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0"/>
        <w:jc w:val="center"/>
        <w:rPr>
          <w:b w:val="0"/>
          <w:szCs w:val="28"/>
        </w:rPr>
      </w:pPr>
      <w:bookmarkStart w:id="0" w:name="Дата"/>
      <w:bookmarkEnd w:id="0"/>
      <w:proofErr w:type="gramStart"/>
      <w:r w:rsidRPr="00040C21">
        <w:rPr>
          <w:b w:val="0"/>
          <w:szCs w:val="28"/>
        </w:rPr>
        <w:t>РОССИЙСКАЯ  ФЕДЕРАЦИЯ</w:t>
      </w:r>
      <w:proofErr w:type="gramEnd"/>
    </w:p>
    <w:p w14:paraId="5973C654" w14:textId="77777777" w:rsidR="00872883" w:rsidRPr="00040C21" w:rsidRDefault="00872883" w:rsidP="007472E3">
      <w:pPr>
        <w:pStyle w:val="20"/>
        <w:jc w:val="center"/>
        <w:rPr>
          <w:b w:val="0"/>
          <w:szCs w:val="28"/>
        </w:rPr>
      </w:pPr>
      <w:r w:rsidRPr="00040C21">
        <w:rPr>
          <w:b w:val="0"/>
          <w:szCs w:val="28"/>
        </w:rPr>
        <w:t>РОСТОВСКАЯ ОБЛАСТЬ</w:t>
      </w:r>
    </w:p>
    <w:p w14:paraId="498C738F" w14:textId="77777777" w:rsidR="00872883" w:rsidRPr="00040C21" w:rsidRDefault="00872883" w:rsidP="005A2D86">
      <w:pPr>
        <w:pStyle w:val="20"/>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0"/>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4D5F9BBE" w:rsidR="00D6716F" w:rsidRDefault="00D6716F" w:rsidP="00D6716F">
      <w:pPr>
        <w:spacing w:before="120"/>
        <w:jc w:val="center"/>
        <w:rPr>
          <w:sz w:val="28"/>
        </w:rPr>
      </w:pPr>
      <w:r>
        <w:rPr>
          <w:sz w:val="28"/>
        </w:rPr>
        <w:t xml:space="preserve">от </w:t>
      </w:r>
      <w:proofErr w:type="gramStart"/>
      <w:r w:rsidR="00C5768A">
        <w:rPr>
          <w:sz w:val="28"/>
        </w:rPr>
        <w:t>14</w:t>
      </w:r>
      <w:r w:rsidR="00C70947">
        <w:rPr>
          <w:sz w:val="28"/>
        </w:rPr>
        <w:t>.</w:t>
      </w:r>
      <w:r w:rsidR="00E2599A">
        <w:rPr>
          <w:sz w:val="28"/>
        </w:rPr>
        <w:t>10</w:t>
      </w:r>
      <w:r w:rsidR="000D47D1">
        <w:rPr>
          <w:sz w:val="28"/>
        </w:rPr>
        <w:t>.</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C5768A">
        <w:rPr>
          <w:sz w:val="28"/>
        </w:rPr>
        <w:t>1492</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4DF0392C" w14:textId="77777777" w:rsidR="00337DA0" w:rsidRDefault="00337DA0" w:rsidP="00923D4B">
      <w:pPr>
        <w:jc w:val="center"/>
        <w:rPr>
          <w:b/>
          <w:sz w:val="28"/>
          <w:szCs w:val="28"/>
        </w:rPr>
      </w:pPr>
      <w:r w:rsidRPr="009050F7">
        <w:rPr>
          <w:b/>
          <w:sz w:val="28"/>
          <w:szCs w:val="28"/>
        </w:rPr>
        <w:t>О внесении изменений в постановление</w:t>
      </w:r>
      <w:r>
        <w:rPr>
          <w:b/>
          <w:sz w:val="28"/>
          <w:szCs w:val="28"/>
        </w:rPr>
        <w:t xml:space="preserve"> А</w:t>
      </w:r>
      <w:r w:rsidRPr="009050F7">
        <w:rPr>
          <w:b/>
          <w:sz w:val="28"/>
          <w:szCs w:val="28"/>
        </w:rPr>
        <w:t>дминистрации Белокалитвинского района</w:t>
      </w:r>
      <w:r>
        <w:rPr>
          <w:b/>
          <w:sz w:val="28"/>
          <w:szCs w:val="28"/>
        </w:rPr>
        <w:t xml:space="preserve"> </w:t>
      </w:r>
      <w:r w:rsidRPr="009050F7">
        <w:rPr>
          <w:b/>
          <w:sz w:val="28"/>
          <w:szCs w:val="28"/>
        </w:rPr>
        <w:t>от 05.12.2018 № 2084</w:t>
      </w:r>
    </w:p>
    <w:p w14:paraId="13CE246E" w14:textId="77777777" w:rsidR="00337DA0" w:rsidRPr="00F41ED6" w:rsidRDefault="00337DA0" w:rsidP="00337DA0">
      <w:pPr>
        <w:jc w:val="center"/>
        <w:rPr>
          <w:b/>
          <w:sz w:val="28"/>
          <w:szCs w:val="28"/>
        </w:rPr>
      </w:pPr>
    </w:p>
    <w:p w14:paraId="02C7A046" w14:textId="77777777" w:rsidR="00923D4B" w:rsidRDefault="00923D4B" w:rsidP="00337DA0">
      <w:pPr>
        <w:ind w:firstLine="708"/>
        <w:jc w:val="both"/>
        <w:rPr>
          <w:sz w:val="28"/>
          <w:szCs w:val="28"/>
        </w:rPr>
      </w:pPr>
    </w:p>
    <w:p w14:paraId="66584276" w14:textId="04B371FF" w:rsidR="00337DA0" w:rsidRDefault="00337DA0" w:rsidP="00923D4B">
      <w:pPr>
        <w:ind w:firstLine="708"/>
        <w:jc w:val="both"/>
        <w:rPr>
          <w:sz w:val="28"/>
          <w:szCs w:val="28"/>
        </w:rPr>
      </w:pPr>
      <w:r w:rsidRPr="005E3C19">
        <w:rPr>
          <w:sz w:val="28"/>
          <w:szCs w:val="28"/>
        </w:rPr>
        <w:t xml:space="preserve">В целях </w:t>
      </w:r>
      <w:r>
        <w:rPr>
          <w:sz w:val="28"/>
          <w:szCs w:val="28"/>
        </w:rPr>
        <w:t>корректировки</w:t>
      </w:r>
      <w:r w:rsidRPr="005E3C19">
        <w:rPr>
          <w:sz w:val="28"/>
          <w:szCs w:val="28"/>
        </w:rPr>
        <w:t xml:space="preserve"> объемов финансирования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r w:rsidR="00923D4B">
        <w:rPr>
          <w:sz w:val="28"/>
          <w:szCs w:val="28"/>
        </w:rPr>
        <w:t>,</w:t>
      </w:r>
      <w:r>
        <w:rPr>
          <w:sz w:val="28"/>
          <w:szCs w:val="28"/>
        </w:rPr>
        <w:t xml:space="preserve"> Администрация Белокалитвинского района </w:t>
      </w:r>
      <w:r>
        <w:rPr>
          <w:b/>
          <w:spacing w:val="60"/>
          <w:sz w:val="28"/>
          <w:szCs w:val="28"/>
        </w:rPr>
        <w:t>постановляет</w:t>
      </w:r>
      <w:r>
        <w:rPr>
          <w:sz w:val="28"/>
          <w:szCs w:val="28"/>
        </w:rPr>
        <w:t>:</w:t>
      </w:r>
    </w:p>
    <w:p w14:paraId="62FA930A" w14:textId="77777777" w:rsidR="00337DA0" w:rsidRPr="005E3C19" w:rsidRDefault="00337DA0" w:rsidP="00923D4B">
      <w:pPr>
        <w:pStyle w:val="ConsNormal"/>
        <w:widowControl/>
        <w:tabs>
          <w:tab w:val="left" w:pos="1440"/>
        </w:tabs>
        <w:ind w:right="0"/>
        <w:jc w:val="both"/>
        <w:rPr>
          <w:rFonts w:ascii="Times New Roman" w:hAnsi="Times New Roman" w:cs="Times New Roman"/>
          <w:sz w:val="28"/>
          <w:szCs w:val="28"/>
        </w:rPr>
      </w:pPr>
    </w:p>
    <w:p w14:paraId="41E7CF3C" w14:textId="7328F3D0" w:rsidR="00337DA0" w:rsidRDefault="00337DA0" w:rsidP="00923D4B">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Внести в приложение №</w:t>
      </w:r>
      <w:r w:rsidR="00923D4B">
        <w:rPr>
          <w:rFonts w:ascii="Times New Roman" w:hAnsi="Times New Roman" w:cs="Times New Roman"/>
          <w:sz w:val="28"/>
          <w:szCs w:val="28"/>
        </w:rPr>
        <w:t xml:space="preserve"> </w:t>
      </w:r>
      <w:r w:rsidRPr="005E3C19">
        <w:rPr>
          <w:rFonts w:ascii="Times New Roman" w:hAnsi="Times New Roman" w:cs="Times New Roman"/>
          <w:sz w:val="28"/>
          <w:szCs w:val="28"/>
        </w:rPr>
        <w:t xml:space="preserve">1 к постановлению Администрации Белокалитвинского района </w:t>
      </w:r>
      <w:r w:rsidRPr="005E3C19">
        <w:rPr>
          <w:rFonts w:ascii="Times New Roman" w:hAnsi="Times New Roman"/>
          <w:sz w:val="28"/>
          <w:szCs w:val="28"/>
        </w:rPr>
        <w:t xml:space="preserve">от </w:t>
      </w:r>
      <w:r>
        <w:rPr>
          <w:rFonts w:ascii="Times New Roman" w:hAnsi="Times New Roman"/>
          <w:sz w:val="28"/>
          <w:szCs w:val="28"/>
        </w:rPr>
        <w:t>05</w:t>
      </w:r>
      <w:r w:rsidRPr="005E3C19">
        <w:rPr>
          <w:rFonts w:ascii="Times New Roman" w:hAnsi="Times New Roman"/>
          <w:sz w:val="28"/>
          <w:szCs w:val="28"/>
        </w:rPr>
        <w:t>.</w:t>
      </w:r>
      <w:r>
        <w:rPr>
          <w:rFonts w:ascii="Times New Roman" w:hAnsi="Times New Roman"/>
          <w:sz w:val="28"/>
          <w:szCs w:val="28"/>
        </w:rPr>
        <w:t>12</w:t>
      </w:r>
      <w:r w:rsidRPr="005E3C19">
        <w:rPr>
          <w:rFonts w:ascii="Times New Roman" w:hAnsi="Times New Roman"/>
          <w:sz w:val="28"/>
          <w:szCs w:val="28"/>
        </w:rPr>
        <w:t>.201</w:t>
      </w:r>
      <w:r>
        <w:rPr>
          <w:rFonts w:ascii="Times New Roman" w:hAnsi="Times New Roman"/>
          <w:sz w:val="28"/>
          <w:szCs w:val="28"/>
        </w:rPr>
        <w:t>8 № 2084</w:t>
      </w:r>
      <w:r w:rsidRPr="005E3C19">
        <w:rPr>
          <w:rFonts w:ascii="Times New Roman" w:hAnsi="Times New Roman" w:cs="Times New Roman"/>
          <w:sz w:val="28"/>
          <w:szCs w:val="28"/>
        </w:rPr>
        <w:t xml:space="preserve"> «Об утверждении муниципальной программы </w:t>
      </w:r>
      <w:r w:rsidRPr="005E3C19">
        <w:rPr>
          <w:rFonts w:ascii="Times New Roman" w:hAnsi="Times New Roman"/>
          <w:sz w:val="28"/>
          <w:szCs w:val="28"/>
        </w:rPr>
        <w:t xml:space="preserve">Белокалитвинского района «Развитие сельского </w:t>
      </w:r>
      <w:r w:rsidRPr="005E3C19">
        <w:rPr>
          <w:rFonts w:ascii="Times New Roman" w:hAnsi="Times New Roman" w:cs="Times New Roman"/>
          <w:sz w:val="28"/>
          <w:szCs w:val="28"/>
        </w:rPr>
        <w:t xml:space="preserve">хозяйства и регулирование рынков сельскохозяйственной продукции, сырья и продовольствия» изменения согласно </w:t>
      </w:r>
      <w:r>
        <w:rPr>
          <w:rFonts w:ascii="Times New Roman" w:hAnsi="Times New Roman" w:cs="Times New Roman"/>
          <w:sz w:val="28"/>
          <w:szCs w:val="28"/>
        </w:rPr>
        <w:t xml:space="preserve">приложению </w:t>
      </w:r>
      <w:r w:rsidRPr="005E3C19">
        <w:rPr>
          <w:rFonts w:ascii="Times New Roman" w:hAnsi="Times New Roman" w:cs="Times New Roman"/>
          <w:sz w:val="28"/>
          <w:szCs w:val="28"/>
        </w:rPr>
        <w:t>к настоящему постановлению.</w:t>
      </w:r>
    </w:p>
    <w:p w14:paraId="7505FA26" w14:textId="77777777" w:rsidR="00337DA0" w:rsidRDefault="00337DA0" w:rsidP="00923D4B">
      <w:pPr>
        <w:numPr>
          <w:ilvl w:val="0"/>
          <w:numId w:val="9"/>
        </w:numPr>
        <w:tabs>
          <w:tab w:val="left" w:pos="1440"/>
        </w:tabs>
        <w:ind w:left="0" w:firstLine="720"/>
        <w:jc w:val="both"/>
        <w:rPr>
          <w:sz w:val="28"/>
          <w:szCs w:val="28"/>
        </w:rPr>
      </w:pPr>
      <w:r>
        <w:rPr>
          <w:sz w:val="28"/>
          <w:szCs w:val="28"/>
        </w:rPr>
        <w:t>Настоящее постановление вступает в силу со дня его официального опубликования.</w:t>
      </w:r>
    </w:p>
    <w:p w14:paraId="015A7D58" w14:textId="77777777" w:rsidR="00337DA0" w:rsidRDefault="00337DA0" w:rsidP="00923D4B">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 xml:space="preserve">Контроль за выполнением постановления возложить на </w:t>
      </w:r>
      <w:r>
        <w:rPr>
          <w:rFonts w:ascii="Times New Roman" w:hAnsi="Times New Roman" w:cs="Times New Roman"/>
          <w:sz w:val="28"/>
          <w:szCs w:val="28"/>
        </w:rPr>
        <w:t xml:space="preserve">исполняющего обязанности </w:t>
      </w:r>
      <w:r w:rsidRPr="005E3C19">
        <w:rPr>
          <w:rFonts w:ascii="Times New Roman" w:hAnsi="Times New Roman" w:cs="Times New Roman"/>
          <w:sz w:val="28"/>
          <w:szCs w:val="28"/>
        </w:rPr>
        <w:t>заместителя главы Администрации Белокалитвинского района по</w:t>
      </w:r>
      <w:r>
        <w:rPr>
          <w:rFonts w:ascii="Times New Roman" w:hAnsi="Times New Roman" w:cs="Times New Roman"/>
          <w:sz w:val="28"/>
          <w:szCs w:val="28"/>
        </w:rPr>
        <w:t xml:space="preserve"> экономическому развитию, инвестиционной политике и местному самоуправлению Севостьянова С.А</w:t>
      </w:r>
      <w:r w:rsidRPr="005E3C19">
        <w:rPr>
          <w:rFonts w:ascii="Times New Roman" w:hAnsi="Times New Roman" w:cs="Times New Roman"/>
          <w:sz w:val="28"/>
          <w:szCs w:val="28"/>
        </w:rPr>
        <w:t xml:space="preserve">. </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54B1F514" w:rsidR="00D6716F" w:rsidRDefault="00ED4324" w:rsidP="003818F3">
      <w:pPr>
        <w:pStyle w:val="20"/>
        <w:rPr>
          <w:b w:val="0"/>
        </w:rPr>
      </w:pPr>
      <w:bookmarkStart w:id="2" w:name="Наименование"/>
      <w:bookmarkEnd w:id="2"/>
      <w:r>
        <w:rPr>
          <w:b w:val="0"/>
        </w:rPr>
        <w:t>И.о. г</w:t>
      </w:r>
      <w:r w:rsidR="00872883" w:rsidRPr="00C96E82">
        <w:rPr>
          <w:b w:val="0"/>
        </w:rPr>
        <w:t>лав</w:t>
      </w:r>
      <w:r>
        <w:rPr>
          <w:b w:val="0"/>
        </w:rPr>
        <w:t>ы</w:t>
      </w:r>
      <w:r w:rsidR="000C6CE8">
        <w:rPr>
          <w:b w:val="0"/>
        </w:rPr>
        <w:t xml:space="preserve"> Администрации</w:t>
      </w:r>
      <w:r w:rsidR="00F4755E">
        <w:rPr>
          <w:b w:val="0"/>
        </w:rPr>
        <w:t xml:space="preserve"> </w:t>
      </w:r>
      <w:r w:rsidR="00872883" w:rsidRPr="00C96E82">
        <w:rPr>
          <w:b w:val="0"/>
        </w:rPr>
        <w:t xml:space="preserve"> </w:t>
      </w:r>
    </w:p>
    <w:p w14:paraId="43D8552A" w14:textId="3ED77350" w:rsidR="00872883" w:rsidRPr="00C96E82" w:rsidRDefault="00D6716F" w:rsidP="00D6716F">
      <w:pPr>
        <w:pStyle w:val="20"/>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E2599A">
        <w:rPr>
          <w:b w:val="0"/>
        </w:rPr>
        <w:tab/>
      </w:r>
      <w:r w:rsidR="005937D3">
        <w:rPr>
          <w:b w:val="0"/>
        </w:rPr>
        <w:t>О.Э. Каюдин</w:t>
      </w:r>
    </w:p>
    <w:p w14:paraId="5D4809B1" w14:textId="77777777" w:rsidR="00872883" w:rsidRDefault="00872883" w:rsidP="00872883">
      <w:pPr>
        <w:rPr>
          <w:sz w:val="28"/>
        </w:rPr>
      </w:pPr>
    </w:p>
    <w:p w14:paraId="560D8B01" w14:textId="77777777" w:rsidR="00923D4B" w:rsidRDefault="00923D4B" w:rsidP="00337DA0">
      <w:pPr>
        <w:pStyle w:val="3"/>
        <w:keepNext w:val="0"/>
        <w:widowControl w:val="0"/>
        <w:spacing w:before="0"/>
        <w:rPr>
          <w:rFonts w:ascii="Times New Roman" w:hAnsi="Times New Roman"/>
          <w:sz w:val="28"/>
          <w:szCs w:val="28"/>
        </w:rPr>
      </w:pPr>
    </w:p>
    <w:p w14:paraId="230BB42F" w14:textId="77777777" w:rsidR="00923D4B" w:rsidRDefault="00923D4B" w:rsidP="00337DA0">
      <w:pPr>
        <w:pStyle w:val="3"/>
        <w:keepNext w:val="0"/>
        <w:widowControl w:val="0"/>
        <w:spacing w:before="0"/>
        <w:rPr>
          <w:rFonts w:ascii="Times New Roman" w:hAnsi="Times New Roman"/>
          <w:sz w:val="28"/>
          <w:szCs w:val="28"/>
        </w:rPr>
      </w:pPr>
    </w:p>
    <w:p w14:paraId="680A0A0B" w14:textId="77777777" w:rsidR="00923D4B" w:rsidRDefault="00923D4B" w:rsidP="00337DA0">
      <w:pPr>
        <w:pStyle w:val="3"/>
        <w:keepNext w:val="0"/>
        <w:widowControl w:val="0"/>
        <w:spacing w:before="0"/>
        <w:rPr>
          <w:rFonts w:ascii="Times New Roman" w:hAnsi="Times New Roman"/>
          <w:sz w:val="28"/>
          <w:szCs w:val="28"/>
        </w:rPr>
      </w:pPr>
    </w:p>
    <w:p w14:paraId="170CF7B1" w14:textId="31501388" w:rsidR="00337DA0" w:rsidRPr="00923D4B" w:rsidRDefault="00337DA0" w:rsidP="00923D4B">
      <w:pPr>
        <w:pStyle w:val="3"/>
        <w:keepNext w:val="0"/>
        <w:widowControl w:val="0"/>
        <w:spacing w:before="0"/>
        <w:jc w:val="right"/>
        <w:rPr>
          <w:rFonts w:ascii="Times New Roman" w:hAnsi="Times New Roman"/>
          <w:b/>
          <w:color w:val="auto"/>
          <w:sz w:val="28"/>
          <w:szCs w:val="28"/>
        </w:rPr>
      </w:pPr>
      <w:r w:rsidRPr="00923D4B">
        <w:rPr>
          <w:rFonts w:ascii="Times New Roman" w:hAnsi="Times New Roman"/>
          <w:color w:val="auto"/>
          <w:sz w:val="28"/>
          <w:szCs w:val="28"/>
        </w:rPr>
        <w:lastRenderedPageBreak/>
        <w:t>Приложение</w:t>
      </w:r>
    </w:p>
    <w:p w14:paraId="6786FD17" w14:textId="77777777" w:rsidR="00337DA0" w:rsidRPr="00923D4B" w:rsidRDefault="00337DA0" w:rsidP="00923D4B">
      <w:pPr>
        <w:pStyle w:val="210"/>
        <w:widowControl w:val="0"/>
        <w:ind w:firstLine="0"/>
        <w:jc w:val="right"/>
        <w:rPr>
          <w:sz w:val="28"/>
          <w:szCs w:val="28"/>
        </w:rPr>
      </w:pPr>
      <w:r w:rsidRPr="00923D4B">
        <w:rPr>
          <w:sz w:val="28"/>
          <w:szCs w:val="28"/>
        </w:rPr>
        <w:t xml:space="preserve">       </w:t>
      </w:r>
      <w:r w:rsidRPr="00923D4B">
        <w:rPr>
          <w:sz w:val="28"/>
          <w:szCs w:val="28"/>
        </w:rPr>
        <w:tab/>
      </w:r>
      <w:r w:rsidRPr="00923D4B">
        <w:rPr>
          <w:sz w:val="28"/>
          <w:szCs w:val="28"/>
        </w:rPr>
        <w:tab/>
      </w:r>
      <w:r w:rsidRPr="00923D4B">
        <w:rPr>
          <w:sz w:val="28"/>
          <w:szCs w:val="28"/>
        </w:rPr>
        <w:tab/>
        <w:t xml:space="preserve">   </w:t>
      </w:r>
      <w:r w:rsidRPr="00923D4B">
        <w:rPr>
          <w:sz w:val="28"/>
          <w:szCs w:val="28"/>
        </w:rPr>
        <w:tab/>
      </w:r>
      <w:r w:rsidRPr="00923D4B">
        <w:rPr>
          <w:sz w:val="28"/>
          <w:szCs w:val="28"/>
        </w:rPr>
        <w:tab/>
      </w:r>
      <w:r w:rsidRPr="00923D4B">
        <w:rPr>
          <w:sz w:val="28"/>
          <w:szCs w:val="28"/>
        </w:rPr>
        <w:tab/>
      </w:r>
      <w:r w:rsidRPr="00923D4B">
        <w:rPr>
          <w:sz w:val="28"/>
          <w:szCs w:val="28"/>
        </w:rPr>
        <w:tab/>
      </w:r>
      <w:r w:rsidRPr="00923D4B">
        <w:rPr>
          <w:sz w:val="28"/>
          <w:szCs w:val="28"/>
        </w:rPr>
        <w:tab/>
      </w:r>
      <w:r w:rsidRPr="00923D4B">
        <w:rPr>
          <w:sz w:val="28"/>
          <w:szCs w:val="28"/>
        </w:rPr>
        <w:tab/>
        <w:t xml:space="preserve">  к постановлению </w:t>
      </w:r>
    </w:p>
    <w:p w14:paraId="40A8599C" w14:textId="77777777" w:rsidR="00337DA0" w:rsidRPr="00923D4B" w:rsidRDefault="00337DA0" w:rsidP="00923D4B">
      <w:pPr>
        <w:pStyle w:val="210"/>
        <w:widowControl w:val="0"/>
        <w:ind w:firstLine="0"/>
        <w:jc w:val="right"/>
        <w:rPr>
          <w:sz w:val="28"/>
          <w:szCs w:val="28"/>
        </w:rPr>
      </w:pPr>
      <w:r w:rsidRPr="00923D4B">
        <w:rPr>
          <w:sz w:val="28"/>
          <w:szCs w:val="28"/>
        </w:rPr>
        <w:t xml:space="preserve">                </w:t>
      </w:r>
      <w:r w:rsidRPr="00923D4B">
        <w:rPr>
          <w:sz w:val="28"/>
          <w:szCs w:val="28"/>
        </w:rPr>
        <w:tab/>
      </w:r>
      <w:r w:rsidRPr="00923D4B">
        <w:rPr>
          <w:sz w:val="28"/>
          <w:szCs w:val="28"/>
        </w:rPr>
        <w:tab/>
      </w:r>
      <w:r w:rsidRPr="00923D4B">
        <w:rPr>
          <w:sz w:val="28"/>
          <w:szCs w:val="28"/>
        </w:rPr>
        <w:tab/>
        <w:t xml:space="preserve">  </w:t>
      </w:r>
      <w:r w:rsidRPr="00923D4B">
        <w:rPr>
          <w:sz w:val="28"/>
          <w:szCs w:val="28"/>
        </w:rPr>
        <w:tab/>
      </w:r>
      <w:r w:rsidRPr="00923D4B">
        <w:rPr>
          <w:sz w:val="28"/>
          <w:szCs w:val="28"/>
        </w:rPr>
        <w:tab/>
      </w:r>
      <w:r w:rsidRPr="00923D4B">
        <w:rPr>
          <w:sz w:val="28"/>
          <w:szCs w:val="28"/>
        </w:rPr>
        <w:tab/>
      </w:r>
      <w:r w:rsidRPr="00923D4B">
        <w:rPr>
          <w:sz w:val="28"/>
          <w:szCs w:val="28"/>
        </w:rPr>
        <w:tab/>
        <w:t xml:space="preserve">           Администрации</w:t>
      </w:r>
    </w:p>
    <w:p w14:paraId="158291FD" w14:textId="77777777" w:rsidR="00337DA0" w:rsidRPr="00923D4B" w:rsidRDefault="00337DA0" w:rsidP="00923D4B">
      <w:pPr>
        <w:pStyle w:val="210"/>
        <w:widowControl w:val="0"/>
        <w:ind w:firstLine="0"/>
        <w:jc w:val="right"/>
        <w:rPr>
          <w:sz w:val="28"/>
          <w:szCs w:val="28"/>
        </w:rPr>
      </w:pPr>
      <w:r w:rsidRPr="00923D4B">
        <w:rPr>
          <w:sz w:val="28"/>
          <w:szCs w:val="28"/>
        </w:rPr>
        <w:t>Белокалитвинского района</w:t>
      </w:r>
    </w:p>
    <w:p w14:paraId="4D2741FE" w14:textId="365C7AA7" w:rsidR="00337DA0" w:rsidRPr="00923D4B" w:rsidRDefault="00337DA0" w:rsidP="00923D4B">
      <w:pPr>
        <w:pStyle w:val="210"/>
        <w:widowControl w:val="0"/>
        <w:ind w:firstLine="0"/>
        <w:jc w:val="right"/>
        <w:rPr>
          <w:sz w:val="28"/>
          <w:szCs w:val="28"/>
        </w:rPr>
      </w:pPr>
      <w:r w:rsidRPr="00923D4B">
        <w:rPr>
          <w:sz w:val="28"/>
          <w:szCs w:val="28"/>
        </w:rPr>
        <w:t xml:space="preserve">от </w:t>
      </w:r>
      <w:r w:rsidR="00C5768A">
        <w:rPr>
          <w:sz w:val="28"/>
          <w:szCs w:val="28"/>
        </w:rPr>
        <w:t>14</w:t>
      </w:r>
      <w:r w:rsidR="00923D4B">
        <w:rPr>
          <w:sz w:val="28"/>
          <w:szCs w:val="28"/>
        </w:rPr>
        <w:t>.10.</w:t>
      </w:r>
      <w:r w:rsidRPr="00923D4B">
        <w:rPr>
          <w:sz w:val="28"/>
          <w:szCs w:val="28"/>
        </w:rPr>
        <w:t xml:space="preserve">2024 № </w:t>
      </w:r>
      <w:r w:rsidR="00C5768A">
        <w:rPr>
          <w:sz w:val="28"/>
          <w:szCs w:val="28"/>
        </w:rPr>
        <w:t>1492</w:t>
      </w:r>
    </w:p>
    <w:p w14:paraId="6FB4DCA9" w14:textId="77777777" w:rsidR="00923D4B" w:rsidRDefault="00923D4B" w:rsidP="00337DA0">
      <w:pPr>
        <w:pStyle w:val="210"/>
        <w:ind w:firstLine="0"/>
        <w:jc w:val="center"/>
        <w:rPr>
          <w:sz w:val="28"/>
          <w:szCs w:val="28"/>
        </w:rPr>
      </w:pPr>
    </w:p>
    <w:p w14:paraId="761B981E" w14:textId="0607AE42" w:rsidR="00337DA0" w:rsidRPr="005E3C19" w:rsidRDefault="00337DA0" w:rsidP="00337DA0">
      <w:pPr>
        <w:pStyle w:val="210"/>
        <w:ind w:firstLine="0"/>
        <w:jc w:val="center"/>
        <w:rPr>
          <w:sz w:val="28"/>
          <w:szCs w:val="28"/>
        </w:rPr>
      </w:pPr>
      <w:r w:rsidRPr="005E3C19">
        <w:rPr>
          <w:sz w:val="28"/>
          <w:szCs w:val="28"/>
        </w:rPr>
        <w:t>ИЗМЕНЕНИЯ,</w:t>
      </w:r>
    </w:p>
    <w:p w14:paraId="1BA7B7DA" w14:textId="05DA78D6" w:rsidR="00337DA0" w:rsidRDefault="00337DA0" w:rsidP="00337DA0">
      <w:pPr>
        <w:pStyle w:val="210"/>
        <w:ind w:firstLine="0"/>
        <w:jc w:val="center"/>
        <w:rPr>
          <w:sz w:val="28"/>
          <w:szCs w:val="28"/>
        </w:rPr>
      </w:pPr>
      <w:r w:rsidRPr="005E3C19">
        <w:rPr>
          <w:sz w:val="28"/>
          <w:szCs w:val="28"/>
        </w:rPr>
        <w:t>вносимые в приложение №</w:t>
      </w:r>
      <w:r w:rsidR="00923D4B">
        <w:rPr>
          <w:sz w:val="28"/>
          <w:szCs w:val="28"/>
        </w:rPr>
        <w:t xml:space="preserve"> </w:t>
      </w:r>
      <w:r w:rsidRPr="005E3C19">
        <w:rPr>
          <w:sz w:val="28"/>
          <w:szCs w:val="28"/>
        </w:rPr>
        <w:t xml:space="preserve">1 к </w:t>
      </w:r>
      <w:r>
        <w:rPr>
          <w:sz w:val="28"/>
          <w:szCs w:val="28"/>
        </w:rPr>
        <w:t>п</w:t>
      </w:r>
      <w:r w:rsidRPr="005E3C19">
        <w:rPr>
          <w:sz w:val="28"/>
          <w:szCs w:val="28"/>
        </w:rPr>
        <w:t xml:space="preserve">остановлению Администрации Белокалитвинского района от </w:t>
      </w:r>
      <w:r>
        <w:rPr>
          <w:sz w:val="28"/>
          <w:szCs w:val="28"/>
        </w:rPr>
        <w:t>05</w:t>
      </w:r>
      <w:r w:rsidRPr="005E3C19">
        <w:rPr>
          <w:sz w:val="28"/>
          <w:szCs w:val="28"/>
        </w:rPr>
        <w:t>.</w:t>
      </w:r>
      <w:r>
        <w:rPr>
          <w:sz w:val="28"/>
          <w:szCs w:val="28"/>
        </w:rPr>
        <w:t>12</w:t>
      </w:r>
      <w:r w:rsidRPr="005E3C19">
        <w:rPr>
          <w:sz w:val="28"/>
          <w:szCs w:val="28"/>
        </w:rPr>
        <w:t>.201</w:t>
      </w:r>
      <w:r>
        <w:rPr>
          <w:sz w:val="28"/>
          <w:szCs w:val="28"/>
        </w:rPr>
        <w:t>8</w:t>
      </w:r>
      <w:r w:rsidRPr="005E3C19">
        <w:rPr>
          <w:sz w:val="28"/>
          <w:szCs w:val="28"/>
        </w:rPr>
        <w:t xml:space="preserve"> №</w:t>
      </w:r>
      <w:r w:rsidR="00923D4B">
        <w:rPr>
          <w:sz w:val="28"/>
          <w:szCs w:val="28"/>
        </w:rPr>
        <w:t xml:space="preserve"> </w:t>
      </w:r>
      <w:r>
        <w:rPr>
          <w:sz w:val="28"/>
          <w:szCs w:val="28"/>
        </w:rPr>
        <w:t>2084</w:t>
      </w:r>
      <w:r w:rsidRPr="005E3C19">
        <w:rPr>
          <w:sz w:val="28"/>
          <w:szCs w:val="28"/>
        </w:rPr>
        <w:t xml:space="preserve"> «Об утверждении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09EAE834" w14:textId="77777777" w:rsidR="00923D4B" w:rsidRDefault="00923D4B" w:rsidP="00337DA0">
      <w:pPr>
        <w:pStyle w:val="210"/>
        <w:ind w:firstLine="0"/>
        <w:jc w:val="center"/>
        <w:rPr>
          <w:sz w:val="28"/>
          <w:szCs w:val="28"/>
        </w:rPr>
      </w:pPr>
    </w:p>
    <w:tbl>
      <w:tblPr>
        <w:tblW w:w="9879" w:type="dxa"/>
        <w:tblInd w:w="10" w:type="dxa"/>
        <w:tblLayout w:type="fixed"/>
        <w:tblLook w:val="0000" w:firstRow="0" w:lastRow="0" w:firstColumn="0" w:lastColumn="0" w:noHBand="0" w:noVBand="0"/>
      </w:tblPr>
      <w:tblGrid>
        <w:gridCol w:w="9879"/>
      </w:tblGrid>
      <w:tr w:rsidR="00337DA0" w:rsidRPr="002E286A" w14:paraId="21A8A9F4" w14:textId="77777777" w:rsidTr="00C30030">
        <w:trPr>
          <w:trHeight w:val="1560"/>
        </w:trPr>
        <w:tc>
          <w:tcPr>
            <w:tcW w:w="9879" w:type="dxa"/>
            <w:tcBorders>
              <w:top w:val="nil"/>
              <w:left w:val="nil"/>
              <w:bottom w:val="nil"/>
              <w:right w:val="nil"/>
            </w:tcBorders>
          </w:tcPr>
          <w:p w14:paraId="0C44F0E7" w14:textId="77777777" w:rsidR="00337DA0" w:rsidRDefault="00337DA0" w:rsidP="00337DA0">
            <w:pPr>
              <w:pStyle w:val="210"/>
              <w:numPr>
                <w:ilvl w:val="0"/>
                <w:numId w:val="10"/>
              </w:numPr>
              <w:ind w:left="0" w:firstLine="708"/>
              <w:rPr>
                <w:sz w:val="28"/>
                <w:szCs w:val="28"/>
              </w:rPr>
            </w:pPr>
            <w:r>
              <w:rPr>
                <w:sz w:val="28"/>
                <w:szCs w:val="28"/>
              </w:rPr>
              <w:t>Подраздел «Ресурсное обеспечение муниципальной п</w:t>
            </w:r>
            <w:r w:rsidRPr="002E286A">
              <w:rPr>
                <w:sz w:val="28"/>
                <w:szCs w:val="28"/>
              </w:rPr>
              <w:t>рограммы»</w:t>
            </w:r>
            <w:r>
              <w:rPr>
                <w:sz w:val="28"/>
                <w:szCs w:val="28"/>
              </w:rPr>
              <w:t xml:space="preserve"> раздела</w:t>
            </w:r>
            <w:r w:rsidRPr="002E286A">
              <w:rPr>
                <w:sz w:val="28"/>
                <w:szCs w:val="28"/>
              </w:rPr>
              <w:t xml:space="preserve"> «Паспорт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w:t>
            </w:r>
            <w:r w:rsidRPr="00955B25">
              <w:rPr>
                <w:sz w:val="28"/>
                <w:szCs w:val="28"/>
              </w:rPr>
              <w:t>изложить в редакции:</w:t>
            </w:r>
          </w:p>
          <w:tbl>
            <w:tblPr>
              <w:tblW w:w="9629" w:type="dxa"/>
              <w:tblInd w:w="10" w:type="dxa"/>
              <w:tblLayout w:type="fixed"/>
              <w:tblLook w:val="0000" w:firstRow="0" w:lastRow="0" w:firstColumn="0" w:lastColumn="0" w:noHBand="0" w:noVBand="0"/>
            </w:tblPr>
            <w:tblGrid>
              <w:gridCol w:w="2304"/>
              <w:gridCol w:w="1030"/>
              <w:gridCol w:w="6295"/>
            </w:tblGrid>
            <w:tr w:rsidR="00337DA0" w:rsidRPr="009A13EA" w14:paraId="66A6FAD9" w14:textId="77777777" w:rsidTr="00C30030">
              <w:trPr>
                <w:trHeight w:val="3969"/>
              </w:trPr>
              <w:tc>
                <w:tcPr>
                  <w:tcW w:w="2330" w:type="dxa"/>
                  <w:tcBorders>
                    <w:top w:val="nil"/>
                    <w:left w:val="nil"/>
                    <w:right w:val="nil"/>
                  </w:tcBorders>
                </w:tcPr>
                <w:p w14:paraId="4BDA8511" w14:textId="77777777" w:rsidR="00337DA0" w:rsidRPr="009A13EA" w:rsidRDefault="00337DA0" w:rsidP="00C30030">
                  <w:pPr>
                    <w:pStyle w:val="210"/>
                    <w:rPr>
                      <w:sz w:val="28"/>
                      <w:szCs w:val="28"/>
                    </w:rPr>
                  </w:pPr>
                  <w:r w:rsidRPr="009A13EA">
                    <w:rPr>
                      <w:sz w:val="28"/>
                      <w:szCs w:val="28"/>
                    </w:rPr>
                    <w:t>Ресурсное обеспечение</w:t>
                  </w:r>
                  <w:r>
                    <w:rPr>
                      <w:sz w:val="28"/>
                      <w:szCs w:val="28"/>
                    </w:rPr>
                    <w:t xml:space="preserve"> муниципальной</w:t>
                  </w:r>
                  <w:r w:rsidRPr="009A13EA">
                    <w:rPr>
                      <w:sz w:val="28"/>
                      <w:szCs w:val="28"/>
                    </w:rPr>
                    <w:t xml:space="preserve"> Программы</w:t>
                  </w:r>
                </w:p>
                <w:p w14:paraId="192FAB07" w14:textId="77777777" w:rsidR="00337DA0" w:rsidRPr="009A13EA" w:rsidRDefault="00337DA0" w:rsidP="00C30030">
                  <w:pPr>
                    <w:pStyle w:val="210"/>
                    <w:rPr>
                      <w:sz w:val="28"/>
                      <w:szCs w:val="28"/>
                    </w:rPr>
                  </w:pPr>
                </w:p>
                <w:p w14:paraId="54C0FAD1" w14:textId="77777777" w:rsidR="00337DA0" w:rsidRPr="009A13EA" w:rsidRDefault="00337DA0" w:rsidP="00C30030">
                  <w:pPr>
                    <w:pStyle w:val="210"/>
                    <w:rPr>
                      <w:sz w:val="28"/>
                      <w:szCs w:val="28"/>
                    </w:rPr>
                  </w:pPr>
                </w:p>
                <w:p w14:paraId="0A630483" w14:textId="77777777" w:rsidR="00337DA0" w:rsidRPr="009A13EA" w:rsidRDefault="00337DA0" w:rsidP="00C30030">
                  <w:pPr>
                    <w:pStyle w:val="210"/>
                    <w:rPr>
                      <w:sz w:val="28"/>
                      <w:szCs w:val="28"/>
                    </w:rPr>
                  </w:pPr>
                </w:p>
                <w:p w14:paraId="13B0CE3D" w14:textId="77777777" w:rsidR="00337DA0" w:rsidRPr="009A13EA" w:rsidRDefault="00337DA0" w:rsidP="00C30030">
                  <w:pPr>
                    <w:pStyle w:val="210"/>
                    <w:rPr>
                      <w:sz w:val="28"/>
                      <w:szCs w:val="28"/>
                    </w:rPr>
                  </w:pPr>
                </w:p>
                <w:p w14:paraId="00E4B9EE" w14:textId="77777777" w:rsidR="00337DA0" w:rsidRPr="009A13EA" w:rsidRDefault="00337DA0" w:rsidP="00C30030">
                  <w:pPr>
                    <w:pStyle w:val="210"/>
                    <w:rPr>
                      <w:sz w:val="28"/>
                      <w:szCs w:val="28"/>
                    </w:rPr>
                  </w:pPr>
                </w:p>
                <w:p w14:paraId="61BD82AD" w14:textId="77777777" w:rsidR="00337DA0" w:rsidRPr="009A13EA" w:rsidRDefault="00337DA0" w:rsidP="00C30030">
                  <w:pPr>
                    <w:pStyle w:val="210"/>
                    <w:rPr>
                      <w:sz w:val="28"/>
                      <w:szCs w:val="28"/>
                    </w:rPr>
                  </w:pPr>
                </w:p>
                <w:p w14:paraId="3E4B0EED" w14:textId="77777777" w:rsidR="00337DA0" w:rsidRPr="009A13EA" w:rsidRDefault="00337DA0" w:rsidP="00C30030">
                  <w:pPr>
                    <w:pStyle w:val="210"/>
                    <w:rPr>
                      <w:sz w:val="28"/>
                      <w:szCs w:val="28"/>
                    </w:rPr>
                  </w:pPr>
                </w:p>
                <w:p w14:paraId="60886480" w14:textId="77777777" w:rsidR="00337DA0" w:rsidRPr="009A13EA" w:rsidRDefault="00337DA0" w:rsidP="00C30030">
                  <w:pPr>
                    <w:pStyle w:val="210"/>
                    <w:rPr>
                      <w:sz w:val="28"/>
                      <w:szCs w:val="28"/>
                    </w:rPr>
                  </w:pPr>
                </w:p>
                <w:p w14:paraId="6B846A80" w14:textId="77777777" w:rsidR="00337DA0" w:rsidRPr="009A13EA" w:rsidRDefault="00337DA0" w:rsidP="00C30030">
                  <w:pPr>
                    <w:pStyle w:val="210"/>
                    <w:rPr>
                      <w:sz w:val="28"/>
                      <w:szCs w:val="28"/>
                    </w:rPr>
                  </w:pPr>
                </w:p>
                <w:p w14:paraId="51F68ED5" w14:textId="77777777" w:rsidR="00337DA0" w:rsidRPr="009A13EA" w:rsidRDefault="00337DA0" w:rsidP="00C30030">
                  <w:pPr>
                    <w:pStyle w:val="210"/>
                    <w:rPr>
                      <w:sz w:val="28"/>
                      <w:szCs w:val="28"/>
                    </w:rPr>
                  </w:pPr>
                </w:p>
                <w:p w14:paraId="7AD27597" w14:textId="77777777" w:rsidR="00337DA0" w:rsidRPr="009A13EA" w:rsidRDefault="00337DA0" w:rsidP="00C30030">
                  <w:pPr>
                    <w:pStyle w:val="210"/>
                    <w:rPr>
                      <w:sz w:val="28"/>
                      <w:szCs w:val="28"/>
                    </w:rPr>
                  </w:pPr>
                </w:p>
              </w:tc>
              <w:tc>
                <w:tcPr>
                  <w:tcW w:w="288" w:type="dxa"/>
                  <w:tcBorders>
                    <w:top w:val="nil"/>
                    <w:left w:val="nil"/>
                    <w:right w:val="nil"/>
                  </w:tcBorders>
                </w:tcPr>
                <w:p w14:paraId="76F6177D" w14:textId="77777777" w:rsidR="00337DA0" w:rsidRPr="009A13EA" w:rsidRDefault="00337DA0" w:rsidP="00C30030">
                  <w:pPr>
                    <w:pStyle w:val="210"/>
                    <w:jc w:val="center"/>
                    <w:rPr>
                      <w:sz w:val="28"/>
                      <w:szCs w:val="28"/>
                    </w:rPr>
                  </w:pPr>
                  <w:r w:rsidRPr="009A13EA">
                    <w:rPr>
                      <w:sz w:val="28"/>
                      <w:szCs w:val="28"/>
                    </w:rPr>
                    <w:t>-</w:t>
                  </w:r>
                </w:p>
                <w:p w14:paraId="59F01D81" w14:textId="77777777" w:rsidR="00337DA0" w:rsidRPr="009A13EA" w:rsidRDefault="00337DA0" w:rsidP="00C30030">
                  <w:pPr>
                    <w:widowControl w:val="0"/>
                    <w:jc w:val="center"/>
                    <w:rPr>
                      <w:sz w:val="28"/>
                      <w:szCs w:val="28"/>
                    </w:rPr>
                  </w:pPr>
                </w:p>
                <w:p w14:paraId="6BA8CAE2" w14:textId="77777777" w:rsidR="00337DA0" w:rsidRPr="009A13EA" w:rsidRDefault="00337DA0" w:rsidP="00C30030">
                  <w:pPr>
                    <w:pStyle w:val="210"/>
                    <w:jc w:val="center"/>
                    <w:rPr>
                      <w:sz w:val="28"/>
                      <w:szCs w:val="28"/>
                    </w:rPr>
                  </w:pPr>
                </w:p>
                <w:p w14:paraId="457C24F4" w14:textId="77777777" w:rsidR="00337DA0" w:rsidRPr="009A13EA" w:rsidRDefault="00337DA0" w:rsidP="00C30030">
                  <w:pPr>
                    <w:pStyle w:val="210"/>
                    <w:jc w:val="center"/>
                    <w:rPr>
                      <w:sz w:val="28"/>
                      <w:szCs w:val="28"/>
                    </w:rPr>
                  </w:pPr>
                </w:p>
                <w:p w14:paraId="46A2915D" w14:textId="77777777" w:rsidR="00337DA0" w:rsidRPr="009A13EA" w:rsidRDefault="00337DA0" w:rsidP="00C30030">
                  <w:pPr>
                    <w:pStyle w:val="210"/>
                    <w:jc w:val="center"/>
                    <w:rPr>
                      <w:sz w:val="28"/>
                      <w:szCs w:val="28"/>
                    </w:rPr>
                  </w:pPr>
                </w:p>
                <w:p w14:paraId="65AF65C3" w14:textId="77777777" w:rsidR="00337DA0" w:rsidRPr="009A13EA" w:rsidRDefault="00337DA0" w:rsidP="00C30030">
                  <w:pPr>
                    <w:pStyle w:val="210"/>
                    <w:jc w:val="center"/>
                    <w:rPr>
                      <w:sz w:val="28"/>
                      <w:szCs w:val="28"/>
                    </w:rPr>
                  </w:pPr>
                </w:p>
                <w:p w14:paraId="14DFE6E6" w14:textId="77777777" w:rsidR="00337DA0" w:rsidRPr="009A13EA" w:rsidRDefault="00337DA0" w:rsidP="00C30030">
                  <w:pPr>
                    <w:pStyle w:val="210"/>
                    <w:jc w:val="center"/>
                    <w:rPr>
                      <w:sz w:val="28"/>
                      <w:szCs w:val="28"/>
                    </w:rPr>
                  </w:pPr>
                </w:p>
                <w:p w14:paraId="6CA9BF19" w14:textId="77777777" w:rsidR="00337DA0" w:rsidRPr="009A13EA" w:rsidRDefault="00337DA0" w:rsidP="00C30030">
                  <w:pPr>
                    <w:pStyle w:val="210"/>
                    <w:jc w:val="center"/>
                    <w:rPr>
                      <w:sz w:val="28"/>
                      <w:szCs w:val="28"/>
                    </w:rPr>
                  </w:pPr>
                </w:p>
                <w:p w14:paraId="47150F1A" w14:textId="77777777" w:rsidR="00337DA0" w:rsidRPr="009A13EA" w:rsidRDefault="00337DA0" w:rsidP="00C30030">
                  <w:pPr>
                    <w:pStyle w:val="210"/>
                    <w:jc w:val="center"/>
                    <w:rPr>
                      <w:sz w:val="28"/>
                      <w:szCs w:val="28"/>
                    </w:rPr>
                  </w:pPr>
                </w:p>
                <w:p w14:paraId="0DF13D61" w14:textId="77777777" w:rsidR="00337DA0" w:rsidRPr="009A13EA" w:rsidRDefault="00337DA0" w:rsidP="00C30030">
                  <w:pPr>
                    <w:pStyle w:val="210"/>
                    <w:jc w:val="center"/>
                    <w:rPr>
                      <w:sz w:val="28"/>
                      <w:szCs w:val="28"/>
                    </w:rPr>
                  </w:pPr>
                </w:p>
                <w:p w14:paraId="7ACC590C" w14:textId="77777777" w:rsidR="00337DA0" w:rsidRPr="009A13EA" w:rsidRDefault="00337DA0" w:rsidP="00C30030">
                  <w:pPr>
                    <w:pStyle w:val="210"/>
                    <w:jc w:val="center"/>
                    <w:rPr>
                      <w:sz w:val="28"/>
                      <w:szCs w:val="28"/>
                    </w:rPr>
                  </w:pPr>
                </w:p>
                <w:p w14:paraId="0C812503" w14:textId="77777777" w:rsidR="00337DA0" w:rsidRPr="009A13EA" w:rsidRDefault="00337DA0" w:rsidP="00C30030">
                  <w:pPr>
                    <w:pStyle w:val="210"/>
                    <w:jc w:val="center"/>
                    <w:rPr>
                      <w:sz w:val="28"/>
                      <w:szCs w:val="28"/>
                    </w:rPr>
                  </w:pPr>
                </w:p>
                <w:p w14:paraId="51759D1C" w14:textId="77777777" w:rsidR="00337DA0" w:rsidRPr="009A13EA" w:rsidRDefault="00337DA0" w:rsidP="00C30030">
                  <w:pPr>
                    <w:pStyle w:val="210"/>
                    <w:jc w:val="center"/>
                    <w:rPr>
                      <w:sz w:val="28"/>
                      <w:szCs w:val="28"/>
                    </w:rPr>
                  </w:pPr>
                </w:p>
                <w:p w14:paraId="28191DC7" w14:textId="77777777" w:rsidR="00337DA0" w:rsidRPr="009A13EA" w:rsidRDefault="00337DA0" w:rsidP="00C30030">
                  <w:pPr>
                    <w:pStyle w:val="210"/>
                    <w:jc w:val="center"/>
                    <w:rPr>
                      <w:sz w:val="28"/>
                      <w:szCs w:val="28"/>
                    </w:rPr>
                  </w:pPr>
                </w:p>
              </w:tc>
              <w:tc>
                <w:tcPr>
                  <w:tcW w:w="7011" w:type="dxa"/>
                  <w:tcBorders>
                    <w:top w:val="nil"/>
                    <w:left w:val="nil"/>
                    <w:right w:val="nil"/>
                  </w:tcBorders>
                </w:tcPr>
                <w:p w14:paraId="669836A1"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Общий объем финансирования на весь период реализации муниципальной программы составляет 207 461,0</w:t>
                  </w:r>
                  <w:r w:rsidRPr="009A13EA">
                    <w:rPr>
                      <w:bCs/>
                      <w:sz w:val="28"/>
                      <w:szCs w:val="28"/>
                    </w:rPr>
                    <w:t xml:space="preserve"> </w:t>
                  </w:r>
                  <w:r w:rsidRPr="009A13EA">
                    <w:rPr>
                      <w:rFonts w:eastAsia="TimesNewRoman"/>
                      <w:sz w:val="28"/>
                      <w:szCs w:val="28"/>
                    </w:rPr>
                    <w:t>тыс. рублей, в том числе</w:t>
                  </w:r>
                  <w:r>
                    <w:rPr>
                      <w:rFonts w:eastAsia="TimesNewRoman"/>
                      <w:sz w:val="28"/>
                      <w:szCs w:val="28"/>
                    </w:rPr>
                    <w:t xml:space="preserve"> по годам реализации</w:t>
                  </w:r>
                  <w:r w:rsidRPr="009A13EA">
                    <w:rPr>
                      <w:rFonts w:eastAsia="TimesNewRoman"/>
                      <w:sz w:val="28"/>
                      <w:szCs w:val="28"/>
                    </w:rPr>
                    <w:t>:</w:t>
                  </w:r>
                </w:p>
                <w:p w14:paraId="7874A86F"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2019 году – 144 814,4 тыс. рублей;</w:t>
                  </w:r>
                </w:p>
                <w:p w14:paraId="2E6EA462"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2021 году – 6 406,2 тыс. рублей;</w:t>
                  </w:r>
                </w:p>
                <w:p w14:paraId="65A51964"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2022 году – 7 970,3 тыс. рублей;</w:t>
                  </w:r>
                </w:p>
                <w:p w14:paraId="09CC10B6"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2023 году – 8 405,3 тыс. рублей;</w:t>
                  </w:r>
                </w:p>
                <w:p w14:paraId="74A9C17F"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2024 году – 21 539,5 тыс. рублей;</w:t>
                  </w:r>
                </w:p>
                <w:p w14:paraId="2F712BDC"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2025 году – 5 977,7 тыс. рублей;</w:t>
                  </w:r>
                </w:p>
                <w:p w14:paraId="23AC612E"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2026 году – 6 387,0 тыс. рублей;</w:t>
                  </w:r>
                </w:p>
                <w:p w14:paraId="2718D56A"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2027 году – 848,9 тыс. рублей;</w:t>
                  </w:r>
                </w:p>
                <w:p w14:paraId="7EC003B8"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2028 году – 848,9 тыс. рублей;</w:t>
                  </w:r>
                </w:p>
                <w:p w14:paraId="275B9D3C" w14:textId="77777777" w:rsidR="00337DA0"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2029 году – 3 413,9 тыс. рублей;</w:t>
                  </w:r>
                </w:p>
                <w:p w14:paraId="00ABD626" w14:textId="77777777" w:rsidR="00337DA0" w:rsidRPr="009A13EA" w:rsidRDefault="00337DA0" w:rsidP="00C30030">
                  <w:pPr>
                    <w:widowControl w:val="0"/>
                    <w:autoSpaceDE w:val="0"/>
                    <w:autoSpaceDN w:val="0"/>
                    <w:adjustRightInd w:val="0"/>
                    <w:jc w:val="both"/>
                    <w:rPr>
                      <w:rFonts w:eastAsia="TimesNewRoman"/>
                      <w:sz w:val="28"/>
                      <w:szCs w:val="28"/>
                    </w:rPr>
                  </w:pPr>
                  <w:r>
                    <w:rPr>
                      <w:rFonts w:eastAsia="TimesNewRoman"/>
                      <w:sz w:val="28"/>
                      <w:szCs w:val="28"/>
                    </w:rPr>
                    <w:t>в 2030 году – 848,9 тыс. рублей.</w:t>
                  </w:r>
                </w:p>
                <w:p w14:paraId="5B4330FE" w14:textId="77777777" w:rsidR="00337DA0" w:rsidRPr="009A13EA" w:rsidRDefault="00337DA0" w:rsidP="00C30030">
                  <w:pPr>
                    <w:widowControl w:val="0"/>
                    <w:jc w:val="both"/>
                    <w:rPr>
                      <w:sz w:val="28"/>
                      <w:szCs w:val="28"/>
                    </w:rPr>
                  </w:pPr>
                  <w:r>
                    <w:rPr>
                      <w:sz w:val="28"/>
                      <w:szCs w:val="28"/>
                    </w:rPr>
                    <w:t xml:space="preserve">Объем финансирования </w:t>
                  </w:r>
                  <w:r w:rsidRPr="009A13EA">
                    <w:rPr>
                      <w:sz w:val="28"/>
                      <w:szCs w:val="28"/>
                    </w:rPr>
                    <w:t xml:space="preserve">за счет средств областного бюджета – </w:t>
                  </w:r>
                  <w:r>
                    <w:rPr>
                      <w:sz w:val="28"/>
                      <w:szCs w:val="28"/>
                    </w:rPr>
                    <w:t>144 914,2</w:t>
                  </w:r>
                  <w:r w:rsidRPr="009A13EA">
                    <w:rPr>
                      <w:bCs/>
                      <w:sz w:val="28"/>
                      <w:szCs w:val="28"/>
                    </w:rPr>
                    <w:t xml:space="preserve"> </w:t>
                  </w:r>
                  <w:r w:rsidRPr="009A13EA">
                    <w:rPr>
                      <w:sz w:val="28"/>
                      <w:szCs w:val="28"/>
                    </w:rPr>
                    <w:t>тыс. рублей, в том числе:</w:t>
                  </w:r>
                </w:p>
                <w:p w14:paraId="3BBB5B2A" w14:textId="77777777" w:rsidR="00337DA0" w:rsidRDefault="00337DA0" w:rsidP="00C30030">
                  <w:pPr>
                    <w:widowControl w:val="0"/>
                    <w:autoSpaceDE w:val="0"/>
                    <w:autoSpaceDN w:val="0"/>
                    <w:adjustRightInd w:val="0"/>
                    <w:jc w:val="both"/>
                    <w:rPr>
                      <w:sz w:val="28"/>
                      <w:szCs w:val="28"/>
                    </w:rPr>
                  </w:pPr>
                  <w:r w:rsidRPr="009A13EA">
                    <w:rPr>
                      <w:sz w:val="28"/>
                      <w:szCs w:val="28"/>
                    </w:rPr>
                    <w:t>в 201</w:t>
                  </w:r>
                  <w:r>
                    <w:rPr>
                      <w:sz w:val="28"/>
                      <w:szCs w:val="28"/>
                    </w:rPr>
                    <w:t>9</w:t>
                  </w:r>
                  <w:r w:rsidRPr="009A13EA">
                    <w:rPr>
                      <w:sz w:val="28"/>
                      <w:szCs w:val="28"/>
                    </w:rPr>
                    <w:t xml:space="preserve"> году – </w:t>
                  </w:r>
                  <w:r>
                    <w:rPr>
                      <w:bCs/>
                      <w:sz w:val="28"/>
                      <w:szCs w:val="28"/>
                    </w:rPr>
                    <w:t>126 058,9</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1DA525DD" w14:textId="77777777" w:rsidR="00337DA0" w:rsidRDefault="00337DA0" w:rsidP="00C30030">
                  <w:pPr>
                    <w:widowControl w:val="0"/>
                    <w:autoSpaceDE w:val="0"/>
                    <w:autoSpaceDN w:val="0"/>
                    <w:adjustRightInd w:val="0"/>
                    <w:jc w:val="both"/>
                    <w:rPr>
                      <w:sz w:val="28"/>
                      <w:szCs w:val="28"/>
                    </w:rPr>
                  </w:pPr>
                  <w:r>
                    <w:rPr>
                      <w:sz w:val="28"/>
                      <w:szCs w:val="28"/>
                    </w:rPr>
                    <w:t>в 2021 году – 832,8 тыс. рублей;</w:t>
                  </w:r>
                </w:p>
                <w:p w14:paraId="63AA4D53" w14:textId="77777777" w:rsidR="00337DA0" w:rsidRDefault="00337DA0" w:rsidP="00C30030">
                  <w:pPr>
                    <w:widowControl w:val="0"/>
                    <w:autoSpaceDE w:val="0"/>
                    <w:autoSpaceDN w:val="0"/>
                    <w:adjustRightInd w:val="0"/>
                    <w:jc w:val="both"/>
                    <w:rPr>
                      <w:sz w:val="28"/>
                      <w:szCs w:val="28"/>
                    </w:rPr>
                  </w:pPr>
                  <w:r>
                    <w:rPr>
                      <w:sz w:val="28"/>
                      <w:szCs w:val="28"/>
                    </w:rPr>
                    <w:t>в 2022 году – 1 355,0 тыс. рублей;</w:t>
                  </w:r>
                </w:p>
                <w:p w14:paraId="17655248" w14:textId="77777777" w:rsidR="00337DA0" w:rsidRDefault="00337DA0" w:rsidP="00C30030">
                  <w:pPr>
                    <w:widowControl w:val="0"/>
                    <w:autoSpaceDE w:val="0"/>
                    <w:autoSpaceDN w:val="0"/>
                    <w:adjustRightInd w:val="0"/>
                    <w:jc w:val="both"/>
                    <w:rPr>
                      <w:sz w:val="28"/>
                      <w:szCs w:val="28"/>
                    </w:rPr>
                  </w:pPr>
                  <w:r>
                    <w:rPr>
                      <w:sz w:val="28"/>
                      <w:szCs w:val="28"/>
                    </w:rPr>
                    <w:t>в 2023 году – 1 428,9 тыс. рублей;</w:t>
                  </w:r>
                </w:p>
                <w:p w14:paraId="25124191" w14:textId="77777777" w:rsidR="00337DA0" w:rsidRDefault="00337DA0" w:rsidP="00C30030">
                  <w:pPr>
                    <w:widowControl w:val="0"/>
                    <w:autoSpaceDE w:val="0"/>
                    <w:autoSpaceDN w:val="0"/>
                    <w:adjustRightInd w:val="0"/>
                    <w:jc w:val="both"/>
                    <w:rPr>
                      <w:sz w:val="28"/>
                      <w:szCs w:val="28"/>
                    </w:rPr>
                  </w:pPr>
                  <w:r w:rsidRPr="009A13EA">
                    <w:rPr>
                      <w:sz w:val="28"/>
                      <w:szCs w:val="28"/>
                    </w:rPr>
                    <w:t>в 20</w:t>
                  </w:r>
                  <w:r>
                    <w:rPr>
                      <w:sz w:val="28"/>
                      <w:szCs w:val="28"/>
                    </w:rPr>
                    <w:t>24</w:t>
                  </w:r>
                  <w:r w:rsidRPr="009A13EA">
                    <w:rPr>
                      <w:sz w:val="28"/>
                      <w:szCs w:val="28"/>
                    </w:rPr>
                    <w:t xml:space="preserve"> </w:t>
                  </w:r>
                  <w:r w:rsidRPr="009A13EA">
                    <w:rPr>
                      <w:rFonts w:eastAsia="TimesNewRoman"/>
                      <w:sz w:val="28"/>
                      <w:szCs w:val="28"/>
                    </w:rPr>
                    <w:t xml:space="preserve">году </w:t>
                  </w:r>
                  <w:r w:rsidRPr="009A13EA">
                    <w:rPr>
                      <w:sz w:val="28"/>
                      <w:szCs w:val="28"/>
                    </w:rPr>
                    <w:t>–</w:t>
                  </w:r>
                  <w:r>
                    <w:rPr>
                      <w:sz w:val="28"/>
                      <w:szCs w:val="28"/>
                    </w:rPr>
                    <w:t xml:space="preserve"> 7 487,1</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486A0E00" w14:textId="77777777" w:rsidR="00337DA0" w:rsidRDefault="00337DA0" w:rsidP="00C30030">
                  <w:pPr>
                    <w:widowControl w:val="0"/>
                    <w:autoSpaceDE w:val="0"/>
                    <w:autoSpaceDN w:val="0"/>
                    <w:adjustRightInd w:val="0"/>
                    <w:jc w:val="both"/>
                    <w:rPr>
                      <w:sz w:val="28"/>
                      <w:szCs w:val="28"/>
                    </w:rPr>
                  </w:pPr>
                  <w:r>
                    <w:rPr>
                      <w:sz w:val="28"/>
                      <w:szCs w:val="28"/>
                    </w:rPr>
                    <w:t>в 2025 году – 896,7 тыс. рублей;</w:t>
                  </w:r>
                </w:p>
                <w:p w14:paraId="27A7E3ED" w14:textId="77777777" w:rsidR="00337DA0" w:rsidRDefault="00337DA0" w:rsidP="00C30030">
                  <w:pPr>
                    <w:widowControl w:val="0"/>
                    <w:autoSpaceDE w:val="0"/>
                    <w:autoSpaceDN w:val="0"/>
                    <w:adjustRightInd w:val="0"/>
                    <w:jc w:val="both"/>
                    <w:rPr>
                      <w:sz w:val="28"/>
                      <w:szCs w:val="28"/>
                    </w:rPr>
                  </w:pPr>
                  <w:r>
                    <w:rPr>
                      <w:sz w:val="28"/>
                      <w:szCs w:val="28"/>
                    </w:rPr>
                    <w:t>в 2026 году – 894,2 тыс. рублей;</w:t>
                  </w:r>
                </w:p>
                <w:p w14:paraId="6EDFD156" w14:textId="77777777" w:rsidR="00337DA0" w:rsidRDefault="00337DA0" w:rsidP="00C30030">
                  <w:pPr>
                    <w:widowControl w:val="0"/>
                    <w:autoSpaceDE w:val="0"/>
                    <w:autoSpaceDN w:val="0"/>
                    <w:adjustRightInd w:val="0"/>
                    <w:jc w:val="both"/>
                    <w:rPr>
                      <w:sz w:val="28"/>
                      <w:szCs w:val="28"/>
                    </w:rPr>
                  </w:pPr>
                  <w:r>
                    <w:rPr>
                      <w:sz w:val="28"/>
                      <w:szCs w:val="28"/>
                    </w:rPr>
                    <w:t>в 2027 году – 848,9 тыс. рублей;</w:t>
                  </w:r>
                </w:p>
                <w:p w14:paraId="1B6ED312" w14:textId="77777777" w:rsidR="00337DA0" w:rsidRDefault="00337DA0" w:rsidP="00C30030">
                  <w:pPr>
                    <w:widowControl w:val="0"/>
                    <w:autoSpaceDE w:val="0"/>
                    <w:autoSpaceDN w:val="0"/>
                    <w:adjustRightInd w:val="0"/>
                    <w:jc w:val="both"/>
                    <w:rPr>
                      <w:sz w:val="28"/>
                      <w:szCs w:val="28"/>
                    </w:rPr>
                  </w:pPr>
                  <w:r>
                    <w:rPr>
                      <w:sz w:val="28"/>
                      <w:szCs w:val="28"/>
                    </w:rPr>
                    <w:t>в 2028 году – 848,9 тыс. рублей;</w:t>
                  </w:r>
                </w:p>
                <w:p w14:paraId="05A412B7" w14:textId="77777777" w:rsidR="00337DA0" w:rsidRDefault="00337DA0" w:rsidP="00C30030">
                  <w:pPr>
                    <w:widowControl w:val="0"/>
                    <w:autoSpaceDE w:val="0"/>
                    <w:autoSpaceDN w:val="0"/>
                    <w:adjustRightInd w:val="0"/>
                    <w:jc w:val="both"/>
                    <w:rPr>
                      <w:sz w:val="28"/>
                      <w:szCs w:val="28"/>
                    </w:rPr>
                  </w:pPr>
                  <w:r w:rsidRPr="009A13EA">
                    <w:rPr>
                      <w:sz w:val="28"/>
                      <w:szCs w:val="28"/>
                    </w:rPr>
                    <w:t>в 20</w:t>
                  </w:r>
                  <w:r>
                    <w:rPr>
                      <w:sz w:val="28"/>
                      <w:szCs w:val="28"/>
                    </w:rPr>
                    <w:t>29</w:t>
                  </w:r>
                  <w:r w:rsidRPr="009A13EA">
                    <w:rPr>
                      <w:sz w:val="28"/>
                      <w:szCs w:val="28"/>
                    </w:rPr>
                    <w:t xml:space="preserve"> </w:t>
                  </w:r>
                  <w:r w:rsidRPr="009A13EA">
                    <w:rPr>
                      <w:rFonts w:eastAsia="TimesNewRoman"/>
                      <w:sz w:val="28"/>
                      <w:szCs w:val="28"/>
                    </w:rPr>
                    <w:t xml:space="preserve">году </w:t>
                  </w:r>
                  <w:r w:rsidRPr="009A13EA">
                    <w:rPr>
                      <w:sz w:val="28"/>
                      <w:szCs w:val="28"/>
                    </w:rPr>
                    <w:t xml:space="preserve">– </w:t>
                  </w:r>
                  <w:r>
                    <w:rPr>
                      <w:bCs/>
                      <w:sz w:val="28"/>
                      <w:szCs w:val="28"/>
                    </w:rPr>
                    <w:t>3 413,9</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Pr>
                      <w:sz w:val="28"/>
                      <w:szCs w:val="28"/>
                    </w:rPr>
                    <w:t>;</w:t>
                  </w:r>
                </w:p>
                <w:p w14:paraId="026E9A4D" w14:textId="77777777" w:rsidR="00337DA0" w:rsidRDefault="00337DA0" w:rsidP="00C30030">
                  <w:pPr>
                    <w:widowControl w:val="0"/>
                    <w:autoSpaceDE w:val="0"/>
                    <w:autoSpaceDN w:val="0"/>
                    <w:adjustRightInd w:val="0"/>
                    <w:jc w:val="both"/>
                    <w:rPr>
                      <w:sz w:val="28"/>
                      <w:szCs w:val="28"/>
                    </w:rPr>
                  </w:pPr>
                  <w:r>
                    <w:rPr>
                      <w:sz w:val="28"/>
                      <w:szCs w:val="28"/>
                    </w:rPr>
                    <w:t>в 2030 году – 848,9 тыс. рублей.</w:t>
                  </w:r>
                </w:p>
                <w:p w14:paraId="682228B4" w14:textId="77777777" w:rsidR="00337DA0" w:rsidRDefault="00337DA0" w:rsidP="00C30030">
                  <w:pPr>
                    <w:widowControl w:val="0"/>
                    <w:autoSpaceDE w:val="0"/>
                    <w:autoSpaceDN w:val="0"/>
                    <w:adjustRightInd w:val="0"/>
                    <w:jc w:val="both"/>
                    <w:rPr>
                      <w:sz w:val="28"/>
                      <w:szCs w:val="28"/>
                    </w:rPr>
                  </w:pPr>
                  <w:r>
                    <w:rPr>
                      <w:sz w:val="28"/>
                      <w:szCs w:val="28"/>
                    </w:rPr>
                    <w:lastRenderedPageBreak/>
                    <w:t>За счет средств федерального бюджета – 50 213,3 тыс. рублей, в том числе:</w:t>
                  </w:r>
                </w:p>
                <w:p w14:paraId="01806C18" w14:textId="77777777" w:rsidR="00337DA0" w:rsidRDefault="00337DA0" w:rsidP="00C30030">
                  <w:pPr>
                    <w:widowControl w:val="0"/>
                    <w:autoSpaceDE w:val="0"/>
                    <w:autoSpaceDN w:val="0"/>
                    <w:adjustRightInd w:val="0"/>
                    <w:jc w:val="both"/>
                    <w:rPr>
                      <w:sz w:val="28"/>
                      <w:szCs w:val="28"/>
                    </w:rPr>
                  </w:pPr>
                  <w:r>
                    <w:rPr>
                      <w:sz w:val="28"/>
                      <w:szCs w:val="28"/>
                    </w:rPr>
                    <w:t>в 2019 году – 6 422,0 тыс. рублей;</w:t>
                  </w:r>
                </w:p>
                <w:p w14:paraId="36BF9203" w14:textId="77777777" w:rsidR="00337DA0" w:rsidRDefault="00337DA0" w:rsidP="00C30030">
                  <w:pPr>
                    <w:widowControl w:val="0"/>
                    <w:autoSpaceDE w:val="0"/>
                    <w:autoSpaceDN w:val="0"/>
                    <w:adjustRightInd w:val="0"/>
                    <w:jc w:val="both"/>
                    <w:rPr>
                      <w:sz w:val="28"/>
                      <w:szCs w:val="28"/>
                    </w:rPr>
                  </w:pPr>
                  <w:r>
                    <w:rPr>
                      <w:sz w:val="28"/>
                      <w:szCs w:val="28"/>
                    </w:rPr>
                    <w:t>в 2021 году – 5 573,4 тыс. рублей;</w:t>
                  </w:r>
                </w:p>
                <w:p w14:paraId="6E5146E5" w14:textId="77777777" w:rsidR="00337DA0" w:rsidRDefault="00337DA0" w:rsidP="00C30030">
                  <w:pPr>
                    <w:widowControl w:val="0"/>
                    <w:autoSpaceDE w:val="0"/>
                    <w:autoSpaceDN w:val="0"/>
                    <w:adjustRightInd w:val="0"/>
                    <w:jc w:val="both"/>
                    <w:rPr>
                      <w:sz w:val="28"/>
                      <w:szCs w:val="28"/>
                    </w:rPr>
                  </w:pPr>
                  <w:r>
                    <w:rPr>
                      <w:sz w:val="28"/>
                      <w:szCs w:val="28"/>
                    </w:rPr>
                    <w:t>в 2022 году – 6 615,3 тыс. рублей;</w:t>
                  </w:r>
                </w:p>
                <w:p w14:paraId="3F19A146" w14:textId="77777777" w:rsidR="00337DA0" w:rsidRDefault="00337DA0" w:rsidP="00C30030">
                  <w:pPr>
                    <w:widowControl w:val="0"/>
                    <w:autoSpaceDE w:val="0"/>
                    <w:autoSpaceDN w:val="0"/>
                    <w:adjustRightInd w:val="0"/>
                    <w:jc w:val="both"/>
                    <w:rPr>
                      <w:sz w:val="28"/>
                      <w:szCs w:val="28"/>
                    </w:rPr>
                  </w:pPr>
                  <w:r>
                    <w:rPr>
                      <w:sz w:val="28"/>
                      <w:szCs w:val="28"/>
                    </w:rPr>
                    <w:t>в 2023 году – 6 976,4 тыс. рублей;</w:t>
                  </w:r>
                </w:p>
                <w:p w14:paraId="554CCB6D" w14:textId="77777777" w:rsidR="00337DA0" w:rsidRDefault="00337DA0" w:rsidP="00C30030">
                  <w:pPr>
                    <w:widowControl w:val="0"/>
                    <w:autoSpaceDE w:val="0"/>
                    <w:autoSpaceDN w:val="0"/>
                    <w:adjustRightInd w:val="0"/>
                    <w:jc w:val="both"/>
                    <w:rPr>
                      <w:sz w:val="28"/>
                      <w:szCs w:val="28"/>
                    </w:rPr>
                  </w:pPr>
                  <w:r>
                    <w:rPr>
                      <w:sz w:val="28"/>
                      <w:szCs w:val="28"/>
                    </w:rPr>
                    <w:t>в 2024 году – 14 052,4 тыс. рублей;</w:t>
                  </w:r>
                </w:p>
                <w:p w14:paraId="7E24FBFF" w14:textId="77777777" w:rsidR="00337DA0" w:rsidRDefault="00337DA0" w:rsidP="00C30030">
                  <w:pPr>
                    <w:widowControl w:val="0"/>
                    <w:autoSpaceDE w:val="0"/>
                    <w:autoSpaceDN w:val="0"/>
                    <w:adjustRightInd w:val="0"/>
                    <w:jc w:val="both"/>
                    <w:rPr>
                      <w:sz w:val="28"/>
                      <w:szCs w:val="28"/>
                    </w:rPr>
                  </w:pPr>
                  <w:r>
                    <w:rPr>
                      <w:sz w:val="28"/>
                      <w:szCs w:val="28"/>
                    </w:rPr>
                    <w:t>в 2025 году – 5 081,0 тыс. рублей;</w:t>
                  </w:r>
                </w:p>
                <w:p w14:paraId="6BE458F3" w14:textId="77777777" w:rsidR="00337DA0" w:rsidRDefault="00337DA0" w:rsidP="00C30030">
                  <w:pPr>
                    <w:widowControl w:val="0"/>
                    <w:autoSpaceDE w:val="0"/>
                    <w:autoSpaceDN w:val="0"/>
                    <w:adjustRightInd w:val="0"/>
                    <w:jc w:val="both"/>
                    <w:rPr>
                      <w:sz w:val="28"/>
                      <w:szCs w:val="28"/>
                    </w:rPr>
                  </w:pPr>
                  <w:r>
                    <w:rPr>
                      <w:sz w:val="28"/>
                      <w:szCs w:val="28"/>
                    </w:rPr>
                    <w:t>в 2026 году – 5 492,8 тыс. рублей.</w:t>
                  </w:r>
                </w:p>
                <w:p w14:paraId="32355119" w14:textId="77777777" w:rsidR="00337DA0" w:rsidRPr="009A13EA" w:rsidRDefault="00337DA0" w:rsidP="00C30030">
                  <w:pPr>
                    <w:widowControl w:val="0"/>
                    <w:jc w:val="both"/>
                    <w:rPr>
                      <w:sz w:val="28"/>
                      <w:szCs w:val="28"/>
                    </w:rPr>
                  </w:pPr>
                  <w:r>
                    <w:rPr>
                      <w:sz w:val="28"/>
                      <w:szCs w:val="28"/>
                    </w:rPr>
                    <w:t>З</w:t>
                  </w:r>
                  <w:r w:rsidRPr="009A13EA">
                    <w:rPr>
                      <w:sz w:val="28"/>
                      <w:szCs w:val="28"/>
                    </w:rPr>
                    <w:t xml:space="preserve">а счет средств местных бюджетов – </w:t>
                  </w:r>
                  <w:r>
                    <w:rPr>
                      <w:sz w:val="28"/>
                      <w:szCs w:val="28"/>
                    </w:rPr>
                    <w:t>12 333,5</w:t>
                  </w:r>
                  <w:r w:rsidRPr="009A13EA">
                    <w:rPr>
                      <w:sz w:val="28"/>
                      <w:szCs w:val="28"/>
                    </w:rPr>
                    <w:t xml:space="preserve"> тыс. рублей, в том числе:</w:t>
                  </w:r>
                </w:p>
                <w:p w14:paraId="4274F86F" w14:textId="77777777" w:rsidR="00337DA0" w:rsidRPr="009A13EA" w:rsidRDefault="00337DA0" w:rsidP="00C30030">
                  <w:pPr>
                    <w:widowControl w:val="0"/>
                    <w:jc w:val="both"/>
                    <w:rPr>
                      <w:sz w:val="28"/>
                      <w:szCs w:val="28"/>
                    </w:rPr>
                  </w:pPr>
                  <w:r w:rsidRPr="009A13EA">
                    <w:rPr>
                      <w:sz w:val="28"/>
                      <w:szCs w:val="28"/>
                    </w:rPr>
                    <w:t>в 20</w:t>
                  </w:r>
                  <w:r>
                    <w:rPr>
                      <w:sz w:val="28"/>
                      <w:szCs w:val="28"/>
                    </w:rPr>
                    <w:t>19</w:t>
                  </w:r>
                  <w:r w:rsidRPr="009A13EA">
                    <w:rPr>
                      <w:sz w:val="28"/>
                      <w:szCs w:val="28"/>
                    </w:rPr>
                    <w:t xml:space="preserve"> году – </w:t>
                  </w:r>
                  <w:r>
                    <w:rPr>
                      <w:sz w:val="28"/>
                      <w:szCs w:val="28"/>
                    </w:rPr>
                    <w:t>12 333,5 тыс. рублей.</w:t>
                  </w:r>
                </w:p>
                <w:p w14:paraId="1C6B97B0" w14:textId="77777777" w:rsidR="00337DA0" w:rsidRPr="009A13EA" w:rsidRDefault="00337DA0" w:rsidP="00C30030">
                  <w:pPr>
                    <w:pStyle w:val="210"/>
                    <w:rPr>
                      <w:sz w:val="28"/>
                      <w:szCs w:val="28"/>
                    </w:rPr>
                  </w:pPr>
                  <w:r w:rsidRPr="009A13EA">
                    <w:rPr>
                      <w:sz w:val="28"/>
                      <w:szCs w:val="28"/>
                    </w:rPr>
                    <w:t>Объемы финансирования Программы носят прогнозный характер и п</w:t>
                  </w:r>
                  <w:r>
                    <w:rPr>
                      <w:sz w:val="28"/>
                      <w:szCs w:val="28"/>
                    </w:rPr>
                    <w:t>о</w:t>
                  </w:r>
                  <w:r w:rsidRPr="009A13EA">
                    <w:rPr>
                      <w:sz w:val="28"/>
                      <w:szCs w:val="28"/>
                    </w:rPr>
                    <w:t>длежат уточнению в установленном порядке.</w:t>
                  </w:r>
                </w:p>
              </w:tc>
            </w:tr>
          </w:tbl>
          <w:p w14:paraId="2EF254B7" w14:textId="77777777" w:rsidR="00337DA0" w:rsidRPr="00976DAF" w:rsidRDefault="00337DA0" w:rsidP="00C30030">
            <w:pPr>
              <w:ind w:firstLine="699"/>
              <w:jc w:val="both"/>
              <w:rPr>
                <w:rFonts w:cs="Arial"/>
                <w:sz w:val="28"/>
                <w:szCs w:val="28"/>
              </w:rPr>
            </w:pPr>
          </w:p>
        </w:tc>
      </w:tr>
      <w:tr w:rsidR="00337DA0" w:rsidRPr="002E286A" w14:paraId="31D39099" w14:textId="77777777" w:rsidTr="00C30030">
        <w:trPr>
          <w:trHeight w:val="1560"/>
        </w:trPr>
        <w:tc>
          <w:tcPr>
            <w:tcW w:w="9879" w:type="dxa"/>
            <w:tcBorders>
              <w:top w:val="nil"/>
              <w:left w:val="nil"/>
              <w:bottom w:val="nil"/>
              <w:right w:val="nil"/>
            </w:tcBorders>
          </w:tcPr>
          <w:p w14:paraId="5E8CB554" w14:textId="77777777" w:rsidR="00337DA0" w:rsidRPr="00FC5721" w:rsidRDefault="00337DA0" w:rsidP="00337DA0">
            <w:pPr>
              <w:pStyle w:val="210"/>
              <w:numPr>
                <w:ilvl w:val="0"/>
                <w:numId w:val="10"/>
              </w:numPr>
              <w:ind w:left="0" w:firstLine="697"/>
              <w:rPr>
                <w:sz w:val="28"/>
                <w:szCs w:val="28"/>
              </w:rPr>
            </w:pPr>
            <w:r w:rsidRPr="00FC5721">
              <w:rPr>
                <w:sz w:val="28"/>
                <w:szCs w:val="28"/>
              </w:rPr>
              <w:lastRenderedPageBreak/>
              <w:t>Подраздел «Ресурсное обеспечение подпрограммы муниципальной программы» раздела «Паспорт подпрограммы «Развитие отраслей агропромышленного комплекса» изложить в редакции:</w:t>
            </w:r>
          </w:p>
          <w:tbl>
            <w:tblPr>
              <w:tblW w:w="9629" w:type="dxa"/>
              <w:tblInd w:w="10" w:type="dxa"/>
              <w:tblLayout w:type="fixed"/>
              <w:tblLook w:val="0000" w:firstRow="0" w:lastRow="0" w:firstColumn="0" w:lastColumn="0" w:noHBand="0" w:noVBand="0"/>
            </w:tblPr>
            <w:tblGrid>
              <w:gridCol w:w="2304"/>
              <w:gridCol w:w="1030"/>
              <w:gridCol w:w="6295"/>
            </w:tblGrid>
            <w:tr w:rsidR="00337DA0" w:rsidRPr="009A13EA" w14:paraId="30EBCDC5" w14:textId="77777777" w:rsidTr="00C30030">
              <w:trPr>
                <w:trHeight w:val="1957"/>
              </w:trPr>
              <w:tc>
                <w:tcPr>
                  <w:tcW w:w="2330" w:type="dxa"/>
                  <w:tcBorders>
                    <w:top w:val="nil"/>
                    <w:left w:val="nil"/>
                    <w:right w:val="nil"/>
                  </w:tcBorders>
                </w:tcPr>
                <w:p w14:paraId="5715407D" w14:textId="77777777" w:rsidR="00337DA0" w:rsidRPr="00FC5721" w:rsidRDefault="00337DA0" w:rsidP="00C30030">
                  <w:pPr>
                    <w:pStyle w:val="210"/>
                    <w:rPr>
                      <w:sz w:val="28"/>
                      <w:szCs w:val="28"/>
                    </w:rPr>
                  </w:pPr>
                  <w:r w:rsidRPr="00FC5721">
                    <w:rPr>
                      <w:sz w:val="28"/>
                      <w:szCs w:val="28"/>
                    </w:rPr>
                    <w:t>Ресурсное обеспечение подпрограммы муниципальной Программы</w:t>
                  </w:r>
                </w:p>
                <w:p w14:paraId="6557E79B" w14:textId="77777777" w:rsidR="00337DA0" w:rsidRPr="00FC5721" w:rsidRDefault="00337DA0" w:rsidP="00C30030">
                  <w:pPr>
                    <w:pStyle w:val="210"/>
                    <w:rPr>
                      <w:sz w:val="28"/>
                      <w:szCs w:val="28"/>
                    </w:rPr>
                  </w:pPr>
                </w:p>
                <w:p w14:paraId="785D0A3C" w14:textId="77777777" w:rsidR="00337DA0" w:rsidRPr="00FC5721" w:rsidRDefault="00337DA0" w:rsidP="00C30030">
                  <w:pPr>
                    <w:pStyle w:val="210"/>
                    <w:rPr>
                      <w:sz w:val="28"/>
                      <w:szCs w:val="28"/>
                    </w:rPr>
                  </w:pPr>
                </w:p>
                <w:p w14:paraId="245E9357" w14:textId="77777777" w:rsidR="00337DA0" w:rsidRPr="00FC5721" w:rsidRDefault="00337DA0" w:rsidP="00C30030">
                  <w:pPr>
                    <w:pStyle w:val="210"/>
                    <w:rPr>
                      <w:sz w:val="28"/>
                      <w:szCs w:val="28"/>
                    </w:rPr>
                  </w:pPr>
                </w:p>
                <w:p w14:paraId="5B4727AD" w14:textId="77777777" w:rsidR="00337DA0" w:rsidRPr="00FC5721" w:rsidRDefault="00337DA0" w:rsidP="00C30030">
                  <w:pPr>
                    <w:pStyle w:val="210"/>
                    <w:rPr>
                      <w:sz w:val="28"/>
                      <w:szCs w:val="28"/>
                    </w:rPr>
                  </w:pPr>
                </w:p>
                <w:p w14:paraId="53CA0518" w14:textId="77777777" w:rsidR="00337DA0" w:rsidRPr="00FC5721" w:rsidRDefault="00337DA0" w:rsidP="00C30030">
                  <w:pPr>
                    <w:pStyle w:val="210"/>
                    <w:rPr>
                      <w:sz w:val="28"/>
                      <w:szCs w:val="28"/>
                    </w:rPr>
                  </w:pPr>
                </w:p>
                <w:p w14:paraId="08323D1E" w14:textId="77777777" w:rsidR="00337DA0" w:rsidRPr="00FC5721" w:rsidRDefault="00337DA0" w:rsidP="00C30030">
                  <w:pPr>
                    <w:pStyle w:val="210"/>
                    <w:rPr>
                      <w:sz w:val="28"/>
                      <w:szCs w:val="28"/>
                    </w:rPr>
                  </w:pPr>
                </w:p>
                <w:p w14:paraId="0A5F61BF" w14:textId="77777777" w:rsidR="00337DA0" w:rsidRPr="00FC5721" w:rsidRDefault="00337DA0" w:rsidP="00C30030">
                  <w:pPr>
                    <w:pStyle w:val="210"/>
                    <w:rPr>
                      <w:sz w:val="28"/>
                      <w:szCs w:val="28"/>
                    </w:rPr>
                  </w:pPr>
                </w:p>
                <w:p w14:paraId="0835988F" w14:textId="77777777" w:rsidR="00337DA0" w:rsidRPr="00FC5721" w:rsidRDefault="00337DA0" w:rsidP="00C30030">
                  <w:pPr>
                    <w:pStyle w:val="210"/>
                    <w:rPr>
                      <w:sz w:val="28"/>
                      <w:szCs w:val="28"/>
                    </w:rPr>
                  </w:pPr>
                </w:p>
                <w:p w14:paraId="0B2A53F5" w14:textId="77777777" w:rsidR="00337DA0" w:rsidRPr="00FC5721" w:rsidRDefault="00337DA0" w:rsidP="00C30030">
                  <w:pPr>
                    <w:pStyle w:val="210"/>
                    <w:rPr>
                      <w:sz w:val="28"/>
                      <w:szCs w:val="28"/>
                    </w:rPr>
                  </w:pPr>
                </w:p>
                <w:p w14:paraId="71E3A5B5" w14:textId="77777777" w:rsidR="00337DA0" w:rsidRPr="00FC5721" w:rsidRDefault="00337DA0" w:rsidP="00C30030">
                  <w:pPr>
                    <w:pStyle w:val="210"/>
                    <w:rPr>
                      <w:sz w:val="28"/>
                      <w:szCs w:val="28"/>
                    </w:rPr>
                  </w:pPr>
                </w:p>
              </w:tc>
              <w:tc>
                <w:tcPr>
                  <w:tcW w:w="288" w:type="dxa"/>
                  <w:tcBorders>
                    <w:top w:val="nil"/>
                    <w:left w:val="nil"/>
                    <w:right w:val="nil"/>
                  </w:tcBorders>
                </w:tcPr>
                <w:p w14:paraId="45590A70" w14:textId="77777777" w:rsidR="00337DA0" w:rsidRPr="00FC5721" w:rsidRDefault="00337DA0" w:rsidP="00C30030">
                  <w:pPr>
                    <w:pStyle w:val="210"/>
                    <w:jc w:val="center"/>
                    <w:rPr>
                      <w:sz w:val="28"/>
                      <w:szCs w:val="28"/>
                    </w:rPr>
                  </w:pPr>
                  <w:r w:rsidRPr="00FC5721">
                    <w:rPr>
                      <w:sz w:val="28"/>
                      <w:szCs w:val="28"/>
                    </w:rPr>
                    <w:t>-</w:t>
                  </w:r>
                </w:p>
                <w:p w14:paraId="03F243EE" w14:textId="77777777" w:rsidR="00337DA0" w:rsidRPr="00FC5721" w:rsidRDefault="00337DA0" w:rsidP="00C30030">
                  <w:pPr>
                    <w:widowControl w:val="0"/>
                    <w:jc w:val="center"/>
                    <w:rPr>
                      <w:sz w:val="28"/>
                      <w:szCs w:val="28"/>
                    </w:rPr>
                  </w:pPr>
                </w:p>
                <w:p w14:paraId="0024C1C1" w14:textId="77777777" w:rsidR="00337DA0" w:rsidRPr="00FC5721" w:rsidRDefault="00337DA0" w:rsidP="00C30030">
                  <w:pPr>
                    <w:pStyle w:val="210"/>
                    <w:jc w:val="center"/>
                    <w:rPr>
                      <w:sz w:val="28"/>
                      <w:szCs w:val="28"/>
                    </w:rPr>
                  </w:pPr>
                </w:p>
                <w:p w14:paraId="1D29B6BF" w14:textId="77777777" w:rsidR="00337DA0" w:rsidRPr="00FC5721" w:rsidRDefault="00337DA0" w:rsidP="00C30030">
                  <w:pPr>
                    <w:pStyle w:val="210"/>
                    <w:jc w:val="center"/>
                    <w:rPr>
                      <w:sz w:val="28"/>
                      <w:szCs w:val="28"/>
                    </w:rPr>
                  </w:pPr>
                </w:p>
                <w:p w14:paraId="6454889D" w14:textId="77777777" w:rsidR="00337DA0" w:rsidRPr="00FC5721" w:rsidRDefault="00337DA0" w:rsidP="00C30030">
                  <w:pPr>
                    <w:pStyle w:val="210"/>
                    <w:jc w:val="center"/>
                    <w:rPr>
                      <w:sz w:val="28"/>
                      <w:szCs w:val="28"/>
                    </w:rPr>
                  </w:pPr>
                </w:p>
                <w:p w14:paraId="1A09E559" w14:textId="77777777" w:rsidR="00337DA0" w:rsidRPr="00FC5721" w:rsidRDefault="00337DA0" w:rsidP="00C30030">
                  <w:pPr>
                    <w:pStyle w:val="210"/>
                    <w:jc w:val="center"/>
                    <w:rPr>
                      <w:sz w:val="28"/>
                      <w:szCs w:val="28"/>
                    </w:rPr>
                  </w:pPr>
                </w:p>
                <w:p w14:paraId="08B059E8" w14:textId="77777777" w:rsidR="00337DA0" w:rsidRPr="00FC5721" w:rsidRDefault="00337DA0" w:rsidP="00C30030">
                  <w:pPr>
                    <w:pStyle w:val="210"/>
                    <w:jc w:val="center"/>
                    <w:rPr>
                      <w:sz w:val="28"/>
                      <w:szCs w:val="28"/>
                    </w:rPr>
                  </w:pPr>
                </w:p>
                <w:p w14:paraId="7075D333" w14:textId="77777777" w:rsidR="00337DA0" w:rsidRPr="00FC5721" w:rsidRDefault="00337DA0" w:rsidP="00C30030">
                  <w:pPr>
                    <w:pStyle w:val="210"/>
                    <w:jc w:val="center"/>
                    <w:rPr>
                      <w:sz w:val="28"/>
                      <w:szCs w:val="28"/>
                    </w:rPr>
                  </w:pPr>
                </w:p>
                <w:p w14:paraId="73343506" w14:textId="77777777" w:rsidR="00337DA0" w:rsidRPr="00FC5721" w:rsidRDefault="00337DA0" w:rsidP="00C30030">
                  <w:pPr>
                    <w:pStyle w:val="210"/>
                    <w:jc w:val="center"/>
                    <w:rPr>
                      <w:sz w:val="28"/>
                      <w:szCs w:val="28"/>
                    </w:rPr>
                  </w:pPr>
                </w:p>
                <w:p w14:paraId="34E31DCB" w14:textId="77777777" w:rsidR="00337DA0" w:rsidRPr="00FC5721" w:rsidRDefault="00337DA0" w:rsidP="00C30030">
                  <w:pPr>
                    <w:pStyle w:val="210"/>
                    <w:jc w:val="center"/>
                    <w:rPr>
                      <w:sz w:val="28"/>
                      <w:szCs w:val="28"/>
                    </w:rPr>
                  </w:pPr>
                </w:p>
                <w:p w14:paraId="07FABCE8" w14:textId="77777777" w:rsidR="00337DA0" w:rsidRPr="00FC5721" w:rsidRDefault="00337DA0" w:rsidP="00C30030">
                  <w:pPr>
                    <w:pStyle w:val="210"/>
                    <w:jc w:val="center"/>
                    <w:rPr>
                      <w:sz w:val="28"/>
                      <w:szCs w:val="28"/>
                    </w:rPr>
                  </w:pPr>
                </w:p>
                <w:p w14:paraId="392DC0B0" w14:textId="77777777" w:rsidR="00337DA0" w:rsidRPr="00FC5721" w:rsidRDefault="00337DA0" w:rsidP="00C30030">
                  <w:pPr>
                    <w:pStyle w:val="210"/>
                    <w:jc w:val="center"/>
                    <w:rPr>
                      <w:sz w:val="28"/>
                      <w:szCs w:val="28"/>
                    </w:rPr>
                  </w:pPr>
                </w:p>
                <w:p w14:paraId="2B45E074" w14:textId="77777777" w:rsidR="00337DA0" w:rsidRPr="00FC5721" w:rsidRDefault="00337DA0" w:rsidP="00C30030">
                  <w:pPr>
                    <w:pStyle w:val="210"/>
                    <w:jc w:val="center"/>
                    <w:rPr>
                      <w:sz w:val="28"/>
                      <w:szCs w:val="28"/>
                    </w:rPr>
                  </w:pPr>
                </w:p>
              </w:tc>
              <w:tc>
                <w:tcPr>
                  <w:tcW w:w="7011" w:type="dxa"/>
                  <w:tcBorders>
                    <w:top w:val="nil"/>
                    <w:left w:val="nil"/>
                    <w:right w:val="nil"/>
                  </w:tcBorders>
                </w:tcPr>
                <w:p w14:paraId="32C084AE" w14:textId="77777777" w:rsidR="00337DA0" w:rsidRPr="00FC5721" w:rsidRDefault="00337DA0" w:rsidP="00C30030">
                  <w:pPr>
                    <w:widowControl w:val="0"/>
                    <w:autoSpaceDE w:val="0"/>
                    <w:autoSpaceDN w:val="0"/>
                    <w:adjustRightInd w:val="0"/>
                    <w:jc w:val="both"/>
                    <w:rPr>
                      <w:rFonts w:eastAsia="TimesNewRoman"/>
                      <w:sz w:val="28"/>
                      <w:szCs w:val="28"/>
                    </w:rPr>
                  </w:pPr>
                  <w:r w:rsidRPr="00FC5721">
                    <w:rPr>
                      <w:rFonts w:eastAsia="TimesNewRoman"/>
                      <w:sz w:val="28"/>
                      <w:szCs w:val="28"/>
                    </w:rPr>
                    <w:t xml:space="preserve">Объем финансирования подпрограммы составляет </w:t>
                  </w:r>
                  <w:r>
                    <w:rPr>
                      <w:rFonts w:eastAsia="TimesNewRoman"/>
                      <w:sz w:val="28"/>
                      <w:szCs w:val="28"/>
                    </w:rPr>
                    <w:t xml:space="preserve">           67 766,2</w:t>
                  </w:r>
                  <w:r w:rsidRPr="00FC5721">
                    <w:rPr>
                      <w:bCs/>
                      <w:sz w:val="28"/>
                      <w:szCs w:val="28"/>
                    </w:rPr>
                    <w:t xml:space="preserve"> </w:t>
                  </w:r>
                  <w:r w:rsidRPr="00FC5721">
                    <w:rPr>
                      <w:rFonts w:eastAsia="TimesNewRoman"/>
                      <w:sz w:val="28"/>
                      <w:szCs w:val="28"/>
                    </w:rPr>
                    <w:t>тыс. рублей, в том числе:</w:t>
                  </w:r>
                </w:p>
                <w:p w14:paraId="1EAEC614" w14:textId="77777777" w:rsidR="00337DA0" w:rsidRPr="00FC5721" w:rsidRDefault="00337DA0" w:rsidP="00C30030">
                  <w:pPr>
                    <w:widowControl w:val="0"/>
                    <w:jc w:val="both"/>
                    <w:rPr>
                      <w:sz w:val="28"/>
                      <w:szCs w:val="28"/>
                    </w:rPr>
                  </w:pPr>
                  <w:r w:rsidRPr="00FC5721">
                    <w:rPr>
                      <w:sz w:val="28"/>
                      <w:szCs w:val="28"/>
                    </w:rPr>
                    <w:t xml:space="preserve">за счет средств областного бюджета – </w:t>
                  </w:r>
                  <w:r>
                    <w:rPr>
                      <w:sz w:val="28"/>
                      <w:szCs w:val="28"/>
                    </w:rPr>
                    <w:t>22 025,6</w:t>
                  </w:r>
                  <w:r w:rsidRPr="00FC5721">
                    <w:rPr>
                      <w:bCs/>
                      <w:sz w:val="28"/>
                      <w:szCs w:val="28"/>
                    </w:rPr>
                    <w:t xml:space="preserve"> </w:t>
                  </w:r>
                  <w:r w:rsidRPr="00FC5721">
                    <w:rPr>
                      <w:sz w:val="28"/>
                      <w:szCs w:val="28"/>
                    </w:rPr>
                    <w:t>тыс. рублей, в том числе:</w:t>
                  </w:r>
                </w:p>
                <w:p w14:paraId="31F1AFF4" w14:textId="77777777" w:rsidR="00337DA0" w:rsidRPr="00FC5721" w:rsidRDefault="00337DA0" w:rsidP="00C30030">
                  <w:pPr>
                    <w:widowControl w:val="0"/>
                    <w:autoSpaceDE w:val="0"/>
                    <w:autoSpaceDN w:val="0"/>
                    <w:adjustRightInd w:val="0"/>
                    <w:jc w:val="both"/>
                    <w:rPr>
                      <w:sz w:val="28"/>
                      <w:szCs w:val="28"/>
                    </w:rPr>
                  </w:pPr>
                  <w:r w:rsidRPr="00FC5721">
                    <w:rPr>
                      <w:sz w:val="28"/>
                      <w:szCs w:val="28"/>
                    </w:rPr>
                    <w:t xml:space="preserve">в 2019 году – </w:t>
                  </w:r>
                  <w:r w:rsidRPr="00FC5721">
                    <w:rPr>
                      <w:bCs/>
                      <w:sz w:val="28"/>
                      <w:szCs w:val="28"/>
                    </w:rPr>
                    <w:t xml:space="preserve">3 170,3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sidRPr="00FC5721">
                    <w:rPr>
                      <w:sz w:val="28"/>
                      <w:szCs w:val="28"/>
                    </w:rPr>
                    <w:t>;</w:t>
                  </w:r>
                </w:p>
                <w:p w14:paraId="1FF7F072" w14:textId="77777777" w:rsidR="00337DA0" w:rsidRDefault="00337DA0" w:rsidP="00C30030">
                  <w:pPr>
                    <w:widowControl w:val="0"/>
                    <w:autoSpaceDE w:val="0"/>
                    <w:autoSpaceDN w:val="0"/>
                    <w:adjustRightInd w:val="0"/>
                    <w:jc w:val="both"/>
                    <w:rPr>
                      <w:sz w:val="28"/>
                      <w:szCs w:val="28"/>
                    </w:rPr>
                  </w:pPr>
                  <w:r w:rsidRPr="00FC5721">
                    <w:rPr>
                      <w:sz w:val="28"/>
                      <w:szCs w:val="28"/>
                    </w:rPr>
                    <w:t xml:space="preserve">в 2021 году – </w:t>
                  </w:r>
                  <w:r>
                    <w:rPr>
                      <w:sz w:val="28"/>
                      <w:szCs w:val="28"/>
                    </w:rPr>
                    <w:t>832,8</w:t>
                  </w:r>
                  <w:r w:rsidRPr="00FC5721">
                    <w:rPr>
                      <w:sz w:val="28"/>
                      <w:szCs w:val="28"/>
                    </w:rPr>
                    <w:t xml:space="preserve"> тыс. рублей;</w:t>
                  </w:r>
                </w:p>
                <w:p w14:paraId="05CFFFDD" w14:textId="77777777" w:rsidR="00337DA0" w:rsidRDefault="00337DA0" w:rsidP="00C30030">
                  <w:pPr>
                    <w:widowControl w:val="0"/>
                    <w:autoSpaceDE w:val="0"/>
                    <w:autoSpaceDN w:val="0"/>
                    <w:adjustRightInd w:val="0"/>
                    <w:jc w:val="both"/>
                    <w:rPr>
                      <w:sz w:val="28"/>
                      <w:szCs w:val="28"/>
                    </w:rPr>
                  </w:pPr>
                  <w:r w:rsidRPr="00FC5721">
                    <w:rPr>
                      <w:sz w:val="28"/>
                      <w:szCs w:val="28"/>
                    </w:rPr>
                    <w:t xml:space="preserve">в 2022 году – </w:t>
                  </w:r>
                  <w:r>
                    <w:rPr>
                      <w:sz w:val="28"/>
                      <w:szCs w:val="28"/>
                    </w:rPr>
                    <w:t>1 355,0</w:t>
                  </w:r>
                  <w:r w:rsidRPr="00FC5721">
                    <w:rPr>
                      <w:sz w:val="28"/>
                      <w:szCs w:val="28"/>
                    </w:rPr>
                    <w:t xml:space="preserve"> тыс. рублей;</w:t>
                  </w:r>
                </w:p>
                <w:p w14:paraId="1797687A" w14:textId="77777777" w:rsidR="00337DA0" w:rsidRPr="00FC5721" w:rsidRDefault="00337DA0" w:rsidP="00C30030">
                  <w:pPr>
                    <w:widowControl w:val="0"/>
                    <w:autoSpaceDE w:val="0"/>
                    <w:autoSpaceDN w:val="0"/>
                    <w:adjustRightInd w:val="0"/>
                    <w:jc w:val="both"/>
                    <w:rPr>
                      <w:sz w:val="28"/>
                      <w:szCs w:val="28"/>
                    </w:rPr>
                  </w:pPr>
                  <w:r>
                    <w:rPr>
                      <w:sz w:val="28"/>
                      <w:szCs w:val="28"/>
                    </w:rPr>
                    <w:t>в 2023</w:t>
                  </w:r>
                  <w:r w:rsidRPr="00FC5721">
                    <w:rPr>
                      <w:sz w:val="28"/>
                      <w:szCs w:val="28"/>
                    </w:rPr>
                    <w:t xml:space="preserve"> году – </w:t>
                  </w:r>
                  <w:r>
                    <w:rPr>
                      <w:sz w:val="28"/>
                      <w:szCs w:val="28"/>
                    </w:rPr>
                    <w:t>1 428,9</w:t>
                  </w:r>
                  <w:r w:rsidRPr="00FC5721">
                    <w:rPr>
                      <w:sz w:val="28"/>
                      <w:szCs w:val="28"/>
                    </w:rPr>
                    <w:t xml:space="preserve"> тыс. рублей;</w:t>
                  </w:r>
                </w:p>
                <w:p w14:paraId="268FC3B9" w14:textId="77777777" w:rsidR="00337DA0" w:rsidRDefault="00337DA0" w:rsidP="00C30030">
                  <w:pPr>
                    <w:widowControl w:val="0"/>
                    <w:autoSpaceDE w:val="0"/>
                    <w:autoSpaceDN w:val="0"/>
                    <w:adjustRightInd w:val="0"/>
                    <w:jc w:val="both"/>
                    <w:rPr>
                      <w:sz w:val="28"/>
                      <w:szCs w:val="28"/>
                    </w:rPr>
                  </w:pPr>
                  <w:r w:rsidRPr="00FC5721">
                    <w:rPr>
                      <w:sz w:val="28"/>
                      <w:szCs w:val="28"/>
                    </w:rPr>
                    <w:t xml:space="preserve">в 2024 </w:t>
                  </w:r>
                  <w:r w:rsidRPr="00FC5721">
                    <w:rPr>
                      <w:rFonts w:eastAsia="TimesNewRoman"/>
                      <w:sz w:val="28"/>
                      <w:szCs w:val="28"/>
                    </w:rPr>
                    <w:t xml:space="preserve">году </w:t>
                  </w:r>
                  <w:r w:rsidRPr="00FC5721">
                    <w:rPr>
                      <w:sz w:val="28"/>
                      <w:szCs w:val="28"/>
                    </w:rPr>
                    <w:t xml:space="preserve">– </w:t>
                  </w:r>
                  <w:r>
                    <w:rPr>
                      <w:sz w:val="28"/>
                      <w:szCs w:val="28"/>
                    </w:rPr>
                    <w:t>7 487,1</w:t>
                  </w:r>
                  <w:r w:rsidRPr="00FC5721">
                    <w:rPr>
                      <w:bCs/>
                      <w:sz w:val="28"/>
                      <w:szCs w:val="28"/>
                    </w:rPr>
                    <w:t xml:space="preserve">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sidRPr="00FC5721">
                    <w:rPr>
                      <w:sz w:val="28"/>
                      <w:szCs w:val="28"/>
                    </w:rPr>
                    <w:t>;</w:t>
                  </w:r>
                </w:p>
                <w:p w14:paraId="74545AE8" w14:textId="77777777" w:rsidR="00337DA0" w:rsidRDefault="00337DA0" w:rsidP="00C30030">
                  <w:pPr>
                    <w:widowControl w:val="0"/>
                    <w:autoSpaceDE w:val="0"/>
                    <w:autoSpaceDN w:val="0"/>
                    <w:adjustRightInd w:val="0"/>
                    <w:jc w:val="both"/>
                    <w:rPr>
                      <w:sz w:val="28"/>
                      <w:szCs w:val="28"/>
                    </w:rPr>
                  </w:pPr>
                  <w:r>
                    <w:rPr>
                      <w:sz w:val="28"/>
                      <w:szCs w:val="28"/>
                    </w:rPr>
                    <w:t>в 2025 году – 896,7 тыс. рублей;</w:t>
                  </w:r>
                </w:p>
                <w:p w14:paraId="63307A27" w14:textId="77777777" w:rsidR="00337DA0" w:rsidRDefault="00337DA0" w:rsidP="00C30030">
                  <w:pPr>
                    <w:widowControl w:val="0"/>
                    <w:autoSpaceDE w:val="0"/>
                    <w:autoSpaceDN w:val="0"/>
                    <w:adjustRightInd w:val="0"/>
                    <w:jc w:val="both"/>
                    <w:rPr>
                      <w:sz w:val="28"/>
                      <w:szCs w:val="28"/>
                    </w:rPr>
                  </w:pPr>
                  <w:r>
                    <w:rPr>
                      <w:sz w:val="28"/>
                      <w:szCs w:val="28"/>
                    </w:rPr>
                    <w:t>в 2026 году – 894,2 тыс. рублей;</w:t>
                  </w:r>
                </w:p>
                <w:p w14:paraId="55CB1E61" w14:textId="77777777" w:rsidR="00337DA0" w:rsidRDefault="00337DA0" w:rsidP="00C30030">
                  <w:pPr>
                    <w:widowControl w:val="0"/>
                    <w:autoSpaceDE w:val="0"/>
                    <w:autoSpaceDN w:val="0"/>
                    <w:adjustRightInd w:val="0"/>
                    <w:jc w:val="both"/>
                    <w:rPr>
                      <w:sz w:val="28"/>
                      <w:szCs w:val="28"/>
                    </w:rPr>
                  </w:pPr>
                  <w:r>
                    <w:rPr>
                      <w:sz w:val="28"/>
                      <w:szCs w:val="28"/>
                    </w:rPr>
                    <w:t>в 2027 году – 848,9 тыс. рублей;</w:t>
                  </w:r>
                </w:p>
                <w:p w14:paraId="6C5964E0" w14:textId="77777777" w:rsidR="00337DA0" w:rsidRDefault="00337DA0" w:rsidP="00C30030">
                  <w:pPr>
                    <w:widowControl w:val="0"/>
                    <w:autoSpaceDE w:val="0"/>
                    <w:autoSpaceDN w:val="0"/>
                    <w:adjustRightInd w:val="0"/>
                    <w:jc w:val="both"/>
                    <w:rPr>
                      <w:sz w:val="28"/>
                      <w:szCs w:val="28"/>
                    </w:rPr>
                  </w:pPr>
                  <w:r>
                    <w:rPr>
                      <w:sz w:val="28"/>
                      <w:szCs w:val="28"/>
                    </w:rPr>
                    <w:t>в 2028 году – 848,9 тыс. рублей;</w:t>
                  </w:r>
                </w:p>
                <w:p w14:paraId="3C7FC5F5" w14:textId="77777777" w:rsidR="00337DA0" w:rsidRDefault="00337DA0" w:rsidP="00C30030">
                  <w:pPr>
                    <w:widowControl w:val="0"/>
                    <w:autoSpaceDE w:val="0"/>
                    <w:autoSpaceDN w:val="0"/>
                    <w:adjustRightInd w:val="0"/>
                    <w:jc w:val="both"/>
                    <w:rPr>
                      <w:sz w:val="28"/>
                      <w:szCs w:val="28"/>
                    </w:rPr>
                  </w:pPr>
                  <w:r w:rsidRPr="00FC5721">
                    <w:rPr>
                      <w:sz w:val="28"/>
                      <w:szCs w:val="28"/>
                    </w:rPr>
                    <w:t xml:space="preserve">в 2029 </w:t>
                  </w:r>
                  <w:r w:rsidRPr="00FC5721">
                    <w:rPr>
                      <w:rFonts w:eastAsia="TimesNewRoman"/>
                      <w:sz w:val="28"/>
                      <w:szCs w:val="28"/>
                    </w:rPr>
                    <w:t xml:space="preserve">году </w:t>
                  </w:r>
                  <w:r w:rsidRPr="00FC5721">
                    <w:rPr>
                      <w:sz w:val="28"/>
                      <w:szCs w:val="28"/>
                    </w:rPr>
                    <w:t xml:space="preserve">– </w:t>
                  </w:r>
                  <w:r>
                    <w:rPr>
                      <w:bCs/>
                      <w:sz w:val="28"/>
                      <w:szCs w:val="28"/>
                    </w:rPr>
                    <w:t>3 413,9</w:t>
                  </w:r>
                  <w:r w:rsidRPr="00FC5721">
                    <w:rPr>
                      <w:bCs/>
                      <w:sz w:val="28"/>
                      <w:szCs w:val="28"/>
                    </w:rPr>
                    <w:t xml:space="preserve">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Pr>
                      <w:sz w:val="28"/>
                      <w:szCs w:val="28"/>
                    </w:rPr>
                    <w:t>;</w:t>
                  </w:r>
                </w:p>
                <w:p w14:paraId="0CDA2717" w14:textId="77777777" w:rsidR="00337DA0" w:rsidRPr="00FC5721" w:rsidRDefault="00337DA0" w:rsidP="00C30030">
                  <w:pPr>
                    <w:widowControl w:val="0"/>
                    <w:autoSpaceDE w:val="0"/>
                    <w:autoSpaceDN w:val="0"/>
                    <w:adjustRightInd w:val="0"/>
                    <w:jc w:val="both"/>
                    <w:rPr>
                      <w:sz w:val="28"/>
                      <w:szCs w:val="28"/>
                    </w:rPr>
                  </w:pPr>
                  <w:r>
                    <w:rPr>
                      <w:sz w:val="28"/>
                      <w:szCs w:val="28"/>
                    </w:rPr>
                    <w:t>в 2030 году – 848,9 тыс. рублей.</w:t>
                  </w:r>
                </w:p>
                <w:p w14:paraId="281A6417" w14:textId="77777777" w:rsidR="00337DA0" w:rsidRPr="00FC5721" w:rsidRDefault="00337DA0" w:rsidP="00C30030">
                  <w:pPr>
                    <w:widowControl w:val="0"/>
                    <w:autoSpaceDE w:val="0"/>
                    <w:autoSpaceDN w:val="0"/>
                    <w:adjustRightInd w:val="0"/>
                    <w:jc w:val="both"/>
                    <w:rPr>
                      <w:sz w:val="28"/>
                      <w:szCs w:val="28"/>
                    </w:rPr>
                  </w:pPr>
                  <w:r w:rsidRPr="00FC5721">
                    <w:rPr>
                      <w:sz w:val="28"/>
                      <w:szCs w:val="28"/>
                    </w:rPr>
                    <w:t xml:space="preserve">За счет средств федерального бюджета – </w:t>
                  </w:r>
                  <w:r>
                    <w:rPr>
                      <w:sz w:val="28"/>
                      <w:szCs w:val="28"/>
                    </w:rPr>
                    <w:t>45 740,6</w:t>
                  </w:r>
                  <w:r w:rsidRPr="00FC5721">
                    <w:rPr>
                      <w:sz w:val="28"/>
                      <w:szCs w:val="28"/>
                    </w:rPr>
                    <w:t xml:space="preserve"> тыс. рублей, в том числе:</w:t>
                  </w:r>
                </w:p>
                <w:p w14:paraId="177E8BD1" w14:textId="77777777" w:rsidR="00337DA0" w:rsidRPr="00FC5721" w:rsidRDefault="00337DA0" w:rsidP="00C30030">
                  <w:pPr>
                    <w:widowControl w:val="0"/>
                    <w:autoSpaceDE w:val="0"/>
                    <w:autoSpaceDN w:val="0"/>
                    <w:adjustRightInd w:val="0"/>
                    <w:jc w:val="both"/>
                    <w:rPr>
                      <w:sz w:val="28"/>
                      <w:szCs w:val="28"/>
                    </w:rPr>
                  </w:pPr>
                  <w:r w:rsidRPr="00FC5721">
                    <w:rPr>
                      <w:sz w:val="28"/>
                      <w:szCs w:val="28"/>
                    </w:rPr>
                    <w:t>в 2019 году – 1 949,3 тыс. рублей;</w:t>
                  </w:r>
                </w:p>
                <w:p w14:paraId="6CC69303" w14:textId="77777777" w:rsidR="00337DA0" w:rsidRPr="00FC5721" w:rsidRDefault="00337DA0" w:rsidP="00C30030">
                  <w:pPr>
                    <w:widowControl w:val="0"/>
                    <w:autoSpaceDE w:val="0"/>
                    <w:autoSpaceDN w:val="0"/>
                    <w:adjustRightInd w:val="0"/>
                    <w:jc w:val="both"/>
                    <w:rPr>
                      <w:sz w:val="28"/>
                      <w:szCs w:val="28"/>
                    </w:rPr>
                  </w:pPr>
                  <w:r w:rsidRPr="00FC5721">
                    <w:rPr>
                      <w:sz w:val="28"/>
                      <w:szCs w:val="28"/>
                    </w:rPr>
                    <w:t xml:space="preserve">в 2021 году – </w:t>
                  </w:r>
                  <w:r>
                    <w:rPr>
                      <w:sz w:val="28"/>
                      <w:szCs w:val="28"/>
                    </w:rPr>
                    <w:t>5 573,4</w:t>
                  </w:r>
                  <w:r w:rsidRPr="00FC5721">
                    <w:rPr>
                      <w:sz w:val="28"/>
                      <w:szCs w:val="28"/>
                    </w:rPr>
                    <w:t xml:space="preserve"> тыс. рублей;</w:t>
                  </w:r>
                </w:p>
                <w:p w14:paraId="1902BBE0" w14:textId="77777777" w:rsidR="00337DA0" w:rsidRDefault="00337DA0" w:rsidP="00C30030">
                  <w:pPr>
                    <w:widowControl w:val="0"/>
                    <w:autoSpaceDE w:val="0"/>
                    <w:autoSpaceDN w:val="0"/>
                    <w:adjustRightInd w:val="0"/>
                    <w:jc w:val="both"/>
                    <w:rPr>
                      <w:sz w:val="28"/>
                      <w:szCs w:val="28"/>
                    </w:rPr>
                  </w:pPr>
                  <w:r w:rsidRPr="00FC5721">
                    <w:rPr>
                      <w:sz w:val="28"/>
                      <w:szCs w:val="28"/>
                    </w:rPr>
                    <w:t xml:space="preserve">в 2022 году – </w:t>
                  </w:r>
                  <w:r>
                    <w:rPr>
                      <w:sz w:val="28"/>
                      <w:szCs w:val="28"/>
                    </w:rPr>
                    <w:t>6 615,3 тыс. рублей;</w:t>
                  </w:r>
                </w:p>
                <w:p w14:paraId="18EE3580" w14:textId="77777777" w:rsidR="00337DA0" w:rsidRDefault="00337DA0" w:rsidP="00C30030">
                  <w:pPr>
                    <w:widowControl w:val="0"/>
                    <w:autoSpaceDE w:val="0"/>
                    <w:autoSpaceDN w:val="0"/>
                    <w:adjustRightInd w:val="0"/>
                    <w:jc w:val="both"/>
                    <w:rPr>
                      <w:sz w:val="28"/>
                      <w:szCs w:val="28"/>
                    </w:rPr>
                  </w:pPr>
                  <w:r>
                    <w:rPr>
                      <w:sz w:val="28"/>
                      <w:szCs w:val="28"/>
                    </w:rPr>
                    <w:t>в 2023 году – 6 976,4 тыс. рублей;</w:t>
                  </w:r>
                </w:p>
                <w:p w14:paraId="05874107" w14:textId="77777777" w:rsidR="00337DA0" w:rsidRDefault="00337DA0" w:rsidP="00C30030">
                  <w:pPr>
                    <w:widowControl w:val="0"/>
                    <w:autoSpaceDE w:val="0"/>
                    <w:autoSpaceDN w:val="0"/>
                    <w:adjustRightInd w:val="0"/>
                    <w:jc w:val="both"/>
                    <w:rPr>
                      <w:sz w:val="28"/>
                      <w:szCs w:val="28"/>
                    </w:rPr>
                  </w:pPr>
                  <w:r>
                    <w:rPr>
                      <w:sz w:val="28"/>
                      <w:szCs w:val="28"/>
                    </w:rPr>
                    <w:t>в 2024 году – 14 052,4тыс. рублей;</w:t>
                  </w:r>
                </w:p>
                <w:p w14:paraId="30D64EA2" w14:textId="77777777" w:rsidR="00337DA0" w:rsidRDefault="00337DA0" w:rsidP="00C30030">
                  <w:pPr>
                    <w:widowControl w:val="0"/>
                    <w:autoSpaceDE w:val="0"/>
                    <w:autoSpaceDN w:val="0"/>
                    <w:adjustRightInd w:val="0"/>
                    <w:jc w:val="both"/>
                    <w:rPr>
                      <w:sz w:val="28"/>
                      <w:szCs w:val="28"/>
                    </w:rPr>
                  </w:pPr>
                  <w:r>
                    <w:rPr>
                      <w:sz w:val="28"/>
                      <w:szCs w:val="28"/>
                    </w:rPr>
                    <w:t>в 2025 году – 5 081,0 тыс. рублей;</w:t>
                  </w:r>
                </w:p>
                <w:p w14:paraId="28937352" w14:textId="77777777" w:rsidR="00337DA0" w:rsidRDefault="00337DA0" w:rsidP="00C30030">
                  <w:pPr>
                    <w:widowControl w:val="0"/>
                    <w:autoSpaceDE w:val="0"/>
                    <w:autoSpaceDN w:val="0"/>
                    <w:adjustRightInd w:val="0"/>
                    <w:jc w:val="both"/>
                    <w:rPr>
                      <w:sz w:val="28"/>
                      <w:szCs w:val="28"/>
                    </w:rPr>
                  </w:pPr>
                  <w:r>
                    <w:rPr>
                      <w:sz w:val="28"/>
                      <w:szCs w:val="28"/>
                    </w:rPr>
                    <w:t>в 2026 году – 5 492,8 тыс. рублей.</w:t>
                  </w:r>
                </w:p>
                <w:p w14:paraId="3BBBDBCB" w14:textId="77777777" w:rsidR="00337DA0" w:rsidRPr="009A13EA" w:rsidRDefault="00337DA0" w:rsidP="00C30030">
                  <w:pPr>
                    <w:pStyle w:val="210"/>
                    <w:rPr>
                      <w:sz w:val="28"/>
                      <w:szCs w:val="28"/>
                    </w:rPr>
                  </w:pPr>
                  <w:r w:rsidRPr="00FC5721">
                    <w:rPr>
                      <w:sz w:val="28"/>
                      <w:szCs w:val="28"/>
                    </w:rPr>
                    <w:t>Объемы финансирования Программы носят прогнозный характер и подлежат уточнению в установленном порядке.</w:t>
                  </w:r>
                </w:p>
              </w:tc>
            </w:tr>
          </w:tbl>
          <w:p w14:paraId="6141BBEE" w14:textId="77777777" w:rsidR="00337DA0" w:rsidRPr="00976DAF" w:rsidRDefault="00337DA0" w:rsidP="00C30030">
            <w:pPr>
              <w:ind w:firstLine="699"/>
              <w:jc w:val="both"/>
              <w:rPr>
                <w:rFonts w:cs="Arial"/>
                <w:sz w:val="28"/>
                <w:szCs w:val="28"/>
              </w:rPr>
            </w:pPr>
          </w:p>
        </w:tc>
      </w:tr>
    </w:tbl>
    <w:p w14:paraId="4423E8C6" w14:textId="77777777" w:rsidR="00337DA0" w:rsidRDefault="00337DA0" w:rsidP="00835273">
      <w:pPr>
        <w:rPr>
          <w:sz w:val="28"/>
          <w:szCs w:val="28"/>
        </w:rPr>
        <w:sectPr w:rsidR="00337DA0"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30A5C394" w14:textId="64E1CBEE" w:rsidR="00337DA0" w:rsidRPr="00923D4B" w:rsidRDefault="00337DA0" w:rsidP="00923D4B">
      <w:pPr>
        <w:ind w:firstLine="708"/>
        <w:jc w:val="both"/>
        <w:rPr>
          <w:sz w:val="26"/>
          <w:szCs w:val="26"/>
        </w:rPr>
      </w:pPr>
      <w:r>
        <w:rPr>
          <w:sz w:val="28"/>
          <w:szCs w:val="28"/>
        </w:rPr>
        <w:lastRenderedPageBreak/>
        <w:t xml:space="preserve">3. </w:t>
      </w:r>
      <w:r w:rsidRPr="00923D4B">
        <w:rPr>
          <w:sz w:val="26"/>
          <w:szCs w:val="26"/>
        </w:rPr>
        <w:t>Приложение №</w:t>
      </w:r>
      <w:r w:rsidR="00923D4B" w:rsidRPr="00923D4B">
        <w:rPr>
          <w:sz w:val="26"/>
          <w:szCs w:val="26"/>
        </w:rPr>
        <w:t xml:space="preserve"> </w:t>
      </w:r>
      <w:r w:rsidRPr="00923D4B">
        <w:rPr>
          <w:sz w:val="26"/>
          <w:szCs w:val="26"/>
        </w:rPr>
        <w:t>3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следующей редакции:</w:t>
      </w:r>
      <w:r w:rsidRPr="00923D4B">
        <w:rPr>
          <w:sz w:val="26"/>
          <w:szCs w:val="26"/>
        </w:rPr>
        <w:tab/>
      </w:r>
    </w:p>
    <w:p w14:paraId="624CE1D3" w14:textId="77777777" w:rsidR="00337DA0" w:rsidRPr="00923D4B" w:rsidRDefault="00337DA0" w:rsidP="00337DA0">
      <w:pPr>
        <w:pStyle w:val="ConsPlusNormal"/>
        <w:ind w:left="5103" w:firstLine="0"/>
        <w:jc w:val="right"/>
        <w:rPr>
          <w:sz w:val="26"/>
          <w:szCs w:val="26"/>
        </w:rPr>
      </w:pPr>
      <w:r w:rsidRPr="00923D4B">
        <w:rPr>
          <w:rFonts w:ascii="Times New Roman" w:hAnsi="Times New Roman" w:cs="Times New Roman"/>
          <w:sz w:val="26"/>
          <w:szCs w:val="26"/>
        </w:rPr>
        <w:t xml:space="preserve">Приложение № 3 </w:t>
      </w:r>
    </w:p>
    <w:p w14:paraId="3A804C6C" w14:textId="77777777" w:rsidR="00337DA0" w:rsidRPr="00923D4B" w:rsidRDefault="00337DA0" w:rsidP="00337DA0">
      <w:pPr>
        <w:jc w:val="right"/>
        <w:rPr>
          <w:sz w:val="26"/>
          <w:szCs w:val="26"/>
        </w:rPr>
      </w:pPr>
      <w:r w:rsidRPr="00923D4B">
        <w:rPr>
          <w:sz w:val="26"/>
          <w:szCs w:val="26"/>
        </w:rPr>
        <w:t>к муниципальной программе Белокалитвинского</w:t>
      </w:r>
    </w:p>
    <w:p w14:paraId="67008CDF" w14:textId="77777777" w:rsidR="00337DA0" w:rsidRPr="00923D4B" w:rsidRDefault="00337DA0" w:rsidP="00337DA0">
      <w:pPr>
        <w:jc w:val="right"/>
        <w:rPr>
          <w:sz w:val="26"/>
          <w:szCs w:val="26"/>
        </w:rPr>
      </w:pPr>
      <w:r w:rsidRPr="00923D4B">
        <w:rPr>
          <w:sz w:val="26"/>
          <w:szCs w:val="26"/>
        </w:rPr>
        <w:t xml:space="preserve"> района «Развитие сельского хозяйства и </w:t>
      </w:r>
    </w:p>
    <w:p w14:paraId="1B292559" w14:textId="77777777" w:rsidR="00337DA0" w:rsidRPr="00923D4B" w:rsidRDefault="00337DA0" w:rsidP="00337DA0">
      <w:pPr>
        <w:jc w:val="right"/>
        <w:rPr>
          <w:sz w:val="26"/>
          <w:szCs w:val="26"/>
        </w:rPr>
      </w:pPr>
      <w:r w:rsidRPr="00923D4B">
        <w:rPr>
          <w:sz w:val="26"/>
          <w:szCs w:val="26"/>
        </w:rPr>
        <w:t xml:space="preserve">регулирование рынков сельскохозяйственной </w:t>
      </w:r>
    </w:p>
    <w:p w14:paraId="148A951C" w14:textId="77777777" w:rsidR="00337DA0" w:rsidRPr="00923D4B" w:rsidRDefault="00337DA0" w:rsidP="00337DA0">
      <w:pPr>
        <w:jc w:val="right"/>
        <w:rPr>
          <w:sz w:val="26"/>
          <w:szCs w:val="26"/>
        </w:rPr>
      </w:pPr>
      <w:r w:rsidRPr="00923D4B">
        <w:rPr>
          <w:sz w:val="26"/>
          <w:szCs w:val="26"/>
        </w:rPr>
        <w:t>продукции, сырья и продовольствия»</w:t>
      </w:r>
    </w:p>
    <w:p w14:paraId="23871B7B" w14:textId="77777777" w:rsidR="00337DA0" w:rsidRPr="00923D4B" w:rsidRDefault="00337DA0" w:rsidP="00337DA0">
      <w:pPr>
        <w:widowControl w:val="0"/>
        <w:autoSpaceDE w:val="0"/>
        <w:ind w:firstLine="540"/>
        <w:jc w:val="center"/>
        <w:rPr>
          <w:sz w:val="26"/>
          <w:szCs w:val="26"/>
        </w:rPr>
      </w:pPr>
    </w:p>
    <w:p w14:paraId="1135FC07" w14:textId="77777777" w:rsidR="00337DA0" w:rsidRPr="00923D4B" w:rsidRDefault="00337DA0" w:rsidP="00337DA0">
      <w:pPr>
        <w:widowControl w:val="0"/>
        <w:autoSpaceDE w:val="0"/>
        <w:ind w:firstLine="540"/>
        <w:jc w:val="center"/>
        <w:rPr>
          <w:sz w:val="26"/>
          <w:szCs w:val="26"/>
        </w:rPr>
      </w:pPr>
      <w:r w:rsidRPr="00923D4B">
        <w:rPr>
          <w:sz w:val="26"/>
          <w:szCs w:val="26"/>
        </w:rPr>
        <w:t xml:space="preserve">РАСХОДЫ БЮДЖЕТА НА РЕАЛИЗАЦИЮ  </w:t>
      </w:r>
    </w:p>
    <w:p w14:paraId="5F1250D0" w14:textId="77777777" w:rsidR="00337DA0" w:rsidRDefault="00337DA0" w:rsidP="00337DA0">
      <w:pPr>
        <w:widowControl w:val="0"/>
        <w:autoSpaceDE w:val="0"/>
        <w:ind w:firstLine="540"/>
        <w:jc w:val="center"/>
        <w:rPr>
          <w:sz w:val="26"/>
          <w:szCs w:val="26"/>
        </w:rPr>
      </w:pPr>
      <w:r w:rsidRPr="00923D4B">
        <w:rPr>
          <w:sz w:val="26"/>
          <w:szCs w:val="26"/>
        </w:rPr>
        <w:t>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769197B8" w14:textId="77777777" w:rsidR="00923D4B" w:rsidRPr="00923D4B" w:rsidRDefault="00923D4B" w:rsidP="00337DA0">
      <w:pPr>
        <w:widowControl w:val="0"/>
        <w:autoSpaceDE w:val="0"/>
        <w:ind w:firstLine="54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73"/>
        <w:gridCol w:w="1219"/>
        <w:gridCol w:w="549"/>
        <w:gridCol w:w="549"/>
        <w:gridCol w:w="1085"/>
        <w:gridCol w:w="549"/>
        <w:gridCol w:w="734"/>
        <w:gridCol w:w="774"/>
        <w:gridCol w:w="774"/>
        <w:gridCol w:w="775"/>
        <w:gridCol w:w="683"/>
        <w:gridCol w:w="683"/>
        <w:gridCol w:w="683"/>
        <w:gridCol w:w="549"/>
        <w:gridCol w:w="549"/>
        <w:gridCol w:w="683"/>
        <w:gridCol w:w="683"/>
        <w:gridCol w:w="683"/>
        <w:gridCol w:w="683"/>
      </w:tblGrid>
      <w:tr w:rsidR="00337DA0" w:rsidRPr="00211E7B" w14:paraId="48A73EA1" w14:textId="77777777" w:rsidTr="00C30030">
        <w:trPr>
          <w:trHeight w:val="1170"/>
          <w:tblHeader/>
        </w:trPr>
        <w:tc>
          <w:tcPr>
            <w:tcW w:w="1856" w:type="dxa"/>
            <w:vMerge w:val="restart"/>
            <w:tcBorders>
              <w:top w:val="single" w:sz="4" w:space="0" w:color="auto"/>
              <w:left w:val="single" w:sz="4" w:space="0" w:color="auto"/>
              <w:bottom w:val="single" w:sz="4" w:space="0" w:color="auto"/>
              <w:right w:val="single" w:sz="4" w:space="0" w:color="auto"/>
            </w:tcBorders>
            <w:hideMark/>
          </w:tcPr>
          <w:p w14:paraId="5CB3253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rPr>
              <w:t xml:space="preserve">Номер и наименование </w:t>
            </w:r>
            <w:r w:rsidRPr="00211E7B">
              <w:rPr>
                <w:kern w:val="2"/>
                <w:sz w:val="20"/>
                <w:szCs w:val="20"/>
              </w:rPr>
              <w:br/>
              <w:t>подпрограммы, основного мероприятия подпрограммы</w:t>
            </w:r>
          </w:p>
        </w:tc>
        <w:tc>
          <w:tcPr>
            <w:tcW w:w="1348" w:type="dxa"/>
            <w:vMerge w:val="restart"/>
            <w:tcBorders>
              <w:top w:val="single" w:sz="4" w:space="0" w:color="auto"/>
              <w:left w:val="single" w:sz="4" w:space="0" w:color="auto"/>
              <w:bottom w:val="single" w:sz="4" w:space="0" w:color="auto"/>
              <w:right w:val="single" w:sz="4" w:space="0" w:color="auto"/>
            </w:tcBorders>
            <w:hideMark/>
          </w:tcPr>
          <w:p w14:paraId="5FA766C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rPr>
              <w:t xml:space="preserve">Ответственный </w:t>
            </w:r>
            <w:r w:rsidRPr="00211E7B">
              <w:rPr>
                <w:kern w:val="2"/>
                <w:sz w:val="20"/>
                <w:szCs w:val="20"/>
              </w:rPr>
              <w:br/>
              <w:t xml:space="preserve">исполнитель, </w:t>
            </w:r>
            <w:r w:rsidRPr="00211E7B">
              <w:rPr>
                <w:kern w:val="2"/>
                <w:sz w:val="20"/>
                <w:szCs w:val="20"/>
              </w:rPr>
              <w:br/>
              <w:t xml:space="preserve">соисполнитель, </w:t>
            </w:r>
            <w:r w:rsidRPr="00211E7B">
              <w:rPr>
                <w:kern w:val="2"/>
                <w:sz w:val="20"/>
                <w:szCs w:val="20"/>
              </w:rPr>
              <w:br/>
              <w:t xml:space="preserve"> участник</w:t>
            </w:r>
          </w:p>
        </w:tc>
        <w:tc>
          <w:tcPr>
            <w:tcW w:w="2994" w:type="dxa"/>
            <w:gridSpan w:val="4"/>
            <w:tcBorders>
              <w:top w:val="single" w:sz="4" w:space="0" w:color="auto"/>
              <w:left w:val="single" w:sz="4" w:space="0" w:color="auto"/>
              <w:bottom w:val="single" w:sz="4" w:space="0" w:color="auto"/>
              <w:right w:val="single" w:sz="4" w:space="0" w:color="auto"/>
            </w:tcBorders>
            <w:hideMark/>
          </w:tcPr>
          <w:p w14:paraId="341FACA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kern w:val="2"/>
                <w:sz w:val="20"/>
                <w:szCs w:val="20"/>
              </w:rPr>
              <w:t xml:space="preserve">Код бюджетной </w:t>
            </w:r>
            <w:r w:rsidRPr="00211E7B">
              <w:rPr>
                <w:kern w:val="2"/>
                <w:sz w:val="20"/>
                <w:szCs w:val="20"/>
              </w:rPr>
              <w:br/>
              <w:t>классификации расходов</w:t>
            </w:r>
          </w:p>
        </w:tc>
        <w:tc>
          <w:tcPr>
            <w:tcW w:w="806" w:type="dxa"/>
            <w:vMerge w:val="restart"/>
            <w:tcBorders>
              <w:top w:val="single" w:sz="4" w:space="0" w:color="auto"/>
              <w:left w:val="single" w:sz="4" w:space="0" w:color="auto"/>
              <w:bottom w:val="single" w:sz="4" w:space="0" w:color="auto"/>
              <w:right w:val="single" w:sz="4" w:space="0" w:color="auto"/>
            </w:tcBorders>
            <w:hideMark/>
          </w:tcPr>
          <w:p w14:paraId="3E303965" w14:textId="77777777" w:rsidR="00337DA0" w:rsidRPr="00211E7B" w:rsidRDefault="00337DA0" w:rsidP="00C30030">
            <w:pPr>
              <w:jc w:val="center"/>
              <w:rPr>
                <w:kern w:val="2"/>
                <w:sz w:val="20"/>
                <w:szCs w:val="20"/>
              </w:rPr>
            </w:pPr>
            <w:r w:rsidRPr="00211E7B">
              <w:rPr>
                <w:kern w:val="2"/>
                <w:sz w:val="20"/>
                <w:szCs w:val="20"/>
              </w:rPr>
              <w:t xml:space="preserve">Объем расходов, всего </w:t>
            </w:r>
          </w:p>
          <w:p w14:paraId="5B16BBA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kern w:val="2"/>
                <w:sz w:val="20"/>
                <w:szCs w:val="20"/>
              </w:rPr>
              <w:t xml:space="preserve">(тыс. </w:t>
            </w:r>
            <w:proofErr w:type="gramStart"/>
            <w:r w:rsidRPr="00211E7B">
              <w:rPr>
                <w:kern w:val="2"/>
                <w:sz w:val="20"/>
                <w:szCs w:val="20"/>
              </w:rPr>
              <w:t>рублей)*</w:t>
            </w:r>
            <w:proofErr w:type="gramEnd"/>
          </w:p>
        </w:tc>
        <w:tc>
          <w:tcPr>
            <w:tcW w:w="8989" w:type="dxa"/>
            <w:gridSpan w:val="12"/>
            <w:tcBorders>
              <w:top w:val="single" w:sz="4" w:space="0" w:color="auto"/>
              <w:left w:val="single" w:sz="4" w:space="0" w:color="auto"/>
              <w:bottom w:val="single" w:sz="4" w:space="0" w:color="auto"/>
              <w:right w:val="single" w:sz="4" w:space="0" w:color="auto"/>
            </w:tcBorders>
            <w:hideMark/>
          </w:tcPr>
          <w:p w14:paraId="12298E9F" w14:textId="77777777" w:rsidR="00337DA0" w:rsidRPr="00211E7B" w:rsidRDefault="00337DA0" w:rsidP="00C30030">
            <w:pPr>
              <w:jc w:val="center"/>
              <w:rPr>
                <w:kern w:val="2"/>
                <w:sz w:val="20"/>
                <w:szCs w:val="20"/>
              </w:rPr>
            </w:pPr>
            <w:r w:rsidRPr="00211E7B">
              <w:rPr>
                <w:kern w:val="2"/>
                <w:sz w:val="20"/>
                <w:szCs w:val="20"/>
              </w:rPr>
              <w:t>В том числе по годам реализации</w:t>
            </w:r>
          </w:p>
          <w:p w14:paraId="5F512FE5" w14:textId="77777777" w:rsidR="00337DA0" w:rsidRPr="00211E7B" w:rsidRDefault="00337DA0" w:rsidP="00C30030">
            <w:pPr>
              <w:jc w:val="center"/>
              <w:rPr>
                <w:kern w:val="2"/>
                <w:sz w:val="20"/>
                <w:szCs w:val="20"/>
              </w:rPr>
            </w:pPr>
            <w:r w:rsidRPr="00211E7B">
              <w:rPr>
                <w:kern w:val="2"/>
                <w:sz w:val="20"/>
                <w:szCs w:val="20"/>
              </w:rPr>
              <w:t xml:space="preserve">муниципальной программы (тыс. </w:t>
            </w:r>
            <w:proofErr w:type="gramStart"/>
            <w:r w:rsidRPr="00211E7B">
              <w:rPr>
                <w:kern w:val="2"/>
                <w:sz w:val="20"/>
                <w:szCs w:val="20"/>
              </w:rPr>
              <w:t>рублей)*</w:t>
            </w:r>
            <w:proofErr w:type="gramEnd"/>
          </w:p>
        </w:tc>
      </w:tr>
      <w:tr w:rsidR="00337DA0" w:rsidRPr="00211E7B" w14:paraId="3435AE93" w14:textId="77777777" w:rsidTr="00C30030">
        <w:trPr>
          <w:trHeight w:val="147"/>
          <w:tblHeader/>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531A898B" w14:textId="77777777" w:rsidR="00337DA0" w:rsidRPr="00211E7B" w:rsidRDefault="00337DA0" w:rsidP="00C30030">
            <w:pPr>
              <w:rPr>
                <w:kern w:val="2"/>
                <w:sz w:val="20"/>
                <w:szCs w:val="20"/>
                <w:lang w:eastAsia="en-US"/>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3C1B7848" w14:textId="77777777" w:rsidR="00337DA0" w:rsidRPr="00211E7B" w:rsidRDefault="00337DA0" w:rsidP="00C30030">
            <w:pPr>
              <w:rPr>
                <w:kern w:val="2"/>
                <w:sz w:val="20"/>
                <w:szCs w:val="20"/>
                <w:lang w:eastAsia="en-US"/>
              </w:rPr>
            </w:pPr>
          </w:p>
        </w:tc>
        <w:tc>
          <w:tcPr>
            <w:tcW w:w="598" w:type="dxa"/>
            <w:tcBorders>
              <w:top w:val="single" w:sz="4" w:space="0" w:color="auto"/>
              <w:left w:val="single" w:sz="4" w:space="0" w:color="auto"/>
              <w:bottom w:val="single" w:sz="4" w:space="0" w:color="auto"/>
              <w:right w:val="single" w:sz="4" w:space="0" w:color="auto"/>
            </w:tcBorders>
            <w:hideMark/>
          </w:tcPr>
          <w:p w14:paraId="04E2336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ГРБС</w:t>
            </w:r>
          </w:p>
        </w:tc>
        <w:tc>
          <w:tcPr>
            <w:tcW w:w="599" w:type="dxa"/>
            <w:tcBorders>
              <w:top w:val="single" w:sz="4" w:space="0" w:color="auto"/>
              <w:left w:val="single" w:sz="4" w:space="0" w:color="auto"/>
              <w:bottom w:val="single" w:sz="4" w:space="0" w:color="auto"/>
              <w:right w:val="single" w:sz="4" w:space="0" w:color="auto"/>
            </w:tcBorders>
            <w:hideMark/>
          </w:tcPr>
          <w:p w14:paraId="74D9E62E" w14:textId="77777777" w:rsidR="00337DA0" w:rsidRPr="00211E7B" w:rsidRDefault="00337DA0" w:rsidP="00C30030">
            <w:pPr>
              <w:autoSpaceDE w:val="0"/>
              <w:autoSpaceDN w:val="0"/>
              <w:adjustRightInd w:val="0"/>
              <w:jc w:val="center"/>
              <w:rPr>
                <w:kern w:val="2"/>
                <w:sz w:val="20"/>
                <w:szCs w:val="20"/>
                <w:lang w:eastAsia="en-US"/>
              </w:rPr>
            </w:pPr>
            <w:proofErr w:type="spellStart"/>
            <w:r w:rsidRPr="00211E7B">
              <w:rPr>
                <w:kern w:val="2"/>
                <w:sz w:val="20"/>
                <w:szCs w:val="20"/>
                <w:lang w:eastAsia="en-US"/>
              </w:rPr>
              <w:t>РзПр</w:t>
            </w:r>
            <w:proofErr w:type="spellEnd"/>
          </w:p>
        </w:tc>
        <w:tc>
          <w:tcPr>
            <w:tcW w:w="1198" w:type="dxa"/>
            <w:tcBorders>
              <w:top w:val="single" w:sz="4" w:space="0" w:color="auto"/>
              <w:left w:val="single" w:sz="4" w:space="0" w:color="auto"/>
              <w:bottom w:val="single" w:sz="4" w:space="0" w:color="auto"/>
              <w:right w:val="single" w:sz="4" w:space="0" w:color="auto"/>
            </w:tcBorders>
            <w:hideMark/>
          </w:tcPr>
          <w:p w14:paraId="666059A9"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ЦСР</w:t>
            </w:r>
          </w:p>
        </w:tc>
        <w:tc>
          <w:tcPr>
            <w:tcW w:w="599" w:type="dxa"/>
            <w:tcBorders>
              <w:top w:val="single" w:sz="4" w:space="0" w:color="auto"/>
              <w:left w:val="single" w:sz="4" w:space="0" w:color="auto"/>
              <w:bottom w:val="single" w:sz="4" w:space="0" w:color="auto"/>
              <w:right w:val="single" w:sz="4" w:space="0" w:color="auto"/>
            </w:tcBorders>
            <w:hideMark/>
          </w:tcPr>
          <w:p w14:paraId="195C986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kern w:val="2"/>
                <w:sz w:val="20"/>
                <w:szCs w:val="20"/>
                <w:lang w:eastAsia="en-US"/>
              </w:rPr>
              <w:t>ВР</w:t>
            </w: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104FE331" w14:textId="77777777" w:rsidR="00337DA0" w:rsidRPr="00211E7B" w:rsidRDefault="00337DA0" w:rsidP="00C30030">
            <w:pPr>
              <w:rPr>
                <w:spacing w:val="-10"/>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63CB899E"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hideMark/>
          </w:tcPr>
          <w:p w14:paraId="126B62CB"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14:paraId="3CB9CAE8"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2021</w:t>
            </w:r>
          </w:p>
        </w:tc>
        <w:tc>
          <w:tcPr>
            <w:tcW w:w="748" w:type="dxa"/>
            <w:tcBorders>
              <w:top w:val="single" w:sz="4" w:space="0" w:color="auto"/>
              <w:left w:val="single" w:sz="4" w:space="0" w:color="auto"/>
              <w:bottom w:val="single" w:sz="4" w:space="0" w:color="auto"/>
              <w:right w:val="single" w:sz="4" w:space="0" w:color="auto"/>
            </w:tcBorders>
            <w:hideMark/>
          </w:tcPr>
          <w:p w14:paraId="3EA9F2DC"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2022</w:t>
            </w:r>
          </w:p>
        </w:tc>
        <w:tc>
          <w:tcPr>
            <w:tcW w:w="749" w:type="dxa"/>
            <w:tcBorders>
              <w:top w:val="single" w:sz="4" w:space="0" w:color="auto"/>
              <w:left w:val="single" w:sz="4" w:space="0" w:color="auto"/>
              <w:bottom w:val="single" w:sz="4" w:space="0" w:color="auto"/>
              <w:right w:val="single" w:sz="4" w:space="0" w:color="auto"/>
            </w:tcBorders>
            <w:hideMark/>
          </w:tcPr>
          <w:p w14:paraId="18D6ADD4"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 xml:space="preserve">2023 </w:t>
            </w:r>
          </w:p>
        </w:tc>
        <w:tc>
          <w:tcPr>
            <w:tcW w:w="749" w:type="dxa"/>
            <w:tcBorders>
              <w:top w:val="single" w:sz="4" w:space="0" w:color="auto"/>
              <w:left w:val="single" w:sz="4" w:space="0" w:color="auto"/>
              <w:bottom w:val="single" w:sz="4" w:space="0" w:color="auto"/>
              <w:right w:val="single" w:sz="4" w:space="0" w:color="auto"/>
            </w:tcBorders>
            <w:hideMark/>
          </w:tcPr>
          <w:p w14:paraId="7ED75190"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 xml:space="preserve">2024 </w:t>
            </w:r>
          </w:p>
        </w:tc>
        <w:tc>
          <w:tcPr>
            <w:tcW w:w="599" w:type="dxa"/>
            <w:tcBorders>
              <w:top w:val="single" w:sz="4" w:space="0" w:color="auto"/>
              <w:left w:val="single" w:sz="4" w:space="0" w:color="auto"/>
              <w:bottom w:val="single" w:sz="4" w:space="0" w:color="auto"/>
              <w:right w:val="single" w:sz="4" w:space="0" w:color="auto"/>
            </w:tcBorders>
            <w:hideMark/>
          </w:tcPr>
          <w:p w14:paraId="25610051"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 xml:space="preserve">2025 </w:t>
            </w:r>
          </w:p>
        </w:tc>
        <w:tc>
          <w:tcPr>
            <w:tcW w:w="599" w:type="dxa"/>
            <w:tcBorders>
              <w:top w:val="single" w:sz="4" w:space="0" w:color="auto"/>
              <w:left w:val="single" w:sz="4" w:space="0" w:color="auto"/>
              <w:bottom w:val="single" w:sz="4" w:space="0" w:color="auto"/>
              <w:right w:val="single" w:sz="4" w:space="0" w:color="auto"/>
            </w:tcBorders>
          </w:tcPr>
          <w:p w14:paraId="1555F8C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2026</w:t>
            </w:r>
          </w:p>
        </w:tc>
        <w:tc>
          <w:tcPr>
            <w:tcW w:w="749" w:type="dxa"/>
            <w:tcBorders>
              <w:top w:val="single" w:sz="4" w:space="0" w:color="auto"/>
              <w:left w:val="single" w:sz="4" w:space="0" w:color="auto"/>
              <w:bottom w:val="single" w:sz="4" w:space="0" w:color="auto"/>
              <w:right w:val="single" w:sz="4" w:space="0" w:color="auto"/>
            </w:tcBorders>
          </w:tcPr>
          <w:p w14:paraId="1E35732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2027</w:t>
            </w:r>
          </w:p>
        </w:tc>
        <w:tc>
          <w:tcPr>
            <w:tcW w:w="748" w:type="dxa"/>
            <w:tcBorders>
              <w:top w:val="single" w:sz="4" w:space="0" w:color="auto"/>
              <w:left w:val="single" w:sz="4" w:space="0" w:color="auto"/>
              <w:bottom w:val="single" w:sz="4" w:space="0" w:color="auto"/>
              <w:right w:val="single" w:sz="4" w:space="0" w:color="auto"/>
            </w:tcBorders>
          </w:tcPr>
          <w:p w14:paraId="038EC9D4"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2028</w:t>
            </w:r>
          </w:p>
        </w:tc>
        <w:tc>
          <w:tcPr>
            <w:tcW w:w="749" w:type="dxa"/>
            <w:tcBorders>
              <w:top w:val="single" w:sz="4" w:space="0" w:color="auto"/>
              <w:left w:val="single" w:sz="4" w:space="0" w:color="auto"/>
              <w:bottom w:val="single" w:sz="4" w:space="0" w:color="auto"/>
              <w:right w:val="single" w:sz="4" w:space="0" w:color="auto"/>
            </w:tcBorders>
          </w:tcPr>
          <w:p w14:paraId="17E181C4"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2029</w:t>
            </w:r>
          </w:p>
        </w:tc>
        <w:tc>
          <w:tcPr>
            <w:tcW w:w="748" w:type="dxa"/>
            <w:tcBorders>
              <w:top w:val="single" w:sz="4" w:space="0" w:color="auto"/>
              <w:left w:val="single" w:sz="4" w:space="0" w:color="auto"/>
              <w:bottom w:val="single" w:sz="4" w:space="0" w:color="auto"/>
              <w:right w:val="single" w:sz="4" w:space="0" w:color="auto"/>
            </w:tcBorders>
          </w:tcPr>
          <w:p w14:paraId="413BF51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2030</w:t>
            </w:r>
          </w:p>
        </w:tc>
      </w:tr>
    </w:tbl>
    <w:p w14:paraId="0A76FA9F" w14:textId="7235A0DB" w:rsidR="00337DA0" w:rsidRPr="00211E7B" w:rsidRDefault="00337DA0" w:rsidP="00337DA0">
      <w:pPr>
        <w:rPr>
          <w:sz w:val="20"/>
          <w:szCs w:val="20"/>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38"/>
        <w:gridCol w:w="1200"/>
        <w:gridCol w:w="544"/>
        <w:gridCol w:w="545"/>
        <w:gridCol w:w="1070"/>
        <w:gridCol w:w="544"/>
        <w:gridCol w:w="859"/>
        <w:gridCol w:w="848"/>
        <w:gridCol w:w="781"/>
        <w:gridCol w:w="675"/>
        <w:gridCol w:w="676"/>
        <w:gridCol w:w="676"/>
        <w:gridCol w:w="676"/>
        <w:gridCol w:w="544"/>
        <w:gridCol w:w="544"/>
        <w:gridCol w:w="676"/>
        <w:gridCol w:w="675"/>
        <w:gridCol w:w="676"/>
        <w:gridCol w:w="675"/>
      </w:tblGrid>
      <w:tr w:rsidR="00337DA0" w:rsidRPr="00211E7B" w14:paraId="793F0A0D" w14:textId="77777777" w:rsidTr="00C30030">
        <w:trPr>
          <w:cantSplit/>
          <w:trHeight w:val="148"/>
          <w:tblHeader/>
        </w:trPr>
        <w:tc>
          <w:tcPr>
            <w:tcW w:w="1761" w:type="dxa"/>
            <w:tcBorders>
              <w:top w:val="single" w:sz="4" w:space="0" w:color="auto"/>
              <w:left w:val="single" w:sz="4" w:space="0" w:color="auto"/>
              <w:bottom w:val="single" w:sz="4" w:space="0" w:color="auto"/>
              <w:right w:val="single" w:sz="4" w:space="0" w:color="auto"/>
            </w:tcBorders>
            <w:hideMark/>
          </w:tcPr>
          <w:p w14:paraId="1179689A"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87" w:type="dxa"/>
            <w:tcBorders>
              <w:top w:val="single" w:sz="4" w:space="0" w:color="auto"/>
              <w:left w:val="single" w:sz="4" w:space="0" w:color="auto"/>
              <w:bottom w:val="single" w:sz="4" w:space="0" w:color="auto"/>
              <w:right w:val="single" w:sz="4" w:space="0" w:color="auto"/>
            </w:tcBorders>
            <w:hideMark/>
          </w:tcPr>
          <w:p w14:paraId="79AE9051"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77" w:type="dxa"/>
            <w:tcBorders>
              <w:top w:val="single" w:sz="4" w:space="0" w:color="auto"/>
              <w:left w:val="single" w:sz="4" w:space="0" w:color="auto"/>
              <w:bottom w:val="single" w:sz="4" w:space="0" w:color="auto"/>
              <w:right w:val="single" w:sz="4" w:space="0" w:color="auto"/>
            </w:tcBorders>
            <w:hideMark/>
          </w:tcPr>
          <w:p w14:paraId="38E3725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3</w:t>
            </w:r>
          </w:p>
        </w:tc>
        <w:tc>
          <w:tcPr>
            <w:tcW w:w="578" w:type="dxa"/>
            <w:tcBorders>
              <w:top w:val="single" w:sz="4" w:space="0" w:color="auto"/>
              <w:left w:val="single" w:sz="4" w:space="0" w:color="auto"/>
              <w:bottom w:val="single" w:sz="4" w:space="0" w:color="auto"/>
              <w:right w:val="single" w:sz="4" w:space="0" w:color="auto"/>
            </w:tcBorders>
            <w:hideMark/>
          </w:tcPr>
          <w:p w14:paraId="08A6DB8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w:t>
            </w:r>
          </w:p>
        </w:tc>
        <w:tc>
          <w:tcPr>
            <w:tcW w:w="1146" w:type="dxa"/>
            <w:tcBorders>
              <w:top w:val="single" w:sz="4" w:space="0" w:color="auto"/>
              <w:left w:val="single" w:sz="4" w:space="0" w:color="auto"/>
              <w:bottom w:val="single" w:sz="4" w:space="0" w:color="auto"/>
              <w:right w:val="single" w:sz="4" w:space="0" w:color="auto"/>
            </w:tcBorders>
            <w:hideMark/>
          </w:tcPr>
          <w:p w14:paraId="043FEAE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5</w:t>
            </w:r>
          </w:p>
        </w:tc>
        <w:tc>
          <w:tcPr>
            <w:tcW w:w="577" w:type="dxa"/>
            <w:tcBorders>
              <w:top w:val="single" w:sz="4" w:space="0" w:color="auto"/>
              <w:left w:val="single" w:sz="4" w:space="0" w:color="auto"/>
              <w:bottom w:val="single" w:sz="4" w:space="0" w:color="auto"/>
              <w:right w:val="single" w:sz="4" w:space="0" w:color="auto"/>
            </w:tcBorders>
            <w:hideMark/>
          </w:tcPr>
          <w:p w14:paraId="2322C61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6</w:t>
            </w:r>
          </w:p>
        </w:tc>
        <w:tc>
          <w:tcPr>
            <w:tcW w:w="918" w:type="dxa"/>
            <w:tcBorders>
              <w:top w:val="single" w:sz="4" w:space="0" w:color="auto"/>
              <w:left w:val="single" w:sz="4" w:space="0" w:color="auto"/>
              <w:bottom w:val="single" w:sz="4" w:space="0" w:color="auto"/>
              <w:right w:val="single" w:sz="4" w:space="0" w:color="auto"/>
            </w:tcBorders>
            <w:hideMark/>
          </w:tcPr>
          <w:p w14:paraId="0815CF47" w14:textId="77777777" w:rsidR="00337DA0" w:rsidRPr="00211E7B" w:rsidRDefault="00337DA0" w:rsidP="00C30030">
            <w:pPr>
              <w:autoSpaceDN w:val="0"/>
              <w:adjustRightInd w:val="0"/>
              <w:ind w:right="-57"/>
              <w:rPr>
                <w:spacing w:val="-10"/>
                <w:kern w:val="2"/>
                <w:sz w:val="20"/>
                <w:szCs w:val="20"/>
                <w:lang w:eastAsia="en-US"/>
              </w:rPr>
            </w:pPr>
            <w:r w:rsidRPr="00211E7B">
              <w:rPr>
                <w:spacing w:val="-10"/>
                <w:kern w:val="2"/>
                <w:sz w:val="20"/>
                <w:szCs w:val="20"/>
                <w:lang w:eastAsia="en-US"/>
              </w:rPr>
              <w:t>7</w:t>
            </w:r>
          </w:p>
        </w:tc>
        <w:tc>
          <w:tcPr>
            <w:tcW w:w="906" w:type="dxa"/>
            <w:tcBorders>
              <w:top w:val="single" w:sz="4" w:space="0" w:color="auto"/>
              <w:left w:val="single" w:sz="4" w:space="0" w:color="auto"/>
              <w:bottom w:val="single" w:sz="4" w:space="0" w:color="auto"/>
              <w:right w:val="single" w:sz="4" w:space="0" w:color="auto"/>
            </w:tcBorders>
            <w:hideMark/>
          </w:tcPr>
          <w:p w14:paraId="47BD7A62" w14:textId="77777777" w:rsidR="00337DA0" w:rsidRPr="00211E7B" w:rsidRDefault="00337DA0" w:rsidP="00C30030">
            <w:pPr>
              <w:autoSpaceDN w:val="0"/>
              <w:adjustRightInd w:val="0"/>
              <w:ind w:right="-57"/>
              <w:rPr>
                <w:spacing w:val="-10"/>
                <w:kern w:val="2"/>
                <w:sz w:val="20"/>
                <w:szCs w:val="20"/>
                <w:lang w:eastAsia="en-US"/>
              </w:rPr>
            </w:pPr>
            <w:r w:rsidRPr="00211E7B">
              <w:rPr>
                <w:spacing w:val="-10"/>
                <w:kern w:val="2"/>
                <w:sz w:val="20"/>
                <w:szCs w:val="20"/>
                <w:lang w:eastAsia="en-US"/>
              </w:rPr>
              <w:t>8</w:t>
            </w:r>
          </w:p>
        </w:tc>
        <w:tc>
          <w:tcPr>
            <w:tcW w:w="833" w:type="dxa"/>
            <w:tcBorders>
              <w:top w:val="single" w:sz="4" w:space="0" w:color="auto"/>
              <w:left w:val="single" w:sz="4" w:space="0" w:color="auto"/>
              <w:bottom w:val="single" w:sz="4" w:space="0" w:color="auto"/>
              <w:right w:val="single" w:sz="4" w:space="0" w:color="auto"/>
            </w:tcBorders>
            <w:hideMark/>
          </w:tcPr>
          <w:p w14:paraId="4B0CE628" w14:textId="77777777" w:rsidR="00337DA0" w:rsidRPr="00211E7B" w:rsidRDefault="00337DA0" w:rsidP="00C30030">
            <w:pPr>
              <w:autoSpaceDN w:val="0"/>
              <w:adjustRightInd w:val="0"/>
              <w:ind w:right="-57"/>
              <w:rPr>
                <w:spacing w:val="-10"/>
                <w:kern w:val="2"/>
                <w:sz w:val="20"/>
                <w:szCs w:val="20"/>
                <w:lang w:eastAsia="en-US"/>
              </w:rPr>
            </w:pPr>
            <w:r w:rsidRPr="00211E7B">
              <w:rPr>
                <w:spacing w:val="-10"/>
                <w:kern w:val="2"/>
                <w:sz w:val="20"/>
                <w:szCs w:val="20"/>
                <w:lang w:eastAsia="en-US"/>
              </w:rPr>
              <w:t>9</w:t>
            </w:r>
          </w:p>
        </w:tc>
        <w:tc>
          <w:tcPr>
            <w:tcW w:w="719" w:type="dxa"/>
            <w:tcBorders>
              <w:top w:val="single" w:sz="4" w:space="0" w:color="auto"/>
              <w:left w:val="single" w:sz="4" w:space="0" w:color="auto"/>
              <w:bottom w:val="single" w:sz="4" w:space="0" w:color="auto"/>
              <w:right w:val="single" w:sz="4" w:space="0" w:color="auto"/>
            </w:tcBorders>
            <w:hideMark/>
          </w:tcPr>
          <w:p w14:paraId="48E65D3B" w14:textId="77777777" w:rsidR="00337DA0" w:rsidRPr="00211E7B" w:rsidRDefault="00337DA0" w:rsidP="00C30030">
            <w:pPr>
              <w:autoSpaceDN w:val="0"/>
              <w:adjustRightInd w:val="0"/>
              <w:ind w:right="-57"/>
              <w:rPr>
                <w:spacing w:val="-10"/>
                <w:kern w:val="2"/>
                <w:sz w:val="20"/>
                <w:szCs w:val="20"/>
                <w:lang w:eastAsia="en-US"/>
              </w:rPr>
            </w:pPr>
            <w:r w:rsidRPr="00211E7B">
              <w:rPr>
                <w:spacing w:val="-10"/>
                <w:kern w:val="2"/>
                <w:sz w:val="20"/>
                <w:szCs w:val="20"/>
                <w:lang w:eastAsia="en-US"/>
              </w:rPr>
              <w:t>10</w:t>
            </w:r>
          </w:p>
        </w:tc>
        <w:tc>
          <w:tcPr>
            <w:tcW w:w="720" w:type="dxa"/>
            <w:tcBorders>
              <w:top w:val="single" w:sz="4" w:space="0" w:color="auto"/>
              <w:left w:val="single" w:sz="4" w:space="0" w:color="auto"/>
              <w:bottom w:val="single" w:sz="4" w:space="0" w:color="auto"/>
              <w:right w:val="single" w:sz="4" w:space="0" w:color="auto"/>
            </w:tcBorders>
            <w:hideMark/>
          </w:tcPr>
          <w:p w14:paraId="48936BF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11</w:t>
            </w:r>
          </w:p>
        </w:tc>
        <w:tc>
          <w:tcPr>
            <w:tcW w:w="720" w:type="dxa"/>
            <w:tcBorders>
              <w:top w:val="single" w:sz="4" w:space="0" w:color="auto"/>
              <w:left w:val="single" w:sz="4" w:space="0" w:color="auto"/>
              <w:bottom w:val="single" w:sz="4" w:space="0" w:color="auto"/>
              <w:right w:val="single" w:sz="4" w:space="0" w:color="auto"/>
            </w:tcBorders>
            <w:hideMark/>
          </w:tcPr>
          <w:p w14:paraId="5AA199C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12</w:t>
            </w:r>
          </w:p>
        </w:tc>
        <w:tc>
          <w:tcPr>
            <w:tcW w:w="720" w:type="dxa"/>
            <w:tcBorders>
              <w:top w:val="single" w:sz="4" w:space="0" w:color="auto"/>
              <w:left w:val="single" w:sz="4" w:space="0" w:color="auto"/>
              <w:bottom w:val="single" w:sz="4" w:space="0" w:color="auto"/>
              <w:right w:val="single" w:sz="4" w:space="0" w:color="auto"/>
            </w:tcBorders>
            <w:hideMark/>
          </w:tcPr>
          <w:p w14:paraId="04963AB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13</w:t>
            </w:r>
          </w:p>
        </w:tc>
        <w:tc>
          <w:tcPr>
            <w:tcW w:w="577" w:type="dxa"/>
            <w:tcBorders>
              <w:top w:val="single" w:sz="4" w:space="0" w:color="auto"/>
              <w:left w:val="single" w:sz="4" w:space="0" w:color="auto"/>
              <w:bottom w:val="single" w:sz="4" w:space="0" w:color="auto"/>
              <w:right w:val="single" w:sz="4" w:space="0" w:color="auto"/>
            </w:tcBorders>
            <w:hideMark/>
          </w:tcPr>
          <w:p w14:paraId="1257783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14</w:t>
            </w:r>
          </w:p>
        </w:tc>
        <w:tc>
          <w:tcPr>
            <w:tcW w:w="577" w:type="dxa"/>
            <w:tcBorders>
              <w:top w:val="single" w:sz="4" w:space="0" w:color="auto"/>
              <w:left w:val="single" w:sz="4" w:space="0" w:color="auto"/>
              <w:bottom w:val="single" w:sz="4" w:space="0" w:color="auto"/>
              <w:right w:val="single" w:sz="4" w:space="0" w:color="auto"/>
            </w:tcBorders>
          </w:tcPr>
          <w:p w14:paraId="40AC9C5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w:t>
            </w:r>
          </w:p>
        </w:tc>
        <w:tc>
          <w:tcPr>
            <w:tcW w:w="720" w:type="dxa"/>
            <w:tcBorders>
              <w:top w:val="single" w:sz="4" w:space="0" w:color="auto"/>
              <w:left w:val="single" w:sz="4" w:space="0" w:color="auto"/>
              <w:bottom w:val="single" w:sz="4" w:space="0" w:color="auto"/>
              <w:right w:val="single" w:sz="4" w:space="0" w:color="auto"/>
            </w:tcBorders>
          </w:tcPr>
          <w:p w14:paraId="38F7A4A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16</w:t>
            </w:r>
          </w:p>
        </w:tc>
        <w:tc>
          <w:tcPr>
            <w:tcW w:w="719" w:type="dxa"/>
            <w:tcBorders>
              <w:top w:val="single" w:sz="4" w:space="0" w:color="auto"/>
              <w:left w:val="single" w:sz="4" w:space="0" w:color="auto"/>
              <w:bottom w:val="single" w:sz="4" w:space="0" w:color="auto"/>
              <w:right w:val="single" w:sz="4" w:space="0" w:color="auto"/>
            </w:tcBorders>
          </w:tcPr>
          <w:p w14:paraId="0F757B9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17</w:t>
            </w:r>
          </w:p>
        </w:tc>
        <w:tc>
          <w:tcPr>
            <w:tcW w:w="720" w:type="dxa"/>
            <w:tcBorders>
              <w:top w:val="single" w:sz="4" w:space="0" w:color="auto"/>
              <w:left w:val="single" w:sz="4" w:space="0" w:color="auto"/>
              <w:bottom w:val="single" w:sz="4" w:space="0" w:color="auto"/>
              <w:right w:val="single" w:sz="4" w:space="0" w:color="auto"/>
            </w:tcBorders>
          </w:tcPr>
          <w:p w14:paraId="2912CAD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18</w:t>
            </w:r>
          </w:p>
        </w:tc>
        <w:tc>
          <w:tcPr>
            <w:tcW w:w="719" w:type="dxa"/>
            <w:tcBorders>
              <w:top w:val="single" w:sz="4" w:space="0" w:color="auto"/>
              <w:left w:val="single" w:sz="4" w:space="0" w:color="auto"/>
              <w:bottom w:val="single" w:sz="4" w:space="0" w:color="auto"/>
              <w:right w:val="single" w:sz="4" w:space="0" w:color="auto"/>
            </w:tcBorders>
          </w:tcPr>
          <w:p w14:paraId="50FC471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19</w:t>
            </w:r>
          </w:p>
        </w:tc>
      </w:tr>
      <w:tr w:rsidR="00337DA0" w:rsidRPr="00211E7B" w14:paraId="425A6763" w14:textId="77777777" w:rsidTr="00C30030">
        <w:trPr>
          <w:cantSplit/>
          <w:trHeight w:val="148"/>
          <w:tblHeader/>
        </w:trPr>
        <w:tc>
          <w:tcPr>
            <w:tcW w:w="1761" w:type="dxa"/>
            <w:tcBorders>
              <w:top w:val="single" w:sz="4" w:space="0" w:color="auto"/>
              <w:left w:val="single" w:sz="4" w:space="0" w:color="auto"/>
              <w:bottom w:val="single" w:sz="4" w:space="0" w:color="auto"/>
              <w:right w:val="single" w:sz="4" w:space="0" w:color="auto"/>
            </w:tcBorders>
            <w:hideMark/>
          </w:tcPr>
          <w:p w14:paraId="5696E605" w14:textId="7F143828" w:rsidR="00337DA0" w:rsidRPr="00211E7B" w:rsidRDefault="00337DA0" w:rsidP="00923D4B">
            <w:pPr>
              <w:autoSpaceDE w:val="0"/>
              <w:autoSpaceDN w:val="0"/>
              <w:adjustRightInd w:val="0"/>
              <w:jc w:val="center"/>
              <w:rPr>
                <w:kern w:val="2"/>
                <w:sz w:val="20"/>
                <w:szCs w:val="20"/>
                <w:lang w:eastAsia="en-US"/>
              </w:rPr>
            </w:pPr>
            <w:r w:rsidRPr="00211E7B">
              <w:rPr>
                <w:kern w:val="2"/>
                <w:sz w:val="20"/>
                <w:szCs w:val="20"/>
                <w:lang w:eastAsia="en-US"/>
              </w:rPr>
              <w:t>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w:t>
            </w:r>
            <w:r w:rsidR="00923D4B">
              <w:rPr>
                <w:kern w:val="2"/>
                <w:sz w:val="20"/>
                <w:szCs w:val="20"/>
                <w:lang w:eastAsia="en-US"/>
              </w:rPr>
              <w:t>в</w:t>
            </w:r>
            <w:r w:rsidRPr="00211E7B">
              <w:rPr>
                <w:kern w:val="2"/>
                <w:sz w:val="20"/>
                <w:szCs w:val="20"/>
                <w:lang w:eastAsia="en-US"/>
              </w:rPr>
              <w:t>ия»</w:t>
            </w:r>
          </w:p>
        </w:tc>
        <w:tc>
          <w:tcPr>
            <w:tcW w:w="1287" w:type="dxa"/>
            <w:tcBorders>
              <w:top w:val="single" w:sz="4" w:space="0" w:color="auto"/>
              <w:left w:val="single" w:sz="4" w:space="0" w:color="auto"/>
              <w:bottom w:val="single" w:sz="4" w:space="0" w:color="auto"/>
              <w:right w:val="single" w:sz="4" w:space="0" w:color="auto"/>
            </w:tcBorders>
            <w:hideMark/>
          </w:tcPr>
          <w:p w14:paraId="760326FB"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Всего, в том числе</w:t>
            </w:r>
          </w:p>
        </w:tc>
        <w:tc>
          <w:tcPr>
            <w:tcW w:w="577" w:type="dxa"/>
            <w:tcBorders>
              <w:top w:val="single" w:sz="4" w:space="0" w:color="auto"/>
              <w:left w:val="single" w:sz="4" w:space="0" w:color="auto"/>
              <w:bottom w:val="single" w:sz="4" w:space="0" w:color="auto"/>
              <w:right w:val="single" w:sz="4" w:space="0" w:color="auto"/>
            </w:tcBorders>
            <w:hideMark/>
          </w:tcPr>
          <w:p w14:paraId="71FB61D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78" w:type="dxa"/>
            <w:tcBorders>
              <w:top w:val="single" w:sz="4" w:space="0" w:color="auto"/>
              <w:left w:val="single" w:sz="4" w:space="0" w:color="auto"/>
              <w:bottom w:val="single" w:sz="4" w:space="0" w:color="auto"/>
              <w:right w:val="single" w:sz="4" w:space="0" w:color="auto"/>
            </w:tcBorders>
            <w:hideMark/>
          </w:tcPr>
          <w:p w14:paraId="53E6770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46" w:type="dxa"/>
            <w:tcBorders>
              <w:top w:val="single" w:sz="4" w:space="0" w:color="auto"/>
              <w:left w:val="single" w:sz="4" w:space="0" w:color="auto"/>
              <w:bottom w:val="single" w:sz="4" w:space="0" w:color="auto"/>
              <w:right w:val="single" w:sz="4" w:space="0" w:color="auto"/>
            </w:tcBorders>
            <w:hideMark/>
          </w:tcPr>
          <w:p w14:paraId="4B726C9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77" w:type="dxa"/>
            <w:tcBorders>
              <w:top w:val="single" w:sz="4" w:space="0" w:color="auto"/>
              <w:left w:val="single" w:sz="4" w:space="0" w:color="auto"/>
              <w:bottom w:val="single" w:sz="4" w:space="0" w:color="auto"/>
              <w:right w:val="single" w:sz="4" w:space="0" w:color="auto"/>
            </w:tcBorders>
            <w:hideMark/>
          </w:tcPr>
          <w:p w14:paraId="7FBBC2A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18" w:type="dxa"/>
            <w:tcBorders>
              <w:top w:val="single" w:sz="4" w:space="0" w:color="auto"/>
              <w:left w:val="single" w:sz="4" w:space="0" w:color="auto"/>
              <w:bottom w:val="single" w:sz="4" w:space="0" w:color="auto"/>
              <w:right w:val="single" w:sz="4" w:space="0" w:color="auto"/>
            </w:tcBorders>
            <w:hideMark/>
          </w:tcPr>
          <w:p w14:paraId="6127618C" w14:textId="77777777" w:rsidR="00337DA0" w:rsidRPr="00211E7B" w:rsidRDefault="00337DA0" w:rsidP="00C30030">
            <w:pPr>
              <w:autoSpaceDN w:val="0"/>
              <w:adjustRightInd w:val="0"/>
              <w:ind w:right="-57"/>
              <w:jc w:val="center"/>
              <w:rPr>
                <w:spacing w:val="-10"/>
                <w:kern w:val="2"/>
                <w:sz w:val="20"/>
                <w:szCs w:val="20"/>
                <w:lang w:eastAsia="en-US"/>
              </w:rPr>
            </w:pPr>
            <w:r>
              <w:rPr>
                <w:spacing w:val="-10"/>
                <w:kern w:val="2"/>
                <w:sz w:val="20"/>
                <w:szCs w:val="20"/>
                <w:lang w:eastAsia="en-US"/>
              </w:rPr>
              <w:t>207461,0</w:t>
            </w:r>
          </w:p>
          <w:p w14:paraId="3ED632D1" w14:textId="77777777" w:rsidR="00337DA0" w:rsidRPr="00211E7B" w:rsidRDefault="00337DA0" w:rsidP="00C30030">
            <w:pPr>
              <w:autoSpaceDN w:val="0"/>
              <w:adjustRightInd w:val="0"/>
              <w:ind w:right="-57"/>
              <w:jc w:val="center"/>
              <w:rPr>
                <w:spacing w:val="-10"/>
                <w:kern w:val="2"/>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hideMark/>
          </w:tcPr>
          <w:p w14:paraId="3A68588A"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144814,4</w:t>
            </w:r>
          </w:p>
        </w:tc>
        <w:tc>
          <w:tcPr>
            <w:tcW w:w="833" w:type="dxa"/>
            <w:tcBorders>
              <w:top w:val="single" w:sz="4" w:space="0" w:color="auto"/>
              <w:left w:val="single" w:sz="4" w:space="0" w:color="auto"/>
              <w:bottom w:val="single" w:sz="4" w:space="0" w:color="auto"/>
              <w:right w:val="single" w:sz="4" w:space="0" w:color="auto"/>
            </w:tcBorders>
            <w:hideMark/>
          </w:tcPr>
          <w:p w14:paraId="50196D17"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19" w:type="dxa"/>
            <w:tcBorders>
              <w:top w:val="single" w:sz="4" w:space="0" w:color="auto"/>
              <w:left w:val="single" w:sz="4" w:space="0" w:color="auto"/>
              <w:bottom w:val="single" w:sz="4" w:space="0" w:color="auto"/>
              <w:right w:val="single" w:sz="4" w:space="0" w:color="auto"/>
            </w:tcBorders>
          </w:tcPr>
          <w:p w14:paraId="7A7AE5B7"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6406,2</w:t>
            </w:r>
          </w:p>
        </w:tc>
        <w:tc>
          <w:tcPr>
            <w:tcW w:w="720" w:type="dxa"/>
            <w:tcBorders>
              <w:top w:val="single" w:sz="4" w:space="0" w:color="auto"/>
              <w:left w:val="single" w:sz="4" w:space="0" w:color="auto"/>
              <w:bottom w:val="single" w:sz="4" w:space="0" w:color="auto"/>
              <w:right w:val="single" w:sz="4" w:space="0" w:color="auto"/>
            </w:tcBorders>
          </w:tcPr>
          <w:p w14:paraId="57CB9FE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7970,5</w:t>
            </w:r>
          </w:p>
        </w:tc>
        <w:tc>
          <w:tcPr>
            <w:tcW w:w="720" w:type="dxa"/>
            <w:tcBorders>
              <w:top w:val="single" w:sz="4" w:space="0" w:color="auto"/>
              <w:left w:val="single" w:sz="4" w:space="0" w:color="auto"/>
              <w:bottom w:val="single" w:sz="4" w:space="0" w:color="auto"/>
              <w:right w:val="single" w:sz="4" w:space="0" w:color="auto"/>
            </w:tcBorders>
          </w:tcPr>
          <w:p w14:paraId="39C3507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8405,3</w:t>
            </w:r>
          </w:p>
        </w:tc>
        <w:tc>
          <w:tcPr>
            <w:tcW w:w="720" w:type="dxa"/>
            <w:tcBorders>
              <w:top w:val="single" w:sz="4" w:space="0" w:color="auto"/>
              <w:left w:val="single" w:sz="4" w:space="0" w:color="auto"/>
              <w:bottom w:val="single" w:sz="4" w:space="0" w:color="auto"/>
              <w:right w:val="single" w:sz="4" w:space="0" w:color="auto"/>
            </w:tcBorders>
            <w:hideMark/>
          </w:tcPr>
          <w:p w14:paraId="14F1D6DF"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21539,5</w:t>
            </w:r>
          </w:p>
        </w:tc>
        <w:tc>
          <w:tcPr>
            <w:tcW w:w="577" w:type="dxa"/>
            <w:tcBorders>
              <w:top w:val="single" w:sz="4" w:space="0" w:color="auto"/>
              <w:left w:val="single" w:sz="4" w:space="0" w:color="auto"/>
              <w:bottom w:val="single" w:sz="4" w:space="0" w:color="auto"/>
              <w:right w:val="single" w:sz="4" w:space="0" w:color="auto"/>
            </w:tcBorders>
            <w:hideMark/>
          </w:tcPr>
          <w:p w14:paraId="1CCCD7FF" w14:textId="77777777" w:rsidR="00337DA0" w:rsidRPr="00923D4B" w:rsidRDefault="00337DA0" w:rsidP="00C30030">
            <w:pPr>
              <w:autoSpaceDE w:val="0"/>
              <w:autoSpaceDN w:val="0"/>
              <w:adjustRightInd w:val="0"/>
              <w:ind w:right="-57"/>
              <w:jc w:val="center"/>
              <w:rPr>
                <w:spacing w:val="-10"/>
                <w:kern w:val="2"/>
                <w:sz w:val="18"/>
                <w:szCs w:val="18"/>
                <w:lang w:eastAsia="en-US"/>
              </w:rPr>
            </w:pPr>
            <w:r w:rsidRPr="00923D4B">
              <w:rPr>
                <w:spacing w:val="-10"/>
                <w:kern w:val="2"/>
                <w:sz w:val="18"/>
                <w:szCs w:val="18"/>
                <w:lang w:eastAsia="en-US"/>
              </w:rPr>
              <w:t>5977,7</w:t>
            </w:r>
          </w:p>
        </w:tc>
        <w:tc>
          <w:tcPr>
            <w:tcW w:w="577" w:type="dxa"/>
            <w:tcBorders>
              <w:top w:val="single" w:sz="4" w:space="0" w:color="auto"/>
              <w:left w:val="single" w:sz="4" w:space="0" w:color="auto"/>
              <w:bottom w:val="single" w:sz="4" w:space="0" w:color="auto"/>
              <w:right w:val="single" w:sz="4" w:space="0" w:color="auto"/>
            </w:tcBorders>
          </w:tcPr>
          <w:p w14:paraId="798700D7" w14:textId="77777777" w:rsidR="00337DA0" w:rsidRPr="00923D4B" w:rsidRDefault="00337DA0" w:rsidP="00C30030">
            <w:pPr>
              <w:autoSpaceDE w:val="0"/>
              <w:autoSpaceDN w:val="0"/>
              <w:adjustRightInd w:val="0"/>
              <w:ind w:right="-57"/>
              <w:jc w:val="center"/>
              <w:rPr>
                <w:spacing w:val="-10"/>
                <w:kern w:val="2"/>
                <w:sz w:val="18"/>
                <w:szCs w:val="18"/>
                <w:lang w:eastAsia="en-US"/>
              </w:rPr>
            </w:pPr>
            <w:r w:rsidRPr="00923D4B">
              <w:rPr>
                <w:spacing w:val="-10"/>
                <w:kern w:val="2"/>
                <w:sz w:val="18"/>
                <w:szCs w:val="18"/>
                <w:lang w:eastAsia="en-US"/>
              </w:rPr>
              <w:t>6387,0</w:t>
            </w:r>
          </w:p>
        </w:tc>
        <w:tc>
          <w:tcPr>
            <w:tcW w:w="720" w:type="dxa"/>
            <w:tcBorders>
              <w:top w:val="single" w:sz="4" w:space="0" w:color="auto"/>
              <w:left w:val="single" w:sz="4" w:space="0" w:color="auto"/>
              <w:bottom w:val="single" w:sz="4" w:space="0" w:color="auto"/>
              <w:right w:val="single" w:sz="4" w:space="0" w:color="auto"/>
            </w:tcBorders>
          </w:tcPr>
          <w:p w14:paraId="4B38229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848,9</w:t>
            </w:r>
          </w:p>
        </w:tc>
        <w:tc>
          <w:tcPr>
            <w:tcW w:w="719" w:type="dxa"/>
            <w:tcBorders>
              <w:top w:val="single" w:sz="4" w:space="0" w:color="auto"/>
              <w:left w:val="single" w:sz="4" w:space="0" w:color="auto"/>
              <w:bottom w:val="single" w:sz="4" w:space="0" w:color="auto"/>
              <w:right w:val="single" w:sz="4" w:space="0" w:color="auto"/>
            </w:tcBorders>
          </w:tcPr>
          <w:p w14:paraId="439365F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848,9</w:t>
            </w:r>
          </w:p>
        </w:tc>
        <w:tc>
          <w:tcPr>
            <w:tcW w:w="720" w:type="dxa"/>
            <w:tcBorders>
              <w:top w:val="single" w:sz="4" w:space="0" w:color="auto"/>
              <w:left w:val="single" w:sz="4" w:space="0" w:color="auto"/>
              <w:bottom w:val="single" w:sz="4" w:space="0" w:color="auto"/>
              <w:right w:val="single" w:sz="4" w:space="0" w:color="auto"/>
            </w:tcBorders>
          </w:tcPr>
          <w:p w14:paraId="08BB017C"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3413,9</w:t>
            </w:r>
          </w:p>
        </w:tc>
        <w:tc>
          <w:tcPr>
            <w:tcW w:w="719" w:type="dxa"/>
            <w:tcBorders>
              <w:top w:val="single" w:sz="4" w:space="0" w:color="auto"/>
              <w:left w:val="single" w:sz="4" w:space="0" w:color="auto"/>
              <w:bottom w:val="single" w:sz="4" w:space="0" w:color="auto"/>
              <w:right w:val="single" w:sz="4" w:space="0" w:color="auto"/>
            </w:tcBorders>
          </w:tcPr>
          <w:p w14:paraId="09349C3C"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848,9</w:t>
            </w:r>
          </w:p>
        </w:tc>
      </w:tr>
      <w:tr w:rsidR="00337DA0" w:rsidRPr="00211E7B" w14:paraId="44FB6F66" w14:textId="77777777" w:rsidTr="00C30030">
        <w:trPr>
          <w:cantSplit/>
          <w:trHeight w:val="148"/>
          <w:tblHeader/>
        </w:trPr>
        <w:tc>
          <w:tcPr>
            <w:tcW w:w="1761" w:type="dxa"/>
            <w:tcBorders>
              <w:top w:val="single" w:sz="4" w:space="0" w:color="auto"/>
              <w:left w:val="single" w:sz="4" w:space="0" w:color="auto"/>
              <w:bottom w:val="single" w:sz="4" w:space="0" w:color="auto"/>
              <w:right w:val="single" w:sz="4" w:space="0" w:color="auto"/>
            </w:tcBorders>
            <w:hideMark/>
          </w:tcPr>
          <w:p w14:paraId="213D26A5" w14:textId="77777777" w:rsidR="00337DA0" w:rsidRPr="00211E7B" w:rsidRDefault="00337DA0" w:rsidP="00C30030">
            <w:pPr>
              <w:autoSpaceDE w:val="0"/>
              <w:autoSpaceDN w:val="0"/>
              <w:adjustRightInd w:val="0"/>
              <w:jc w:val="center"/>
              <w:rPr>
                <w:kern w:val="2"/>
                <w:sz w:val="20"/>
                <w:szCs w:val="20"/>
                <w:lang w:eastAsia="en-US"/>
              </w:rPr>
            </w:pPr>
          </w:p>
        </w:tc>
        <w:tc>
          <w:tcPr>
            <w:tcW w:w="1287" w:type="dxa"/>
            <w:tcBorders>
              <w:top w:val="single" w:sz="4" w:space="0" w:color="auto"/>
              <w:left w:val="single" w:sz="4" w:space="0" w:color="auto"/>
              <w:bottom w:val="single" w:sz="4" w:space="0" w:color="auto"/>
              <w:right w:val="single" w:sz="4" w:space="0" w:color="auto"/>
            </w:tcBorders>
            <w:hideMark/>
          </w:tcPr>
          <w:p w14:paraId="42004E1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служба реализации жилищных программ Администрации Белокалитвинского района</w:t>
            </w:r>
          </w:p>
        </w:tc>
        <w:tc>
          <w:tcPr>
            <w:tcW w:w="577" w:type="dxa"/>
            <w:tcBorders>
              <w:top w:val="single" w:sz="4" w:space="0" w:color="auto"/>
              <w:left w:val="single" w:sz="4" w:space="0" w:color="auto"/>
              <w:bottom w:val="single" w:sz="4" w:space="0" w:color="auto"/>
              <w:right w:val="single" w:sz="4" w:space="0" w:color="auto"/>
            </w:tcBorders>
            <w:hideMark/>
          </w:tcPr>
          <w:p w14:paraId="20C0095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78" w:type="dxa"/>
            <w:tcBorders>
              <w:top w:val="single" w:sz="4" w:space="0" w:color="auto"/>
              <w:left w:val="single" w:sz="4" w:space="0" w:color="auto"/>
              <w:bottom w:val="single" w:sz="4" w:space="0" w:color="auto"/>
              <w:right w:val="single" w:sz="4" w:space="0" w:color="auto"/>
            </w:tcBorders>
            <w:hideMark/>
          </w:tcPr>
          <w:p w14:paraId="023331A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46" w:type="dxa"/>
            <w:tcBorders>
              <w:top w:val="single" w:sz="4" w:space="0" w:color="auto"/>
              <w:left w:val="single" w:sz="4" w:space="0" w:color="auto"/>
              <w:bottom w:val="single" w:sz="4" w:space="0" w:color="auto"/>
              <w:right w:val="single" w:sz="4" w:space="0" w:color="auto"/>
            </w:tcBorders>
            <w:hideMark/>
          </w:tcPr>
          <w:p w14:paraId="0104FF2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77" w:type="dxa"/>
            <w:tcBorders>
              <w:top w:val="single" w:sz="4" w:space="0" w:color="auto"/>
              <w:left w:val="single" w:sz="4" w:space="0" w:color="auto"/>
              <w:bottom w:val="single" w:sz="4" w:space="0" w:color="auto"/>
              <w:right w:val="single" w:sz="4" w:space="0" w:color="auto"/>
            </w:tcBorders>
            <w:hideMark/>
          </w:tcPr>
          <w:p w14:paraId="37BE58F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18" w:type="dxa"/>
            <w:tcBorders>
              <w:top w:val="single" w:sz="4" w:space="0" w:color="auto"/>
              <w:left w:val="single" w:sz="4" w:space="0" w:color="auto"/>
              <w:bottom w:val="single" w:sz="4" w:space="0" w:color="auto"/>
              <w:right w:val="single" w:sz="4" w:space="0" w:color="auto"/>
            </w:tcBorders>
            <w:hideMark/>
          </w:tcPr>
          <w:p w14:paraId="1C66B5C4"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148,9</w:t>
            </w:r>
          </w:p>
        </w:tc>
        <w:tc>
          <w:tcPr>
            <w:tcW w:w="906" w:type="dxa"/>
            <w:tcBorders>
              <w:top w:val="single" w:sz="4" w:space="0" w:color="auto"/>
              <w:left w:val="single" w:sz="4" w:space="0" w:color="auto"/>
              <w:bottom w:val="single" w:sz="4" w:space="0" w:color="auto"/>
              <w:right w:val="single" w:sz="4" w:space="0" w:color="auto"/>
            </w:tcBorders>
            <w:hideMark/>
          </w:tcPr>
          <w:p w14:paraId="2B57EAFC"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148,9</w:t>
            </w:r>
          </w:p>
        </w:tc>
        <w:tc>
          <w:tcPr>
            <w:tcW w:w="833" w:type="dxa"/>
            <w:tcBorders>
              <w:top w:val="single" w:sz="4" w:space="0" w:color="auto"/>
              <w:left w:val="single" w:sz="4" w:space="0" w:color="auto"/>
              <w:bottom w:val="single" w:sz="4" w:space="0" w:color="auto"/>
              <w:right w:val="single" w:sz="4" w:space="0" w:color="auto"/>
            </w:tcBorders>
            <w:hideMark/>
          </w:tcPr>
          <w:p w14:paraId="66DE83A9"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19" w:type="dxa"/>
            <w:tcBorders>
              <w:top w:val="single" w:sz="4" w:space="0" w:color="auto"/>
              <w:left w:val="single" w:sz="4" w:space="0" w:color="auto"/>
              <w:bottom w:val="single" w:sz="4" w:space="0" w:color="auto"/>
              <w:right w:val="single" w:sz="4" w:space="0" w:color="auto"/>
            </w:tcBorders>
            <w:hideMark/>
          </w:tcPr>
          <w:p w14:paraId="016DDA7E" w14:textId="77777777" w:rsidR="00337DA0" w:rsidRPr="00211E7B" w:rsidRDefault="00337DA0" w:rsidP="00C30030">
            <w:pPr>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hideMark/>
          </w:tcPr>
          <w:p w14:paraId="6E63BD0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hideMark/>
          </w:tcPr>
          <w:p w14:paraId="0358C58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hideMark/>
          </w:tcPr>
          <w:p w14:paraId="7F9E0887"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577" w:type="dxa"/>
            <w:tcBorders>
              <w:top w:val="single" w:sz="4" w:space="0" w:color="auto"/>
              <w:left w:val="single" w:sz="4" w:space="0" w:color="auto"/>
              <w:bottom w:val="single" w:sz="4" w:space="0" w:color="auto"/>
              <w:right w:val="single" w:sz="4" w:space="0" w:color="auto"/>
            </w:tcBorders>
            <w:hideMark/>
          </w:tcPr>
          <w:p w14:paraId="6CBA305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577" w:type="dxa"/>
            <w:tcBorders>
              <w:top w:val="single" w:sz="4" w:space="0" w:color="auto"/>
              <w:left w:val="single" w:sz="4" w:space="0" w:color="auto"/>
              <w:bottom w:val="single" w:sz="4" w:space="0" w:color="auto"/>
              <w:right w:val="single" w:sz="4" w:space="0" w:color="auto"/>
            </w:tcBorders>
          </w:tcPr>
          <w:p w14:paraId="3DDE031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tcPr>
          <w:p w14:paraId="0928DF0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19" w:type="dxa"/>
            <w:tcBorders>
              <w:top w:val="single" w:sz="4" w:space="0" w:color="auto"/>
              <w:left w:val="single" w:sz="4" w:space="0" w:color="auto"/>
              <w:bottom w:val="single" w:sz="4" w:space="0" w:color="auto"/>
              <w:right w:val="single" w:sz="4" w:space="0" w:color="auto"/>
            </w:tcBorders>
          </w:tcPr>
          <w:p w14:paraId="0000AAF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20" w:type="dxa"/>
            <w:tcBorders>
              <w:top w:val="single" w:sz="4" w:space="0" w:color="auto"/>
              <w:left w:val="single" w:sz="4" w:space="0" w:color="auto"/>
              <w:bottom w:val="single" w:sz="4" w:space="0" w:color="auto"/>
              <w:right w:val="single" w:sz="4" w:space="0" w:color="auto"/>
            </w:tcBorders>
          </w:tcPr>
          <w:p w14:paraId="34ABB20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19" w:type="dxa"/>
            <w:tcBorders>
              <w:top w:val="single" w:sz="4" w:space="0" w:color="auto"/>
              <w:left w:val="single" w:sz="4" w:space="0" w:color="auto"/>
              <w:bottom w:val="single" w:sz="4" w:space="0" w:color="auto"/>
              <w:right w:val="single" w:sz="4" w:space="0" w:color="auto"/>
            </w:tcBorders>
          </w:tcPr>
          <w:p w14:paraId="39D895E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r>
    </w:tbl>
    <w:p w14:paraId="7CED6388" w14:textId="77777777" w:rsidR="00337DA0" w:rsidRPr="00211E7B" w:rsidRDefault="00337DA0" w:rsidP="00337DA0">
      <w:pPr>
        <w:pStyle w:val="ConsPlusNormal"/>
        <w:ind w:left="5103" w:firstLine="0"/>
        <w:jc w:val="right"/>
        <w:rPr>
          <w:rFonts w:ascii="Times New Roman" w:hAnsi="Times New Roman" w:cs="Times New Roman"/>
        </w:rPr>
      </w:pPr>
    </w:p>
    <w:p w14:paraId="3A10638C"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1DBC5075" w14:textId="77777777" w:rsidTr="00C30030">
        <w:trPr>
          <w:trHeight w:val="284"/>
          <w:tblHeader/>
        </w:trPr>
        <w:tc>
          <w:tcPr>
            <w:tcW w:w="1730" w:type="dxa"/>
            <w:vMerge w:val="restart"/>
            <w:tcBorders>
              <w:top w:val="single" w:sz="4" w:space="0" w:color="auto"/>
              <w:left w:val="single" w:sz="4" w:space="0" w:color="auto"/>
              <w:bottom w:val="single" w:sz="4" w:space="0" w:color="auto"/>
              <w:right w:val="single" w:sz="4" w:space="0" w:color="auto"/>
            </w:tcBorders>
            <w:vAlign w:val="center"/>
          </w:tcPr>
          <w:p w14:paraId="21C7D78A"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0AA48F4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6618FE24"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67DA8E2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468B8D23"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72B248EF"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3CA4F52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1F5CDA04"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48249BED"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3F7EB01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7A35FF6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0494E4B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5F1744E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1ABA440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76CFB32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1918C26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65E5A33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35B3FDC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551B91FC"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03E0A6C1" w14:textId="77777777" w:rsidTr="00C30030">
        <w:trPr>
          <w:trHeight w:val="2729"/>
          <w:tblHeader/>
        </w:trPr>
        <w:tc>
          <w:tcPr>
            <w:tcW w:w="1730" w:type="dxa"/>
            <w:vMerge w:val="restart"/>
            <w:tcBorders>
              <w:left w:val="single" w:sz="4" w:space="0" w:color="auto"/>
              <w:right w:val="single" w:sz="4" w:space="0" w:color="auto"/>
            </w:tcBorders>
          </w:tcPr>
          <w:p w14:paraId="5C675F29"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04BA8CC1"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03B667F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7BF036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45F2B21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0AA6886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31CC8B4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139545,9</w:t>
            </w:r>
          </w:p>
        </w:tc>
        <w:tc>
          <w:tcPr>
            <w:tcW w:w="889" w:type="dxa"/>
            <w:tcBorders>
              <w:top w:val="single" w:sz="4" w:space="0" w:color="auto"/>
              <w:left w:val="single" w:sz="4" w:space="0" w:color="auto"/>
              <w:bottom w:val="single" w:sz="4" w:space="0" w:color="auto"/>
              <w:right w:val="single" w:sz="4" w:space="0" w:color="auto"/>
            </w:tcBorders>
            <w:vAlign w:val="center"/>
          </w:tcPr>
          <w:p w14:paraId="0F08CA5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139545,9</w:t>
            </w:r>
          </w:p>
        </w:tc>
        <w:tc>
          <w:tcPr>
            <w:tcW w:w="818" w:type="dxa"/>
            <w:tcBorders>
              <w:top w:val="single" w:sz="4" w:space="0" w:color="auto"/>
              <w:left w:val="single" w:sz="4" w:space="0" w:color="auto"/>
              <w:bottom w:val="single" w:sz="4" w:space="0" w:color="auto"/>
              <w:right w:val="single" w:sz="4" w:space="0" w:color="auto"/>
            </w:tcBorders>
            <w:vAlign w:val="center"/>
          </w:tcPr>
          <w:p w14:paraId="5F46218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080EFF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D81B75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46410D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DE7392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A88BC0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AA3169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DA7615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94E64C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F7D112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C076CAB"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7AFE1110" w14:textId="77777777" w:rsidTr="00C30030">
        <w:trPr>
          <w:trHeight w:val="2729"/>
          <w:tblHeader/>
        </w:trPr>
        <w:tc>
          <w:tcPr>
            <w:tcW w:w="1730" w:type="dxa"/>
            <w:vMerge/>
            <w:tcBorders>
              <w:left w:val="single" w:sz="4" w:space="0" w:color="auto"/>
              <w:right w:val="single" w:sz="4" w:space="0" w:color="auto"/>
            </w:tcBorders>
          </w:tcPr>
          <w:p w14:paraId="5C69EA4A"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664E1137"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5BF7603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C340EA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342203B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17F64DE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5F17E532"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67766,2</w:t>
            </w:r>
          </w:p>
        </w:tc>
        <w:tc>
          <w:tcPr>
            <w:tcW w:w="889" w:type="dxa"/>
            <w:tcBorders>
              <w:top w:val="single" w:sz="4" w:space="0" w:color="auto"/>
              <w:left w:val="single" w:sz="4" w:space="0" w:color="auto"/>
              <w:bottom w:val="single" w:sz="4" w:space="0" w:color="auto"/>
              <w:right w:val="single" w:sz="4" w:space="0" w:color="auto"/>
            </w:tcBorders>
            <w:vAlign w:val="center"/>
          </w:tcPr>
          <w:p w14:paraId="32C08B2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5119,6</w:t>
            </w:r>
          </w:p>
        </w:tc>
        <w:tc>
          <w:tcPr>
            <w:tcW w:w="818" w:type="dxa"/>
            <w:tcBorders>
              <w:top w:val="single" w:sz="4" w:space="0" w:color="auto"/>
              <w:left w:val="single" w:sz="4" w:space="0" w:color="auto"/>
              <w:bottom w:val="single" w:sz="4" w:space="0" w:color="auto"/>
              <w:right w:val="single" w:sz="4" w:space="0" w:color="auto"/>
            </w:tcBorders>
            <w:vAlign w:val="center"/>
          </w:tcPr>
          <w:p w14:paraId="1FA8194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EDEDA7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6406,2</w:t>
            </w:r>
          </w:p>
        </w:tc>
        <w:tc>
          <w:tcPr>
            <w:tcW w:w="707" w:type="dxa"/>
            <w:tcBorders>
              <w:top w:val="single" w:sz="4" w:space="0" w:color="auto"/>
              <w:left w:val="single" w:sz="4" w:space="0" w:color="auto"/>
              <w:bottom w:val="single" w:sz="4" w:space="0" w:color="auto"/>
              <w:right w:val="single" w:sz="4" w:space="0" w:color="auto"/>
            </w:tcBorders>
            <w:vAlign w:val="center"/>
          </w:tcPr>
          <w:p w14:paraId="1670C68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7970,3</w:t>
            </w:r>
          </w:p>
        </w:tc>
        <w:tc>
          <w:tcPr>
            <w:tcW w:w="707" w:type="dxa"/>
            <w:tcBorders>
              <w:top w:val="single" w:sz="4" w:space="0" w:color="auto"/>
              <w:left w:val="single" w:sz="4" w:space="0" w:color="auto"/>
              <w:bottom w:val="single" w:sz="4" w:space="0" w:color="auto"/>
              <w:right w:val="single" w:sz="4" w:space="0" w:color="auto"/>
            </w:tcBorders>
            <w:vAlign w:val="center"/>
          </w:tcPr>
          <w:p w14:paraId="7F7BF536" w14:textId="77777777" w:rsidR="00337DA0" w:rsidRPr="00211E7B" w:rsidRDefault="00337DA0" w:rsidP="00C30030">
            <w:pPr>
              <w:jc w:val="center"/>
              <w:rPr>
                <w:sz w:val="20"/>
                <w:szCs w:val="20"/>
              </w:rPr>
            </w:pPr>
            <w:r w:rsidRPr="00211E7B">
              <w:rPr>
                <w:sz w:val="20"/>
                <w:szCs w:val="20"/>
              </w:rPr>
              <w:t>8405,3</w:t>
            </w:r>
          </w:p>
        </w:tc>
        <w:tc>
          <w:tcPr>
            <w:tcW w:w="707" w:type="dxa"/>
            <w:tcBorders>
              <w:top w:val="single" w:sz="4" w:space="0" w:color="auto"/>
              <w:left w:val="single" w:sz="4" w:space="0" w:color="auto"/>
              <w:bottom w:val="single" w:sz="4" w:space="0" w:color="auto"/>
              <w:right w:val="single" w:sz="4" w:space="0" w:color="auto"/>
            </w:tcBorders>
            <w:vAlign w:val="center"/>
          </w:tcPr>
          <w:p w14:paraId="517B1B37" w14:textId="77777777" w:rsidR="00337DA0" w:rsidRPr="00211E7B" w:rsidRDefault="00337DA0" w:rsidP="00C30030">
            <w:pPr>
              <w:jc w:val="center"/>
              <w:rPr>
                <w:spacing w:val="-10"/>
                <w:kern w:val="2"/>
                <w:sz w:val="20"/>
                <w:szCs w:val="20"/>
                <w:lang w:eastAsia="en-US"/>
              </w:rPr>
            </w:pPr>
            <w:r>
              <w:rPr>
                <w:spacing w:val="-10"/>
                <w:kern w:val="2"/>
                <w:sz w:val="20"/>
                <w:szCs w:val="20"/>
                <w:lang w:eastAsia="en-US"/>
              </w:rPr>
              <w:t>21539,5</w:t>
            </w:r>
          </w:p>
        </w:tc>
        <w:tc>
          <w:tcPr>
            <w:tcW w:w="566" w:type="dxa"/>
            <w:tcBorders>
              <w:top w:val="single" w:sz="4" w:space="0" w:color="auto"/>
              <w:left w:val="single" w:sz="4" w:space="0" w:color="auto"/>
              <w:bottom w:val="single" w:sz="4" w:space="0" w:color="auto"/>
              <w:right w:val="single" w:sz="4" w:space="0" w:color="auto"/>
            </w:tcBorders>
            <w:vAlign w:val="center"/>
          </w:tcPr>
          <w:p w14:paraId="7ACFFDE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5977,7</w:t>
            </w:r>
          </w:p>
        </w:tc>
        <w:tc>
          <w:tcPr>
            <w:tcW w:w="566" w:type="dxa"/>
            <w:tcBorders>
              <w:top w:val="single" w:sz="4" w:space="0" w:color="auto"/>
              <w:left w:val="single" w:sz="4" w:space="0" w:color="auto"/>
              <w:bottom w:val="single" w:sz="4" w:space="0" w:color="auto"/>
              <w:right w:val="single" w:sz="4" w:space="0" w:color="auto"/>
            </w:tcBorders>
            <w:vAlign w:val="center"/>
          </w:tcPr>
          <w:p w14:paraId="184C302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6387,0</w:t>
            </w:r>
          </w:p>
        </w:tc>
        <w:tc>
          <w:tcPr>
            <w:tcW w:w="707" w:type="dxa"/>
            <w:tcBorders>
              <w:top w:val="single" w:sz="4" w:space="0" w:color="auto"/>
              <w:left w:val="single" w:sz="4" w:space="0" w:color="auto"/>
              <w:bottom w:val="single" w:sz="4" w:space="0" w:color="auto"/>
              <w:right w:val="single" w:sz="4" w:space="0" w:color="auto"/>
            </w:tcBorders>
            <w:vAlign w:val="center"/>
          </w:tcPr>
          <w:p w14:paraId="3DDF383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6" w:type="dxa"/>
            <w:tcBorders>
              <w:top w:val="single" w:sz="4" w:space="0" w:color="auto"/>
              <w:left w:val="single" w:sz="4" w:space="0" w:color="auto"/>
              <w:bottom w:val="single" w:sz="4" w:space="0" w:color="auto"/>
              <w:right w:val="single" w:sz="4" w:space="0" w:color="auto"/>
            </w:tcBorders>
            <w:vAlign w:val="center"/>
          </w:tcPr>
          <w:p w14:paraId="377D0BE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7" w:type="dxa"/>
            <w:tcBorders>
              <w:top w:val="single" w:sz="4" w:space="0" w:color="auto"/>
              <w:left w:val="single" w:sz="4" w:space="0" w:color="auto"/>
              <w:bottom w:val="single" w:sz="4" w:space="0" w:color="auto"/>
              <w:right w:val="single" w:sz="4" w:space="0" w:color="auto"/>
            </w:tcBorders>
            <w:vAlign w:val="center"/>
          </w:tcPr>
          <w:p w14:paraId="533E2F9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3413,9</w:t>
            </w:r>
          </w:p>
        </w:tc>
        <w:tc>
          <w:tcPr>
            <w:tcW w:w="706" w:type="dxa"/>
            <w:tcBorders>
              <w:top w:val="single" w:sz="4" w:space="0" w:color="auto"/>
              <w:left w:val="single" w:sz="4" w:space="0" w:color="auto"/>
              <w:bottom w:val="single" w:sz="4" w:space="0" w:color="auto"/>
              <w:right w:val="single" w:sz="4" w:space="0" w:color="auto"/>
            </w:tcBorders>
            <w:vAlign w:val="center"/>
          </w:tcPr>
          <w:p w14:paraId="13B3FD0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r>
      <w:tr w:rsidR="00337DA0" w:rsidRPr="00211E7B" w14:paraId="2312BF2E" w14:textId="77777777" w:rsidTr="00C30030">
        <w:trPr>
          <w:trHeight w:val="854"/>
          <w:tblHeader/>
        </w:trPr>
        <w:tc>
          <w:tcPr>
            <w:tcW w:w="1730" w:type="dxa"/>
            <w:tcBorders>
              <w:left w:val="single" w:sz="4" w:space="0" w:color="auto"/>
              <w:right w:val="single" w:sz="4" w:space="0" w:color="auto"/>
            </w:tcBorders>
          </w:tcPr>
          <w:p w14:paraId="7FE17CC2"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Подпрограмма 1</w:t>
            </w:r>
          </w:p>
          <w:p w14:paraId="087C18B0"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«Развитие отраслей агропромышленного комплекса»</w:t>
            </w:r>
          </w:p>
        </w:tc>
        <w:tc>
          <w:tcPr>
            <w:tcW w:w="1264" w:type="dxa"/>
            <w:tcBorders>
              <w:top w:val="single" w:sz="4" w:space="0" w:color="auto"/>
              <w:left w:val="single" w:sz="4" w:space="0" w:color="auto"/>
              <w:bottom w:val="single" w:sz="4" w:space="0" w:color="auto"/>
              <w:right w:val="single" w:sz="4" w:space="0" w:color="auto"/>
            </w:tcBorders>
          </w:tcPr>
          <w:p w14:paraId="1BCBD54E"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всего, в том числе</w:t>
            </w:r>
          </w:p>
        </w:tc>
        <w:tc>
          <w:tcPr>
            <w:tcW w:w="566" w:type="dxa"/>
            <w:tcBorders>
              <w:top w:val="single" w:sz="4" w:space="0" w:color="auto"/>
              <w:left w:val="single" w:sz="4" w:space="0" w:color="auto"/>
              <w:bottom w:val="single" w:sz="4" w:space="0" w:color="auto"/>
              <w:right w:val="single" w:sz="4" w:space="0" w:color="auto"/>
            </w:tcBorders>
            <w:vAlign w:val="center"/>
          </w:tcPr>
          <w:p w14:paraId="75C2E21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50691EA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6BCA5F8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4DBEF2D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317607AE"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67766,2</w:t>
            </w:r>
          </w:p>
        </w:tc>
        <w:tc>
          <w:tcPr>
            <w:tcW w:w="889" w:type="dxa"/>
            <w:tcBorders>
              <w:top w:val="single" w:sz="4" w:space="0" w:color="auto"/>
              <w:left w:val="single" w:sz="4" w:space="0" w:color="auto"/>
              <w:bottom w:val="single" w:sz="4" w:space="0" w:color="auto"/>
              <w:right w:val="single" w:sz="4" w:space="0" w:color="auto"/>
            </w:tcBorders>
            <w:vAlign w:val="center"/>
          </w:tcPr>
          <w:p w14:paraId="18116A3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5119,6</w:t>
            </w:r>
          </w:p>
        </w:tc>
        <w:tc>
          <w:tcPr>
            <w:tcW w:w="818" w:type="dxa"/>
            <w:tcBorders>
              <w:top w:val="single" w:sz="4" w:space="0" w:color="auto"/>
              <w:left w:val="single" w:sz="4" w:space="0" w:color="auto"/>
              <w:bottom w:val="single" w:sz="4" w:space="0" w:color="auto"/>
              <w:right w:val="single" w:sz="4" w:space="0" w:color="auto"/>
            </w:tcBorders>
            <w:vAlign w:val="center"/>
          </w:tcPr>
          <w:p w14:paraId="6F23945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2FDE24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6406,2</w:t>
            </w:r>
          </w:p>
        </w:tc>
        <w:tc>
          <w:tcPr>
            <w:tcW w:w="707" w:type="dxa"/>
            <w:tcBorders>
              <w:top w:val="single" w:sz="4" w:space="0" w:color="auto"/>
              <w:left w:val="single" w:sz="4" w:space="0" w:color="auto"/>
              <w:bottom w:val="single" w:sz="4" w:space="0" w:color="auto"/>
              <w:right w:val="single" w:sz="4" w:space="0" w:color="auto"/>
            </w:tcBorders>
            <w:vAlign w:val="center"/>
          </w:tcPr>
          <w:p w14:paraId="20DFC65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7970,3</w:t>
            </w:r>
          </w:p>
        </w:tc>
        <w:tc>
          <w:tcPr>
            <w:tcW w:w="707" w:type="dxa"/>
            <w:tcBorders>
              <w:top w:val="single" w:sz="4" w:space="0" w:color="auto"/>
              <w:left w:val="single" w:sz="4" w:space="0" w:color="auto"/>
              <w:bottom w:val="single" w:sz="4" w:space="0" w:color="auto"/>
              <w:right w:val="single" w:sz="4" w:space="0" w:color="auto"/>
            </w:tcBorders>
            <w:vAlign w:val="center"/>
          </w:tcPr>
          <w:p w14:paraId="43C8E90C" w14:textId="77777777" w:rsidR="00337DA0" w:rsidRPr="00211E7B" w:rsidRDefault="00337DA0" w:rsidP="00C30030">
            <w:pPr>
              <w:jc w:val="center"/>
              <w:rPr>
                <w:sz w:val="20"/>
                <w:szCs w:val="20"/>
              </w:rPr>
            </w:pPr>
            <w:r w:rsidRPr="00211E7B">
              <w:rPr>
                <w:sz w:val="20"/>
                <w:szCs w:val="20"/>
              </w:rPr>
              <w:t>8405,3</w:t>
            </w:r>
          </w:p>
        </w:tc>
        <w:tc>
          <w:tcPr>
            <w:tcW w:w="707" w:type="dxa"/>
            <w:tcBorders>
              <w:top w:val="single" w:sz="4" w:space="0" w:color="auto"/>
              <w:left w:val="single" w:sz="4" w:space="0" w:color="auto"/>
              <w:bottom w:val="single" w:sz="4" w:space="0" w:color="auto"/>
              <w:right w:val="single" w:sz="4" w:space="0" w:color="auto"/>
            </w:tcBorders>
            <w:vAlign w:val="center"/>
          </w:tcPr>
          <w:p w14:paraId="0DA14B5A" w14:textId="77777777" w:rsidR="00337DA0" w:rsidRPr="00211E7B" w:rsidRDefault="00337DA0" w:rsidP="00C30030">
            <w:pPr>
              <w:jc w:val="center"/>
              <w:rPr>
                <w:spacing w:val="-10"/>
                <w:kern w:val="2"/>
                <w:sz w:val="20"/>
                <w:szCs w:val="20"/>
                <w:lang w:eastAsia="en-US"/>
              </w:rPr>
            </w:pPr>
            <w:r>
              <w:rPr>
                <w:spacing w:val="-10"/>
                <w:kern w:val="2"/>
                <w:sz w:val="20"/>
                <w:szCs w:val="20"/>
                <w:lang w:eastAsia="en-US"/>
              </w:rPr>
              <w:t>21539,5</w:t>
            </w:r>
          </w:p>
        </w:tc>
        <w:tc>
          <w:tcPr>
            <w:tcW w:w="566" w:type="dxa"/>
            <w:tcBorders>
              <w:top w:val="single" w:sz="4" w:space="0" w:color="auto"/>
              <w:left w:val="single" w:sz="4" w:space="0" w:color="auto"/>
              <w:bottom w:val="single" w:sz="4" w:space="0" w:color="auto"/>
              <w:right w:val="single" w:sz="4" w:space="0" w:color="auto"/>
            </w:tcBorders>
            <w:vAlign w:val="center"/>
          </w:tcPr>
          <w:p w14:paraId="7FD474F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5977,7</w:t>
            </w:r>
          </w:p>
        </w:tc>
        <w:tc>
          <w:tcPr>
            <w:tcW w:w="566" w:type="dxa"/>
            <w:tcBorders>
              <w:top w:val="single" w:sz="4" w:space="0" w:color="auto"/>
              <w:left w:val="single" w:sz="4" w:space="0" w:color="auto"/>
              <w:bottom w:val="single" w:sz="4" w:space="0" w:color="auto"/>
              <w:right w:val="single" w:sz="4" w:space="0" w:color="auto"/>
            </w:tcBorders>
            <w:vAlign w:val="center"/>
          </w:tcPr>
          <w:p w14:paraId="149712B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6387,0</w:t>
            </w:r>
          </w:p>
        </w:tc>
        <w:tc>
          <w:tcPr>
            <w:tcW w:w="707" w:type="dxa"/>
            <w:tcBorders>
              <w:top w:val="single" w:sz="4" w:space="0" w:color="auto"/>
              <w:left w:val="single" w:sz="4" w:space="0" w:color="auto"/>
              <w:bottom w:val="single" w:sz="4" w:space="0" w:color="auto"/>
              <w:right w:val="single" w:sz="4" w:space="0" w:color="auto"/>
            </w:tcBorders>
            <w:vAlign w:val="center"/>
          </w:tcPr>
          <w:p w14:paraId="02B52C1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6" w:type="dxa"/>
            <w:tcBorders>
              <w:top w:val="single" w:sz="4" w:space="0" w:color="auto"/>
              <w:left w:val="single" w:sz="4" w:space="0" w:color="auto"/>
              <w:bottom w:val="single" w:sz="4" w:space="0" w:color="auto"/>
              <w:right w:val="single" w:sz="4" w:space="0" w:color="auto"/>
            </w:tcBorders>
            <w:vAlign w:val="center"/>
          </w:tcPr>
          <w:p w14:paraId="7B68C6F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7" w:type="dxa"/>
            <w:tcBorders>
              <w:top w:val="single" w:sz="4" w:space="0" w:color="auto"/>
              <w:left w:val="single" w:sz="4" w:space="0" w:color="auto"/>
              <w:bottom w:val="single" w:sz="4" w:space="0" w:color="auto"/>
              <w:right w:val="single" w:sz="4" w:space="0" w:color="auto"/>
            </w:tcBorders>
            <w:vAlign w:val="center"/>
          </w:tcPr>
          <w:p w14:paraId="7DA4F6EC"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3413,9</w:t>
            </w:r>
          </w:p>
        </w:tc>
        <w:tc>
          <w:tcPr>
            <w:tcW w:w="706" w:type="dxa"/>
            <w:tcBorders>
              <w:top w:val="single" w:sz="4" w:space="0" w:color="auto"/>
              <w:left w:val="single" w:sz="4" w:space="0" w:color="auto"/>
              <w:bottom w:val="single" w:sz="4" w:space="0" w:color="auto"/>
              <w:right w:val="single" w:sz="4" w:space="0" w:color="auto"/>
            </w:tcBorders>
            <w:vAlign w:val="center"/>
          </w:tcPr>
          <w:p w14:paraId="3CA1B7B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r>
    </w:tbl>
    <w:p w14:paraId="213D024F" w14:textId="77777777" w:rsidR="00337DA0" w:rsidRPr="00211E7B" w:rsidRDefault="00337DA0" w:rsidP="00337DA0">
      <w:pPr>
        <w:pStyle w:val="ConsPlusNormal"/>
        <w:ind w:left="5103" w:firstLine="0"/>
        <w:jc w:val="right"/>
        <w:rPr>
          <w:rFonts w:ascii="Times New Roman" w:hAnsi="Times New Roman" w:cs="Times New Roman"/>
        </w:rPr>
      </w:pPr>
    </w:p>
    <w:p w14:paraId="3C8E45D3"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563615DC"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3919812D"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lastRenderedPageBreak/>
              <w:br w:type="page"/>
            </w:r>
            <w:r w:rsidRPr="00211E7B">
              <w:rPr>
                <w:sz w:val="20"/>
                <w:szCs w:val="20"/>
              </w:rPr>
              <w:br w:type="page"/>
            </w:r>
            <w:r w:rsidRPr="00211E7B">
              <w:rPr>
                <w:kern w:val="2"/>
                <w:sz w:val="20"/>
                <w:szCs w:val="20"/>
                <w:lang w:eastAsia="en-US"/>
              </w:rPr>
              <w:t>1</w:t>
            </w:r>
          </w:p>
        </w:tc>
        <w:tc>
          <w:tcPr>
            <w:tcW w:w="1264" w:type="dxa"/>
            <w:tcBorders>
              <w:top w:val="single" w:sz="4" w:space="0" w:color="auto"/>
              <w:left w:val="single" w:sz="4" w:space="0" w:color="auto"/>
              <w:bottom w:val="single" w:sz="4" w:space="0" w:color="auto"/>
              <w:right w:val="single" w:sz="4" w:space="0" w:color="auto"/>
            </w:tcBorders>
            <w:vAlign w:val="center"/>
          </w:tcPr>
          <w:p w14:paraId="227D66C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3FDD9CF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33DA948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6381DE9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0845C40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777E8467"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4BAA5C47"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61A2E92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41D87E4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29721BB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199E7A8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6FD02DB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2077A68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293CF82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2308482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0FC5008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13B1CDE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2735CE3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47743D29" w14:textId="77777777" w:rsidTr="00C30030">
        <w:trPr>
          <w:trHeight w:val="1710"/>
          <w:tblHeader/>
        </w:trPr>
        <w:tc>
          <w:tcPr>
            <w:tcW w:w="1730" w:type="dxa"/>
            <w:tcBorders>
              <w:left w:val="single" w:sz="4" w:space="0" w:color="auto"/>
              <w:right w:val="single" w:sz="4" w:space="0" w:color="auto"/>
            </w:tcBorders>
          </w:tcPr>
          <w:p w14:paraId="73F183FE"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136196C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21E1C1D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CD5E00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6400F3C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13948417"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439C30AF"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67766,2</w:t>
            </w:r>
          </w:p>
        </w:tc>
        <w:tc>
          <w:tcPr>
            <w:tcW w:w="889" w:type="dxa"/>
            <w:tcBorders>
              <w:top w:val="single" w:sz="4" w:space="0" w:color="auto"/>
              <w:left w:val="single" w:sz="4" w:space="0" w:color="auto"/>
              <w:bottom w:val="single" w:sz="4" w:space="0" w:color="auto"/>
              <w:right w:val="single" w:sz="4" w:space="0" w:color="auto"/>
            </w:tcBorders>
            <w:vAlign w:val="center"/>
          </w:tcPr>
          <w:p w14:paraId="5A048A9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5119,6</w:t>
            </w:r>
          </w:p>
        </w:tc>
        <w:tc>
          <w:tcPr>
            <w:tcW w:w="818" w:type="dxa"/>
            <w:tcBorders>
              <w:top w:val="single" w:sz="4" w:space="0" w:color="auto"/>
              <w:left w:val="single" w:sz="4" w:space="0" w:color="auto"/>
              <w:bottom w:val="single" w:sz="4" w:space="0" w:color="auto"/>
              <w:right w:val="single" w:sz="4" w:space="0" w:color="auto"/>
            </w:tcBorders>
            <w:vAlign w:val="center"/>
          </w:tcPr>
          <w:p w14:paraId="7B463EC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0E2B29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6406,2</w:t>
            </w:r>
          </w:p>
        </w:tc>
        <w:tc>
          <w:tcPr>
            <w:tcW w:w="707" w:type="dxa"/>
            <w:tcBorders>
              <w:top w:val="single" w:sz="4" w:space="0" w:color="auto"/>
              <w:left w:val="single" w:sz="4" w:space="0" w:color="auto"/>
              <w:bottom w:val="single" w:sz="4" w:space="0" w:color="auto"/>
              <w:right w:val="single" w:sz="4" w:space="0" w:color="auto"/>
            </w:tcBorders>
            <w:vAlign w:val="center"/>
          </w:tcPr>
          <w:p w14:paraId="23EAB03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7970,3</w:t>
            </w:r>
          </w:p>
        </w:tc>
        <w:tc>
          <w:tcPr>
            <w:tcW w:w="707" w:type="dxa"/>
            <w:tcBorders>
              <w:top w:val="single" w:sz="4" w:space="0" w:color="auto"/>
              <w:left w:val="single" w:sz="4" w:space="0" w:color="auto"/>
              <w:bottom w:val="single" w:sz="4" w:space="0" w:color="auto"/>
              <w:right w:val="single" w:sz="4" w:space="0" w:color="auto"/>
            </w:tcBorders>
            <w:vAlign w:val="center"/>
          </w:tcPr>
          <w:p w14:paraId="7D76E187" w14:textId="77777777" w:rsidR="00337DA0" w:rsidRPr="00211E7B" w:rsidRDefault="00337DA0" w:rsidP="00C30030">
            <w:pPr>
              <w:jc w:val="center"/>
              <w:rPr>
                <w:sz w:val="20"/>
                <w:szCs w:val="20"/>
              </w:rPr>
            </w:pPr>
            <w:r w:rsidRPr="00211E7B">
              <w:rPr>
                <w:sz w:val="20"/>
                <w:szCs w:val="20"/>
              </w:rPr>
              <w:t>8405,3</w:t>
            </w:r>
          </w:p>
        </w:tc>
        <w:tc>
          <w:tcPr>
            <w:tcW w:w="707" w:type="dxa"/>
            <w:tcBorders>
              <w:top w:val="single" w:sz="4" w:space="0" w:color="auto"/>
              <w:left w:val="single" w:sz="4" w:space="0" w:color="auto"/>
              <w:bottom w:val="single" w:sz="4" w:space="0" w:color="auto"/>
              <w:right w:val="single" w:sz="4" w:space="0" w:color="auto"/>
            </w:tcBorders>
            <w:vAlign w:val="center"/>
          </w:tcPr>
          <w:p w14:paraId="54B6F70C" w14:textId="77777777" w:rsidR="00337DA0" w:rsidRPr="00211E7B" w:rsidRDefault="00337DA0" w:rsidP="00C30030">
            <w:pPr>
              <w:jc w:val="center"/>
              <w:rPr>
                <w:spacing w:val="-10"/>
                <w:kern w:val="2"/>
                <w:sz w:val="20"/>
                <w:szCs w:val="20"/>
                <w:lang w:eastAsia="en-US"/>
              </w:rPr>
            </w:pPr>
            <w:r>
              <w:rPr>
                <w:spacing w:val="-10"/>
                <w:kern w:val="2"/>
                <w:sz w:val="20"/>
                <w:szCs w:val="20"/>
                <w:lang w:eastAsia="en-US"/>
              </w:rPr>
              <w:t>21539,5</w:t>
            </w:r>
          </w:p>
        </w:tc>
        <w:tc>
          <w:tcPr>
            <w:tcW w:w="566" w:type="dxa"/>
            <w:tcBorders>
              <w:top w:val="single" w:sz="4" w:space="0" w:color="auto"/>
              <w:left w:val="single" w:sz="4" w:space="0" w:color="auto"/>
              <w:bottom w:val="single" w:sz="4" w:space="0" w:color="auto"/>
              <w:right w:val="single" w:sz="4" w:space="0" w:color="auto"/>
            </w:tcBorders>
            <w:vAlign w:val="center"/>
          </w:tcPr>
          <w:p w14:paraId="0A305CB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5977,7</w:t>
            </w:r>
          </w:p>
        </w:tc>
        <w:tc>
          <w:tcPr>
            <w:tcW w:w="566" w:type="dxa"/>
            <w:tcBorders>
              <w:top w:val="single" w:sz="4" w:space="0" w:color="auto"/>
              <w:left w:val="single" w:sz="4" w:space="0" w:color="auto"/>
              <w:bottom w:val="single" w:sz="4" w:space="0" w:color="auto"/>
              <w:right w:val="single" w:sz="4" w:space="0" w:color="auto"/>
            </w:tcBorders>
            <w:vAlign w:val="center"/>
          </w:tcPr>
          <w:p w14:paraId="7C613AF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6387,0</w:t>
            </w:r>
          </w:p>
        </w:tc>
        <w:tc>
          <w:tcPr>
            <w:tcW w:w="707" w:type="dxa"/>
            <w:tcBorders>
              <w:top w:val="single" w:sz="4" w:space="0" w:color="auto"/>
              <w:left w:val="single" w:sz="4" w:space="0" w:color="auto"/>
              <w:bottom w:val="single" w:sz="4" w:space="0" w:color="auto"/>
              <w:right w:val="single" w:sz="4" w:space="0" w:color="auto"/>
            </w:tcBorders>
            <w:vAlign w:val="center"/>
          </w:tcPr>
          <w:p w14:paraId="391FB37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6" w:type="dxa"/>
            <w:tcBorders>
              <w:top w:val="single" w:sz="4" w:space="0" w:color="auto"/>
              <w:left w:val="single" w:sz="4" w:space="0" w:color="auto"/>
              <w:bottom w:val="single" w:sz="4" w:space="0" w:color="auto"/>
              <w:right w:val="single" w:sz="4" w:space="0" w:color="auto"/>
            </w:tcBorders>
            <w:vAlign w:val="center"/>
          </w:tcPr>
          <w:p w14:paraId="10352D8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c>
          <w:tcPr>
            <w:tcW w:w="707" w:type="dxa"/>
            <w:tcBorders>
              <w:top w:val="single" w:sz="4" w:space="0" w:color="auto"/>
              <w:left w:val="single" w:sz="4" w:space="0" w:color="auto"/>
              <w:bottom w:val="single" w:sz="4" w:space="0" w:color="auto"/>
              <w:right w:val="single" w:sz="4" w:space="0" w:color="auto"/>
            </w:tcBorders>
            <w:vAlign w:val="center"/>
          </w:tcPr>
          <w:p w14:paraId="631F941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3413,9</w:t>
            </w:r>
          </w:p>
        </w:tc>
        <w:tc>
          <w:tcPr>
            <w:tcW w:w="706" w:type="dxa"/>
            <w:tcBorders>
              <w:top w:val="single" w:sz="4" w:space="0" w:color="auto"/>
              <w:left w:val="single" w:sz="4" w:space="0" w:color="auto"/>
              <w:bottom w:val="single" w:sz="4" w:space="0" w:color="auto"/>
              <w:right w:val="single" w:sz="4" w:space="0" w:color="auto"/>
            </w:tcBorders>
            <w:vAlign w:val="center"/>
          </w:tcPr>
          <w:p w14:paraId="4D8020B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848,9</w:t>
            </w:r>
          </w:p>
        </w:tc>
      </w:tr>
      <w:tr w:rsidR="00337DA0" w:rsidRPr="00211E7B" w14:paraId="7D478BE3" w14:textId="77777777" w:rsidTr="00C30030">
        <w:trPr>
          <w:trHeight w:val="1710"/>
          <w:tblHeader/>
        </w:trPr>
        <w:tc>
          <w:tcPr>
            <w:tcW w:w="1730" w:type="dxa"/>
            <w:tcBorders>
              <w:left w:val="single" w:sz="4" w:space="0" w:color="auto"/>
              <w:right w:val="single" w:sz="4" w:space="0" w:color="auto"/>
            </w:tcBorders>
          </w:tcPr>
          <w:p w14:paraId="515B3392"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1.1</w:t>
            </w:r>
          </w:p>
          <w:p w14:paraId="32D65489"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264" w:type="dxa"/>
            <w:tcBorders>
              <w:top w:val="single" w:sz="4" w:space="0" w:color="auto"/>
              <w:left w:val="single" w:sz="4" w:space="0" w:color="auto"/>
              <w:bottom w:val="single" w:sz="4" w:space="0" w:color="auto"/>
              <w:right w:val="single" w:sz="4" w:space="0" w:color="auto"/>
            </w:tcBorders>
          </w:tcPr>
          <w:p w14:paraId="6375E63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3D0D624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45814F7C"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0CD3194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15 1 00 72300</w:t>
            </w:r>
          </w:p>
        </w:tc>
        <w:tc>
          <w:tcPr>
            <w:tcW w:w="566" w:type="dxa"/>
            <w:tcBorders>
              <w:top w:val="single" w:sz="4" w:space="0" w:color="auto"/>
              <w:left w:val="single" w:sz="4" w:space="0" w:color="auto"/>
              <w:bottom w:val="single" w:sz="4" w:space="0" w:color="auto"/>
              <w:right w:val="single" w:sz="4" w:space="0" w:color="auto"/>
            </w:tcBorders>
            <w:vAlign w:val="center"/>
          </w:tcPr>
          <w:p w14:paraId="197D420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755A2DA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10052,9</w:t>
            </w:r>
          </w:p>
        </w:tc>
        <w:tc>
          <w:tcPr>
            <w:tcW w:w="889" w:type="dxa"/>
            <w:tcBorders>
              <w:top w:val="single" w:sz="4" w:space="0" w:color="auto"/>
              <w:left w:val="single" w:sz="4" w:space="0" w:color="auto"/>
              <w:bottom w:val="single" w:sz="4" w:space="0" w:color="auto"/>
              <w:right w:val="single" w:sz="4" w:space="0" w:color="auto"/>
            </w:tcBorders>
            <w:vAlign w:val="center"/>
          </w:tcPr>
          <w:p w14:paraId="1F9735B8" w14:textId="77777777" w:rsidR="00337DA0" w:rsidRPr="00211E7B" w:rsidRDefault="00337DA0" w:rsidP="00C30030">
            <w:pPr>
              <w:jc w:val="center"/>
              <w:rPr>
                <w:sz w:val="20"/>
                <w:szCs w:val="20"/>
              </w:rPr>
            </w:pPr>
            <w:r w:rsidRPr="00211E7B">
              <w:rPr>
                <w:spacing w:val="-10"/>
                <w:kern w:val="2"/>
                <w:sz w:val="20"/>
                <w:szCs w:val="20"/>
                <w:lang w:eastAsia="en-US"/>
              </w:rPr>
              <w:t>2879,0</w:t>
            </w:r>
          </w:p>
        </w:tc>
        <w:tc>
          <w:tcPr>
            <w:tcW w:w="818" w:type="dxa"/>
            <w:tcBorders>
              <w:top w:val="single" w:sz="4" w:space="0" w:color="auto"/>
              <w:left w:val="single" w:sz="4" w:space="0" w:color="auto"/>
              <w:bottom w:val="single" w:sz="4" w:space="0" w:color="auto"/>
              <w:right w:val="single" w:sz="4" w:space="0" w:color="auto"/>
            </w:tcBorders>
            <w:vAlign w:val="center"/>
          </w:tcPr>
          <w:p w14:paraId="06F48EA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F11D9C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ADCDF8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678A42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D3E18AC" w14:textId="77777777" w:rsidR="00337DA0" w:rsidRPr="00211E7B" w:rsidRDefault="00337DA0" w:rsidP="00C30030">
            <w:pPr>
              <w:jc w:val="center"/>
              <w:rPr>
                <w:sz w:val="20"/>
                <w:szCs w:val="20"/>
              </w:rPr>
            </w:pPr>
            <w:r w:rsidRPr="00211E7B">
              <w:rPr>
                <w:spacing w:val="-10"/>
                <w:kern w:val="2"/>
                <w:sz w:val="20"/>
                <w:szCs w:val="20"/>
                <w:lang w:eastAsia="en-US"/>
              </w:rPr>
              <w:t>4608,9</w:t>
            </w:r>
          </w:p>
        </w:tc>
        <w:tc>
          <w:tcPr>
            <w:tcW w:w="566" w:type="dxa"/>
            <w:tcBorders>
              <w:top w:val="single" w:sz="4" w:space="0" w:color="auto"/>
              <w:left w:val="single" w:sz="4" w:space="0" w:color="auto"/>
              <w:bottom w:val="single" w:sz="4" w:space="0" w:color="auto"/>
              <w:right w:val="single" w:sz="4" w:space="0" w:color="auto"/>
            </w:tcBorders>
            <w:vAlign w:val="center"/>
          </w:tcPr>
          <w:p w14:paraId="52457AA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E7EBEA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F657ED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3BFB3F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C686EBE" w14:textId="77777777" w:rsidR="00337DA0" w:rsidRPr="00211E7B" w:rsidRDefault="00337DA0" w:rsidP="00C30030">
            <w:pPr>
              <w:jc w:val="center"/>
              <w:rPr>
                <w:sz w:val="20"/>
                <w:szCs w:val="20"/>
              </w:rPr>
            </w:pPr>
            <w:r w:rsidRPr="00211E7B">
              <w:rPr>
                <w:spacing w:val="-10"/>
                <w:kern w:val="2"/>
                <w:sz w:val="20"/>
                <w:szCs w:val="20"/>
                <w:lang w:eastAsia="en-US"/>
              </w:rPr>
              <w:t>2565,0</w:t>
            </w:r>
          </w:p>
        </w:tc>
        <w:tc>
          <w:tcPr>
            <w:tcW w:w="706" w:type="dxa"/>
            <w:tcBorders>
              <w:top w:val="single" w:sz="4" w:space="0" w:color="auto"/>
              <w:left w:val="single" w:sz="4" w:space="0" w:color="auto"/>
              <w:bottom w:val="single" w:sz="4" w:space="0" w:color="auto"/>
              <w:right w:val="single" w:sz="4" w:space="0" w:color="auto"/>
            </w:tcBorders>
            <w:vAlign w:val="center"/>
          </w:tcPr>
          <w:p w14:paraId="1D6D183D"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3CCE785A" w14:textId="77777777" w:rsidR="00337DA0" w:rsidRPr="00211E7B" w:rsidRDefault="00337DA0" w:rsidP="00337DA0">
      <w:pPr>
        <w:pStyle w:val="ConsPlusNormal"/>
        <w:ind w:left="5103" w:firstLine="0"/>
        <w:jc w:val="right"/>
        <w:rPr>
          <w:rFonts w:ascii="Times New Roman" w:hAnsi="Times New Roman" w:cs="Times New Roman"/>
        </w:rPr>
      </w:pPr>
    </w:p>
    <w:p w14:paraId="57EBFC52"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69132FFD" w14:textId="77777777" w:rsidTr="00C30030">
        <w:trPr>
          <w:trHeight w:val="284"/>
          <w:tblHeader/>
        </w:trPr>
        <w:tc>
          <w:tcPr>
            <w:tcW w:w="1730" w:type="dxa"/>
            <w:vMerge w:val="restart"/>
            <w:tcBorders>
              <w:top w:val="single" w:sz="4" w:space="0" w:color="auto"/>
              <w:left w:val="single" w:sz="4" w:space="0" w:color="auto"/>
              <w:bottom w:val="single" w:sz="4" w:space="0" w:color="auto"/>
              <w:right w:val="single" w:sz="4" w:space="0" w:color="auto"/>
            </w:tcBorders>
            <w:vAlign w:val="center"/>
          </w:tcPr>
          <w:p w14:paraId="133BB7A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75011752"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45E8919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0625F77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79927C9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03C3C00C"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07AB4F93"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52186B4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0DD786F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2060755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2F8331E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571E187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389DC49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178B4DD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5634FB8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49A34C0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18A79EE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7187C3E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007379C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1974E809" w14:textId="77777777" w:rsidTr="00C30030">
        <w:trPr>
          <w:trHeight w:val="1710"/>
          <w:tblHeader/>
        </w:trPr>
        <w:tc>
          <w:tcPr>
            <w:tcW w:w="1730" w:type="dxa"/>
            <w:vMerge w:val="restart"/>
            <w:tcBorders>
              <w:left w:val="single" w:sz="4" w:space="0" w:color="auto"/>
              <w:right w:val="single" w:sz="4" w:space="0" w:color="auto"/>
            </w:tcBorders>
          </w:tcPr>
          <w:p w14:paraId="2024EA4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1.2</w:t>
            </w:r>
          </w:p>
          <w:p w14:paraId="433D9F22"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1264" w:type="dxa"/>
            <w:vMerge w:val="restart"/>
            <w:tcBorders>
              <w:top w:val="single" w:sz="4" w:space="0" w:color="auto"/>
              <w:left w:val="single" w:sz="4" w:space="0" w:color="auto"/>
              <w:right w:val="single" w:sz="4" w:space="0" w:color="auto"/>
            </w:tcBorders>
          </w:tcPr>
          <w:p w14:paraId="2E0EAB4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03CE7B8C"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236663C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2A0EB2C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10EDE5F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119D2FB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2240,6</w:t>
            </w:r>
          </w:p>
        </w:tc>
        <w:tc>
          <w:tcPr>
            <w:tcW w:w="889" w:type="dxa"/>
            <w:tcBorders>
              <w:top w:val="single" w:sz="4" w:space="0" w:color="auto"/>
              <w:left w:val="single" w:sz="4" w:space="0" w:color="auto"/>
              <w:bottom w:val="single" w:sz="4" w:space="0" w:color="auto"/>
              <w:right w:val="single" w:sz="4" w:space="0" w:color="auto"/>
            </w:tcBorders>
            <w:vAlign w:val="center"/>
          </w:tcPr>
          <w:p w14:paraId="563C75A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2240,6</w:t>
            </w:r>
          </w:p>
        </w:tc>
        <w:tc>
          <w:tcPr>
            <w:tcW w:w="818" w:type="dxa"/>
            <w:tcBorders>
              <w:top w:val="single" w:sz="4" w:space="0" w:color="auto"/>
              <w:left w:val="single" w:sz="4" w:space="0" w:color="auto"/>
              <w:bottom w:val="single" w:sz="4" w:space="0" w:color="auto"/>
              <w:right w:val="single" w:sz="4" w:space="0" w:color="auto"/>
            </w:tcBorders>
            <w:vAlign w:val="center"/>
          </w:tcPr>
          <w:p w14:paraId="6879FF9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B4E92E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06776D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C473A2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38DA88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C882A0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EC10B5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EDBBB7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EB31E3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89C06D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4BF4989"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3A66CB21" w14:textId="77777777" w:rsidTr="00C30030">
        <w:trPr>
          <w:trHeight w:val="1710"/>
          <w:tblHeader/>
        </w:trPr>
        <w:tc>
          <w:tcPr>
            <w:tcW w:w="1730" w:type="dxa"/>
            <w:vMerge/>
            <w:tcBorders>
              <w:left w:val="single" w:sz="4" w:space="0" w:color="auto"/>
              <w:right w:val="single" w:sz="4" w:space="0" w:color="auto"/>
            </w:tcBorders>
          </w:tcPr>
          <w:p w14:paraId="34F65DE3" w14:textId="77777777" w:rsidR="00337DA0" w:rsidRPr="00211E7B" w:rsidRDefault="00337DA0" w:rsidP="00C30030">
            <w:pPr>
              <w:autoSpaceDE w:val="0"/>
              <w:autoSpaceDN w:val="0"/>
              <w:adjustRightInd w:val="0"/>
              <w:jc w:val="center"/>
              <w:rPr>
                <w:kern w:val="2"/>
                <w:sz w:val="20"/>
                <w:szCs w:val="20"/>
                <w:lang w:eastAsia="en-US"/>
              </w:rPr>
            </w:pPr>
          </w:p>
        </w:tc>
        <w:tc>
          <w:tcPr>
            <w:tcW w:w="1264" w:type="dxa"/>
            <w:vMerge/>
            <w:tcBorders>
              <w:left w:val="single" w:sz="4" w:space="0" w:color="auto"/>
              <w:right w:val="single" w:sz="4" w:space="0" w:color="auto"/>
            </w:tcBorders>
          </w:tcPr>
          <w:p w14:paraId="6A7CA547" w14:textId="77777777" w:rsidR="00337DA0" w:rsidRPr="00211E7B" w:rsidRDefault="00337DA0" w:rsidP="00C30030">
            <w:pPr>
              <w:autoSpaceDE w:val="0"/>
              <w:autoSpaceDN w:val="0"/>
              <w:adjustRightInd w:val="0"/>
              <w:jc w:val="center"/>
              <w:rPr>
                <w:kern w:val="2"/>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14:paraId="4ADD908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0FD541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018EFAA7"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R5410</w:t>
            </w:r>
          </w:p>
        </w:tc>
        <w:tc>
          <w:tcPr>
            <w:tcW w:w="566" w:type="dxa"/>
            <w:tcBorders>
              <w:top w:val="single" w:sz="4" w:space="0" w:color="auto"/>
              <w:left w:val="single" w:sz="4" w:space="0" w:color="auto"/>
              <w:bottom w:val="single" w:sz="4" w:space="0" w:color="auto"/>
              <w:right w:val="single" w:sz="4" w:space="0" w:color="auto"/>
            </w:tcBorders>
            <w:vAlign w:val="center"/>
          </w:tcPr>
          <w:p w14:paraId="6532906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5FDB11B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2240,6</w:t>
            </w:r>
          </w:p>
        </w:tc>
        <w:tc>
          <w:tcPr>
            <w:tcW w:w="889" w:type="dxa"/>
            <w:tcBorders>
              <w:top w:val="single" w:sz="4" w:space="0" w:color="auto"/>
              <w:left w:val="single" w:sz="4" w:space="0" w:color="auto"/>
              <w:bottom w:val="single" w:sz="4" w:space="0" w:color="auto"/>
              <w:right w:val="single" w:sz="4" w:space="0" w:color="auto"/>
            </w:tcBorders>
            <w:vAlign w:val="center"/>
          </w:tcPr>
          <w:p w14:paraId="72448627" w14:textId="77777777" w:rsidR="00337DA0" w:rsidRPr="00211E7B" w:rsidRDefault="00337DA0" w:rsidP="00C30030">
            <w:pPr>
              <w:jc w:val="center"/>
              <w:rPr>
                <w:sz w:val="20"/>
                <w:szCs w:val="20"/>
              </w:rPr>
            </w:pPr>
            <w:r w:rsidRPr="00211E7B">
              <w:rPr>
                <w:spacing w:val="-10"/>
                <w:kern w:val="2"/>
                <w:sz w:val="20"/>
                <w:szCs w:val="20"/>
                <w:lang w:eastAsia="en-US"/>
              </w:rPr>
              <w:t>2240,6</w:t>
            </w:r>
          </w:p>
        </w:tc>
        <w:tc>
          <w:tcPr>
            <w:tcW w:w="818" w:type="dxa"/>
            <w:tcBorders>
              <w:top w:val="single" w:sz="4" w:space="0" w:color="auto"/>
              <w:left w:val="single" w:sz="4" w:space="0" w:color="auto"/>
              <w:bottom w:val="single" w:sz="4" w:space="0" w:color="auto"/>
              <w:right w:val="single" w:sz="4" w:space="0" w:color="auto"/>
            </w:tcBorders>
            <w:vAlign w:val="center"/>
          </w:tcPr>
          <w:p w14:paraId="49DB881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600D95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99F73B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5261BE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209352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7648D08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627520E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27B8DE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8FF2D1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072576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D8ECD4D"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11967D4F" w14:textId="77777777" w:rsidTr="00C30030">
        <w:trPr>
          <w:trHeight w:val="1710"/>
          <w:tblHeader/>
        </w:trPr>
        <w:tc>
          <w:tcPr>
            <w:tcW w:w="1730" w:type="dxa"/>
            <w:vMerge/>
            <w:tcBorders>
              <w:left w:val="single" w:sz="4" w:space="0" w:color="auto"/>
              <w:right w:val="single" w:sz="4" w:space="0" w:color="auto"/>
            </w:tcBorders>
          </w:tcPr>
          <w:p w14:paraId="148B87C2" w14:textId="77777777" w:rsidR="00337DA0" w:rsidRPr="00211E7B" w:rsidRDefault="00337DA0" w:rsidP="00C30030">
            <w:pPr>
              <w:autoSpaceDE w:val="0"/>
              <w:autoSpaceDN w:val="0"/>
              <w:adjustRightInd w:val="0"/>
              <w:jc w:val="center"/>
              <w:rPr>
                <w:kern w:val="2"/>
                <w:sz w:val="20"/>
                <w:szCs w:val="20"/>
                <w:lang w:eastAsia="en-US"/>
              </w:rPr>
            </w:pPr>
          </w:p>
        </w:tc>
        <w:tc>
          <w:tcPr>
            <w:tcW w:w="1264" w:type="dxa"/>
            <w:vMerge/>
            <w:tcBorders>
              <w:left w:val="single" w:sz="4" w:space="0" w:color="auto"/>
              <w:bottom w:val="single" w:sz="4" w:space="0" w:color="auto"/>
              <w:right w:val="single" w:sz="4" w:space="0" w:color="auto"/>
            </w:tcBorders>
          </w:tcPr>
          <w:p w14:paraId="47E3DDFD" w14:textId="77777777" w:rsidR="00337DA0" w:rsidRPr="00211E7B" w:rsidRDefault="00337DA0" w:rsidP="00C30030">
            <w:pPr>
              <w:autoSpaceDE w:val="0"/>
              <w:autoSpaceDN w:val="0"/>
              <w:adjustRightInd w:val="0"/>
              <w:jc w:val="center"/>
              <w:rPr>
                <w:kern w:val="2"/>
                <w:sz w:val="20"/>
                <w:szCs w:val="20"/>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14:paraId="0BC81BD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16DFB96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1FD973A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R</w:t>
            </w:r>
            <w:r w:rsidRPr="00211E7B">
              <w:rPr>
                <w:spacing w:val="-10"/>
                <w:kern w:val="2"/>
                <w:sz w:val="20"/>
                <w:szCs w:val="20"/>
                <w:lang w:eastAsia="en-US"/>
              </w:rPr>
              <w:t>5083</w:t>
            </w:r>
          </w:p>
        </w:tc>
        <w:tc>
          <w:tcPr>
            <w:tcW w:w="566" w:type="dxa"/>
            <w:tcBorders>
              <w:top w:val="single" w:sz="4" w:space="0" w:color="auto"/>
              <w:left w:val="single" w:sz="4" w:space="0" w:color="auto"/>
              <w:bottom w:val="single" w:sz="4" w:space="0" w:color="auto"/>
              <w:right w:val="single" w:sz="4" w:space="0" w:color="auto"/>
            </w:tcBorders>
            <w:vAlign w:val="center"/>
          </w:tcPr>
          <w:p w14:paraId="7436741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6811109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71B74AF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1FC3260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C973ED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152F64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6BEEDC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5B4484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6046927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E6E50B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91BB37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6C058B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C18035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045673D"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5551F3A0" w14:textId="77777777" w:rsidR="00337DA0" w:rsidRPr="00211E7B" w:rsidRDefault="00337DA0" w:rsidP="00337DA0">
      <w:pPr>
        <w:pStyle w:val="ConsPlusNormal"/>
        <w:ind w:left="5103" w:firstLine="0"/>
        <w:jc w:val="right"/>
        <w:rPr>
          <w:rFonts w:ascii="Times New Roman" w:hAnsi="Times New Roman" w:cs="Times New Roman"/>
        </w:rPr>
      </w:pPr>
    </w:p>
    <w:p w14:paraId="43FC163E"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5A873B84"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38EE2F8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24A304B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1CF7FDA7"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70CAB31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2B45D89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319210B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4B97EE6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1EA0FE6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214C258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0148BF2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5ED91DF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4A5F89C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4E35CF6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0162145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2AB2D50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29A3205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721CBB2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5344ADE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0CD1752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7CF384E2" w14:textId="77777777" w:rsidTr="00C30030">
        <w:trPr>
          <w:trHeight w:val="1710"/>
          <w:tblHeader/>
        </w:trPr>
        <w:tc>
          <w:tcPr>
            <w:tcW w:w="1730" w:type="dxa"/>
            <w:tcBorders>
              <w:left w:val="single" w:sz="4" w:space="0" w:color="auto"/>
              <w:right w:val="single" w:sz="4" w:space="0" w:color="auto"/>
            </w:tcBorders>
          </w:tcPr>
          <w:p w14:paraId="11033091"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1.3</w:t>
            </w:r>
          </w:p>
          <w:p w14:paraId="426AD695"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предоставление субсидий сельскохозяйственным товаропроизводителям на компенсацию части затрат по наращиванию маточного поголовья овец и коз</w:t>
            </w:r>
          </w:p>
        </w:tc>
        <w:tc>
          <w:tcPr>
            <w:tcW w:w="1264" w:type="dxa"/>
            <w:tcBorders>
              <w:top w:val="single" w:sz="4" w:space="0" w:color="auto"/>
              <w:left w:val="single" w:sz="4" w:space="0" w:color="auto"/>
              <w:bottom w:val="single" w:sz="4" w:space="0" w:color="auto"/>
              <w:right w:val="single" w:sz="4" w:space="0" w:color="auto"/>
            </w:tcBorders>
          </w:tcPr>
          <w:p w14:paraId="17B6FCE8"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6210FD8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40DB65E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3BE0654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2A99DD9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6BD59A74" w14:textId="77777777" w:rsidR="00337DA0" w:rsidRPr="00211E7B" w:rsidRDefault="00337DA0" w:rsidP="00C30030">
            <w:pPr>
              <w:autoSpaceDE w:val="0"/>
              <w:autoSpaceDN w:val="0"/>
              <w:adjustRightInd w:val="0"/>
              <w:ind w:right="-57"/>
              <w:jc w:val="center"/>
              <w:rPr>
                <w:spacing w:val="-10"/>
                <w:kern w:val="2"/>
                <w:sz w:val="20"/>
                <w:szCs w:val="20"/>
                <w:lang w:eastAsia="en-US"/>
              </w:rPr>
            </w:pPr>
          </w:p>
          <w:p w14:paraId="7C93365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p w14:paraId="3699B972" w14:textId="77777777" w:rsidR="00337DA0" w:rsidRPr="00211E7B" w:rsidRDefault="00337DA0" w:rsidP="00C30030">
            <w:pPr>
              <w:autoSpaceDE w:val="0"/>
              <w:autoSpaceDN w:val="0"/>
              <w:adjustRightInd w:val="0"/>
              <w:ind w:right="-57"/>
              <w:jc w:val="center"/>
              <w:rPr>
                <w:spacing w:val="-10"/>
                <w:kern w:val="2"/>
                <w:sz w:val="20"/>
                <w:szCs w:val="20"/>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14:paraId="426C29A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4A8699F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8CDC90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9A6477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B10A15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80A128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5754DA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03121F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7F0C4D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ABC4A3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477FF3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A86B5A6"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17FF3F3B" w14:textId="77777777" w:rsidTr="00C30030">
        <w:trPr>
          <w:trHeight w:val="1710"/>
          <w:tblHeader/>
        </w:trPr>
        <w:tc>
          <w:tcPr>
            <w:tcW w:w="1730" w:type="dxa"/>
            <w:tcBorders>
              <w:left w:val="single" w:sz="4" w:space="0" w:color="auto"/>
              <w:right w:val="single" w:sz="4" w:space="0" w:color="auto"/>
            </w:tcBorders>
          </w:tcPr>
          <w:p w14:paraId="253DBB4E"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Основное мероприятие 1.4</w:t>
            </w:r>
          </w:p>
          <w:p w14:paraId="4C4753B6"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 xml:space="preserve">предоставление субсидий сельскохозяйственным товаропроизводителями (кроме граждан, ведущих личное подсобное хозяйство, и сельскохозяйственных кредитных потребительских </w:t>
            </w:r>
            <w:proofErr w:type="gramStart"/>
            <w:r w:rsidRPr="00211E7B">
              <w:rPr>
                <w:sz w:val="20"/>
                <w:szCs w:val="20"/>
              </w:rPr>
              <w:t>кооперативов)  на</w:t>
            </w:r>
            <w:proofErr w:type="gramEnd"/>
            <w:r w:rsidRPr="00211E7B">
              <w:rPr>
                <w:sz w:val="20"/>
                <w:szCs w:val="20"/>
              </w:rPr>
              <w:t xml:space="preserve"> поддержку элитного семеноводства в рамках поддержки приоритетных направлений агропромышленного комплекса и развитие малых форм хозяйствования</w:t>
            </w:r>
          </w:p>
        </w:tc>
        <w:tc>
          <w:tcPr>
            <w:tcW w:w="1264" w:type="dxa"/>
            <w:tcBorders>
              <w:top w:val="single" w:sz="4" w:space="0" w:color="auto"/>
              <w:left w:val="single" w:sz="4" w:space="0" w:color="auto"/>
              <w:bottom w:val="single" w:sz="4" w:space="0" w:color="auto"/>
              <w:right w:val="single" w:sz="4" w:space="0" w:color="auto"/>
            </w:tcBorders>
          </w:tcPr>
          <w:p w14:paraId="676345AE"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667518D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5481C1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2A6AB2F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R</w:t>
            </w:r>
            <w:r w:rsidRPr="00211E7B">
              <w:rPr>
                <w:spacing w:val="-10"/>
                <w:kern w:val="2"/>
                <w:sz w:val="20"/>
                <w:szCs w:val="20"/>
                <w:lang w:eastAsia="en-US"/>
              </w:rPr>
              <w:t>5086</w:t>
            </w:r>
          </w:p>
        </w:tc>
        <w:tc>
          <w:tcPr>
            <w:tcW w:w="566" w:type="dxa"/>
            <w:tcBorders>
              <w:top w:val="single" w:sz="4" w:space="0" w:color="auto"/>
              <w:left w:val="single" w:sz="4" w:space="0" w:color="auto"/>
              <w:bottom w:val="single" w:sz="4" w:space="0" w:color="auto"/>
              <w:right w:val="single" w:sz="4" w:space="0" w:color="auto"/>
            </w:tcBorders>
            <w:vAlign w:val="center"/>
          </w:tcPr>
          <w:p w14:paraId="5A5F827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1D1C206A" w14:textId="77777777" w:rsidR="00337DA0" w:rsidRPr="00211E7B" w:rsidRDefault="00337DA0" w:rsidP="00C30030">
            <w:pPr>
              <w:autoSpaceDE w:val="0"/>
              <w:autoSpaceDN w:val="0"/>
              <w:adjustRightInd w:val="0"/>
              <w:ind w:right="-57"/>
              <w:jc w:val="center"/>
              <w:rPr>
                <w:spacing w:val="-10"/>
                <w:kern w:val="2"/>
                <w:sz w:val="20"/>
                <w:szCs w:val="20"/>
                <w:lang w:eastAsia="en-US"/>
              </w:rPr>
            </w:pPr>
          </w:p>
          <w:p w14:paraId="5B14438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22131,8</w:t>
            </w:r>
          </w:p>
          <w:p w14:paraId="33701ED0" w14:textId="77777777" w:rsidR="00337DA0" w:rsidRPr="00211E7B" w:rsidRDefault="00337DA0" w:rsidP="00C30030">
            <w:pPr>
              <w:autoSpaceDE w:val="0"/>
              <w:autoSpaceDN w:val="0"/>
              <w:adjustRightInd w:val="0"/>
              <w:ind w:right="-57"/>
              <w:jc w:val="center"/>
              <w:rPr>
                <w:spacing w:val="-10"/>
                <w:kern w:val="2"/>
                <w:sz w:val="20"/>
                <w:szCs w:val="20"/>
                <w:lang w:eastAsia="en-US"/>
              </w:rPr>
            </w:pPr>
          </w:p>
        </w:tc>
        <w:tc>
          <w:tcPr>
            <w:tcW w:w="889" w:type="dxa"/>
            <w:tcBorders>
              <w:top w:val="single" w:sz="4" w:space="0" w:color="auto"/>
              <w:left w:val="single" w:sz="4" w:space="0" w:color="auto"/>
              <w:bottom w:val="single" w:sz="4" w:space="0" w:color="auto"/>
              <w:right w:val="single" w:sz="4" w:space="0" w:color="auto"/>
            </w:tcBorders>
            <w:vAlign w:val="center"/>
          </w:tcPr>
          <w:p w14:paraId="6F5AD9F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0B67DE3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AC50B4C" w14:textId="77777777" w:rsidR="00337DA0" w:rsidRPr="00211E7B" w:rsidRDefault="00337DA0" w:rsidP="00C30030">
            <w:pPr>
              <w:jc w:val="center"/>
              <w:rPr>
                <w:sz w:val="20"/>
                <w:szCs w:val="20"/>
              </w:rPr>
            </w:pPr>
            <w:r w:rsidRPr="00211E7B">
              <w:rPr>
                <w:sz w:val="20"/>
                <w:szCs w:val="20"/>
              </w:rPr>
              <w:t>6406,2</w:t>
            </w:r>
          </w:p>
        </w:tc>
        <w:tc>
          <w:tcPr>
            <w:tcW w:w="707" w:type="dxa"/>
            <w:tcBorders>
              <w:top w:val="single" w:sz="4" w:space="0" w:color="auto"/>
              <w:left w:val="single" w:sz="4" w:space="0" w:color="auto"/>
              <w:bottom w:val="single" w:sz="4" w:space="0" w:color="auto"/>
              <w:right w:val="single" w:sz="4" w:space="0" w:color="auto"/>
            </w:tcBorders>
            <w:vAlign w:val="center"/>
          </w:tcPr>
          <w:p w14:paraId="644F2D3C" w14:textId="77777777" w:rsidR="00337DA0" w:rsidRPr="00211E7B" w:rsidRDefault="00337DA0" w:rsidP="00C30030">
            <w:pPr>
              <w:jc w:val="center"/>
              <w:rPr>
                <w:sz w:val="20"/>
                <w:szCs w:val="20"/>
              </w:rPr>
            </w:pPr>
            <w:r w:rsidRPr="00211E7B">
              <w:rPr>
                <w:sz w:val="20"/>
                <w:szCs w:val="20"/>
              </w:rPr>
              <w:t>7320,3</w:t>
            </w:r>
          </w:p>
        </w:tc>
        <w:tc>
          <w:tcPr>
            <w:tcW w:w="707" w:type="dxa"/>
            <w:tcBorders>
              <w:top w:val="single" w:sz="4" w:space="0" w:color="auto"/>
              <w:left w:val="single" w:sz="4" w:space="0" w:color="auto"/>
              <w:bottom w:val="single" w:sz="4" w:space="0" w:color="auto"/>
              <w:right w:val="single" w:sz="4" w:space="0" w:color="auto"/>
            </w:tcBorders>
            <w:vAlign w:val="center"/>
          </w:tcPr>
          <w:p w14:paraId="4C8753B4" w14:textId="77777777" w:rsidR="00337DA0" w:rsidRPr="00211E7B" w:rsidRDefault="00337DA0" w:rsidP="00C30030">
            <w:pPr>
              <w:jc w:val="center"/>
              <w:rPr>
                <w:sz w:val="20"/>
                <w:szCs w:val="20"/>
              </w:rPr>
            </w:pPr>
            <w:r w:rsidRPr="00211E7B">
              <w:rPr>
                <w:sz w:val="20"/>
                <w:szCs w:val="20"/>
              </w:rPr>
              <w:t>8405,3</w:t>
            </w:r>
          </w:p>
        </w:tc>
        <w:tc>
          <w:tcPr>
            <w:tcW w:w="707" w:type="dxa"/>
            <w:tcBorders>
              <w:top w:val="single" w:sz="4" w:space="0" w:color="auto"/>
              <w:left w:val="single" w:sz="4" w:space="0" w:color="auto"/>
              <w:bottom w:val="single" w:sz="4" w:space="0" w:color="auto"/>
              <w:right w:val="single" w:sz="4" w:space="0" w:color="auto"/>
            </w:tcBorders>
            <w:vAlign w:val="center"/>
          </w:tcPr>
          <w:p w14:paraId="7EA2F25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C38A8A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4AC25C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B31315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93E6A0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A75D0A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4D26F2A"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2E6B595F" w14:textId="77777777" w:rsidTr="00C30030">
        <w:trPr>
          <w:trHeight w:val="1710"/>
          <w:tblHeader/>
        </w:trPr>
        <w:tc>
          <w:tcPr>
            <w:tcW w:w="1730" w:type="dxa"/>
            <w:tcBorders>
              <w:left w:val="single" w:sz="4" w:space="0" w:color="auto"/>
              <w:right w:val="single" w:sz="4" w:space="0" w:color="auto"/>
            </w:tcBorders>
          </w:tcPr>
          <w:p w14:paraId="36296AEA"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Основное мероприятие 1.4</w:t>
            </w:r>
          </w:p>
          <w:p w14:paraId="6DF75A7D"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 xml:space="preserve">предоставление субсидий сельскохозяйственным товаропроизводителями (кроме граждан, ведущих личное подсобное хозяйство, и сельскохозяйственных кредитных потребительских </w:t>
            </w:r>
            <w:proofErr w:type="gramStart"/>
            <w:r w:rsidRPr="00211E7B">
              <w:rPr>
                <w:sz w:val="20"/>
                <w:szCs w:val="20"/>
              </w:rPr>
              <w:t>кооперативов)  на</w:t>
            </w:r>
            <w:proofErr w:type="gramEnd"/>
            <w:r w:rsidRPr="00211E7B">
              <w:rPr>
                <w:sz w:val="20"/>
                <w:szCs w:val="20"/>
              </w:rPr>
              <w:t xml:space="preserve"> поддержку элитного семеноводства в рамках поддержки приоритетных направлений агропромышленного комплекса и развитие малых форм хозяйствования</w:t>
            </w:r>
          </w:p>
        </w:tc>
        <w:tc>
          <w:tcPr>
            <w:tcW w:w="1264" w:type="dxa"/>
            <w:tcBorders>
              <w:top w:val="single" w:sz="4" w:space="0" w:color="auto"/>
              <w:left w:val="single" w:sz="4" w:space="0" w:color="auto"/>
              <w:bottom w:val="single" w:sz="4" w:space="0" w:color="auto"/>
              <w:right w:val="single" w:sz="4" w:space="0" w:color="auto"/>
            </w:tcBorders>
          </w:tcPr>
          <w:p w14:paraId="45575230"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41F8E11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3E1020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6A17C75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R</w:t>
            </w:r>
            <w:r w:rsidRPr="00211E7B">
              <w:rPr>
                <w:spacing w:val="-10"/>
                <w:kern w:val="2"/>
                <w:sz w:val="20"/>
                <w:szCs w:val="20"/>
                <w:lang w:eastAsia="en-US"/>
              </w:rPr>
              <w:t>5012</w:t>
            </w:r>
          </w:p>
        </w:tc>
        <w:tc>
          <w:tcPr>
            <w:tcW w:w="566" w:type="dxa"/>
            <w:tcBorders>
              <w:top w:val="single" w:sz="4" w:space="0" w:color="auto"/>
              <w:left w:val="single" w:sz="4" w:space="0" w:color="auto"/>
              <w:bottom w:val="single" w:sz="4" w:space="0" w:color="auto"/>
              <w:right w:val="single" w:sz="4" w:space="0" w:color="auto"/>
            </w:tcBorders>
            <w:vAlign w:val="center"/>
          </w:tcPr>
          <w:p w14:paraId="2D475E07"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25EEEAF7"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23087,6</w:t>
            </w:r>
          </w:p>
        </w:tc>
        <w:tc>
          <w:tcPr>
            <w:tcW w:w="889" w:type="dxa"/>
            <w:tcBorders>
              <w:top w:val="single" w:sz="4" w:space="0" w:color="auto"/>
              <w:left w:val="single" w:sz="4" w:space="0" w:color="auto"/>
              <w:bottom w:val="single" w:sz="4" w:space="0" w:color="auto"/>
              <w:right w:val="single" w:sz="4" w:space="0" w:color="auto"/>
            </w:tcBorders>
            <w:vAlign w:val="center"/>
          </w:tcPr>
          <w:p w14:paraId="59B8D6F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231B249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3574F1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781A22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335D37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2FE18EE" w14:textId="77777777" w:rsidR="00337DA0" w:rsidRPr="00211E7B" w:rsidRDefault="00337DA0" w:rsidP="00C30030">
            <w:pPr>
              <w:jc w:val="center"/>
              <w:rPr>
                <w:sz w:val="20"/>
                <w:szCs w:val="20"/>
              </w:rPr>
            </w:pPr>
            <w:r>
              <w:rPr>
                <w:sz w:val="20"/>
                <w:szCs w:val="20"/>
              </w:rPr>
              <w:t>13699,4</w:t>
            </w:r>
          </w:p>
        </w:tc>
        <w:tc>
          <w:tcPr>
            <w:tcW w:w="566" w:type="dxa"/>
            <w:tcBorders>
              <w:top w:val="single" w:sz="4" w:space="0" w:color="auto"/>
              <w:left w:val="single" w:sz="4" w:space="0" w:color="auto"/>
              <w:bottom w:val="single" w:sz="4" w:space="0" w:color="auto"/>
              <w:right w:val="single" w:sz="4" w:space="0" w:color="auto"/>
            </w:tcBorders>
            <w:vAlign w:val="center"/>
          </w:tcPr>
          <w:p w14:paraId="590F2BBD" w14:textId="77777777" w:rsidR="00337DA0" w:rsidRPr="00211E7B" w:rsidRDefault="00337DA0" w:rsidP="00C30030">
            <w:pPr>
              <w:jc w:val="center"/>
              <w:rPr>
                <w:sz w:val="20"/>
                <w:szCs w:val="20"/>
              </w:rPr>
            </w:pPr>
            <w:r w:rsidRPr="00211E7B">
              <w:rPr>
                <w:spacing w:val="-10"/>
                <w:kern w:val="2"/>
                <w:sz w:val="20"/>
                <w:szCs w:val="20"/>
                <w:lang w:eastAsia="en-US"/>
              </w:rPr>
              <w:t>2897,1</w:t>
            </w:r>
          </w:p>
        </w:tc>
        <w:tc>
          <w:tcPr>
            <w:tcW w:w="566" w:type="dxa"/>
            <w:tcBorders>
              <w:top w:val="single" w:sz="4" w:space="0" w:color="auto"/>
              <w:left w:val="single" w:sz="4" w:space="0" w:color="auto"/>
              <w:bottom w:val="single" w:sz="4" w:space="0" w:color="auto"/>
              <w:right w:val="single" w:sz="4" w:space="0" w:color="auto"/>
            </w:tcBorders>
            <w:vAlign w:val="center"/>
          </w:tcPr>
          <w:p w14:paraId="360DE43A" w14:textId="77777777" w:rsidR="00337DA0" w:rsidRPr="00211E7B" w:rsidRDefault="00337DA0" w:rsidP="00C30030">
            <w:pPr>
              <w:jc w:val="center"/>
              <w:rPr>
                <w:sz w:val="20"/>
                <w:szCs w:val="20"/>
              </w:rPr>
            </w:pPr>
            <w:r w:rsidRPr="00211E7B">
              <w:rPr>
                <w:sz w:val="20"/>
                <w:szCs w:val="20"/>
              </w:rPr>
              <w:t>3095,5</w:t>
            </w:r>
          </w:p>
        </w:tc>
        <w:tc>
          <w:tcPr>
            <w:tcW w:w="707" w:type="dxa"/>
            <w:tcBorders>
              <w:top w:val="single" w:sz="4" w:space="0" w:color="auto"/>
              <w:left w:val="single" w:sz="4" w:space="0" w:color="auto"/>
              <w:bottom w:val="single" w:sz="4" w:space="0" w:color="auto"/>
              <w:right w:val="single" w:sz="4" w:space="0" w:color="auto"/>
            </w:tcBorders>
            <w:vAlign w:val="center"/>
          </w:tcPr>
          <w:p w14:paraId="4DF9547E" w14:textId="77777777" w:rsidR="00337DA0" w:rsidRPr="00211E7B" w:rsidRDefault="00337DA0" w:rsidP="00C30030">
            <w:pPr>
              <w:jc w:val="center"/>
              <w:rPr>
                <w:sz w:val="20"/>
                <w:szCs w:val="20"/>
              </w:rPr>
            </w:pPr>
            <w:r w:rsidRPr="00211E7B">
              <w:rPr>
                <w:spacing w:val="-10"/>
                <w:kern w:val="2"/>
                <w:sz w:val="20"/>
                <w:szCs w:val="20"/>
                <w:lang w:eastAsia="en-US"/>
              </w:rPr>
              <w:t>848,9</w:t>
            </w:r>
          </w:p>
        </w:tc>
        <w:tc>
          <w:tcPr>
            <w:tcW w:w="706" w:type="dxa"/>
            <w:tcBorders>
              <w:top w:val="single" w:sz="4" w:space="0" w:color="auto"/>
              <w:left w:val="single" w:sz="4" w:space="0" w:color="auto"/>
              <w:bottom w:val="single" w:sz="4" w:space="0" w:color="auto"/>
              <w:right w:val="single" w:sz="4" w:space="0" w:color="auto"/>
            </w:tcBorders>
            <w:vAlign w:val="center"/>
          </w:tcPr>
          <w:p w14:paraId="712B544A" w14:textId="77777777" w:rsidR="00337DA0" w:rsidRPr="00211E7B" w:rsidRDefault="00337DA0" w:rsidP="00C30030">
            <w:pPr>
              <w:jc w:val="center"/>
              <w:rPr>
                <w:sz w:val="20"/>
                <w:szCs w:val="20"/>
              </w:rPr>
            </w:pPr>
            <w:r w:rsidRPr="00211E7B">
              <w:rPr>
                <w:spacing w:val="-10"/>
                <w:kern w:val="2"/>
                <w:sz w:val="20"/>
                <w:szCs w:val="20"/>
                <w:lang w:eastAsia="en-US"/>
              </w:rPr>
              <w:t>848,9</w:t>
            </w:r>
          </w:p>
        </w:tc>
        <w:tc>
          <w:tcPr>
            <w:tcW w:w="707" w:type="dxa"/>
            <w:tcBorders>
              <w:top w:val="single" w:sz="4" w:space="0" w:color="auto"/>
              <w:left w:val="single" w:sz="4" w:space="0" w:color="auto"/>
              <w:bottom w:val="single" w:sz="4" w:space="0" w:color="auto"/>
              <w:right w:val="single" w:sz="4" w:space="0" w:color="auto"/>
            </w:tcBorders>
            <w:vAlign w:val="center"/>
          </w:tcPr>
          <w:p w14:paraId="264D9804" w14:textId="77777777" w:rsidR="00337DA0" w:rsidRPr="00211E7B" w:rsidRDefault="00337DA0" w:rsidP="00C30030">
            <w:pPr>
              <w:jc w:val="center"/>
              <w:rPr>
                <w:sz w:val="20"/>
                <w:szCs w:val="20"/>
              </w:rPr>
            </w:pPr>
            <w:r w:rsidRPr="00211E7B">
              <w:rPr>
                <w:spacing w:val="-10"/>
                <w:kern w:val="2"/>
                <w:sz w:val="20"/>
                <w:szCs w:val="20"/>
                <w:lang w:eastAsia="en-US"/>
              </w:rPr>
              <w:t>848,9</w:t>
            </w:r>
          </w:p>
        </w:tc>
        <w:tc>
          <w:tcPr>
            <w:tcW w:w="706" w:type="dxa"/>
            <w:tcBorders>
              <w:top w:val="single" w:sz="4" w:space="0" w:color="auto"/>
              <w:left w:val="single" w:sz="4" w:space="0" w:color="auto"/>
              <w:bottom w:val="single" w:sz="4" w:space="0" w:color="auto"/>
              <w:right w:val="single" w:sz="4" w:space="0" w:color="auto"/>
            </w:tcBorders>
            <w:vAlign w:val="center"/>
          </w:tcPr>
          <w:p w14:paraId="09CD921F" w14:textId="77777777" w:rsidR="00337DA0" w:rsidRPr="00211E7B" w:rsidRDefault="00337DA0" w:rsidP="00C30030">
            <w:pPr>
              <w:jc w:val="center"/>
              <w:rPr>
                <w:sz w:val="20"/>
                <w:szCs w:val="20"/>
              </w:rPr>
            </w:pPr>
            <w:r w:rsidRPr="00211E7B">
              <w:rPr>
                <w:spacing w:val="-10"/>
                <w:kern w:val="2"/>
                <w:sz w:val="20"/>
                <w:szCs w:val="20"/>
                <w:lang w:eastAsia="en-US"/>
              </w:rPr>
              <w:t>848,9</w:t>
            </w:r>
          </w:p>
        </w:tc>
      </w:tr>
      <w:tr w:rsidR="00337DA0" w:rsidRPr="00211E7B" w14:paraId="1ADDB1E7" w14:textId="77777777" w:rsidTr="00C30030">
        <w:trPr>
          <w:trHeight w:val="1710"/>
          <w:tblHeader/>
        </w:trPr>
        <w:tc>
          <w:tcPr>
            <w:tcW w:w="1730" w:type="dxa"/>
            <w:tcBorders>
              <w:left w:val="single" w:sz="4" w:space="0" w:color="auto"/>
              <w:right w:val="single" w:sz="4" w:space="0" w:color="auto"/>
            </w:tcBorders>
          </w:tcPr>
          <w:p w14:paraId="67506E7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 xml:space="preserve">Основное мероприятие </w:t>
            </w:r>
            <w:proofErr w:type="gramStart"/>
            <w:r w:rsidRPr="00211E7B">
              <w:rPr>
                <w:kern w:val="2"/>
                <w:sz w:val="20"/>
                <w:szCs w:val="20"/>
                <w:lang w:eastAsia="en-US"/>
              </w:rPr>
              <w:t>1.5  предоставление</w:t>
            </w:r>
            <w:proofErr w:type="gramEnd"/>
            <w:r w:rsidRPr="00211E7B">
              <w:rPr>
                <w:kern w:val="2"/>
                <w:sz w:val="20"/>
                <w:szCs w:val="20"/>
                <w:lang w:eastAsia="en-US"/>
              </w:rPr>
              <w:t xml:space="preserve"> субсидий сельскохозяйственным товаропроизводителям на развитие мясного животноводства в рамках поддержки сельскохозяйственного производства по наращиванию маточного поголовья овец и коз</w:t>
            </w:r>
          </w:p>
        </w:tc>
        <w:tc>
          <w:tcPr>
            <w:tcW w:w="1264" w:type="dxa"/>
            <w:tcBorders>
              <w:top w:val="single" w:sz="4" w:space="0" w:color="auto"/>
              <w:left w:val="single" w:sz="4" w:space="0" w:color="auto"/>
              <w:bottom w:val="single" w:sz="4" w:space="0" w:color="auto"/>
              <w:right w:val="single" w:sz="4" w:space="0" w:color="auto"/>
            </w:tcBorders>
          </w:tcPr>
          <w:p w14:paraId="13ABE7F0"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44EDA7F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C50CCD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72D07EA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 xml:space="preserve">R5082  </w:t>
            </w:r>
          </w:p>
        </w:tc>
        <w:tc>
          <w:tcPr>
            <w:tcW w:w="566" w:type="dxa"/>
            <w:tcBorders>
              <w:top w:val="single" w:sz="4" w:space="0" w:color="auto"/>
              <w:left w:val="single" w:sz="4" w:space="0" w:color="auto"/>
              <w:bottom w:val="single" w:sz="4" w:space="0" w:color="auto"/>
              <w:right w:val="single" w:sz="4" w:space="0" w:color="auto"/>
            </w:tcBorders>
            <w:vAlign w:val="center"/>
          </w:tcPr>
          <w:p w14:paraId="4398697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811</w:t>
            </w:r>
          </w:p>
        </w:tc>
        <w:tc>
          <w:tcPr>
            <w:tcW w:w="901" w:type="dxa"/>
            <w:tcBorders>
              <w:top w:val="single" w:sz="4" w:space="0" w:color="auto"/>
              <w:left w:val="single" w:sz="4" w:space="0" w:color="auto"/>
              <w:bottom w:val="single" w:sz="4" w:space="0" w:color="auto"/>
              <w:right w:val="single" w:sz="4" w:space="0" w:color="auto"/>
            </w:tcBorders>
            <w:vAlign w:val="center"/>
          </w:tcPr>
          <w:p w14:paraId="49130A7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650,0</w:t>
            </w:r>
          </w:p>
        </w:tc>
        <w:tc>
          <w:tcPr>
            <w:tcW w:w="889" w:type="dxa"/>
            <w:tcBorders>
              <w:top w:val="single" w:sz="4" w:space="0" w:color="auto"/>
              <w:left w:val="single" w:sz="4" w:space="0" w:color="auto"/>
              <w:bottom w:val="single" w:sz="4" w:space="0" w:color="auto"/>
              <w:right w:val="single" w:sz="4" w:space="0" w:color="auto"/>
            </w:tcBorders>
            <w:vAlign w:val="center"/>
          </w:tcPr>
          <w:p w14:paraId="7A856A5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6B4CA5A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67AE33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36C553A" w14:textId="77777777" w:rsidR="00337DA0" w:rsidRPr="00211E7B" w:rsidRDefault="00337DA0" w:rsidP="00C30030">
            <w:pPr>
              <w:jc w:val="center"/>
              <w:rPr>
                <w:sz w:val="20"/>
                <w:szCs w:val="20"/>
              </w:rPr>
            </w:pPr>
            <w:r w:rsidRPr="00211E7B">
              <w:rPr>
                <w:sz w:val="20"/>
                <w:szCs w:val="20"/>
              </w:rPr>
              <w:t>650,0</w:t>
            </w:r>
          </w:p>
        </w:tc>
        <w:tc>
          <w:tcPr>
            <w:tcW w:w="707" w:type="dxa"/>
            <w:tcBorders>
              <w:top w:val="single" w:sz="4" w:space="0" w:color="auto"/>
              <w:left w:val="single" w:sz="4" w:space="0" w:color="auto"/>
              <w:bottom w:val="single" w:sz="4" w:space="0" w:color="auto"/>
              <w:right w:val="single" w:sz="4" w:space="0" w:color="auto"/>
            </w:tcBorders>
            <w:vAlign w:val="center"/>
          </w:tcPr>
          <w:p w14:paraId="4E0E899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EC0E81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6995188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7DA6F7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1F24D0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78276A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30F1F2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62B6C1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r w:rsidR="00337DA0" w:rsidRPr="00211E7B" w14:paraId="211D20D9" w14:textId="77777777" w:rsidTr="00C30030">
        <w:trPr>
          <w:trHeight w:val="1710"/>
          <w:tblHeader/>
        </w:trPr>
        <w:tc>
          <w:tcPr>
            <w:tcW w:w="1730" w:type="dxa"/>
            <w:tcBorders>
              <w:left w:val="single" w:sz="4" w:space="0" w:color="auto"/>
              <w:right w:val="single" w:sz="4" w:space="0" w:color="auto"/>
            </w:tcBorders>
          </w:tcPr>
          <w:p w14:paraId="45FEA9B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 xml:space="preserve">Основное мероприятие 1.6 </w:t>
            </w:r>
            <w:r w:rsidRPr="00211E7B">
              <w:rPr>
                <w:sz w:val="20"/>
                <w:szCs w:val="20"/>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w:t>
            </w:r>
            <w:proofErr w:type="gramStart"/>
            <w:r w:rsidRPr="00211E7B">
              <w:rPr>
                <w:sz w:val="20"/>
                <w:szCs w:val="20"/>
              </w:rPr>
              <w:t>так же</w:t>
            </w:r>
            <w:proofErr w:type="gramEnd"/>
            <w:r w:rsidRPr="00211E7B">
              <w:rPr>
                <w:sz w:val="20"/>
                <w:szCs w:val="20"/>
              </w:rPr>
              <w:t xml:space="preserve"> повышения плодородия и качества почв в рамках поддержки приоритетных направлений агропромышленного комплекса и развитие малых форм хозяйствования</w:t>
            </w:r>
          </w:p>
        </w:tc>
        <w:tc>
          <w:tcPr>
            <w:tcW w:w="1264" w:type="dxa"/>
            <w:tcBorders>
              <w:top w:val="single" w:sz="4" w:space="0" w:color="auto"/>
              <w:left w:val="single" w:sz="4" w:space="0" w:color="auto"/>
              <w:bottom w:val="single" w:sz="4" w:space="0" w:color="auto"/>
              <w:right w:val="single" w:sz="4" w:space="0" w:color="auto"/>
            </w:tcBorders>
          </w:tcPr>
          <w:p w14:paraId="55C166D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7792F0A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B278A3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04 05</w:t>
            </w:r>
          </w:p>
        </w:tc>
        <w:tc>
          <w:tcPr>
            <w:tcW w:w="1125" w:type="dxa"/>
            <w:tcBorders>
              <w:top w:val="single" w:sz="4" w:space="0" w:color="auto"/>
              <w:left w:val="single" w:sz="4" w:space="0" w:color="auto"/>
              <w:bottom w:val="single" w:sz="4" w:space="0" w:color="auto"/>
              <w:right w:val="single" w:sz="4" w:space="0" w:color="auto"/>
            </w:tcBorders>
            <w:vAlign w:val="center"/>
          </w:tcPr>
          <w:p w14:paraId="16ED4AF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15 1 00 </w:t>
            </w:r>
            <w:r w:rsidRPr="00211E7B">
              <w:rPr>
                <w:spacing w:val="-10"/>
                <w:kern w:val="2"/>
                <w:sz w:val="20"/>
                <w:szCs w:val="20"/>
                <w:lang w:val="en-US" w:eastAsia="en-US"/>
              </w:rPr>
              <w:t>R50</w:t>
            </w:r>
            <w:r w:rsidRPr="00211E7B">
              <w:rPr>
                <w:spacing w:val="-10"/>
                <w:kern w:val="2"/>
                <w:sz w:val="20"/>
                <w:szCs w:val="20"/>
                <w:lang w:eastAsia="en-US"/>
              </w:rPr>
              <w:t>11</w:t>
            </w:r>
            <w:r w:rsidRPr="00211E7B">
              <w:rPr>
                <w:spacing w:val="-10"/>
                <w:kern w:val="2"/>
                <w:sz w:val="20"/>
                <w:szCs w:val="20"/>
                <w:lang w:val="en-US" w:eastAsia="en-US"/>
              </w:rPr>
              <w:t xml:space="preserve">  </w:t>
            </w:r>
          </w:p>
        </w:tc>
        <w:tc>
          <w:tcPr>
            <w:tcW w:w="566" w:type="dxa"/>
            <w:tcBorders>
              <w:top w:val="single" w:sz="4" w:space="0" w:color="auto"/>
              <w:left w:val="single" w:sz="4" w:space="0" w:color="auto"/>
              <w:bottom w:val="single" w:sz="4" w:space="0" w:color="auto"/>
              <w:right w:val="single" w:sz="4" w:space="0" w:color="auto"/>
            </w:tcBorders>
            <w:vAlign w:val="center"/>
          </w:tcPr>
          <w:p w14:paraId="28611B4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810</w:t>
            </w:r>
          </w:p>
        </w:tc>
        <w:tc>
          <w:tcPr>
            <w:tcW w:w="901" w:type="dxa"/>
            <w:tcBorders>
              <w:top w:val="single" w:sz="4" w:space="0" w:color="auto"/>
              <w:left w:val="single" w:sz="4" w:space="0" w:color="auto"/>
              <w:bottom w:val="single" w:sz="4" w:space="0" w:color="auto"/>
              <w:right w:val="single" w:sz="4" w:space="0" w:color="auto"/>
            </w:tcBorders>
            <w:vAlign w:val="center"/>
          </w:tcPr>
          <w:p w14:paraId="305F5153" w14:textId="77777777" w:rsidR="00337DA0" w:rsidRPr="00211E7B" w:rsidRDefault="00337DA0" w:rsidP="00C30030">
            <w:pPr>
              <w:autoSpaceDE w:val="0"/>
              <w:autoSpaceDN w:val="0"/>
              <w:adjustRightInd w:val="0"/>
              <w:ind w:right="-57"/>
              <w:jc w:val="center"/>
              <w:rPr>
                <w:spacing w:val="-10"/>
                <w:kern w:val="2"/>
                <w:sz w:val="20"/>
                <w:szCs w:val="20"/>
                <w:lang w:eastAsia="en-US"/>
              </w:rPr>
            </w:pPr>
            <w:r>
              <w:rPr>
                <w:spacing w:val="-10"/>
                <w:kern w:val="2"/>
                <w:sz w:val="20"/>
                <w:szCs w:val="20"/>
                <w:lang w:eastAsia="en-US"/>
              </w:rPr>
              <w:t>9603,3</w:t>
            </w:r>
          </w:p>
        </w:tc>
        <w:tc>
          <w:tcPr>
            <w:tcW w:w="889" w:type="dxa"/>
            <w:tcBorders>
              <w:top w:val="single" w:sz="4" w:space="0" w:color="auto"/>
              <w:left w:val="single" w:sz="4" w:space="0" w:color="auto"/>
              <w:bottom w:val="single" w:sz="4" w:space="0" w:color="auto"/>
              <w:right w:val="single" w:sz="4" w:space="0" w:color="auto"/>
            </w:tcBorders>
            <w:vAlign w:val="center"/>
          </w:tcPr>
          <w:p w14:paraId="53BFA64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7A5AFCC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FA082B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BC2617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B230A8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A5771CC" w14:textId="77777777" w:rsidR="00337DA0" w:rsidRPr="00211E7B" w:rsidRDefault="00337DA0" w:rsidP="00C30030">
            <w:pPr>
              <w:jc w:val="center"/>
              <w:rPr>
                <w:sz w:val="20"/>
                <w:szCs w:val="20"/>
              </w:rPr>
            </w:pPr>
            <w:r>
              <w:rPr>
                <w:spacing w:val="-10"/>
                <w:kern w:val="2"/>
                <w:sz w:val="20"/>
                <w:szCs w:val="20"/>
                <w:lang w:eastAsia="en-US"/>
              </w:rPr>
              <w:t>3231,2</w:t>
            </w:r>
          </w:p>
        </w:tc>
        <w:tc>
          <w:tcPr>
            <w:tcW w:w="566" w:type="dxa"/>
            <w:tcBorders>
              <w:top w:val="single" w:sz="4" w:space="0" w:color="auto"/>
              <w:left w:val="single" w:sz="4" w:space="0" w:color="auto"/>
              <w:bottom w:val="single" w:sz="4" w:space="0" w:color="auto"/>
              <w:right w:val="single" w:sz="4" w:space="0" w:color="auto"/>
            </w:tcBorders>
            <w:vAlign w:val="center"/>
          </w:tcPr>
          <w:p w14:paraId="67B5850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3080,6</w:t>
            </w:r>
          </w:p>
        </w:tc>
        <w:tc>
          <w:tcPr>
            <w:tcW w:w="566" w:type="dxa"/>
            <w:tcBorders>
              <w:top w:val="single" w:sz="4" w:space="0" w:color="auto"/>
              <w:left w:val="single" w:sz="4" w:space="0" w:color="auto"/>
              <w:bottom w:val="single" w:sz="4" w:space="0" w:color="auto"/>
              <w:right w:val="single" w:sz="4" w:space="0" w:color="auto"/>
            </w:tcBorders>
            <w:vAlign w:val="center"/>
          </w:tcPr>
          <w:p w14:paraId="39BC9F2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3291,5</w:t>
            </w:r>
          </w:p>
        </w:tc>
        <w:tc>
          <w:tcPr>
            <w:tcW w:w="707" w:type="dxa"/>
            <w:tcBorders>
              <w:top w:val="single" w:sz="4" w:space="0" w:color="auto"/>
              <w:left w:val="single" w:sz="4" w:space="0" w:color="auto"/>
              <w:bottom w:val="single" w:sz="4" w:space="0" w:color="auto"/>
              <w:right w:val="single" w:sz="4" w:space="0" w:color="auto"/>
            </w:tcBorders>
            <w:vAlign w:val="center"/>
          </w:tcPr>
          <w:p w14:paraId="1431831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A7DE0F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A2D447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5A975E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r w:rsidR="00337DA0" w:rsidRPr="00211E7B" w14:paraId="16EB0C82" w14:textId="77777777" w:rsidTr="00C30030">
        <w:trPr>
          <w:trHeight w:val="1012"/>
          <w:tblHeader/>
        </w:trPr>
        <w:tc>
          <w:tcPr>
            <w:tcW w:w="1730" w:type="dxa"/>
            <w:vMerge w:val="restart"/>
            <w:tcBorders>
              <w:left w:val="single" w:sz="4" w:space="0" w:color="auto"/>
              <w:right w:val="single" w:sz="4" w:space="0" w:color="auto"/>
            </w:tcBorders>
          </w:tcPr>
          <w:p w14:paraId="7581D6F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Подпрограмма 2</w:t>
            </w:r>
          </w:p>
          <w:p w14:paraId="112062B4" w14:textId="77777777" w:rsidR="00337DA0" w:rsidRPr="00211E7B" w:rsidRDefault="00337DA0" w:rsidP="00C30030">
            <w:pPr>
              <w:autoSpaceDE w:val="0"/>
              <w:autoSpaceDN w:val="0"/>
              <w:adjustRightInd w:val="0"/>
              <w:jc w:val="center"/>
              <w:rPr>
                <w:sz w:val="20"/>
                <w:szCs w:val="20"/>
              </w:rPr>
            </w:pPr>
            <w:r w:rsidRPr="00211E7B">
              <w:rPr>
                <w:sz w:val="20"/>
                <w:szCs w:val="20"/>
              </w:rPr>
              <w:t>«Устойчивое развитие сельских территорий»</w:t>
            </w:r>
          </w:p>
        </w:tc>
        <w:tc>
          <w:tcPr>
            <w:tcW w:w="1264" w:type="dxa"/>
            <w:tcBorders>
              <w:top w:val="single" w:sz="4" w:space="0" w:color="auto"/>
              <w:left w:val="single" w:sz="4" w:space="0" w:color="auto"/>
              <w:bottom w:val="single" w:sz="4" w:space="0" w:color="auto"/>
              <w:right w:val="single" w:sz="4" w:space="0" w:color="auto"/>
            </w:tcBorders>
          </w:tcPr>
          <w:p w14:paraId="227743D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Всего, в том числе</w:t>
            </w:r>
          </w:p>
        </w:tc>
        <w:tc>
          <w:tcPr>
            <w:tcW w:w="566" w:type="dxa"/>
            <w:tcBorders>
              <w:top w:val="single" w:sz="4" w:space="0" w:color="auto"/>
              <w:left w:val="single" w:sz="4" w:space="0" w:color="auto"/>
              <w:bottom w:val="single" w:sz="4" w:space="0" w:color="auto"/>
              <w:right w:val="single" w:sz="4" w:space="0" w:color="auto"/>
            </w:tcBorders>
            <w:vAlign w:val="center"/>
          </w:tcPr>
          <w:p w14:paraId="5473897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6F6E8B8D"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7EEC85D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52D6D52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16BD2459"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139694,8</w:t>
            </w:r>
          </w:p>
        </w:tc>
        <w:tc>
          <w:tcPr>
            <w:tcW w:w="889" w:type="dxa"/>
            <w:tcBorders>
              <w:top w:val="single" w:sz="4" w:space="0" w:color="auto"/>
              <w:left w:val="single" w:sz="4" w:space="0" w:color="auto"/>
              <w:bottom w:val="single" w:sz="4" w:space="0" w:color="auto"/>
              <w:right w:val="single" w:sz="4" w:space="0" w:color="auto"/>
            </w:tcBorders>
            <w:vAlign w:val="center"/>
          </w:tcPr>
          <w:p w14:paraId="71282D9D"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139694,8</w:t>
            </w:r>
          </w:p>
        </w:tc>
        <w:tc>
          <w:tcPr>
            <w:tcW w:w="818" w:type="dxa"/>
            <w:tcBorders>
              <w:top w:val="single" w:sz="4" w:space="0" w:color="auto"/>
              <w:left w:val="single" w:sz="4" w:space="0" w:color="auto"/>
              <w:bottom w:val="single" w:sz="4" w:space="0" w:color="auto"/>
              <w:right w:val="single" w:sz="4" w:space="0" w:color="auto"/>
            </w:tcBorders>
            <w:vAlign w:val="center"/>
          </w:tcPr>
          <w:p w14:paraId="2D6AE496"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706" w:type="dxa"/>
            <w:tcBorders>
              <w:top w:val="single" w:sz="4" w:space="0" w:color="auto"/>
              <w:left w:val="single" w:sz="4" w:space="0" w:color="auto"/>
              <w:bottom w:val="single" w:sz="4" w:space="0" w:color="auto"/>
              <w:right w:val="single" w:sz="4" w:space="0" w:color="auto"/>
            </w:tcBorders>
            <w:vAlign w:val="center"/>
          </w:tcPr>
          <w:p w14:paraId="78D00E6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707" w:type="dxa"/>
            <w:tcBorders>
              <w:top w:val="single" w:sz="4" w:space="0" w:color="auto"/>
              <w:left w:val="single" w:sz="4" w:space="0" w:color="auto"/>
              <w:bottom w:val="single" w:sz="4" w:space="0" w:color="auto"/>
              <w:right w:val="single" w:sz="4" w:space="0" w:color="auto"/>
            </w:tcBorders>
            <w:vAlign w:val="center"/>
          </w:tcPr>
          <w:p w14:paraId="60C5834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44ADA72"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6AB071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A3C596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83F4A1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F09531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3C5FFF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DFA43F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50EE16E"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0E904570" w14:textId="77777777" w:rsidTr="00C30030">
        <w:trPr>
          <w:trHeight w:val="1710"/>
          <w:tblHeader/>
        </w:trPr>
        <w:tc>
          <w:tcPr>
            <w:tcW w:w="1730" w:type="dxa"/>
            <w:vMerge/>
            <w:tcBorders>
              <w:left w:val="single" w:sz="4" w:space="0" w:color="auto"/>
              <w:right w:val="single" w:sz="4" w:space="0" w:color="auto"/>
            </w:tcBorders>
          </w:tcPr>
          <w:p w14:paraId="524B9F02"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3A1FEA04"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Служба реализации жилищных программ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7561709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628781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4992F4B9"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25C3412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4EA7A792"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148,9</w:t>
            </w:r>
          </w:p>
        </w:tc>
        <w:tc>
          <w:tcPr>
            <w:tcW w:w="889" w:type="dxa"/>
            <w:tcBorders>
              <w:top w:val="single" w:sz="4" w:space="0" w:color="auto"/>
              <w:left w:val="single" w:sz="4" w:space="0" w:color="auto"/>
              <w:bottom w:val="single" w:sz="4" w:space="0" w:color="auto"/>
              <w:right w:val="single" w:sz="4" w:space="0" w:color="auto"/>
            </w:tcBorders>
            <w:vAlign w:val="center"/>
          </w:tcPr>
          <w:p w14:paraId="10D4788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148,9</w:t>
            </w:r>
          </w:p>
        </w:tc>
        <w:tc>
          <w:tcPr>
            <w:tcW w:w="818" w:type="dxa"/>
            <w:tcBorders>
              <w:top w:val="single" w:sz="4" w:space="0" w:color="auto"/>
              <w:left w:val="single" w:sz="4" w:space="0" w:color="auto"/>
              <w:bottom w:val="single" w:sz="4" w:space="0" w:color="auto"/>
              <w:right w:val="single" w:sz="4" w:space="0" w:color="auto"/>
            </w:tcBorders>
            <w:vAlign w:val="center"/>
          </w:tcPr>
          <w:p w14:paraId="4220FA35"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706" w:type="dxa"/>
            <w:tcBorders>
              <w:top w:val="single" w:sz="4" w:space="0" w:color="auto"/>
              <w:left w:val="single" w:sz="4" w:space="0" w:color="auto"/>
              <w:bottom w:val="single" w:sz="4" w:space="0" w:color="auto"/>
              <w:right w:val="single" w:sz="4" w:space="0" w:color="auto"/>
            </w:tcBorders>
            <w:vAlign w:val="center"/>
          </w:tcPr>
          <w:p w14:paraId="062BA650"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707" w:type="dxa"/>
            <w:tcBorders>
              <w:top w:val="single" w:sz="4" w:space="0" w:color="auto"/>
              <w:left w:val="single" w:sz="4" w:space="0" w:color="auto"/>
              <w:bottom w:val="single" w:sz="4" w:space="0" w:color="auto"/>
              <w:right w:val="single" w:sz="4" w:space="0" w:color="auto"/>
            </w:tcBorders>
            <w:vAlign w:val="center"/>
          </w:tcPr>
          <w:p w14:paraId="5398037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9CA7D4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834960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46BB1A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28C29B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629329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5868DE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5FF39A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B5387DF"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4FC4A1D8" w14:textId="77777777" w:rsidR="00337DA0" w:rsidRPr="00211E7B" w:rsidRDefault="00337DA0" w:rsidP="00337DA0">
      <w:pPr>
        <w:pStyle w:val="ConsPlusNormal"/>
        <w:ind w:left="5103" w:firstLine="0"/>
        <w:jc w:val="right"/>
        <w:rPr>
          <w:rFonts w:ascii="Times New Roman" w:hAnsi="Times New Roman" w:cs="Times New Roman"/>
        </w:rPr>
      </w:pPr>
    </w:p>
    <w:p w14:paraId="4581B23C"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4AF358C4"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1B9F8EA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53314562"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243FA5D5"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38C99F1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29E81BF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488626A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5D84BC0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482EA56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408C04C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569F63FC"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3BCBAEC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0FFC3E1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5AE7BF1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079BC0E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7D446A6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44B307B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233C2C6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56816B33"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3DFA6B4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6A8ED768" w14:textId="77777777" w:rsidTr="00C30030">
        <w:trPr>
          <w:trHeight w:val="1710"/>
          <w:tblHeader/>
        </w:trPr>
        <w:tc>
          <w:tcPr>
            <w:tcW w:w="1730" w:type="dxa"/>
            <w:tcBorders>
              <w:left w:val="single" w:sz="4" w:space="0" w:color="auto"/>
              <w:right w:val="single" w:sz="4" w:space="0" w:color="auto"/>
            </w:tcBorders>
          </w:tcPr>
          <w:p w14:paraId="74A13157"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66EEC42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70E7D538"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8EBC95F"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5898F71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7F4BDBF5"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1C42457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139545,9</w:t>
            </w:r>
          </w:p>
        </w:tc>
        <w:tc>
          <w:tcPr>
            <w:tcW w:w="889" w:type="dxa"/>
            <w:tcBorders>
              <w:top w:val="single" w:sz="4" w:space="0" w:color="auto"/>
              <w:left w:val="single" w:sz="4" w:space="0" w:color="auto"/>
              <w:bottom w:val="single" w:sz="4" w:space="0" w:color="auto"/>
              <w:right w:val="single" w:sz="4" w:space="0" w:color="auto"/>
            </w:tcBorders>
            <w:vAlign w:val="center"/>
          </w:tcPr>
          <w:p w14:paraId="356F724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139545,9</w:t>
            </w:r>
          </w:p>
        </w:tc>
        <w:tc>
          <w:tcPr>
            <w:tcW w:w="818" w:type="dxa"/>
            <w:tcBorders>
              <w:top w:val="single" w:sz="4" w:space="0" w:color="auto"/>
              <w:left w:val="single" w:sz="4" w:space="0" w:color="auto"/>
              <w:bottom w:val="single" w:sz="4" w:space="0" w:color="auto"/>
              <w:right w:val="single" w:sz="4" w:space="0" w:color="auto"/>
            </w:tcBorders>
            <w:vAlign w:val="center"/>
          </w:tcPr>
          <w:p w14:paraId="0F808A74"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14C4A7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6D2D97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1EE1A6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676B4D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305298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817C09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2444DC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1698F5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9AD86C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1176BC9"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17EAC506" w14:textId="77777777" w:rsidTr="00C30030">
        <w:trPr>
          <w:trHeight w:val="1710"/>
          <w:tblHeader/>
        </w:trPr>
        <w:tc>
          <w:tcPr>
            <w:tcW w:w="1730" w:type="dxa"/>
            <w:tcBorders>
              <w:left w:val="single" w:sz="4" w:space="0" w:color="auto"/>
              <w:right w:val="single" w:sz="4" w:space="0" w:color="auto"/>
            </w:tcBorders>
          </w:tcPr>
          <w:p w14:paraId="04EAA560"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2.1</w:t>
            </w:r>
          </w:p>
          <w:p w14:paraId="38D6F944"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обеспечение жильем граждан Российской Федерации, проживающих и работающих в сельской местности</w:t>
            </w:r>
          </w:p>
        </w:tc>
        <w:tc>
          <w:tcPr>
            <w:tcW w:w="1264" w:type="dxa"/>
            <w:tcBorders>
              <w:top w:val="single" w:sz="4" w:space="0" w:color="auto"/>
              <w:left w:val="single" w:sz="4" w:space="0" w:color="auto"/>
              <w:bottom w:val="single" w:sz="4" w:space="0" w:color="auto"/>
              <w:right w:val="single" w:sz="4" w:space="0" w:color="auto"/>
            </w:tcBorders>
          </w:tcPr>
          <w:p w14:paraId="2A2571A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служба реализации жилищных программ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79870117"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4B41CA3D"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10 03</w:t>
            </w:r>
          </w:p>
        </w:tc>
        <w:tc>
          <w:tcPr>
            <w:tcW w:w="1125" w:type="dxa"/>
            <w:tcBorders>
              <w:top w:val="single" w:sz="4" w:space="0" w:color="auto"/>
              <w:left w:val="single" w:sz="4" w:space="0" w:color="auto"/>
              <w:bottom w:val="single" w:sz="4" w:space="0" w:color="auto"/>
              <w:right w:val="single" w:sz="4" w:space="0" w:color="auto"/>
            </w:tcBorders>
            <w:vAlign w:val="center"/>
          </w:tcPr>
          <w:p w14:paraId="35F85BC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15 2 00 29010</w:t>
            </w:r>
          </w:p>
        </w:tc>
        <w:tc>
          <w:tcPr>
            <w:tcW w:w="566" w:type="dxa"/>
            <w:tcBorders>
              <w:top w:val="single" w:sz="4" w:space="0" w:color="auto"/>
              <w:left w:val="single" w:sz="4" w:space="0" w:color="auto"/>
              <w:bottom w:val="single" w:sz="4" w:space="0" w:color="auto"/>
              <w:right w:val="single" w:sz="4" w:space="0" w:color="auto"/>
            </w:tcBorders>
            <w:vAlign w:val="center"/>
          </w:tcPr>
          <w:p w14:paraId="13E6B8E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320</w:t>
            </w:r>
          </w:p>
        </w:tc>
        <w:tc>
          <w:tcPr>
            <w:tcW w:w="901" w:type="dxa"/>
            <w:tcBorders>
              <w:top w:val="single" w:sz="4" w:space="0" w:color="auto"/>
              <w:left w:val="single" w:sz="4" w:space="0" w:color="auto"/>
              <w:bottom w:val="single" w:sz="4" w:space="0" w:color="auto"/>
              <w:right w:val="single" w:sz="4" w:space="0" w:color="auto"/>
            </w:tcBorders>
            <w:vAlign w:val="center"/>
          </w:tcPr>
          <w:p w14:paraId="1550C300"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72,2</w:t>
            </w:r>
          </w:p>
        </w:tc>
        <w:tc>
          <w:tcPr>
            <w:tcW w:w="889" w:type="dxa"/>
            <w:tcBorders>
              <w:top w:val="single" w:sz="4" w:space="0" w:color="auto"/>
              <w:left w:val="single" w:sz="4" w:space="0" w:color="auto"/>
              <w:bottom w:val="single" w:sz="4" w:space="0" w:color="auto"/>
              <w:right w:val="single" w:sz="4" w:space="0" w:color="auto"/>
            </w:tcBorders>
            <w:vAlign w:val="center"/>
          </w:tcPr>
          <w:p w14:paraId="5655903F"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72,2</w:t>
            </w:r>
          </w:p>
        </w:tc>
        <w:tc>
          <w:tcPr>
            <w:tcW w:w="818" w:type="dxa"/>
            <w:tcBorders>
              <w:top w:val="single" w:sz="4" w:space="0" w:color="auto"/>
              <w:left w:val="single" w:sz="4" w:space="0" w:color="auto"/>
              <w:bottom w:val="single" w:sz="4" w:space="0" w:color="auto"/>
              <w:right w:val="single" w:sz="4" w:space="0" w:color="auto"/>
            </w:tcBorders>
            <w:vAlign w:val="center"/>
          </w:tcPr>
          <w:p w14:paraId="2B8B9209"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46E323F"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28A5F9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18239B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BECDFB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9507A0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F673E0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6C395A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851960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CF4E99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AB1893D"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233E0877" w14:textId="77777777" w:rsidTr="00C30030">
        <w:trPr>
          <w:trHeight w:val="1710"/>
          <w:tblHeader/>
        </w:trPr>
        <w:tc>
          <w:tcPr>
            <w:tcW w:w="1730" w:type="dxa"/>
            <w:tcBorders>
              <w:left w:val="single" w:sz="4" w:space="0" w:color="auto"/>
              <w:right w:val="single" w:sz="4" w:space="0" w:color="auto"/>
            </w:tcBorders>
          </w:tcPr>
          <w:p w14:paraId="2495452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2.2</w:t>
            </w:r>
          </w:p>
          <w:p w14:paraId="0D8BD2ED"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обеспечение жильем молодых семей и молодых специалистов, проживающих и работающих в сельской местности</w:t>
            </w:r>
          </w:p>
        </w:tc>
        <w:tc>
          <w:tcPr>
            <w:tcW w:w="1264" w:type="dxa"/>
            <w:tcBorders>
              <w:top w:val="single" w:sz="4" w:space="0" w:color="auto"/>
              <w:left w:val="single" w:sz="4" w:space="0" w:color="auto"/>
              <w:bottom w:val="single" w:sz="4" w:space="0" w:color="auto"/>
              <w:right w:val="single" w:sz="4" w:space="0" w:color="auto"/>
            </w:tcBorders>
          </w:tcPr>
          <w:p w14:paraId="4827801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служба реализации жилищных программ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2E6938A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15AF8A7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10 03</w:t>
            </w:r>
          </w:p>
        </w:tc>
        <w:tc>
          <w:tcPr>
            <w:tcW w:w="1125" w:type="dxa"/>
            <w:tcBorders>
              <w:top w:val="single" w:sz="4" w:space="0" w:color="auto"/>
              <w:left w:val="single" w:sz="4" w:space="0" w:color="auto"/>
              <w:bottom w:val="single" w:sz="4" w:space="0" w:color="auto"/>
              <w:right w:val="single" w:sz="4" w:space="0" w:color="auto"/>
            </w:tcBorders>
            <w:vAlign w:val="center"/>
          </w:tcPr>
          <w:p w14:paraId="0A60576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15 2 00 29220</w:t>
            </w:r>
          </w:p>
        </w:tc>
        <w:tc>
          <w:tcPr>
            <w:tcW w:w="566" w:type="dxa"/>
            <w:tcBorders>
              <w:top w:val="single" w:sz="4" w:space="0" w:color="auto"/>
              <w:left w:val="single" w:sz="4" w:space="0" w:color="auto"/>
              <w:bottom w:val="single" w:sz="4" w:space="0" w:color="auto"/>
              <w:right w:val="single" w:sz="4" w:space="0" w:color="auto"/>
            </w:tcBorders>
            <w:vAlign w:val="center"/>
          </w:tcPr>
          <w:p w14:paraId="2D06695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320</w:t>
            </w:r>
          </w:p>
        </w:tc>
        <w:tc>
          <w:tcPr>
            <w:tcW w:w="901" w:type="dxa"/>
            <w:tcBorders>
              <w:top w:val="single" w:sz="4" w:space="0" w:color="auto"/>
              <w:left w:val="single" w:sz="4" w:space="0" w:color="auto"/>
              <w:bottom w:val="single" w:sz="4" w:space="0" w:color="auto"/>
              <w:right w:val="single" w:sz="4" w:space="0" w:color="auto"/>
            </w:tcBorders>
            <w:vAlign w:val="center"/>
          </w:tcPr>
          <w:p w14:paraId="6A03A3F7"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76,7</w:t>
            </w:r>
          </w:p>
        </w:tc>
        <w:tc>
          <w:tcPr>
            <w:tcW w:w="889" w:type="dxa"/>
            <w:tcBorders>
              <w:top w:val="single" w:sz="4" w:space="0" w:color="auto"/>
              <w:left w:val="single" w:sz="4" w:space="0" w:color="auto"/>
              <w:bottom w:val="single" w:sz="4" w:space="0" w:color="auto"/>
              <w:right w:val="single" w:sz="4" w:space="0" w:color="auto"/>
            </w:tcBorders>
            <w:vAlign w:val="center"/>
          </w:tcPr>
          <w:p w14:paraId="28B61C8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76,7</w:t>
            </w:r>
          </w:p>
        </w:tc>
        <w:tc>
          <w:tcPr>
            <w:tcW w:w="818" w:type="dxa"/>
            <w:tcBorders>
              <w:top w:val="single" w:sz="4" w:space="0" w:color="auto"/>
              <w:left w:val="single" w:sz="4" w:space="0" w:color="auto"/>
              <w:bottom w:val="single" w:sz="4" w:space="0" w:color="auto"/>
              <w:right w:val="single" w:sz="4" w:space="0" w:color="auto"/>
            </w:tcBorders>
            <w:vAlign w:val="center"/>
          </w:tcPr>
          <w:p w14:paraId="6D70A90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61055E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BBCE80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91DE4E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AE2562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80F8B1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7575C9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D884DB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11A7A8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FDAD84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9A893E2"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1DD77C06"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0C6267AD"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6EBDADE5"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7DC52179"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0EA225C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7D8F2E42"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78EE8F50"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72FCDB48"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697556A9"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558A74D3"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3BB09DE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01A6FCF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7E444DB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1D66ADE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072ACB3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0FC1E0D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1BDB108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3E164AB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783CF40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556A3DB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67CF079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10FD73A9" w14:textId="77777777" w:rsidTr="00C30030">
        <w:trPr>
          <w:trHeight w:val="1710"/>
          <w:tblHeader/>
        </w:trPr>
        <w:tc>
          <w:tcPr>
            <w:tcW w:w="1730" w:type="dxa"/>
            <w:tcBorders>
              <w:left w:val="single" w:sz="4" w:space="0" w:color="auto"/>
              <w:right w:val="single" w:sz="4" w:space="0" w:color="auto"/>
            </w:tcBorders>
          </w:tcPr>
          <w:p w14:paraId="3630001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2.3</w:t>
            </w:r>
          </w:p>
          <w:p w14:paraId="6A801439"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развития газификации в сельской местности)</w:t>
            </w:r>
          </w:p>
        </w:tc>
        <w:tc>
          <w:tcPr>
            <w:tcW w:w="1264" w:type="dxa"/>
            <w:tcBorders>
              <w:top w:val="single" w:sz="4" w:space="0" w:color="auto"/>
              <w:left w:val="single" w:sz="4" w:space="0" w:color="auto"/>
              <w:bottom w:val="single" w:sz="4" w:space="0" w:color="auto"/>
              <w:right w:val="single" w:sz="4" w:space="0" w:color="auto"/>
            </w:tcBorders>
          </w:tcPr>
          <w:p w14:paraId="4E94AC71"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38A84DC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2BBDC11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29A630E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15 2 00</w:t>
            </w:r>
            <w:r w:rsidRPr="00211E7B">
              <w:rPr>
                <w:spacing w:val="-10"/>
                <w:kern w:val="2"/>
                <w:sz w:val="20"/>
                <w:szCs w:val="20"/>
                <w:lang w:val="en-US" w:eastAsia="en-US"/>
              </w:rPr>
              <w:t xml:space="preserve"> L5674</w:t>
            </w:r>
          </w:p>
        </w:tc>
        <w:tc>
          <w:tcPr>
            <w:tcW w:w="566" w:type="dxa"/>
            <w:tcBorders>
              <w:top w:val="single" w:sz="4" w:space="0" w:color="auto"/>
              <w:left w:val="single" w:sz="4" w:space="0" w:color="auto"/>
              <w:bottom w:val="single" w:sz="4" w:space="0" w:color="auto"/>
              <w:right w:val="single" w:sz="4" w:space="0" w:color="auto"/>
            </w:tcBorders>
            <w:vAlign w:val="center"/>
          </w:tcPr>
          <w:p w14:paraId="67ADFC2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410</w:t>
            </w:r>
          </w:p>
        </w:tc>
        <w:tc>
          <w:tcPr>
            <w:tcW w:w="901" w:type="dxa"/>
            <w:tcBorders>
              <w:top w:val="single" w:sz="4" w:space="0" w:color="auto"/>
              <w:left w:val="single" w:sz="4" w:space="0" w:color="auto"/>
              <w:bottom w:val="single" w:sz="4" w:space="0" w:color="auto"/>
              <w:right w:val="single" w:sz="4" w:space="0" w:color="auto"/>
            </w:tcBorders>
            <w:vAlign w:val="center"/>
          </w:tcPr>
          <w:p w14:paraId="18B065C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19177,2</w:t>
            </w:r>
          </w:p>
        </w:tc>
        <w:tc>
          <w:tcPr>
            <w:tcW w:w="889" w:type="dxa"/>
            <w:tcBorders>
              <w:top w:val="single" w:sz="4" w:space="0" w:color="auto"/>
              <w:left w:val="single" w:sz="4" w:space="0" w:color="auto"/>
              <w:bottom w:val="single" w:sz="4" w:space="0" w:color="auto"/>
              <w:right w:val="single" w:sz="4" w:space="0" w:color="auto"/>
            </w:tcBorders>
            <w:vAlign w:val="center"/>
          </w:tcPr>
          <w:p w14:paraId="423C45F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19177,2</w:t>
            </w:r>
          </w:p>
        </w:tc>
        <w:tc>
          <w:tcPr>
            <w:tcW w:w="818" w:type="dxa"/>
            <w:tcBorders>
              <w:top w:val="single" w:sz="4" w:space="0" w:color="auto"/>
              <w:left w:val="single" w:sz="4" w:space="0" w:color="auto"/>
              <w:bottom w:val="single" w:sz="4" w:space="0" w:color="auto"/>
              <w:right w:val="single" w:sz="4" w:space="0" w:color="auto"/>
            </w:tcBorders>
            <w:vAlign w:val="center"/>
          </w:tcPr>
          <w:p w14:paraId="1D5454E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74991F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C7149C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127649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F4A582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224E0E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BD5E19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73CB44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EDDC24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C7291C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2506346"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178F5B55" w14:textId="77777777" w:rsidTr="00C30030">
        <w:trPr>
          <w:trHeight w:val="1710"/>
          <w:tblHeader/>
        </w:trPr>
        <w:tc>
          <w:tcPr>
            <w:tcW w:w="1730" w:type="dxa"/>
            <w:tcBorders>
              <w:left w:val="single" w:sz="4" w:space="0" w:color="auto"/>
              <w:right w:val="single" w:sz="4" w:space="0" w:color="auto"/>
            </w:tcBorders>
          </w:tcPr>
          <w:p w14:paraId="664ADE5A" w14:textId="77777777" w:rsidR="00337DA0" w:rsidRPr="00211E7B" w:rsidRDefault="00337DA0" w:rsidP="00C30030">
            <w:pPr>
              <w:autoSpaceDE w:val="0"/>
              <w:autoSpaceDN w:val="0"/>
              <w:adjustRightInd w:val="0"/>
              <w:jc w:val="center"/>
              <w:rPr>
                <w:sz w:val="20"/>
                <w:szCs w:val="20"/>
              </w:rPr>
            </w:pPr>
            <w:r w:rsidRPr="00211E7B">
              <w:rPr>
                <w:kern w:val="2"/>
                <w:sz w:val="20"/>
                <w:szCs w:val="20"/>
                <w:lang w:eastAsia="en-US"/>
              </w:rPr>
              <w:t>Основное мероприятие 2.4</w:t>
            </w:r>
            <w:r w:rsidRPr="00211E7B">
              <w:rPr>
                <w:sz w:val="20"/>
                <w:szCs w:val="20"/>
              </w:rPr>
              <w:t xml:space="preserve"> расходы на строительство и реконструкцию объектов газификации</w:t>
            </w:r>
          </w:p>
        </w:tc>
        <w:tc>
          <w:tcPr>
            <w:tcW w:w="1264" w:type="dxa"/>
            <w:tcBorders>
              <w:top w:val="single" w:sz="4" w:space="0" w:color="auto"/>
              <w:left w:val="single" w:sz="4" w:space="0" w:color="auto"/>
              <w:bottom w:val="single" w:sz="4" w:space="0" w:color="auto"/>
              <w:right w:val="single" w:sz="4" w:space="0" w:color="auto"/>
            </w:tcBorders>
          </w:tcPr>
          <w:p w14:paraId="6141193B"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1971D3E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EDB659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01D42FF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15 2 00 </w:t>
            </w:r>
            <w:r w:rsidRPr="00211E7B">
              <w:rPr>
                <w:spacing w:val="-10"/>
                <w:kern w:val="2"/>
                <w:sz w:val="20"/>
                <w:szCs w:val="20"/>
                <w:lang w:val="en-US" w:eastAsia="en-US"/>
              </w:rPr>
              <w:t>S</w:t>
            </w:r>
            <w:r w:rsidRPr="00211E7B">
              <w:rPr>
                <w:spacing w:val="-10"/>
                <w:kern w:val="2"/>
                <w:sz w:val="20"/>
                <w:szCs w:val="20"/>
                <w:lang w:eastAsia="en-US"/>
              </w:rPr>
              <w:t>3550</w:t>
            </w:r>
          </w:p>
        </w:tc>
        <w:tc>
          <w:tcPr>
            <w:tcW w:w="566" w:type="dxa"/>
            <w:tcBorders>
              <w:top w:val="single" w:sz="4" w:space="0" w:color="auto"/>
              <w:left w:val="single" w:sz="4" w:space="0" w:color="auto"/>
              <w:bottom w:val="single" w:sz="4" w:space="0" w:color="auto"/>
              <w:right w:val="single" w:sz="4" w:space="0" w:color="auto"/>
            </w:tcBorders>
            <w:vAlign w:val="center"/>
          </w:tcPr>
          <w:p w14:paraId="443FCFD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410</w:t>
            </w:r>
          </w:p>
        </w:tc>
        <w:tc>
          <w:tcPr>
            <w:tcW w:w="901" w:type="dxa"/>
            <w:tcBorders>
              <w:top w:val="single" w:sz="4" w:space="0" w:color="auto"/>
              <w:left w:val="single" w:sz="4" w:space="0" w:color="auto"/>
              <w:bottom w:val="single" w:sz="4" w:space="0" w:color="auto"/>
              <w:right w:val="single" w:sz="4" w:space="0" w:color="auto"/>
            </w:tcBorders>
            <w:vAlign w:val="center"/>
          </w:tcPr>
          <w:p w14:paraId="5F167501"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92127,2</w:t>
            </w:r>
          </w:p>
        </w:tc>
        <w:tc>
          <w:tcPr>
            <w:tcW w:w="889" w:type="dxa"/>
            <w:tcBorders>
              <w:top w:val="single" w:sz="4" w:space="0" w:color="auto"/>
              <w:left w:val="single" w:sz="4" w:space="0" w:color="auto"/>
              <w:bottom w:val="single" w:sz="4" w:space="0" w:color="auto"/>
              <w:right w:val="single" w:sz="4" w:space="0" w:color="auto"/>
            </w:tcBorders>
            <w:vAlign w:val="center"/>
          </w:tcPr>
          <w:p w14:paraId="7B9393C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92127,2</w:t>
            </w:r>
          </w:p>
        </w:tc>
        <w:tc>
          <w:tcPr>
            <w:tcW w:w="818" w:type="dxa"/>
            <w:tcBorders>
              <w:top w:val="single" w:sz="4" w:space="0" w:color="auto"/>
              <w:left w:val="single" w:sz="4" w:space="0" w:color="auto"/>
              <w:bottom w:val="single" w:sz="4" w:space="0" w:color="auto"/>
              <w:right w:val="single" w:sz="4" w:space="0" w:color="auto"/>
            </w:tcBorders>
            <w:vAlign w:val="center"/>
          </w:tcPr>
          <w:p w14:paraId="6799597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10AF7B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CCED3A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59A2D7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6CE3ED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714DF77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71BEBB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52DE68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CF295B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166C6A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EDEE1F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bl>
    <w:p w14:paraId="71AF91DC" w14:textId="77777777" w:rsidR="00337DA0" w:rsidRPr="00211E7B" w:rsidRDefault="00337DA0" w:rsidP="00337DA0">
      <w:pPr>
        <w:pStyle w:val="ConsPlusNormal"/>
        <w:ind w:left="5103" w:firstLine="0"/>
        <w:jc w:val="right"/>
        <w:rPr>
          <w:rFonts w:ascii="Times New Roman" w:hAnsi="Times New Roman" w:cs="Times New Roman"/>
        </w:rPr>
      </w:pPr>
    </w:p>
    <w:p w14:paraId="777B97C9"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6805049F"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5B7AE564"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14BF1269"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0131FAE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7572F83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56A9F5D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5149B2B1"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13590BDE"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5A28F5C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70699A9F"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1E5DC2F8"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0E0D6BA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33E7AB0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5999F33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0213F7CC"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531601C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0E4F4A1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12DA75E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61E9EA1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65C5957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7E8A1982" w14:textId="77777777" w:rsidTr="00C30030">
        <w:trPr>
          <w:trHeight w:val="1710"/>
          <w:tblHeader/>
        </w:trPr>
        <w:tc>
          <w:tcPr>
            <w:tcW w:w="1730" w:type="dxa"/>
            <w:tcBorders>
              <w:left w:val="single" w:sz="4" w:space="0" w:color="auto"/>
              <w:right w:val="single" w:sz="4" w:space="0" w:color="auto"/>
            </w:tcBorders>
          </w:tcPr>
          <w:p w14:paraId="238F3FA6" w14:textId="77777777" w:rsidR="00337DA0" w:rsidRPr="00211E7B" w:rsidRDefault="00337DA0" w:rsidP="00C30030">
            <w:pPr>
              <w:autoSpaceDE w:val="0"/>
              <w:autoSpaceDN w:val="0"/>
              <w:adjustRightInd w:val="0"/>
              <w:jc w:val="center"/>
              <w:rPr>
                <w:sz w:val="20"/>
                <w:szCs w:val="20"/>
              </w:rPr>
            </w:pPr>
            <w:r w:rsidRPr="00211E7B">
              <w:rPr>
                <w:kern w:val="2"/>
                <w:sz w:val="20"/>
                <w:szCs w:val="20"/>
                <w:lang w:eastAsia="en-US"/>
              </w:rPr>
              <w:t>Основное мероприятие 2.5</w:t>
            </w:r>
            <w:r w:rsidRPr="00211E7B">
              <w:rPr>
                <w:sz w:val="20"/>
                <w:szCs w:val="20"/>
              </w:rPr>
              <w:t xml:space="preserve"> расходы на разработку проектно-сметной документации объектов газификации</w:t>
            </w:r>
          </w:p>
        </w:tc>
        <w:tc>
          <w:tcPr>
            <w:tcW w:w="1264" w:type="dxa"/>
            <w:tcBorders>
              <w:top w:val="single" w:sz="4" w:space="0" w:color="auto"/>
              <w:left w:val="single" w:sz="4" w:space="0" w:color="auto"/>
              <w:bottom w:val="single" w:sz="4" w:space="0" w:color="auto"/>
              <w:right w:val="single" w:sz="4" w:space="0" w:color="auto"/>
            </w:tcBorders>
          </w:tcPr>
          <w:p w14:paraId="49898EC2"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3D367EF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EB0D4E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10E50E6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 xml:space="preserve">15 2 00 </w:t>
            </w:r>
            <w:r w:rsidRPr="00211E7B">
              <w:rPr>
                <w:spacing w:val="-10"/>
                <w:kern w:val="2"/>
                <w:sz w:val="20"/>
                <w:szCs w:val="20"/>
                <w:lang w:val="en-US" w:eastAsia="en-US"/>
              </w:rPr>
              <w:t>S</w:t>
            </w:r>
            <w:r w:rsidRPr="00211E7B">
              <w:rPr>
                <w:spacing w:val="-10"/>
                <w:kern w:val="2"/>
                <w:sz w:val="20"/>
                <w:szCs w:val="20"/>
                <w:lang w:eastAsia="en-US"/>
              </w:rPr>
              <w:t>3560</w:t>
            </w:r>
          </w:p>
        </w:tc>
        <w:tc>
          <w:tcPr>
            <w:tcW w:w="566" w:type="dxa"/>
            <w:tcBorders>
              <w:top w:val="single" w:sz="4" w:space="0" w:color="auto"/>
              <w:left w:val="single" w:sz="4" w:space="0" w:color="auto"/>
              <w:bottom w:val="single" w:sz="4" w:space="0" w:color="auto"/>
              <w:right w:val="single" w:sz="4" w:space="0" w:color="auto"/>
            </w:tcBorders>
            <w:vAlign w:val="center"/>
          </w:tcPr>
          <w:p w14:paraId="3E65F60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410</w:t>
            </w:r>
          </w:p>
        </w:tc>
        <w:tc>
          <w:tcPr>
            <w:tcW w:w="901" w:type="dxa"/>
            <w:tcBorders>
              <w:top w:val="single" w:sz="4" w:space="0" w:color="auto"/>
              <w:left w:val="single" w:sz="4" w:space="0" w:color="auto"/>
              <w:bottom w:val="single" w:sz="4" w:space="0" w:color="auto"/>
              <w:right w:val="single" w:sz="4" w:space="0" w:color="auto"/>
            </w:tcBorders>
            <w:vAlign w:val="center"/>
          </w:tcPr>
          <w:p w14:paraId="689D6E3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26500,0</w:t>
            </w:r>
          </w:p>
        </w:tc>
        <w:tc>
          <w:tcPr>
            <w:tcW w:w="889" w:type="dxa"/>
            <w:tcBorders>
              <w:top w:val="single" w:sz="4" w:space="0" w:color="auto"/>
              <w:left w:val="single" w:sz="4" w:space="0" w:color="auto"/>
              <w:bottom w:val="single" w:sz="4" w:space="0" w:color="auto"/>
              <w:right w:val="single" w:sz="4" w:space="0" w:color="auto"/>
            </w:tcBorders>
            <w:vAlign w:val="center"/>
          </w:tcPr>
          <w:p w14:paraId="7A9A533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26500,0</w:t>
            </w:r>
          </w:p>
        </w:tc>
        <w:tc>
          <w:tcPr>
            <w:tcW w:w="818" w:type="dxa"/>
            <w:tcBorders>
              <w:top w:val="single" w:sz="4" w:space="0" w:color="auto"/>
              <w:left w:val="single" w:sz="4" w:space="0" w:color="auto"/>
              <w:bottom w:val="single" w:sz="4" w:space="0" w:color="auto"/>
              <w:right w:val="single" w:sz="4" w:space="0" w:color="auto"/>
            </w:tcBorders>
            <w:vAlign w:val="center"/>
          </w:tcPr>
          <w:p w14:paraId="0D76CB3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15E778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01BAC7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0B41CD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8C2FBC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B4210C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08AA7E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2591A6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F57E2A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99F624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28A4BC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r w:rsidR="00337DA0" w:rsidRPr="00211E7B" w14:paraId="581CC1FB" w14:textId="77777777" w:rsidTr="00C30030">
        <w:trPr>
          <w:trHeight w:val="1710"/>
          <w:tblHeader/>
        </w:trPr>
        <w:tc>
          <w:tcPr>
            <w:tcW w:w="1730" w:type="dxa"/>
            <w:tcBorders>
              <w:left w:val="single" w:sz="4" w:space="0" w:color="auto"/>
              <w:right w:val="single" w:sz="4" w:space="0" w:color="auto"/>
            </w:tcBorders>
          </w:tcPr>
          <w:p w14:paraId="130198F9"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2.6 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получение достоверности стоимости ПИР, изготовление расчетных схем</w:t>
            </w:r>
          </w:p>
        </w:tc>
        <w:tc>
          <w:tcPr>
            <w:tcW w:w="1264" w:type="dxa"/>
            <w:tcBorders>
              <w:top w:val="single" w:sz="4" w:space="0" w:color="auto"/>
              <w:left w:val="single" w:sz="4" w:space="0" w:color="auto"/>
              <w:bottom w:val="single" w:sz="4" w:space="0" w:color="auto"/>
              <w:right w:val="single" w:sz="4" w:space="0" w:color="auto"/>
            </w:tcBorders>
          </w:tcPr>
          <w:p w14:paraId="3F564EF7"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6D2030A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6F71EC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5163B2D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15 2 00 86130</w:t>
            </w:r>
          </w:p>
        </w:tc>
        <w:tc>
          <w:tcPr>
            <w:tcW w:w="566" w:type="dxa"/>
            <w:tcBorders>
              <w:top w:val="single" w:sz="4" w:space="0" w:color="auto"/>
              <w:left w:val="single" w:sz="4" w:space="0" w:color="auto"/>
              <w:bottom w:val="single" w:sz="4" w:space="0" w:color="auto"/>
              <w:right w:val="single" w:sz="4" w:space="0" w:color="auto"/>
            </w:tcBorders>
            <w:vAlign w:val="center"/>
          </w:tcPr>
          <w:p w14:paraId="78D0F56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540</w:t>
            </w:r>
          </w:p>
        </w:tc>
        <w:tc>
          <w:tcPr>
            <w:tcW w:w="901" w:type="dxa"/>
            <w:tcBorders>
              <w:top w:val="single" w:sz="4" w:space="0" w:color="auto"/>
              <w:left w:val="single" w:sz="4" w:space="0" w:color="auto"/>
              <w:bottom w:val="single" w:sz="4" w:space="0" w:color="auto"/>
              <w:right w:val="single" w:sz="4" w:space="0" w:color="auto"/>
            </w:tcBorders>
            <w:vAlign w:val="center"/>
          </w:tcPr>
          <w:p w14:paraId="0363C166"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453,2</w:t>
            </w:r>
          </w:p>
        </w:tc>
        <w:tc>
          <w:tcPr>
            <w:tcW w:w="889" w:type="dxa"/>
            <w:tcBorders>
              <w:top w:val="single" w:sz="4" w:space="0" w:color="auto"/>
              <w:left w:val="single" w:sz="4" w:space="0" w:color="auto"/>
              <w:bottom w:val="single" w:sz="4" w:space="0" w:color="auto"/>
              <w:right w:val="single" w:sz="4" w:space="0" w:color="auto"/>
            </w:tcBorders>
            <w:vAlign w:val="center"/>
          </w:tcPr>
          <w:p w14:paraId="24FF0A1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453,2</w:t>
            </w:r>
          </w:p>
        </w:tc>
        <w:tc>
          <w:tcPr>
            <w:tcW w:w="818" w:type="dxa"/>
            <w:tcBorders>
              <w:top w:val="single" w:sz="4" w:space="0" w:color="auto"/>
              <w:left w:val="single" w:sz="4" w:space="0" w:color="auto"/>
              <w:bottom w:val="single" w:sz="4" w:space="0" w:color="auto"/>
              <w:right w:val="single" w:sz="4" w:space="0" w:color="auto"/>
            </w:tcBorders>
            <w:vAlign w:val="center"/>
          </w:tcPr>
          <w:p w14:paraId="673322B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FC7CB2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ECA717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77090B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46CA13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67066B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121176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D8BA89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1D0022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3EF3C5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BEB2CA7"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bl>
    <w:p w14:paraId="624AA6AE"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18549C3E"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64E93BA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62A2325C"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0372D23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66F70C79"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2EA67A44"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43AD434B"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68FB5DC0"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0E486FDC"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0BF80DFC"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463D45D4"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37ACA23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74D80DC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1F9506B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332FBE0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499AC03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50CC6FA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4DE4D8B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5F5B16BC"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448408D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3D5CA04B" w14:textId="77777777" w:rsidTr="00C30030">
        <w:trPr>
          <w:trHeight w:val="1710"/>
          <w:tblHeader/>
        </w:trPr>
        <w:tc>
          <w:tcPr>
            <w:tcW w:w="1730" w:type="dxa"/>
            <w:tcBorders>
              <w:left w:val="single" w:sz="4" w:space="0" w:color="auto"/>
              <w:right w:val="single" w:sz="4" w:space="0" w:color="auto"/>
            </w:tcBorders>
          </w:tcPr>
          <w:p w14:paraId="00FAB278"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2.7 Расходы на строительство объектов газификации в рамках подпрограммы «Устойчивое развитие сельских территорий» (бюджетные инвестиции)»</w:t>
            </w:r>
          </w:p>
        </w:tc>
        <w:tc>
          <w:tcPr>
            <w:tcW w:w="1264" w:type="dxa"/>
            <w:tcBorders>
              <w:top w:val="single" w:sz="4" w:space="0" w:color="auto"/>
              <w:left w:val="single" w:sz="4" w:space="0" w:color="auto"/>
              <w:bottom w:val="single" w:sz="4" w:space="0" w:color="auto"/>
              <w:right w:val="single" w:sz="4" w:space="0" w:color="auto"/>
            </w:tcBorders>
          </w:tcPr>
          <w:p w14:paraId="2C9D650F"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2D3AC48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42920004"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7617658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15 2 00 29880</w:t>
            </w:r>
          </w:p>
        </w:tc>
        <w:tc>
          <w:tcPr>
            <w:tcW w:w="566" w:type="dxa"/>
            <w:tcBorders>
              <w:top w:val="single" w:sz="4" w:space="0" w:color="auto"/>
              <w:left w:val="single" w:sz="4" w:space="0" w:color="auto"/>
              <w:bottom w:val="single" w:sz="4" w:space="0" w:color="auto"/>
              <w:right w:val="single" w:sz="4" w:space="0" w:color="auto"/>
            </w:tcBorders>
            <w:vAlign w:val="center"/>
          </w:tcPr>
          <w:p w14:paraId="7A9F5D9C"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410</w:t>
            </w:r>
          </w:p>
        </w:tc>
        <w:tc>
          <w:tcPr>
            <w:tcW w:w="901" w:type="dxa"/>
            <w:tcBorders>
              <w:top w:val="single" w:sz="4" w:space="0" w:color="auto"/>
              <w:left w:val="single" w:sz="4" w:space="0" w:color="auto"/>
              <w:bottom w:val="single" w:sz="4" w:space="0" w:color="auto"/>
              <w:right w:val="single" w:sz="4" w:space="0" w:color="auto"/>
            </w:tcBorders>
            <w:vAlign w:val="center"/>
          </w:tcPr>
          <w:p w14:paraId="4ED71AE3"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1288,3</w:t>
            </w:r>
          </w:p>
        </w:tc>
        <w:tc>
          <w:tcPr>
            <w:tcW w:w="889" w:type="dxa"/>
            <w:tcBorders>
              <w:top w:val="single" w:sz="4" w:space="0" w:color="auto"/>
              <w:left w:val="single" w:sz="4" w:space="0" w:color="auto"/>
              <w:bottom w:val="single" w:sz="4" w:space="0" w:color="auto"/>
              <w:right w:val="single" w:sz="4" w:space="0" w:color="auto"/>
            </w:tcBorders>
            <w:vAlign w:val="center"/>
          </w:tcPr>
          <w:p w14:paraId="2D2F61FD"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1288,3</w:t>
            </w:r>
          </w:p>
        </w:tc>
        <w:tc>
          <w:tcPr>
            <w:tcW w:w="818" w:type="dxa"/>
            <w:tcBorders>
              <w:top w:val="single" w:sz="4" w:space="0" w:color="auto"/>
              <w:left w:val="single" w:sz="4" w:space="0" w:color="auto"/>
              <w:bottom w:val="single" w:sz="4" w:space="0" w:color="auto"/>
              <w:right w:val="single" w:sz="4" w:space="0" w:color="auto"/>
            </w:tcBorders>
            <w:vAlign w:val="center"/>
          </w:tcPr>
          <w:p w14:paraId="0DCEF37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75FCE50"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17AACFB"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A4ACB7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26C432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E58645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00D3FA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74FEDC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0615AF5"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1EB5FEF"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DCC3010"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w:t>
            </w:r>
          </w:p>
        </w:tc>
      </w:tr>
      <w:tr w:rsidR="00337DA0" w:rsidRPr="00211E7B" w14:paraId="69196C3E" w14:textId="77777777" w:rsidTr="00C30030">
        <w:trPr>
          <w:trHeight w:val="1710"/>
          <w:tblHeader/>
        </w:trPr>
        <w:tc>
          <w:tcPr>
            <w:tcW w:w="1730" w:type="dxa"/>
            <w:vMerge w:val="restart"/>
            <w:tcBorders>
              <w:left w:val="single" w:sz="4" w:space="0" w:color="auto"/>
              <w:right w:val="single" w:sz="4" w:space="0" w:color="auto"/>
            </w:tcBorders>
          </w:tcPr>
          <w:p w14:paraId="257E25DB"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Подпрограмма 3</w:t>
            </w:r>
          </w:p>
          <w:p w14:paraId="737EF668"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Обеспечение реализа</w:t>
            </w:r>
            <w:r w:rsidRPr="00211E7B">
              <w:rPr>
                <w:rFonts w:ascii="Times New Roman" w:hAnsi="Times New Roman" w:cs="Times New Roman"/>
              </w:rPr>
              <w:softHyphen/>
              <w:t>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68BFE84B"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253F7078"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всего, в том числе</w:t>
            </w:r>
          </w:p>
        </w:tc>
        <w:tc>
          <w:tcPr>
            <w:tcW w:w="566" w:type="dxa"/>
            <w:tcBorders>
              <w:top w:val="single" w:sz="4" w:space="0" w:color="auto"/>
              <w:left w:val="single" w:sz="4" w:space="0" w:color="auto"/>
              <w:bottom w:val="single" w:sz="4" w:space="0" w:color="auto"/>
              <w:right w:val="single" w:sz="4" w:space="0" w:color="auto"/>
            </w:tcBorders>
            <w:vAlign w:val="center"/>
          </w:tcPr>
          <w:p w14:paraId="0DCA82AA"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2D0369C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76FDF612"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07D5F74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367BC6B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45843519"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7BF5E442"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342B290"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0C8F81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48E2193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4ED454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3D88159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8B0A59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BCE192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CA7D1F2"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D2E168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C22AB7B" w14:textId="77777777" w:rsidR="00337DA0" w:rsidRPr="00211E7B" w:rsidRDefault="00337DA0" w:rsidP="00C30030">
            <w:pPr>
              <w:jc w:val="center"/>
              <w:rPr>
                <w:sz w:val="20"/>
                <w:szCs w:val="20"/>
              </w:rPr>
            </w:pPr>
            <w:r w:rsidRPr="00211E7B">
              <w:rPr>
                <w:spacing w:val="-10"/>
                <w:kern w:val="2"/>
                <w:sz w:val="20"/>
                <w:szCs w:val="20"/>
                <w:lang w:eastAsia="en-US"/>
              </w:rPr>
              <w:t>–</w:t>
            </w:r>
          </w:p>
        </w:tc>
      </w:tr>
      <w:tr w:rsidR="00337DA0" w:rsidRPr="00211E7B" w14:paraId="336E01F4" w14:textId="77777777" w:rsidTr="00C30030">
        <w:trPr>
          <w:trHeight w:val="1710"/>
          <w:tblHeader/>
        </w:trPr>
        <w:tc>
          <w:tcPr>
            <w:tcW w:w="1730" w:type="dxa"/>
            <w:vMerge/>
            <w:tcBorders>
              <w:left w:val="single" w:sz="4" w:space="0" w:color="auto"/>
              <w:right w:val="single" w:sz="4" w:space="0" w:color="auto"/>
            </w:tcBorders>
          </w:tcPr>
          <w:p w14:paraId="0F5A6935" w14:textId="77777777" w:rsidR="00337DA0" w:rsidRPr="00211E7B" w:rsidRDefault="00337DA0" w:rsidP="00C30030">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1A82D233"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27C6ADF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C0DBD59"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0625AB2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6E244E0F"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01D3938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2CD07D0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5559A2E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ACC5B1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CCEE735"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888A71B"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D7FA24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4808397"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144E18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A8C5E7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611E3E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76231B4"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D196CC1"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1E4DBF51" w14:textId="77777777" w:rsidR="00337DA0" w:rsidRPr="00211E7B" w:rsidRDefault="00337DA0" w:rsidP="00337DA0">
      <w:pPr>
        <w:pStyle w:val="ConsPlusNormal"/>
        <w:ind w:left="5103" w:firstLine="0"/>
        <w:jc w:val="right"/>
        <w:rPr>
          <w:rFonts w:ascii="Times New Roman" w:hAnsi="Times New Roman" w:cs="Times New Roman"/>
        </w:rPr>
      </w:pPr>
    </w:p>
    <w:p w14:paraId="27B13974" w14:textId="77777777" w:rsidR="00337DA0" w:rsidRPr="00211E7B" w:rsidRDefault="00337DA0" w:rsidP="00337DA0">
      <w:pPr>
        <w:pStyle w:val="ConsPlusNormal"/>
        <w:ind w:left="5103" w:firstLine="0"/>
        <w:jc w:val="right"/>
        <w:rPr>
          <w:rFonts w:ascii="Times New Roman" w:hAnsi="Times New Roman" w:cs="Times New Roman"/>
        </w:rPr>
      </w:pPr>
      <w:r w:rsidRPr="00211E7B">
        <w:rPr>
          <w:rFonts w:ascii="Times New Roman" w:hAnsi="Times New Roman" w:cs="Times New Roman"/>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337DA0" w:rsidRPr="00211E7B" w14:paraId="068B4B9C" w14:textId="77777777" w:rsidTr="00C30030">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54F5E55D"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786D12E6"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0B7AF3E6"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06EB793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1296622A"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2E40B2A9" w14:textId="77777777" w:rsidR="00337DA0" w:rsidRPr="00211E7B" w:rsidRDefault="00337DA0" w:rsidP="00C30030">
            <w:pPr>
              <w:autoSpaceDE w:val="0"/>
              <w:autoSpaceDN w:val="0"/>
              <w:adjustRightInd w:val="0"/>
              <w:jc w:val="center"/>
              <w:rPr>
                <w:spacing w:val="-10"/>
                <w:kern w:val="2"/>
                <w:sz w:val="20"/>
                <w:szCs w:val="20"/>
                <w:lang w:eastAsia="en-US"/>
              </w:rPr>
            </w:pPr>
            <w:r w:rsidRPr="00211E7B">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0312C93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02BE62A8"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5CDB7D6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6B67D0D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08C422FA"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677E73F6"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79338579"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48945C62"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7EA8E4F4"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30645E2D"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157DAFC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11CE21F1"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2BF8E58E" w14:textId="77777777" w:rsidR="00337DA0" w:rsidRPr="00211E7B" w:rsidRDefault="00337DA0" w:rsidP="00C30030">
            <w:pPr>
              <w:jc w:val="center"/>
              <w:rPr>
                <w:spacing w:val="-10"/>
                <w:kern w:val="2"/>
                <w:sz w:val="20"/>
                <w:szCs w:val="20"/>
                <w:lang w:eastAsia="en-US"/>
              </w:rPr>
            </w:pPr>
            <w:r w:rsidRPr="00211E7B">
              <w:rPr>
                <w:spacing w:val="-10"/>
                <w:kern w:val="2"/>
                <w:sz w:val="20"/>
                <w:szCs w:val="20"/>
                <w:lang w:eastAsia="en-US"/>
              </w:rPr>
              <w:t>19</w:t>
            </w:r>
          </w:p>
        </w:tc>
      </w:tr>
      <w:tr w:rsidR="00337DA0" w:rsidRPr="00211E7B" w14:paraId="577783F1" w14:textId="77777777" w:rsidTr="00C30030">
        <w:trPr>
          <w:trHeight w:val="1710"/>
          <w:tblHeader/>
        </w:trPr>
        <w:tc>
          <w:tcPr>
            <w:tcW w:w="1730" w:type="dxa"/>
            <w:tcBorders>
              <w:left w:val="single" w:sz="4" w:space="0" w:color="auto"/>
              <w:bottom w:val="single" w:sz="4" w:space="0" w:color="auto"/>
              <w:right w:val="single" w:sz="4" w:space="0" w:color="auto"/>
            </w:tcBorders>
          </w:tcPr>
          <w:p w14:paraId="28E05D0A"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Основное мероприятие 3.1</w:t>
            </w:r>
          </w:p>
          <w:p w14:paraId="425E1968" w14:textId="77777777" w:rsidR="00337DA0" w:rsidRPr="00211E7B" w:rsidRDefault="00337DA0" w:rsidP="00C30030">
            <w:pPr>
              <w:autoSpaceDE w:val="0"/>
              <w:autoSpaceDN w:val="0"/>
              <w:adjustRightInd w:val="0"/>
              <w:jc w:val="center"/>
              <w:rPr>
                <w:kern w:val="2"/>
                <w:sz w:val="20"/>
                <w:szCs w:val="20"/>
                <w:lang w:eastAsia="en-US"/>
              </w:rPr>
            </w:pPr>
            <w:r w:rsidRPr="00211E7B">
              <w:rPr>
                <w:sz w:val="20"/>
                <w:szCs w:val="20"/>
              </w:rPr>
              <w:t>«</w:t>
            </w:r>
            <w:proofErr w:type="gramStart"/>
            <w:r w:rsidRPr="00211E7B">
              <w:rPr>
                <w:sz w:val="20"/>
                <w:szCs w:val="20"/>
              </w:rPr>
              <w:t>Выполнение  бюджетными</w:t>
            </w:r>
            <w:proofErr w:type="gramEnd"/>
            <w:r w:rsidRPr="00211E7B">
              <w:rPr>
                <w:sz w:val="20"/>
                <w:szCs w:val="20"/>
              </w:rPr>
              <w:t xml:space="preserve"> учреж</w:t>
            </w:r>
            <w:r w:rsidRPr="00211E7B">
              <w:rPr>
                <w:sz w:val="20"/>
                <w:szCs w:val="20"/>
              </w:rPr>
              <w:softHyphen/>
              <w:t>дениями муниципального задания на оказание муниципальных ус</w:t>
            </w:r>
            <w:r w:rsidRPr="00211E7B">
              <w:rPr>
                <w:sz w:val="20"/>
                <w:szCs w:val="20"/>
              </w:rPr>
              <w:softHyphen/>
              <w:t xml:space="preserve">луг, выполнение работ»                    </w:t>
            </w:r>
          </w:p>
        </w:tc>
        <w:tc>
          <w:tcPr>
            <w:tcW w:w="1264" w:type="dxa"/>
            <w:tcBorders>
              <w:top w:val="single" w:sz="4" w:space="0" w:color="auto"/>
              <w:left w:val="single" w:sz="4" w:space="0" w:color="auto"/>
              <w:bottom w:val="single" w:sz="4" w:space="0" w:color="auto"/>
              <w:right w:val="single" w:sz="4" w:space="0" w:color="auto"/>
            </w:tcBorders>
          </w:tcPr>
          <w:p w14:paraId="2F017D47" w14:textId="77777777" w:rsidR="00337DA0" w:rsidRPr="00211E7B" w:rsidRDefault="00337DA0" w:rsidP="00C30030">
            <w:pPr>
              <w:autoSpaceDE w:val="0"/>
              <w:autoSpaceDN w:val="0"/>
              <w:adjustRightInd w:val="0"/>
              <w:jc w:val="center"/>
              <w:rPr>
                <w:kern w:val="2"/>
                <w:sz w:val="20"/>
                <w:szCs w:val="20"/>
                <w:lang w:eastAsia="en-US"/>
              </w:rPr>
            </w:pPr>
            <w:r w:rsidRPr="00211E7B">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672FE61B"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39B876E"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70A756D5"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5EBB1B58" w14:textId="77777777" w:rsidR="00337DA0" w:rsidRPr="00211E7B" w:rsidRDefault="00337DA0" w:rsidP="00C30030">
            <w:pPr>
              <w:autoSpaceDE w:val="0"/>
              <w:autoSpaceDN w:val="0"/>
              <w:adjustRightInd w:val="0"/>
              <w:ind w:right="-57"/>
              <w:jc w:val="center"/>
              <w:rPr>
                <w:spacing w:val="-10"/>
                <w:kern w:val="2"/>
                <w:sz w:val="20"/>
                <w:szCs w:val="20"/>
                <w:lang w:eastAsia="en-US"/>
              </w:rPr>
            </w:pPr>
            <w:r w:rsidRPr="00211E7B">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4B14E372"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7B667C8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25C356E1"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1E8AC83"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62EEEF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192373F"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15E4A98"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96099D6"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79FA80CE"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A2C456A"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F6FC09C"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D3CF6FD" w14:textId="77777777" w:rsidR="00337DA0" w:rsidRPr="00211E7B" w:rsidRDefault="00337DA0" w:rsidP="00C30030">
            <w:pPr>
              <w:jc w:val="center"/>
              <w:rPr>
                <w:sz w:val="20"/>
                <w:szCs w:val="20"/>
              </w:rPr>
            </w:pPr>
            <w:r w:rsidRPr="00211E7B">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6DC2B57" w14:textId="77777777" w:rsidR="00337DA0" w:rsidRPr="00211E7B" w:rsidRDefault="00337DA0" w:rsidP="00C30030">
            <w:pPr>
              <w:jc w:val="center"/>
              <w:rPr>
                <w:sz w:val="20"/>
                <w:szCs w:val="20"/>
              </w:rPr>
            </w:pPr>
            <w:r w:rsidRPr="00211E7B">
              <w:rPr>
                <w:spacing w:val="-10"/>
                <w:kern w:val="2"/>
                <w:sz w:val="20"/>
                <w:szCs w:val="20"/>
                <w:lang w:eastAsia="en-US"/>
              </w:rPr>
              <w:t>–</w:t>
            </w:r>
          </w:p>
        </w:tc>
      </w:tr>
    </w:tbl>
    <w:p w14:paraId="1F0D9E80" w14:textId="77777777" w:rsidR="00337DA0" w:rsidRDefault="00337DA0" w:rsidP="00337DA0">
      <w:pPr>
        <w:rPr>
          <w:sz w:val="28"/>
          <w:szCs w:val="28"/>
        </w:rPr>
      </w:pPr>
    </w:p>
    <w:p w14:paraId="68866831" w14:textId="12515887" w:rsidR="00337DA0" w:rsidRPr="00923D4B" w:rsidRDefault="00337DA0" w:rsidP="00923D4B">
      <w:pPr>
        <w:pStyle w:val="ad"/>
        <w:numPr>
          <w:ilvl w:val="0"/>
          <w:numId w:val="9"/>
        </w:numPr>
        <w:spacing w:after="200"/>
        <w:ind w:left="142" w:firstLine="578"/>
        <w:jc w:val="both"/>
        <w:rPr>
          <w:sz w:val="28"/>
          <w:szCs w:val="28"/>
        </w:rPr>
      </w:pPr>
      <w:r w:rsidRPr="00923D4B">
        <w:rPr>
          <w:sz w:val="28"/>
          <w:szCs w:val="28"/>
        </w:rPr>
        <w:t>Приложение №</w:t>
      </w:r>
      <w:r w:rsidR="00923D4B">
        <w:rPr>
          <w:sz w:val="28"/>
          <w:szCs w:val="28"/>
        </w:rPr>
        <w:t xml:space="preserve"> </w:t>
      </w:r>
      <w:r w:rsidRPr="00923D4B">
        <w:rPr>
          <w:sz w:val="28"/>
          <w:szCs w:val="28"/>
        </w:rPr>
        <w:t>4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следующей редакции:</w:t>
      </w:r>
      <w:r w:rsidRPr="00923D4B">
        <w:rPr>
          <w:sz w:val="28"/>
          <w:szCs w:val="28"/>
        </w:rPr>
        <w:tab/>
      </w:r>
    </w:p>
    <w:p w14:paraId="07581BE3" w14:textId="77777777" w:rsidR="00337DA0" w:rsidRPr="00D01945" w:rsidRDefault="00337DA0" w:rsidP="00337DA0">
      <w:pPr>
        <w:jc w:val="right"/>
        <w:rPr>
          <w:sz w:val="28"/>
          <w:szCs w:val="28"/>
        </w:rPr>
      </w:pPr>
      <w:r w:rsidRPr="00D01945">
        <w:rPr>
          <w:sz w:val="28"/>
          <w:szCs w:val="28"/>
        </w:rPr>
        <w:t>Приложение № 4</w:t>
      </w:r>
    </w:p>
    <w:p w14:paraId="5A327F26" w14:textId="77777777" w:rsidR="00337DA0" w:rsidRPr="00D01945" w:rsidRDefault="00337DA0" w:rsidP="00337DA0">
      <w:pPr>
        <w:jc w:val="right"/>
        <w:rPr>
          <w:sz w:val="28"/>
          <w:szCs w:val="28"/>
        </w:rPr>
      </w:pPr>
      <w:r w:rsidRPr="00D01945">
        <w:rPr>
          <w:sz w:val="28"/>
          <w:szCs w:val="28"/>
        </w:rPr>
        <w:t>к муниципальной программе Белокалитвинского</w:t>
      </w:r>
    </w:p>
    <w:p w14:paraId="5E44AAAC" w14:textId="77777777" w:rsidR="00337DA0" w:rsidRPr="00D01945" w:rsidRDefault="00337DA0" w:rsidP="00337DA0">
      <w:pPr>
        <w:jc w:val="right"/>
        <w:rPr>
          <w:sz w:val="28"/>
          <w:szCs w:val="28"/>
        </w:rPr>
      </w:pPr>
      <w:r w:rsidRPr="00D01945">
        <w:rPr>
          <w:sz w:val="28"/>
          <w:szCs w:val="28"/>
        </w:rPr>
        <w:t xml:space="preserve"> района «Развитие сельского хозяйства и </w:t>
      </w:r>
    </w:p>
    <w:p w14:paraId="0B546879" w14:textId="77777777" w:rsidR="00337DA0" w:rsidRPr="00D01945" w:rsidRDefault="00337DA0" w:rsidP="00337DA0">
      <w:pPr>
        <w:jc w:val="right"/>
        <w:rPr>
          <w:sz w:val="28"/>
          <w:szCs w:val="28"/>
        </w:rPr>
      </w:pPr>
      <w:r w:rsidRPr="00D01945">
        <w:rPr>
          <w:sz w:val="28"/>
          <w:szCs w:val="28"/>
        </w:rPr>
        <w:t xml:space="preserve">регулирование рынков сельскохозяйственной </w:t>
      </w:r>
    </w:p>
    <w:p w14:paraId="40389138" w14:textId="77777777" w:rsidR="00337DA0" w:rsidRPr="00D01945" w:rsidRDefault="00337DA0" w:rsidP="00337DA0">
      <w:pPr>
        <w:jc w:val="right"/>
        <w:rPr>
          <w:sz w:val="28"/>
          <w:szCs w:val="28"/>
        </w:rPr>
      </w:pPr>
      <w:r w:rsidRPr="00D01945">
        <w:rPr>
          <w:sz w:val="28"/>
          <w:szCs w:val="28"/>
        </w:rPr>
        <w:t>продукции, сырья и продовольствия»</w:t>
      </w:r>
    </w:p>
    <w:p w14:paraId="5527F213" w14:textId="77777777" w:rsidR="00337DA0" w:rsidRPr="00211E7B" w:rsidRDefault="00337DA0" w:rsidP="00337DA0">
      <w:pPr>
        <w:widowControl w:val="0"/>
        <w:autoSpaceDE w:val="0"/>
        <w:jc w:val="right"/>
        <w:rPr>
          <w:sz w:val="20"/>
          <w:szCs w:val="20"/>
        </w:rPr>
      </w:pPr>
    </w:p>
    <w:p w14:paraId="787EAFD8" w14:textId="77777777" w:rsidR="00337DA0" w:rsidRPr="00D01945" w:rsidRDefault="00337DA0" w:rsidP="00337DA0">
      <w:pPr>
        <w:widowControl w:val="0"/>
        <w:autoSpaceDE w:val="0"/>
        <w:jc w:val="center"/>
      </w:pPr>
      <w:r w:rsidRPr="00D01945">
        <w:t>РАСХОДЫ</w:t>
      </w:r>
    </w:p>
    <w:p w14:paraId="2F2CF5B8" w14:textId="77777777" w:rsidR="00337DA0" w:rsidRPr="00D01945" w:rsidRDefault="00337DA0" w:rsidP="00337DA0">
      <w:pPr>
        <w:widowControl w:val="0"/>
        <w:autoSpaceDE w:val="0"/>
        <w:jc w:val="center"/>
      </w:pPr>
      <w:r w:rsidRPr="00D01945">
        <w:t>НА РЕАЛИЗАЦИЮ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6ADB5E3F" w14:textId="77777777" w:rsidR="00337DA0" w:rsidRPr="00D01945" w:rsidRDefault="00337DA0" w:rsidP="00337DA0">
      <w:pPr>
        <w:widowControl w:val="0"/>
        <w:autoSpaceDE w:val="0"/>
        <w:jc w:val="center"/>
        <w:rPr>
          <w:sz w:val="28"/>
          <w:szCs w:val="28"/>
        </w:rPr>
      </w:pPr>
    </w:p>
    <w:tbl>
      <w:tblPr>
        <w:tblW w:w="15201" w:type="dxa"/>
        <w:tblInd w:w="-10" w:type="dxa"/>
        <w:tblLayout w:type="fixed"/>
        <w:tblCellMar>
          <w:left w:w="75" w:type="dxa"/>
          <w:right w:w="75" w:type="dxa"/>
        </w:tblCellMar>
        <w:tblLook w:val="0000" w:firstRow="0" w:lastRow="0" w:firstColumn="0" w:lastColumn="0" w:noHBand="0" w:noVBand="0"/>
      </w:tblPr>
      <w:tblGrid>
        <w:gridCol w:w="1786"/>
        <w:gridCol w:w="1842"/>
        <w:gridCol w:w="930"/>
        <w:gridCol w:w="931"/>
        <w:gridCol w:w="978"/>
        <w:gridCol w:w="933"/>
        <w:gridCol w:w="992"/>
        <w:gridCol w:w="851"/>
        <w:gridCol w:w="851"/>
        <w:gridCol w:w="957"/>
        <w:gridCol w:w="957"/>
        <w:gridCol w:w="779"/>
        <w:gridCol w:w="709"/>
        <w:gridCol w:w="851"/>
        <w:gridCol w:w="854"/>
      </w:tblGrid>
      <w:tr w:rsidR="00337DA0" w:rsidRPr="00211E7B" w14:paraId="16FB972F" w14:textId="77777777" w:rsidTr="00C30030">
        <w:tc>
          <w:tcPr>
            <w:tcW w:w="1786" w:type="dxa"/>
            <w:vMerge w:val="restart"/>
            <w:tcBorders>
              <w:top w:val="single" w:sz="4" w:space="0" w:color="000000"/>
              <w:left w:val="single" w:sz="4" w:space="0" w:color="000000"/>
            </w:tcBorders>
            <w:shd w:val="clear" w:color="auto" w:fill="auto"/>
          </w:tcPr>
          <w:p w14:paraId="7CBB7EE2" w14:textId="77777777" w:rsidR="00337DA0" w:rsidRPr="00211E7B" w:rsidRDefault="00337DA0" w:rsidP="00C30030">
            <w:pPr>
              <w:pStyle w:val="ConsPlusCell"/>
              <w:jc w:val="center"/>
            </w:pPr>
            <w:proofErr w:type="spellStart"/>
            <w:r w:rsidRPr="00211E7B">
              <w:rPr>
                <w:rFonts w:ascii="Times New Roman" w:hAnsi="Times New Roman" w:cs="Times New Roman"/>
              </w:rPr>
              <w:t>Наименоваие</w:t>
            </w:r>
            <w:proofErr w:type="spellEnd"/>
            <w:r w:rsidRPr="00211E7B">
              <w:rPr>
                <w:rFonts w:ascii="Times New Roman" w:hAnsi="Times New Roman" w:cs="Times New Roman"/>
              </w:rPr>
              <w:t xml:space="preserve"> муниципальной программы, номер и наименование подпрограммы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14:paraId="3FFFA8CD" w14:textId="77777777" w:rsidR="00337DA0" w:rsidRPr="00211E7B" w:rsidRDefault="00337DA0" w:rsidP="00C30030">
            <w:pPr>
              <w:pStyle w:val="ConsPlusCell"/>
              <w:jc w:val="center"/>
            </w:pPr>
            <w:r w:rsidRPr="00211E7B">
              <w:rPr>
                <w:rFonts w:ascii="Times New Roman" w:hAnsi="Times New Roman" w:cs="Times New Roman"/>
              </w:rPr>
              <w:t>Источники финансирования</w:t>
            </w:r>
            <w:r w:rsidRPr="00211E7B">
              <w:rPr>
                <w:rFonts w:ascii="Times New Roman" w:hAnsi="Times New Roman" w:cs="Times New Roman"/>
              </w:rPr>
              <w:br/>
            </w:r>
          </w:p>
        </w:tc>
        <w:tc>
          <w:tcPr>
            <w:tcW w:w="930" w:type="dxa"/>
            <w:vMerge w:val="restart"/>
            <w:tcBorders>
              <w:top w:val="single" w:sz="4" w:space="0" w:color="000000"/>
              <w:left w:val="single" w:sz="4" w:space="0" w:color="000000"/>
            </w:tcBorders>
          </w:tcPr>
          <w:p w14:paraId="4DFB8E53"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 xml:space="preserve">Объем </w:t>
            </w:r>
            <w:proofErr w:type="spellStart"/>
            <w:r w:rsidRPr="00211E7B">
              <w:rPr>
                <w:rFonts w:ascii="Times New Roman" w:hAnsi="Times New Roman" w:cs="Times New Roman"/>
              </w:rPr>
              <w:t>расходоввсего</w:t>
            </w:r>
            <w:proofErr w:type="spellEnd"/>
            <w:r w:rsidRPr="00211E7B">
              <w:rPr>
                <w:rFonts w:ascii="Times New Roman" w:hAnsi="Times New Roman" w:cs="Times New Roman"/>
              </w:rPr>
              <w:t xml:space="preserve"> (тыс. рублей)</w:t>
            </w:r>
          </w:p>
        </w:tc>
        <w:tc>
          <w:tcPr>
            <w:tcW w:w="10643" w:type="dxa"/>
            <w:gridSpan w:val="12"/>
            <w:tcBorders>
              <w:top w:val="single" w:sz="4" w:space="0" w:color="000000"/>
              <w:left w:val="single" w:sz="4" w:space="0" w:color="000000"/>
              <w:bottom w:val="single" w:sz="4" w:space="0" w:color="000000"/>
              <w:right w:val="single" w:sz="4" w:space="0" w:color="000000"/>
            </w:tcBorders>
          </w:tcPr>
          <w:p w14:paraId="468FD56D" w14:textId="77777777" w:rsidR="00337DA0" w:rsidRPr="00211E7B" w:rsidRDefault="00337DA0" w:rsidP="00C30030">
            <w:pPr>
              <w:pStyle w:val="ConsPlusCell"/>
              <w:jc w:val="center"/>
            </w:pPr>
            <w:r w:rsidRPr="00211E7B">
              <w:rPr>
                <w:rFonts w:ascii="Times New Roman" w:hAnsi="Times New Roman" w:cs="Times New Roman"/>
              </w:rPr>
              <w:t xml:space="preserve"> в том числе по годам реализации муниципальной программы, (тыс. руб.)</w:t>
            </w:r>
          </w:p>
        </w:tc>
      </w:tr>
      <w:tr w:rsidR="00337DA0" w:rsidRPr="00211E7B" w14:paraId="42593C89" w14:textId="77777777" w:rsidTr="00C30030">
        <w:tc>
          <w:tcPr>
            <w:tcW w:w="1786" w:type="dxa"/>
            <w:vMerge/>
            <w:tcBorders>
              <w:left w:val="single" w:sz="4" w:space="0" w:color="000000"/>
              <w:bottom w:val="single" w:sz="4" w:space="0" w:color="000000"/>
            </w:tcBorders>
            <w:shd w:val="clear" w:color="auto" w:fill="auto"/>
          </w:tcPr>
          <w:p w14:paraId="4CE39EB8" w14:textId="77777777" w:rsidR="00337DA0" w:rsidRPr="00211E7B" w:rsidRDefault="00337DA0" w:rsidP="00C30030">
            <w:pPr>
              <w:snapToGrid w:val="0"/>
              <w:rPr>
                <w:sz w:val="20"/>
                <w:szCs w:val="20"/>
              </w:rPr>
            </w:pPr>
          </w:p>
        </w:tc>
        <w:tc>
          <w:tcPr>
            <w:tcW w:w="1842" w:type="dxa"/>
            <w:vMerge/>
            <w:tcBorders>
              <w:top w:val="single" w:sz="4" w:space="0" w:color="000000"/>
              <w:left w:val="single" w:sz="4" w:space="0" w:color="000000"/>
              <w:bottom w:val="single" w:sz="4" w:space="0" w:color="000000"/>
            </w:tcBorders>
            <w:shd w:val="clear" w:color="auto" w:fill="auto"/>
          </w:tcPr>
          <w:p w14:paraId="534CDEF8" w14:textId="77777777" w:rsidR="00337DA0" w:rsidRPr="00211E7B" w:rsidRDefault="00337DA0" w:rsidP="00C30030">
            <w:pPr>
              <w:snapToGrid w:val="0"/>
              <w:rPr>
                <w:sz w:val="20"/>
                <w:szCs w:val="20"/>
              </w:rPr>
            </w:pPr>
          </w:p>
        </w:tc>
        <w:tc>
          <w:tcPr>
            <w:tcW w:w="930" w:type="dxa"/>
            <w:vMerge/>
            <w:tcBorders>
              <w:left w:val="single" w:sz="4" w:space="0" w:color="000000"/>
              <w:bottom w:val="single" w:sz="4" w:space="0" w:color="000000"/>
              <w:right w:val="single" w:sz="4" w:space="0" w:color="auto"/>
            </w:tcBorders>
          </w:tcPr>
          <w:p w14:paraId="4712C009" w14:textId="77777777" w:rsidR="00337DA0" w:rsidRPr="00211E7B" w:rsidRDefault="00337DA0" w:rsidP="00C30030">
            <w:pPr>
              <w:pStyle w:val="ConsPlusCell"/>
              <w:jc w:val="cente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55E0159" w14:textId="77777777" w:rsidR="00337DA0" w:rsidRPr="00211E7B" w:rsidRDefault="00337DA0" w:rsidP="00C30030">
            <w:pPr>
              <w:pStyle w:val="ConsPlusCell"/>
              <w:jc w:val="center"/>
            </w:pPr>
            <w:r w:rsidRPr="00211E7B">
              <w:rPr>
                <w:rFonts w:ascii="Times New Roman" w:hAnsi="Times New Roman" w:cs="Times New Roman"/>
              </w:rPr>
              <w:t>2019</w:t>
            </w:r>
          </w:p>
        </w:tc>
        <w:tc>
          <w:tcPr>
            <w:tcW w:w="978" w:type="dxa"/>
            <w:tcBorders>
              <w:top w:val="single" w:sz="4" w:space="0" w:color="000000"/>
              <w:left w:val="single" w:sz="4" w:space="0" w:color="auto"/>
              <w:bottom w:val="single" w:sz="4" w:space="0" w:color="000000"/>
            </w:tcBorders>
            <w:shd w:val="clear" w:color="auto" w:fill="auto"/>
          </w:tcPr>
          <w:p w14:paraId="72667245" w14:textId="77777777" w:rsidR="00337DA0" w:rsidRPr="00211E7B" w:rsidRDefault="00337DA0" w:rsidP="00C30030">
            <w:pPr>
              <w:pStyle w:val="ConsPlusCell"/>
              <w:jc w:val="center"/>
            </w:pPr>
            <w:r w:rsidRPr="00211E7B">
              <w:rPr>
                <w:rFonts w:ascii="Times New Roman" w:hAnsi="Times New Roman" w:cs="Times New Roman"/>
              </w:rPr>
              <w:t>2020</w:t>
            </w:r>
          </w:p>
        </w:tc>
        <w:tc>
          <w:tcPr>
            <w:tcW w:w="933" w:type="dxa"/>
            <w:tcBorders>
              <w:top w:val="single" w:sz="4" w:space="0" w:color="000000"/>
              <w:left w:val="single" w:sz="4" w:space="0" w:color="000000"/>
              <w:bottom w:val="single" w:sz="4" w:space="0" w:color="000000"/>
            </w:tcBorders>
            <w:shd w:val="clear" w:color="auto" w:fill="auto"/>
          </w:tcPr>
          <w:p w14:paraId="5F3AB115" w14:textId="77777777" w:rsidR="00337DA0" w:rsidRPr="00211E7B" w:rsidRDefault="00337DA0" w:rsidP="00C30030">
            <w:pPr>
              <w:pStyle w:val="ConsPlusCell"/>
              <w:jc w:val="center"/>
            </w:pPr>
            <w:r w:rsidRPr="00211E7B">
              <w:rPr>
                <w:rFonts w:ascii="Times New Roman" w:hAnsi="Times New Roman" w:cs="Times New Roman"/>
              </w:rPr>
              <w:t>2021</w:t>
            </w:r>
          </w:p>
        </w:tc>
        <w:tc>
          <w:tcPr>
            <w:tcW w:w="992" w:type="dxa"/>
            <w:tcBorders>
              <w:top w:val="single" w:sz="4" w:space="0" w:color="000000"/>
              <w:left w:val="single" w:sz="4" w:space="0" w:color="000000"/>
              <w:bottom w:val="single" w:sz="4" w:space="0" w:color="000000"/>
            </w:tcBorders>
            <w:shd w:val="clear" w:color="auto" w:fill="auto"/>
          </w:tcPr>
          <w:p w14:paraId="69A861BF" w14:textId="77777777" w:rsidR="00337DA0" w:rsidRPr="00211E7B" w:rsidRDefault="00337DA0" w:rsidP="00C30030">
            <w:pPr>
              <w:pStyle w:val="ConsPlusCell"/>
              <w:jc w:val="center"/>
            </w:pPr>
            <w:r w:rsidRPr="00211E7B">
              <w:rPr>
                <w:rFonts w:ascii="Times New Roman" w:hAnsi="Times New Roman" w:cs="Times New Roman"/>
              </w:rPr>
              <w:t>2022</w:t>
            </w:r>
          </w:p>
        </w:tc>
        <w:tc>
          <w:tcPr>
            <w:tcW w:w="851" w:type="dxa"/>
            <w:tcBorders>
              <w:top w:val="single" w:sz="4" w:space="0" w:color="000000"/>
              <w:left w:val="single" w:sz="4" w:space="0" w:color="000000"/>
              <w:bottom w:val="single" w:sz="4" w:space="0" w:color="000000"/>
            </w:tcBorders>
            <w:shd w:val="clear" w:color="auto" w:fill="auto"/>
          </w:tcPr>
          <w:p w14:paraId="7BBAC489" w14:textId="77777777" w:rsidR="00337DA0" w:rsidRPr="00211E7B" w:rsidRDefault="00337DA0" w:rsidP="00C30030">
            <w:pPr>
              <w:pStyle w:val="ConsPlusCell"/>
              <w:jc w:val="center"/>
            </w:pPr>
            <w:r w:rsidRPr="00211E7B">
              <w:rPr>
                <w:rFonts w:ascii="Times New Roman" w:hAnsi="Times New Roman" w:cs="Times New Roman"/>
              </w:rPr>
              <w:t>2023</w:t>
            </w:r>
          </w:p>
        </w:tc>
        <w:tc>
          <w:tcPr>
            <w:tcW w:w="851" w:type="dxa"/>
            <w:tcBorders>
              <w:top w:val="single" w:sz="4" w:space="0" w:color="000000"/>
              <w:left w:val="single" w:sz="4" w:space="0" w:color="000000"/>
              <w:bottom w:val="single" w:sz="4" w:space="0" w:color="000000"/>
            </w:tcBorders>
            <w:shd w:val="clear" w:color="auto" w:fill="auto"/>
          </w:tcPr>
          <w:p w14:paraId="4712A80A" w14:textId="77777777" w:rsidR="00337DA0" w:rsidRPr="00211E7B" w:rsidRDefault="00337DA0" w:rsidP="00C30030">
            <w:pPr>
              <w:pStyle w:val="ConsPlusCell"/>
              <w:jc w:val="center"/>
            </w:pPr>
            <w:r w:rsidRPr="00211E7B">
              <w:rPr>
                <w:rFonts w:ascii="Times New Roman" w:hAnsi="Times New Roman" w:cs="Times New Roman"/>
              </w:rPr>
              <w:t>2024</w:t>
            </w:r>
          </w:p>
        </w:tc>
        <w:tc>
          <w:tcPr>
            <w:tcW w:w="957" w:type="dxa"/>
            <w:tcBorders>
              <w:top w:val="single" w:sz="4" w:space="0" w:color="000000"/>
              <w:left w:val="single" w:sz="4" w:space="0" w:color="000000"/>
              <w:bottom w:val="single" w:sz="4" w:space="0" w:color="000000"/>
            </w:tcBorders>
          </w:tcPr>
          <w:p w14:paraId="31C5739B"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2025</w:t>
            </w:r>
          </w:p>
        </w:tc>
        <w:tc>
          <w:tcPr>
            <w:tcW w:w="957" w:type="dxa"/>
            <w:tcBorders>
              <w:top w:val="single" w:sz="4" w:space="0" w:color="000000"/>
              <w:left w:val="single" w:sz="4" w:space="0" w:color="000000"/>
              <w:bottom w:val="single" w:sz="4" w:space="0" w:color="000000"/>
            </w:tcBorders>
          </w:tcPr>
          <w:p w14:paraId="7EF0D154"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2026</w:t>
            </w:r>
          </w:p>
        </w:tc>
        <w:tc>
          <w:tcPr>
            <w:tcW w:w="779" w:type="dxa"/>
            <w:tcBorders>
              <w:top w:val="single" w:sz="4" w:space="0" w:color="000000"/>
              <w:left w:val="single" w:sz="4" w:space="0" w:color="000000"/>
              <w:bottom w:val="single" w:sz="4" w:space="0" w:color="000000"/>
            </w:tcBorders>
          </w:tcPr>
          <w:p w14:paraId="779B836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2027</w:t>
            </w:r>
          </w:p>
        </w:tc>
        <w:tc>
          <w:tcPr>
            <w:tcW w:w="709" w:type="dxa"/>
            <w:tcBorders>
              <w:top w:val="single" w:sz="4" w:space="0" w:color="000000"/>
              <w:left w:val="single" w:sz="4" w:space="0" w:color="000000"/>
              <w:bottom w:val="single" w:sz="4" w:space="0" w:color="000000"/>
            </w:tcBorders>
          </w:tcPr>
          <w:p w14:paraId="240D7C1C"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2028</w:t>
            </w:r>
          </w:p>
        </w:tc>
        <w:tc>
          <w:tcPr>
            <w:tcW w:w="851" w:type="dxa"/>
            <w:tcBorders>
              <w:top w:val="single" w:sz="4" w:space="0" w:color="000000"/>
              <w:left w:val="single" w:sz="4" w:space="0" w:color="000000"/>
              <w:bottom w:val="single" w:sz="4" w:space="0" w:color="000000"/>
            </w:tcBorders>
          </w:tcPr>
          <w:p w14:paraId="345F08B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2029</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CDE9725" w14:textId="77777777" w:rsidR="00337DA0" w:rsidRPr="00211E7B" w:rsidRDefault="00337DA0" w:rsidP="00C30030">
            <w:pPr>
              <w:pStyle w:val="ConsPlusCell"/>
              <w:jc w:val="center"/>
            </w:pPr>
            <w:r w:rsidRPr="00211E7B">
              <w:rPr>
                <w:rFonts w:ascii="Times New Roman" w:hAnsi="Times New Roman" w:cs="Times New Roman"/>
              </w:rPr>
              <w:t>2030</w:t>
            </w:r>
          </w:p>
        </w:tc>
      </w:tr>
      <w:tr w:rsidR="00337DA0" w:rsidRPr="00211E7B" w14:paraId="043BE9C6" w14:textId="77777777" w:rsidTr="00C30030">
        <w:trPr>
          <w:trHeight w:val="230"/>
        </w:trPr>
        <w:tc>
          <w:tcPr>
            <w:tcW w:w="1786" w:type="dxa"/>
            <w:tcBorders>
              <w:top w:val="single" w:sz="4" w:space="0" w:color="000000"/>
              <w:left w:val="single" w:sz="4" w:space="0" w:color="000000"/>
              <w:bottom w:val="single" w:sz="4" w:space="0" w:color="000000"/>
            </w:tcBorders>
            <w:shd w:val="clear" w:color="auto" w:fill="auto"/>
          </w:tcPr>
          <w:p w14:paraId="7474224B" w14:textId="77777777" w:rsidR="00337DA0" w:rsidRPr="00211E7B" w:rsidRDefault="00337DA0" w:rsidP="00C30030">
            <w:pPr>
              <w:pStyle w:val="ConsPlusCell"/>
              <w:jc w:val="center"/>
            </w:pPr>
            <w:r w:rsidRPr="00211E7B">
              <w:rPr>
                <w:rFonts w:ascii="Times New Roman" w:hAnsi="Times New Roman" w:cs="Times New Roman"/>
              </w:rPr>
              <w:t>1</w:t>
            </w:r>
          </w:p>
          <w:p w14:paraId="26547EE0" w14:textId="77777777" w:rsidR="00337DA0" w:rsidRPr="00211E7B" w:rsidRDefault="00337DA0" w:rsidP="00C30030">
            <w:pPr>
              <w:pStyle w:val="ConsPlusCell"/>
              <w:jc w:val="center"/>
            </w:pPr>
          </w:p>
        </w:tc>
        <w:tc>
          <w:tcPr>
            <w:tcW w:w="1842" w:type="dxa"/>
            <w:tcBorders>
              <w:top w:val="single" w:sz="4" w:space="0" w:color="000000"/>
              <w:left w:val="single" w:sz="4" w:space="0" w:color="000000"/>
              <w:bottom w:val="single" w:sz="4" w:space="0" w:color="000000"/>
            </w:tcBorders>
            <w:shd w:val="clear" w:color="auto" w:fill="auto"/>
          </w:tcPr>
          <w:p w14:paraId="129412F2" w14:textId="77777777" w:rsidR="00337DA0" w:rsidRPr="00211E7B" w:rsidRDefault="00337DA0" w:rsidP="00C30030">
            <w:pPr>
              <w:pStyle w:val="ConsPlusCell"/>
              <w:jc w:val="center"/>
            </w:pPr>
            <w:r w:rsidRPr="00211E7B">
              <w:rPr>
                <w:rFonts w:ascii="Times New Roman" w:hAnsi="Times New Roman" w:cs="Times New Roman"/>
              </w:rPr>
              <w:t>2</w:t>
            </w:r>
          </w:p>
        </w:tc>
        <w:tc>
          <w:tcPr>
            <w:tcW w:w="930" w:type="dxa"/>
            <w:tcBorders>
              <w:top w:val="single" w:sz="4" w:space="0" w:color="000000"/>
              <w:left w:val="single" w:sz="4" w:space="0" w:color="000000"/>
              <w:bottom w:val="single" w:sz="4" w:space="0" w:color="000000"/>
              <w:right w:val="single" w:sz="4" w:space="0" w:color="000000"/>
            </w:tcBorders>
          </w:tcPr>
          <w:p w14:paraId="55A790E6" w14:textId="77777777" w:rsidR="00337DA0" w:rsidRPr="00211E7B" w:rsidRDefault="00337DA0" w:rsidP="00C30030">
            <w:pPr>
              <w:pStyle w:val="ConsPlusCell"/>
              <w:jc w:val="center"/>
            </w:pPr>
            <w:r w:rsidRPr="00211E7B">
              <w:rPr>
                <w:rFonts w:ascii="Times New Roman" w:hAnsi="Times New Roman" w:cs="Times New Roman"/>
              </w:rPr>
              <w:t>3</w:t>
            </w:r>
          </w:p>
        </w:tc>
        <w:tc>
          <w:tcPr>
            <w:tcW w:w="931" w:type="dxa"/>
            <w:tcBorders>
              <w:top w:val="single" w:sz="4" w:space="0" w:color="auto"/>
              <w:left w:val="single" w:sz="4" w:space="0" w:color="000000"/>
              <w:bottom w:val="single" w:sz="4" w:space="0" w:color="000000"/>
            </w:tcBorders>
            <w:shd w:val="clear" w:color="auto" w:fill="auto"/>
          </w:tcPr>
          <w:p w14:paraId="186EB03B" w14:textId="77777777" w:rsidR="00337DA0" w:rsidRPr="00211E7B" w:rsidRDefault="00337DA0" w:rsidP="00C30030">
            <w:pPr>
              <w:pStyle w:val="ConsPlusCell"/>
              <w:jc w:val="center"/>
            </w:pPr>
            <w:r w:rsidRPr="00211E7B">
              <w:rPr>
                <w:rFonts w:ascii="Times New Roman" w:hAnsi="Times New Roman" w:cs="Times New Roman"/>
              </w:rPr>
              <w:t>4</w:t>
            </w:r>
          </w:p>
        </w:tc>
        <w:tc>
          <w:tcPr>
            <w:tcW w:w="978" w:type="dxa"/>
            <w:tcBorders>
              <w:top w:val="single" w:sz="4" w:space="0" w:color="000000"/>
              <w:left w:val="single" w:sz="4" w:space="0" w:color="000000"/>
              <w:bottom w:val="single" w:sz="4" w:space="0" w:color="000000"/>
            </w:tcBorders>
            <w:shd w:val="clear" w:color="auto" w:fill="auto"/>
          </w:tcPr>
          <w:p w14:paraId="696B97C1" w14:textId="77777777" w:rsidR="00337DA0" w:rsidRPr="00211E7B" w:rsidRDefault="00337DA0" w:rsidP="00C30030">
            <w:pPr>
              <w:pStyle w:val="ConsPlusCell"/>
              <w:jc w:val="center"/>
            </w:pPr>
            <w:r w:rsidRPr="00211E7B">
              <w:rPr>
                <w:rFonts w:ascii="Times New Roman" w:hAnsi="Times New Roman" w:cs="Times New Roman"/>
              </w:rPr>
              <w:t>5</w:t>
            </w:r>
          </w:p>
        </w:tc>
        <w:tc>
          <w:tcPr>
            <w:tcW w:w="933" w:type="dxa"/>
            <w:tcBorders>
              <w:top w:val="single" w:sz="4" w:space="0" w:color="000000"/>
              <w:left w:val="single" w:sz="4" w:space="0" w:color="000000"/>
              <w:bottom w:val="single" w:sz="4" w:space="0" w:color="000000"/>
            </w:tcBorders>
            <w:shd w:val="clear" w:color="auto" w:fill="auto"/>
          </w:tcPr>
          <w:p w14:paraId="5FA9BC86" w14:textId="77777777" w:rsidR="00337DA0" w:rsidRPr="00211E7B" w:rsidRDefault="00337DA0" w:rsidP="00C30030">
            <w:pPr>
              <w:pStyle w:val="ConsPlusCell"/>
              <w:jc w:val="center"/>
            </w:pPr>
            <w:r w:rsidRPr="00211E7B">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0DB252B9" w14:textId="77777777" w:rsidR="00337DA0" w:rsidRPr="00211E7B" w:rsidRDefault="00337DA0" w:rsidP="00C30030">
            <w:pPr>
              <w:pStyle w:val="ConsPlusCell"/>
              <w:jc w:val="center"/>
            </w:pPr>
            <w:r w:rsidRPr="00211E7B">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tcPr>
          <w:p w14:paraId="0D1C4838" w14:textId="77777777" w:rsidR="00337DA0" w:rsidRPr="00211E7B" w:rsidRDefault="00337DA0" w:rsidP="00C30030">
            <w:pPr>
              <w:pStyle w:val="ConsPlusCell"/>
              <w:jc w:val="center"/>
            </w:pPr>
            <w:r w:rsidRPr="00211E7B">
              <w:rPr>
                <w:rFonts w:ascii="Times New Roman" w:hAnsi="Times New Roman" w:cs="Times New Roman"/>
              </w:rPr>
              <w:t>8</w:t>
            </w:r>
          </w:p>
        </w:tc>
        <w:tc>
          <w:tcPr>
            <w:tcW w:w="851" w:type="dxa"/>
            <w:tcBorders>
              <w:top w:val="single" w:sz="4" w:space="0" w:color="000000"/>
              <w:left w:val="single" w:sz="4" w:space="0" w:color="000000"/>
              <w:bottom w:val="single" w:sz="4" w:space="0" w:color="000000"/>
            </w:tcBorders>
            <w:shd w:val="clear" w:color="auto" w:fill="auto"/>
          </w:tcPr>
          <w:p w14:paraId="110B4AFD" w14:textId="77777777" w:rsidR="00337DA0" w:rsidRPr="00211E7B" w:rsidRDefault="00337DA0" w:rsidP="00C30030">
            <w:pPr>
              <w:pStyle w:val="ConsPlusCell"/>
              <w:jc w:val="center"/>
            </w:pPr>
            <w:r w:rsidRPr="00211E7B">
              <w:rPr>
                <w:rFonts w:ascii="Times New Roman" w:hAnsi="Times New Roman" w:cs="Times New Roman"/>
              </w:rPr>
              <w:t>9</w:t>
            </w:r>
          </w:p>
        </w:tc>
        <w:tc>
          <w:tcPr>
            <w:tcW w:w="957" w:type="dxa"/>
            <w:tcBorders>
              <w:top w:val="single" w:sz="4" w:space="0" w:color="000000"/>
              <w:left w:val="single" w:sz="4" w:space="0" w:color="000000"/>
              <w:bottom w:val="single" w:sz="4" w:space="0" w:color="000000"/>
            </w:tcBorders>
          </w:tcPr>
          <w:p w14:paraId="794879B0"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10</w:t>
            </w:r>
          </w:p>
        </w:tc>
        <w:tc>
          <w:tcPr>
            <w:tcW w:w="957" w:type="dxa"/>
            <w:tcBorders>
              <w:top w:val="single" w:sz="4" w:space="0" w:color="000000"/>
              <w:left w:val="single" w:sz="4" w:space="0" w:color="000000"/>
              <w:bottom w:val="single" w:sz="4" w:space="0" w:color="000000"/>
            </w:tcBorders>
          </w:tcPr>
          <w:p w14:paraId="6C71547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11</w:t>
            </w:r>
          </w:p>
        </w:tc>
        <w:tc>
          <w:tcPr>
            <w:tcW w:w="779" w:type="dxa"/>
            <w:tcBorders>
              <w:top w:val="single" w:sz="4" w:space="0" w:color="000000"/>
              <w:left w:val="single" w:sz="4" w:space="0" w:color="000000"/>
              <w:bottom w:val="single" w:sz="4" w:space="0" w:color="000000"/>
            </w:tcBorders>
          </w:tcPr>
          <w:p w14:paraId="52C23910"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12</w:t>
            </w:r>
          </w:p>
        </w:tc>
        <w:tc>
          <w:tcPr>
            <w:tcW w:w="709" w:type="dxa"/>
            <w:tcBorders>
              <w:top w:val="single" w:sz="4" w:space="0" w:color="000000"/>
              <w:left w:val="single" w:sz="4" w:space="0" w:color="000000"/>
              <w:bottom w:val="single" w:sz="4" w:space="0" w:color="000000"/>
            </w:tcBorders>
          </w:tcPr>
          <w:p w14:paraId="001400F2"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13</w:t>
            </w:r>
          </w:p>
        </w:tc>
        <w:tc>
          <w:tcPr>
            <w:tcW w:w="851" w:type="dxa"/>
            <w:tcBorders>
              <w:top w:val="single" w:sz="4" w:space="0" w:color="000000"/>
              <w:left w:val="single" w:sz="4" w:space="0" w:color="000000"/>
              <w:bottom w:val="single" w:sz="4" w:space="0" w:color="000000"/>
            </w:tcBorders>
          </w:tcPr>
          <w:p w14:paraId="1A74E722"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1D3C511"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15</w:t>
            </w:r>
          </w:p>
        </w:tc>
      </w:tr>
      <w:tr w:rsidR="00337DA0" w:rsidRPr="00211E7B" w14:paraId="5D616CE9" w14:textId="77777777" w:rsidTr="00C30030">
        <w:tc>
          <w:tcPr>
            <w:tcW w:w="1786" w:type="dxa"/>
            <w:vMerge w:val="restart"/>
            <w:tcBorders>
              <w:top w:val="single" w:sz="4" w:space="0" w:color="000000"/>
              <w:left w:val="single" w:sz="4" w:space="0" w:color="000000"/>
            </w:tcBorders>
            <w:shd w:val="clear" w:color="auto" w:fill="auto"/>
          </w:tcPr>
          <w:p w14:paraId="098414FD" w14:textId="77777777" w:rsidR="00337DA0" w:rsidRPr="00211E7B" w:rsidRDefault="00337DA0" w:rsidP="00C30030">
            <w:pPr>
              <w:pStyle w:val="ConsPlusCell"/>
              <w:ind w:right="-75"/>
              <w:jc w:val="center"/>
              <w:rPr>
                <w:rFonts w:ascii="Times New Roman" w:hAnsi="Times New Roman" w:cs="Times New Roman"/>
              </w:rPr>
            </w:pPr>
            <w:r w:rsidRPr="00211E7B">
              <w:rPr>
                <w:rFonts w:ascii="Times New Roman" w:hAnsi="Times New Roman" w:cs="Times New Roman"/>
              </w:rPr>
              <w:t xml:space="preserve">Муниципальная программа </w:t>
            </w:r>
            <w:r w:rsidRPr="00211E7B">
              <w:rPr>
                <w:rFonts w:ascii="Times New Roman" w:hAnsi="Times New Roman" w:cs="Times New Roman"/>
              </w:rPr>
              <w:lastRenderedPageBreak/>
              <w:t xml:space="preserve">Белокалитвинского района       </w:t>
            </w:r>
          </w:p>
          <w:p w14:paraId="2B25D6D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p>
        </w:tc>
        <w:tc>
          <w:tcPr>
            <w:tcW w:w="1842" w:type="dxa"/>
            <w:tcBorders>
              <w:top w:val="single" w:sz="4" w:space="0" w:color="000000"/>
              <w:left w:val="single" w:sz="4" w:space="0" w:color="000000"/>
              <w:bottom w:val="single" w:sz="4" w:space="0" w:color="000000"/>
            </w:tcBorders>
            <w:shd w:val="clear" w:color="auto" w:fill="auto"/>
          </w:tcPr>
          <w:p w14:paraId="65AFCED6"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lastRenderedPageBreak/>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249EE27A"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207461,0</w:t>
            </w:r>
          </w:p>
        </w:tc>
        <w:tc>
          <w:tcPr>
            <w:tcW w:w="931" w:type="dxa"/>
            <w:tcBorders>
              <w:top w:val="single" w:sz="4" w:space="0" w:color="000000"/>
              <w:left w:val="single" w:sz="4" w:space="0" w:color="000000"/>
              <w:bottom w:val="single" w:sz="4" w:space="0" w:color="000000"/>
            </w:tcBorders>
            <w:shd w:val="clear" w:color="auto" w:fill="auto"/>
            <w:vAlign w:val="center"/>
          </w:tcPr>
          <w:p w14:paraId="7E632A06"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144814,4</w:t>
            </w:r>
          </w:p>
        </w:tc>
        <w:tc>
          <w:tcPr>
            <w:tcW w:w="978" w:type="dxa"/>
            <w:tcBorders>
              <w:top w:val="single" w:sz="4" w:space="0" w:color="000000"/>
              <w:left w:val="single" w:sz="4" w:space="0" w:color="000000"/>
              <w:bottom w:val="single" w:sz="4" w:space="0" w:color="000000"/>
            </w:tcBorders>
            <w:shd w:val="clear" w:color="auto" w:fill="auto"/>
            <w:vAlign w:val="center"/>
          </w:tcPr>
          <w:p w14:paraId="3D5021DD"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933" w:type="dxa"/>
            <w:tcBorders>
              <w:top w:val="single" w:sz="4" w:space="0" w:color="000000"/>
              <w:left w:val="single" w:sz="4" w:space="0" w:color="000000"/>
              <w:bottom w:val="single" w:sz="4" w:space="0" w:color="000000"/>
            </w:tcBorders>
            <w:shd w:val="clear" w:color="auto" w:fill="auto"/>
            <w:vAlign w:val="center"/>
          </w:tcPr>
          <w:p w14:paraId="462FF486" w14:textId="77777777" w:rsidR="00337DA0" w:rsidRPr="00211E7B" w:rsidRDefault="00337DA0" w:rsidP="00C30030">
            <w:pPr>
              <w:jc w:val="center"/>
              <w:rPr>
                <w:sz w:val="20"/>
                <w:szCs w:val="20"/>
              </w:rPr>
            </w:pPr>
            <w:r w:rsidRPr="00211E7B">
              <w:rPr>
                <w:sz w:val="20"/>
                <w:szCs w:val="20"/>
              </w:rPr>
              <w:t>6406,2</w:t>
            </w:r>
          </w:p>
        </w:tc>
        <w:tc>
          <w:tcPr>
            <w:tcW w:w="992" w:type="dxa"/>
            <w:tcBorders>
              <w:top w:val="single" w:sz="4" w:space="0" w:color="000000"/>
              <w:left w:val="single" w:sz="4" w:space="0" w:color="000000"/>
              <w:bottom w:val="single" w:sz="4" w:space="0" w:color="000000"/>
            </w:tcBorders>
            <w:shd w:val="clear" w:color="auto" w:fill="auto"/>
            <w:vAlign w:val="center"/>
          </w:tcPr>
          <w:p w14:paraId="38C49F55" w14:textId="77777777" w:rsidR="00337DA0" w:rsidRPr="00211E7B" w:rsidRDefault="00337DA0" w:rsidP="00C30030">
            <w:pPr>
              <w:jc w:val="center"/>
              <w:rPr>
                <w:sz w:val="20"/>
                <w:szCs w:val="20"/>
              </w:rPr>
            </w:pPr>
            <w:r w:rsidRPr="00211E7B">
              <w:rPr>
                <w:sz w:val="20"/>
                <w:szCs w:val="20"/>
              </w:rPr>
              <w:t>7970,3</w:t>
            </w:r>
          </w:p>
        </w:tc>
        <w:tc>
          <w:tcPr>
            <w:tcW w:w="851" w:type="dxa"/>
            <w:tcBorders>
              <w:top w:val="single" w:sz="4" w:space="0" w:color="000000"/>
              <w:left w:val="single" w:sz="4" w:space="0" w:color="000000"/>
              <w:bottom w:val="single" w:sz="4" w:space="0" w:color="000000"/>
            </w:tcBorders>
            <w:shd w:val="clear" w:color="auto" w:fill="auto"/>
            <w:vAlign w:val="center"/>
          </w:tcPr>
          <w:p w14:paraId="6A2153DF" w14:textId="77777777" w:rsidR="00337DA0" w:rsidRPr="00211E7B" w:rsidRDefault="00337DA0" w:rsidP="00C30030">
            <w:pPr>
              <w:jc w:val="center"/>
              <w:rPr>
                <w:sz w:val="20"/>
                <w:szCs w:val="20"/>
              </w:rPr>
            </w:pPr>
            <w:r w:rsidRPr="00211E7B">
              <w:rPr>
                <w:sz w:val="20"/>
                <w:szCs w:val="20"/>
              </w:rPr>
              <w:t>8405,3</w:t>
            </w:r>
          </w:p>
        </w:tc>
        <w:tc>
          <w:tcPr>
            <w:tcW w:w="851" w:type="dxa"/>
            <w:tcBorders>
              <w:top w:val="single" w:sz="4" w:space="0" w:color="000000"/>
              <w:left w:val="single" w:sz="4" w:space="0" w:color="000000"/>
              <w:bottom w:val="single" w:sz="4" w:space="0" w:color="000000"/>
            </w:tcBorders>
            <w:shd w:val="clear" w:color="auto" w:fill="auto"/>
            <w:vAlign w:val="center"/>
          </w:tcPr>
          <w:p w14:paraId="1B9B839B"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21539,5</w:t>
            </w:r>
          </w:p>
        </w:tc>
        <w:tc>
          <w:tcPr>
            <w:tcW w:w="957" w:type="dxa"/>
            <w:tcBorders>
              <w:top w:val="single" w:sz="4" w:space="0" w:color="000000"/>
              <w:left w:val="single" w:sz="4" w:space="0" w:color="000000"/>
              <w:bottom w:val="single" w:sz="4" w:space="0" w:color="000000"/>
            </w:tcBorders>
            <w:vAlign w:val="center"/>
          </w:tcPr>
          <w:p w14:paraId="381492DF" w14:textId="77777777" w:rsidR="00337DA0" w:rsidRPr="00211E7B" w:rsidRDefault="00337DA0" w:rsidP="00C30030">
            <w:pPr>
              <w:jc w:val="center"/>
              <w:rPr>
                <w:sz w:val="20"/>
                <w:szCs w:val="20"/>
              </w:rPr>
            </w:pPr>
            <w:r w:rsidRPr="00211E7B">
              <w:rPr>
                <w:sz w:val="20"/>
                <w:szCs w:val="20"/>
              </w:rPr>
              <w:t>5977,7</w:t>
            </w:r>
          </w:p>
        </w:tc>
        <w:tc>
          <w:tcPr>
            <w:tcW w:w="957" w:type="dxa"/>
            <w:tcBorders>
              <w:top w:val="single" w:sz="4" w:space="0" w:color="000000"/>
              <w:left w:val="single" w:sz="4" w:space="0" w:color="000000"/>
              <w:bottom w:val="single" w:sz="4" w:space="0" w:color="000000"/>
            </w:tcBorders>
            <w:vAlign w:val="center"/>
          </w:tcPr>
          <w:p w14:paraId="08534C62" w14:textId="77777777" w:rsidR="00337DA0" w:rsidRPr="00211E7B" w:rsidRDefault="00337DA0" w:rsidP="00C30030">
            <w:pPr>
              <w:jc w:val="center"/>
              <w:rPr>
                <w:sz w:val="20"/>
                <w:szCs w:val="20"/>
              </w:rPr>
            </w:pPr>
            <w:r w:rsidRPr="00211E7B">
              <w:rPr>
                <w:sz w:val="20"/>
                <w:szCs w:val="20"/>
              </w:rPr>
              <w:t>6387,0</w:t>
            </w:r>
          </w:p>
        </w:tc>
        <w:tc>
          <w:tcPr>
            <w:tcW w:w="779" w:type="dxa"/>
            <w:tcBorders>
              <w:top w:val="single" w:sz="4" w:space="0" w:color="000000"/>
              <w:left w:val="single" w:sz="4" w:space="0" w:color="000000"/>
              <w:bottom w:val="single" w:sz="4" w:space="0" w:color="000000"/>
            </w:tcBorders>
            <w:vAlign w:val="center"/>
          </w:tcPr>
          <w:p w14:paraId="7EA5F722" w14:textId="77777777" w:rsidR="00337DA0" w:rsidRPr="00211E7B" w:rsidRDefault="00337DA0" w:rsidP="00C30030">
            <w:pPr>
              <w:jc w:val="center"/>
              <w:rPr>
                <w:sz w:val="20"/>
                <w:szCs w:val="20"/>
              </w:rPr>
            </w:pPr>
            <w:r w:rsidRPr="00211E7B">
              <w:rPr>
                <w:sz w:val="20"/>
                <w:szCs w:val="20"/>
              </w:rPr>
              <w:t>848,9</w:t>
            </w:r>
          </w:p>
        </w:tc>
        <w:tc>
          <w:tcPr>
            <w:tcW w:w="709" w:type="dxa"/>
            <w:tcBorders>
              <w:top w:val="single" w:sz="4" w:space="0" w:color="000000"/>
              <w:left w:val="single" w:sz="4" w:space="0" w:color="000000"/>
              <w:bottom w:val="single" w:sz="4" w:space="0" w:color="000000"/>
            </w:tcBorders>
            <w:vAlign w:val="center"/>
          </w:tcPr>
          <w:p w14:paraId="4006C1A5" w14:textId="77777777" w:rsidR="00337DA0" w:rsidRPr="00211E7B" w:rsidRDefault="00337DA0" w:rsidP="00C30030">
            <w:pPr>
              <w:jc w:val="center"/>
              <w:rPr>
                <w:sz w:val="20"/>
                <w:szCs w:val="20"/>
              </w:rPr>
            </w:pPr>
            <w:r w:rsidRPr="00211E7B">
              <w:rPr>
                <w:sz w:val="20"/>
                <w:szCs w:val="20"/>
              </w:rPr>
              <w:t>848,9</w:t>
            </w:r>
          </w:p>
        </w:tc>
        <w:tc>
          <w:tcPr>
            <w:tcW w:w="851" w:type="dxa"/>
            <w:tcBorders>
              <w:top w:val="single" w:sz="4" w:space="0" w:color="000000"/>
              <w:left w:val="single" w:sz="4" w:space="0" w:color="000000"/>
              <w:bottom w:val="single" w:sz="4" w:space="0" w:color="000000"/>
            </w:tcBorders>
            <w:vAlign w:val="center"/>
          </w:tcPr>
          <w:p w14:paraId="5E3FBF2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A17F" w14:textId="77777777" w:rsidR="00337DA0" w:rsidRPr="00211E7B" w:rsidRDefault="00337DA0" w:rsidP="00C30030">
            <w:pPr>
              <w:jc w:val="center"/>
              <w:rPr>
                <w:sz w:val="20"/>
                <w:szCs w:val="20"/>
              </w:rPr>
            </w:pPr>
            <w:r w:rsidRPr="00211E7B">
              <w:rPr>
                <w:sz w:val="20"/>
                <w:szCs w:val="20"/>
              </w:rPr>
              <w:t>848,9</w:t>
            </w:r>
          </w:p>
        </w:tc>
      </w:tr>
      <w:tr w:rsidR="00337DA0" w:rsidRPr="00211E7B" w14:paraId="195108F2" w14:textId="77777777" w:rsidTr="00C30030">
        <w:tc>
          <w:tcPr>
            <w:tcW w:w="1786" w:type="dxa"/>
            <w:vMerge/>
            <w:tcBorders>
              <w:left w:val="single" w:sz="4" w:space="0" w:color="000000"/>
            </w:tcBorders>
            <w:shd w:val="clear" w:color="auto" w:fill="auto"/>
          </w:tcPr>
          <w:p w14:paraId="7D9C166F"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815A0D3"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20C7AC46"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144914,2</w:t>
            </w:r>
          </w:p>
        </w:tc>
        <w:tc>
          <w:tcPr>
            <w:tcW w:w="931" w:type="dxa"/>
            <w:tcBorders>
              <w:top w:val="single" w:sz="4" w:space="0" w:color="000000"/>
              <w:left w:val="single" w:sz="4" w:space="0" w:color="000000"/>
              <w:bottom w:val="single" w:sz="4" w:space="0" w:color="000000"/>
            </w:tcBorders>
            <w:shd w:val="clear" w:color="auto" w:fill="auto"/>
            <w:vAlign w:val="center"/>
          </w:tcPr>
          <w:p w14:paraId="2728C94E"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126058,9</w:t>
            </w:r>
          </w:p>
        </w:tc>
        <w:tc>
          <w:tcPr>
            <w:tcW w:w="978" w:type="dxa"/>
            <w:tcBorders>
              <w:top w:val="single" w:sz="4" w:space="0" w:color="000000"/>
              <w:left w:val="single" w:sz="4" w:space="0" w:color="000000"/>
              <w:bottom w:val="single" w:sz="4" w:space="0" w:color="000000"/>
            </w:tcBorders>
            <w:shd w:val="clear" w:color="auto" w:fill="auto"/>
            <w:vAlign w:val="center"/>
          </w:tcPr>
          <w:p w14:paraId="62BF80F0"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67C25B97" w14:textId="77777777" w:rsidR="00337DA0" w:rsidRPr="00211E7B" w:rsidRDefault="00337DA0" w:rsidP="00C30030">
            <w:pPr>
              <w:jc w:val="center"/>
              <w:rPr>
                <w:sz w:val="20"/>
                <w:szCs w:val="20"/>
              </w:rPr>
            </w:pPr>
            <w:r w:rsidRPr="00211E7B">
              <w:rPr>
                <w:sz w:val="20"/>
                <w:szCs w:val="20"/>
              </w:rPr>
              <w:t>832,8</w:t>
            </w:r>
          </w:p>
        </w:tc>
        <w:tc>
          <w:tcPr>
            <w:tcW w:w="992" w:type="dxa"/>
            <w:tcBorders>
              <w:top w:val="single" w:sz="4" w:space="0" w:color="000000"/>
              <w:left w:val="single" w:sz="4" w:space="0" w:color="000000"/>
              <w:bottom w:val="single" w:sz="4" w:space="0" w:color="000000"/>
            </w:tcBorders>
            <w:shd w:val="clear" w:color="auto" w:fill="auto"/>
            <w:vAlign w:val="center"/>
          </w:tcPr>
          <w:p w14:paraId="264098FB" w14:textId="77777777" w:rsidR="00337DA0" w:rsidRPr="00211E7B" w:rsidRDefault="00337DA0" w:rsidP="00C30030">
            <w:pPr>
              <w:jc w:val="center"/>
              <w:rPr>
                <w:sz w:val="20"/>
                <w:szCs w:val="20"/>
              </w:rPr>
            </w:pPr>
            <w:r w:rsidRPr="00211E7B">
              <w:rPr>
                <w:sz w:val="20"/>
                <w:szCs w:val="20"/>
              </w:rPr>
              <w:t>1355,0</w:t>
            </w:r>
          </w:p>
        </w:tc>
        <w:tc>
          <w:tcPr>
            <w:tcW w:w="851" w:type="dxa"/>
            <w:tcBorders>
              <w:top w:val="single" w:sz="4" w:space="0" w:color="000000"/>
              <w:left w:val="single" w:sz="4" w:space="0" w:color="000000"/>
              <w:bottom w:val="single" w:sz="4" w:space="0" w:color="000000"/>
            </w:tcBorders>
            <w:shd w:val="clear" w:color="auto" w:fill="auto"/>
            <w:vAlign w:val="center"/>
          </w:tcPr>
          <w:p w14:paraId="1739A8F5" w14:textId="77777777" w:rsidR="00337DA0" w:rsidRPr="00211E7B" w:rsidRDefault="00337DA0" w:rsidP="00C30030">
            <w:pPr>
              <w:jc w:val="center"/>
              <w:rPr>
                <w:sz w:val="20"/>
                <w:szCs w:val="20"/>
              </w:rPr>
            </w:pPr>
            <w:r w:rsidRPr="00211E7B">
              <w:rPr>
                <w:sz w:val="20"/>
                <w:szCs w:val="20"/>
              </w:rPr>
              <w:t>1428,9</w:t>
            </w:r>
          </w:p>
        </w:tc>
        <w:tc>
          <w:tcPr>
            <w:tcW w:w="851" w:type="dxa"/>
            <w:tcBorders>
              <w:top w:val="single" w:sz="4" w:space="0" w:color="000000"/>
              <w:left w:val="single" w:sz="4" w:space="0" w:color="000000"/>
              <w:bottom w:val="single" w:sz="4" w:space="0" w:color="000000"/>
            </w:tcBorders>
            <w:shd w:val="clear" w:color="auto" w:fill="auto"/>
            <w:vAlign w:val="center"/>
          </w:tcPr>
          <w:p w14:paraId="1A137554"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7487,1</w:t>
            </w:r>
          </w:p>
        </w:tc>
        <w:tc>
          <w:tcPr>
            <w:tcW w:w="957" w:type="dxa"/>
            <w:tcBorders>
              <w:top w:val="single" w:sz="4" w:space="0" w:color="000000"/>
              <w:left w:val="single" w:sz="4" w:space="0" w:color="000000"/>
              <w:bottom w:val="single" w:sz="4" w:space="0" w:color="000000"/>
            </w:tcBorders>
            <w:vAlign w:val="center"/>
          </w:tcPr>
          <w:p w14:paraId="7788E570" w14:textId="77777777" w:rsidR="00337DA0" w:rsidRPr="00211E7B" w:rsidRDefault="00337DA0" w:rsidP="00C30030">
            <w:pPr>
              <w:jc w:val="center"/>
              <w:rPr>
                <w:sz w:val="20"/>
                <w:szCs w:val="20"/>
              </w:rPr>
            </w:pPr>
            <w:r w:rsidRPr="00211E7B">
              <w:rPr>
                <w:sz w:val="20"/>
                <w:szCs w:val="20"/>
              </w:rPr>
              <w:t>896,7</w:t>
            </w:r>
          </w:p>
        </w:tc>
        <w:tc>
          <w:tcPr>
            <w:tcW w:w="957" w:type="dxa"/>
            <w:tcBorders>
              <w:top w:val="single" w:sz="4" w:space="0" w:color="000000"/>
              <w:left w:val="single" w:sz="4" w:space="0" w:color="000000"/>
              <w:bottom w:val="single" w:sz="4" w:space="0" w:color="000000"/>
            </w:tcBorders>
            <w:vAlign w:val="center"/>
          </w:tcPr>
          <w:p w14:paraId="59D6F64B" w14:textId="77777777" w:rsidR="00337DA0" w:rsidRPr="00211E7B" w:rsidRDefault="00337DA0" w:rsidP="00C30030">
            <w:pPr>
              <w:jc w:val="center"/>
              <w:rPr>
                <w:sz w:val="20"/>
                <w:szCs w:val="20"/>
              </w:rPr>
            </w:pPr>
            <w:r w:rsidRPr="00211E7B">
              <w:rPr>
                <w:sz w:val="20"/>
                <w:szCs w:val="20"/>
              </w:rPr>
              <w:t>894,2</w:t>
            </w:r>
          </w:p>
        </w:tc>
        <w:tc>
          <w:tcPr>
            <w:tcW w:w="779" w:type="dxa"/>
            <w:tcBorders>
              <w:top w:val="single" w:sz="4" w:space="0" w:color="000000"/>
              <w:left w:val="single" w:sz="4" w:space="0" w:color="000000"/>
              <w:bottom w:val="single" w:sz="4" w:space="0" w:color="000000"/>
            </w:tcBorders>
            <w:vAlign w:val="center"/>
          </w:tcPr>
          <w:p w14:paraId="26B377C9" w14:textId="77777777" w:rsidR="00337DA0" w:rsidRPr="00211E7B" w:rsidRDefault="00337DA0" w:rsidP="00C30030">
            <w:pPr>
              <w:jc w:val="center"/>
              <w:rPr>
                <w:sz w:val="20"/>
                <w:szCs w:val="20"/>
              </w:rPr>
            </w:pPr>
            <w:r w:rsidRPr="00211E7B">
              <w:rPr>
                <w:sz w:val="20"/>
                <w:szCs w:val="20"/>
              </w:rPr>
              <w:t>848,9</w:t>
            </w:r>
          </w:p>
        </w:tc>
        <w:tc>
          <w:tcPr>
            <w:tcW w:w="709" w:type="dxa"/>
            <w:tcBorders>
              <w:top w:val="single" w:sz="4" w:space="0" w:color="000000"/>
              <w:left w:val="single" w:sz="4" w:space="0" w:color="000000"/>
              <w:bottom w:val="single" w:sz="4" w:space="0" w:color="000000"/>
            </w:tcBorders>
            <w:vAlign w:val="center"/>
          </w:tcPr>
          <w:p w14:paraId="4E071A02" w14:textId="77777777" w:rsidR="00337DA0" w:rsidRPr="00211E7B" w:rsidRDefault="00337DA0" w:rsidP="00C30030">
            <w:pPr>
              <w:jc w:val="center"/>
              <w:rPr>
                <w:sz w:val="20"/>
                <w:szCs w:val="20"/>
              </w:rPr>
            </w:pPr>
            <w:r w:rsidRPr="00211E7B">
              <w:rPr>
                <w:sz w:val="20"/>
                <w:szCs w:val="20"/>
              </w:rPr>
              <w:t>848,9</w:t>
            </w:r>
          </w:p>
        </w:tc>
        <w:tc>
          <w:tcPr>
            <w:tcW w:w="851" w:type="dxa"/>
            <w:tcBorders>
              <w:top w:val="single" w:sz="4" w:space="0" w:color="000000"/>
              <w:left w:val="single" w:sz="4" w:space="0" w:color="000000"/>
              <w:bottom w:val="single" w:sz="4" w:space="0" w:color="000000"/>
            </w:tcBorders>
            <w:vAlign w:val="center"/>
          </w:tcPr>
          <w:p w14:paraId="017D9D3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FC54" w14:textId="77777777" w:rsidR="00337DA0" w:rsidRPr="00211E7B" w:rsidRDefault="00337DA0" w:rsidP="00C30030">
            <w:pPr>
              <w:jc w:val="center"/>
              <w:rPr>
                <w:sz w:val="20"/>
                <w:szCs w:val="20"/>
              </w:rPr>
            </w:pPr>
            <w:r w:rsidRPr="00211E7B">
              <w:rPr>
                <w:sz w:val="20"/>
                <w:szCs w:val="20"/>
              </w:rPr>
              <w:t>848,9</w:t>
            </w:r>
          </w:p>
        </w:tc>
      </w:tr>
      <w:tr w:rsidR="00337DA0" w:rsidRPr="00211E7B" w14:paraId="4F4077E7" w14:textId="77777777" w:rsidTr="00C30030">
        <w:tc>
          <w:tcPr>
            <w:tcW w:w="1786" w:type="dxa"/>
            <w:vMerge/>
            <w:tcBorders>
              <w:left w:val="single" w:sz="4" w:space="0" w:color="000000"/>
            </w:tcBorders>
            <w:shd w:val="clear" w:color="auto" w:fill="auto"/>
          </w:tcPr>
          <w:p w14:paraId="54D0F677"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F8C292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6F142CB6" w14:textId="77777777" w:rsidR="00337DA0" w:rsidRPr="00211E7B" w:rsidRDefault="00337DA0" w:rsidP="00C30030">
            <w:pPr>
              <w:jc w:val="center"/>
              <w:rPr>
                <w:sz w:val="20"/>
                <w:szCs w:val="20"/>
              </w:rPr>
            </w:pPr>
            <w:r>
              <w:rPr>
                <w:sz w:val="20"/>
                <w:szCs w:val="20"/>
              </w:rPr>
              <w:t>50213,3</w:t>
            </w:r>
          </w:p>
        </w:tc>
        <w:tc>
          <w:tcPr>
            <w:tcW w:w="931" w:type="dxa"/>
            <w:tcBorders>
              <w:top w:val="single" w:sz="4" w:space="0" w:color="000000"/>
              <w:left w:val="single" w:sz="4" w:space="0" w:color="000000"/>
              <w:bottom w:val="single" w:sz="4" w:space="0" w:color="000000"/>
            </w:tcBorders>
            <w:shd w:val="clear" w:color="auto" w:fill="auto"/>
            <w:vAlign w:val="center"/>
          </w:tcPr>
          <w:p w14:paraId="74043714" w14:textId="77777777" w:rsidR="00337DA0" w:rsidRPr="00211E7B" w:rsidRDefault="00337DA0" w:rsidP="00C30030">
            <w:pPr>
              <w:jc w:val="center"/>
              <w:rPr>
                <w:sz w:val="20"/>
                <w:szCs w:val="20"/>
              </w:rPr>
            </w:pPr>
            <w:r w:rsidRPr="00211E7B">
              <w:rPr>
                <w:sz w:val="20"/>
                <w:szCs w:val="20"/>
              </w:rPr>
              <w:t>6422,0</w:t>
            </w:r>
          </w:p>
        </w:tc>
        <w:tc>
          <w:tcPr>
            <w:tcW w:w="978" w:type="dxa"/>
            <w:tcBorders>
              <w:top w:val="single" w:sz="4" w:space="0" w:color="000000"/>
              <w:left w:val="single" w:sz="4" w:space="0" w:color="000000"/>
              <w:bottom w:val="single" w:sz="4" w:space="0" w:color="000000"/>
            </w:tcBorders>
            <w:shd w:val="clear" w:color="auto" w:fill="auto"/>
            <w:vAlign w:val="center"/>
          </w:tcPr>
          <w:p w14:paraId="60C1E8EF"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0A11FD9B" w14:textId="77777777" w:rsidR="00337DA0" w:rsidRPr="00211E7B" w:rsidRDefault="00337DA0" w:rsidP="00C30030">
            <w:pPr>
              <w:jc w:val="center"/>
              <w:rPr>
                <w:sz w:val="20"/>
                <w:szCs w:val="20"/>
              </w:rPr>
            </w:pPr>
            <w:r w:rsidRPr="00211E7B">
              <w:rPr>
                <w:sz w:val="20"/>
                <w:szCs w:val="20"/>
              </w:rPr>
              <w:t>5573,4</w:t>
            </w:r>
          </w:p>
        </w:tc>
        <w:tc>
          <w:tcPr>
            <w:tcW w:w="992" w:type="dxa"/>
            <w:tcBorders>
              <w:top w:val="single" w:sz="4" w:space="0" w:color="000000"/>
              <w:left w:val="single" w:sz="4" w:space="0" w:color="000000"/>
              <w:bottom w:val="single" w:sz="4" w:space="0" w:color="000000"/>
            </w:tcBorders>
            <w:shd w:val="clear" w:color="auto" w:fill="auto"/>
            <w:vAlign w:val="center"/>
          </w:tcPr>
          <w:p w14:paraId="6F3AE28C" w14:textId="77777777" w:rsidR="00337DA0" w:rsidRPr="00211E7B" w:rsidRDefault="00337DA0" w:rsidP="00C30030">
            <w:pPr>
              <w:jc w:val="center"/>
              <w:rPr>
                <w:sz w:val="20"/>
                <w:szCs w:val="20"/>
              </w:rPr>
            </w:pPr>
            <w:r w:rsidRPr="00211E7B">
              <w:rPr>
                <w:sz w:val="20"/>
                <w:szCs w:val="20"/>
              </w:rPr>
              <w:t>6615,3</w:t>
            </w:r>
          </w:p>
        </w:tc>
        <w:tc>
          <w:tcPr>
            <w:tcW w:w="851" w:type="dxa"/>
            <w:tcBorders>
              <w:top w:val="single" w:sz="4" w:space="0" w:color="000000"/>
              <w:left w:val="single" w:sz="4" w:space="0" w:color="000000"/>
              <w:bottom w:val="single" w:sz="4" w:space="0" w:color="000000"/>
            </w:tcBorders>
            <w:shd w:val="clear" w:color="auto" w:fill="auto"/>
            <w:vAlign w:val="center"/>
          </w:tcPr>
          <w:p w14:paraId="4111FA63" w14:textId="77777777" w:rsidR="00337DA0" w:rsidRPr="00211E7B" w:rsidRDefault="00337DA0" w:rsidP="00C30030">
            <w:pPr>
              <w:jc w:val="center"/>
              <w:rPr>
                <w:sz w:val="20"/>
                <w:szCs w:val="20"/>
              </w:rPr>
            </w:pPr>
            <w:r w:rsidRPr="00211E7B">
              <w:rPr>
                <w:sz w:val="20"/>
                <w:szCs w:val="20"/>
              </w:rPr>
              <w:t>6976,4</w:t>
            </w:r>
          </w:p>
        </w:tc>
        <w:tc>
          <w:tcPr>
            <w:tcW w:w="851" w:type="dxa"/>
            <w:tcBorders>
              <w:top w:val="single" w:sz="4" w:space="0" w:color="000000"/>
              <w:left w:val="single" w:sz="4" w:space="0" w:color="000000"/>
              <w:bottom w:val="single" w:sz="4" w:space="0" w:color="000000"/>
            </w:tcBorders>
            <w:shd w:val="clear" w:color="auto" w:fill="auto"/>
            <w:vAlign w:val="center"/>
          </w:tcPr>
          <w:p w14:paraId="69BF8699" w14:textId="77777777" w:rsidR="00337DA0" w:rsidRPr="00211E7B" w:rsidRDefault="00337DA0" w:rsidP="00C30030">
            <w:pPr>
              <w:jc w:val="center"/>
              <w:rPr>
                <w:sz w:val="20"/>
                <w:szCs w:val="20"/>
              </w:rPr>
            </w:pPr>
            <w:r>
              <w:rPr>
                <w:sz w:val="20"/>
                <w:szCs w:val="20"/>
              </w:rPr>
              <w:t>14052,4</w:t>
            </w:r>
          </w:p>
        </w:tc>
        <w:tc>
          <w:tcPr>
            <w:tcW w:w="957" w:type="dxa"/>
            <w:tcBorders>
              <w:top w:val="single" w:sz="4" w:space="0" w:color="000000"/>
              <w:left w:val="single" w:sz="4" w:space="0" w:color="000000"/>
              <w:bottom w:val="single" w:sz="4" w:space="0" w:color="000000"/>
            </w:tcBorders>
            <w:vAlign w:val="center"/>
          </w:tcPr>
          <w:p w14:paraId="739B853A" w14:textId="77777777" w:rsidR="00337DA0" w:rsidRPr="00211E7B" w:rsidRDefault="00337DA0" w:rsidP="00C30030">
            <w:pPr>
              <w:jc w:val="center"/>
              <w:rPr>
                <w:sz w:val="20"/>
                <w:szCs w:val="20"/>
              </w:rPr>
            </w:pPr>
            <w:r w:rsidRPr="00211E7B">
              <w:rPr>
                <w:sz w:val="20"/>
                <w:szCs w:val="20"/>
              </w:rPr>
              <w:t>5081,0</w:t>
            </w:r>
          </w:p>
        </w:tc>
        <w:tc>
          <w:tcPr>
            <w:tcW w:w="957" w:type="dxa"/>
            <w:tcBorders>
              <w:top w:val="single" w:sz="4" w:space="0" w:color="000000"/>
              <w:left w:val="single" w:sz="4" w:space="0" w:color="000000"/>
              <w:bottom w:val="single" w:sz="4" w:space="0" w:color="000000"/>
            </w:tcBorders>
            <w:vAlign w:val="center"/>
          </w:tcPr>
          <w:p w14:paraId="3053069F" w14:textId="77777777" w:rsidR="00337DA0" w:rsidRPr="00211E7B" w:rsidRDefault="00337DA0" w:rsidP="00C30030">
            <w:pPr>
              <w:jc w:val="center"/>
              <w:rPr>
                <w:sz w:val="20"/>
                <w:szCs w:val="20"/>
              </w:rPr>
            </w:pPr>
            <w:r w:rsidRPr="00211E7B">
              <w:rPr>
                <w:sz w:val="20"/>
                <w:szCs w:val="20"/>
              </w:rPr>
              <w:t>5492,8</w:t>
            </w:r>
          </w:p>
        </w:tc>
        <w:tc>
          <w:tcPr>
            <w:tcW w:w="779" w:type="dxa"/>
            <w:tcBorders>
              <w:top w:val="single" w:sz="4" w:space="0" w:color="000000"/>
              <w:left w:val="single" w:sz="4" w:space="0" w:color="000000"/>
              <w:bottom w:val="single" w:sz="4" w:space="0" w:color="000000"/>
            </w:tcBorders>
            <w:vAlign w:val="center"/>
          </w:tcPr>
          <w:p w14:paraId="7C31C1AC"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1BDFE15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76D58C9E"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6F73" w14:textId="77777777" w:rsidR="00337DA0" w:rsidRPr="00211E7B" w:rsidRDefault="00337DA0" w:rsidP="00C30030">
            <w:pPr>
              <w:jc w:val="center"/>
              <w:rPr>
                <w:sz w:val="20"/>
                <w:szCs w:val="20"/>
              </w:rPr>
            </w:pPr>
            <w:r w:rsidRPr="00211E7B">
              <w:rPr>
                <w:sz w:val="20"/>
                <w:szCs w:val="20"/>
              </w:rPr>
              <w:t>–</w:t>
            </w:r>
          </w:p>
        </w:tc>
      </w:tr>
      <w:tr w:rsidR="00337DA0" w:rsidRPr="00211E7B" w14:paraId="220BFB92" w14:textId="77777777" w:rsidTr="00C30030">
        <w:tc>
          <w:tcPr>
            <w:tcW w:w="1786" w:type="dxa"/>
            <w:vMerge/>
            <w:tcBorders>
              <w:left w:val="single" w:sz="4" w:space="0" w:color="000000"/>
            </w:tcBorders>
            <w:shd w:val="clear" w:color="auto" w:fill="auto"/>
          </w:tcPr>
          <w:p w14:paraId="7744ACC2"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20A4987F"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657B0A1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12333,5</w:t>
            </w:r>
          </w:p>
        </w:tc>
        <w:tc>
          <w:tcPr>
            <w:tcW w:w="931" w:type="dxa"/>
            <w:tcBorders>
              <w:top w:val="single" w:sz="4" w:space="0" w:color="000000"/>
              <w:left w:val="single" w:sz="4" w:space="0" w:color="000000"/>
              <w:bottom w:val="single" w:sz="4" w:space="0" w:color="000000"/>
            </w:tcBorders>
            <w:shd w:val="clear" w:color="auto" w:fill="auto"/>
            <w:vAlign w:val="center"/>
          </w:tcPr>
          <w:p w14:paraId="3C3EF8E9"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12333,5</w:t>
            </w:r>
          </w:p>
        </w:tc>
        <w:tc>
          <w:tcPr>
            <w:tcW w:w="978" w:type="dxa"/>
            <w:tcBorders>
              <w:top w:val="single" w:sz="4" w:space="0" w:color="000000"/>
              <w:left w:val="single" w:sz="4" w:space="0" w:color="000000"/>
              <w:bottom w:val="single" w:sz="4" w:space="0" w:color="000000"/>
            </w:tcBorders>
            <w:shd w:val="clear" w:color="auto" w:fill="auto"/>
            <w:vAlign w:val="center"/>
          </w:tcPr>
          <w:p w14:paraId="56DFD35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933" w:type="dxa"/>
            <w:tcBorders>
              <w:top w:val="single" w:sz="4" w:space="0" w:color="000000"/>
              <w:left w:val="single" w:sz="4" w:space="0" w:color="000000"/>
              <w:bottom w:val="single" w:sz="4" w:space="0" w:color="000000"/>
            </w:tcBorders>
            <w:shd w:val="clear" w:color="auto" w:fill="auto"/>
            <w:vAlign w:val="center"/>
          </w:tcPr>
          <w:p w14:paraId="63BBA27F"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14:paraId="3055BF93"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14:paraId="64A33148"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14:paraId="63A690EA"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8124138"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F5CBD83"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3DF1EF5"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01B38B14"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5FEB2B39"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02F3" w14:textId="77777777" w:rsidR="00337DA0" w:rsidRPr="00211E7B" w:rsidRDefault="00337DA0" w:rsidP="00C30030">
            <w:pPr>
              <w:jc w:val="center"/>
              <w:rPr>
                <w:sz w:val="20"/>
                <w:szCs w:val="20"/>
              </w:rPr>
            </w:pPr>
            <w:r w:rsidRPr="00211E7B">
              <w:rPr>
                <w:sz w:val="20"/>
                <w:szCs w:val="20"/>
              </w:rPr>
              <w:t>–</w:t>
            </w:r>
          </w:p>
        </w:tc>
      </w:tr>
      <w:tr w:rsidR="00337DA0" w:rsidRPr="00211E7B" w14:paraId="6EDFF699" w14:textId="77777777" w:rsidTr="00C30030">
        <w:trPr>
          <w:trHeight w:val="1868"/>
        </w:trPr>
        <w:tc>
          <w:tcPr>
            <w:tcW w:w="1786" w:type="dxa"/>
            <w:vMerge/>
            <w:tcBorders>
              <w:left w:val="single" w:sz="4" w:space="0" w:color="000000"/>
              <w:bottom w:val="single" w:sz="4" w:space="0" w:color="000000"/>
            </w:tcBorders>
            <w:shd w:val="clear" w:color="auto" w:fill="auto"/>
          </w:tcPr>
          <w:p w14:paraId="40BEDAF8"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4E32825"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4987FB4B"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00C03CCC"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69E91BB3"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2ED887B5"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3DAFC5A"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30FDB1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5255E03E"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43889C44"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6ADFAC33"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21DE1604"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5FFF6A19"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64962855"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2A41" w14:textId="77777777" w:rsidR="00337DA0" w:rsidRPr="00211E7B" w:rsidRDefault="00337DA0" w:rsidP="00C30030">
            <w:pPr>
              <w:jc w:val="center"/>
              <w:rPr>
                <w:sz w:val="20"/>
                <w:szCs w:val="20"/>
              </w:rPr>
            </w:pPr>
            <w:r w:rsidRPr="00211E7B">
              <w:rPr>
                <w:sz w:val="20"/>
                <w:szCs w:val="20"/>
              </w:rPr>
              <w:t>–</w:t>
            </w:r>
          </w:p>
        </w:tc>
      </w:tr>
      <w:tr w:rsidR="00337DA0" w:rsidRPr="00211E7B" w14:paraId="4BD23D56" w14:textId="77777777" w:rsidTr="00C30030">
        <w:tc>
          <w:tcPr>
            <w:tcW w:w="1786" w:type="dxa"/>
            <w:vMerge w:val="restart"/>
            <w:tcBorders>
              <w:top w:val="single" w:sz="4" w:space="0" w:color="000000"/>
              <w:left w:val="single" w:sz="4" w:space="0" w:color="000000"/>
            </w:tcBorders>
            <w:shd w:val="clear" w:color="auto" w:fill="auto"/>
          </w:tcPr>
          <w:p w14:paraId="21043682" w14:textId="77777777" w:rsidR="00337DA0" w:rsidRPr="00211E7B" w:rsidRDefault="00337DA0" w:rsidP="00C30030">
            <w:pPr>
              <w:pStyle w:val="ConsPlusCell"/>
              <w:jc w:val="center"/>
            </w:pPr>
            <w:r w:rsidRPr="00211E7B">
              <w:rPr>
                <w:rFonts w:ascii="Times New Roman" w:hAnsi="Times New Roman" w:cs="Times New Roman"/>
              </w:rPr>
              <w:t>Подпрограмма 1</w:t>
            </w:r>
          </w:p>
          <w:p w14:paraId="39ABD47F" w14:textId="77777777" w:rsidR="00337DA0" w:rsidRPr="00211E7B" w:rsidRDefault="00337DA0" w:rsidP="00C30030">
            <w:pPr>
              <w:pStyle w:val="ConsPlusCell"/>
              <w:jc w:val="center"/>
            </w:pPr>
            <w:r w:rsidRPr="00211E7B">
              <w:rPr>
                <w:rFonts w:ascii="Times New Roman" w:hAnsi="Times New Roman" w:cs="Times New Roman"/>
              </w:rPr>
              <w:t>«Развитие отраслей агропромышленного комплекса»</w:t>
            </w:r>
          </w:p>
        </w:tc>
        <w:tc>
          <w:tcPr>
            <w:tcW w:w="1842" w:type="dxa"/>
            <w:tcBorders>
              <w:top w:val="single" w:sz="4" w:space="0" w:color="000000"/>
              <w:left w:val="single" w:sz="4" w:space="0" w:color="000000"/>
              <w:bottom w:val="single" w:sz="4" w:space="0" w:color="000000"/>
            </w:tcBorders>
            <w:shd w:val="clear" w:color="auto" w:fill="auto"/>
          </w:tcPr>
          <w:p w14:paraId="1003D99E" w14:textId="77777777" w:rsidR="00337DA0" w:rsidRPr="00211E7B" w:rsidRDefault="00337DA0" w:rsidP="00C30030">
            <w:pPr>
              <w:pStyle w:val="ConsPlusCell"/>
              <w:jc w:val="center"/>
            </w:pPr>
            <w:r w:rsidRPr="00211E7B">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7EC02ED4"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67766,2</w:t>
            </w:r>
          </w:p>
        </w:tc>
        <w:tc>
          <w:tcPr>
            <w:tcW w:w="931" w:type="dxa"/>
            <w:tcBorders>
              <w:top w:val="single" w:sz="4" w:space="0" w:color="000000"/>
              <w:left w:val="single" w:sz="4" w:space="0" w:color="000000"/>
              <w:bottom w:val="single" w:sz="4" w:space="0" w:color="000000"/>
            </w:tcBorders>
            <w:shd w:val="clear" w:color="auto" w:fill="auto"/>
            <w:vAlign w:val="center"/>
          </w:tcPr>
          <w:p w14:paraId="2DD17034"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5119,6</w:t>
            </w:r>
          </w:p>
        </w:tc>
        <w:tc>
          <w:tcPr>
            <w:tcW w:w="978" w:type="dxa"/>
            <w:tcBorders>
              <w:top w:val="single" w:sz="4" w:space="0" w:color="000000"/>
              <w:left w:val="single" w:sz="4" w:space="0" w:color="000000"/>
              <w:bottom w:val="single" w:sz="4" w:space="0" w:color="000000"/>
            </w:tcBorders>
            <w:shd w:val="clear" w:color="auto" w:fill="auto"/>
            <w:vAlign w:val="center"/>
          </w:tcPr>
          <w:p w14:paraId="56CA5807"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2B9FD5EB" w14:textId="77777777" w:rsidR="00337DA0" w:rsidRPr="00211E7B" w:rsidRDefault="00337DA0" w:rsidP="00C30030">
            <w:pPr>
              <w:jc w:val="center"/>
              <w:rPr>
                <w:sz w:val="20"/>
                <w:szCs w:val="20"/>
              </w:rPr>
            </w:pPr>
            <w:r w:rsidRPr="00211E7B">
              <w:rPr>
                <w:sz w:val="20"/>
                <w:szCs w:val="20"/>
              </w:rPr>
              <w:t>6406,2</w:t>
            </w:r>
          </w:p>
        </w:tc>
        <w:tc>
          <w:tcPr>
            <w:tcW w:w="992" w:type="dxa"/>
            <w:tcBorders>
              <w:top w:val="single" w:sz="4" w:space="0" w:color="000000"/>
              <w:left w:val="single" w:sz="4" w:space="0" w:color="000000"/>
              <w:bottom w:val="single" w:sz="4" w:space="0" w:color="000000"/>
            </w:tcBorders>
            <w:shd w:val="clear" w:color="auto" w:fill="auto"/>
            <w:vAlign w:val="center"/>
          </w:tcPr>
          <w:p w14:paraId="2DDE55E3" w14:textId="77777777" w:rsidR="00337DA0" w:rsidRPr="00211E7B" w:rsidRDefault="00337DA0" w:rsidP="00C30030">
            <w:pPr>
              <w:jc w:val="center"/>
              <w:rPr>
                <w:sz w:val="20"/>
                <w:szCs w:val="20"/>
              </w:rPr>
            </w:pPr>
            <w:r w:rsidRPr="00211E7B">
              <w:rPr>
                <w:sz w:val="20"/>
                <w:szCs w:val="20"/>
              </w:rPr>
              <w:t>7970,3</w:t>
            </w:r>
          </w:p>
        </w:tc>
        <w:tc>
          <w:tcPr>
            <w:tcW w:w="851" w:type="dxa"/>
            <w:tcBorders>
              <w:top w:val="single" w:sz="4" w:space="0" w:color="000000"/>
              <w:left w:val="single" w:sz="4" w:space="0" w:color="000000"/>
              <w:bottom w:val="single" w:sz="4" w:space="0" w:color="000000"/>
            </w:tcBorders>
            <w:shd w:val="clear" w:color="auto" w:fill="auto"/>
            <w:vAlign w:val="center"/>
          </w:tcPr>
          <w:p w14:paraId="4591C42D" w14:textId="77777777" w:rsidR="00337DA0" w:rsidRPr="00211E7B" w:rsidRDefault="00337DA0" w:rsidP="00C30030">
            <w:pPr>
              <w:jc w:val="center"/>
              <w:rPr>
                <w:sz w:val="20"/>
                <w:szCs w:val="20"/>
              </w:rPr>
            </w:pPr>
            <w:r w:rsidRPr="00211E7B">
              <w:rPr>
                <w:sz w:val="20"/>
                <w:szCs w:val="20"/>
              </w:rPr>
              <w:t>8405,3</w:t>
            </w:r>
          </w:p>
        </w:tc>
        <w:tc>
          <w:tcPr>
            <w:tcW w:w="851" w:type="dxa"/>
            <w:tcBorders>
              <w:top w:val="single" w:sz="4" w:space="0" w:color="000000"/>
              <w:left w:val="single" w:sz="4" w:space="0" w:color="000000"/>
              <w:bottom w:val="single" w:sz="4" w:space="0" w:color="000000"/>
            </w:tcBorders>
            <w:shd w:val="clear" w:color="auto" w:fill="auto"/>
            <w:vAlign w:val="center"/>
          </w:tcPr>
          <w:p w14:paraId="041FBC9B"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21539,5</w:t>
            </w:r>
          </w:p>
        </w:tc>
        <w:tc>
          <w:tcPr>
            <w:tcW w:w="957" w:type="dxa"/>
            <w:tcBorders>
              <w:top w:val="single" w:sz="4" w:space="0" w:color="000000"/>
              <w:left w:val="single" w:sz="4" w:space="0" w:color="000000"/>
              <w:bottom w:val="single" w:sz="4" w:space="0" w:color="000000"/>
            </w:tcBorders>
            <w:vAlign w:val="center"/>
          </w:tcPr>
          <w:p w14:paraId="50933A02" w14:textId="77777777" w:rsidR="00337DA0" w:rsidRPr="00211E7B" w:rsidRDefault="00337DA0" w:rsidP="00C30030">
            <w:pPr>
              <w:jc w:val="center"/>
              <w:rPr>
                <w:sz w:val="20"/>
                <w:szCs w:val="20"/>
              </w:rPr>
            </w:pPr>
            <w:r w:rsidRPr="00211E7B">
              <w:rPr>
                <w:sz w:val="20"/>
                <w:szCs w:val="20"/>
              </w:rPr>
              <w:t>5977,7</w:t>
            </w:r>
          </w:p>
        </w:tc>
        <w:tc>
          <w:tcPr>
            <w:tcW w:w="957" w:type="dxa"/>
            <w:tcBorders>
              <w:top w:val="single" w:sz="4" w:space="0" w:color="000000"/>
              <w:left w:val="single" w:sz="4" w:space="0" w:color="000000"/>
              <w:bottom w:val="single" w:sz="4" w:space="0" w:color="000000"/>
            </w:tcBorders>
            <w:vAlign w:val="center"/>
          </w:tcPr>
          <w:p w14:paraId="3B25454E" w14:textId="77777777" w:rsidR="00337DA0" w:rsidRPr="00211E7B" w:rsidRDefault="00337DA0" w:rsidP="00C30030">
            <w:pPr>
              <w:jc w:val="center"/>
              <w:rPr>
                <w:sz w:val="20"/>
                <w:szCs w:val="20"/>
              </w:rPr>
            </w:pPr>
            <w:r w:rsidRPr="00211E7B">
              <w:rPr>
                <w:sz w:val="20"/>
                <w:szCs w:val="20"/>
              </w:rPr>
              <w:t>6387,0</w:t>
            </w:r>
          </w:p>
        </w:tc>
        <w:tc>
          <w:tcPr>
            <w:tcW w:w="779" w:type="dxa"/>
            <w:tcBorders>
              <w:top w:val="single" w:sz="4" w:space="0" w:color="000000"/>
              <w:left w:val="single" w:sz="4" w:space="0" w:color="000000"/>
              <w:bottom w:val="single" w:sz="4" w:space="0" w:color="000000"/>
            </w:tcBorders>
            <w:vAlign w:val="center"/>
          </w:tcPr>
          <w:p w14:paraId="1FE08E5D" w14:textId="77777777" w:rsidR="00337DA0" w:rsidRPr="00211E7B" w:rsidRDefault="00337DA0" w:rsidP="00C30030">
            <w:pPr>
              <w:jc w:val="center"/>
              <w:rPr>
                <w:sz w:val="20"/>
                <w:szCs w:val="20"/>
              </w:rPr>
            </w:pPr>
            <w:r w:rsidRPr="00211E7B">
              <w:rPr>
                <w:sz w:val="20"/>
                <w:szCs w:val="20"/>
              </w:rPr>
              <w:t>848,9</w:t>
            </w:r>
          </w:p>
        </w:tc>
        <w:tc>
          <w:tcPr>
            <w:tcW w:w="709" w:type="dxa"/>
            <w:tcBorders>
              <w:top w:val="single" w:sz="4" w:space="0" w:color="000000"/>
              <w:left w:val="single" w:sz="4" w:space="0" w:color="000000"/>
              <w:bottom w:val="single" w:sz="4" w:space="0" w:color="000000"/>
            </w:tcBorders>
            <w:vAlign w:val="center"/>
          </w:tcPr>
          <w:p w14:paraId="04C25523" w14:textId="77777777" w:rsidR="00337DA0" w:rsidRPr="00211E7B" w:rsidRDefault="00337DA0" w:rsidP="00C30030">
            <w:pPr>
              <w:jc w:val="center"/>
              <w:rPr>
                <w:sz w:val="20"/>
                <w:szCs w:val="20"/>
              </w:rPr>
            </w:pPr>
            <w:r w:rsidRPr="00211E7B">
              <w:rPr>
                <w:sz w:val="20"/>
                <w:szCs w:val="20"/>
              </w:rPr>
              <w:t>848,9</w:t>
            </w:r>
          </w:p>
        </w:tc>
        <w:tc>
          <w:tcPr>
            <w:tcW w:w="851" w:type="dxa"/>
            <w:tcBorders>
              <w:top w:val="single" w:sz="4" w:space="0" w:color="000000"/>
              <w:left w:val="single" w:sz="4" w:space="0" w:color="000000"/>
              <w:bottom w:val="single" w:sz="4" w:space="0" w:color="000000"/>
            </w:tcBorders>
            <w:vAlign w:val="center"/>
          </w:tcPr>
          <w:p w14:paraId="2E48E0E7"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D8CE" w14:textId="77777777" w:rsidR="00337DA0" w:rsidRPr="00211E7B" w:rsidRDefault="00337DA0" w:rsidP="00C30030">
            <w:pPr>
              <w:jc w:val="center"/>
              <w:rPr>
                <w:sz w:val="20"/>
                <w:szCs w:val="20"/>
              </w:rPr>
            </w:pPr>
            <w:r w:rsidRPr="00211E7B">
              <w:rPr>
                <w:sz w:val="20"/>
                <w:szCs w:val="20"/>
              </w:rPr>
              <w:t>848,9</w:t>
            </w:r>
          </w:p>
        </w:tc>
      </w:tr>
      <w:tr w:rsidR="00337DA0" w:rsidRPr="00211E7B" w14:paraId="4838C77E" w14:textId="77777777" w:rsidTr="00C30030">
        <w:tc>
          <w:tcPr>
            <w:tcW w:w="1786" w:type="dxa"/>
            <w:vMerge/>
            <w:tcBorders>
              <w:left w:val="single" w:sz="4" w:space="0" w:color="000000"/>
            </w:tcBorders>
            <w:shd w:val="clear" w:color="auto" w:fill="auto"/>
          </w:tcPr>
          <w:p w14:paraId="5B87F8A9"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0A5B653B"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6F47493E"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22025,6</w:t>
            </w:r>
          </w:p>
        </w:tc>
        <w:tc>
          <w:tcPr>
            <w:tcW w:w="931" w:type="dxa"/>
            <w:tcBorders>
              <w:top w:val="single" w:sz="4" w:space="0" w:color="000000"/>
              <w:left w:val="single" w:sz="4" w:space="0" w:color="000000"/>
              <w:bottom w:val="single" w:sz="4" w:space="0" w:color="000000"/>
            </w:tcBorders>
            <w:shd w:val="clear" w:color="auto" w:fill="auto"/>
            <w:vAlign w:val="center"/>
          </w:tcPr>
          <w:p w14:paraId="1CD1D44D"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3170,3</w:t>
            </w:r>
          </w:p>
        </w:tc>
        <w:tc>
          <w:tcPr>
            <w:tcW w:w="978" w:type="dxa"/>
            <w:tcBorders>
              <w:top w:val="single" w:sz="4" w:space="0" w:color="000000"/>
              <w:left w:val="single" w:sz="4" w:space="0" w:color="000000"/>
              <w:bottom w:val="single" w:sz="4" w:space="0" w:color="000000"/>
            </w:tcBorders>
            <w:shd w:val="clear" w:color="auto" w:fill="auto"/>
            <w:vAlign w:val="center"/>
          </w:tcPr>
          <w:p w14:paraId="38CA3C5B"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17A333E" w14:textId="77777777" w:rsidR="00337DA0" w:rsidRPr="00211E7B" w:rsidRDefault="00337DA0" w:rsidP="00C30030">
            <w:pPr>
              <w:jc w:val="center"/>
              <w:rPr>
                <w:sz w:val="20"/>
                <w:szCs w:val="20"/>
              </w:rPr>
            </w:pPr>
            <w:r w:rsidRPr="00211E7B">
              <w:rPr>
                <w:sz w:val="20"/>
                <w:szCs w:val="20"/>
              </w:rPr>
              <w:t>832,8</w:t>
            </w:r>
          </w:p>
        </w:tc>
        <w:tc>
          <w:tcPr>
            <w:tcW w:w="992" w:type="dxa"/>
            <w:tcBorders>
              <w:top w:val="single" w:sz="4" w:space="0" w:color="000000"/>
              <w:left w:val="single" w:sz="4" w:space="0" w:color="000000"/>
              <w:bottom w:val="single" w:sz="4" w:space="0" w:color="000000"/>
            </w:tcBorders>
            <w:shd w:val="clear" w:color="auto" w:fill="auto"/>
            <w:vAlign w:val="center"/>
          </w:tcPr>
          <w:p w14:paraId="080CB69B" w14:textId="77777777" w:rsidR="00337DA0" w:rsidRPr="00211E7B" w:rsidRDefault="00337DA0" w:rsidP="00C30030">
            <w:pPr>
              <w:jc w:val="center"/>
              <w:rPr>
                <w:sz w:val="20"/>
                <w:szCs w:val="20"/>
              </w:rPr>
            </w:pPr>
            <w:r w:rsidRPr="00211E7B">
              <w:rPr>
                <w:sz w:val="20"/>
                <w:szCs w:val="20"/>
              </w:rPr>
              <w:t>1355,0</w:t>
            </w:r>
          </w:p>
        </w:tc>
        <w:tc>
          <w:tcPr>
            <w:tcW w:w="851" w:type="dxa"/>
            <w:tcBorders>
              <w:top w:val="single" w:sz="4" w:space="0" w:color="000000"/>
              <w:left w:val="single" w:sz="4" w:space="0" w:color="000000"/>
              <w:bottom w:val="single" w:sz="4" w:space="0" w:color="000000"/>
            </w:tcBorders>
            <w:shd w:val="clear" w:color="auto" w:fill="auto"/>
            <w:vAlign w:val="center"/>
          </w:tcPr>
          <w:p w14:paraId="6AC60D0E" w14:textId="77777777" w:rsidR="00337DA0" w:rsidRPr="00211E7B" w:rsidRDefault="00337DA0" w:rsidP="00C30030">
            <w:pPr>
              <w:jc w:val="center"/>
              <w:rPr>
                <w:sz w:val="20"/>
                <w:szCs w:val="20"/>
              </w:rPr>
            </w:pPr>
            <w:r w:rsidRPr="00211E7B">
              <w:rPr>
                <w:sz w:val="20"/>
                <w:szCs w:val="20"/>
              </w:rPr>
              <w:t>1428,9</w:t>
            </w:r>
          </w:p>
        </w:tc>
        <w:tc>
          <w:tcPr>
            <w:tcW w:w="851" w:type="dxa"/>
            <w:tcBorders>
              <w:top w:val="single" w:sz="4" w:space="0" w:color="000000"/>
              <w:left w:val="single" w:sz="4" w:space="0" w:color="000000"/>
              <w:bottom w:val="single" w:sz="4" w:space="0" w:color="000000"/>
            </w:tcBorders>
            <w:shd w:val="clear" w:color="auto" w:fill="auto"/>
            <w:vAlign w:val="center"/>
          </w:tcPr>
          <w:p w14:paraId="4AEFCD7E" w14:textId="77777777" w:rsidR="00337DA0" w:rsidRPr="00211E7B" w:rsidRDefault="00337DA0" w:rsidP="00C30030">
            <w:pPr>
              <w:pStyle w:val="ConsPlusCell"/>
              <w:jc w:val="center"/>
              <w:rPr>
                <w:rFonts w:ascii="Times New Roman" w:hAnsi="Times New Roman" w:cs="Times New Roman"/>
              </w:rPr>
            </w:pPr>
            <w:r>
              <w:rPr>
                <w:rFonts w:ascii="Times New Roman" w:hAnsi="Times New Roman" w:cs="Times New Roman"/>
              </w:rPr>
              <w:t>7487,1</w:t>
            </w:r>
          </w:p>
        </w:tc>
        <w:tc>
          <w:tcPr>
            <w:tcW w:w="957" w:type="dxa"/>
            <w:tcBorders>
              <w:top w:val="single" w:sz="4" w:space="0" w:color="000000"/>
              <w:left w:val="single" w:sz="4" w:space="0" w:color="000000"/>
              <w:bottom w:val="single" w:sz="4" w:space="0" w:color="000000"/>
            </w:tcBorders>
            <w:vAlign w:val="center"/>
          </w:tcPr>
          <w:p w14:paraId="6CAB3AE7" w14:textId="77777777" w:rsidR="00337DA0" w:rsidRPr="00211E7B" w:rsidRDefault="00337DA0" w:rsidP="00C30030">
            <w:pPr>
              <w:jc w:val="center"/>
              <w:rPr>
                <w:sz w:val="20"/>
                <w:szCs w:val="20"/>
              </w:rPr>
            </w:pPr>
            <w:r w:rsidRPr="00211E7B">
              <w:rPr>
                <w:sz w:val="20"/>
                <w:szCs w:val="20"/>
              </w:rPr>
              <w:t>896,7</w:t>
            </w:r>
          </w:p>
        </w:tc>
        <w:tc>
          <w:tcPr>
            <w:tcW w:w="957" w:type="dxa"/>
            <w:tcBorders>
              <w:top w:val="single" w:sz="4" w:space="0" w:color="000000"/>
              <w:left w:val="single" w:sz="4" w:space="0" w:color="000000"/>
              <w:bottom w:val="single" w:sz="4" w:space="0" w:color="000000"/>
            </w:tcBorders>
            <w:vAlign w:val="center"/>
          </w:tcPr>
          <w:p w14:paraId="7FFFB1D7" w14:textId="77777777" w:rsidR="00337DA0" w:rsidRPr="00211E7B" w:rsidRDefault="00337DA0" w:rsidP="00C30030">
            <w:pPr>
              <w:jc w:val="center"/>
              <w:rPr>
                <w:sz w:val="20"/>
                <w:szCs w:val="20"/>
              </w:rPr>
            </w:pPr>
            <w:r w:rsidRPr="00211E7B">
              <w:rPr>
                <w:sz w:val="20"/>
                <w:szCs w:val="20"/>
              </w:rPr>
              <w:t>894,2</w:t>
            </w:r>
          </w:p>
        </w:tc>
        <w:tc>
          <w:tcPr>
            <w:tcW w:w="779" w:type="dxa"/>
            <w:tcBorders>
              <w:top w:val="single" w:sz="4" w:space="0" w:color="000000"/>
              <w:left w:val="single" w:sz="4" w:space="0" w:color="000000"/>
              <w:bottom w:val="single" w:sz="4" w:space="0" w:color="000000"/>
            </w:tcBorders>
            <w:vAlign w:val="center"/>
          </w:tcPr>
          <w:p w14:paraId="0F56841D" w14:textId="77777777" w:rsidR="00337DA0" w:rsidRPr="00211E7B" w:rsidRDefault="00337DA0" w:rsidP="00C30030">
            <w:pPr>
              <w:jc w:val="center"/>
              <w:rPr>
                <w:sz w:val="20"/>
                <w:szCs w:val="20"/>
              </w:rPr>
            </w:pPr>
            <w:r w:rsidRPr="00211E7B">
              <w:rPr>
                <w:sz w:val="20"/>
                <w:szCs w:val="20"/>
              </w:rPr>
              <w:t>848,9</w:t>
            </w:r>
          </w:p>
        </w:tc>
        <w:tc>
          <w:tcPr>
            <w:tcW w:w="709" w:type="dxa"/>
            <w:tcBorders>
              <w:top w:val="single" w:sz="4" w:space="0" w:color="000000"/>
              <w:left w:val="single" w:sz="4" w:space="0" w:color="000000"/>
              <w:bottom w:val="single" w:sz="4" w:space="0" w:color="000000"/>
            </w:tcBorders>
            <w:vAlign w:val="center"/>
          </w:tcPr>
          <w:p w14:paraId="0516FB85" w14:textId="77777777" w:rsidR="00337DA0" w:rsidRPr="00211E7B" w:rsidRDefault="00337DA0" w:rsidP="00C30030">
            <w:pPr>
              <w:jc w:val="center"/>
              <w:rPr>
                <w:sz w:val="20"/>
                <w:szCs w:val="20"/>
              </w:rPr>
            </w:pPr>
            <w:r w:rsidRPr="00211E7B">
              <w:rPr>
                <w:sz w:val="20"/>
                <w:szCs w:val="20"/>
              </w:rPr>
              <w:t>848,9</w:t>
            </w:r>
          </w:p>
        </w:tc>
        <w:tc>
          <w:tcPr>
            <w:tcW w:w="851" w:type="dxa"/>
            <w:tcBorders>
              <w:top w:val="single" w:sz="4" w:space="0" w:color="000000"/>
              <w:left w:val="single" w:sz="4" w:space="0" w:color="000000"/>
              <w:bottom w:val="single" w:sz="4" w:space="0" w:color="000000"/>
            </w:tcBorders>
            <w:vAlign w:val="center"/>
          </w:tcPr>
          <w:p w14:paraId="5DBBCC85"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1F4CB" w14:textId="77777777" w:rsidR="00337DA0" w:rsidRPr="00211E7B" w:rsidRDefault="00337DA0" w:rsidP="00C30030">
            <w:pPr>
              <w:jc w:val="center"/>
              <w:rPr>
                <w:sz w:val="20"/>
                <w:szCs w:val="20"/>
              </w:rPr>
            </w:pPr>
            <w:r w:rsidRPr="00211E7B">
              <w:rPr>
                <w:sz w:val="20"/>
                <w:szCs w:val="20"/>
              </w:rPr>
              <w:t>848,9</w:t>
            </w:r>
          </w:p>
        </w:tc>
      </w:tr>
      <w:tr w:rsidR="00337DA0" w:rsidRPr="00211E7B" w14:paraId="380A6D67" w14:textId="77777777" w:rsidTr="00C30030">
        <w:tc>
          <w:tcPr>
            <w:tcW w:w="1786" w:type="dxa"/>
            <w:vMerge/>
            <w:tcBorders>
              <w:left w:val="single" w:sz="4" w:space="0" w:color="000000"/>
            </w:tcBorders>
            <w:shd w:val="clear" w:color="auto" w:fill="auto"/>
          </w:tcPr>
          <w:p w14:paraId="454A0C02"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44BB7D65"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67C66F45" w14:textId="77777777" w:rsidR="00337DA0" w:rsidRPr="00211E7B" w:rsidRDefault="00337DA0" w:rsidP="00C30030">
            <w:pPr>
              <w:jc w:val="center"/>
              <w:rPr>
                <w:sz w:val="20"/>
                <w:szCs w:val="20"/>
              </w:rPr>
            </w:pPr>
            <w:r>
              <w:rPr>
                <w:sz w:val="20"/>
                <w:szCs w:val="20"/>
              </w:rPr>
              <w:t>45740,6</w:t>
            </w:r>
          </w:p>
        </w:tc>
        <w:tc>
          <w:tcPr>
            <w:tcW w:w="931" w:type="dxa"/>
            <w:tcBorders>
              <w:top w:val="single" w:sz="4" w:space="0" w:color="000000"/>
              <w:left w:val="single" w:sz="4" w:space="0" w:color="000000"/>
              <w:bottom w:val="single" w:sz="4" w:space="0" w:color="000000"/>
            </w:tcBorders>
            <w:shd w:val="clear" w:color="auto" w:fill="auto"/>
            <w:vAlign w:val="center"/>
          </w:tcPr>
          <w:p w14:paraId="42A79344" w14:textId="77777777" w:rsidR="00337DA0" w:rsidRPr="00211E7B" w:rsidRDefault="00337DA0" w:rsidP="00C30030">
            <w:pPr>
              <w:jc w:val="center"/>
              <w:rPr>
                <w:sz w:val="20"/>
                <w:szCs w:val="20"/>
              </w:rPr>
            </w:pPr>
            <w:r w:rsidRPr="00211E7B">
              <w:rPr>
                <w:sz w:val="20"/>
                <w:szCs w:val="20"/>
              </w:rPr>
              <w:t>1949,3</w:t>
            </w:r>
          </w:p>
        </w:tc>
        <w:tc>
          <w:tcPr>
            <w:tcW w:w="978" w:type="dxa"/>
            <w:tcBorders>
              <w:top w:val="single" w:sz="4" w:space="0" w:color="000000"/>
              <w:left w:val="single" w:sz="4" w:space="0" w:color="000000"/>
              <w:bottom w:val="single" w:sz="4" w:space="0" w:color="000000"/>
            </w:tcBorders>
            <w:shd w:val="clear" w:color="auto" w:fill="auto"/>
            <w:vAlign w:val="center"/>
          </w:tcPr>
          <w:p w14:paraId="31C97271"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838319E" w14:textId="77777777" w:rsidR="00337DA0" w:rsidRPr="00211E7B" w:rsidRDefault="00337DA0" w:rsidP="00C30030">
            <w:pPr>
              <w:jc w:val="center"/>
              <w:rPr>
                <w:sz w:val="20"/>
                <w:szCs w:val="20"/>
              </w:rPr>
            </w:pPr>
            <w:r w:rsidRPr="00211E7B">
              <w:rPr>
                <w:sz w:val="20"/>
                <w:szCs w:val="20"/>
              </w:rPr>
              <w:t>5573,4</w:t>
            </w:r>
          </w:p>
        </w:tc>
        <w:tc>
          <w:tcPr>
            <w:tcW w:w="992" w:type="dxa"/>
            <w:tcBorders>
              <w:top w:val="single" w:sz="4" w:space="0" w:color="000000"/>
              <w:left w:val="single" w:sz="4" w:space="0" w:color="000000"/>
              <w:bottom w:val="single" w:sz="4" w:space="0" w:color="000000"/>
            </w:tcBorders>
            <w:shd w:val="clear" w:color="auto" w:fill="auto"/>
            <w:vAlign w:val="center"/>
          </w:tcPr>
          <w:p w14:paraId="3ED448B3" w14:textId="77777777" w:rsidR="00337DA0" w:rsidRPr="00211E7B" w:rsidRDefault="00337DA0" w:rsidP="00C30030">
            <w:pPr>
              <w:jc w:val="center"/>
              <w:rPr>
                <w:sz w:val="20"/>
                <w:szCs w:val="20"/>
              </w:rPr>
            </w:pPr>
            <w:r w:rsidRPr="00211E7B">
              <w:rPr>
                <w:sz w:val="20"/>
                <w:szCs w:val="20"/>
              </w:rPr>
              <w:t>6615,3</w:t>
            </w:r>
          </w:p>
        </w:tc>
        <w:tc>
          <w:tcPr>
            <w:tcW w:w="851" w:type="dxa"/>
            <w:tcBorders>
              <w:top w:val="single" w:sz="4" w:space="0" w:color="000000"/>
              <w:left w:val="single" w:sz="4" w:space="0" w:color="000000"/>
              <w:bottom w:val="single" w:sz="4" w:space="0" w:color="000000"/>
            </w:tcBorders>
            <w:shd w:val="clear" w:color="auto" w:fill="auto"/>
            <w:vAlign w:val="center"/>
          </w:tcPr>
          <w:p w14:paraId="70F5CDBF" w14:textId="77777777" w:rsidR="00337DA0" w:rsidRPr="00211E7B" w:rsidRDefault="00337DA0" w:rsidP="00C30030">
            <w:pPr>
              <w:jc w:val="center"/>
              <w:rPr>
                <w:sz w:val="20"/>
                <w:szCs w:val="20"/>
              </w:rPr>
            </w:pPr>
            <w:r w:rsidRPr="00211E7B">
              <w:rPr>
                <w:sz w:val="20"/>
                <w:szCs w:val="20"/>
              </w:rPr>
              <w:t>6976,4</w:t>
            </w:r>
          </w:p>
        </w:tc>
        <w:tc>
          <w:tcPr>
            <w:tcW w:w="851" w:type="dxa"/>
            <w:tcBorders>
              <w:top w:val="single" w:sz="4" w:space="0" w:color="000000"/>
              <w:left w:val="single" w:sz="4" w:space="0" w:color="000000"/>
              <w:bottom w:val="single" w:sz="4" w:space="0" w:color="000000"/>
            </w:tcBorders>
            <w:shd w:val="clear" w:color="auto" w:fill="auto"/>
            <w:vAlign w:val="center"/>
          </w:tcPr>
          <w:p w14:paraId="20E3069C" w14:textId="77777777" w:rsidR="00337DA0" w:rsidRPr="00211E7B" w:rsidRDefault="00337DA0" w:rsidP="00C30030">
            <w:pPr>
              <w:jc w:val="center"/>
              <w:rPr>
                <w:sz w:val="20"/>
                <w:szCs w:val="20"/>
              </w:rPr>
            </w:pPr>
            <w:r>
              <w:rPr>
                <w:sz w:val="20"/>
                <w:szCs w:val="20"/>
              </w:rPr>
              <w:t>14052,4</w:t>
            </w:r>
          </w:p>
        </w:tc>
        <w:tc>
          <w:tcPr>
            <w:tcW w:w="957" w:type="dxa"/>
            <w:tcBorders>
              <w:top w:val="single" w:sz="4" w:space="0" w:color="000000"/>
              <w:left w:val="single" w:sz="4" w:space="0" w:color="000000"/>
              <w:bottom w:val="single" w:sz="4" w:space="0" w:color="000000"/>
            </w:tcBorders>
            <w:vAlign w:val="center"/>
          </w:tcPr>
          <w:p w14:paraId="408149A4" w14:textId="77777777" w:rsidR="00337DA0" w:rsidRPr="00211E7B" w:rsidRDefault="00337DA0" w:rsidP="00C30030">
            <w:pPr>
              <w:jc w:val="center"/>
              <w:rPr>
                <w:sz w:val="20"/>
                <w:szCs w:val="20"/>
              </w:rPr>
            </w:pPr>
            <w:r w:rsidRPr="00211E7B">
              <w:rPr>
                <w:sz w:val="20"/>
                <w:szCs w:val="20"/>
              </w:rPr>
              <w:t>5081,0</w:t>
            </w:r>
          </w:p>
        </w:tc>
        <w:tc>
          <w:tcPr>
            <w:tcW w:w="957" w:type="dxa"/>
            <w:tcBorders>
              <w:top w:val="single" w:sz="4" w:space="0" w:color="000000"/>
              <w:left w:val="single" w:sz="4" w:space="0" w:color="000000"/>
              <w:bottom w:val="single" w:sz="4" w:space="0" w:color="000000"/>
            </w:tcBorders>
            <w:vAlign w:val="center"/>
          </w:tcPr>
          <w:p w14:paraId="3AF2F08B" w14:textId="77777777" w:rsidR="00337DA0" w:rsidRPr="00211E7B" w:rsidRDefault="00337DA0" w:rsidP="00C30030">
            <w:pPr>
              <w:jc w:val="center"/>
              <w:rPr>
                <w:sz w:val="20"/>
                <w:szCs w:val="20"/>
              </w:rPr>
            </w:pPr>
            <w:r w:rsidRPr="00211E7B">
              <w:rPr>
                <w:sz w:val="20"/>
                <w:szCs w:val="20"/>
              </w:rPr>
              <w:t>5492,8</w:t>
            </w:r>
          </w:p>
        </w:tc>
        <w:tc>
          <w:tcPr>
            <w:tcW w:w="779" w:type="dxa"/>
            <w:tcBorders>
              <w:top w:val="single" w:sz="4" w:space="0" w:color="000000"/>
              <w:left w:val="single" w:sz="4" w:space="0" w:color="000000"/>
              <w:bottom w:val="single" w:sz="4" w:space="0" w:color="000000"/>
            </w:tcBorders>
            <w:vAlign w:val="center"/>
          </w:tcPr>
          <w:p w14:paraId="1502E7C7"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2B828A9F"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4A0CBA9F"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3CD4" w14:textId="77777777" w:rsidR="00337DA0" w:rsidRPr="00211E7B" w:rsidRDefault="00337DA0" w:rsidP="00C30030">
            <w:pPr>
              <w:jc w:val="center"/>
              <w:rPr>
                <w:sz w:val="20"/>
                <w:szCs w:val="20"/>
              </w:rPr>
            </w:pPr>
            <w:r w:rsidRPr="00211E7B">
              <w:rPr>
                <w:sz w:val="20"/>
                <w:szCs w:val="20"/>
              </w:rPr>
              <w:t>–</w:t>
            </w:r>
          </w:p>
        </w:tc>
      </w:tr>
      <w:tr w:rsidR="00337DA0" w:rsidRPr="00211E7B" w14:paraId="763E856C" w14:textId="77777777" w:rsidTr="00C30030">
        <w:tc>
          <w:tcPr>
            <w:tcW w:w="1786" w:type="dxa"/>
            <w:vMerge/>
            <w:tcBorders>
              <w:left w:val="single" w:sz="4" w:space="0" w:color="000000"/>
            </w:tcBorders>
            <w:shd w:val="clear" w:color="auto" w:fill="auto"/>
          </w:tcPr>
          <w:p w14:paraId="0313E0D6"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2CA5321B"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88010C6"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44105A0A"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425B10DE"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AA2E951"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16DDAC02"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511C8B9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F22EE0D"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A13414B"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1FBC822F"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1DDB17CC"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792CB4F6"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432748FD"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E30E" w14:textId="77777777" w:rsidR="00337DA0" w:rsidRPr="00211E7B" w:rsidRDefault="00337DA0" w:rsidP="00C30030">
            <w:pPr>
              <w:jc w:val="center"/>
              <w:rPr>
                <w:sz w:val="20"/>
                <w:szCs w:val="20"/>
              </w:rPr>
            </w:pPr>
            <w:r w:rsidRPr="00211E7B">
              <w:rPr>
                <w:sz w:val="20"/>
                <w:szCs w:val="20"/>
              </w:rPr>
              <w:t>–</w:t>
            </w:r>
          </w:p>
        </w:tc>
      </w:tr>
      <w:tr w:rsidR="00337DA0" w:rsidRPr="00211E7B" w14:paraId="4D09DCC4" w14:textId="77777777" w:rsidTr="00C30030">
        <w:tc>
          <w:tcPr>
            <w:tcW w:w="1786" w:type="dxa"/>
            <w:vMerge/>
            <w:tcBorders>
              <w:left w:val="single" w:sz="4" w:space="0" w:color="000000"/>
              <w:bottom w:val="single" w:sz="4" w:space="0" w:color="000000"/>
            </w:tcBorders>
            <w:shd w:val="clear" w:color="auto" w:fill="auto"/>
          </w:tcPr>
          <w:p w14:paraId="57916B4E"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00CE7EE9"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0CE74F85"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20E24E80"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24EA57C9"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D367C98"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3E56A8C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D94A186"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A054800"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67A81C49"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7521920"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39ABD16"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4254D46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4B64497B"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CF05" w14:textId="77777777" w:rsidR="00337DA0" w:rsidRPr="00211E7B" w:rsidRDefault="00337DA0" w:rsidP="00C30030">
            <w:pPr>
              <w:jc w:val="center"/>
              <w:rPr>
                <w:sz w:val="20"/>
                <w:szCs w:val="20"/>
              </w:rPr>
            </w:pPr>
            <w:r w:rsidRPr="00211E7B">
              <w:rPr>
                <w:sz w:val="20"/>
                <w:szCs w:val="20"/>
              </w:rPr>
              <w:t>–</w:t>
            </w:r>
          </w:p>
        </w:tc>
      </w:tr>
      <w:tr w:rsidR="00337DA0" w:rsidRPr="00211E7B" w14:paraId="13F2CE4A" w14:textId="77777777" w:rsidTr="00C30030">
        <w:tc>
          <w:tcPr>
            <w:tcW w:w="1786" w:type="dxa"/>
            <w:vMerge w:val="restart"/>
            <w:tcBorders>
              <w:top w:val="single" w:sz="4" w:space="0" w:color="000000"/>
              <w:left w:val="single" w:sz="4" w:space="0" w:color="000000"/>
            </w:tcBorders>
            <w:shd w:val="clear" w:color="auto" w:fill="auto"/>
          </w:tcPr>
          <w:p w14:paraId="0E671EE7" w14:textId="77777777" w:rsidR="00337DA0" w:rsidRPr="00211E7B" w:rsidRDefault="00337DA0" w:rsidP="00C30030">
            <w:pPr>
              <w:pStyle w:val="ConsPlusCell"/>
              <w:jc w:val="center"/>
            </w:pPr>
            <w:r w:rsidRPr="00211E7B">
              <w:rPr>
                <w:rFonts w:ascii="Times New Roman" w:hAnsi="Times New Roman" w:cs="Times New Roman"/>
              </w:rPr>
              <w:t xml:space="preserve">в том числе   </w:t>
            </w:r>
          </w:p>
          <w:p w14:paraId="25193346" w14:textId="77777777" w:rsidR="00337DA0" w:rsidRPr="00211E7B" w:rsidRDefault="00337DA0" w:rsidP="00C30030">
            <w:pPr>
              <w:pStyle w:val="ConsPlusCell"/>
              <w:jc w:val="center"/>
            </w:pPr>
            <w:r w:rsidRPr="00211E7B">
              <w:rPr>
                <w:rFonts w:ascii="Times New Roman" w:hAnsi="Times New Roman" w:cs="Times New Roman"/>
              </w:rPr>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842" w:type="dxa"/>
            <w:tcBorders>
              <w:top w:val="single" w:sz="4" w:space="0" w:color="000000"/>
              <w:left w:val="single" w:sz="4" w:space="0" w:color="000000"/>
              <w:bottom w:val="single" w:sz="4" w:space="0" w:color="000000"/>
            </w:tcBorders>
            <w:shd w:val="clear" w:color="auto" w:fill="auto"/>
          </w:tcPr>
          <w:p w14:paraId="52D0D67A" w14:textId="77777777" w:rsidR="00337DA0" w:rsidRPr="00211E7B" w:rsidRDefault="00337DA0" w:rsidP="00C30030">
            <w:pPr>
              <w:pStyle w:val="ConsPlusCell"/>
              <w:jc w:val="center"/>
            </w:pPr>
            <w:r w:rsidRPr="00211E7B">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30C0DC30"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10052,9</w:t>
            </w:r>
          </w:p>
        </w:tc>
        <w:tc>
          <w:tcPr>
            <w:tcW w:w="931" w:type="dxa"/>
            <w:tcBorders>
              <w:top w:val="single" w:sz="4" w:space="0" w:color="000000"/>
              <w:left w:val="single" w:sz="4" w:space="0" w:color="000000"/>
              <w:bottom w:val="single" w:sz="4" w:space="0" w:color="000000"/>
            </w:tcBorders>
            <w:shd w:val="clear" w:color="auto" w:fill="auto"/>
            <w:vAlign w:val="center"/>
          </w:tcPr>
          <w:p w14:paraId="71CBFD6B"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2879,0</w:t>
            </w:r>
          </w:p>
        </w:tc>
        <w:tc>
          <w:tcPr>
            <w:tcW w:w="978" w:type="dxa"/>
            <w:tcBorders>
              <w:top w:val="single" w:sz="4" w:space="0" w:color="000000"/>
              <w:left w:val="single" w:sz="4" w:space="0" w:color="000000"/>
              <w:bottom w:val="single" w:sz="4" w:space="0" w:color="000000"/>
            </w:tcBorders>
            <w:shd w:val="clear" w:color="auto" w:fill="auto"/>
            <w:vAlign w:val="center"/>
          </w:tcPr>
          <w:p w14:paraId="39C5E5DC"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781009A7"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1A4F389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C3BBD11"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AD133CE"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4608,9</w:t>
            </w:r>
          </w:p>
        </w:tc>
        <w:tc>
          <w:tcPr>
            <w:tcW w:w="957" w:type="dxa"/>
            <w:tcBorders>
              <w:top w:val="single" w:sz="4" w:space="0" w:color="000000"/>
              <w:left w:val="single" w:sz="4" w:space="0" w:color="000000"/>
              <w:bottom w:val="single" w:sz="4" w:space="0" w:color="000000"/>
            </w:tcBorders>
            <w:vAlign w:val="center"/>
          </w:tcPr>
          <w:p w14:paraId="56BD3EC6"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51E2313"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0344E04"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51A1DF8C"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4A09CD82"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2565,0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D149" w14:textId="77777777" w:rsidR="00337DA0" w:rsidRPr="00211E7B" w:rsidRDefault="00337DA0" w:rsidP="00C30030">
            <w:pPr>
              <w:jc w:val="center"/>
              <w:rPr>
                <w:sz w:val="20"/>
                <w:szCs w:val="20"/>
              </w:rPr>
            </w:pPr>
            <w:r w:rsidRPr="00211E7B">
              <w:rPr>
                <w:sz w:val="20"/>
                <w:szCs w:val="20"/>
              </w:rPr>
              <w:t>–</w:t>
            </w:r>
          </w:p>
        </w:tc>
      </w:tr>
      <w:tr w:rsidR="00337DA0" w:rsidRPr="00211E7B" w14:paraId="067A5EF3" w14:textId="77777777" w:rsidTr="00C30030">
        <w:tc>
          <w:tcPr>
            <w:tcW w:w="1786" w:type="dxa"/>
            <w:vMerge/>
            <w:tcBorders>
              <w:left w:val="single" w:sz="4" w:space="0" w:color="000000"/>
            </w:tcBorders>
            <w:shd w:val="clear" w:color="auto" w:fill="auto"/>
          </w:tcPr>
          <w:p w14:paraId="64E0AE98"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1A96E286"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297CF856"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10052,9</w:t>
            </w:r>
          </w:p>
        </w:tc>
        <w:tc>
          <w:tcPr>
            <w:tcW w:w="931" w:type="dxa"/>
            <w:tcBorders>
              <w:top w:val="single" w:sz="4" w:space="0" w:color="000000"/>
              <w:left w:val="single" w:sz="4" w:space="0" w:color="000000"/>
              <w:bottom w:val="single" w:sz="4" w:space="0" w:color="000000"/>
            </w:tcBorders>
            <w:shd w:val="clear" w:color="auto" w:fill="auto"/>
            <w:vAlign w:val="center"/>
          </w:tcPr>
          <w:p w14:paraId="3A4FC3EC"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2879,0</w:t>
            </w:r>
          </w:p>
        </w:tc>
        <w:tc>
          <w:tcPr>
            <w:tcW w:w="978" w:type="dxa"/>
            <w:tcBorders>
              <w:top w:val="single" w:sz="4" w:space="0" w:color="000000"/>
              <w:left w:val="single" w:sz="4" w:space="0" w:color="000000"/>
              <w:bottom w:val="single" w:sz="4" w:space="0" w:color="000000"/>
            </w:tcBorders>
            <w:shd w:val="clear" w:color="auto" w:fill="auto"/>
            <w:vAlign w:val="center"/>
          </w:tcPr>
          <w:p w14:paraId="211C15EB"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D81A266"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01400E9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17C1058"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5F8BCBDF"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4608,9</w:t>
            </w:r>
          </w:p>
        </w:tc>
        <w:tc>
          <w:tcPr>
            <w:tcW w:w="957" w:type="dxa"/>
            <w:tcBorders>
              <w:top w:val="single" w:sz="4" w:space="0" w:color="000000"/>
              <w:left w:val="single" w:sz="4" w:space="0" w:color="000000"/>
              <w:bottom w:val="single" w:sz="4" w:space="0" w:color="000000"/>
            </w:tcBorders>
            <w:vAlign w:val="center"/>
          </w:tcPr>
          <w:p w14:paraId="11190F6E"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971AFDA"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973FD35"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21C5D13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CF8FC15"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2565,0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9330" w14:textId="77777777" w:rsidR="00337DA0" w:rsidRPr="00211E7B" w:rsidRDefault="00337DA0" w:rsidP="00C30030">
            <w:pPr>
              <w:jc w:val="center"/>
              <w:rPr>
                <w:sz w:val="20"/>
                <w:szCs w:val="20"/>
              </w:rPr>
            </w:pPr>
            <w:r w:rsidRPr="00211E7B">
              <w:rPr>
                <w:sz w:val="20"/>
                <w:szCs w:val="20"/>
              </w:rPr>
              <w:t>–</w:t>
            </w:r>
          </w:p>
        </w:tc>
      </w:tr>
      <w:tr w:rsidR="00337DA0" w:rsidRPr="00211E7B" w14:paraId="57F5D218" w14:textId="77777777" w:rsidTr="00C30030">
        <w:tc>
          <w:tcPr>
            <w:tcW w:w="1786" w:type="dxa"/>
            <w:vMerge/>
            <w:tcBorders>
              <w:left w:val="single" w:sz="4" w:space="0" w:color="000000"/>
            </w:tcBorders>
            <w:shd w:val="clear" w:color="auto" w:fill="auto"/>
          </w:tcPr>
          <w:p w14:paraId="1F9940D5"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5558F9D4"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1751AAC"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148D1E77"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04D676E1"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29B3955"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07F33013"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787F33D"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558B36B0"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8BDDB5F"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695B8C3"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38DDBDDF"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2DC9F439"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7AAEAE0"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67BF" w14:textId="77777777" w:rsidR="00337DA0" w:rsidRPr="00211E7B" w:rsidRDefault="00337DA0" w:rsidP="00C30030">
            <w:pPr>
              <w:jc w:val="center"/>
              <w:rPr>
                <w:sz w:val="20"/>
                <w:szCs w:val="20"/>
              </w:rPr>
            </w:pPr>
            <w:r w:rsidRPr="00211E7B">
              <w:rPr>
                <w:sz w:val="20"/>
                <w:szCs w:val="20"/>
              </w:rPr>
              <w:t>–</w:t>
            </w:r>
          </w:p>
        </w:tc>
      </w:tr>
      <w:tr w:rsidR="00337DA0" w:rsidRPr="00211E7B" w14:paraId="73D49A46" w14:textId="77777777" w:rsidTr="00C30030">
        <w:tc>
          <w:tcPr>
            <w:tcW w:w="1786" w:type="dxa"/>
            <w:vMerge/>
            <w:tcBorders>
              <w:left w:val="single" w:sz="4" w:space="0" w:color="000000"/>
            </w:tcBorders>
            <w:shd w:val="clear" w:color="auto" w:fill="auto"/>
          </w:tcPr>
          <w:p w14:paraId="0C89B60B"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1A1976E0"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DF22FA9"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2F1B60C1"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485B9757"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7CC9CC87"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64B854C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E9901FB"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EEDA9B1"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1E93A4EC"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212ABF5D"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7FFC0D27"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03917E1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7F9FFC91"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9454E" w14:textId="77777777" w:rsidR="00337DA0" w:rsidRPr="00211E7B" w:rsidRDefault="00337DA0" w:rsidP="00C30030">
            <w:pPr>
              <w:jc w:val="center"/>
              <w:rPr>
                <w:sz w:val="20"/>
                <w:szCs w:val="20"/>
              </w:rPr>
            </w:pPr>
            <w:r w:rsidRPr="00211E7B">
              <w:rPr>
                <w:sz w:val="20"/>
                <w:szCs w:val="20"/>
              </w:rPr>
              <w:t>–</w:t>
            </w:r>
          </w:p>
        </w:tc>
      </w:tr>
      <w:tr w:rsidR="00337DA0" w:rsidRPr="00211E7B" w14:paraId="5AA3B657" w14:textId="77777777" w:rsidTr="00C30030">
        <w:tc>
          <w:tcPr>
            <w:tcW w:w="1786" w:type="dxa"/>
            <w:vMerge/>
            <w:tcBorders>
              <w:left w:val="single" w:sz="4" w:space="0" w:color="000000"/>
              <w:bottom w:val="single" w:sz="4" w:space="0" w:color="000000"/>
            </w:tcBorders>
            <w:shd w:val="clear" w:color="auto" w:fill="auto"/>
          </w:tcPr>
          <w:p w14:paraId="3E2F6092"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A98A5AB"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0D1868CA"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7C78D4C9"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42882731"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7C546C85"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DD435D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1220E9C"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2975587"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2B91A99"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23E317C"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26FD039E"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53808643"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04AB9C39"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EF0E" w14:textId="77777777" w:rsidR="00337DA0" w:rsidRPr="00211E7B" w:rsidRDefault="00337DA0" w:rsidP="00C30030">
            <w:pPr>
              <w:jc w:val="center"/>
              <w:rPr>
                <w:sz w:val="20"/>
                <w:szCs w:val="20"/>
              </w:rPr>
            </w:pPr>
            <w:r w:rsidRPr="00211E7B">
              <w:rPr>
                <w:sz w:val="20"/>
                <w:szCs w:val="20"/>
              </w:rPr>
              <w:t>–</w:t>
            </w:r>
          </w:p>
        </w:tc>
      </w:tr>
      <w:tr w:rsidR="00337DA0" w:rsidRPr="00211E7B" w14:paraId="4BCAEDD9" w14:textId="77777777" w:rsidTr="00C30030">
        <w:tc>
          <w:tcPr>
            <w:tcW w:w="1786" w:type="dxa"/>
            <w:vMerge w:val="restart"/>
            <w:tcBorders>
              <w:top w:val="single" w:sz="4" w:space="0" w:color="000000"/>
              <w:left w:val="single" w:sz="4" w:space="0" w:color="000000"/>
            </w:tcBorders>
            <w:shd w:val="clear" w:color="auto" w:fill="auto"/>
          </w:tcPr>
          <w:p w14:paraId="559701AB" w14:textId="77777777" w:rsidR="00337DA0" w:rsidRPr="00211E7B" w:rsidRDefault="00337DA0" w:rsidP="00C30030">
            <w:pPr>
              <w:pStyle w:val="ConsPlusCell"/>
              <w:jc w:val="center"/>
            </w:pPr>
            <w:r w:rsidRPr="00211E7B">
              <w:rPr>
                <w:rFonts w:ascii="Times New Roman" w:hAnsi="Times New Roman" w:cs="Times New Roman"/>
              </w:rPr>
              <w:t xml:space="preserve">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w:t>
            </w:r>
            <w:r w:rsidRPr="00211E7B">
              <w:rPr>
                <w:rFonts w:ascii="Times New Roman" w:hAnsi="Times New Roman" w:cs="Times New Roman"/>
              </w:rPr>
              <w:lastRenderedPageBreak/>
              <w:t>области растениеводства</w:t>
            </w:r>
          </w:p>
        </w:tc>
        <w:tc>
          <w:tcPr>
            <w:tcW w:w="1842" w:type="dxa"/>
            <w:tcBorders>
              <w:top w:val="single" w:sz="4" w:space="0" w:color="000000"/>
              <w:left w:val="single" w:sz="4" w:space="0" w:color="000000"/>
              <w:bottom w:val="single" w:sz="4" w:space="0" w:color="000000"/>
            </w:tcBorders>
            <w:shd w:val="clear" w:color="auto" w:fill="auto"/>
          </w:tcPr>
          <w:p w14:paraId="1D27E3B3" w14:textId="77777777" w:rsidR="00337DA0" w:rsidRPr="00211E7B" w:rsidRDefault="00337DA0" w:rsidP="00C30030">
            <w:pPr>
              <w:pStyle w:val="ConsPlusCell"/>
              <w:jc w:val="center"/>
            </w:pPr>
            <w:r w:rsidRPr="00211E7B">
              <w:rPr>
                <w:rFonts w:ascii="Times New Roman" w:hAnsi="Times New Roman" w:cs="Times New Roman"/>
              </w:rPr>
              <w:lastRenderedPageBreak/>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1E57170E" w14:textId="77777777" w:rsidR="00337DA0" w:rsidRPr="00211E7B" w:rsidRDefault="00337DA0" w:rsidP="00C30030">
            <w:pPr>
              <w:jc w:val="center"/>
              <w:rPr>
                <w:sz w:val="20"/>
                <w:szCs w:val="20"/>
              </w:rPr>
            </w:pPr>
            <w:r w:rsidRPr="00211E7B">
              <w:rPr>
                <w:sz w:val="20"/>
                <w:szCs w:val="20"/>
              </w:rPr>
              <w:t>2240,6</w:t>
            </w:r>
          </w:p>
        </w:tc>
        <w:tc>
          <w:tcPr>
            <w:tcW w:w="931" w:type="dxa"/>
            <w:tcBorders>
              <w:top w:val="single" w:sz="4" w:space="0" w:color="000000"/>
              <w:left w:val="single" w:sz="4" w:space="0" w:color="000000"/>
              <w:bottom w:val="single" w:sz="4" w:space="0" w:color="000000"/>
            </w:tcBorders>
            <w:shd w:val="clear" w:color="auto" w:fill="auto"/>
            <w:vAlign w:val="center"/>
          </w:tcPr>
          <w:p w14:paraId="0E1C4370" w14:textId="77777777" w:rsidR="00337DA0" w:rsidRPr="00211E7B" w:rsidRDefault="00337DA0" w:rsidP="00C30030">
            <w:pPr>
              <w:jc w:val="center"/>
              <w:rPr>
                <w:sz w:val="20"/>
                <w:szCs w:val="20"/>
              </w:rPr>
            </w:pPr>
            <w:r w:rsidRPr="00211E7B">
              <w:rPr>
                <w:sz w:val="20"/>
                <w:szCs w:val="20"/>
              </w:rPr>
              <w:t>2240,6</w:t>
            </w:r>
          </w:p>
        </w:tc>
        <w:tc>
          <w:tcPr>
            <w:tcW w:w="978" w:type="dxa"/>
            <w:tcBorders>
              <w:top w:val="single" w:sz="4" w:space="0" w:color="000000"/>
              <w:left w:val="single" w:sz="4" w:space="0" w:color="000000"/>
              <w:bottom w:val="single" w:sz="4" w:space="0" w:color="000000"/>
            </w:tcBorders>
            <w:shd w:val="clear" w:color="auto" w:fill="auto"/>
            <w:vAlign w:val="center"/>
          </w:tcPr>
          <w:p w14:paraId="6D53E0DF"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5E6CC43"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2370CEB"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54F7606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139F868"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17FB6EF9"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23DCFAFC"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F9555AF"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4F0506FF"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0EEA382F"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2ADB" w14:textId="77777777" w:rsidR="00337DA0" w:rsidRPr="00211E7B" w:rsidRDefault="00337DA0" w:rsidP="00C30030">
            <w:pPr>
              <w:jc w:val="center"/>
              <w:rPr>
                <w:sz w:val="20"/>
                <w:szCs w:val="20"/>
              </w:rPr>
            </w:pPr>
            <w:r w:rsidRPr="00211E7B">
              <w:rPr>
                <w:sz w:val="20"/>
                <w:szCs w:val="20"/>
              </w:rPr>
              <w:t>–</w:t>
            </w:r>
          </w:p>
        </w:tc>
      </w:tr>
      <w:tr w:rsidR="00337DA0" w:rsidRPr="00211E7B" w14:paraId="2A861B68" w14:textId="77777777" w:rsidTr="00C30030">
        <w:tc>
          <w:tcPr>
            <w:tcW w:w="1786" w:type="dxa"/>
            <w:vMerge/>
            <w:tcBorders>
              <w:left w:val="single" w:sz="4" w:space="0" w:color="000000"/>
            </w:tcBorders>
            <w:shd w:val="clear" w:color="auto" w:fill="auto"/>
          </w:tcPr>
          <w:p w14:paraId="431372F3"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5C2DBB4D"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61776FCF" w14:textId="77777777" w:rsidR="00337DA0" w:rsidRPr="00211E7B" w:rsidRDefault="00337DA0" w:rsidP="00C30030">
            <w:pPr>
              <w:jc w:val="center"/>
              <w:rPr>
                <w:sz w:val="20"/>
                <w:szCs w:val="20"/>
              </w:rPr>
            </w:pPr>
            <w:r w:rsidRPr="00211E7B">
              <w:rPr>
                <w:sz w:val="20"/>
                <w:szCs w:val="20"/>
              </w:rPr>
              <w:t>291,3</w:t>
            </w:r>
          </w:p>
        </w:tc>
        <w:tc>
          <w:tcPr>
            <w:tcW w:w="931" w:type="dxa"/>
            <w:tcBorders>
              <w:top w:val="single" w:sz="4" w:space="0" w:color="000000"/>
              <w:left w:val="single" w:sz="4" w:space="0" w:color="000000"/>
              <w:bottom w:val="single" w:sz="4" w:space="0" w:color="000000"/>
            </w:tcBorders>
            <w:shd w:val="clear" w:color="auto" w:fill="auto"/>
            <w:vAlign w:val="center"/>
          </w:tcPr>
          <w:p w14:paraId="3E093530" w14:textId="77777777" w:rsidR="00337DA0" w:rsidRPr="00211E7B" w:rsidRDefault="00337DA0" w:rsidP="00C30030">
            <w:pPr>
              <w:jc w:val="center"/>
              <w:rPr>
                <w:sz w:val="20"/>
                <w:szCs w:val="20"/>
              </w:rPr>
            </w:pPr>
            <w:r w:rsidRPr="00211E7B">
              <w:rPr>
                <w:sz w:val="20"/>
                <w:szCs w:val="20"/>
              </w:rPr>
              <w:t>291,3</w:t>
            </w:r>
          </w:p>
        </w:tc>
        <w:tc>
          <w:tcPr>
            <w:tcW w:w="978" w:type="dxa"/>
            <w:tcBorders>
              <w:top w:val="single" w:sz="4" w:space="0" w:color="000000"/>
              <w:left w:val="single" w:sz="4" w:space="0" w:color="000000"/>
              <w:bottom w:val="single" w:sz="4" w:space="0" w:color="000000"/>
            </w:tcBorders>
            <w:shd w:val="clear" w:color="auto" w:fill="auto"/>
            <w:vAlign w:val="center"/>
          </w:tcPr>
          <w:p w14:paraId="024A35E1"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74019821"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7C362E5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59B9B7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DA6F292"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8B4D7E8"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1CCBA557"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4B92CE13"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59F89614"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0A25BAD"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D097" w14:textId="77777777" w:rsidR="00337DA0" w:rsidRPr="00211E7B" w:rsidRDefault="00337DA0" w:rsidP="00C30030">
            <w:pPr>
              <w:jc w:val="center"/>
              <w:rPr>
                <w:sz w:val="20"/>
                <w:szCs w:val="20"/>
              </w:rPr>
            </w:pPr>
            <w:r w:rsidRPr="00211E7B">
              <w:rPr>
                <w:sz w:val="20"/>
                <w:szCs w:val="20"/>
              </w:rPr>
              <w:t>–</w:t>
            </w:r>
          </w:p>
        </w:tc>
      </w:tr>
      <w:tr w:rsidR="00337DA0" w:rsidRPr="00211E7B" w14:paraId="4CDDE831" w14:textId="77777777" w:rsidTr="00C30030">
        <w:tc>
          <w:tcPr>
            <w:tcW w:w="1786" w:type="dxa"/>
            <w:vMerge/>
            <w:tcBorders>
              <w:left w:val="single" w:sz="4" w:space="0" w:color="000000"/>
            </w:tcBorders>
            <w:shd w:val="clear" w:color="auto" w:fill="auto"/>
          </w:tcPr>
          <w:p w14:paraId="75D6237E"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31C9A40"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6B565E4B" w14:textId="77777777" w:rsidR="00337DA0" w:rsidRPr="00211E7B" w:rsidRDefault="00337DA0" w:rsidP="00C30030">
            <w:pPr>
              <w:jc w:val="center"/>
              <w:rPr>
                <w:sz w:val="20"/>
                <w:szCs w:val="20"/>
              </w:rPr>
            </w:pPr>
            <w:r w:rsidRPr="00211E7B">
              <w:rPr>
                <w:sz w:val="20"/>
                <w:szCs w:val="20"/>
              </w:rPr>
              <w:t>1949,3</w:t>
            </w:r>
          </w:p>
        </w:tc>
        <w:tc>
          <w:tcPr>
            <w:tcW w:w="931" w:type="dxa"/>
            <w:tcBorders>
              <w:top w:val="single" w:sz="4" w:space="0" w:color="000000"/>
              <w:left w:val="single" w:sz="4" w:space="0" w:color="000000"/>
              <w:bottom w:val="single" w:sz="4" w:space="0" w:color="000000"/>
            </w:tcBorders>
            <w:shd w:val="clear" w:color="auto" w:fill="auto"/>
            <w:vAlign w:val="center"/>
          </w:tcPr>
          <w:p w14:paraId="6B6C434D" w14:textId="77777777" w:rsidR="00337DA0" w:rsidRPr="00211E7B" w:rsidRDefault="00337DA0" w:rsidP="00C30030">
            <w:pPr>
              <w:jc w:val="center"/>
              <w:rPr>
                <w:sz w:val="20"/>
                <w:szCs w:val="20"/>
              </w:rPr>
            </w:pPr>
            <w:r w:rsidRPr="00211E7B">
              <w:rPr>
                <w:sz w:val="20"/>
                <w:szCs w:val="20"/>
              </w:rPr>
              <w:t>1949,3</w:t>
            </w:r>
          </w:p>
        </w:tc>
        <w:tc>
          <w:tcPr>
            <w:tcW w:w="978" w:type="dxa"/>
            <w:tcBorders>
              <w:top w:val="single" w:sz="4" w:space="0" w:color="000000"/>
              <w:left w:val="single" w:sz="4" w:space="0" w:color="000000"/>
              <w:bottom w:val="single" w:sz="4" w:space="0" w:color="000000"/>
            </w:tcBorders>
            <w:shd w:val="clear" w:color="auto" w:fill="auto"/>
            <w:vAlign w:val="center"/>
          </w:tcPr>
          <w:p w14:paraId="335EDC15"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592DD5E3"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E735183"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90AE59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2165A8B"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E9C8965"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64FCE1F"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2EA33A5A"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47026649"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421AE552"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5CB9" w14:textId="77777777" w:rsidR="00337DA0" w:rsidRPr="00211E7B" w:rsidRDefault="00337DA0" w:rsidP="00C30030">
            <w:pPr>
              <w:jc w:val="center"/>
              <w:rPr>
                <w:sz w:val="20"/>
                <w:szCs w:val="20"/>
              </w:rPr>
            </w:pPr>
            <w:r w:rsidRPr="00211E7B">
              <w:rPr>
                <w:sz w:val="20"/>
                <w:szCs w:val="20"/>
              </w:rPr>
              <w:t>–</w:t>
            </w:r>
          </w:p>
        </w:tc>
      </w:tr>
      <w:tr w:rsidR="00337DA0" w:rsidRPr="00211E7B" w14:paraId="160FD2BA" w14:textId="77777777" w:rsidTr="00C30030">
        <w:tc>
          <w:tcPr>
            <w:tcW w:w="1786" w:type="dxa"/>
            <w:vMerge/>
            <w:tcBorders>
              <w:left w:val="single" w:sz="4" w:space="0" w:color="000000"/>
            </w:tcBorders>
            <w:shd w:val="clear" w:color="auto" w:fill="auto"/>
          </w:tcPr>
          <w:p w14:paraId="78218879"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97D80A5"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1EBD08FE"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550EC3F3"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32802CA7"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7A3DC14E"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2E2DC7D8"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D5882B6"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79B4068"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A02A9C6"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33380286"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06C5903F"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643B71E3"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578D09B9"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EC80" w14:textId="77777777" w:rsidR="00337DA0" w:rsidRPr="00211E7B" w:rsidRDefault="00337DA0" w:rsidP="00C30030">
            <w:pPr>
              <w:jc w:val="center"/>
              <w:rPr>
                <w:sz w:val="20"/>
                <w:szCs w:val="20"/>
              </w:rPr>
            </w:pPr>
            <w:r w:rsidRPr="00211E7B">
              <w:rPr>
                <w:sz w:val="20"/>
                <w:szCs w:val="20"/>
              </w:rPr>
              <w:t>–</w:t>
            </w:r>
          </w:p>
        </w:tc>
      </w:tr>
      <w:tr w:rsidR="00337DA0" w:rsidRPr="00211E7B" w14:paraId="74B2AB51" w14:textId="77777777" w:rsidTr="00C30030">
        <w:tc>
          <w:tcPr>
            <w:tcW w:w="1786" w:type="dxa"/>
            <w:vMerge/>
            <w:tcBorders>
              <w:left w:val="single" w:sz="4" w:space="0" w:color="000000"/>
              <w:bottom w:val="single" w:sz="4" w:space="0" w:color="000000"/>
            </w:tcBorders>
            <w:shd w:val="clear" w:color="auto" w:fill="auto"/>
          </w:tcPr>
          <w:p w14:paraId="7813F672"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0E25B31"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76D1304D"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52370171"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233F357A"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AF3529A"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73B4AA25"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4F0433A"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04FF697"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6B3D5B2"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4C19FB82"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1BD28F02"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77C4FEF7"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5B762F42"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D59C" w14:textId="77777777" w:rsidR="00337DA0" w:rsidRPr="00211E7B" w:rsidRDefault="00337DA0" w:rsidP="00C30030">
            <w:pPr>
              <w:jc w:val="center"/>
              <w:rPr>
                <w:sz w:val="20"/>
                <w:szCs w:val="20"/>
              </w:rPr>
            </w:pPr>
            <w:r w:rsidRPr="00211E7B">
              <w:rPr>
                <w:sz w:val="20"/>
                <w:szCs w:val="20"/>
              </w:rPr>
              <w:t>–</w:t>
            </w:r>
          </w:p>
        </w:tc>
      </w:tr>
      <w:tr w:rsidR="00337DA0" w:rsidRPr="00211E7B" w14:paraId="732B5E41" w14:textId="77777777" w:rsidTr="00C30030">
        <w:tc>
          <w:tcPr>
            <w:tcW w:w="1786" w:type="dxa"/>
            <w:vMerge w:val="restart"/>
            <w:tcBorders>
              <w:top w:val="single" w:sz="4" w:space="0" w:color="000000"/>
              <w:left w:val="single" w:sz="4" w:space="0" w:color="000000"/>
            </w:tcBorders>
            <w:shd w:val="clear" w:color="auto" w:fill="auto"/>
          </w:tcPr>
          <w:p w14:paraId="056346FA" w14:textId="77777777" w:rsidR="00337DA0" w:rsidRPr="00211E7B" w:rsidRDefault="00337DA0" w:rsidP="00C30030">
            <w:pPr>
              <w:pStyle w:val="ConsPlusCell"/>
              <w:jc w:val="center"/>
              <w:rPr>
                <w:rFonts w:ascii="Times New Roman" w:hAnsi="Times New Roman" w:cs="Times New Roman"/>
              </w:rPr>
            </w:pPr>
            <w:r w:rsidRPr="00211E7B">
              <w:rPr>
                <w:rFonts w:ascii="Times New Roman" w:hAnsi="Times New Roman" w:cs="Times New Roman"/>
              </w:rPr>
              <w:t>предоставление субсидий сельскохозяйственным товаропроизводителям на компенсацию части затрат по наращиванию маточного поголовья овец и коз</w:t>
            </w:r>
          </w:p>
          <w:p w14:paraId="4CA6A4BC" w14:textId="77777777" w:rsidR="00337DA0" w:rsidRPr="00211E7B" w:rsidRDefault="00337DA0" w:rsidP="00C30030">
            <w:pPr>
              <w:pStyle w:val="ConsPlusCell"/>
              <w:jc w:val="center"/>
            </w:pPr>
          </w:p>
        </w:tc>
        <w:tc>
          <w:tcPr>
            <w:tcW w:w="1842" w:type="dxa"/>
            <w:tcBorders>
              <w:top w:val="single" w:sz="4" w:space="0" w:color="000000"/>
              <w:left w:val="single" w:sz="4" w:space="0" w:color="000000"/>
              <w:bottom w:val="single" w:sz="4" w:space="0" w:color="000000"/>
            </w:tcBorders>
            <w:shd w:val="clear" w:color="auto" w:fill="auto"/>
          </w:tcPr>
          <w:p w14:paraId="300A97D0" w14:textId="77777777" w:rsidR="00337DA0" w:rsidRPr="00211E7B" w:rsidRDefault="00337DA0" w:rsidP="00C30030">
            <w:pPr>
              <w:pStyle w:val="ConsPlusCell"/>
              <w:jc w:val="center"/>
            </w:pPr>
            <w:r w:rsidRPr="00211E7B">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216EE666"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368996BF"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5768DFFF"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6D6625D5"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02C6415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AC440F4"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5FC8E89"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64F4E996"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22B2098E"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23255784"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6A9B2F01"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5E672136"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0B61" w14:textId="77777777" w:rsidR="00337DA0" w:rsidRPr="00211E7B" w:rsidRDefault="00337DA0" w:rsidP="00C30030">
            <w:pPr>
              <w:jc w:val="center"/>
              <w:rPr>
                <w:sz w:val="20"/>
                <w:szCs w:val="20"/>
              </w:rPr>
            </w:pPr>
            <w:r w:rsidRPr="00211E7B">
              <w:rPr>
                <w:sz w:val="20"/>
                <w:szCs w:val="20"/>
              </w:rPr>
              <w:t>–</w:t>
            </w:r>
          </w:p>
        </w:tc>
      </w:tr>
      <w:tr w:rsidR="00337DA0" w:rsidRPr="00211E7B" w14:paraId="6AD46C53" w14:textId="77777777" w:rsidTr="00C30030">
        <w:tc>
          <w:tcPr>
            <w:tcW w:w="1786" w:type="dxa"/>
            <w:vMerge/>
            <w:tcBorders>
              <w:left w:val="single" w:sz="4" w:space="0" w:color="000000"/>
            </w:tcBorders>
            <w:shd w:val="clear" w:color="auto" w:fill="auto"/>
          </w:tcPr>
          <w:p w14:paraId="61CBD188"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3323A3A"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18F0AB86"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63F0EF19"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2D116D7F"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0A26BB2"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20A34E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C9B4B78"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CAB091F"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1889AB87"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74861588"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56F50B26"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11B99DAE"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18E2CCC4"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49A7" w14:textId="77777777" w:rsidR="00337DA0" w:rsidRPr="00211E7B" w:rsidRDefault="00337DA0" w:rsidP="00C30030">
            <w:pPr>
              <w:jc w:val="center"/>
              <w:rPr>
                <w:sz w:val="20"/>
                <w:szCs w:val="20"/>
              </w:rPr>
            </w:pPr>
            <w:r w:rsidRPr="00211E7B">
              <w:rPr>
                <w:sz w:val="20"/>
                <w:szCs w:val="20"/>
              </w:rPr>
              <w:t>–</w:t>
            </w:r>
          </w:p>
        </w:tc>
      </w:tr>
      <w:tr w:rsidR="00337DA0" w:rsidRPr="00211E7B" w14:paraId="0D78D6A6" w14:textId="77777777" w:rsidTr="00C30030">
        <w:tc>
          <w:tcPr>
            <w:tcW w:w="1786" w:type="dxa"/>
            <w:vMerge/>
            <w:tcBorders>
              <w:left w:val="single" w:sz="4" w:space="0" w:color="000000"/>
            </w:tcBorders>
            <w:shd w:val="clear" w:color="auto" w:fill="auto"/>
          </w:tcPr>
          <w:p w14:paraId="724C9221"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E8EDE11"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49EA2989"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3748543F"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6CD4C8CE"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A287176"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3C9581A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E9AB516"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021DE4B"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4E5999CB"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E6DE393"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38C06EA5"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49618D87"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E7F48DD"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1170" w14:textId="77777777" w:rsidR="00337DA0" w:rsidRPr="00211E7B" w:rsidRDefault="00337DA0" w:rsidP="00C30030">
            <w:pPr>
              <w:jc w:val="center"/>
              <w:rPr>
                <w:sz w:val="20"/>
                <w:szCs w:val="20"/>
              </w:rPr>
            </w:pPr>
            <w:r w:rsidRPr="00211E7B">
              <w:rPr>
                <w:sz w:val="20"/>
                <w:szCs w:val="20"/>
              </w:rPr>
              <w:t>–</w:t>
            </w:r>
          </w:p>
        </w:tc>
      </w:tr>
      <w:tr w:rsidR="00337DA0" w:rsidRPr="00211E7B" w14:paraId="1E51CAE5" w14:textId="77777777" w:rsidTr="00C30030">
        <w:tc>
          <w:tcPr>
            <w:tcW w:w="1786" w:type="dxa"/>
            <w:vMerge/>
            <w:tcBorders>
              <w:left w:val="single" w:sz="4" w:space="0" w:color="000000"/>
            </w:tcBorders>
            <w:shd w:val="clear" w:color="auto" w:fill="auto"/>
          </w:tcPr>
          <w:p w14:paraId="6FCF536D"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FC0747B"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15418481" w14:textId="77777777" w:rsidR="00337DA0" w:rsidRPr="00211E7B" w:rsidRDefault="00337DA0" w:rsidP="00C30030">
            <w:pPr>
              <w:jc w:val="center"/>
              <w:rPr>
                <w:sz w:val="20"/>
                <w:szCs w:val="20"/>
              </w:rPr>
            </w:pPr>
            <w:r w:rsidRPr="00211E7B">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0D84F90C"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4152ECF8"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2559B4FF"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7D815860"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6284E7D"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357F5BE"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507B35D1"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21CC6AD2"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3A2AB03D"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12B7E59C"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3F05628"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171F" w14:textId="77777777" w:rsidR="00337DA0" w:rsidRPr="00211E7B" w:rsidRDefault="00337DA0" w:rsidP="00C30030">
            <w:pPr>
              <w:jc w:val="center"/>
              <w:rPr>
                <w:sz w:val="20"/>
                <w:szCs w:val="20"/>
              </w:rPr>
            </w:pPr>
            <w:r w:rsidRPr="00211E7B">
              <w:rPr>
                <w:sz w:val="20"/>
                <w:szCs w:val="20"/>
              </w:rPr>
              <w:t>–</w:t>
            </w:r>
          </w:p>
        </w:tc>
      </w:tr>
      <w:tr w:rsidR="00337DA0" w:rsidRPr="00211E7B" w14:paraId="498FF22C" w14:textId="77777777" w:rsidTr="00C30030">
        <w:trPr>
          <w:trHeight w:val="1501"/>
        </w:trPr>
        <w:tc>
          <w:tcPr>
            <w:tcW w:w="1786" w:type="dxa"/>
            <w:vMerge/>
            <w:tcBorders>
              <w:left w:val="single" w:sz="4" w:space="0" w:color="000000"/>
              <w:bottom w:val="single" w:sz="4" w:space="0" w:color="000000"/>
            </w:tcBorders>
            <w:shd w:val="clear" w:color="auto" w:fill="auto"/>
          </w:tcPr>
          <w:p w14:paraId="42E1635F" w14:textId="77777777" w:rsidR="00337DA0" w:rsidRPr="00211E7B" w:rsidRDefault="00337DA0" w:rsidP="00C30030">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5BAE057B"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3E1534F2" w14:textId="77777777" w:rsidR="00337DA0" w:rsidRPr="00211E7B" w:rsidRDefault="00337DA0" w:rsidP="00C30030">
            <w:pPr>
              <w:pStyle w:val="ConsPlusCell"/>
              <w:snapToGrid w:val="0"/>
              <w:jc w:val="center"/>
              <w:rPr>
                <w:rFonts w:ascii="Times New Roman" w:hAnsi="Times New Roman" w:cs="Times New Roman"/>
              </w:rPr>
            </w:pPr>
            <w:r w:rsidRPr="00211E7B">
              <w:rPr>
                <w:rFonts w:ascii="Times New Roman" w:hAnsi="Times New Roman" w:cs="Times New Roman"/>
              </w:rPr>
              <w:t>–</w:t>
            </w:r>
          </w:p>
        </w:tc>
        <w:tc>
          <w:tcPr>
            <w:tcW w:w="931" w:type="dxa"/>
            <w:tcBorders>
              <w:top w:val="single" w:sz="4" w:space="0" w:color="000000"/>
              <w:left w:val="single" w:sz="4" w:space="0" w:color="000000"/>
              <w:bottom w:val="single" w:sz="4" w:space="0" w:color="000000"/>
            </w:tcBorders>
            <w:shd w:val="clear" w:color="auto" w:fill="auto"/>
            <w:vAlign w:val="center"/>
          </w:tcPr>
          <w:p w14:paraId="4E9D0C05" w14:textId="77777777" w:rsidR="00337DA0" w:rsidRPr="00211E7B" w:rsidRDefault="00337DA0" w:rsidP="00C30030">
            <w:pPr>
              <w:jc w:val="center"/>
              <w:rPr>
                <w:sz w:val="20"/>
                <w:szCs w:val="20"/>
              </w:rPr>
            </w:pPr>
            <w:r w:rsidRPr="00211E7B">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79E2E910" w14:textId="77777777" w:rsidR="00337DA0" w:rsidRPr="00211E7B" w:rsidRDefault="00337DA0" w:rsidP="00C30030">
            <w:pPr>
              <w:jc w:val="center"/>
              <w:rPr>
                <w:sz w:val="20"/>
                <w:szCs w:val="20"/>
              </w:rPr>
            </w:pPr>
            <w:r w:rsidRPr="00211E7B">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114156F" w14:textId="77777777" w:rsidR="00337DA0" w:rsidRPr="00211E7B" w:rsidRDefault="00337DA0" w:rsidP="00C30030">
            <w:pPr>
              <w:jc w:val="center"/>
              <w:rPr>
                <w:sz w:val="20"/>
                <w:szCs w:val="20"/>
              </w:rPr>
            </w:pPr>
            <w:r w:rsidRPr="00211E7B">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A86F84C"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6F0658F"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F74F2A5"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048D79AA" w14:textId="77777777" w:rsidR="00337DA0" w:rsidRPr="00211E7B" w:rsidRDefault="00337DA0" w:rsidP="00C30030">
            <w:pPr>
              <w:jc w:val="center"/>
              <w:rPr>
                <w:sz w:val="20"/>
                <w:szCs w:val="20"/>
              </w:rPr>
            </w:pPr>
            <w:r w:rsidRPr="00211E7B">
              <w:rPr>
                <w:sz w:val="20"/>
                <w:szCs w:val="20"/>
              </w:rPr>
              <w:t>–</w:t>
            </w:r>
          </w:p>
        </w:tc>
        <w:tc>
          <w:tcPr>
            <w:tcW w:w="957" w:type="dxa"/>
            <w:tcBorders>
              <w:top w:val="single" w:sz="4" w:space="0" w:color="000000"/>
              <w:left w:val="single" w:sz="4" w:space="0" w:color="000000"/>
              <w:bottom w:val="single" w:sz="4" w:space="0" w:color="000000"/>
            </w:tcBorders>
            <w:vAlign w:val="center"/>
          </w:tcPr>
          <w:p w14:paraId="42811A71" w14:textId="77777777" w:rsidR="00337DA0" w:rsidRPr="00211E7B" w:rsidRDefault="00337DA0" w:rsidP="00C30030">
            <w:pPr>
              <w:jc w:val="center"/>
              <w:rPr>
                <w:sz w:val="20"/>
                <w:szCs w:val="20"/>
              </w:rPr>
            </w:pPr>
            <w:r w:rsidRPr="00211E7B">
              <w:rPr>
                <w:sz w:val="20"/>
                <w:szCs w:val="20"/>
              </w:rPr>
              <w:t>–</w:t>
            </w:r>
          </w:p>
        </w:tc>
        <w:tc>
          <w:tcPr>
            <w:tcW w:w="779" w:type="dxa"/>
            <w:tcBorders>
              <w:top w:val="single" w:sz="4" w:space="0" w:color="000000"/>
              <w:left w:val="single" w:sz="4" w:space="0" w:color="000000"/>
              <w:bottom w:val="single" w:sz="4" w:space="0" w:color="000000"/>
            </w:tcBorders>
            <w:vAlign w:val="center"/>
          </w:tcPr>
          <w:p w14:paraId="6DE036EB" w14:textId="77777777" w:rsidR="00337DA0" w:rsidRPr="00211E7B" w:rsidRDefault="00337DA0" w:rsidP="00C30030">
            <w:pPr>
              <w:jc w:val="center"/>
              <w:rPr>
                <w:sz w:val="20"/>
                <w:szCs w:val="20"/>
              </w:rPr>
            </w:pPr>
            <w:r w:rsidRPr="00211E7B">
              <w:rPr>
                <w:sz w:val="20"/>
                <w:szCs w:val="20"/>
              </w:rPr>
              <w:t>–</w:t>
            </w:r>
          </w:p>
        </w:tc>
        <w:tc>
          <w:tcPr>
            <w:tcW w:w="709" w:type="dxa"/>
            <w:tcBorders>
              <w:top w:val="single" w:sz="4" w:space="0" w:color="000000"/>
              <w:left w:val="single" w:sz="4" w:space="0" w:color="000000"/>
              <w:bottom w:val="single" w:sz="4" w:space="0" w:color="000000"/>
            </w:tcBorders>
            <w:vAlign w:val="center"/>
          </w:tcPr>
          <w:p w14:paraId="4DA7B55B" w14:textId="77777777" w:rsidR="00337DA0" w:rsidRPr="00211E7B" w:rsidRDefault="00337DA0" w:rsidP="00C30030">
            <w:pPr>
              <w:jc w:val="center"/>
              <w:rPr>
                <w:sz w:val="20"/>
                <w:szCs w:val="20"/>
              </w:rPr>
            </w:pPr>
            <w:r w:rsidRPr="00211E7B">
              <w:rPr>
                <w:sz w:val="20"/>
                <w:szCs w:val="20"/>
              </w:rPr>
              <w:t>–</w:t>
            </w:r>
          </w:p>
        </w:tc>
        <w:tc>
          <w:tcPr>
            <w:tcW w:w="851" w:type="dxa"/>
            <w:tcBorders>
              <w:top w:val="single" w:sz="4" w:space="0" w:color="000000"/>
              <w:left w:val="single" w:sz="4" w:space="0" w:color="000000"/>
              <w:bottom w:val="single" w:sz="4" w:space="0" w:color="000000"/>
            </w:tcBorders>
            <w:vAlign w:val="center"/>
          </w:tcPr>
          <w:p w14:paraId="35E531C3" w14:textId="77777777" w:rsidR="00337DA0" w:rsidRPr="00211E7B" w:rsidRDefault="00337DA0" w:rsidP="00C30030">
            <w:pPr>
              <w:jc w:val="center"/>
              <w:rPr>
                <w:sz w:val="20"/>
                <w:szCs w:val="20"/>
              </w:rPr>
            </w:pPr>
            <w:r w:rsidRPr="00211E7B">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C72E" w14:textId="77777777" w:rsidR="00337DA0" w:rsidRPr="00211E7B" w:rsidRDefault="00337DA0" w:rsidP="00C30030">
            <w:pPr>
              <w:jc w:val="center"/>
              <w:rPr>
                <w:sz w:val="20"/>
                <w:szCs w:val="20"/>
              </w:rPr>
            </w:pPr>
            <w:r w:rsidRPr="00211E7B">
              <w:rPr>
                <w:sz w:val="20"/>
                <w:szCs w:val="20"/>
              </w:rPr>
              <w:t>–</w:t>
            </w:r>
          </w:p>
        </w:tc>
      </w:tr>
      <w:tr w:rsidR="00337DA0" w:rsidRPr="00211E7B" w14:paraId="2E811B3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324A603F" w14:textId="77777777" w:rsidR="00337DA0" w:rsidRPr="00211E7B" w:rsidRDefault="00337DA0" w:rsidP="00C30030">
            <w:pPr>
              <w:pStyle w:val="210"/>
              <w:jc w:val="center"/>
            </w:pPr>
            <w:r w:rsidRPr="00211E7B">
              <w:t xml:space="preserve">предоставление субсидий сельскохозяйственным товаропроизводителями (кроме граждан, ведущих личное подсобное хозяйство, и сельскохозяйственных кредитных потребительских </w:t>
            </w:r>
            <w:proofErr w:type="gramStart"/>
            <w:r w:rsidRPr="00211E7B">
              <w:t>кооперативов)  на</w:t>
            </w:r>
            <w:proofErr w:type="gramEnd"/>
            <w:r w:rsidRPr="00211E7B">
              <w:t xml:space="preserve"> поддержку элитного семеноводства в рамках поддержки приоритетных направлений агропромышленного комплекса и развитие малых форм хозяйствования</w:t>
            </w:r>
          </w:p>
        </w:tc>
        <w:tc>
          <w:tcPr>
            <w:tcW w:w="1842" w:type="dxa"/>
          </w:tcPr>
          <w:p w14:paraId="6A5B17B1" w14:textId="77777777" w:rsidR="00337DA0" w:rsidRPr="00211E7B" w:rsidRDefault="00337DA0" w:rsidP="00C30030">
            <w:pPr>
              <w:pStyle w:val="ConsPlusCell"/>
              <w:jc w:val="center"/>
            </w:pPr>
            <w:r w:rsidRPr="00211E7B">
              <w:rPr>
                <w:rFonts w:ascii="Times New Roman" w:hAnsi="Times New Roman" w:cs="Times New Roman"/>
              </w:rPr>
              <w:t>всего</w:t>
            </w:r>
          </w:p>
        </w:tc>
        <w:tc>
          <w:tcPr>
            <w:tcW w:w="930" w:type="dxa"/>
            <w:vAlign w:val="center"/>
          </w:tcPr>
          <w:p w14:paraId="43A8D417" w14:textId="77777777" w:rsidR="00337DA0" w:rsidRPr="00211E7B" w:rsidRDefault="00337DA0" w:rsidP="00C30030">
            <w:pPr>
              <w:jc w:val="center"/>
              <w:rPr>
                <w:sz w:val="20"/>
                <w:szCs w:val="20"/>
              </w:rPr>
            </w:pPr>
            <w:r>
              <w:rPr>
                <w:sz w:val="20"/>
                <w:szCs w:val="20"/>
              </w:rPr>
              <w:t>45219,4</w:t>
            </w:r>
          </w:p>
        </w:tc>
        <w:tc>
          <w:tcPr>
            <w:tcW w:w="931" w:type="dxa"/>
            <w:vAlign w:val="center"/>
          </w:tcPr>
          <w:p w14:paraId="3EDD5AAF"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4CECCDBB"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339D56D3" w14:textId="77777777" w:rsidR="00337DA0" w:rsidRPr="00211E7B" w:rsidRDefault="00337DA0" w:rsidP="00C30030">
            <w:pPr>
              <w:jc w:val="center"/>
              <w:rPr>
                <w:sz w:val="20"/>
                <w:szCs w:val="20"/>
              </w:rPr>
            </w:pPr>
            <w:r w:rsidRPr="00211E7B">
              <w:rPr>
                <w:sz w:val="20"/>
                <w:szCs w:val="20"/>
              </w:rPr>
              <w:t>6406,2</w:t>
            </w:r>
          </w:p>
        </w:tc>
        <w:tc>
          <w:tcPr>
            <w:tcW w:w="992" w:type="dxa"/>
            <w:vAlign w:val="center"/>
          </w:tcPr>
          <w:p w14:paraId="3618B8F7" w14:textId="77777777" w:rsidR="00337DA0" w:rsidRPr="00211E7B" w:rsidRDefault="00337DA0" w:rsidP="00C30030">
            <w:pPr>
              <w:jc w:val="center"/>
              <w:rPr>
                <w:sz w:val="20"/>
                <w:szCs w:val="20"/>
              </w:rPr>
            </w:pPr>
            <w:r w:rsidRPr="00211E7B">
              <w:rPr>
                <w:sz w:val="20"/>
                <w:szCs w:val="20"/>
              </w:rPr>
              <w:t>7320,3</w:t>
            </w:r>
          </w:p>
        </w:tc>
        <w:tc>
          <w:tcPr>
            <w:tcW w:w="851" w:type="dxa"/>
            <w:vAlign w:val="center"/>
          </w:tcPr>
          <w:p w14:paraId="6D7CAD2D" w14:textId="77777777" w:rsidR="00337DA0" w:rsidRPr="00211E7B" w:rsidRDefault="00337DA0" w:rsidP="00C30030">
            <w:pPr>
              <w:jc w:val="center"/>
              <w:rPr>
                <w:sz w:val="20"/>
                <w:szCs w:val="20"/>
              </w:rPr>
            </w:pPr>
            <w:r w:rsidRPr="00211E7B">
              <w:rPr>
                <w:sz w:val="20"/>
                <w:szCs w:val="20"/>
              </w:rPr>
              <w:t>8405,3</w:t>
            </w:r>
          </w:p>
        </w:tc>
        <w:tc>
          <w:tcPr>
            <w:tcW w:w="851" w:type="dxa"/>
            <w:vAlign w:val="center"/>
          </w:tcPr>
          <w:p w14:paraId="630C8232" w14:textId="77777777" w:rsidR="00337DA0" w:rsidRPr="00211E7B" w:rsidRDefault="00337DA0" w:rsidP="00C30030">
            <w:pPr>
              <w:jc w:val="center"/>
              <w:rPr>
                <w:sz w:val="20"/>
                <w:szCs w:val="20"/>
              </w:rPr>
            </w:pPr>
            <w:r>
              <w:rPr>
                <w:sz w:val="20"/>
                <w:szCs w:val="20"/>
              </w:rPr>
              <w:t>13699,4</w:t>
            </w:r>
          </w:p>
        </w:tc>
        <w:tc>
          <w:tcPr>
            <w:tcW w:w="957" w:type="dxa"/>
            <w:vAlign w:val="center"/>
          </w:tcPr>
          <w:p w14:paraId="71EB92E6" w14:textId="77777777" w:rsidR="00337DA0" w:rsidRPr="00211E7B" w:rsidRDefault="00337DA0" w:rsidP="00C30030">
            <w:pPr>
              <w:jc w:val="center"/>
              <w:rPr>
                <w:sz w:val="20"/>
                <w:szCs w:val="20"/>
              </w:rPr>
            </w:pPr>
            <w:r w:rsidRPr="00211E7B">
              <w:rPr>
                <w:sz w:val="20"/>
                <w:szCs w:val="20"/>
              </w:rPr>
              <w:t>2897,1</w:t>
            </w:r>
          </w:p>
        </w:tc>
        <w:tc>
          <w:tcPr>
            <w:tcW w:w="957" w:type="dxa"/>
            <w:vAlign w:val="center"/>
          </w:tcPr>
          <w:p w14:paraId="756F807B" w14:textId="77777777" w:rsidR="00337DA0" w:rsidRPr="00211E7B" w:rsidRDefault="00337DA0" w:rsidP="00C30030">
            <w:pPr>
              <w:jc w:val="center"/>
              <w:rPr>
                <w:sz w:val="20"/>
                <w:szCs w:val="20"/>
              </w:rPr>
            </w:pPr>
            <w:r w:rsidRPr="00211E7B">
              <w:rPr>
                <w:sz w:val="20"/>
                <w:szCs w:val="20"/>
              </w:rPr>
              <w:t>3095,5</w:t>
            </w:r>
          </w:p>
        </w:tc>
        <w:tc>
          <w:tcPr>
            <w:tcW w:w="779" w:type="dxa"/>
            <w:vAlign w:val="center"/>
          </w:tcPr>
          <w:p w14:paraId="51A0E37F" w14:textId="77777777" w:rsidR="00337DA0" w:rsidRPr="00211E7B" w:rsidRDefault="00337DA0" w:rsidP="00C30030">
            <w:pPr>
              <w:jc w:val="center"/>
              <w:rPr>
                <w:sz w:val="20"/>
                <w:szCs w:val="20"/>
              </w:rPr>
            </w:pPr>
            <w:r w:rsidRPr="00211E7B">
              <w:rPr>
                <w:sz w:val="20"/>
                <w:szCs w:val="20"/>
              </w:rPr>
              <w:t>848,9</w:t>
            </w:r>
          </w:p>
        </w:tc>
        <w:tc>
          <w:tcPr>
            <w:tcW w:w="709" w:type="dxa"/>
            <w:vAlign w:val="center"/>
          </w:tcPr>
          <w:p w14:paraId="24445FDF" w14:textId="77777777" w:rsidR="00337DA0" w:rsidRPr="00211E7B" w:rsidRDefault="00337DA0" w:rsidP="00C30030">
            <w:pPr>
              <w:jc w:val="center"/>
              <w:rPr>
                <w:sz w:val="20"/>
                <w:szCs w:val="20"/>
              </w:rPr>
            </w:pPr>
            <w:r w:rsidRPr="00211E7B">
              <w:rPr>
                <w:sz w:val="20"/>
                <w:szCs w:val="20"/>
              </w:rPr>
              <w:t>848,9</w:t>
            </w:r>
          </w:p>
        </w:tc>
        <w:tc>
          <w:tcPr>
            <w:tcW w:w="851" w:type="dxa"/>
            <w:vAlign w:val="center"/>
          </w:tcPr>
          <w:p w14:paraId="6E1EB497" w14:textId="77777777" w:rsidR="00337DA0" w:rsidRPr="00211E7B" w:rsidRDefault="00337DA0" w:rsidP="00C30030">
            <w:pPr>
              <w:jc w:val="center"/>
              <w:rPr>
                <w:sz w:val="20"/>
                <w:szCs w:val="20"/>
              </w:rPr>
            </w:pPr>
            <w:r w:rsidRPr="00211E7B">
              <w:rPr>
                <w:sz w:val="20"/>
                <w:szCs w:val="20"/>
              </w:rPr>
              <w:t>848,9</w:t>
            </w:r>
          </w:p>
        </w:tc>
        <w:tc>
          <w:tcPr>
            <w:tcW w:w="854" w:type="dxa"/>
            <w:vAlign w:val="center"/>
          </w:tcPr>
          <w:p w14:paraId="2B03091B" w14:textId="77777777" w:rsidR="00337DA0" w:rsidRPr="00211E7B" w:rsidRDefault="00337DA0" w:rsidP="00C30030">
            <w:pPr>
              <w:jc w:val="center"/>
              <w:rPr>
                <w:sz w:val="20"/>
                <w:szCs w:val="20"/>
              </w:rPr>
            </w:pPr>
            <w:r w:rsidRPr="00211E7B">
              <w:rPr>
                <w:sz w:val="20"/>
                <w:szCs w:val="20"/>
              </w:rPr>
              <w:t>848,9</w:t>
            </w:r>
          </w:p>
        </w:tc>
      </w:tr>
      <w:tr w:rsidR="00337DA0" w:rsidRPr="00211E7B" w14:paraId="461E486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29FDCE9F" w14:textId="77777777" w:rsidR="00337DA0" w:rsidRPr="00211E7B" w:rsidRDefault="00337DA0" w:rsidP="00C30030">
            <w:pPr>
              <w:pStyle w:val="210"/>
            </w:pPr>
          </w:p>
        </w:tc>
        <w:tc>
          <w:tcPr>
            <w:tcW w:w="1842" w:type="dxa"/>
          </w:tcPr>
          <w:p w14:paraId="08EC61BD"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vAlign w:val="center"/>
          </w:tcPr>
          <w:p w14:paraId="6F6E3712" w14:textId="77777777" w:rsidR="00337DA0" w:rsidRPr="00211E7B" w:rsidRDefault="00337DA0" w:rsidP="00C30030">
            <w:pPr>
              <w:jc w:val="center"/>
              <w:rPr>
                <w:sz w:val="20"/>
                <w:szCs w:val="20"/>
              </w:rPr>
            </w:pPr>
            <w:r>
              <w:rPr>
                <w:sz w:val="20"/>
                <w:szCs w:val="20"/>
              </w:rPr>
              <w:t>10098,7</w:t>
            </w:r>
          </w:p>
        </w:tc>
        <w:tc>
          <w:tcPr>
            <w:tcW w:w="931" w:type="dxa"/>
            <w:vAlign w:val="center"/>
          </w:tcPr>
          <w:p w14:paraId="72439C35"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26CC8209"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0EA55296" w14:textId="77777777" w:rsidR="00337DA0" w:rsidRPr="00211E7B" w:rsidRDefault="00337DA0" w:rsidP="00C30030">
            <w:pPr>
              <w:jc w:val="center"/>
              <w:rPr>
                <w:sz w:val="20"/>
                <w:szCs w:val="20"/>
              </w:rPr>
            </w:pPr>
            <w:r w:rsidRPr="00211E7B">
              <w:rPr>
                <w:sz w:val="20"/>
                <w:szCs w:val="20"/>
              </w:rPr>
              <w:t>832,8</w:t>
            </w:r>
          </w:p>
        </w:tc>
        <w:tc>
          <w:tcPr>
            <w:tcW w:w="992" w:type="dxa"/>
            <w:vAlign w:val="center"/>
          </w:tcPr>
          <w:p w14:paraId="775E0A9F" w14:textId="77777777" w:rsidR="00337DA0" w:rsidRPr="00211E7B" w:rsidRDefault="00337DA0" w:rsidP="00C30030">
            <w:pPr>
              <w:jc w:val="center"/>
              <w:rPr>
                <w:sz w:val="20"/>
                <w:szCs w:val="20"/>
              </w:rPr>
            </w:pPr>
            <w:r w:rsidRPr="00211E7B">
              <w:rPr>
                <w:sz w:val="20"/>
                <w:szCs w:val="20"/>
              </w:rPr>
              <w:t>1244,5</w:t>
            </w:r>
          </w:p>
        </w:tc>
        <w:tc>
          <w:tcPr>
            <w:tcW w:w="851" w:type="dxa"/>
            <w:vAlign w:val="center"/>
          </w:tcPr>
          <w:p w14:paraId="6DCA7690" w14:textId="77777777" w:rsidR="00337DA0" w:rsidRPr="00211E7B" w:rsidRDefault="00337DA0" w:rsidP="00C30030">
            <w:pPr>
              <w:jc w:val="center"/>
              <w:rPr>
                <w:sz w:val="20"/>
                <w:szCs w:val="20"/>
              </w:rPr>
            </w:pPr>
            <w:r w:rsidRPr="00211E7B">
              <w:rPr>
                <w:sz w:val="20"/>
                <w:szCs w:val="20"/>
              </w:rPr>
              <w:t>1428,9</w:t>
            </w:r>
          </w:p>
        </w:tc>
        <w:tc>
          <w:tcPr>
            <w:tcW w:w="851" w:type="dxa"/>
            <w:vAlign w:val="center"/>
          </w:tcPr>
          <w:p w14:paraId="0B335572" w14:textId="77777777" w:rsidR="00337DA0" w:rsidRPr="00211E7B" w:rsidRDefault="00337DA0" w:rsidP="00C30030">
            <w:pPr>
              <w:jc w:val="center"/>
              <w:rPr>
                <w:sz w:val="20"/>
                <w:szCs w:val="20"/>
              </w:rPr>
            </w:pPr>
            <w:r>
              <w:rPr>
                <w:sz w:val="20"/>
                <w:szCs w:val="20"/>
              </w:rPr>
              <w:t>2328,9</w:t>
            </w:r>
          </w:p>
        </w:tc>
        <w:tc>
          <w:tcPr>
            <w:tcW w:w="957" w:type="dxa"/>
            <w:vAlign w:val="center"/>
          </w:tcPr>
          <w:p w14:paraId="4B61B5E1" w14:textId="77777777" w:rsidR="00337DA0" w:rsidRPr="00211E7B" w:rsidRDefault="00337DA0" w:rsidP="00C30030">
            <w:pPr>
              <w:jc w:val="center"/>
              <w:rPr>
                <w:sz w:val="20"/>
                <w:szCs w:val="20"/>
              </w:rPr>
            </w:pPr>
            <w:r w:rsidRPr="00211E7B">
              <w:rPr>
                <w:sz w:val="20"/>
                <w:szCs w:val="20"/>
              </w:rPr>
              <w:t>434,6</w:t>
            </w:r>
          </w:p>
        </w:tc>
        <w:tc>
          <w:tcPr>
            <w:tcW w:w="957" w:type="dxa"/>
            <w:vAlign w:val="center"/>
          </w:tcPr>
          <w:p w14:paraId="7E8B4CCE" w14:textId="77777777" w:rsidR="00337DA0" w:rsidRPr="00211E7B" w:rsidRDefault="00337DA0" w:rsidP="00C30030">
            <w:pPr>
              <w:jc w:val="center"/>
              <w:rPr>
                <w:sz w:val="20"/>
                <w:szCs w:val="20"/>
              </w:rPr>
            </w:pPr>
            <w:r w:rsidRPr="00211E7B">
              <w:rPr>
                <w:sz w:val="20"/>
                <w:szCs w:val="20"/>
              </w:rPr>
              <w:t>433,4</w:t>
            </w:r>
          </w:p>
        </w:tc>
        <w:tc>
          <w:tcPr>
            <w:tcW w:w="779" w:type="dxa"/>
            <w:vAlign w:val="center"/>
          </w:tcPr>
          <w:p w14:paraId="410E7365" w14:textId="77777777" w:rsidR="00337DA0" w:rsidRPr="00211E7B" w:rsidRDefault="00337DA0" w:rsidP="00C30030">
            <w:pPr>
              <w:jc w:val="center"/>
              <w:rPr>
                <w:sz w:val="20"/>
                <w:szCs w:val="20"/>
              </w:rPr>
            </w:pPr>
            <w:r w:rsidRPr="00211E7B">
              <w:rPr>
                <w:sz w:val="20"/>
                <w:szCs w:val="20"/>
              </w:rPr>
              <w:t>848,9</w:t>
            </w:r>
          </w:p>
        </w:tc>
        <w:tc>
          <w:tcPr>
            <w:tcW w:w="709" w:type="dxa"/>
            <w:vAlign w:val="center"/>
          </w:tcPr>
          <w:p w14:paraId="626DCD92" w14:textId="77777777" w:rsidR="00337DA0" w:rsidRPr="00211E7B" w:rsidRDefault="00337DA0" w:rsidP="00C30030">
            <w:pPr>
              <w:jc w:val="center"/>
              <w:rPr>
                <w:sz w:val="20"/>
                <w:szCs w:val="20"/>
              </w:rPr>
            </w:pPr>
            <w:r w:rsidRPr="00211E7B">
              <w:rPr>
                <w:sz w:val="20"/>
                <w:szCs w:val="20"/>
              </w:rPr>
              <w:t>848,9</w:t>
            </w:r>
          </w:p>
        </w:tc>
        <w:tc>
          <w:tcPr>
            <w:tcW w:w="851" w:type="dxa"/>
            <w:vAlign w:val="center"/>
          </w:tcPr>
          <w:p w14:paraId="297438C0" w14:textId="77777777" w:rsidR="00337DA0" w:rsidRPr="00211E7B" w:rsidRDefault="00337DA0" w:rsidP="00C30030">
            <w:pPr>
              <w:jc w:val="center"/>
              <w:rPr>
                <w:sz w:val="20"/>
                <w:szCs w:val="20"/>
              </w:rPr>
            </w:pPr>
            <w:r w:rsidRPr="00211E7B">
              <w:rPr>
                <w:sz w:val="20"/>
                <w:szCs w:val="20"/>
              </w:rPr>
              <w:t>848,9</w:t>
            </w:r>
          </w:p>
        </w:tc>
        <w:tc>
          <w:tcPr>
            <w:tcW w:w="854" w:type="dxa"/>
            <w:vAlign w:val="center"/>
          </w:tcPr>
          <w:p w14:paraId="6AB1E800" w14:textId="77777777" w:rsidR="00337DA0" w:rsidRPr="00211E7B" w:rsidRDefault="00337DA0" w:rsidP="00C30030">
            <w:pPr>
              <w:jc w:val="center"/>
              <w:rPr>
                <w:sz w:val="20"/>
                <w:szCs w:val="20"/>
              </w:rPr>
            </w:pPr>
            <w:r w:rsidRPr="00211E7B">
              <w:rPr>
                <w:sz w:val="20"/>
                <w:szCs w:val="20"/>
              </w:rPr>
              <w:t>848,9</w:t>
            </w:r>
          </w:p>
        </w:tc>
      </w:tr>
      <w:tr w:rsidR="00337DA0" w:rsidRPr="00211E7B" w14:paraId="5434C6C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12CD642D" w14:textId="77777777" w:rsidR="00337DA0" w:rsidRPr="00211E7B" w:rsidRDefault="00337DA0" w:rsidP="00C30030">
            <w:pPr>
              <w:pStyle w:val="210"/>
            </w:pPr>
          </w:p>
        </w:tc>
        <w:tc>
          <w:tcPr>
            <w:tcW w:w="1842" w:type="dxa"/>
          </w:tcPr>
          <w:p w14:paraId="6C88DF5F"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vAlign w:val="center"/>
          </w:tcPr>
          <w:p w14:paraId="59EE3539" w14:textId="77777777" w:rsidR="00337DA0" w:rsidRPr="00211E7B" w:rsidRDefault="00337DA0" w:rsidP="00C30030">
            <w:pPr>
              <w:jc w:val="center"/>
              <w:rPr>
                <w:sz w:val="20"/>
                <w:szCs w:val="20"/>
              </w:rPr>
            </w:pPr>
            <w:r>
              <w:rPr>
                <w:sz w:val="20"/>
                <w:szCs w:val="20"/>
              </w:rPr>
              <w:t>35120,7</w:t>
            </w:r>
          </w:p>
        </w:tc>
        <w:tc>
          <w:tcPr>
            <w:tcW w:w="931" w:type="dxa"/>
            <w:vAlign w:val="center"/>
          </w:tcPr>
          <w:p w14:paraId="227CB356"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24F8A5BD"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71FAFFAD" w14:textId="77777777" w:rsidR="00337DA0" w:rsidRPr="00211E7B" w:rsidRDefault="00337DA0" w:rsidP="00C30030">
            <w:pPr>
              <w:jc w:val="center"/>
              <w:rPr>
                <w:sz w:val="20"/>
                <w:szCs w:val="20"/>
              </w:rPr>
            </w:pPr>
            <w:r w:rsidRPr="00211E7B">
              <w:rPr>
                <w:sz w:val="20"/>
                <w:szCs w:val="20"/>
              </w:rPr>
              <w:t>5573,4</w:t>
            </w:r>
          </w:p>
        </w:tc>
        <w:tc>
          <w:tcPr>
            <w:tcW w:w="992" w:type="dxa"/>
            <w:vAlign w:val="center"/>
          </w:tcPr>
          <w:p w14:paraId="452F7CA5" w14:textId="77777777" w:rsidR="00337DA0" w:rsidRPr="00211E7B" w:rsidRDefault="00337DA0" w:rsidP="00C30030">
            <w:pPr>
              <w:jc w:val="center"/>
              <w:rPr>
                <w:sz w:val="20"/>
                <w:szCs w:val="20"/>
              </w:rPr>
            </w:pPr>
            <w:r w:rsidRPr="00211E7B">
              <w:rPr>
                <w:sz w:val="20"/>
                <w:szCs w:val="20"/>
              </w:rPr>
              <w:t>6075,8</w:t>
            </w:r>
          </w:p>
        </w:tc>
        <w:tc>
          <w:tcPr>
            <w:tcW w:w="851" w:type="dxa"/>
            <w:vAlign w:val="center"/>
          </w:tcPr>
          <w:p w14:paraId="49CD95E4" w14:textId="77777777" w:rsidR="00337DA0" w:rsidRPr="00211E7B" w:rsidRDefault="00337DA0" w:rsidP="00C30030">
            <w:pPr>
              <w:jc w:val="center"/>
              <w:rPr>
                <w:sz w:val="20"/>
                <w:szCs w:val="20"/>
              </w:rPr>
            </w:pPr>
            <w:r w:rsidRPr="00211E7B">
              <w:rPr>
                <w:sz w:val="20"/>
                <w:szCs w:val="20"/>
              </w:rPr>
              <w:t>6976,4</w:t>
            </w:r>
          </w:p>
        </w:tc>
        <w:tc>
          <w:tcPr>
            <w:tcW w:w="851" w:type="dxa"/>
            <w:vAlign w:val="center"/>
          </w:tcPr>
          <w:p w14:paraId="6EFC1E66" w14:textId="77777777" w:rsidR="00337DA0" w:rsidRPr="00211E7B" w:rsidRDefault="00337DA0" w:rsidP="00C30030">
            <w:pPr>
              <w:jc w:val="center"/>
              <w:rPr>
                <w:sz w:val="20"/>
                <w:szCs w:val="20"/>
              </w:rPr>
            </w:pPr>
            <w:r>
              <w:rPr>
                <w:sz w:val="20"/>
                <w:szCs w:val="20"/>
              </w:rPr>
              <w:t>11370,5</w:t>
            </w:r>
          </w:p>
        </w:tc>
        <w:tc>
          <w:tcPr>
            <w:tcW w:w="957" w:type="dxa"/>
            <w:vAlign w:val="center"/>
          </w:tcPr>
          <w:p w14:paraId="59270F56" w14:textId="77777777" w:rsidR="00337DA0" w:rsidRPr="00211E7B" w:rsidRDefault="00337DA0" w:rsidP="00C30030">
            <w:pPr>
              <w:jc w:val="center"/>
              <w:rPr>
                <w:sz w:val="20"/>
                <w:szCs w:val="20"/>
              </w:rPr>
            </w:pPr>
            <w:r w:rsidRPr="00211E7B">
              <w:rPr>
                <w:sz w:val="20"/>
                <w:szCs w:val="20"/>
              </w:rPr>
              <w:t>2462,5</w:t>
            </w:r>
          </w:p>
        </w:tc>
        <w:tc>
          <w:tcPr>
            <w:tcW w:w="957" w:type="dxa"/>
            <w:vAlign w:val="center"/>
          </w:tcPr>
          <w:p w14:paraId="4A843FD1" w14:textId="77777777" w:rsidR="00337DA0" w:rsidRPr="00211E7B" w:rsidRDefault="00337DA0" w:rsidP="00C30030">
            <w:pPr>
              <w:jc w:val="center"/>
              <w:rPr>
                <w:sz w:val="20"/>
                <w:szCs w:val="20"/>
              </w:rPr>
            </w:pPr>
            <w:r w:rsidRPr="00211E7B">
              <w:rPr>
                <w:sz w:val="20"/>
                <w:szCs w:val="20"/>
              </w:rPr>
              <w:t>2662,1</w:t>
            </w:r>
          </w:p>
        </w:tc>
        <w:tc>
          <w:tcPr>
            <w:tcW w:w="779" w:type="dxa"/>
            <w:vAlign w:val="center"/>
          </w:tcPr>
          <w:p w14:paraId="4E910C24"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2D8BAB67"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23B5E97"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1AA8AE56" w14:textId="77777777" w:rsidR="00337DA0" w:rsidRPr="00211E7B" w:rsidRDefault="00337DA0" w:rsidP="00C30030">
            <w:pPr>
              <w:jc w:val="center"/>
              <w:rPr>
                <w:sz w:val="20"/>
                <w:szCs w:val="20"/>
              </w:rPr>
            </w:pPr>
            <w:r w:rsidRPr="00211E7B">
              <w:rPr>
                <w:sz w:val="20"/>
                <w:szCs w:val="20"/>
              </w:rPr>
              <w:t>–</w:t>
            </w:r>
          </w:p>
        </w:tc>
      </w:tr>
      <w:tr w:rsidR="00337DA0" w:rsidRPr="00211E7B" w14:paraId="01EA7364"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07BB6ABC" w14:textId="77777777" w:rsidR="00337DA0" w:rsidRPr="00211E7B" w:rsidRDefault="00337DA0" w:rsidP="00C30030">
            <w:pPr>
              <w:pStyle w:val="210"/>
            </w:pPr>
          </w:p>
        </w:tc>
        <w:tc>
          <w:tcPr>
            <w:tcW w:w="1842" w:type="dxa"/>
          </w:tcPr>
          <w:p w14:paraId="3BFA73FB"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vAlign w:val="center"/>
          </w:tcPr>
          <w:p w14:paraId="12403B2E" w14:textId="77777777" w:rsidR="00337DA0" w:rsidRPr="00211E7B" w:rsidRDefault="00337DA0" w:rsidP="00C30030">
            <w:pPr>
              <w:jc w:val="center"/>
              <w:rPr>
                <w:sz w:val="20"/>
                <w:szCs w:val="20"/>
              </w:rPr>
            </w:pPr>
            <w:r w:rsidRPr="00211E7B">
              <w:rPr>
                <w:sz w:val="20"/>
                <w:szCs w:val="20"/>
              </w:rPr>
              <w:t>–</w:t>
            </w:r>
          </w:p>
        </w:tc>
        <w:tc>
          <w:tcPr>
            <w:tcW w:w="931" w:type="dxa"/>
            <w:vAlign w:val="center"/>
          </w:tcPr>
          <w:p w14:paraId="452B02C4"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1E15F5BE"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4B813A03"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379B6393"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F47DA1D"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28770F6"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010572D3"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4912B9E1"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6E71D38A"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1FCD4288"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07E1661"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202D38D8" w14:textId="77777777" w:rsidR="00337DA0" w:rsidRPr="00211E7B" w:rsidRDefault="00337DA0" w:rsidP="00C30030">
            <w:pPr>
              <w:jc w:val="center"/>
              <w:rPr>
                <w:sz w:val="20"/>
                <w:szCs w:val="20"/>
              </w:rPr>
            </w:pPr>
            <w:r w:rsidRPr="00211E7B">
              <w:rPr>
                <w:sz w:val="20"/>
                <w:szCs w:val="20"/>
              </w:rPr>
              <w:t>–</w:t>
            </w:r>
          </w:p>
        </w:tc>
      </w:tr>
      <w:tr w:rsidR="00337DA0" w:rsidRPr="00211E7B" w14:paraId="324DB85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1A596A4B" w14:textId="77777777" w:rsidR="00337DA0" w:rsidRPr="00211E7B" w:rsidRDefault="00337DA0" w:rsidP="00C30030">
            <w:pPr>
              <w:pStyle w:val="210"/>
            </w:pPr>
          </w:p>
        </w:tc>
        <w:tc>
          <w:tcPr>
            <w:tcW w:w="1842" w:type="dxa"/>
          </w:tcPr>
          <w:p w14:paraId="734F841B"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vAlign w:val="center"/>
          </w:tcPr>
          <w:p w14:paraId="4C8BEDE1" w14:textId="77777777" w:rsidR="00337DA0" w:rsidRPr="00211E7B" w:rsidRDefault="00337DA0" w:rsidP="00C30030">
            <w:pPr>
              <w:pStyle w:val="ConsPlusCell"/>
              <w:snapToGrid w:val="0"/>
              <w:jc w:val="center"/>
              <w:rPr>
                <w:rFonts w:ascii="Times New Roman" w:hAnsi="Times New Roman" w:cs="Times New Roman"/>
              </w:rPr>
            </w:pPr>
            <w:r w:rsidRPr="00211E7B">
              <w:rPr>
                <w:rFonts w:ascii="Times New Roman" w:hAnsi="Times New Roman" w:cs="Times New Roman"/>
              </w:rPr>
              <w:t>–</w:t>
            </w:r>
          </w:p>
        </w:tc>
        <w:tc>
          <w:tcPr>
            <w:tcW w:w="931" w:type="dxa"/>
            <w:vAlign w:val="center"/>
          </w:tcPr>
          <w:p w14:paraId="2F31A423"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1E728C90"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2B872C7B"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7BC23F0D"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5F9C3CA"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39D91624"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58334349"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41A92A0D"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11BF0918"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68CCA56C"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0DF319EC"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4236259C" w14:textId="77777777" w:rsidR="00337DA0" w:rsidRPr="00211E7B" w:rsidRDefault="00337DA0" w:rsidP="00C30030">
            <w:pPr>
              <w:jc w:val="center"/>
              <w:rPr>
                <w:sz w:val="20"/>
                <w:szCs w:val="20"/>
              </w:rPr>
            </w:pPr>
            <w:r w:rsidRPr="00211E7B">
              <w:rPr>
                <w:sz w:val="20"/>
                <w:szCs w:val="20"/>
              </w:rPr>
              <w:t>–</w:t>
            </w:r>
          </w:p>
        </w:tc>
      </w:tr>
      <w:tr w:rsidR="00337DA0" w:rsidRPr="00211E7B" w14:paraId="01F7FB9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6AA51C25" w14:textId="77777777" w:rsidR="00337DA0" w:rsidRPr="00211E7B" w:rsidRDefault="00337DA0" w:rsidP="00C30030">
            <w:pPr>
              <w:pStyle w:val="210"/>
              <w:jc w:val="center"/>
            </w:pPr>
            <w:r w:rsidRPr="00211E7B">
              <w:t xml:space="preserve">предоставление субсидий </w:t>
            </w:r>
            <w:r w:rsidRPr="00211E7B">
              <w:lastRenderedPageBreak/>
              <w:t>сельскохозяйственным товаропроизводителям на развитие мясного животноводства в рамках поддержки сельскохозяйственного производства по наращиванию маточного поголовья овец и коз</w:t>
            </w:r>
          </w:p>
        </w:tc>
        <w:tc>
          <w:tcPr>
            <w:tcW w:w="1842" w:type="dxa"/>
          </w:tcPr>
          <w:p w14:paraId="5B35A908" w14:textId="77777777" w:rsidR="00337DA0" w:rsidRPr="00211E7B" w:rsidRDefault="00337DA0" w:rsidP="00C30030">
            <w:pPr>
              <w:pStyle w:val="ConsPlusCell"/>
              <w:jc w:val="center"/>
            </w:pPr>
            <w:r w:rsidRPr="00211E7B">
              <w:rPr>
                <w:rFonts w:ascii="Times New Roman" w:hAnsi="Times New Roman" w:cs="Times New Roman"/>
              </w:rPr>
              <w:lastRenderedPageBreak/>
              <w:t>всего</w:t>
            </w:r>
          </w:p>
        </w:tc>
        <w:tc>
          <w:tcPr>
            <w:tcW w:w="930" w:type="dxa"/>
            <w:vAlign w:val="center"/>
          </w:tcPr>
          <w:p w14:paraId="34A27FD5" w14:textId="77777777" w:rsidR="00337DA0" w:rsidRPr="00211E7B" w:rsidRDefault="00337DA0" w:rsidP="00C30030">
            <w:pPr>
              <w:jc w:val="center"/>
              <w:rPr>
                <w:kern w:val="2"/>
                <w:sz w:val="20"/>
                <w:szCs w:val="20"/>
              </w:rPr>
            </w:pPr>
            <w:r w:rsidRPr="00211E7B">
              <w:rPr>
                <w:kern w:val="2"/>
                <w:sz w:val="20"/>
                <w:szCs w:val="20"/>
              </w:rPr>
              <w:t>650,0</w:t>
            </w:r>
          </w:p>
        </w:tc>
        <w:tc>
          <w:tcPr>
            <w:tcW w:w="931" w:type="dxa"/>
            <w:vAlign w:val="center"/>
          </w:tcPr>
          <w:p w14:paraId="590EE5BE"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2B90A249"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66AE9273"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52352E00" w14:textId="77777777" w:rsidR="00337DA0" w:rsidRPr="00211E7B" w:rsidRDefault="00337DA0" w:rsidP="00C30030">
            <w:pPr>
              <w:jc w:val="center"/>
              <w:rPr>
                <w:kern w:val="2"/>
                <w:sz w:val="20"/>
                <w:szCs w:val="20"/>
              </w:rPr>
            </w:pPr>
            <w:r w:rsidRPr="00211E7B">
              <w:rPr>
                <w:kern w:val="2"/>
                <w:sz w:val="20"/>
                <w:szCs w:val="20"/>
              </w:rPr>
              <w:t>650,0</w:t>
            </w:r>
          </w:p>
        </w:tc>
        <w:tc>
          <w:tcPr>
            <w:tcW w:w="851" w:type="dxa"/>
            <w:vAlign w:val="center"/>
          </w:tcPr>
          <w:p w14:paraId="5D32A93D"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7B9370EF"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6260709E"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28CD378A"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63D87050"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01599C56"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5CF389A"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59BB4FF9" w14:textId="77777777" w:rsidR="00337DA0" w:rsidRPr="00211E7B" w:rsidRDefault="00337DA0" w:rsidP="00C30030">
            <w:pPr>
              <w:jc w:val="center"/>
              <w:rPr>
                <w:sz w:val="20"/>
                <w:szCs w:val="20"/>
              </w:rPr>
            </w:pPr>
            <w:r w:rsidRPr="00211E7B">
              <w:rPr>
                <w:sz w:val="20"/>
                <w:szCs w:val="20"/>
              </w:rPr>
              <w:t>–</w:t>
            </w:r>
          </w:p>
        </w:tc>
      </w:tr>
      <w:tr w:rsidR="00337DA0" w:rsidRPr="00211E7B" w14:paraId="0BDCFA1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217ACA09" w14:textId="77777777" w:rsidR="00337DA0" w:rsidRPr="00211E7B" w:rsidRDefault="00337DA0" w:rsidP="00C30030">
            <w:pPr>
              <w:pStyle w:val="210"/>
            </w:pPr>
          </w:p>
        </w:tc>
        <w:tc>
          <w:tcPr>
            <w:tcW w:w="1842" w:type="dxa"/>
          </w:tcPr>
          <w:p w14:paraId="7EA5855F"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vAlign w:val="center"/>
          </w:tcPr>
          <w:p w14:paraId="2EFA9702" w14:textId="77777777" w:rsidR="00337DA0" w:rsidRPr="00211E7B" w:rsidRDefault="00337DA0" w:rsidP="00C30030">
            <w:pPr>
              <w:jc w:val="center"/>
              <w:rPr>
                <w:kern w:val="2"/>
                <w:sz w:val="20"/>
                <w:szCs w:val="20"/>
              </w:rPr>
            </w:pPr>
            <w:r w:rsidRPr="00211E7B">
              <w:rPr>
                <w:kern w:val="2"/>
                <w:sz w:val="20"/>
                <w:szCs w:val="20"/>
              </w:rPr>
              <w:t>110,5</w:t>
            </w:r>
          </w:p>
        </w:tc>
        <w:tc>
          <w:tcPr>
            <w:tcW w:w="931" w:type="dxa"/>
            <w:vAlign w:val="center"/>
          </w:tcPr>
          <w:p w14:paraId="5E7FE730"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6BD516DE"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68DB3B35"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3D7B4422" w14:textId="77777777" w:rsidR="00337DA0" w:rsidRPr="00211E7B" w:rsidRDefault="00337DA0" w:rsidP="00C30030">
            <w:pPr>
              <w:jc w:val="center"/>
              <w:rPr>
                <w:kern w:val="2"/>
                <w:sz w:val="20"/>
                <w:szCs w:val="20"/>
              </w:rPr>
            </w:pPr>
            <w:r w:rsidRPr="00211E7B">
              <w:rPr>
                <w:kern w:val="2"/>
                <w:sz w:val="20"/>
                <w:szCs w:val="20"/>
              </w:rPr>
              <w:t>110,5</w:t>
            </w:r>
          </w:p>
        </w:tc>
        <w:tc>
          <w:tcPr>
            <w:tcW w:w="851" w:type="dxa"/>
            <w:vAlign w:val="center"/>
          </w:tcPr>
          <w:p w14:paraId="3CF1AB10"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1E3C4F12"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0AB2193E"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6D7F1FBC"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40F162B0"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0763C94A"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1A2DDD13"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6C86D66D" w14:textId="77777777" w:rsidR="00337DA0" w:rsidRPr="00211E7B" w:rsidRDefault="00337DA0" w:rsidP="00C30030">
            <w:pPr>
              <w:jc w:val="center"/>
              <w:rPr>
                <w:sz w:val="20"/>
                <w:szCs w:val="20"/>
              </w:rPr>
            </w:pPr>
            <w:r w:rsidRPr="00211E7B">
              <w:rPr>
                <w:sz w:val="20"/>
                <w:szCs w:val="20"/>
              </w:rPr>
              <w:t>–</w:t>
            </w:r>
          </w:p>
        </w:tc>
      </w:tr>
      <w:tr w:rsidR="00337DA0" w:rsidRPr="00211E7B" w14:paraId="71454DE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37737D81" w14:textId="77777777" w:rsidR="00337DA0" w:rsidRPr="00211E7B" w:rsidRDefault="00337DA0" w:rsidP="00C30030">
            <w:pPr>
              <w:pStyle w:val="210"/>
            </w:pPr>
          </w:p>
        </w:tc>
        <w:tc>
          <w:tcPr>
            <w:tcW w:w="1842" w:type="dxa"/>
          </w:tcPr>
          <w:p w14:paraId="64A29155"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vAlign w:val="center"/>
          </w:tcPr>
          <w:p w14:paraId="4BAE510E" w14:textId="77777777" w:rsidR="00337DA0" w:rsidRPr="00211E7B" w:rsidRDefault="00337DA0" w:rsidP="00C30030">
            <w:pPr>
              <w:jc w:val="center"/>
              <w:rPr>
                <w:kern w:val="2"/>
                <w:sz w:val="20"/>
                <w:szCs w:val="20"/>
              </w:rPr>
            </w:pPr>
            <w:r w:rsidRPr="00211E7B">
              <w:rPr>
                <w:kern w:val="2"/>
                <w:sz w:val="20"/>
                <w:szCs w:val="20"/>
              </w:rPr>
              <w:t>539,5</w:t>
            </w:r>
          </w:p>
        </w:tc>
        <w:tc>
          <w:tcPr>
            <w:tcW w:w="931" w:type="dxa"/>
            <w:vAlign w:val="center"/>
          </w:tcPr>
          <w:p w14:paraId="7968647E"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34E430E2"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3134125D"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35B13F78" w14:textId="77777777" w:rsidR="00337DA0" w:rsidRPr="00211E7B" w:rsidRDefault="00337DA0" w:rsidP="00C30030">
            <w:pPr>
              <w:jc w:val="center"/>
              <w:rPr>
                <w:kern w:val="2"/>
                <w:sz w:val="20"/>
                <w:szCs w:val="20"/>
              </w:rPr>
            </w:pPr>
            <w:r w:rsidRPr="00211E7B">
              <w:rPr>
                <w:kern w:val="2"/>
                <w:sz w:val="20"/>
                <w:szCs w:val="20"/>
              </w:rPr>
              <w:t>539,5</w:t>
            </w:r>
          </w:p>
        </w:tc>
        <w:tc>
          <w:tcPr>
            <w:tcW w:w="851" w:type="dxa"/>
            <w:vAlign w:val="center"/>
          </w:tcPr>
          <w:p w14:paraId="6BDCB595"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0D2F10EA"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61A8972E"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1BBCA611"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2F3B924C"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1B684953"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0AD1B538"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2A21E46F" w14:textId="77777777" w:rsidR="00337DA0" w:rsidRPr="00211E7B" w:rsidRDefault="00337DA0" w:rsidP="00C30030">
            <w:pPr>
              <w:jc w:val="center"/>
              <w:rPr>
                <w:sz w:val="20"/>
                <w:szCs w:val="20"/>
              </w:rPr>
            </w:pPr>
            <w:r w:rsidRPr="00211E7B">
              <w:rPr>
                <w:sz w:val="20"/>
                <w:szCs w:val="20"/>
              </w:rPr>
              <w:t>–</w:t>
            </w:r>
          </w:p>
        </w:tc>
      </w:tr>
      <w:tr w:rsidR="00337DA0" w:rsidRPr="00211E7B" w14:paraId="005433D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0ACAF0D0" w14:textId="77777777" w:rsidR="00337DA0" w:rsidRPr="00211E7B" w:rsidRDefault="00337DA0" w:rsidP="00C30030">
            <w:pPr>
              <w:pStyle w:val="210"/>
            </w:pPr>
          </w:p>
        </w:tc>
        <w:tc>
          <w:tcPr>
            <w:tcW w:w="1842" w:type="dxa"/>
          </w:tcPr>
          <w:p w14:paraId="26851722"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vAlign w:val="center"/>
          </w:tcPr>
          <w:p w14:paraId="5AD53656" w14:textId="77777777" w:rsidR="00337DA0" w:rsidRPr="00211E7B" w:rsidRDefault="00337DA0" w:rsidP="00C30030">
            <w:pPr>
              <w:jc w:val="center"/>
              <w:rPr>
                <w:sz w:val="20"/>
                <w:szCs w:val="20"/>
              </w:rPr>
            </w:pPr>
            <w:r w:rsidRPr="00211E7B">
              <w:rPr>
                <w:sz w:val="20"/>
                <w:szCs w:val="20"/>
              </w:rPr>
              <w:t>–</w:t>
            </w:r>
          </w:p>
        </w:tc>
        <w:tc>
          <w:tcPr>
            <w:tcW w:w="931" w:type="dxa"/>
            <w:vAlign w:val="center"/>
          </w:tcPr>
          <w:p w14:paraId="409269EB"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4BF62CB2"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3E1D77B7"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0B867329"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3FFCB0E7"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C1B72EB"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24149BE2"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45ACDFE7"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1416809B"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3E506C10"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E4E6CAB"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11ABA135" w14:textId="77777777" w:rsidR="00337DA0" w:rsidRPr="00211E7B" w:rsidRDefault="00337DA0" w:rsidP="00C30030">
            <w:pPr>
              <w:jc w:val="center"/>
              <w:rPr>
                <w:sz w:val="20"/>
                <w:szCs w:val="20"/>
              </w:rPr>
            </w:pPr>
            <w:r w:rsidRPr="00211E7B">
              <w:rPr>
                <w:sz w:val="20"/>
                <w:szCs w:val="20"/>
              </w:rPr>
              <w:t>–</w:t>
            </w:r>
          </w:p>
        </w:tc>
      </w:tr>
      <w:tr w:rsidR="00337DA0" w:rsidRPr="00211E7B" w14:paraId="67AEA29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3956754F" w14:textId="77777777" w:rsidR="00337DA0" w:rsidRPr="00211E7B" w:rsidRDefault="00337DA0" w:rsidP="00C30030">
            <w:pPr>
              <w:pStyle w:val="210"/>
            </w:pPr>
          </w:p>
        </w:tc>
        <w:tc>
          <w:tcPr>
            <w:tcW w:w="1842" w:type="dxa"/>
          </w:tcPr>
          <w:p w14:paraId="44DF313D"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vAlign w:val="center"/>
          </w:tcPr>
          <w:p w14:paraId="4170DBB5" w14:textId="77777777" w:rsidR="00337DA0" w:rsidRPr="00211E7B" w:rsidRDefault="00337DA0" w:rsidP="00C30030">
            <w:pPr>
              <w:jc w:val="center"/>
              <w:rPr>
                <w:sz w:val="20"/>
                <w:szCs w:val="20"/>
              </w:rPr>
            </w:pPr>
            <w:r w:rsidRPr="00211E7B">
              <w:rPr>
                <w:sz w:val="20"/>
                <w:szCs w:val="20"/>
              </w:rPr>
              <w:t>–</w:t>
            </w:r>
          </w:p>
        </w:tc>
        <w:tc>
          <w:tcPr>
            <w:tcW w:w="931" w:type="dxa"/>
            <w:vAlign w:val="center"/>
          </w:tcPr>
          <w:p w14:paraId="21A993D6"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01992D7F"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6C730FD1"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1532A4FD"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2F037AE"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494E9C5"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3FD9296C"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0916DB92"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4CF22084"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7FD655CB"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CA657E3"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74868524" w14:textId="77777777" w:rsidR="00337DA0" w:rsidRPr="00211E7B" w:rsidRDefault="00337DA0" w:rsidP="00C30030">
            <w:pPr>
              <w:jc w:val="center"/>
              <w:rPr>
                <w:sz w:val="20"/>
                <w:szCs w:val="20"/>
              </w:rPr>
            </w:pPr>
            <w:r w:rsidRPr="00211E7B">
              <w:rPr>
                <w:sz w:val="20"/>
                <w:szCs w:val="20"/>
              </w:rPr>
              <w:t>–</w:t>
            </w:r>
          </w:p>
        </w:tc>
      </w:tr>
      <w:tr w:rsidR="00337DA0" w:rsidRPr="00211E7B" w14:paraId="39ABE968"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319FBBD8" w14:textId="77777777" w:rsidR="00337DA0" w:rsidRPr="00211E7B" w:rsidRDefault="00337DA0" w:rsidP="00C30030">
            <w:pPr>
              <w:pStyle w:val="210"/>
            </w:pPr>
            <w:r w:rsidRPr="00211E7B">
              <w:t>Предоставление субсидий сельскохозяйственным товаропроизводит</w:t>
            </w:r>
            <w:r w:rsidRPr="00211E7B">
              <w:lastRenderedPageBreak/>
              <w:t xml:space="preserve">елям (кроме граждан, ведущих личное подсобное хозяйство, и сельскохозяйственных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w:t>
            </w:r>
            <w:proofErr w:type="gramStart"/>
            <w:r w:rsidRPr="00211E7B">
              <w:t>так же</w:t>
            </w:r>
            <w:proofErr w:type="gramEnd"/>
            <w:r w:rsidRPr="00211E7B">
              <w:t xml:space="preserve"> повышения плодородия и качества почв в рамках поддержки приоритетных направлений агропромышленного комплекса и развитие малых форм хозяйствования</w:t>
            </w:r>
          </w:p>
        </w:tc>
        <w:tc>
          <w:tcPr>
            <w:tcW w:w="1842" w:type="dxa"/>
          </w:tcPr>
          <w:p w14:paraId="57F60A29" w14:textId="77777777" w:rsidR="00337DA0" w:rsidRPr="00211E7B" w:rsidRDefault="00337DA0" w:rsidP="00C30030">
            <w:pPr>
              <w:pStyle w:val="ConsPlusCell"/>
              <w:jc w:val="center"/>
            </w:pPr>
            <w:r w:rsidRPr="00211E7B">
              <w:rPr>
                <w:rFonts w:ascii="Times New Roman" w:hAnsi="Times New Roman" w:cs="Times New Roman"/>
              </w:rPr>
              <w:lastRenderedPageBreak/>
              <w:t>всего</w:t>
            </w:r>
          </w:p>
        </w:tc>
        <w:tc>
          <w:tcPr>
            <w:tcW w:w="930" w:type="dxa"/>
            <w:vAlign w:val="center"/>
          </w:tcPr>
          <w:p w14:paraId="14F0A5AF" w14:textId="77777777" w:rsidR="00337DA0" w:rsidRPr="00211E7B" w:rsidRDefault="00337DA0" w:rsidP="00C30030">
            <w:pPr>
              <w:jc w:val="center"/>
              <w:rPr>
                <w:sz w:val="20"/>
                <w:szCs w:val="20"/>
              </w:rPr>
            </w:pPr>
            <w:r>
              <w:rPr>
                <w:sz w:val="20"/>
                <w:szCs w:val="20"/>
              </w:rPr>
              <w:t>9603,3</w:t>
            </w:r>
          </w:p>
        </w:tc>
        <w:tc>
          <w:tcPr>
            <w:tcW w:w="931" w:type="dxa"/>
            <w:vAlign w:val="center"/>
          </w:tcPr>
          <w:p w14:paraId="6F10D56E"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73D8D944"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6113ECBA"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546D927B"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0A995CA4"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3883BEE5" w14:textId="77777777" w:rsidR="00337DA0" w:rsidRPr="00211E7B" w:rsidRDefault="00337DA0" w:rsidP="00C30030">
            <w:pPr>
              <w:jc w:val="center"/>
              <w:rPr>
                <w:sz w:val="20"/>
                <w:szCs w:val="20"/>
              </w:rPr>
            </w:pPr>
            <w:r>
              <w:rPr>
                <w:sz w:val="20"/>
                <w:szCs w:val="20"/>
              </w:rPr>
              <w:t>3231,2</w:t>
            </w:r>
          </w:p>
        </w:tc>
        <w:tc>
          <w:tcPr>
            <w:tcW w:w="957" w:type="dxa"/>
            <w:vAlign w:val="center"/>
          </w:tcPr>
          <w:p w14:paraId="313F1D53" w14:textId="77777777" w:rsidR="00337DA0" w:rsidRPr="00211E7B" w:rsidRDefault="00337DA0" w:rsidP="00C30030">
            <w:pPr>
              <w:jc w:val="center"/>
              <w:rPr>
                <w:sz w:val="20"/>
                <w:szCs w:val="20"/>
              </w:rPr>
            </w:pPr>
            <w:r w:rsidRPr="00211E7B">
              <w:rPr>
                <w:sz w:val="20"/>
                <w:szCs w:val="20"/>
              </w:rPr>
              <w:t>3080,6</w:t>
            </w:r>
          </w:p>
        </w:tc>
        <w:tc>
          <w:tcPr>
            <w:tcW w:w="957" w:type="dxa"/>
            <w:vAlign w:val="center"/>
          </w:tcPr>
          <w:p w14:paraId="5D54D397" w14:textId="77777777" w:rsidR="00337DA0" w:rsidRPr="00211E7B" w:rsidRDefault="00337DA0" w:rsidP="00C30030">
            <w:pPr>
              <w:jc w:val="center"/>
              <w:rPr>
                <w:sz w:val="20"/>
                <w:szCs w:val="20"/>
              </w:rPr>
            </w:pPr>
            <w:r w:rsidRPr="00211E7B">
              <w:rPr>
                <w:sz w:val="20"/>
                <w:szCs w:val="20"/>
              </w:rPr>
              <w:t>3291,5</w:t>
            </w:r>
          </w:p>
        </w:tc>
        <w:tc>
          <w:tcPr>
            <w:tcW w:w="779" w:type="dxa"/>
            <w:vAlign w:val="center"/>
          </w:tcPr>
          <w:p w14:paraId="1A462AEA"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10E90B6F"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7684C2F"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573F7D04" w14:textId="77777777" w:rsidR="00337DA0" w:rsidRPr="00211E7B" w:rsidRDefault="00337DA0" w:rsidP="00C30030">
            <w:pPr>
              <w:jc w:val="center"/>
              <w:rPr>
                <w:sz w:val="20"/>
                <w:szCs w:val="20"/>
              </w:rPr>
            </w:pPr>
            <w:r w:rsidRPr="00211E7B">
              <w:rPr>
                <w:sz w:val="20"/>
                <w:szCs w:val="20"/>
              </w:rPr>
              <w:t>–</w:t>
            </w:r>
          </w:p>
        </w:tc>
      </w:tr>
      <w:tr w:rsidR="00337DA0" w:rsidRPr="00211E7B" w14:paraId="62030DB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1326044A" w14:textId="77777777" w:rsidR="00337DA0" w:rsidRPr="00211E7B" w:rsidRDefault="00337DA0" w:rsidP="00C30030">
            <w:pPr>
              <w:pStyle w:val="210"/>
            </w:pPr>
          </w:p>
        </w:tc>
        <w:tc>
          <w:tcPr>
            <w:tcW w:w="1842" w:type="dxa"/>
          </w:tcPr>
          <w:p w14:paraId="347F45A1" w14:textId="77777777" w:rsidR="00337DA0" w:rsidRPr="00211E7B" w:rsidRDefault="00337DA0" w:rsidP="00C30030">
            <w:pPr>
              <w:pStyle w:val="ConsPlusCell"/>
              <w:jc w:val="center"/>
            </w:pPr>
            <w:r w:rsidRPr="00211E7B">
              <w:rPr>
                <w:rFonts w:ascii="Times New Roman" w:hAnsi="Times New Roman" w:cs="Times New Roman"/>
              </w:rPr>
              <w:t xml:space="preserve">областной бюджет  </w:t>
            </w:r>
          </w:p>
        </w:tc>
        <w:tc>
          <w:tcPr>
            <w:tcW w:w="930" w:type="dxa"/>
            <w:vAlign w:val="center"/>
          </w:tcPr>
          <w:p w14:paraId="119EF48D" w14:textId="77777777" w:rsidR="00337DA0" w:rsidRPr="00211E7B" w:rsidRDefault="00337DA0" w:rsidP="00C30030">
            <w:pPr>
              <w:jc w:val="center"/>
              <w:rPr>
                <w:sz w:val="20"/>
                <w:szCs w:val="20"/>
              </w:rPr>
            </w:pPr>
            <w:r>
              <w:rPr>
                <w:sz w:val="20"/>
                <w:szCs w:val="20"/>
              </w:rPr>
              <w:t>1472,2</w:t>
            </w:r>
          </w:p>
        </w:tc>
        <w:tc>
          <w:tcPr>
            <w:tcW w:w="931" w:type="dxa"/>
            <w:vAlign w:val="center"/>
          </w:tcPr>
          <w:p w14:paraId="1A188E81"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3B1FB711"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4ABED699"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163B9A1B"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0793AE37"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478F347E" w14:textId="77777777" w:rsidR="00337DA0" w:rsidRPr="00211E7B" w:rsidRDefault="00337DA0" w:rsidP="00C30030">
            <w:pPr>
              <w:jc w:val="center"/>
              <w:rPr>
                <w:sz w:val="20"/>
                <w:szCs w:val="20"/>
              </w:rPr>
            </w:pPr>
            <w:r>
              <w:rPr>
                <w:sz w:val="20"/>
                <w:szCs w:val="20"/>
              </w:rPr>
              <w:t>549,3</w:t>
            </w:r>
          </w:p>
        </w:tc>
        <w:tc>
          <w:tcPr>
            <w:tcW w:w="957" w:type="dxa"/>
            <w:vAlign w:val="center"/>
          </w:tcPr>
          <w:p w14:paraId="5BDDAEAC" w14:textId="77777777" w:rsidR="00337DA0" w:rsidRPr="00211E7B" w:rsidRDefault="00337DA0" w:rsidP="00C30030">
            <w:pPr>
              <w:jc w:val="center"/>
              <w:rPr>
                <w:sz w:val="20"/>
                <w:szCs w:val="20"/>
              </w:rPr>
            </w:pPr>
            <w:r w:rsidRPr="00211E7B">
              <w:rPr>
                <w:sz w:val="20"/>
                <w:szCs w:val="20"/>
              </w:rPr>
              <w:t>462,1</w:t>
            </w:r>
          </w:p>
        </w:tc>
        <w:tc>
          <w:tcPr>
            <w:tcW w:w="957" w:type="dxa"/>
            <w:vAlign w:val="center"/>
          </w:tcPr>
          <w:p w14:paraId="6282E1B6" w14:textId="77777777" w:rsidR="00337DA0" w:rsidRPr="00211E7B" w:rsidRDefault="00337DA0" w:rsidP="00C30030">
            <w:pPr>
              <w:jc w:val="center"/>
              <w:rPr>
                <w:sz w:val="20"/>
                <w:szCs w:val="20"/>
              </w:rPr>
            </w:pPr>
            <w:r w:rsidRPr="00211E7B">
              <w:rPr>
                <w:sz w:val="20"/>
                <w:szCs w:val="20"/>
              </w:rPr>
              <w:t>460,8</w:t>
            </w:r>
          </w:p>
        </w:tc>
        <w:tc>
          <w:tcPr>
            <w:tcW w:w="779" w:type="dxa"/>
            <w:vAlign w:val="center"/>
          </w:tcPr>
          <w:p w14:paraId="5219EC2A"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4785FA6C"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79E4E20A"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5CC08D8C" w14:textId="77777777" w:rsidR="00337DA0" w:rsidRPr="00211E7B" w:rsidRDefault="00337DA0" w:rsidP="00C30030">
            <w:pPr>
              <w:jc w:val="center"/>
              <w:rPr>
                <w:sz w:val="20"/>
                <w:szCs w:val="20"/>
              </w:rPr>
            </w:pPr>
            <w:r w:rsidRPr="00211E7B">
              <w:rPr>
                <w:sz w:val="20"/>
                <w:szCs w:val="20"/>
              </w:rPr>
              <w:t>–</w:t>
            </w:r>
          </w:p>
        </w:tc>
      </w:tr>
      <w:tr w:rsidR="00337DA0" w:rsidRPr="00211E7B" w14:paraId="5EA6D0F9"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2A315DB3" w14:textId="77777777" w:rsidR="00337DA0" w:rsidRPr="00211E7B" w:rsidRDefault="00337DA0" w:rsidP="00C30030">
            <w:pPr>
              <w:pStyle w:val="210"/>
            </w:pPr>
          </w:p>
        </w:tc>
        <w:tc>
          <w:tcPr>
            <w:tcW w:w="1842" w:type="dxa"/>
          </w:tcPr>
          <w:p w14:paraId="42E4756B" w14:textId="77777777" w:rsidR="00337DA0" w:rsidRPr="00211E7B" w:rsidRDefault="00337DA0" w:rsidP="00C30030">
            <w:pPr>
              <w:pStyle w:val="ConsPlusCell"/>
              <w:jc w:val="center"/>
            </w:pPr>
            <w:r w:rsidRPr="00211E7B">
              <w:rPr>
                <w:rFonts w:ascii="Times New Roman" w:hAnsi="Times New Roman" w:cs="Times New Roman"/>
              </w:rPr>
              <w:t>федеральный бюджет</w:t>
            </w:r>
          </w:p>
        </w:tc>
        <w:tc>
          <w:tcPr>
            <w:tcW w:w="930" w:type="dxa"/>
            <w:vAlign w:val="center"/>
          </w:tcPr>
          <w:p w14:paraId="51795818" w14:textId="77777777" w:rsidR="00337DA0" w:rsidRPr="00211E7B" w:rsidRDefault="00337DA0" w:rsidP="00C30030">
            <w:pPr>
              <w:jc w:val="center"/>
              <w:rPr>
                <w:sz w:val="20"/>
                <w:szCs w:val="20"/>
              </w:rPr>
            </w:pPr>
            <w:r>
              <w:rPr>
                <w:sz w:val="20"/>
                <w:szCs w:val="20"/>
              </w:rPr>
              <w:t>8131,1</w:t>
            </w:r>
          </w:p>
        </w:tc>
        <w:tc>
          <w:tcPr>
            <w:tcW w:w="931" w:type="dxa"/>
            <w:vAlign w:val="center"/>
          </w:tcPr>
          <w:p w14:paraId="373582D6"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1AE917B9"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7B3FCEB9"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59EA8A17"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15C06A00"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11AF4D15" w14:textId="77777777" w:rsidR="00337DA0" w:rsidRPr="00211E7B" w:rsidRDefault="00337DA0" w:rsidP="00C30030">
            <w:pPr>
              <w:jc w:val="center"/>
              <w:rPr>
                <w:sz w:val="20"/>
                <w:szCs w:val="20"/>
              </w:rPr>
            </w:pPr>
            <w:r>
              <w:rPr>
                <w:sz w:val="20"/>
                <w:szCs w:val="20"/>
              </w:rPr>
              <w:t>2681,9</w:t>
            </w:r>
          </w:p>
        </w:tc>
        <w:tc>
          <w:tcPr>
            <w:tcW w:w="957" w:type="dxa"/>
            <w:vAlign w:val="center"/>
          </w:tcPr>
          <w:p w14:paraId="0D2CD242" w14:textId="77777777" w:rsidR="00337DA0" w:rsidRPr="00211E7B" w:rsidRDefault="00337DA0" w:rsidP="00C30030">
            <w:pPr>
              <w:jc w:val="center"/>
              <w:rPr>
                <w:sz w:val="20"/>
                <w:szCs w:val="20"/>
              </w:rPr>
            </w:pPr>
            <w:r w:rsidRPr="00211E7B">
              <w:rPr>
                <w:sz w:val="20"/>
                <w:szCs w:val="20"/>
              </w:rPr>
              <w:t>2618,5</w:t>
            </w:r>
          </w:p>
        </w:tc>
        <w:tc>
          <w:tcPr>
            <w:tcW w:w="957" w:type="dxa"/>
            <w:vAlign w:val="center"/>
          </w:tcPr>
          <w:p w14:paraId="0B8AE73A" w14:textId="77777777" w:rsidR="00337DA0" w:rsidRPr="00211E7B" w:rsidRDefault="00337DA0" w:rsidP="00C30030">
            <w:pPr>
              <w:jc w:val="center"/>
              <w:rPr>
                <w:sz w:val="20"/>
                <w:szCs w:val="20"/>
              </w:rPr>
            </w:pPr>
            <w:r w:rsidRPr="00211E7B">
              <w:rPr>
                <w:sz w:val="20"/>
                <w:szCs w:val="20"/>
              </w:rPr>
              <w:t>2830,7</w:t>
            </w:r>
          </w:p>
        </w:tc>
        <w:tc>
          <w:tcPr>
            <w:tcW w:w="779" w:type="dxa"/>
            <w:vAlign w:val="center"/>
          </w:tcPr>
          <w:p w14:paraId="6AD546DA"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130C0E89"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09662A1"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3452918E" w14:textId="77777777" w:rsidR="00337DA0" w:rsidRPr="00211E7B" w:rsidRDefault="00337DA0" w:rsidP="00C30030">
            <w:pPr>
              <w:jc w:val="center"/>
              <w:rPr>
                <w:sz w:val="20"/>
                <w:szCs w:val="20"/>
              </w:rPr>
            </w:pPr>
            <w:r w:rsidRPr="00211E7B">
              <w:rPr>
                <w:sz w:val="20"/>
                <w:szCs w:val="20"/>
              </w:rPr>
              <w:t>–</w:t>
            </w:r>
          </w:p>
        </w:tc>
      </w:tr>
      <w:tr w:rsidR="00337DA0" w:rsidRPr="00211E7B" w14:paraId="4E083DE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40ABB8DF" w14:textId="77777777" w:rsidR="00337DA0" w:rsidRPr="00211E7B" w:rsidRDefault="00337DA0" w:rsidP="00C30030">
            <w:pPr>
              <w:pStyle w:val="210"/>
            </w:pPr>
          </w:p>
        </w:tc>
        <w:tc>
          <w:tcPr>
            <w:tcW w:w="1842" w:type="dxa"/>
          </w:tcPr>
          <w:p w14:paraId="16E029BE" w14:textId="77777777" w:rsidR="00337DA0" w:rsidRPr="00211E7B" w:rsidRDefault="00337DA0" w:rsidP="00C30030">
            <w:pPr>
              <w:pStyle w:val="ConsPlusCell"/>
              <w:jc w:val="center"/>
            </w:pPr>
            <w:r w:rsidRPr="00211E7B">
              <w:rPr>
                <w:rFonts w:ascii="Times New Roman" w:hAnsi="Times New Roman" w:cs="Times New Roman"/>
              </w:rPr>
              <w:t>местный бюджет</w:t>
            </w:r>
          </w:p>
        </w:tc>
        <w:tc>
          <w:tcPr>
            <w:tcW w:w="930" w:type="dxa"/>
            <w:vAlign w:val="center"/>
          </w:tcPr>
          <w:p w14:paraId="30AE12A0" w14:textId="77777777" w:rsidR="00337DA0" w:rsidRPr="00211E7B" w:rsidRDefault="00337DA0" w:rsidP="00C30030">
            <w:pPr>
              <w:jc w:val="center"/>
              <w:rPr>
                <w:sz w:val="20"/>
                <w:szCs w:val="20"/>
              </w:rPr>
            </w:pPr>
            <w:r w:rsidRPr="00211E7B">
              <w:rPr>
                <w:sz w:val="20"/>
                <w:szCs w:val="20"/>
              </w:rPr>
              <w:t>–</w:t>
            </w:r>
          </w:p>
        </w:tc>
        <w:tc>
          <w:tcPr>
            <w:tcW w:w="931" w:type="dxa"/>
            <w:vAlign w:val="center"/>
          </w:tcPr>
          <w:p w14:paraId="210D4B3C"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160BFEBD"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65384624"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3AE7B6BC"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665A1419"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8C20010"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35893EC1"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6D393CE4"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47E1DB4F"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3EA72F81"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ED63E7B"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6C27CD9F" w14:textId="77777777" w:rsidR="00337DA0" w:rsidRPr="00211E7B" w:rsidRDefault="00337DA0" w:rsidP="00C30030">
            <w:pPr>
              <w:jc w:val="center"/>
              <w:rPr>
                <w:sz w:val="20"/>
                <w:szCs w:val="20"/>
              </w:rPr>
            </w:pPr>
            <w:r w:rsidRPr="00211E7B">
              <w:rPr>
                <w:sz w:val="20"/>
                <w:szCs w:val="20"/>
              </w:rPr>
              <w:t>–</w:t>
            </w:r>
          </w:p>
        </w:tc>
      </w:tr>
      <w:tr w:rsidR="00337DA0" w:rsidRPr="00211E7B" w14:paraId="7F203ED8"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2D3BAB8C" w14:textId="77777777" w:rsidR="00337DA0" w:rsidRPr="00211E7B" w:rsidRDefault="00337DA0" w:rsidP="00C30030">
            <w:pPr>
              <w:pStyle w:val="210"/>
            </w:pPr>
          </w:p>
        </w:tc>
        <w:tc>
          <w:tcPr>
            <w:tcW w:w="1842" w:type="dxa"/>
          </w:tcPr>
          <w:p w14:paraId="6530F186" w14:textId="77777777" w:rsidR="00337DA0" w:rsidRPr="00211E7B" w:rsidRDefault="00337DA0" w:rsidP="00C30030">
            <w:pPr>
              <w:pStyle w:val="ConsPlusCell"/>
              <w:jc w:val="center"/>
            </w:pPr>
            <w:r w:rsidRPr="00211E7B">
              <w:rPr>
                <w:rFonts w:ascii="Times New Roman" w:hAnsi="Times New Roman" w:cs="Times New Roman"/>
              </w:rPr>
              <w:t>внебюджетные источники</w:t>
            </w:r>
          </w:p>
        </w:tc>
        <w:tc>
          <w:tcPr>
            <w:tcW w:w="930" w:type="dxa"/>
            <w:vAlign w:val="center"/>
          </w:tcPr>
          <w:p w14:paraId="21AE8F74" w14:textId="77777777" w:rsidR="00337DA0" w:rsidRPr="00211E7B" w:rsidRDefault="00337DA0" w:rsidP="00C30030">
            <w:pPr>
              <w:jc w:val="center"/>
              <w:rPr>
                <w:sz w:val="20"/>
                <w:szCs w:val="20"/>
              </w:rPr>
            </w:pPr>
            <w:r w:rsidRPr="00211E7B">
              <w:rPr>
                <w:sz w:val="20"/>
                <w:szCs w:val="20"/>
              </w:rPr>
              <w:t>–</w:t>
            </w:r>
          </w:p>
        </w:tc>
        <w:tc>
          <w:tcPr>
            <w:tcW w:w="931" w:type="dxa"/>
            <w:vAlign w:val="center"/>
          </w:tcPr>
          <w:p w14:paraId="40C20C96" w14:textId="77777777" w:rsidR="00337DA0" w:rsidRPr="00211E7B" w:rsidRDefault="00337DA0" w:rsidP="00C30030">
            <w:pPr>
              <w:jc w:val="center"/>
              <w:rPr>
                <w:sz w:val="20"/>
                <w:szCs w:val="20"/>
              </w:rPr>
            </w:pPr>
            <w:r w:rsidRPr="00211E7B">
              <w:rPr>
                <w:sz w:val="20"/>
                <w:szCs w:val="20"/>
              </w:rPr>
              <w:t>–</w:t>
            </w:r>
          </w:p>
        </w:tc>
        <w:tc>
          <w:tcPr>
            <w:tcW w:w="978" w:type="dxa"/>
            <w:vAlign w:val="center"/>
          </w:tcPr>
          <w:p w14:paraId="6F69C037"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46FFE322"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61B97195"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2473FFE"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226EA51A"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09C0A845" w14:textId="77777777" w:rsidR="00337DA0" w:rsidRPr="00211E7B" w:rsidRDefault="00337DA0" w:rsidP="00C30030">
            <w:pPr>
              <w:jc w:val="center"/>
              <w:rPr>
                <w:sz w:val="20"/>
                <w:szCs w:val="20"/>
              </w:rPr>
            </w:pPr>
            <w:r w:rsidRPr="00211E7B">
              <w:rPr>
                <w:sz w:val="20"/>
                <w:szCs w:val="20"/>
              </w:rPr>
              <w:t>–</w:t>
            </w:r>
          </w:p>
        </w:tc>
        <w:tc>
          <w:tcPr>
            <w:tcW w:w="957" w:type="dxa"/>
            <w:vAlign w:val="center"/>
          </w:tcPr>
          <w:p w14:paraId="3F042008" w14:textId="77777777" w:rsidR="00337DA0" w:rsidRPr="00211E7B" w:rsidRDefault="00337DA0" w:rsidP="00C30030">
            <w:pPr>
              <w:jc w:val="center"/>
              <w:rPr>
                <w:sz w:val="20"/>
                <w:szCs w:val="20"/>
              </w:rPr>
            </w:pPr>
            <w:r w:rsidRPr="00211E7B">
              <w:rPr>
                <w:sz w:val="20"/>
                <w:szCs w:val="20"/>
              </w:rPr>
              <w:t>–</w:t>
            </w:r>
          </w:p>
        </w:tc>
        <w:tc>
          <w:tcPr>
            <w:tcW w:w="779" w:type="dxa"/>
            <w:vAlign w:val="center"/>
          </w:tcPr>
          <w:p w14:paraId="1C4D98E4" w14:textId="77777777" w:rsidR="00337DA0" w:rsidRPr="00211E7B" w:rsidRDefault="00337DA0" w:rsidP="00C30030">
            <w:pPr>
              <w:jc w:val="center"/>
              <w:rPr>
                <w:sz w:val="20"/>
                <w:szCs w:val="20"/>
              </w:rPr>
            </w:pPr>
            <w:r w:rsidRPr="00211E7B">
              <w:rPr>
                <w:sz w:val="20"/>
                <w:szCs w:val="20"/>
              </w:rPr>
              <w:t>–</w:t>
            </w:r>
          </w:p>
        </w:tc>
        <w:tc>
          <w:tcPr>
            <w:tcW w:w="709" w:type="dxa"/>
            <w:vAlign w:val="center"/>
          </w:tcPr>
          <w:p w14:paraId="67EF2F54" w14:textId="77777777" w:rsidR="00337DA0" w:rsidRPr="00211E7B" w:rsidRDefault="00337DA0" w:rsidP="00C30030">
            <w:pPr>
              <w:jc w:val="center"/>
              <w:rPr>
                <w:sz w:val="20"/>
                <w:szCs w:val="20"/>
              </w:rPr>
            </w:pPr>
            <w:r w:rsidRPr="00211E7B">
              <w:rPr>
                <w:sz w:val="20"/>
                <w:szCs w:val="20"/>
              </w:rPr>
              <w:t>–</w:t>
            </w:r>
          </w:p>
        </w:tc>
        <w:tc>
          <w:tcPr>
            <w:tcW w:w="851" w:type="dxa"/>
            <w:vAlign w:val="center"/>
          </w:tcPr>
          <w:p w14:paraId="5DF794D0" w14:textId="77777777" w:rsidR="00337DA0" w:rsidRPr="00211E7B" w:rsidRDefault="00337DA0" w:rsidP="00C30030">
            <w:pPr>
              <w:jc w:val="center"/>
              <w:rPr>
                <w:sz w:val="20"/>
                <w:szCs w:val="20"/>
              </w:rPr>
            </w:pPr>
            <w:r w:rsidRPr="00211E7B">
              <w:rPr>
                <w:sz w:val="20"/>
                <w:szCs w:val="20"/>
              </w:rPr>
              <w:t>–</w:t>
            </w:r>
          </w:p>
        </w:tc>
        <w:tc>
          <w:tcPr>
            <w:tcW w:w="854" w:type="dxa"/>
            <w:vAlign w:val="center"/>
          </w:tcPr>
          <w:p w14:paraId="7E14CD98" w14:textId="77777777" w:rsidR="00337DA0" w:rsidRPr="00211E7B" w:rsidRDefault="00337DA0" w:rsidP="00C30030">
            <w:pPr>
              <w:jc w:val="center"/>
              <w:rPr>
                <w:sz w:val="20"/>
                <w:szCs w:val="20"/>
              </w:rPr>
            </w:pPr>
            <w:r w:rsidRPr="00211E7B">
              <w:rPr>
                <w:sz w:val="20"/>
                <w:szCs w:val="20"/>
              </w:rPr>
              <w:t>–</w:t>
            </w:r>
          </w:p>
        </w:tc>
      </w:tr>
      <w:tr w:rsidR="00337DA0" w:rsidRPr="00211E7B" w14:paraId="3A32A83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1317E3C6" w14:textId="77777777" w:rsidR="00337DA0" w:rsidRPr="00211E7B" w:rsidRDefault="00337DA0" w:rsidP="00C30030">
            <w:pPr>
              <w:pStyle w:val="210"/>
            </w:pPr>
            <w:r w:rsidRPr="00211E7B">
              <w:t>Подпрограмма 2</w:t>
            </w:r>
          </w:p>
          <w:p w14:paraId="1689EDC9" w14:textId="77777777" w:rsidR="00337DA0" w:rsidRPr="00211E7B" w:rsidRDefault="00337DA0" w:rsidP="00C30030">
            <w:pPr>
              <w:pStyle w:val="210"/>
            </w:pPr>
            <w:r w:rsidRPr="00211E7B">
              <w:t>«Устойчивое развитие сельских территорий»</w:t>
            </w:r>
          </w:p>
        </w:tc>
        <w:tc>
          <w:tcPr>
            <w:tcW w:w="1842" w:type="dxa"/>
            <w:vAlign w:val="center"/>
          </w:tcPr>
          <w:p w14:paraId="4473FD1A" w14:textId="77777777" w:rsidR="00337DA0" w:rsidRPr="00211E7B" w:rsidRDefault="00337DA0" w:rsidP="00C30030">
            <w:pPr>
              <w:pStyle w:val="210"/>
              <w:jc w:val="center"/>
            </w:pPr>
            <w:r w:rsidRPr="00211E7B">
              <w:t>всего</w:t>
            </w:r>
          </w:p>
        </w:tc>
        <w:tc>
          <w:tcPr>
            <w:tcW w:w="930" w:type="dxa"/>
            <w:vAlign w:val="center"/>
          </w:tcPr>
          <w:p w14:paraId="30C1BA6B" w14:textId="77777777" w:rsidR="00337DA0" w:rsidRPr="00464B3A" w:rsidRDefault="00337DA0" w:rsidP="00464B3A">
            <w:pPr>
              <w:pStyle w:val="210"/>
              <w:ind w:firstLine="0"/>
              <w:jc w:val="center"/>
              <w:rPr>
                <w:sz w:val="18"/>
                <w:szCs w:val="18"/>
              </w:rPr>
            </w:pPr>
            <w:r w:rsidRPr="00464B3A">
              <w:rPr>
                <w:sz w:val="18"/>
                <w:szCs w:val="18"/>
              </w:rPr>
              <w:t>139694,8</w:t>
            </w:r>
          </w:p>
        </w:tc>
        <w:tc>
          <w:tcPr>
            <w:tcW w:w="931" w:type="dxa"/>
            <w:vAlign w:val="center"/>
          </w:tcPr>
          <w:p w14:paraId="13196AE6" w14:textId="77777777" w:rsidR="00337DA0" w:rsidRPr="00464B3A" w:rsidRDefault="00337DA0" w:rsidP="00464B3A">
            <w:pPr>
              <w:pStyle w:val="210"/>
              <w:ind w:firstLine="0"/>
              <w:jc w:val="center"/>
              <w:rPr>
                <w:sz w:val="18"/>
                <w:szCs w:val="18"/>
              </w:rPr>
            </w:pPr>
            <w:r w:rsidRPr="00464B3A">
              <w:rPr>
                <w:sz w:val="18"/>
                <w:szCs w:val="18"/>
              </w:rPr>
              <w:t>139694,8</w:t>
            </w:r>
          </w:p>
        </w:tc>
        <w:tc>
          <w:tcPr>
            <w:tcW w:w="978" w:type="dxa"/>
            <w:vAlign w:val="center"/>
          </w:tcPr>
          <w:p w14:paraId="5126ACBB" w14:textId="77777777" w:rsidR="00337DA0" w:rsidRPr="00211E7B" w:rsidRDefault="00337DA0" w:rsidP="00C30030">
            <w:pPr>
              <w:pStyle w:val="210"/>
              <w:jc w:val="center"/>
            </w:pPr>
            <w:r w:rsidRPr="00211E7B">
              <w:t>–</w:t>
            </w:r>
          </w:p>
        </w:tc>
        <w:tc>
          <w:tcPr>
            <w:tcW w:w="933" w:type="dxa"/>
            <w:vAlign w:val="center"/>
          </w:tcPr>
          <w:p w14:paraId="53BD5E18" w14:textId="77777777" w:rsidR="00337DA0" w:rsidRPr="00211E7B" w:rsidRDefault="00337DA0" w:rsidP="00C30030">
            <w:pPr>
              <w:pStyle w:val="210"/>
              <w:jc w:val="center"/>
            </w:pPr>
            <w:r w:rsidRPr="00211E7B">
              <w:t>–</w:t>
            </w:r>
          </w:p>
        </w:tc>
        <w:tc>
          <w:tcPr>
            <w:tcW w:w="992" w:type="dxa"/>
            <w:vAlign w:val="center"/>
          </w:tcPr>
          <w:p w14:paraId="22CFA89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3839BF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B026CC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712F9C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E056D6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143235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7B0BF4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2A65FAE"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3B17718" w14:textId="77777777" w:rsidR="00337DA0" w:rsidRPr="00211E7B" w:rsidRDefault="00337DA0" w:rsidP="00C30030">
            <w:pPr>
              <w:jc w:val="center"/>
              <w:rPr>
                <w:sz w:val="20"/>
                <w:szCs w:val="20"/>
              </w:rPr>
            </w:pPr>
            <w:r w:rsidRPr="00211E7B">
              <w:rPr>
                <w:kern w:val="2"/>
                <w:sz w:val="20"/>
                <w:szCs w:val="20"/>
              </w:rPr>
              <w:t>–</w:t>
            </w:r>
          </w:p>
        </w:tc>
      </w:tr>
      <w:tr w:rsidR="00337DA0" w:rsidRPr="00211E7B" w14:paraId="33C4E36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7"/>
        </w:trPr>
        <w:tc>
          <w:tcPr>
            <w:tcW w:w="1786" w:type="dxa"/>
            <w:vMerge/>
            <w:vAlign w:val="center"/>
          </w:tcPr>
          <w:p w14:paraId="446D01CE" w14:textId="77777777" w:rsidR="00337DA0" w:rsidRPr="00211E7B" w:rsidRDefault="00337DA0" w:rsidP="00C30030">
            <w:pPr>
              <w:pStyle w:val="210"/>
              <w:ind w:firstLine="708"/>
            </w:pPr>
          </w:p>
        </w:tc>
        <w:tc>
          <w:tcPr>
            <w:tcW w:w="1842" w:type="dxa"/>
          </w:tcPr>
          <w:p w14:paraId="24EB06EB" w14:textId="77777777" w:rsidR="00337DA0" w:rsidRPr="00211E7B" w:rsidRDefault="00337DA0" w:rsidP="00C30030">
            <w:pPr>
              <w:pStyle w:val="210"/>
              <w:jc w:val="center"/>
            </w:pPr>
            <w:r w:rsidRPr="00211E7B">
              <w:t>областной бюджет</w:t>
            </w:r>
          </w:p>
        </w:tc>
        <w:tc>
          <w:tcPr>
            <w:tcW w:w="930" w:type="dxa"/>
            <w:vAlign w:val="center"/>
          </w:tcPr>
          <w:p w14:paraId="677518FF" w14:textId="77777777" w:rsidR="00337DA0" w:rsidRPr="00464B3A" w:rsidRDefault="00337DA0" w:rsidP="00464B3A">
            <w:pPr>
              <w:pStyle w:val="210"/>
              <w:ind w:firstLine="0"/>
              <w:jc w:val="center"/>
              <w:rPr>
                <w:sz w:val="18"/>
                <w:szCs w:val="18"/>
              </w:rPr>
            </w:pPr>
            <w:r w:rsidRPr="00464B3A">
              <w:rPr>
                <w:sz w:val="18"/>
                <w:szCs w:val="18"/>
              </w:rPr>
              <w:t>122888,6</w:t>
            </w:r>
          </w:p>
        </w:tc>
        <w:tc>
          <w:tcPr>
            <w:tcW w:w="931" w:type="dxa"/>
            <w:vAlign w:val="center"/>
          </w:tcPr>
          <w:p w14:paraId="124CCE40" w14:textId="77777777" w:rsidR="00337DA0" w:rsidRPr="00464B3A" w:rsidRDefault="00337DA0" w:rsidP="00464B3A">
            <w:pPr>
              <w:pStyle w:val="210"/>
              <w:ind w:firstLine="0"/>
              <w:jc w:val="center"/>
              <w:rPr>
                <w:sz w:val="18"/>
                <w:szCs w:val="18"/>
              </w:rPr>
            </w:pPr>
            <w:r w:rsidRPr="00464B3A">
              <w:rPr>
                <w:sz w:val="18"/>
                <w:szCs w:val="18"/>
              </w:rPr>
              <w:t>122888,6</w:t>
            </w:r>
          </w:p>
        </w:tc>
        <w:tc>
          <w:tcPr>
            <w:tcW w:w="978" w:type="dxa"/>
            <w:vAlign w:val="center"/>
          </w:tcPr>
          <w:p w14:paraId="27911809"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453E03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20CE959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04DD7B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55945BF"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CD5880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6D1487E"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5D6E796"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07F28D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94F185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A65F069" w14:textId="77777777" w:rsidR="00337DA0" w:rsidRPr="00211E7B" w:rsidRDefault="00337DA0" w:rsidP="00C30030">
            <w:pPr>
              <w:jc w:val="center"/>
              <w:rPr>
                <w:sz w:val="20"/>
                <w:szCs w:val="20"/>
              </w:rPr>
            </w:pPr>
            <w:r w:rsidRPr="00211E7B">
              <w:rPr>
                <w:kern w:val="2"/>
                <w:sz w:val="20"/>
                <w:szCs w:val="20"/>
              </w:rPr>
              <w:t>–</w:t>
            </w:r>
          </w:p>
        </w:tc>
      </w:tr>
      <w:tr w:rsidR="00337DA0" w:rsidRPr="00211E7B" w14:paraId="16B37EF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72"/>
        </w:trPr>
        <w:tc>
          <w:tcPr>
            <w:tcW w:w="1786" w:type="dxa"/>
            <w:vMerge/>
            <w:vAlign w:val="center"/>
          </w:tcPr>
          <w:p w14:paraId="2355D365" w14:textId="77777777" w:rsidR="00337DA0" w:rsidRPr="00211E7B" w:rsidRDefault="00337DA0" w:rsidP="00C30030">
            <w:pPr>
              <w:pStyle w:val="210"/>
              <w:ind w:firstLine="708"/>
            </w:pPr>
          </w:p>
        </w:tc>
        <w:tc>
          <w:tcPr>
            <w:tcW w:w="1842" w:type="dxa"/>
          </w:tcPr>
          <w:p w14:paraId="2E9B9AC4" w14:textId="77777777" w:rsidR="00337DA0" w:rsidRPr="00211E7B" w:rsidRDefault="00337DA0" w:rsidP="00C30030">
            <w:pPr>
              <w:pStyle w:val="210"/>
              <w:jc w:val="center"/>
            </w:pPr>
            <w:r w:rsidRPr="00211E7B">
              <w:t>федеральный бюджет</w:t>
            </w:r>
          </w:p>
        </w:tc>
        <w:tc>
          <w:tcPr>
            <w:tcW w:w="930" w:type="dxa"/>
            <w:vAlign w:val="center"/>
          </w:tcPr>
          <w:p w14:paraId="228D1936" w14:textId="77777777" w:rsidR="00337DA0" w:rsidRPr="00464B3A" w:rsidRDefault="00337DA0" w:rsidP="00464B3A">
            <w:pPr>
              <w:jc w:val="center"/>
              <w:rPr>
                <w:sz w:val="18"/>
                <w:szCs w:val="18"/>
              </w:rPr>
            </w:pPr>
            <w:r w:rsidRPr="00464B3A">
              <w:rPr>
                <w:kern w:val="2"/>
                <w:sz w:val="18"/>
                <w:szCs w:val="18"/>
              </w:rPr>
              <w:t>4472,7</w:t>
            </w:r>
          </w:p>
        </w:tc>
        <w:tc>
          <w:tcPr>
            <w:tcW w:w="931" w:type="dxa"/>
            <w:vAlign w:val="center"/>
          </w:tcPr>
          <w:p w14:paraId="1A0CF573" w14:textId="77777777" w:rsidR="00337DA0" w:rsidRPr="00464B3A" w:rsidRDefault="00337DA0" w:rsidP="00464B3A">
            <w:pPr>
              <w:jc w:val="center"/>
              <w:rPr>
                <w:sz w:val="18"/>
                <w:szCs w:val="18"/>
              </w:rPr>
            </w:pPr>
            <w:r w:rsidRPr="00464B3A">
              <w:rPr>
                <w:kern w:val="2"/>
                <w:sz w:val="18"/>
                <w:szCs w:val="18"/>
              </w:rPr>
              <w:t>4472,7</w:t>
            </w:r>
          </w:p>
        </w:tc>
        <w:tc>
          <w:tcPr>
            <w:tcW w:w="978" w:type="dxa"/>
            <w:vAlign w:val="center"/>
          </w:tcPr>
          <w:p w14:paraId="7E310587"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9AE1A8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73DA60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3166E3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E8E5B5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652F70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7DB293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DC84DB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85A245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5312D05"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A98E5C5" w14:textId="77777777" w:rsidR="00337DA0" w:rsidRPr="00211E7B" w:rsidRDefault="00337DA0" w:rsidP="00C30030">
            <w:pPr>
              <w:jc w:val="center"/>
              <w:rPr>
                <w:sz w:val="20"/>
                <w:szCs w:val="20"/>
              </w:rPr>
            </w:pPr>
            <w:r w:rsidRPr="00211E7B">
              <w:rPr>
                <w:kern w:val="2"/>
                <w:sz w:val="20"/>
                <w:szCs w:val="20"/>
              </w:rPr>
              <w:t>–</w:t>
            </w:r>
          </w:p>
        </w:tc>
      </w:tr>
      <w:tr w:rsidR="00337DA0" w:rsidRPr="00211E7B" w14:paraId="623EDB1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F19F595" w14:textId="77777777" w:rsidR="00337DA0" w:rsidRPr="00211E7B" w:rsidRDefault="00337DA0" w:rsidP="00C30030">
            <w:pPr>
              <w:pStyle w:val="210"/>
              <w:ind w:firstLine="708"/>
            </w:pPr>
          </w:p>
        </w:tc>
        <w:tc>
          <w:tcPr>
            <w:tcW w:w="1842" w:type="dxa"/>
          </w:tcPr>
          <w:p w14:paraId="21EF5602" w14:textId="77777777" w:rsidR="00337DA0" w:rsidRPr="00211E7B" w:rsidRDefault="00337DA0" w:rsidP="00C30030">
            <w:pPr>
              <w:pStyle w:val="210"/>
              <w:jc w:val="center"/>
            </w:pPr>
            <w:r w:rsidRPr="00211E7B">
              <w:t>местный бюджет</w:t>
            </w:r>
          </w:p>
        </w:tc>
        <w:tc>
          <w:tcPr>
            <w:tcW w:w="930" w:type="dxa"/>
            <w:vAlign w:val="center"/>
          </w:tcPr>
          <w:p w14:paraId="75C34E62" w14:textId="77777777" w:rsidR="00337DA0" w:rsidRPr="00464B3A" w:rsidRDefault="00337DA0" w:rsidP="00464B3A">
            <w:pPr>
              <w:pStyle w:val="210"/>
              <w:ind w:firstLine="0"/>
              <w:jc w:val="center"/>
              <w:rPr>
                <w:sz w:val="18"/>
                <w:szCs w:val="18"/>
              </w:rPr>
            </w:pPr>
            <w:r w:rsidRPr="00464B3A">
              <w:rPr>
                <w:sz w:val="18"/>
                <w:szCs w:val="18"/>
              </w:rPr>
              <w:t>12333,5</w:t>
            </w:r>
          </w:p>
        </w:tc>
        <w:tc>
          <w:tcPr>
            <w:tcW w:w="931" w:type="dxa"/>
            <w:vAlign w:val="center"/>
          </w:tcPr>
          <w:p w14:paraId="60A306A0" w14:textId="77777777" w:rsidR="00337DA0" w:rsidRPr="00464B3A" w:rsidRDefault="00337DA0" w:rsidP="00464B3A">
            <w:pPr>
              <w:pStyle w:val="210"/>
              <w:ind w:firstLine="0"/>
              <w:jc w:val="center"/>
              <w:rPr>
                <w:sz w:val="18"/>
                <w:szCs w:val="18"/>
              </w:rPr>
            </w:pPr>
            <w:r w:rsidRPr="00464B3A">
              <w:rPr>
                <w:sz w:val="18"/>
                <w:szCs w:val="18"/>
              </w:rPr>
              <w:t>12333,5</w:t>
            </w:r>
          </w:p>
        </w:tc>
        <w:tc>
          <w:tcPr>
            <w:tcW w:w="978" w:type="dxa"/>
            <w:vAlign w:val="center"/>
          </w:tcPr>
          <w:p w14:paraId="6942203C" w14:textId="77777777" w:rsidR="00337DA0" w:rsidRPr="00211E7B" w:rsidRDefault="00337DA0" w:rsidP="00C30030">
            <w:pPr>
              <w:pStyle w:val="210"/>
              <w:jc w:val="center"/>
            </w:pPr>
            <w:r w:rsidRPr="00211E7B">
              <w:t>–</w:t>
            </w:r>
          </w:p>
        </w:tc>
        <w:tc>
          <w:tcPr>
            <w:tcW w:w="933" w:type="dxa"/>
            <w:vAlign w:val="center"/>
          </w:tcPr>
          <w:p w14:paraId="28DB7E28" w14:textId="77777777" w:rsidR="00337DA0" w:rsidRPr="00211E7B" w:rsidRDefault="00337DA0" w:rsidP="00C30030">
            <w:pPr>
              <w:pStyle w:val="210"/>
              <w:jc w:val="center"/>
            </w:pPr>
            <w:r w:rsidRPr="00211E7B">
              <w:t>–</w:t>
            </w:r>
          </w:p>
        </w:tc>
        <w:tc>
          <w:tcPr>
            <w:tcW w:w="992" w:type="dxa"/>
            <w:vAlign w:val="center"/>
          </w:tcPr>
          <w:p w14:paraId="07838EA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D03CF5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6362B6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72CC0E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AF027EB"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A38345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93CE2D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FD842C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685B35D" w14:textId="77777777" w:rsidR="00337DA0" w:rsidRPr="00211E7B" w:rsidRDefault="00337DA0" w:rsidP="00C30030">
            <w:pPr>
              <w:jc w:val="center"/>
              <w:rPr>
                <w:sz w:val="20"/>
                <w:szCs w:val="20"/>
              </w:rPr>
            </w:pPr>
            <w:r w:rsidRPr="00211E7B">
              <w:rPr>
                <w:kern w:val="2"/>
                <w:sz w:val="20"/>
                <w:szCs w:val="20"/>
              </w:rPr>
              <w:t>–</w:t>
            </w:r>
          </w:p>
        </w:tc>
      </w:tr>
      <w:tr w:rsidR="00337DA0" w:rsidRPr="00211E7B" w14:paraId="7B51EE8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068C9B2" w14:textId="77777777" w:rsidR="00337DA0" w:rsidRPr="00211E7B" w:rsidRDefault="00337DA0" w:rsidP="00C30030">
            <w:pPr>
              <w:pStyle w:val="210"/>
              <w:ind w:firstLine="708"/>
            </w:pPr>
          </w:p>
        </w:tc>
        <w:tc>
          <w:tcPr>
            <w:tcW w:w="1842" w:type="dxa"/>
          </w:tcPr>
          <w:p w14:paraId="6F0E6330" w14:textId="77777777" w:rsidR="00337DA0" w:rsidRPr="00211E7B" w:rsidRDefault="00337DA0" w:rsidP="00C30030">
            <w:pPr>
              <w:pStyle w:val="210"/>
              <w:jc w:val="center"/>
            </w:pPr>
            <w:r w:rsidRPr="00211E7B">
              <w:t>внебюджетные источники</w:t>
            </w:r>
          </w:p>
        </w:tc>
        <w:tc>
          <w:tcPr>
            <w:tcW w:w="930" w:type="dxa"/>
            <w:vAlign w:val="center"/>
          </w:tcPr>
          <w:p w14:paraId="16002B1E" w14:textId="77777777" w:rsidR="00337DA0" w:rsidRPr="00464B3A" w:rsidRDefault="00337DA0" w:rsidP="00464B3A">
            <w:pPr>
              <w:jc w:val="center"/>
              <w:rPr>
                <w:sz w:val="18"/>
                <w:szCs w:val="18"/>
              </w:rPr>
            </w:pPr>
            <w:r w:rsidRPr="00464B3A">
              <w:rPr>
                <w:kern w:val="2"/>
                <w:sz w:val="18"/>
                <w:szCs w:val="18"/>
              </w:rPr>
              <w:t>–</w:t>
            </w:r>
          </w:p>
        </w:tc>
        <w:tc>
          <w:tcPr>
            <w:tcW w:w="931" w:type="dxa"/>
            <w:vAlign w:val="center"/>
          </w:tcPr>
          <w:p w14:paraId="1F82C8FC" w14:textId="77777777" w:rsidR="00337DA0" w:rsidRPr="00464B3A" w:rsidRDefault="00337DA0" w:rsidP="00464B3A">
            <w:pPr>
              <w:jc w:val="center"/>
              <w:rPr>
                <w:sz w:val="18"/>
                <w:szCs w:val="18"/>
              </w:rPr>
            </w:pPr>
            <w:r w:rsidRPr="00464B3A">
              <w:rPr>
                <w:kern w:val="2"/>
                <w:sz w:val="18"/>
                <w:szCs w:val="18"/>
              </w:rPr>
              <w:t>–</w:t>
            </w:r>
          </w:p>
        </w:tc>
        <w:tc>
          <w:tcPr>
            <w:tcW w:w="978" w:type="dxa"/>
            <w:vAlign w:val="center"/>
          </w:tcPr>
          <w:p w14:paraId="77653007"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FF07D7E"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80B3BD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20384B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C064F2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916236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1597A7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0BC02B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7C11E5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6B6C79B"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D14356A" w14:textId="77777777" w:rsidR="00337DA0" w:rsidRPr="00211E7B" w:rsidRDefault="00337DA0" w:rsidP="00C30030">
            <w:pPr>
              <w:jc w:val="center"/>
              <w:rPr>
                <w:sz w:val="20"/>
                <w:szCs w:val="20"/>
              </w:rPr>
            </w:pPr>
            <w:r w:rsidRPr="00211E7B">
              <w:rPr>
                <w:kern w:val="2"/>
                <w:sz w:val="20"/>
                <w:szCs w:val="20"/>
              </w:rPr>
              <w:t>–</w:t>
            </w:r>
          </w:p>
        </w:tc>
      </w:tr>
      <w:tr w:rsidR="00337DA0" w:rsidRPr="00211E7B" w14:paraId="1ECE1AB5"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tcPr>
          <w:p w14:paraId="1137EA9D" w14:textId="77777777" w:rsidR="00337DA0" w:rsidRPr="00211E7B" w:rsidRDefault="00337DA0" w:rsidP="00C30030">
            <w:pPr>
              <w:pStyle w:val="210"/>
            </w:pPr>
            <w:r w:rsidRPr="00211E7B">
              <w:t xml:space="preserve">в том числе   </w:t>
            </w:r>
          </w:p>
          <w:p w14:paraId="29304667" w14:textId="77777777" w:rsidR="00337DA0" w:rsidRPr="00211E7B" w:rsidRDefault="00337DA0" w:rsidP="00C30030">
            <w:pPr>
              <w:pStyle w:val="210"/>
            </w:pPr>
            <w:r w:rsidRPr="00211E7B">
              <w:lastRenderedPageBreak/>
              <w:t xml:space="preserve">обеспечение жильем граждан Российской Федерации, проживающих и работающих в сельской местности </w:t>
            </w:r>
          </w:p>
          <w:p w14:paraId="3C09AE31" w14:textId="77777777" w:rsidR="00337DA0" w:rsidRPr="00211E7B" w:rsidRDefault="00337DA0" w:rsidP="00C30030">
            <w:pPr>
              <w:pStyle w:val="210"/>
            </w:pPr>
          </w:p>
        </w:tc>
        <w:tc>
          <w:tcPr>
            <w:tcW w:w="1842" w:type="dxa"/>
          </w:tcPr>
          <w:p w14:paraId="5A6C604C" w14:textId="77777777" w:rsidR="00337DA0" w:rsidRPr="00211E7B" w:rsidRDefault="00337DA0" w:rsidP="00C30030">
            <w:pPr>
              <w:pStyle w:val="210"/>
              <w:jc w:val="center"/>
            </w:pPr>
            <w:r w:rsidRPr="00211E7B">
              <w:lastRenderedPageBreak/>
              <w:t>всего</w:t>
            </w:r>
          </w:p>
        </w:tc>
        <w:tc>
          <w:tcPr>
            <w:tcW w:w="930" w:type="dxa"/>
            <w:vAlign w:val="center"/>
          </w:tcPr>
          <w:p w14:paraId="0AB71CED" w14:textId="77777777" w:rsidR="00337DA0" w:rsidRPr="00464B3A" w:rsidRDefault="00337DA0" w:rsidP="00464B3A">
            <w:pPr>
              <w:pStyle w:val="210"/>
              <w:ind w:firstLine="0"/>
              <w:jc w:val="center"/>
              <w:rPr>
                <w:sz w:val="18"/>
                <w:szCs w:val="18"/>
              </w:rPr>
            </w:pPr>
            <w:r w:rsidRPr="00464B3A">
              <w:rPr>
                <w:sz w:val="18"/>
                <w:szCs w:val="18"/>
              </w:rPr>
              <w:t>72,2</w:t>
            </w:r>
          </w:p>
        </w:tc>
        <w:tc>
          <w:tcPr>
            <w:tcW w:w="931" w:type="dxa"/>
            <w:vAlign w:val="center"/>
          </w:tcPr>
          <w:p w14:paraId="2DDD775B" w14:textId="77777777" w:rsidR="00337DA0" w:rsidRPr="00464B3A" w:rsidRDefault="00337DA0" w:rsidP="00464B3A">
            <w:pPr>
              <w:pStyle w:val="210"/>
              <w:ind w:firstLine="0"/>
              <w:jc w:val="center"/>
              <w:rPr>
                <w:sz w:val="18"/>
                <w:szCs w:val="18"/>
              </w:rPr>
            </w:pPr>
            <w:r w:rsidRPr="00464B3A">
              <w:rPr>
                <w:sz w:val="18"/>
                <w:szCs w:val="18"/>
              </w:rPr>
              <w:t>72,2</w:t>
            </w:r>
          </w:p>
        </w:tc>
        <w:tc>
          <w:tcPr>
            <w:tcW w:w="978" w:type="dxa"/>
            <w:vAlign w:val="center"/>
          </w:tcPr>
          <w:p w14:paraId="2438ADEF" w14:textId="77777777" w:rsidR="00337DA0" w:rsidRPr="00211E7B" w:rsidRDefault="00337DA0" w:rsidP="00C30030">
            <w:pPr>
              <w:pStyle w:val="210"/>
              <w:jc w:val="center"/>
            </w:pPr>
            <w:r w:rsidRPr="00211E7B">
              <w:t>–</w:t>
            </w:r>
          </w:p>
        </w:tc>
        <w:tc>
          <w:tcPr>
            <w:tcW w:w="933" w:type="dxa"/>
            <w:vAlign w:val="center"/>
          </w:tcPr>
          <w:p w14:paraId="2D75756E" w14:textId="77777777" w:rsidR="00337DA0" w:rsidRPr="00211E7B" w:rsidRDefault="00337DA0" w:rsidP="00C30030">
            <w:pPr>
              <w:pStyle w:val="210"/>
              <w:jc w:val="center"/>
            </w:pPr>
            <w:r w:rsidRPr="00211E7B">
              <w:t>–</w:t>
            </w:r>
          </w:p>
        </w:tc>
        <w:tc>
          <w:tcPr>
            <w:tcW w:w="992" w:type="dxa"/>
            <w:vAlign w:val="center"/>
          </w:tcPr>
          <w:p w14:paraId="0E26BB0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EE0D81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2D0176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41E5A8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B83C8E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9BF3A4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82BB95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073237E"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C25522B" w14:textId="77777777" w:rsidR="00337DA0" w:rsidRPr="00211E7B" w:rsidRDefault="00337DA0" w:rsidP="00C30030">
            <w:pPr>
              <w:jc w:val="center"/>
              <w:rPr>
                <w:sz w:val="20"/>
                <w:szCs w:val="20"/>
              </w:rPr>
            </w:pPr>
            <w:r w:rsidRPr="00211E7B">
              <w:rPr>
                <w:kern w:val="2"/>
                <w:sz w:val="20"/>
                <w:szCs w:val="20"/>
              </w:rPr>
              <w:t>–</w:t>
            </w:r>
          </w:p>
        </w:tc>
      </w:tr>
      <w:tr w:rsidR="00337DA0" w:rsidRPr="00211E7B" w14:paraId="6418065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3E363F3" w14:textId="77777777" w:rsidR="00337DA0" w:rsidRPr="00211E7B" w:rsidRDefault="00337DA0" w:rsidP="00C30030">
            <w:pPr>
              <w:pStyle w:val="210"/>
              <w:ind w:firstLine="708"/>
            </w:pPr>
          </w:p>
        </w:tc>
        <w:tc>
          <w:tcPr>
            <w:tcW w:w="1842" w:type="dxa"/>
          </w:tcPr>
          <w:p w14:paraId="257E4515" w14:textId="77777777" w:rsidR="00337DA0" w:rsidRPr="00211E7B" w:rsidRDefault="00337DA0" w:rsidP="00C30030">
            <w:pPr>
              <w:pStyle w:val="210"/>
              <w:jc w:val="center"/>
            </w:pPr>
            <w:r w:rsidRPr="00211E7B">
              <w:t>областной бюджет</w:t>
            </w:r>
          </w:p>
        </w:tc>
        <w:tc>
          <w:tcPr>
            <w:tcW w:w="930" w:type="dxa"/>
            <w:vAlign w:val="center"/>
          </w:tcPr>
          <w:p w14:paraId="782D0E5E"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738D20E2"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08337E4F"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A814815"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CB72DFD"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A6C0D0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E3C1E9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36E029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E6600C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A385C1D"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F32702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D050A57"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56A8FB7" w14:textId="77777777" w:rsidR="00337DA0" w:rsidRPr="00211E7B" w:rsidRDefault="00337DA0" w:rsidP="00C30030">
            <w:pPr>
              <w:jc w:val="center"/>
              <w:rPr>
                <w:sz w:val="20"/>
                <w:szCs w:val="20"/>
              </w:rPr>
            </w:pPr>
            <w:r w:rsidRPr="00211E7B">
              <w:rPr>
                <w:kern w:val="2"/>
                <w:sz w:val="20"/>
                <w:szCs w:val="20"/>
              </w:rPr>
              <w:t>–</w:t>
            </w:r>
          </w:p>
        </w:tc>
      </w:tr>
      <w:tr w:rsidR="00337DA0" w:rsidRPr="00211E7B" w14:paraId="1EDC13D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8B92868" w14:textId="77777777" w:rsidR="00337DA0" w:rsidRPr="00211E7B" w:rsidRDefault="00337DA0" w:rsidP="00C30030">
            <w:pPr>
              <w:pStyle w:val="210"/>
              <w:ind w:firstLine="708"/>
            </w:pPr>
          </w:p>
        </w:tc>
        <w:tc>
          <w:tcPr>
            <w:tcW w:w="1842" w:type="dxa"/>
          </w:tcPr>
          <w:p w14:paraId="424FD29B" w14:textId="77777777" w:rsidR="00337DA0" w:rsidRPr="00211E7B" w:rsidRDefault="00337DA0" w:rsidP="00C30030">
            <w:pPr>
              <w:pStyle w:val="210"/>
              <w:jc w:val="center"/>
            </w:pPr>
            <w:r w:rsidRPr="00211E7B">
              <w:t>федеральный бюджет</w:t>
            </w:r>
          </w:p>
        </w:tc>
        <w:tc>
          <w:tcPr>
            <w:tcW w:w="930" w:type="dxa"/>
            <w:vAlign w:val="center"/>
          </w:tcPr>
          <w:p w14:paraId="0B4F6053"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7F2F05B9"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49FB858A"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513ED85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2FF9B2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2F06E4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CC27EE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C8BC5E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934022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B43D79A"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4B320A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6F9CF97"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89D8AA2" w14:textId="77777777" w:rsidR="00337DA0" w:rsidRPr="00211E7B" w:rsidRDefault="00337DA0" w:rsidP="00C30030">
            <w:pPr>
              <w:jc w:val="center"/>
              <w:rPr>
                <w:sz w:val="20"/>
                <w:szCs w:val="20"/>
              </w:rPr>
            </w:pPr>
            <w:r w:rsidRPr="00211E7B">
              <w:rPr>
                <w:kern w:val="2"/>
                <w:sz w:val="20"/>
                <w:szCs w:val="20"/>
              </w:rPr>
              <w:t>–</w:t>
            </w:r>
          </w:p>
        </w:tc>
      </w:tr>
      <w:tr w:rsidR="00337DA0" w:rsidRPr="00211E7B" w14:paraId="473EC7B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BF2C2CC" w14:textId="77777777" w:rsidR="00337DA0" w:rsidRPr="00211E7B" w:rsidRDefault="00337DA0" w:rsidP="00C30030">
            <w:pPr>
              <w:pStyle w:val="210"/>
              <w:ind w:firstLine="708"/>
            </w:pPr>
          </w:p>
        </w:tc>
        <w:tc>
          <w:tcPr>
            <w:tcW w:w="1842" w:type="dxa"/>
          </w:tcPr>
          <w:p w14:paraId="2B28112F" w14:textId="77777777" w:rsidR="00337DA0" w:rsidRPr="00211E7B" w:rsidRDefault="00337DA0" w:rsidP="00C30030">
            <w:pPr>
              <w:pStyle w:val="210"/>
              <w:jc w:val="center"/>
            </w:pPr>
            <w:r w:rsidRPr="00211E7B">
              <w:t>местный бюджет</w:t>
            </w:r>
          </w:p>
        </w:tc>
        <w:tc>
          <w:tcPr>
            <w:tcW w:w="930" w:type="dxa"/>
            <w:vAlign w:val="center"/>
          </w:tcPr>
          <w:p w14:paraId="3B280254" w14:textId="77777777" w:rsidR="00337DA0" w:rsidRPr="00211E7B" w:rsidRDefault="00337DA0" w:rsidP="00464B3A">
            <w:pPr>
              <w:pStyle w:val="210"/>
              <w:ind w:firstLine="0"/>
              <w:jc w:val="center"/>
            </w:pPr>
            <w:r w:rsidRPr="00211E7B">
              <w:t>72,2</w:t>
            </w:r>
          </w:p>
        </w:tc>
        <w:tc>
          <w:tcPr>
            <w:tcW w:w="931" w:type="dxa"/>
            <w:vAlign w:val="center"/>
          </w:tcPr>
          <w:p w14:paraId="08EE2A95" w14:textId="77777777" w:rsidR="00337DA0" w:rsidRPr="00211E7B" w:rsidRDefault="00337DA0" w:rsidP="00464B3A">
            <w:pPr>
              <w:pStyle w:val="210"/>
              <w:ind w:firstLine="0"/>
              <w:jc w:val="center"/>
            </w:pPr>
            <w:r w:rsidRPr="00211E7B">
              <w:t>72,2</w:t>
            </w:r>
          </w:p>
        </w:tc>
        <w:tc>
          <w:tcPr>
            <w:tcW w:w="978" w:type="dxa"/>
            <w:vAlign w:val="center"/>
          </w:tcPr>
          <w:p w14:paraId="33E45658" w14:textId="77777777" w:rsidR="00337DA0" w:rsidRPr="00211E7B" w:rsidRDefault="00337DA0" w:rsidP="00C30030">
            <w:pPr>
              <w:pStyle w:val="210"/>
              <w:jc w:val="center"/>
            </w:pPr>
            <w:r w:rsidRPr="00211E7B">
              <w:t>–</w:t>
            </w:r>
          </w:p>
        </w:tc>
        <w:tc>
          <w:tcPr>
            <w:tcW w:w="933" w:type="dxa"/>
            <w:vAlign w:val="center"/>
          </w:tcPr>
          <w:p w14:paraId="59D13AFE" w14:textId="77777777" w:rsidR="00337DA0" w:rsidRPr="00211E7B" w:rsidRDefault="00337DA0" w:rsidP="00C30030">
            <w:pPr>
              <w:pStyle w:val="210"/>
              <w:jc w:val="center"/>
            </w:pPr>
            <w:r w:rsidRPr="00211E7B">
              <w:t>–</w:t>
            </w:r>
          </w:p>
        </w:tc>
        <w:tc>
          <w:tcPr>
            <w:tcW w:w="992" w:type="dxa"/>
            <w:vAlign w:val="center"/>
          </w:tcPr>
          <w:p w14:paraId="4AD117F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292061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700C7F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4045B9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63AC2A4"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749E10D"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84B708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129162E"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044B774" w14:textId="77777777" w:rsidR="00337DA0" w:rsidRPr="00211E7B" w:rsidRDefault="00337DA0" w:rsidP="00C30030">
            <w:pPr>
              <w:jc w:val="center"/>
              <w:rPr>
                <w:sz w:val="20"/>
                <w:szCs w:val="20"/>
              </w:rPr>
            </w:pPr>
            <w:r w:rsidRPr="00211E7B">
              <w:rPr>
                <w:kern w:val="2"/>
                <w:sz w:val="20"/>
                <w:szCs w:val="20"/>
              </w:rPr>
              <w:t>–</w:t>
            </w:r>
          </w:p>
        </w:tc>
      </w:tr>
      <w:tr w:rsidR="00337DA0" w:rsidRPr="00211E7B" w14:paraId="3C60E52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E7F9004" w14:textId="77777777" w:rsidR="00337DA0" w:rsidRPr="00211E7B" w:rsidRDefault="00337DA0" w:rsidP="00C30030">
            <w:pPr>
              <w:pStyle w:val="210"/>
              <w:ind w:firstLine="708"/>
            </w:pPr>
          </w:p>
        </w:tc>
        <w:tc>
          <w:tcPr>
            <w:tcW w:w="1842" w:type="dxa"/>
          </w:tcPr>
          <w:p w14:paraId="0EC4C492" w14:textId="77777777" w:rsidR="00337DA0" w:rsidRPr="00211E7B" w:rsidRDefault="00337DA0" w:rsidP="00C30030">
            <w:pPr>
              <w:pStyle w:val="210"/>
              <w:jc w:val="center"/>
            </w:pPr>
            <w:r w:rsidRPr="00211E7B">
              <w:t>внебюджетные источники</w:t>
            </w:r>
          </w:p>
        </w:tc>
        <w:tc>
          <w:tcPr>
            <w:tcW w:w="930" w:type="dxa"/>
            <w:vAlign w:val="center"/>
          </w:tcPr>
          <w:p w14:paraId="2DB5C3B9"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312249E7"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0B79F78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1193933"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FB446D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20ECD3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CE2D34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4CF212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937CC61"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CA87EB4"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4711949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87E062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5BDC5FA" w14:textId="77777777" w:rsidR="00337DA0" w:rsidRPr="00211E7B" w:rsidRDefault="00337DA0" w:rsidP="00C30030">
            <w:pPr>
              <w:jc w:val="center"/>
              <w:rPr>
                <w:sz w:val="20"/>
                <w:szCs w:val="20"/>
              </w:rPr>
            </w:pPr>
            <w:r w:rsidRPr="00211E7B">
              <w:rPr>
                <w:kern w:val="2"/>
                <w:sz w:val="20"/>
                <w:szCs w:val="20"/>
              </w:rPr>
              <w:t>–</w:t>
            </w:r>
          </w:p>
        </w:tc>
      </w:tr>
      <w:tr w:rsidR="00337DA0" w:rsidRPr="00211E7B" w14:paraId="5B0BFEA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6C44FBFC" w14:textId="77777777" w:rsidR="00337DA0" w:rsidRPr="00211E7B" w:rsidRDefault="00337DA0" w:rsidP="00C30030">
            <w:pPr>
              <w:pStyle w:val="210"/>
            </w:pPr>
            <w:r w:rsidRPr="00211E7B">
              <w:t>обеспечение жильем молодых семей и молодых специалистов, проживающих и работающих в сельской местности</w:t>
            </w:r>
          </w:p>
        </w:tc>
        <w:tc>
          <w:tcPr>
            <w:tcW w:w="1842" w:type="dxa"/>
          </w:tcPr>
          <w:p w14:paraId="2D83F06E" w14:textId="77777777" w:rsidR="00337DA0" w:rsidRPr="00211E7B" w:rsidRDefault="00337DA0" w:rsidP="00C30030">
            <w:pPr>
              <w:pStyle w:val="210"/>
              <w:jc w:val="center"/>
            </w:pPr>
            <w:r w:rsidRPr="00211E7B">
              <w:t>всего</w:t>
            </w:r>
          </w:p>
        </w:tc>
        <w:tc>
          <w:tcPr>
            <w:tcW w:w="930" w:type="dxa"/>
            <w:vAlign w:val="center"/>
          </w:tcPr>
          <w:p w14:paraId="39AB656F" w14:textId="77777777" w:rsidR="00337DA0" w:rsidRPr="00211E7B" w:rsidRDefault="00337DA0" w:rsidP="00464B3A">
            <w:pPr>
              <w:pStyle w:val="210"/>
              <w:ind w:firstLine="0"/>
              <w:jc w:val="center"/>
            </w:pPr>
            <w:r w:rsidRPr="00211E7B">
              <w:t>76,7</w:t>
            </w:r>
          </w:p>
        </w:tc>
        <w:tc>
          <w:tcPr>
            <w:tcW w:w="931" w:type="dxa"/>
            <w:vAlign w:val="center"/>
          </w:tcPr>
          <w:p w14:paraId="7F5F1302" w14:textId="77777777" w:rsidR="00337DA0" w:rsidRPr="00211E7B" w:rsidRDefault="00337DA0" w:rsidP="00464B3A">
            <w:pPr>
              <w:pStyle w:val="210"/>
              <w:ind w:firstLine="0"/>
              <w:jc w:val="center"/>
            </w:pPr>
            <w:r w:rsidRPr="00211E7B">
              <w:t>76,7</w:t>
            </w:r>
          </w:p>
        </w:tc>
        <w:tc>
          <w:tcPr>
            <w:tcW w:w="978" w:type="dxa"/>
            <w:vAlign w:val="center"/>
          </w:tcPr>
          <w:p w14:paraId="7D694310" w14:textId="77777777" w:rsidR="00337DA0" w:rsidRPr="00211E7B" w:rsidRDefault="00337DA0" w:rsidP="00C30030">
            <w:pPr>
              <w:pStyle w:val="210"/>
              <w:jc w:val="center"/>
            </w:pPr>
            <w:r w:rsidRPr="00211E7B">
              <w:t>–</w:t>
            </w:r>
          </w:p>
        </w:tc>
        <w:tc>
          <w:tcPr>
            <w:tcW w:w="933" w:type="dxa"/>
            <w:vAlign w:val="center"/>
          </w:tcPr>
          <w:p w14:paraId="4A3EA915" w14:textId="77777777" w:rsidR="00337DA0" w:rsidRPr="00211E7B" w:rsidRDefault="00337DA0" w:rsidP="00C30030">
            <w:pPr>
              <w:pStyle w:val="210"/>
              <w:jc w:val="center"/>
            </w:pPr>
            <w:r w:rsidRPr="00211E7B">
              <w:t>–</w:t>
            </w:r>
          </w:p>
        </w:tc>
        <w:tc>
          <w:tcPr>
            <w:tcW w:w="992" w:type="dxa"/>
            <w:vAlign w:val="center"/>
          </w:tcPr>
          <w:p w14:paraId="60E9769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777C1F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85920A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E45C31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55A13D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BB7C15A"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3814D9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28BA1E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1CE1BC5" w14:textId="77777777" w:rsidR="00337DA0" w:rsidRPr="00211E7B" w:rsidRDefault="00337DA0" w:rsidP="00C30030">
            <w:pPr>
              <w:jc w:val="center"/>
              <w:rPr>
                <w:sz w:val="20"/>
                <w:szCs w:val="20"/>
              </w:rPr>
            </w:pPr>
            <w:r w:rsidRPr="00211E7B">
              <w:rPr>
                <w:kern w:val="2"/>
                <w:sz w:val="20"/>
                <w:szCs w:val="20"/>
              </w:rPr>
              <w:t>–</w:t>
            </w:r>
          </w:p>
        </w:tc>
      </w:tr>
      <w:tr w:rsidR="00337DA0" w:rsidRPr="00211E7B" w14:paraId="49501089"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6360FD5" w14:textId="77777777" w:rsidR="00337DA0" w:rsidRPr="00211E7B" w:rsidRDefault="00337DA0" w:rsidP="00C30030">
            <w:pPr>
              <w:pStyle w:val="210"/>
              <w:ind w:firstLine="708"/>
            </w:pPr>
          </w:p>
        </w:tc>
        <w:tc>
          <w:tcPr>
            <w:tcW w:w="1842" w:type="dxa"/>
          </w:tcPr>
          <w:p w14:paraId="130A5F2F" w14:textId="77777777" w:rsidR="00337DA0" w:rsidRPr="00211E7B" w:rsidRDefault="00337DA0" w:rsidP="00C30030">
            <w:pPr>
              <w:pStyle w:val="210"/>
              <w:jc w:val="center"/>
            </w:pPr>
            <w:r w:rsidRPr="00211E7B">
              <w:t>областной бюджет</w:t>
            </w:r>
          </w:p>
        </w:tc>
        <w:tc>
          <w:tcPr>
            <w:tcW w:w="930" w:type="dxa"/>
            <w:vAlign w:val="center"/>
          </w:tcPr>
          <w:p w14:paraId="0FF24AD8"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5D2DFFDB"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48BD6806"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254C8480"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383DF9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52498E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80C122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221D38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6BC24E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AE0835D"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21C71A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8402E96"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1482F6D" w14:textId="77777777" w:rsidR="00337DA0" w:rsidRPr="00211E7B" w:rsidRDefault="00337DA0" w:rsidP="00C30030">
            <w:pPr>
              <w:jc w:val="center"/>
              <w:rPr>
                <w:sz w:val="20"/>
                <w:szCs w:val="20"/>
              </w:rPr>
            </w:pPr>
            <w:r w:rsidRPr="00211E7B">
              <w:rPr>
                <w:kern w:val="2"/>
                <w:sz w:val="20"/>
                <w:szCs w:val="20"/>
              </w:rPr>
              <w:t>–</w:t>
            </w:r>
          </w:p>
        </w:tc>
      </w:tr>
      <w:tr w:rsidR="00337DA0" w:rsidRPr="00211E7B" w14:paraId="720FC3E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F972A7E" w14:textId="77777777" w:rsidR="00337DA0" w:rsidRPr="00211E7B" w:rsidRDefault="00337DA0" w:rsidP="00C30030">
            <w:pPr>
              <w:pStyle w:val="210"/>
              <w:ind w:firstLine="708"/>
            </w:pPr>
          </w:p>
        </w:tc>
        <w:tc>
          <w:tcPr>
            <w:tcW w:w="1842" w:type="dxa"/>
          </w:tcPr>
          <w:p w14:paraId="0545F719" w14:textId="77777777" w:rsidR="00337DA0" w:rsidRPr="00211E7B" w:rsidRDefault="00337DA0" w:rsidP="00C30030">
            <w:pPr>
              <w:pStyle w:val="210"/>
              <w:jc w:val="center"/>
            </w:pPr>
            <w:r w:rsidRPr="00211E7B">
              <w:t>федеральный бюджет</w:t>
            </w:r>
          </w:p>
        </w:tc>
        <w:tc>
          <w:tcPr>
            <w:tcW w:w="930" w:type="dxa"/>
            <w:vAlign w:val="center"/>
          </w:tcPr>
          <w:p w14:paraId="68252CF5" w14:textId="77777777" w:rsidR="00337DA0" w:rsidRPr="00211E7B" w:rsidRDefault="00337DA0" w:rsidP="00464B3A">
            <w:pPr>
              <w:pStyle w:val="210"/>
              <w:ind w:firstLine="0"/>
              <w:jc w:val="center"/>
            </w:pPr>
            <w:r w:rsidRPr="00211E7B">
              <w:t>–</w:t>
            </w:r>
          </w:p>
        </w:tc>
        <w:tc>
          <w:tcPr>
            <w:tcW w:w="931" w:type="dxa"/>
            <w:vAlign w:val="center"/>
          </w:tcPr>
          <w:p w14:paraId="753A99A7" w14:textId="77777777" w:rsidR="00337DA0" w:rsidRPr="00211E7B" w:rsidRDefault="00337DA0" w:rsidP="00464B3A">
            <w:pPr>
              <w:jc w:val="center"/>
              <w:rPr>
                <w:sz w:val="20"/>
                <w:szCs w:val="20"/>
              </w:rPr>
            </w:pPr>
            <w:r w:rsidRPr="00211E7B">
              <w:rPr>
                <w:sz w:val="20"/>
                <w:szCs w:val="20"/>
              </w:rPr>
              <w:t>–</w:t>
            </w:r>
          </w:p>
        </w:tc>
        <w:tc>
          <w:tcPr>
            <w:tcW w:w="978" w:type="dxa"/>
            <w:vAlign w:val="center"/>
          </w:tcPr>
          <w:p w14:paraId="64259606"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10F955D9" w14:textId="77777777" w:rsidR="00337DA0" w:rsidRPr="00211E7B" w:rsidRDefault="00337DA0" w:rsidP="00C30030">
            <w:pPr>
              <w:jc w:val="center"/>
              <w:rPr>
                <w:sz w:val="20"/>
                <w:szCs w:val="20"/>
              </w:rPr>
            </w:pPr>
            <w:r w:rsidRPr="00211E7B">
              <w:rPr>
                <w:sz w:val="20"/>
                <w:szCs w:val="20"/>
              </w:rPr>
              <w:t>–</w:t>
            </w:r>
          </w:p>
        </w:tc>
        <w:tc>
          <w:tcPr>
            <w:tcW w:w="992" w:type="dxa"/>
            <w:vAlign w:val="center"/>
          </w:tcPr>
          <w:p w14:paraId="485F2E5D" w14:textId="77777777" w:rsidR="00337DA0" w:rsidRPr="00211E7B" w:rsidRDefault="00337DA0" w:rsidP="00C30030">
            <w:pPr>
              <w:pStyle w:val="210"/>
              <w:jc w:val="center"/>
            </w:pPr>
            <w:r w:rsidRPr="00211E7B">
              <w:t>–</w:t>
            </w:r>
          </w:p>
        </w:tc>
        <w:tc>
          <w:tcPr>
            <w:tcW w:w="851" w:type="dxa"/>
            <w:vAlign w:val="center"/>
          </w:tcPr>
          <w:p w14:paraId="0682790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669FA2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AAF7B1F"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91327E1"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EEDD7D9"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57E9C7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544513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8ECDE0F" w14:textId="77777777" w:rsidR="00337DA0" w:rsidRPr="00211E7B" w:rsidRDefault="00337DA0" w:rsidP="00C30030">
            <w:pPr>
              <w:jc w:val="center"/>
              <w:rPr>
                <w:sz w:val="20"/>
                <w:szCs w:val="20"/>
              </w:rPr>
            </w:pPr>
            <w:r w:rsidRPr="00211E7B">
              <w:rPr>
                <w:kern w:val="2"/>
                <w:sz w:val="20"/>
                <w:szCs w:val="20"/>
              </w:rPr>
              <w:t>–</w:t>
            </w:r>
          </w:p>
        </w:tc>
      </w:tr>
      <w:tr w:rsidR="00337DA0" w:rsidRPr="00211E7B" w14:paraId="5F0F79F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1DC8389" w14:textId="77777777" w:rsidR="00337DA0" w:rsidRPr="00211E7B" w:rsidRDefault="00337DA0" w:rsidP="00C30030">
            <w:pPr>
              <w:pStyle w:val="210"/>
              <w:ind w:firstLine="708"/>
            </w:pPr>
          </w:p>
        </w:tc>
        <w:tc>
          <w:tcPr>
            <w:tcW w:w="1842" w:type="dxa"/>
          </w:tcPr>
          <w:p w14:paraId="63AF0532" w14:textId="77777777" w:rsidR="00337DA0" w:rsidRPr="00211E7B" w:rsidRDefault="00337DA0" w:rsidP="00C30030">
            <w:pPr>
              <w:pStyle w:val="210"/>
              <w:jc w:val="center"/>
            </w:pPr>
            <w:r w:rsidRPr="00211E7B">
              <w:t>местный бюджет</w:t>
            </w:r>
          </w:p>
        </w:tc>
        <w:tc>
          <w:tcPr>
            <w:tcW w:w="930" w:type="dxa"/>
            <w:vAlign w:val="center"/>
          </w:tcPr>
          <w:p w14:paraId="4C67349E" w14:textId="77777777" w:rsidR="00337DA0" w:rsidRPr="00211E7B" w:rsidRDefault="00337DA0" w:rsidP="00464B3A">
            <w:pPr>
              <w:pStyle w:val="210"/>
              <w:ind w:firstLine="0"/>
              <w:jc w:val="center"/>
            </w:pPr>
            <w:r w:rsidRPr="00211E7B">
              <w:t>76,7</w:t>
            </w:r>
          </w:p>
        </w:tc>
        <w:tc>
          <w:tcPr>
            <w:tcW w:w="931" w:type="dxa"/>
            <w:vAlign w:val="center"/>
          </w:tcPr>
          <w:p w14:paraId="2E5A68FE" w14:textId="77777777" w:rsidR="00337DA0" w:rsidRPr="00211E7B" w:rsidRDefault="00337DA0" w:rsidP="00464B3A">
            <w:pPr>
              <w:pStyle w:val="210"/>
              <w:ind w:firstLine="0"/>
              <w:jc w:val="center"/>
            </w:pPr>
            <w:r w:rsidRPr="00211E7B">
              <w:t>76,7</w:t>
            </w:r>
          </w:p>
        </w:tc>
        <w:tc>
          <w:tcPr>
            <w:tcW w:w="978" w:type="dxa"/>
            <w:vAlign w:val="center"/>
          </w:tcPr>
          <w:p w14:paraId="5D7A98B6" w14:textId="77777777" w:rsidR="00337DA0" w:rsidRPr="00211E7B" w:rsidRDefault="00337DA0" w:rsidP="00C30030">
            <w:pPr>
              <w:pStyle w:val="210"/>
              <w:jc w:val="center"/>
            </w:pPr>
            <w:r w:rsidRPr="00211E7B">
              <w:t>–</w:t>
            </w:r>
          </w:p>
        </w:tc>
        <w:tc>
          <w:tcPr>
            <w:tcW w:w="933" w:type="dxa"/>
            <w:vAlign w:val="center"/>
          </w:tcPr>
          <w:p w14:paraId="4341600C" w14:textId="77777777" w:rsidR="00337DA0" w:rsidRPr="00211E7B" w:rsidRDefault="00337DA0" w:rsidP="00C30030">
            <w:pPr>
              <w:pStyle w:val="210"/>
              <w:jc w:val="center"/>
            </w:pPr>
            <w:r w:rsidRPr="00211E7B">
              <w:t>–</w:t>
            </w:r>
          </w:p>
        </w:tc>
        <w:tc>
          <w:tcPr>
            <w:tcW w:w="992" w:type="dxa"/>
            <w:vAlign w:val="center"/>
          </w:tcPr>
          <w:p w14:paraId="3E0E95B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092296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24C314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00B8C9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61C88B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FB5BFDB"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A8DF33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2B7BFAC"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E4102A6" w14:textId="77777777" w:rsidR="00337DA0" w:rsidRPr="00211E7B" w:rsidRDefault="00337DA0" w:rsidP="00C30030">
            <w:pPr>
              <w:jc w:val="center"/>
              <w:rPr>
                <w:sz w:val="20"/>
                <w:szCs w:val="20"/>
              </w:rPr>
            </w:pPr>
            <w:r w:rsidRPr="00211E7B">
              <w:rPr>
                <w:kern w:val="2"/>
                <w:sz w:val="20"/>
                <w:szCs w:val="20"/>
              </w:rPr>
              <w:t>–</w:t>
            </w:r>
          </w:p>
        </w:tc>
      </w:tr>
      <w:tr w:rsidR="00337DA0" w:rsidRPr="00211E7B" w14:paraId="0B7D5E8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FC7B706" w14:textId="77777777" w:rsidR="00337DA0" w:rsidRPr="00211E7B" w:rsidRDefault="00337DA0" w:rsidP="00C30030">
            <w:pPr>
              <w:pStyle w:val="210"/>
              <w:ind w:firstLine="708"/>
            </w:pPr>
          </w:p>
        </w:tc>
        <w:tc>
          <w:tcPr>
            <w:tcW w:w="1842" w:type="dxa"/>
          </w:tcPr>
          <w:p w14:paraId="5BC55265" w14:textId="77777777" w:rsidR="00337DA0" w:rsidRPr="00211E7B" w:rsidRDefault="00337DA0" w:rsidP="00C30030">
            <w:pPr>
              <w:pStyle w:val="210"/>
              <w:jc w:val="center"/>
            </w:pPr>
            <w:r w:rsidRPr="00211E7B">
              <w:t>внебюджетные источники</w:t>
            </w:r>
          </w:p>
        </w:tc>
        <w:tc>
          <w:tcPr>
            <w:tcW w:w="930" w:type="dxa"/>
            <w:vAlign w:val="center"/>
          </w:tcPr>
          <w:p w14:paraId="3BF6D837"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07D18290"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0B8A73DB"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598B4C1C"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FF3A6D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1534ED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4040FF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AE5D86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EAC383E"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FF6854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F63DE1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54B13E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C46998D" w14:textId="77777777" w:rsidR="00337DA0" w:rsidRPr="00211E7B" w:rsidRDefault="00337DA0" w:rsidP="00C30030">
            <w:pPr>
              <w:jc w:val="center"/>
              <w:rPr>
                <w:sz w:val="20"/>
                <w:szCs w:val="20"/>
              </w:rPr>
            </w:pPr>
            <w:r w:rsidRPr="00211E7B">
              <w:rPr>
                <w:kern w:val="2"/>
                <w:sz w:val="20"/>
                <w:szCs w:val="20"/>
              </w:rPr>
              <w:t>–</w:t>
            </w:r>
          </w:p>
        </w:tc>
      </w:tr>
      <w:tr w:rsidR="00337DA0" w:rsidRPr="00211E7B" w14:paraId="142AA82B"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64"/>
        </w:trPr>
        <w:tc>
          <w:tcPr>
            <w:tcW w:w="1786" w:type="dxa"/>
            <w:vMerge w:val="restart"/>
            <w:vAlign w:val="center"/>
          </w:tcPr>
          <w:p w14:paraId="63A07CF8" w14:textId="77777777" w:rsidR="00337DA0" w:rsidRPr="00211E7B" w:rsidRDefault="00337DA0" w:rsidP="00C30030">
            <w:pPr>
              <w:pStyle w:val="210"/>
            </w:pPr>
            <w:r w:rsidRPr="00211E7B">
              <w:t>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развития газификации в сельской местности), в том числе:</w:t>
            </w:r>
          </w:p>
        </w:tc>
        <w:tc>
          <w:tcPr>
            <w:tcW w:w="1842" w:type="dxa"/>
          </w:tcPr>
          <w:p w14:paraId="1EE70FB6" w14:textId="77777777" w:rsidR="00337DA0" w:rsidRPr="00211E7B" w:rsidRDefault="00337DA0" w:rsidP="00C30030">
            <w:pPr>
              <w:pStyle w:val="210"/>
              <w:jc w:val="center"/>
            </w:pPr>
            <w:r w:rsidRPr="00211E7B">
              <w:t>всего</w:t>
            </w:r>
          </w:p>
        </w:tc>
        <w:tc>
          <w:tcPr>
            <w:tcW w:w="930" w:type="dxa"/>
            <w:vAlign w:val="center"/>
          </w:tcPr>
          <w:p w14:paraId="215275E3" w14:textId="77777777" w:rsidR="00337DA0" w:rsidRPr="00211E7B" w:rsidRDefault="00337DA0" w:rsidP="00464B3A">
            <w:pPr>
              <w:pStyle w:val="210"/>
              <w:ind w:firstLine="0"/>
              <w:jc w:val="center"/>
            </w:pPr>
            <w:r w:rsidRPr="00211E7B">
              <w:t>19177,2</w:t>
            </w:r>
          </w:p>
        </w:tc>
        <w:tc>
          <w:tcPr>
            <w:tcW w:w="931" w:type="dxa"/>
            <w:vAlign w:val="center"/>
          </w:tcPr>
          <w:p w14:paraId="738144DA" w14:textId="77777777" w:rsidR="00337DA0" w:rsidRPr="00211E7B" w:rsidRDefault="00337DA0" w:rsidP="00464B3A">
            <w:pPr>
              <w:pStyle w:val="210"/>
              <w:ind w:firstLine="0"/>
              <w:jc w:val="center"/>
            </w:pPr>
            <w:r w:rsidRPr="00211E7B">
              <w:t>19177,2</w:t>
            </w:r>
          </w:p>
        </w:tc>
        <w:tc>
          <w:tcPr>
            <w:tcW w:w="978" w:type="dxa"/>
            <w:vAlign w:val="center"/>
          </w:tcPr>
          <w:p w14:paraId="413B52A9" w14:textId="77777777" w:rsidR="00337DA0" w:rsidRPr="00211E7B" w:rsidRDefault="00337DA0" w:rsidP="00C30030">
            <w:pPr>
              <w:pStyle w:val="210"/>
              <w:jc w:val="center"/>
            </w:pPr>
            <w:r w:rsidRPr="00211E7B">
              <w:t>–</w:t>
            </w:r>
          </w:p>
        </w:tc>
        <w:tc>
          <w:tcPr>
            <w:tcW w:w="933" w:type="dxa"/>
            <w:vAlign w:val="center"/>
          </w:tcPr>
          <w:p w14:paraId="1BDEF3CA"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33B506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588F00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16C8673"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B6E97B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CBEE1DB"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1EB660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EB4E6D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D099675"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3DDEF1B" w14:textId="77777777" w:rsidR="00337DA0" w:rsidRPr="00211E7B" w:rsidRDefault="00337DA0" w:rsidP="00C30030">
            <w:pPr>
              <w:jc w:val="center"/>
              <w:rPr>
                <w:sz w:val="20"/>
                <w:szCs w:val="20"/>
              </w:rPr>
            </w:pPr>
            <w:r w:rsidRPr="00211E7B">
              <w:rPr>
                <w:kern w:val="2"/>
                <w:sz w:val="20"/>
                <w:szCs w:val="20"/>
              </w:rPr>
              <w:t>–</w:t>
            </w:r>
          </w:p>
        </w:tc>
      </w:tr>
      <w:tr w:rsidR="00337DA0" w:rsidRPr="00211E7B" w14:paraId="4D3CD038"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7"/>
        </w:trPr>
        <w:tc>
          <w:tcPr>
            <w:tcW w:w="1786" w:type="dxa"/>
            <w:vMerge/>
          </w:tcPr>
          <w:p w14:paraId="4382266E" w14:textId="77777777" w:rsidR="00337DA0" w:rsidRPr="00211E7B" w:rsidRDefault="00337DA0" w:rsidP="00C30030">
            <w:pPr>
              <w:pStyle w:val="210"/>
              <w:ind w:firstLine="708"/>
            </w:pPr>
          </w:p>
        </w:tc>
        <w:tc>
          <w:tcPr>
            <w:tcW w:w="1842" w:type="dxa"/>
          </w:tcPr>
          <w:p w14:paraId="73091543" w14:textId="77777777" w:rsidR="00337DA0" w:rsidRPr="00211E7B" w:rsidRDefault="00337DA0" w:rsidP="00C30030">
            <w:pPr>
              <w:pStyle w:val="210"/>
              <w:jc w:val="center"/>
            </w:pPr>
            <w:r w:rsidRPr="00211E7B">
              <w:t>областной бюджет</w:t>
            </w:r>
          </w:p>
        </w:tc>
        <w:tc>
          <w:tcPr>
            <w:tcW w:w="930" w:type="dxa"/>
            <w:vAlign w:val="center"/>
          </w:tcPr>
          <w:p w14:paraId="3E819A3C" w14:textId="77777777" w:rsidR="00337DA0" w:rsidRPr="00211E7B" w:rsidRDefault="00337DA0" w:rsidP="00464B3A">
            <w:pPr>
              <w:pStyle w:val="210"/>
              <w:ind w:firstLine="0"/>
              <w:jc w:val="center"/>
            </w:pPr>
            <w:r w:rsidRPr="00211E7B">
              <w:t>11420,0</w:t>
            </w:r>
          </w:p>
        </w:tc>
        <w:tc>
          <w:tcPr>
            <w:tcW w:w="931" w:type="dxa"/>
            <w:vAlign w:val="center"/>
          </w:tcPr>
          <w:p w14:paraId="0D06C30C" w14:textId="77777777" w:rsidR="00337DA0" w:rsidRPr="00211E7B" w:rsidRDefault="00337DA0" w:rsidP="00464B3A">
            <w:pPr>
              <w:pStyle w:val="210"/>
              <w:ind w:firstLine="0"/>
              <w:jc w:val="center"/>
            </w:pPr>
            <w:r w:rsidRPr="00211E7B">
              <w:t>11420,0</w:t>
            </w:r>
          </w:p>
        </w:tc>
        <w:tc>
          <w:tcPr>
            <w:tcW w:w="978" w:type="dxa"/>
            <w:vAlign w:val="center"/>
          </w:tcPr>
          <w:p w14:paraId="57754F4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A6ECE7A"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7F3F1F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495794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55B5523"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BDE1B9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2D4939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02FFD99"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C20B15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D3F6F5A"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59FC45C" w14:textId="77777777" w:rsidR="00337DA0" w:rsidRPr="00211E7B" w:rsidRDefault="00337DA0" w:rsidP="00C30030">
            <w:pPr>
              <w:jc w:val="center"/>
              <w:rPr>
                <w:sz w:val="20"/>
                <w:szCs w:val="20"/>
              </w:rPr>
            </w:pPr>
            <w:r w:rsidRPr="00211E7B">
              <w:rPr>
                <w:kern w:val="2"/>
                <w:sz w:val="20"/>
                <w:szCs w:val="20"/>
              </w:rPr>
              <w:t>–</w:t>
            </w:r>
          </w:p>
        </w:tc>
      </w:tr>
      <w:tr w:rsidR="00337DA0" w:rsidRPr="00211E7B" w14:paraId="5B3D8C75"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10CC32B" w14:textId="77777777" w:rsidR="00337DA0" w:rsidRPr="00211E7B" w:rsidRDefault="00337DA0" w:rsidP="00C30030">
            <w:pPr>
              <w:pStyle w:val="210"/>
              <w:ind w:firstLine="708"/>
            </w:pPr>
          </w:p>
        </w:tc>
        <w:tc>
          <w:tcPr>
            <w:tcW w:w="1842" w:type="dxa"/>
          </w:tcPr>
          <w:p w14:paraId="51A825C2" w14:textId="77777777" w:rsidR="00337DA0" w:rsidRPr="00211E7B" w:rsidRDefault="00337DA0" w:rsidP="00C30030">
            <w:pPr>
              <w:pStyle w:val="210"/>
              <w:jc w:val="center"/>
            </w:pPr>
            <w:r w:rsidRPr="00211E7B">
              <w:t>федеральный бюджет</w:t>
            </w:r>
          </w:p>
        </w:tc>
        <w:tc>
          <w:tcPr>
            <w:tcW w:w="930" w:type="dxa"/>
            <w:vAlign w:val="center"/>
          </w:tcPr>
          <w:p w14:paraId="3ABD54D9" w14:textId="77777777" w:rsidR="00337DA0" w:rsidRPr="00211E7B" w:rsidRDefault="00337DA0" w:rsidP="00C30030">
            <w:pPr>
              <w:jc w:val="center"/>
              <w:rPr>
                <w:sz w:val="20"/>
                <w:szCs w:val="20"/>
              </w:rPr>
            </w:pPr>
            <w:r w:rsidRPr="00211E7B">
              <w:rPr>
                <w:kern w:val="2"/>
                <w:sz w:val="20"/>
                <w:szCs w:val="20"/>
              </w:rPr>
              <w:t>4472,7</w:t>
            </w:r>
          </w:p>
        </w:tc>
        <w:tc>
          <w:tcPr>
            <w:tcW w:w="931" w:type="dxa"/>
            <w:vAlign w:val="center"/>
          </w:tcPr>
          <w:p w14:paraId="0C6CECB7" w14:textId="77777777" w:rsidR="00337DA0" w:rsidRPr="00211E7B" w:rsidRDefault="00337DA0" w:rsidP="00C30030">
            <w:pPr>
              <w:jc w:val="center"/>
              <w:rPr>
                <w:sz w:val="20"/>
                <w:szCs w:val="20"/>
              </w:rPr>
            </w:pPr>
            <w:r w:rsidRPr="00211E7B">
              <w:rPr>
                <w:kern w:val="2"/>
                <w:sz w:val="20"/>
                <w:szCs w:val="20"/>
              </w:rPr>
              <w:t>4472,7</w:t>
            </w:r>
          </w:p>
        </w:tc>
        <w:tc>
          <w:tcPr>
            <w:tcW w:w="978" w:type="dxa"/>
            <w:vAlign w:val="center"/>
          </w:tcPr>
          <w:p w14:paraId="49C1E0D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2DDAEF45"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31A042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81D4C9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70F23B3"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AD97FB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5065D4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0359B6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396944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2C26E6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812907A" w14:textId="77777777" w:rsidR="00337DA0" w:rsidRPr="00211E7B" w:rsidRDefault="00337DA0" w:rsidP="00C30030">
            <w:pPr>
              <w:jc w:val="center"/>
              <w:rPr>
                <w:sz w:val="20"/>
                <w:szCs w:val="20"/>
              </w:rPr>
            </w:pPr>
            <w:r w:rsidRPr="00211E7B">
              <w:rPr>
                <w:kern w:val="2"/>
                <w:sz w:val="20"/>
                <w:szCs w:val="20"/>
              </w:rPr>
              <w:t>–</w:t>
            </w:r>
          </w:p>
        </w:tc>
      </w:tr>
      <w:tr w:rsidR="00337DA0" w:rsidRPr="00211E7B" w14:paraId="556B10D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74"/>
        </w:trPr>
        <w:tc>
          <w:tcPr>
            <w:tcW w:w="1786" w:type="dxa"/>
            <w:vMerge/>
            <w:vAlign w:val="center"/>
          </w:tcPr>
          <w:p w14:paraId="6342532C" w14:textId="77777777" w:rsidR="00337DA0" w:rsidRPr="00211E7B" w:rsidRDefault="00337DA0" w:rsidP="00C30030">
            <w:pPr>
              <w:pStyle w:val="210"/>
              <w:ind w:firstLine="708"/>
            </w:pPr>
          </w:p>
        </w:tc>
        <w:tc>
          <w:tcPr>
            <w:tcW w:w="1842" w:type="dxa"/>
          </w:tcPr>
          <w:p w14:paraId="027DA3B1" w14:textId="77777777" w:rsidR="00337DA0" w:rsidRPr="00211E7B" w:rsidRDefault="00337DA0" w:rsidP="00C30030">
            <w:pPr>
              <w:pStyle w:val="210"/>
              <w:jc w:val="center"/>
            </w:pPr>
            <w:r w:rsidRPr="00211E7B">
              <w:t>местный бюджет</w:t>
            </w:r>
          </w:p>
        </w:tc>
        <w:tc>
          <w:tcPr>
            <w:tcW w:w="930" w:type="dxa"/>
            <w:vAlign w:val="center"/>
          </w:tcPr>
          <w:p w14:paraId="28FD7593" w14:textId="77777777" w:rsidR="00337DA0" w:rsidRPr="00211E7B" w:rsidRDefault="00337DA0" w:rsidP="00464B3A">
            <w:pPr>
              <w:pStyle w:val="210"/>
              <w:ind w:firstLine="0"/>
              <w:jc w:val="center"/>
            </w:pPr>
            <w:r w:rsidRPr="00211E7B">
              <w:t>3284,5</w:t>
            </w:r>
          </w:p>
        </w:tc>
        <w:tc>
          <w:tcPr>
            <w:tcW w:w="931" w:type="dxa"/>
            <w:vAlign w:val="center"/>
          </w:tcPr>
          <w:p w14:paraId="1E944BB1" w14:textId="77777777" w:rsidR="00337DA0" w:rsidRPr="00211E7B" w:rsidRDefault="00337DA0" w:rsidP="00464B3A">
            <w:pPr>
              <w:pStyle w:val="210"/>
              <w:ind w:firstLine="0"/>
              <w:jc w:val="center"/>
            </w:pPr>
            <w:r w:rsidRPr="00211E7B">
              <w:t>3284,5</w:t>
            </w:r>
          </w:p>
        </w:tc>
        <w:tc>
          <w:tcPr>
            <w:tcW w:w="978" w:type="dxa"/>
            <w:vAlign w:val="center"/>
          </w:tcPr>
          <w:p w14:paraId="3A289420" w14:textId="77777777" w:rsidR="00337DA0" w:rsidRPr="00211E7B" w:rsidRDefault="00337DA0" w:rsidP="00C30030">
            <w:pPr>
              <w:pStyle w:val="210"/>
              <w:jc w:val="center"/>
            </w:pPr>
            <w:r w:rsidRPr="00211E7B">
              <w:t>–</w:t>
            </w:r>
          </w:p>
        </w:tc>
        <w:tc>
          <w:tcPr>
            <w:tcW w:w="933" w:type="dxa"/>
            <w:vAlign w:val="center"/>
          </w:tcPr>
          <w:p w14:paraId="41C76CC3"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AA4463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B26698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BAA0BD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5954E1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BE17C2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463EB8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84FAFA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4134F92"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3E07813" w14:textId="77777777" w:rsidR="00337DA0" w:rsidRPr="00211E7B" w:rsidRDefault="00337DA0" w:rsidP="00C30030">
            <w:pPr>
              <w:jc w:val="center"/>
              <w:rPr>
                <w:sz w:val="20"/>
                <w:szCs w:val="20"/>
              </w:rPr>
            </w:pPr>
            <w:r w:rsidRPr="00211E7B">
              <w:rPr>
                <w:kern w:val="2"/>
                <w:sz w:val="20"/>
                <w:szCs w:val="20"/>
              </w:rPr>
              <w:t>–</w:t>
            </w:r>
          </w:p>
        </w:tc>
      </w:tr>
      <w:tr w:rsidR="00337DA0" w:rsidRPr="00211E7B" w14:paraId="55B6EEA4"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77130AB" w14:textId="77777777" w:rsidR="00337DA0" w:rsidRPr="00211E7B" w:rsidRDefault="00337DA0" w:rsidP="00C30030">
            <w:pPr>
              <w:pStyle w:val="210"/>
              <w:ind w:firstLine="708"/>
            </w:pPr>
          </w:p>
        </w:tc>
        <w:tc>
          <w:tcPr>
            <w:tcW w:w="1842" w:type="dxa"/>
          </w:tcPr>
          <w:p w14:paraId="1C64C493" w14:textId="77777777" w:rsidR="00337DA0" w:rsidRPr="00211E7B" w:rsidRDefault="00337DA0" w:rsidP="00C30030">
            <w:pPr>
              <w:pStyle w:val="210"/>
              <w:jc w:val="center"/>
            </w:pPr>
            <w:r w:rsidRPr="00211E7B">
              <w:t>внебюджетные источники</w:t>
            </w:r>
          </w:p>
        </w:tc>
        <w:tc>
          <w:tcPr>
            <w:tcW w:w="930" w:type="dxa"/>
            <w:vAlign w:val="center"/>
          </w:tcPr>
          <w:p w14:paraId="60D5F492"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0B147596"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2AEFA83A"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7157D6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E78CB6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B21343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3DC37F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25B8B0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CF11090"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71544AC"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5F8449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06C20FB"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F3A2C00" w14:textId="77777777" w:rsidR="00337DA0" w:rsidRPr="00211E7B" w:rsidRDefault="00337DA0" w:rsidP="00C30030">
            <w:pPr>
              <w:jc w:val="center"/>
              <w:rPr>
                <w:sz w:val="20"/>
                <w:szCs w:val="20"/>
              </w:rPr>
            </w:pPr>
            <w:r w:rsidRPr="00211E7B">
              <w:rPr>
                <w:kern w:val="2"/>
                <w:sz w:val="20"/>
                <w:szCs w:val="20"/>
              </w:rPr>
              <w:t>–</w:t>
            </w:r>
          </w:p>
        </w:tc>
      </w:tr>
      <w:tr w:rsidR="00337DA0" w:rsidRPr="00211E7B" w14:paraId="278D551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65EDDFF8" w14:textId="77777777" w:rsidR="00337DA0" w:rsidRPr="00211E7B" w:rsidRDefault="00337DA0" w:rsidP="00C30030">
            <w:pPr>
              <w:pStyle w:val="210"/>
            </w:pPr>
            <w:r w:rsidRPr="00211E7B">
              <w:t xml:space="preserve">прокладка распределительных газопроводов в х. Рудаков Белокалитвинского района </w:t>
            </w:r>
            <w:r w:rsidRPr="00211E7B">
              <w:lastRenderedPageBreak/>
              <w:t>Ростовской области</w:t>
            </w:r>
          </w:p>
        </w:tc>
        <w:tc>
          <w:tcPr>
            <w:tcW w:w="1842" w:type="dxa"/>
          </w:tcPr>
          <w:p w14:paraId="71B6177D" w14:textId="77777777" w:rsidR="00337DA0" w:rsidRPr="00211E7B" w:rsidRDefault="00337DA0" w:rsidP="00C30030">
            <w:pPr>
              <w:pStyle w:val="210"/>
              <w:jc w:val="center"/>
            </w:pPr>
            <w:r w:rsidRPr="00211E7B">
              <w:lastRenderedPageBreak/>
              <w:t>всего</w:t>
            </w:r>
          </w:p>
        </w:tc>
        <w:tc>
          <w:tcPr>
            <w:tcW w:w="930" w:type="dxa"/>
            <w:vAlign w:val="center"/>
          </w:tcPr>
          <w:p w14:paraId="71B013EA" w14:textId="77777777" w:rsidR="00337DA0" w:rsidRPr="00211E7B" w:rsidRDefault="00337DA0" w:rsidP="00464B3A">
            <w:pPr>
              <w:pStyle w:val="210"/>
              <w:ind w:firstLine="0"/>
              <w:jc w:val="center"/>
            </w:pPr>
            <w:r w:rsidRPr="00211E7B">
              <w:t>17027,9</w:t>
            </w:r>
          </w:p>
        </w:tc>
        <w:tc>
          <w:tcPr>
            <w:tcW w:w="931" w:type="dxa"/>
            <w:vAlign w:val="center"/>
          </w:tcPr>
          <w:p w14:paraId="0AF8DB71" w14:textId="77777777" w:rsidR="00337DA0" w:rsidRPr="00211E7B" w:rsidRDefault="00337DA0" w:rsidP="00464B3A">
            <w:pPr>
              <w:pStyle w:val="210"/>
              <w:ind w:firstLine="0"/>
              <w:jc w:val="center"/>
            </w:pPr>
            <w:r w:rsidRPr="00211E7B">
              <w:t>17027,9</w:t>
            </w:r>
          </w:p>
        </w:tc>
        <w:tc>
          <w:tcPr>
            <w:tcW w:w="978" w:type="dxa"/>
            <w:vAlign w:val="center"/>
          </w:tcPr>
          <w:p w14:paraId="08073307"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173D5722"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274460A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53DEF4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411E24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D232D1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986918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A8968F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48BC64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142A52E"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4C79433" w14:textId="77777777" w:rsidR="00337DA0" w:rsidRPr="00211E7B" w:rsidRDefault="00337DA0" w:rsidP="00C30030">
            <w:pPr>
              <w:jc w:val="center"/>
              <w:rPr>
                <w:sz w:val="20"/>
                <w:szCs w:val="20"/>
              </w:rPr>
            </w:pPr>
            <w:r w:rsidRPr="00211E7B">
              <w:rPr>
                <w:kern w:val="2"/>
                <w:sz w:val="20"/>
                <w:szCs w:val="20"/>
              </w:rPr>
              <w:t>–</w:t>
            </w:r>
          </w:p>
        </w:tc>
      </w:tr>
      <w:tr w:rsidR="00337DA0" w:rsidRPr="00211E7B" w14:paraId="6C8C8635"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4068D1A" w14:textId="77777777" w:rsidR="00337DA0" w:rsidRPr="00211E7B" w:rsidRDefault="00337DA0" w:rsidP="00C30030">
            <w:pPr>
              <w:pStyle w:val="210"/>
              <w:ind w:firstLine="708"/>
            </w:pPr>
          </w:p>
        </w:tc>
        <w:tc>
          <w:tcPr>
            <w:tcW w:w="1842" w:type="dxa"/>
          </w:tcPr>
          <w:p w14:paraId="3A60034D" w14:textId="77777777" w:rsidR="00337DA0" w:rsidRPr="00211E7B" w:rsidRDefault="00337DA0" w:rsidP="00C30030">
            <w:pPr>
              <w:pStyle w:val="210"/>
              <w:jc w:val="center"/>
            </w:pPr>
            <w:r w:rsidRPr="00211E7B">
              <w:t>областной бюджет</w:t>
            </w:r>
          </w:p>
        </w:tc>
        <w:tc>
          <w:tcPr>
            <w:tcW w:w="930" w:type="dxa"/>
            <w:vAlign w:val="center"/>
          </w:tcPr>
          <w:p w14:paraId="106B6755" w14:textId="77777777" w:rsidR="00337DA0" w:rsidRPr="00211E7B" w:rsidRDefault="00337DA0" w:rsidP="00464B3A">
            <w:pPr>
              <w:pStyle w:val="210"/>
              <w:ind w:firstLine="0"/>
              <w:jc w:val="center"/>
            </w:pPr>
            <w:r w:rsidRPr="00211E7B">
              <w:t>11420,0</w:t>
            </w:r>
          </w:p>
        </w:tc>
        <w:tc>
          <w:tcPr>
            <w:tcW w:w="931" w:type="dxa"/>
            <w:vAlign w:val="center"/>
          </w:tcPr>
          <w:p w14:paraId="0367F0DD" w14:textId="77777777" w:rsidR="00337DA0" w:rsidRPr="00211E7B" w:rsidRDefault="00337DA0" w:rsidP="00464B3A">
            <w:pPr>
              <w:pStyle w:val="210"/>
              <w:ind w:firstLine="0"/>
              <w:jc w:val="center"/>
            </w:pPr>
            <w:r w:rsidRPr="00211E7B">
              <w:t>11420,0</w:t>
            </w:r>
          </w:p>
        </w:tc>
        <w:tc>
          <w:tcPr>
            <w:tcW w:w="978" w:type="dxa"/>
            <w:vAlign w:val="center"/>
          </w:tcPr>
          <w:p w14:paraId="458FFE9D"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027ACF2"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D22869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09173E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717DE6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9BBD07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5391DCE"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B3920A2"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9A5B48D"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50C6CE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8BB8290" w14:textId="77777777" w:rsidR="00337DA0" w:rsidRPr="00211E7B" w:rsidRDefault="00337DA0" w:rsidP="00C30030">
            <w:pPr>
              <w:jc w:val="center"/>
              <w:rPr>
                <w:sz w:val="20"/>
                <w:szCs w:val="20"/>
              </w:rPr>
            </w:pPr>
            <w:r w:rsidRPr="00211E7B">
              <w:rPr>
                <w:kern w:val="2"/>
                <w:sz w:val="20"/>
                <w:szCs w:val="20"/>
              </w:rPr>
              <w:t>–</w:t>
            </w:r>
          </w:p>
        </w:tc>
      </w:tr>
      <w:tr w:rsidR="00337DA0" w:rsidRPr="00211E7B" w14:paraId="01AA4C2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6058C6C" w14:textId="77777777" w:rsidR="00337DA0" w:rsidRPr="00211E7B" w:rsidRDefault="00337DA0" w:rsidP="00C30030">
            <w:pPr>
              <w:pStyle w:val="210"/>
              <w:ind w:firstLine="708"/>
            </w:pPr>
          </w:p>
        </w:tc>
        <w:tc>
          <w:tcPr>
            <w:tcW w:w="1842" w:type="dxa"/>
          </w:tcPr>
          <w:p w14:paraId="7DE8FE19" w14:textId="77777777" w:rsidR="00337DA0" w:rsidRPr="00211E7B" w:rsidRDefault="00337DA0" w:rsidP="00C30030">
            <w:pPr>
              <w:pStyle w:val="210"/>
              <w:jc w:val="center"/>
            </w:pPr>
            <w:r w:rsidRPr="00211E7B">
              <w:t>федеральный бюджет</w:t>
            </w:r>
          </w:p>
        </w:tc>
        <w:tc>
          <w:tcPr>
            <w:tcW w:w="930" w:type="dxa"/>
            <w:vAlign w:val="center"/>
          </w:tcPr>
          <w:p w14:paraId="6E68F060" w14:textId="77777777" w:rsidR="00337DA0" w:rsidRPr="00211E7B" w:rsidRDefault="00337DA0" w:rsidP="00464B3A">
            <w:pPr>
              <w:jc w:val="center"/>
              <w:rPr>
                <w:sz w:val="20"/>
                <w:szCs w:val="20"/>
              </w:rPr>
            </w:pPr>
            <w:r w:rsidRPr="00211E7B">
              <w:rPr>
                <w:kern w:val="2"/>
                <w:sz w:val="20"/>
                <w:szCs w:val="20"/>
              </w:rPr>
              <w:t>4472,7</w:t>
            </w:r>
          </w:p>
        </w:tc>
        <w:tc>
          <w:tcPr>
            <w:tcW w:w="931" w:type="dxa"/>
            <w:vAlign w:val="center"/>
          </w:tcPr>
          <w:p w14:paraId="4ADA9746" w14:textId="77777777" w:rsidR="00337DA0" w:rsidRPr="00211E7B" w:rsidRDefault="00337DA0" w:rsidP="00464B3A">
            <w:pPr>
              <w:jc w:val="center"/>
              <w:rPr>
                <w:sz w:val="20"/>
                <w:szCs w:val="20"/>
              </w:rPr>
            </w:pPr>
            <w:r w:rsidRPr="00211E7B">
              <w:rPr>
                <w:sz w:val="20"/>
                <w:szCs w:val="20"/>
              </w:rPr>
              <w:t>4472,7</w:t>
            </w:r>
          </w:p>
        </w:tc>
        <w:tc>
          <w:tcPr>
            <w:tcW w:w="978" w:type="dxa"/>
            <w:vAlign w:val="center"/>
          </w:tcPr>
          <w:p w14:paraId="3EEA30C5"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95DD553"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FCDB03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0EEDAE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65048A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0FFF0D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5C6DDC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9367F8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AC5F61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77DB63A"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CC4B6EB" w14:textId="77777777" w:rsidR="00337DA0" w:rsidRPr="00211E7B" w:rsidRDefault="00337DA0" w:rsidP="00C30030">
            <w:pPr>
              <w:jc w:val="center"/>
              <w:rPr>
                <w:sz w:val="20"/>
                <w:szCs w:val="20"/>
              </w:rPr>
            </w:pPr>
            <w:r w:rsidRPr="00211E7B">
              <w:rPr>
                <w:kern w:val="2"/>
                <w:sz w:val="20"/>
                <w:szCs w:val="20"/>
              </w:rPr>
              <w:t>–</w:t>
            </w:r>
          </w:p>
        </w:tc>
      </w:tr>
      <w:tr w:rsidR="00337DA0" w:rsidRPr="00211E7B" w14:paraId="18863948"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D378A5E" w14:textId="77777777" w:rsidR="00337DA0" w:rsidRPr="00211E7B" w:rsidRDefault="00337DA0" w:rsidP="00C30030">
            <w:pPr>
              <w:pStyle w:val="210"/>
              <w:ind w:firstLine="708"/>
            </w:pPr>
          </w:p>
        </w:tc>
        <w:tc>
          <w:tcPr>
            <w:tcW w:w="1842" w:type="dxa"/>
          </w:tcPr>
          <w:p w14:paraId="56C42611" w14:textId="77777777" w:rsidR="00337DA0" w:rsidRPr="00211E7B" w:rsidRDefault="00337DA0" w:rsidP="00C30030">
            <w:pPr>
              <w:pStyle w:val="210"/>
              <w:jc w:val="center"/>
            </w:pPr>
            <w:r w:rsidRPr="00211E7B">
              <w:t>местный бюджет</w:t>
            </w:r>
          </w:p>
        </w:tc>
        <w:tc>
          <w:tcPr>
            <w:tcW w:w="930" w:type="dxa"/>
            <w:vAlign w:val="center"/>
          </w:tcPr>
          <w:p w14:paraId="3DF55189" w14:textId="77777777" w:rsidR="00337DA0" w:rsidRPr="00211E7B" w:rsidRDefault="00337DA0" w:rsidP="00464B3A">
            <w:pPr>
              <w:pStyle w:val="210"/>
              <w:ind w:hanging="11"/>
              <w:jc w:val="center"/>
            </w:pPr>
            <w:r w:rsidRPr="00211E7B">
              <w:t>1135,2</w:t>
            </w:r>
          </w:p>
        </w:tc>
        <w:tc>
          <w:tcPr>
            <w:tcW w:w="931" w:type="dxa"/>
            <w:vAlign w:val="center"/>
          </w:tcPr>
          <w:p w14:paraId="0745DC2D" w14:textId="77777777" w:rsidR="00337DA0" w:rsidRPr="00211E7B" w:rsidRDefault="00337DA0" w:rsidP="00464B3A">
            <w:pPr>
              <w:pStyle w:val="210"/>
              <w:ind w:hanging="11"/>
              <w:jc w:val="center"/>
            </w:pPr>
            <w:r w:rsidRPr="00211E7B">
              <w:t>1135,2</w:t>
            </w:r>
          </w:p>
        </w:tc>
        <w:tc>
          <w:tcPr>
            <w:tcW w:w="978" w:type="dxa"/>
            <w:vAlign w:val="center"/>
          </w:tcPr>
          <w:p w14:paraId="1E1C50F0"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F59CF92"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37CD95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7AB05D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70C197F"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63AD17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981874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92FCDF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9FC68E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3510AF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71D4252" w14:textId="77777777" w:rsidR="00337DA0" w:rsidRPr="00211E7B" w:rsidRDefault="00337DA0" w:rsidP="00C30030">
            <w:pPr>
              <w:jc w:val="center"/>
              <w:rPr>
                <w:sz w:val="20"/>
                <w:szCs w:val="20"/>
              </w:rPr>
            </w:pPr>
            <w:r w:rsidRPr="00211E7B">
              <w:rPr>
                <w:kern w:val="2"/>
                <w:sz w:val="20"/>
                <w:szCs w:val="20"/>
              </w:rPr>
              <w:t>–</w:t>
            </w:r>
          </w:p>
        </w:tc>
      </w:tr>
      <w:tr w:rsidR="00337DA0" w:rsidRPr="00211E7B" w14:paraId="1C9F621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0504270" w14:textId="77777777" w:rsidR="00337DA0" w:rsidRPr="00211E7B" w:rsidRDefault="00337DA0" w:rsidP="00C30030">
            <w:pPr>
              <w:pStyle w:val="210"/>
              <w:ind w:firstLine="708"/>
            </w:pPr>
          </w:p>
        </w:tc>
        <w:tc>
          <w:tcPr>
            <w:tcW w:w="1842" w:type="dxa"/>
          </w:tcPr>
          <w:p w14:paraId="5211C73C" w14:textId="77777777" w:rsidR="00337DA0" w:rsidRPr="00211E7B" w:rsidRDefault="00337DA0" w:rsidP="00C30030">
            <w:pPr>
              <w:pStyle w:val="210"/>
              <w:jc w:val="center"/>
            </w:pPr>
            <w:r w:rsidRPr="00211E7B">
              <w:t>внебюджетные источники</w:t>
            </w:r>
          </w:p>
        </w:tc>
        <w:tc>
          <w:tcPr>
            <w:tcW w:w="930" w:type="dxa"/>
            <w:vAlign w:val="center"/>
          </w:tcPr>
          <w:p w14:paraId="0F152F14"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3ABBC36B"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5044BFB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87B4271"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2BB0D20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9761C7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32E53A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34CDCE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6C36794"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1698B8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91BAAE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578B52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2CAE426" w14:textId="77777777" w:rsidR="00337DA0" w:rsidRPr="00211E7B" w:rsidRDefault="00337DA0" w:rsidP="00C30030">
            <w:pPr>
              <w:jc w:val="center"/>
              <w:rPr>
                <w:sz w:val="20"/>
                <w:szCs w:val="20"/>
              </w:rPr>
            </w:pPr>
            <w:r w:rsidRPr="00211E7B">
              <w:rPr>
                <w:kern w:val="2"/>
                <w:sz w:val="20"/>
                <w:szCs w:val="20"/>
              </w:rPr>
              <w:t>–</w:t>
            </w:r>
          </w:p>
        </w:tc>
      </w:tr>
      <w:tr w:rsidR="00337DA0" w:rsidRPr="00211E7B" w14:paraId="6111790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2983EA59" w14:textId="77777777" w:rsidR="00337DA0" w:rsidRPr="00211E7B" w:rsidRDefault="00337DA0" w:rsidP="00C30030">
            <w:pPr>
              <w:pStyle w:val="210"/>
            </w:pPr>
            <w:r w:rsidRPr="00211E7B">
              <w:t>прокладка распределительных газопроводов в х. Ленина Белокалитвинского района Ростовской области</w:t>
            </w:r>
          </w:p>
        </w:tc>
        <w:tc>
          <w:tcPr>
            <w:tcW w:w="1842" w:type="dxa"/>
          </w:tcPr>
          <w:p w14:paraId="44C21CD1" w14:textId="77777777" w:rsidR="00337DA0" w:rsidRPr="00211E7B" w:rsidRDefault="00337DA0" w:rsidP="00C30030">
            <w:pPr>
              <w:pStyle w:val="210"/>
              <w:jc w:val="center"/>
            </w:pPr>
            <w:r w:rsidRPr="00211E7B">
              <w:t>всего</w:t>
            </w:r>
          </w:p>
        </w:tc>
        <w:tc>
          <w:tcPr>
            <w:tcW w:w="930" w:type="dxa"/>
            <w:vAlign w:val="center"/>
          </w:tcPr>
          <w:p w14:paraId="65D85883" w14:textId="77777777" w:rsidR="00337DA0" w:rsidRPr="00211E7B" w:rsidRDefault="00337DA0" w:rsidP="00C30030">
            <w:pPr>
              <w:jc w:val="center"/>
              <w:rPr>
                <w:kern w:val="2"/>
                <w:sz w:val="20"/>
                <w:szCs w:val="20"/>
              </w:rPr>
            </w:pPr>
            <w:r w:rsidRPr="00211E7B">
              <w:rPr>
                <w:kern w:val="2"/>
                <w:sz w:val="20"/>
                <w:szCs w:val="20"/>
              </w:rPr>
              <w:t>2149,3</w:t>
            </w:r>
          </w:p>
        </w:tc>
        <w:tc>
          <w:tcPr>
            <w:tcW w:w="931" w:type="dxa"/>
          </w:tcPr>
          <w:p w14:paraId="37C88A95" w14:textId="77777777" w:rsidR="00337DA0" w:rsidRPr="00211E7B" w:rsidRDefault="00337DA0" w:rsidP="00C30030">
            <w:pPr>
              <w:jc w:val="center"/>
              <w:rPr>
                <w:sz w:val="20"/>
                <w:szCs w:val="20"/>
              </w:rPr>
            </w:pPr>
            <w:r w:rsidRPr="00211E7B">
              <w:rPr>
                <w:kern w:val="2"/>
                <w:sz w:val="20"/>
                <w:szCs w:val="20"/>
              </w:rPr>
              <w:t>2149,3</w:t>
            </w:r>
          </w:p>
        </w:tc>
        <w:tc>
          <w:tcPr>
            <w:tcW w:w="978" w:type="dxa"/>
            <w:vAlign w:val="center"/>
          </w:tcPr>
          <w:p w14:paraId="23794CAC" w14:textId="77777777" w:rsidR="00337DA0" w:rsidRPr="00211E7B" w:rsidRDefault="00337DA0" w:rsidP="00C30030">
            <w:pPr>
              <w:jc w:val="center"/>
              <w:rPr>
                <w:kern w:val="2"/>
                <w:sz w:val="20"/>
                <w:szCs w:val="20"/>
              </w:rPr>
            </w:pPr>
            <w:r w:rsidRPr="00211E7B">
              <w:rPr>
                <w:kern w:val="2"/>
                <w:sz w:val="20"/>
                <w:szCs w:val="20"/>
              </w:rPr>
              <w:t>–</w:t>
            </w:r>
          </w:p>
        </w:tc>
        <w:tc>
          <w:tcPr>
            <w:tcW w:w="933" w:type="dxa"/>
          </w:tcPr>
          <w:p w14:paraId="7F7F3474" w14:textId="77777777" w:rsidR="00337DA0" w:rsidRPr="00211E7B" w:rsidRDefault="00337DA0" w:rsidP="00C30030">
            <w:pPr>
              <w:jc w:val="center"/>
              <w:rPr>
                <w:sz w:val="20"/>
                <w:szCs w:val="20"/>
              </w:rPr>
            </w:pPr>
            <w:r w:rsidRPr="00211E7B">
              <w:rPr>
                <w:kern w:val="2"/>
                <w:sz w:val="20"/>
                <w:szCs w:val="20"/>
              </w:rPr>
              <w:t>–</w:t>
            </w:r>
          </w:p>
        </w:tc>
        <w:tc>
          <w:tcPr>
            <w:tcW w:w="992" w:type="dxa"/>
          </w:tcPr>
          <w:p w14:paraId="4E0C3B67" w14:textId="77777777" w:rsidR="00337DA0" w:rsidRPr="00211E7B" w:rsidRDefault="00337DA0" w:rsidP="00C30030">
            <w:pPr>
              <w:jc w:val="center"/>
              <w:rPr>
                <w:sz w:val="20"/>
                <w:szCs w:val="20"/>
              </w:rPr>
            </w:pPr>
            <w:r w:rsidRPr="00211E7B">
              <w:rPr>
                <w:kern w:val="2"/>
                <w:sz w:val="20"/>
                <w:szCs w:val="20"/>
              </w:rPr>
              <w:t>–</w:t>
            </w:r>
          </w:p>
        </w:tc>
        <w:tc>
          <w:tcPr>
            <w:tcW w:w="851" w:type="dxa"/>
          </w:tcPr>
          <w:p w14:paraId="464FC299" w14:textId="77777777" w:rsidR="00337DA0" w:rsidRPr="00211E7B" w:rsidRDefault="00337DA0" w:rsidP="00C30030">
            <w:pPr>
              <w:jc w:val="center"/>
              <w:rPr>
                <w:sz w:val="20"/>
                <w:szCs w:val="20"/>
              </w:rPr>
            </w:pPr>
            <w:r w:rsidRPr="00211E7B">
              <w:rPr>
                <w:kern w:val="2"/>
                <w:sz w:val="20"/>
                <w:szCs w:val="20"/>
              </w:rPr>
              <w:t>–</w:t>
            </w:r>
          </w:p>
        </w:tc>
        <w:tc>
          <w:tcPr>
            <w:tcW w:w="851" w:type="dxa"/>
          </w:tcPr>
          <w:p w14:paraId="7CE93BCC" w14:textId="77777777" w:rsidR="00337DA0" w:rsidRPr="00211E7B" w:rsidRDefault="00337DA0" w:rsidP="00C30030">
            <w:pPr>
              <w:jc w:val="center"/>
              <w:rPr>
                <w:sz w:val="20"/>
                <w:szCs w:val="20"/>
              </w:rPr>
            </w:pPr>
            <w:r w:rsidRPr="00211E7B">
              <w:rPr>
                <w:kern w:val="2"/>
                <w:sz w:val="20"/>
                <w:szCs w:val="20"/>
              </w:rPr>
              <w:t>–</w:t>
            </w:r>
          </w:p>
        </w:tc>
        <w:tc>
          <w:tcPr>
            <w:tcW w:w="957" w:type="dxa"/>
          </w:tcPr>
          <w:p w14:paraId="1AA8079C" w14:textId="77777777" w:rsidR="00337DA0" w:rsidRPr="00211E7B" w:rsidRDefault="00337DA0" w:rsidP="00C30030">
            <w:pPr>
              <w:jc w:val="center"/>
              <w:rPr>
                <w:sz w:val="20"/>
                <w:szCs w:val="20"/>
              </w:rPr>
            </w:pPr>
            <w:r w:rsidRPr="00211E7B">
              <w:rPr>
                <w:kern w:val="2"/>
                <w:sz w:val="20"/>
                <w:szCs w:val="20"/>
              </w:rPr>
              <w:t>–</w:t>
            </w:r>
          </w:p>
        </w:tc>
        <w:tc>
          <w:tcPr>
            <w:tcW w:w="957" w:type="dxa"/>
          </w:tcPr>
          <w:p w14:paraId="3B38A0F2" w14:textId="77777777" w:rsidR="00337DA0" w:rsidRPr="00211E7B" w:rsidRDefault="00337DA0" w:rsidP="00C30030">
            <w:pPr>
              <w:jc w:val="center"/>
              <w:rPr>
                <w:sz w:val="20"/>
                <w:szCs w:val="20"/>
              </w:rPr>
            </w:pPr>
            <w:r w:rsidRPr="00211E7B">
              <w:rPr>
                <w:kern w:val="2"/>
                <w:sz w:val="20"/>
                <w:szCs w:val="20"/>
              </w:rPr>
              <w:t>–</w:t>
            </w:r>
          </w:p>
        </w:tc>
        <w:tc>
          <w:tcPr>
            <w:tcW w:w="779" w:type="dxa"/>
          </w:tcPr>
          <w:p w14:paraId="06834360" w14:textId="77777777" w:rsidR="00337DA0" w:rsidRPr="00211E7B" w:rsidRDefault="00337DA0" w:rsidP="00C30030">
            <w:pPr>
              <w:jc w:val="center"/>
              <w:rPr>
                <w:sz w:val="20"/>
                <w:szCs w:val="20"/>
              </w:rPr>
            </w:pPr>
            <w:r w:rsidRPr="00211E7B">
              <w:rPr>
                <w:kern w:val="2"/>
                <w:sz w:val="20"/>
                <w:szCs w:val="20"/>
              </w:rPr>
              <w:t>–</w:t>
            </w:r>
          </w:p>
        </w:tc>
        <w:tc>
          <w:tcPr>
            <w:tcW w:w="709" w:type="dxa"/>
          </w:tcPr>
          <w:p w14:paraId="74BC7D15" w14:textId="77777777" w:rsidR="00337DA0" w:rsidRPr="00211E7B" w:rsidRDefault="00337DA0" w:rsidP="00C30030">
            <w:pPr>
              <w:jc w:val="center"/>
              <w:rPr>
                <w:sz w:val="20"/>
                <w:szCs w:val="20"/>
              </w:rPr>
            </w:pPr>
            <w:r w:rsidRPr="00211E7B">
              <w:rPr>
                <w:kern w:val="2"/>
                <w:sz w:val="20"/>
                <w:szCs w:val="20"/>
              </w:rPr>
              <w:t>–</w:t>
            </w:r>
          </w:p>
        </w:tc>
        <w:tc>
          <w:tcPr>
            <w:tcW w:w="851" w:type="dxa"/>
          </w:tcPr>
          <w:p w14:paraId="7E178C35" w14:textId="77777777" w:rsidR="00337DA0" w:rsidRPr="00211E7B" w:rsidRDefault="00337DA0" w:rsidP="00C30030">
            <w:pPr>
              <w:jc w:val="center"/>
              <w:rPr>
                <w:sz w:val="20"/>
                <w:szCs w:val="20"/>
              </w:rPr>
            </w:pPr>
            <w:r w:rsidRPr="00211E7B">
              <w:rPr>
                <w:kern w:val="2"/>
                <w:sz w:val="20"/>
                <w:szCs w:val="20"/>
              </w:rPr>
              <w:t>–</w:t>
            </w:r>
          </w:p>
        </w:tc>
        <w:tc>
          <w:tcPr>
            <w:tcW w:w="854" w:type="dxa"/>
          </w:tcPr>
          <w:p w14:paraId="686AB793" w14:textId="77777777" w:rsidR="00337DA0" w:rsidRPr="00211E7B" w:rsidRDefault="00337DA0" w:rsidP="00C30030">
            <w:pPr>
              <w:jc w:val="center"/>
              <w:rPr>
                <w:sz w:val="20"/>
                <w:szCs w:val="20"/>
              </w:rPr>
            </w:pPr>
            <w:r w:rsidRPr="00211E7B">
              <w:rPr>
                <w:kern w:val="2"/>
                <w:sz w:val="20"/>
                <w:szCs w:val="20"/>
              </w:rPr>
              <w:t>–</w:t>
            </w:r>
          </w:p>
        </w:tc>
      </w:tr>
      <w:tr w:rsidR="00337DA0" w:rsidRPr="00211E7B" w14:paraId="75CDAC6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65C5688" w14:textId="77777777" w:rsidR="00337DA0" w:rsidRPr="00211E7B" w:rsidRDefault="00337DA0" w:rsidP="00C30030">
            <w:pPr>
              <w:pStyle w:val="210"/>
              <w:ind w:firstLine="708"/>
            </w:pPr>
          </w:p>
        </w:tc>
        <w:tc>
          <w:tcPr>
            <w:tcW w:w="1842" w:type="dxa"/>
          </w:tcPr>
          <w:p w14:paraId="4F709591" w14:textId="77777777" w:rsidR="00337DA0" w:rsidRPr="00211E7B" w:rsidRDefault="00337DA0" w:rsidP="00C30030">
            <w:pPr>
              <w:pStyle w:val="210"/>
              <w:jc w:val="center"/>
            </w:pPr>
            <w:r w:rsidRPr="00211E7B">
              <w:t>областной бюджет</w:t>
            </w:r>
          </w:p>
        </w:tc>
        <w:tc>
          <w:tcPr>
            <w:tcW w:w="930" w:type="dxa"/>
            <w:vAlign w:val="center"/>
          </w:tcPr>
          <w:p w14:paraId="2D26C6C0" w14:textId="77777777" w:rsidR="00337DA0" w:rsidRPr="00211E7B" w:rsidRDefault="00337DA0" w:rsidP="00C30030">
            <w:pPr>
              <w:jc w:val="center"/>
              <w:rPr>
                <w:kern w:val="2"/>
                <w:sz w:val="20"/>
                <w:szCs w:val="20"/>
              </w:rPr>
            </w:pPr>
            <w:r w:rsidRPr="00211E7B">
              <w:rPr>
                <w:kern w:val="2"/>
                <w:sz w:val="20"/>
                <w:szCs w:val="20"/>
              </w:rPr>
              <w:t>–</w:t>
            </w:r>
          </w:p>
        </w:tc>
        <w:tc>
          <w:tcPr>
            <w:tcW w:w="931" w:type="dxa"/>
          </w:tcPr>
          <w:p w14:paraId="43A37CE1"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71FAA85D" w14:textId="77777777" w:rsidR="00337DA0" w:rsidRPr="00211E7B" w:rsidRDefault="00337DA0" w:rsidP="00C30030">
            <w:pPr>
              <w:jc w:val="center"/>
              <w:rPr>
                <w:kern w:val="2"/>
                <w:sz w:val="20"/>
                <w:szCs w:val="20"/>
              </w:rPr>
            </w:pPr>
            <w:r w:rsidRPr="00211E7B">
              <w:rPr>
                <w:kern w:val="2"/>
                <w:sz w:val="20"/>
                <w:szCs w:val="20"/>
              </w:rPr>
              <w:t>–</w:t>
            </w:r>
          </w:p>
        </w:tc>
        <w:tc>
          <w:tcPr>
            <w:tcW w:w="933" w:type="dxa"/>
          </w:tcPr>
          <w:p w14:paraId="3819F5D1" w14:textId="77777777" w:rsidR="00337DA0" w:rsidRPr="00211E7B" w:rsidRDefault="00337DA0" w:rsidP="00C30030">
            <w:pPr>
              <w:jc w:val="center"/>
              <w:rPr>
                <w:sz w:val="20"/>
                <w:szCs w:val="20"/>
              </w:rPr>
            </w:pPr>
            <w:r w:rsidRPr="00211E7B">
              <w:rPr>
                <w:kern w:val="2"/>
                <w:sz w:val="20"/>
                <w:szCs w:val="20"/>
              </w:rPr>
              <w:t>–</w:t>
            </w:r>
          </w:p>
        </w:tc>
        <w:tc>
          <w:tcPr>
            <w:tcW w:w="992" w:type="dxa"/>
          </w:tcPr>
          <w:p w14:paraId="56F81A7B" w14:textId="77777777" w:rsidR="00337DA0" w:rsidRPr="00211E7B" w:rsidRDefault="00337DA0" w:rsidP="00C30030">
            <w:pPr>
              <w:jc w:val="center"/>
              <w:rPr>
                <w:sz w:val="20"/>
                <w:szCs w:val="20"/>
              </w:rPr>
            </w:pPr>
            <w:r w:rsidRPr="00211E7B">
              <w:rPr>
                <w:kern w:val="2"/>
                <w:sz w:val="20"/>
                <w:szCs w:val="20"/>
              </w:rPr>
              <w:t>–</w:t>
            </w:r>
          </w:p>
        </w:tc>
        <w:tc>
          <w:tcPr>
            <w:tcW w:w="851" w:type="dxa"/>
          </w:tcPr>
          <w:p w14:paraId="071CCC6F" w14:textId="77777777" w:rsidR="00337DA0" w:rsidRPr="00211E7B" w:rsidRDefault="00337DA0" w:rsidP="00C30030">
            <w:pPr>
              <w:jc w:val="center"/>
              <w:rPr>
                <w:sz w:val="20"/>
                <w:szCs w:val="20"/>
              </w:rPr>
            </w:pPr>
            <w:r w:rsidRPr="00211E7B">
              <w:rPr>
                <w:kern w:val="2"/>
                <w:sz w:val="20"/>
                <w:szCs w:val="20"/>
              </w:rPr>
              <w:t>–</w:t>
            </w:r>
          </w:p>
        </w:tc>
        <w:tc>
          <w:tcPr>
            <w:tcW w:w="851" w:type="dxa"/>
          </w:tcPr>
          <w:p w14:paraId="76DB7971" w14:textId="77777777" w:rsidR="00337DA0" w:rsidRPr="00211E7B" w:rsidRDefault="00337DA0" w:rsidP="00C30030">
            <w:pPr>
              <w:jc w:val="center"/>
              <w:rPr>
                <w:sz w:val="20"/>
                <w:szCs w:val="20"/>
              </w:rPr>
            </w:pPr>
            <w:r w:rsidRPr="00211E7B">
              <w:rPr>
                <w:kern w:val="2"/>
                <w:sz w:val="20"/>
                <w:szCs w:val="20"/>
              </w:rPr>
              <w:t>–</w:t>
            </w:r>
          </w:p>
        </w:tc>
        <w:tc>
          <w:tcPr>
            <w:tcW w:w="957" w:type="dxa"/>
          </w:tcPr>
          <w:p w14:paraId="5CCEC9F4" w14:textId="77777777" w:rsidR="00337DA0" w:rsidRPr="00211E7B" w:rsidRDefault="00337DA0" w:rsidP="00C30030">
            <w:pPr>
              <w:jc w:val="center"/>
              <w:rPr>
                <w:sz w:val="20"/>
                <w:szCs w:val="20"/>
              </w:rPr>
            </w:pPr>
            <w:r w:rsidRPr="00211E7B">
              <w:rPr>
                <w:kern w:val="2"/>
                <w:sz w:val="20"/>
                <w:szCs w:val="20"/>
              </w:rPr>
              <w:t>–</w:t>
            </w:r>
          </w:p>
        </w:tc>
        <w:tc>
          <w:tcPr>
            <w:tcW w:w="957" w:type="dxa"/>
          </w:tcPr>
          <w:p w14:paraId="042670AF" w14:textId="77777777" w:rsidR="00337DA0" w:rsidRPr="00211E7B" w:rsidRDefault="00337DA0" w:rsidP="00C30030">
            <w:pPr>
              <w:jc w:val="center"/>
              <w:rPr>
                <w:sz w:val="20"/>
                <w:szCs w:val="20"/>
              </w:rPr>
            </w:pPr>
            <w:r w:rsidRPr="00211E7B">
              <w:rPr>
                <w:kern w:val="2"/>
                <w:sz w:val="20"/>
                <w:szCs w:val="20"/>
              </w:rPr>
              <w:t>–</w:t>
            </w:r>
          </w:p>
        </w:tc>
        <w:tc>
          <w:tcPr>
            <w:tcW w:w="779" w:type="dxa"/>
          </w:tcPr>
          <w:p w14:paraId="51BD9149" w14:textId="77777777" w:rsidR="00337DA0" w:rsidRPr="00211E7B" w:rsidRDefault="00337DA0" w:rsidP="00C30030">
            <w:pPr>
              <w:jc w:val="center"/>
              <w:rPr>
                <w:sz w:val="20"/>
                <w:szCs w:val="20"/>
              </w:rPr>
            </w:pPr>
            <w:r w:rsidRPr="00211E7B">
              <w:rPr>
                <w:kern w:val="2"/>
                <w:sz w:val="20"/>
                <w:szCs w:val="20"/>
              </w:rPr>
              <w:t>–</w:t>
            </w:r>
          </w:p>
        </w:tc>
        <w:tc>
          <w:tcPr>
            <w:tcW w:w="709" w:type="dxa"/>
          </w:tcPr>
          <w:p w14:paraId="707B81B2" w14:textId="77777777" w:rsidR="00337DA0" w:rsidRPr="00211E7B" w:rsidRDefault="00337DA0" w:rsidP="00C30030">
            <w:pPr>
              <w:jc w:val="center"/>
              <w:rPr>
                <w:sz w:val="20"/>
                <w:szCs w:val="20"/>
              </w:rPr>
            </w:pPr>
            <w:r w:rsidRPr="00211E7B">
              <w:rPr>
                <w:kern w:val="2"/>
                <w:sz w:val="20"/>
                <w:szCs w:val="20"/>
              </w:rPr>
              <w:t>–</w:t>
            </w:r>
          </w:p>
        </w:tc>
        <w:tc>
          <w:tcPr>
            <w:tcW w:w="851" w:type="dxa"/>
          </w:tcPr>
          <w:p w14:paraId="4D2B843F" w14:textId="77777777" w:rsidR="00337DA0" w:rsidRPr="00211E7B" w:rsidRDefault="00337DA0" w:rsidP="00C30030">
            <w:pPr>
              <w:jc w:val="center"/>
              <w:rPr>
                <w:sz w:val="20"/>
                <w:szCs w:val="20"/>
              </w:rPr>
            </w:pPr>
            <w:r w:rsidRPr="00211E7B">
              <w:rPr>
                <w:kern w:val="2"/>
                <w:sz w:val="20"/>
                <w:szCs w:val="20"/>
              </w:rPr>
              <w:t>–</w:t>
            </w:r>
          </w:p>
        </w:tc>
        <w:tc>
          <w:tcPr>
            <w:tcW w:w="854" w:type="dxa"/>
          </w:tcPr>
          <w:p w14:paraId="197D4506" w14:textId="77777777" w:rsidR="00337DA0" w:rsidRPr="00211E7B" w:rsidRDefault="00337DA0" w:rsidP="00C30030">
            <w:pPr>
              <w:jc w:val="center"/>
              <w:rPr>
                <w:sz w:val="20"/>
                <w:szCs w:val="20"/>
              </w:rPr>
            </w:pPr>
            <w:r w:rsidRPr="00211E7B">
              <w:rPr>
                <w:kern w:val="2"/>
                <w:sz w:val="20"/>
                <w:szCs w:val="20"/>
              </w:rPr>
              <w:t>–</w:t>
            </w:r>
          </w:p>
        </w:tc>
      </w:tr>
      <w:tr w:rsidR="00337DA0" w:rsidRPr="00211E7B" w14:paraId="19EDB85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E5ADDBA" w14:textId="77777777" w:rsidR="00337DA0" w:rsidRPr="00211E7B" w:rsidRDefault="00337DA0" w:rsidP="00C30030">
            <w:pPr>
              <w:pStyle w:val="210"/>
              <w:ind w:firstLine="708"/>
            </w:pPr>
          </w:p>
        </w:tc>
        <w:tc>
          <w:tcPr>
            <w:tcW w:w="1842" w:type="dxa"/>
          </w:tcPr>
          <w:p w14:paraId="2EF91657" w14:textId="77777777" w:rsidR="00337DA0" w:rsidRPr="00211E7B" w:rsidRDefault="00337DA0" w:rsidP="00C30030">
            <w:pPr>
              <w:pStyle w:val="210"/>
              <w:jc w:val="center"/>
            </w:pPr>
            <w:r w:rsidRPr="00211E7B">
              <w:t>федеральный бюджет</w:t>
            </w:r>
          </w:p>
        </w:tc>
        <w:tc>
          <w:tcPr>
            <w:tcW w:w="930" w:type="dxa"/>
            <w:vAlign w:val="center"/>
          </w:tcPr>
          <w:p w14:paraId="24DAE57E"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7CA2DD19"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0F090F7B"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69A39DD9"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4EB889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AE2EA6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E4684E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2662AF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48B791B"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5B1FB2A"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7FD6BD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01F4BC2"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BAA28D9" w14:textId="77777777" w:rsidR="00337DA0" w:rsidRPr="00211E7B" w:rsidRDefault="00337DA0" w:rsidP="00C30030">
            <w:pPr>
              <w:jc w:val="center"/>
              <w:rPr>
                <w:sz w:val="20"/>
                <w:szCs w:val="20"/>
              </w:rPr>
            </w:pPr>
            <w:r w:rsidRPr="00211E7B">
              <w:rPr>
                <w:kern w:val="2"/>
                <w:sz w:val="20"/>
                <w:szCs w:val="20"/>
              </w:rPr>
              <w:t>–</w:t>
            </w:r>
          </w:p>
        </w:tc>
      </w:tr>
      <w:tr w:rsidR="00337DA0" w:rsidRPr="00211E7B" w14:paraId="40BB39F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FC6B614" w14:textId="77777777" w:rsidR="00337DA0" w:rsidRPr="00211E7B" w:rsidRDefault="00337DA0" w:rsidP="00C30030">
            <w:pPr>
              <w:pStyle w:val="210"/>
              <w:ind w:firstLine="708"/>
            </w:pPr>
          </w:p>
        </w:tc>
        <w:tc>
          <w:tcPr>
            <w:tcW w:w="1842" w:type="dxa"/>
          </w:tcPr>
          <w:p w14:paraId="1544057E" w14:textId="77777777" w:rsidR="00337DA0" w:rsidRPr="00211E7B" w:rsidRDefault="00337DA0" w:rsidP="00C30030">
            <w:pPr>
              <w:pStyle w:val="210"/>
              <w:jc w:val="center"/>
            </w:pPr>
            <w:r w:rsidRPr="00211E7B">
              <w:t>местный бюджет</w:t>
            </w:r>
          </w:p>
        </w:tc>
        <w:tc>
          <w:tcPr>
            <w:tcW w:w="930" w:type="dxa"/>
            <w:vAlign w:val="center"/>
          </w:tcPr>
          <w:p w14:paraId="6D937FA6" w14:textId="77777777" w:rsidR="00337DA0" w:rsidRPr="00211E7B" w:rsidRDefault="00337DA0" w:rsidP="00C30030">
            <w:pPr>
              <w:jc w:val="center"/>
              <w:rPr>
                <w:kern w:val="2"/>
                <w:sz w:val="20"/>
                <w:szCs w:val="20"/>
              </w:rPr>
            </w:pPr>
            <w:r w:rsidRPr="00211E7B">
              <w:rPr>
                <w:kern w:val="2"/>
                <w:sz w:val="20"/>
                <w:szCs w:val="20"/>
              </w:rPr>
              <w:t>2149,3</w:t>
            </w:r>
          </w:p>
        </w:tc>
        <w:tc>
          <w:tcPr>
            <w:tcW w:w="931" w:type="dxa"/>
          </w:tcPr>
          <w:p w14:paraId="4E94EB14" w14:textId="77777777" w:rsidR="00337DA0" w:rsidRPr="00211E7B" w:rsidRDefault="00337DA0" w:rsidP="00C30030">
            <w:pPr>
              <w:jc w:val="center"/>
              <w:rPr>
                <w:sz w:val="20"/>
                <w:szCs w:val="20"/>
              </w:rPr>
            </w:pPr>
            <w:r w:rsidRPr="00211E7B">
              <w:rPr>
                <w:kern w:val="2"/>
                <w:sz w:val="20"/>
                <w:szCs w:val="20"/>
              </w:rPr>
              <w:t>2149,3</w:t>
            </w:r>
          </w:p>
        </w:tc>
        <w:tc>
          <w:tcPr>
            <w:tcW w:w="978" w:type="dxa"/>
            <w:vAlign w:val="center"/>
          </w:tcPr>
          <w:p w14:paraId="420B4E22" w14:textId="77777777" w:rsidR="00337DA0" w:rsidRPr="00211E7B" w:rsidRDefault="00337DA0" w:rsidP="00C30030">
            <w:pPr>
              <w:jc w:val="center"/>
              <w:rPr>
                <w:kern w:val="2"/>
                <w:sz w:val="20"/>
                <w:szCs w:val="20"/>
              </w:rPr>
            </w:pPr>
            <w:r w:rsidRPr="00211E7B">
              <w:rPr>
                <w:kern w:val="2"/>
                <w:sz w:val="20"/>
                <w:szCs w:val="20"/>
              </w:rPr>
              <w:t>–</w:t>
            </w:r>
          </w:p>
        </w:tc>
        <w:tc>
          <w:tcPr>
            <w:tcW w:w="933" w:type="dxa"/>
          </w:tcPr>
          <w:p w14:paraId="46C14F75" w14:textId="77777777" w:rsidR="00337DA0" w:rsidRPr="00211E7B" w:rsidRDefault="00337DA0" w:rsidP="00C30030">
            <w:pPr>
              <w:jc w:val="center"/>
              <w:rPr>
                <w:sz w:val="20"/>
                <w:szCs w:val="20"/>
              </w:rPr>
            </w:pPr>
            <w:r w:rsidRPr="00211E7B">
              <w:rPr>
                <w:kern w:val="2"/>
                <w:sz w:val="20"/>
                <w:szCs w:val="20"/>
              </w:rPr>
              <w:t>–</w:t>
            </w:r>
          </w:p>
        </w:tc>
        <w:tc>
          <w:tcPr>
            <w:tcW w:w="992" w:type="dxa"/>
          </w:tcPr>
          <w:p w14:paraId="011224EF" w14:textId="77777777" w:rsidR="00337DA0" w:rsidRPr="00211E7B" w:rsidRDefault="00337DA0" w:rsidP="00C30030">
            <w:pPr>
              <w:jc w:val="center"/>
              <w:rPr>
                <w:sz w:val="20"/>
                <w:szCs w:val="20"/>
              </w:rPr>
            </w:pPr>
            <w:r w:rsidRPr="00211E7B">
              <w:rPr>
                <w:kern w:val="2"/>
                <w:sz w:val="20"/>
                <w:szCs w:val="20"/>
              </w:rPr>
              <w:t>–</w:t>
            </w:r>
          </w:p>
        </w:tc>
        <w:tc>
          <w:tcPr>
            <w:tcW w:w="851" w:type="dxa"/>
          </w:tcPr>
          <w:p w14:paraId="301F87BE" w14:textId="77777777" w:rsidR="00337DA0" w:rsidRPr="00211E7B" w:rsidRDefault="00337DA0" w:rsidP="00C30030">
            <w:pPr>
              <w:jc w:val="center"/>
              <w:rPr>
                <w:sz w:val="20"/>
                <w:szCs w:val="20"/>
              </w:rPr>
            </w:pPr>
            <w:r w:rsidRPr="00211E7B">
              <w:rPr>
                <w:kern w:val="2"/>
                <w:sz w:val="20"/>
                <w:szCs w:val="20"/>
              </w:rPr>
              <w:t>–</w:t>
            </w:r>
          </w:p>
        </w:tc>
        <w:tc>
          <w:tcPr>
            <w:tcW w:w="851" w:type="dxa"/>
          </w:tcPr>
          <w:p w14:paraId="44A7503A" w14:textId="77777777" w:rsidR="00337DA0" w:rsidRPr="00211E7B" w:rsidRDefault="00337DA0" w:rsidP="00C30030">
            <w:pPr>
              <w:jc w:val="center"/>
              <w:rPr>
                <w:sz w:val="20"/>
                <w:szCs w:val="20"/>
              </w:rPr>
            </w:pPr>
            <w:r w:rsidRPr="00211E7B">
              <w:rPr>
                <w:kern w:val="2"/>
                <w:sz w:val="20"/>
                <w:szCs w:val="20"/>
              </w:rPr>
              <w:t>–</w:t>
            </w:r>
          </w:p>
        </w:tc>
        <w:tc>
          <w:tcPr>
            <w:tcW w:w="957" w:type="dxa"/>
          </w:tcPr>
          <w:p w14:paraId="61BD9BFE" w14:textId="77777777" w:rsidR="00337DA0" w:rsidRPr="00211E7B" w:rsidRDefault="00337DA0" w:rsidP="00C30030">
            <w:pPr>
              <w:jc w:val="center"/>
              <w:rPr>
                <w:sz w:val="20"/>
                <w:szCs w:val="20"/>
              </w:rPr>
            </w:pPr>
            <w:r w:rsidRPr="00211E7B">
              <w:rPr>
                <w:kern w:val="2"/>
                <w:sz w:val="20"/>
                <w:szCs w:val="20"/>
              </w:rPr>
              <w:t>–</w:t>
            </w:r>
          </w:p>
        </w:tc>
        <w:tc>
          <w:tcPr>
            <w:tcW w:w="957" w:type="dxa"/>
          </w:tcPr>
          <w:p w14:paraId="42165C67" w14:textId="77777777" w:rsidR="00337DA0" w:rsidRPr="00211E7B" w:rsidRDefault="00337DA0" w:rsidP="00C30030">
            <w:pPr>
              <w:jc w:val="center"/>
              <w:rPr>
                <w:sz w:val="20"/>
                <w:szCs w:val="20"/>
              </w:rPr>
            </w:pPr>
            <w:r w:rsidRPr="00211E7B">
              <w:rPr>
                <w:kern w:val="2"/>
                <w:sz w:val="20"/>
                <w:szCs w:val="20"/>
              </w:rPr>
              <w:t>–</w:t>
            </w:r>
          </w:p>
        </w:tc>
        <w:tc>
          <w:tcPr>
            <w:tcW w:w="779" w:type="dxa"/>
          </w:tcPr>
          <w:p w14:paraId="6EE3C24B" w14:textId="77777777" w:rsidR="00337DA0" w:rsidRPr="00211E7B" w:rsidRDefault="00337DA0" w:rsidP="00C30030">
            <w:pPr>
              <w:jc w:val="center"/>
              <w:rPr>
                <w:sz w:val="20"/>
                <w:szCs w:val="20"/>
              </w:rPr>
            </w:pPr>
            <w:r w:rsidRPr="00211E7B">
              <w:rPr>
                <w:kern w:val="2"/>
                <w:sz w:val="20"/>
                <w:szCs w:val="20"/>
              </w:rPr>
              <w:t>–</w:t>
            </w:r>
          </w:p>
        </w:tc>
        <w:tc>
          <w:tcPr>
            <w:tcW w:w="709" w:type="dxa"/>
          </w:tcPr>
          <w:p w14:paraId="32A1A026" w14:textId="77777777" w:rsidR="00337DA0" w:rsidRPr="00211E7B" w:rsidRDefault="00337DA0" w:rsidP="00C30030">
            <w:pPr>
              <w:jc w:val="center"/>
              <w:rPr>
                <w:sz w:val="20"/>
                <w:szCs w:val="20"/>
              </w:rPr>
            </w:pPr>
            <w:r w:rsidRPr="00211E7B">
              <w:rPr>
                <w:kern w:val="2"/>
                <w:sz w:val="20"/>
                <w:szCs w:val="20"/>
              </w:rPr>
              <w:t>–</w:t>
            </w:r>
          </w:p>
        </w:tc>
        <w:tc>
          <w:tcPr>
            <w:tcW w:w="851" w:type="dxa"/>
          </w:tcPr>
          <w:p w14:paraId="7D8990AB" w14:textId="77777777" w:rsidR="00337DA0" w:rsidRPr="00211E7B" w:rsidRDefault="00337DA0" w:rsidP="00C30030">
            <w:pPr>
              <w:jc w:val="center"/>
              <w:rPr>
                <w:sz w:val="20"/>
                <w:szCs w:val="20"/>
              </w:rPr>
            </w:pPr>
            <w:r w:rsidRPr="00211E7B">
              <w:rPr>
                <w:kern w:val="2"/>
                <w:sz w:val="20"/>
                <w:szCs w:val="20"/>
              </w:rPr>
              <w:t>–</w:t>
            </w:r>
          </w:p>
        </w:tc>
        <w:tc>
          <w:tcPr>
            <w:tcW w:w="854" w:type="dxa"/>
          </w:tcPr>
          <w:p w14:paraId="217FD92C" w14:textId="77777777" w:rsidR="00337DA0" w:rsidRPr="00211E7B" w:rsidRDefault="00337DA0" w:rsidP="00C30030">
            <w:pPr>
              <w:jc w:val="center"/>
              <w:rPr>
                <w:sz w:val="20"/>
                <w:szCs w:val="20"/>
              </w:rPr>
            </w:pPr>
            <w:r w:rsidRPr="00211E7B">
              <w:rPr>
                <w:kern w:val="2"/>
                <w:sz w:val="20"/>
                <w:szCs w:val="20"/>
              </w:rPr>
              <w:t>–</w:t>
            </w:r>
          </w:p>
        </w:tc>
      </w:tr>
      <w:tr w:rsidR="00337DA0" w:rsidRPr="00211E7B" w14:paraId="0F4F2226"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9AA7491" w14:textId="77777777" w:rsidR="00337DA0" w:rsidRPr="00211E7B" w:rsidRDefault="00337DA0" w:rsidP="00C30030">
            <w:pPr>
              <w:pStyle w:val="210"/>
              <w:ind w:firstLine="708"/>
            </w:pPr>
          </w:p>
        </w:tc>
        <w:tc>
          <w:tcPr>
            <w:tcW w:w="1842" w:type="dxa"/>
          </w:tcPr>
          <w:p w14:paraId="4B46CA59" w14:textId="77777777" w:rsidR="00337DA0" w:rsidRPr="00211E7B" w:rsidRDefault="00337DA0" w:rsidP="00C30030">
            <w:pPr>
              <w:pStyle w:val="210"/>
              <w:jc w:val="center"/>
            </w:pPr>
            <w:r w:rsidRPr="00211E7B">
              <w:t>внебюджетные источники</w:t>
            </w:r>
          </w:p>
        </w:tc>
        <w:tc>
          <w:tcPr>
            <w:tcW w:w="930" w:type="dxa"/>
            <w:vAlign w:val="center"/>
          </w:tcPr>
          <w:p w14:paraId="75CD92D8"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6A87527D"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64748682"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65592827"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286654D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8D1421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EE1A74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1DC164F"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350864D"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33D1B4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A4B70F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B38AFC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8BC6A85" w14:textId="77777777" w:rsidR="00337DA0" w:rsidRPr="00211E7B" w:rsidRDefault="00337DA0" w:rsidP="00C30030">
            <w:pPr>
              <w:jc w:val="center"/>
              <w:rPr>
                <w:sz w:val="20"/>
                <w:szCs w:val="20"/>
              </w:rPr>
            </w:pPr>
            <w:r w:rsidRPr="00211E7B">
              <w:rPr>
                <w:kern w:val="2"/>
                <w:sz w:val="20"/>
                <w:szCs w:val="20"/>
              </w:rPr>
              <w:t>–</w:t>
            </w:r>
          </w:p>
        </w:tc>
      </w:tr>
      <w:tr w:rsidR="00337DA0" w:rsidRPr="00211E7B" w14:paraId="64D3EB6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69DDB743" w14:textId="77777777" w:rsidR="00337DA0" w:rsidRPr="00211E7B" w:rsidRDefault="00337DA0" w:rsidP="00C30030">
            <w:pPr>
              <w:pStyle w:val="210"/>
            </w:pPr>
            <w:r w:rsidRPr="00211E7B">
              <w:t xml:space="preserve">строительство распределительных газовых сетей в с. </w:t>
            </w:r>
            <w:proofErr w:type="spellStart"/>
            <w:r w:rsidRPr="00211E7B">
              <w:t>Литвиновка</w:t>
            </w:r>
            <w:proofErr w:type="spellEnd"/>
            <w:r w:rsidRPr="00211E7B">
              <w:t xml:space="preserve"> Белокалитвинского района Ростовской области</w:t>
            </w:r>
          </w:p>
        </w:tc>
        <w:tc>
          <w:tcPr>
            <w:tcW w:w="1842" w:type="dxa"/>
          </w:tcPr>
          <w:p w14:paraId="79CC6CAA" w14:textId="77777777" w:rsidR="00337DA0" w:rsidRPr="00211E7B" w:rsidRDefault="00337DA0" w:rsidP="00C30030">
            <w:pPr>
              <w:pStyle w:val="210"/>
              <w:jc w:val="center"/>
            </w:pPr>
            <w:r w:rsidRPr="00211E7B">
              <w:t>всего</w:t>
            </w:r>
          </w:p>
        </w:tc>
        <w:tc>
          <w:tcPr>
            <w:tcW w:w="930" w:type="dxa"/>
            <w:vAlign w:val="center"/>
          </w:tcPr>
          <w:p w14:paraId="3271A21B"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4C64B276" w14:textId="77777777" w:rsidR="00337DA0" w:rsidRPr="00211E7B" w:rsidRDefault="00337DA0" w:rsidP="00C30030">
            <w:pPr>
              <w:jc w:val="center"/>
              <w:rPr>
                <w:kern w:val="2"/>
                <w:sz w:val="20"/>
                <w:szCs w:val="20"/>
              </w:rPr>
            </w:pPr>
            <w:r w:rsidRPr="00211E7B">
              <w:rPr>
                <w:kern w:val="2"/>
                <w:sz w:val="20"/>
                <w:szCs w:val="20"/>
              </w:rPr>
              <w:t>–</w:t>
            </w:r>
          </w:p>
        </w:tc>
        <w:tc>
          <w:tcPr>
            <w:tcW w:w="978" w:type="dxa"/>
            <w:vAlign w:val="center"/>
          </w:tcPr>
          <w:p w14:paraId="4E1F2BBD"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1CDDC775"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339862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0DC7E4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5E54A2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85A9B4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703B5DC"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4645BD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924135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8058D1F"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803CCC9" w14:textId="77777777" w:rsidR="00337DA0" w:rsidRPr="00211E7B" w:rsidRDefault="00337DA0" w:rsidP="00C30030">
            <w:pPr>
              <w:jc w:val="center"/>
              <w:rPr>
                <w:sz w:val="20"/>
                <w:szCs w:val="20"/>
              </w:rPr>
            </w:pPr>
            <w:r w:rsidRPr="00211E7B">
              <w:rPr>
                <w:kern w:val="2"/>
                <w:sz w:val="20"/>
                <w:szCs w:val="20"/>
              </w:rPr>
              <w:t>–</w:t>
            </w:r>
          </w:p>
        </w:tc>
      </w:tr>
      <w:tr w:rsidR="00337DA0" w:rsidRPr="00211E7B" w14:paraId="1EE0A3D8"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0FB751D" w14:textId="77777777" w:rsidR="00337DA0" w:rsidRPr="00211E7B" w:rsidRDefault="00337DA0" w:rsidP="00C30030">
            <w:pPr>
              <w:pStyle w:val="210"/>
              <w:ind w:firstLine="708"/>
            </w:pPr>
          </w:p>
        </w:tc>
        <w:tc>
          <w:tcPr>
            <w:tcW w:w="1842" w:type="dxa"/>
          </w:tcPr>
          <w:p w14:paraId="39C89C12" w14:textId="77777777" w:rsidR="00337DA0" w:rsidRPr="00211E7B" w:rsidRDefault="00337DA0" w:rsidP="00C30030">
            <w:pPr>
              <w:pStyle w:val="210"/>
              <w:jc w:val="center"/>
            </w:pPr>
            <w:r w:rsidRPr="00211E7B">
              <w:t>областной бюджет</w:t>
            </w:r>
          </w:p>
        </w:tc>
        <w:tc>
          <w:tcPr>
            <w:tcW w:w="930" w:type="dxa"/>
          </w:tcPr>
          <w:p w14:paraId="601843C4" w14:textId="77777777" w:rsidR="00337DA0" w:rsidRPr="00211E7B" w:rsidRDefault="00337DA0" w:rsidP="00C30030">
            <w:pPr>
              <w:jc w:val="center"/>
              <w:rPr>
                <w:sz w:val="20"/>
                <w:szCs w:val="20"/>
              </w:rPr>
            </w:pPr>
            <w:r w:rsidRPr="00211E7B">
              <w:rPr>
                <w:kern w:val="2"/>
                <w:sz w:val="20"/>
                <w:szCs w:val="20"/>
              </w:rPr>
              <w:t>–</w:t>
            </w:r>
          </w:p>
        </w:tc>
        <w:tc>
          <w:tcPr>
            <w:tcW w:w="931" w:type="dxa"/>
          </w:tcPr>
          <w:p w14:paraId="1DEC9F41"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19A64D6B"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1BF4BC51"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6E93CF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CD51C9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6B6713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02168A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CB982B3"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3D7DC4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B2B64F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ACC4BC4"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A836C5A" w14:textId="77777777" w:rsidR="00337DA0" w:rsidRPr="00211E7B" w:rsidRDefault="00337DA0" w:rsidP="00C30030">
            <w:pPr>
              <w:jc w:val="center"/>
              <w:rPr>
                <w:sz w:val="20"/>
                <w:szCs w:val="20"/>
              </w:rPr>
            </w:pPr>
            <w:r w:rsidRPr="00211E7B">
              <w:rPr>
                <w:kern w:val="2"/>
                <w:sz w:val="20"/>
                <w:szCs w:val="20"/>
              </w:rPr>
              <w:t>–</w:t>
            </w:r>
          </w:p>
        </w:tc>
      </w:tr>
      <w:tr w:rsidR="00337DA0" w:rsidRPr="00211E7B" w14:paraId="41A2F21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AFA65B8" w14:textId="77777777" w:rsidR="00337DA0" w:rsidRPr="00211E7B" w:rsidRDefault="00337DA0" w:rsidP="00C30030">
            <w:pPr>
              <w:pStyle w:val="210"/>
              <w:ind w:firstLine="708"/>
            </w:pPr>
          </w:p>
        </w:tc>
        <w:tc>
          <w:tcPr>
            <w:tcW w:w="1842" w:type="dxa"/>
          </w:tcPr>
          <w:p w14:paraId="631D0BEC" w14:textId="77777777" w:rsidR="00337DA0" w:rsidRPr="00211E7B" w:rsidRDefault="00337DA0" w:rsidP="00C30030">
            <w:pPr>
              <w:pStyle w:val="210"/>
              <w:jc w:val="center"/>
            </w:pPr>
            <w:r w:rsidRPr="00211E7B">
              <w:t>федеральный бюджет</w:t>
            </w:r>
          </w:p>
        </w:tc>
        <w:tc>
          <w:tcPr>
            <w:tcW w:w="930" w:type="dxa"/>
            <w:vAlign w:val="center"/>
          </w:tcPr>
          <w:p w14:paraId="6C5F52E5"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1FFC0631"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228647F7"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1483911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663033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F7E39B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87986F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93C597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B414E53"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366980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1E3F2A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0E0D8E4"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CED9611" w14:textId="77777777" w:rsidR="00337DA0" w:rsidRPr="00211E7B" w:rsidRDefault="00337DA0" w:rsidP="00C30030">
            <w:pPr>
              <w:jc w:val="center"/>
              <w:rPr>
                <w:sz w:val="20"/>
                <w:szCs w:val="20"/>
              </w:rPr>
            </w:pPr>
            <w:r w:rsidRPr="00211E7B">
              <w:rPr>
                <w:kern w:val="2"/>
                <w:sz w:val="20"/>
                <w:szCs w:val="20"/>
              </w:rPr>
              <w:t>–</w:t>
            </w:r>
          </w:p>
        </w:tc>
      </w:tr>
      <w:tr w:rsidR="00337DA0" w:rsidRPr="00211E7B" w14:paraId="0FA5D7B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32EA6E4" w14:textId="77777777" w:rsidR="00337DA0" w:rsidRPr="00211E7B" w:rsidRDefault="00337DA0" w:rsidP="00C30030">
            <w:pPr>
              <w:pStyle w:val="210"/>
              <w:ind w:firstLine="708"/>
            </w:pPr>
          </w:p>
        </w:tc>
        <w:tc>
          <w:tcPr>
            <w:tcW w:w="1842" w:type="dxa"/>
          </w:tcPr>
          <w:p w14:paraId="4FC52B54" w14:textId="77777777" w:rsidR="00337DA0" w:rsidRPr="00211E7B" w:rsidRDefault="00337DA0" w:rsidP="00C30030">
            <w:pPr>
              <w:pStyle w:val="210"/>
              <w:jc w:val="center"/>
            </w:pPr>
            <w:r w:rsidRPr="00211E7B">
              <w:t>местный бюджет</w:t>
            </w:r>
          </w:p>
        </w:tc>
        <w:tc>
          <w:tcPr>
            <w:tcW w:w="930" w:type="dxa"/>
            <w:vAlign w:val="center"/>
          </w:tcPr>
          <w:p w14:paraId="5A1C1FB0"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03F88B8B" w14:textId="77777777" w:rsidR="00337DA0" w:rsidRPr="00211E7B" w:rsidRDefault="00337DA0" w:rsidP="00C30030">
            <w:pPr>
              <w:jc w:val="center"/>
              <w:rPr>
                <w:kern w:val="2"/>
                <w:sz w:val="20"/>
                <w:szCs w:val="20"/>
              </w:rPr>
            </w:pPr>
            <w:r w:rsidRPr="00211E7B">
              <w:rPr>
                <w:kern w:val="2"/>
                <w:sz w:val="20"/>
                <w:szCs w:val="20"/>
              </w:rPr>
              <w:t>–</w:t>
            </w:r>
          </w:p>
        </w:tc>
        <w:tc>
          <w:tcPr>
            <w:tcW w:w="978" w:type="dxa"/>
            <w:vAlign w:val="center"/>
          </w:tcPr>
          <w:p w14:paraId="710DF67C"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3FB5EC95"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141DB9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691B99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F89ED9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96C668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EA59351"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111818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7A443F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3CFF54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C00A425" w14:textId="77777777" w:rsidR="00337DA0" w:rsidRPr="00211E7B" w:rsidRDefault="00337DA0" w:rsidP="00C30030">
            <w:pPr>
              <w:jc w:val="center"/>
              <w:rPr>
                <w:sz w:val="20"/>
                <w:szCs w:val="20"/>
              </w:rPr>
            </w:pPr>
            <w:r w:rsidRPr="00211E7B">
              <w:rPr>
                <w:kern w:val="2"/>
                <w:sz w:val="20"/>
                <w:szCs w:val="20"/>
              </w:rPr>
              <w:t>–</w:t>
            </w:r>
          </w:p>
        </w:tc>
      </w:tr>
      <w:tr w:rsidR="00337DA0" w:rsidRPr="00211E7B" w14:paraId="1C10D43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8514AC4" w14:textId="77777777" w:rsidR="00337DA0" w:rsidRPr="00211E7B" w:rsidRDefault="00337DA0" w:rsidP="00C30030">
            <w:pPr>
              <w:pStyle w:val="210"/>
              <w:ind w:firstLine="708"/>
            </w:pPr>
          </w:p>
        </w:tc>
        <w:tc>
          <w:tcPr>
            <w:tcW w:w="1842" w:type="dxa"/>
          </w:tcPr>
          <w:p w14:paraId="11AE1F64" w14:textId="77777777" w:rsidR="00337DA0" w:rsidRPr="00211E7B" w:rsidRDefault="00337DA0" w:rsidP="00C30030">
            <w:pPr>
              <w:pStyle w:val="210"/>
              <w:jc w:val="center"/>
            </w:pPr>
            <w:r w:rsidRPr="00211E7B">
              <w:t>внебюджетные источники</w:t>
            </w:r>
          </w:p>
        </w:tc>
        <w:tc>
          <w:tcPr>
            <w:tcW w:w="930" w:type="dxa"/>
            <w:vAlign w:val="center"/>
          </w:tcPr>
          <w:p w14:paraId="5FF6FF2A"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21A7E52C"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410F8693" w14:textId="77777777" w:rsidR="00337DA0" w:rsidRPr="00211E7B" w:rsidRDefault="00337DA0" w:rsidP="00C30030">
            <w:pPr>
              <w:jc w:val="center"/>
              <w:rPr>
                <w:kern w:val="2"/>
                <w:sz w:val="20"/>
                <w:szCs w:val="20"/>
              </w:rPr>
            </w:pPr>
            <w:r w:rsidRPr="00211E7B">
              <w:rPr>
                <w:kern w:val="2"/>
                <w:sz w:val="20"/>
                <w:szCs w:val="20"/>
              </w:rPr>
              <w:t>–</w:t>
            </w:r>
          </w:p>
        </w:tc>
        <w:tc>
          <w:tcPr>
            <w:tcW w:w="933" w:type="dxa"/>
            <w:vAlign w:val="center"/>
          </w:tcPr>
          <w:p w14:paraId="0BAA9B15"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2B0C3AC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F37254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19DF7D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43A1E9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4B5649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DE1FDB5"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1CEC95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50EFE7A"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B454911" w14:textId="77777777" w:rsidR="00337DA0" w:rsidRPr="00211E7B" w:rsidRDefault="00337DA0" w:rsidP="00C30030">
            <w:pPr>
              <w:jc w:val="center"/>
              <w:rPr>
                <w:sz w:val="20"/>
                <w:szCs w:val="20"/>
              </w:rPr>
            </w:pPr>
            <w:r w:rsidRPr="00211E7B">
              <w:rPr>
                <w:kern w:val="2"/>
                <w:sz w:val="20"/>
                <w:szCs w:val="20"/>
              </w:rPr>
              <w:t>–</w:t>
            </w:r>
          </w:p>
        </w:tc>
      </w:tr>
      <w:tr w:rsidR="00337DA0" w:rsidRPr="00211E7B" w14:paraId="425E51C6"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4CAAF171" w14:textId="77777777" w:rsidR="00337DA0" w:rsidRPr="00211E7B" w:rsidRDefault="00337DA0" w:rsidP="00C30030">
            <w:pPr>
              <w:pStyle w:val="210"/>
              <w:ind w:firstLine="708"/>
              <w:contextualSpacing/>
            </w:pPr>
          </w:p>
          <w:p w14:paraId="54FD4840" w14:textId="77777777" w:rsidR="00337DA0" w:rsidRPr="00211E7B" w:rsidRDefault="00337DA0" w:rsidP="00C30030">
            <w:pPr>
              <w:contextualSpacing/>
              <w:rPr>
                <w:sz w:val="20"/>
                <w:szCs w:val="20"/>
              </w:rPr>
            </w:pPr>
            <w:r w:rsidRPr="00211E7B">
              <w:rPr>
                <w:sz w:val="20"/>
                <w:szCs w:val="20"/>
              </w:rPr>
              <w:t>Расходы на строительство и реконструкцию объектов газификации, том числе:</w:t>
            </w:r>
          </w:p>
        </w:tc>
        <w:tc>
          <w:tcPr>
            <w:tcW w:w="1842" w:type="dxa"/>
          </w:tcPr>
          <w:p w14:paraId="13C9B50A" w14:textId="77777777" w:rsidR="00337DA0" w:rsidRPr="00211E7B" w:rsidRDefault="00337DA0" w:rsidP="00C30030">
            <w:pPr>
              <w:pStyle w:val="210"/>
              <w:jc w:val="center"/>
            </w:pPr>
            <w:r w:rsidRPr="00211E7B">
              <w:t>всего</w:t>
            </w:r>
          </w:p>
        </w:tc>
        <w:tc>
          <w:tcPr>
            <w:tcW w:w="930" w:type="dxa"/>
            <w:vAlign w:val="center"/>
          </w:tcPr>
          <w:p w14:paraId="3C3308CA" w14:textId="77777777" w:rsidR="00337DA0" w:rsidRPr="00211E7B" w:rsidRDefault="00337DA0" w:rsidP="00C30030">
            <w:pPr>
              <w:jc w:val="center"/>
              <w:rPr>
                <w:kern w:val="2"/>
                <w:sz w:val="20"/>
                <w:szCs w:val="20"/>
              </w:rPr>
            </w:pPr>
            <w:r w:rsidRPr="00211E7B">
              <w:rPr>
                <w:kern w:val="2"/>
                <w:sz w:val="20"/>
                <w:szCs w:val="20"/>
              </w:rPr>
              <w:t>92127,2</w:t>
            </w:r>
          </w:p>
        </w:tc>
        <w:tc>
          <w:tcPr>
            <w:tcW w:w="931" w:type="dxa"/>
            <w:vAlign w:val="center"/>
          </w:tcPr>
          <w:p w14:paraId="0CE50427" w14:textId="77777777" w:rsidR="00337DA0" w:rsidRPr="00211E7B" w:rsidRDefault="00337DA0" w:rsidP="00C30030">
            <w:pPr>
              <w:jc w:val="center"/>
              <w:rPr>
                <w:kern w:val="2"/>
                <w:sz w:val="20"/>
                <w:szCs w:val="20"/>
              </w:rPr>
            </w:pPr>
            <w:r w:rsidRPr="00211E7B">
              <w:rPr>
                <w:kern w:val="2"/>
                <w:sz w:val="20"/>
                <w:szCs w:val="20"/>
              </w:rPr>
              <w:t>92127,2</w:t>
            </w:r>
          </w:p>
        </w:tc>
        <w:tc>
          <w:tcPr>
            <w:tcW w:w="978" w:type="dxa"/>
            <w:vAlign w:val="center"/>
          </w:tcPr>
          <w:p w14:paraId="48DD0CAE"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33C581C"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D0D0F6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914A51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80EC99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A59467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DF1AA3C"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B1C99A3"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33ED3E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C5384DB"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B1C93C8" w14:textId="77777777" w:rsidR="00337DA0" w:rsidRPr="00211E7B" w:rsidRDefault="00337DA0" w:rsidP="00C30030">
            <w:pPr>
              <w:jc w:val="center"/>
              <w:rPr>
                <w:sz w:val="20"/>
                <w:szCs w:val="20"/>
              </w:rPr>
            </w:pPr>
            <w:r w:rsidRPr="00211E7B">
              <w:rPr>
                <w:kern w:val="2"/>
                <w:sz w:val="20"/>
                <w:szCs w:val="20"/>
              </w:rPr>
              <w:t>–</w:t>
            </w:r>
          </w:p>
        </w:tc>
      </w:tr>
      <w:tr w:rsidR="00337DA0" w:rsidRPr="00211E7B" w14:paraId="12CFA61F"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773E4FC" w14:textId="77777777" w:rsidR="00337DA0" w:rsidRPr="00211E7B" w:rsidRDefault="00337DA0" w:rsidP="00C30030">
            <w:pPr>
              <w:pStyle w:val="210"/>
              <w:ind w:firstLine="708"/>
            </w:pPr>
          </w:p>
        </w:tc>
        <w:tc>
          <w:tcPr>
            <w:tcW w:w="1842" w:type="dxa"/>
          </w:tcPr>
          <w:p w14:paraId="74245908" w14:textId="77777777" w:rsidR="00337DA0" w:rsidRPr="00211E7B" w:rsidRDefault="00337DA0" w:rsidP="00C30030">
            <w:pPr>
              <w:pStyle w:val="210"/>
              <w:jc w:val="center"/>
            </w:pPr>
            <w:r w:rsidRPr="00211E7B">
              <w:t>областной бюджет</w:t>
            </w:r>
          </w:p>
        </w:tc>
        <w:tc>
          <w:tcPr>
            <w:tcW w:w="930" w:type="dxa"/>
            <w:vAlign w:val="center"/>
          </w:tcPr>
          <w:p w14:paraId="31787EAB" w14:textId="77777777" w:rsidR="00337DA0" w:rsidRPr="00211E7B" w:rsidRDefault="00337DA0" w:rsidP="00C30030">
            <w:pPr>
              <w:jc w:val="center"/>
              <w:rPr>
                <w:kern w:val="2"/>
                <w:sz w:val="20"/>
                <w:szCs w:val="20"/>
              </w:rPr>
            </w:pPr>
            <w:r w:rsidRPr="00211E7B">
              <w:rPr>
                <w:kern w:val="2"/>
                <w:sz w:val="20"/>
                <w:szCs w:val="20"/>
              </w:rPr>
              <w:t>86558,6</w:t>
            </w:r>
          </w:p>
        </w:tc>
        <w:tc>
          <w:tcPr>
            <w:tcW w:w="931" w:type="dxa"/>
            <w:vAlign w:val="center"/>
          </w:tcPr>
          <w:p w14:paraId="76A03C36" w14:textId="77777777" w:rsidR="00337DA0" w:rsidRPr="00211E7B" w:rsidRDefault="00337DA0" w:rsidP="00C30030">
            <w:pPr>
              <w:jc w:val="center"/>
              <w:rPr>
                <w:kern w:val="2"/>
                <w:sz w:val="20"/>
                <w:szCs w:val="20"/>
              </w:rPr>
            </w:pPr>
            <w:r w:rsidRPr="00211E7B">
              <w:rPr>
                <w:kern w:val="2"/>
                <w:sz w:val="20"/>
                <w:szCs w:val="20"/>
              </w:rPr>
              <w:t>86558,6</w:t>
            </w:r>
          </w:p>
        </w:tc>
        <w:tc>
          <w:tcPr>
            <w:tcW w:w="978" w:type="dxa"/>
            <w:vAlign w:val="center"/>
          </w:tcPr>
          <w:p w14:paraId="7C32D881"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5A8B47D"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421015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13D4FF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8312C7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183AF7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3F03B9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22A8F8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45D21EE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8F8D92A"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DAFF825" w14:textId="77777777" w:rsidR="00337DA0" w:rsidRPr="00211E7B" w:rsidRDefault="00337DA0" w:rsidP="00C30030">
            <w:pPr>
              <w:jc w:val="center"/>
              <w:rPr>
                <w:sz w:val="20"/>
                <w:szCs w:val="20"/>
              </w:rPr>
            </w:pPr>
            <w:r w:rsidRPr="00211E7B">
              <w:rPr>
                <w:kern w:val="2"/>
                <w:sz w:val="20"/>
                <w:szCs w:val="20"/>
              </w:rPr>
              <w:t>–</w:t>
            </w:r>
          </w:p>
        </w:tc>
      </w:tr>
      <w:tr w:rsidR="00337DA0" w:rsidRPr="00211E7B" w14:paraId="52FF8AE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3249E58" w14:textId="77777777" w:rsidR="00337DA0" w:rsidRPr="00211E7B" w:rsidRDefault="00337DA0" w:rsidP="00C30030">
            <w:pPr>
              <w:pStyle w:val="210"/>
              <w:ind w:firstLine="708"/>
            </w:pPr>
          </w:p>
        </w:tc>
        <w:tc>
          <w:tcPr>
            <w:tcW w:w="1842" w:type="dxa"/>
          </w:tcPr>
          <w:p w14:paraId="6EDB80D0" w14:textId="77777777" w:rsidR="00337DA0" w:rsidRPr="00211E7B" w:rsidRDefault="00337DA0" w:rsidP="00C30030">
            <w:pPr>
              <w:pStyle w:val="210"/>
              <w:jc w:val="center"/>
            </w:pPr>
            <w:r w:rsidRPr="00211E7B">
              <w:t>федеральный бюджет</w:t>
            </w:r>
          </w:p>
        </w:tc>
        <w:tc>
          <w:tcPr>
            <w:tcW w:w="930" w:type="dxa"/>
            <w:vAlign w:val="center"/>
          </w:tcPr>
          <w:p w14:paraId="75E9AC83"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208C0EA9" w14:textId="77777777" w:rsidR="00337DA0" w:rsidRPr="00211E7B" w:rsidRDefault="00337DA0" w:rsidP="00C30030">
            <w:pPr>
              <w:jc w:val="center"/>
              <w:rPr>
                <w:kern w:val="2"/>
                <w:sz w:val="20"/>
                <w:szCs w:val="20"/>
              </w:rPr>
            </w:pPr>
            <w:r w:rsidRPr="00211E7B">
              <w:rPr>
                <w:kern w:val="2"/>
                <w:sz w:val="20"/>
                <w:szCs w:val="20"/>
              </w:rPr>
              <w:t>–</w:t>
            </w:r>
          </w:p>
        </w:tc>
        <w:tc>
          <w:tcPr>
            <w:tcW w:w="978" w:type="dxa"/>
            <w:vAlign w:val="center"/>
          </w:tcPr>
          <w:p w14:paraId="381B209E"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3BF2239"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690897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1F7AE1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5DEAA3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A3484C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BD6A8B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5149B2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290F31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DC9D374"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2C1E1C8" w14:textId="77777777" w:rsidR="00337DA0" w:rsidRPr="00211E7B" w:rsidRDefault="00337DA0" w:rsidP="00C30030">
            <w:pPr>
              <w:jc w:val="center"/>
              <w:rPr>
                <w:sz w:val="20"/>
                <w:szCs w:val="20"/>
              </w:rPr>
            </w:pPr>
            <w:r w:rsidRPr="00211E7B">
              <w:rPr>
                <w:kern w:val="2"/>
                <w:sz w:val="20"/>
                <w:szCs w:val="20"/>
              </w:rPr>
              <w:t>–</w:t>
            </w:r>
          </w:p>
        </w:tc>
      </w:tr>
      <w:tr w:rsidR="00337DA0" w:rsidRPr="00211E7B" w14:paraId="5B2B991B"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08174B3" w14:textId="77777777" w:rsidR="00337DA0" w:rsidRPr="00211E7B" w:rsidRDefault="00337DA0" w:rsidP="00C30030">
            <w:pPr>
              <w:pStyle w:val="210"/>
              <w:ind w:firstLine="708"/>
            </w:pPr>
          </w:p>
        </w:tc>
        <w:tc>
          <w:tcPr>
            <w:tcW w:w="1842" w:type="dxa"/>
          </w:tcPr>
          <w:p w14:paraId="7166BF41" w14:textId="77777777" w:rsidR="00337DA0" w:rsidRPr="00211E7B" w:rsidRDefault="00337DA0" w:rsidP="00C30030">
            <w:pPr>
              <w:pStyle w:val="210"/>
              <w:jc w:val="center"/>
            </w:pPr>
            <w:r w:rsidRPr="00211E7B">
              <w:t>местный бюджет</w:t>
            </w:r>
          </w:p>
        </w:tc>
        <w:tc>
          <w:tcPr>
            <w:tcW w:w="930" w:type="dxa"/>
            <w:vAlign w:val="center"/>
          </w:tcPr>
          <w:p w14:paraId="0DC424B7" w14:textId="77777777" w:rsidR="00337DA0" w:rsidRPr="00211E7B" w:rsidRDefault="00337DA0" w:rsidP="00C30030">
            <w:pPr>
              <w:jc w:val="center"/>
              <w:rPr>
                <w:kern w:val="2"/>
                <w:sz w:val="20"/>
                <w:szCs w:val="20"/>
              </w:rPr>
            </w:pPr>
            <w:r w:rsidRPr="00211E7B">
              <w:rPr>
                <w:kern w:val="2"/>
                <w:sz w:val="20"/>
                <w:szCs w:val="20"/>
              </w:rPr>
              <w:t>5568,6</w:t>
            </w:r>
          </w:p>
        </w:tc>
        <w:tc>
          <w:tcPr>
            <w:tcW w:w="931" w:type="dxa"/>
            <w:vAlign w:val="center"/>
          </w:tcPr>
          <w:p w14:paraId="38C13CF3" w14:textId="77777777" w:rsidR="00337DA0" w:rsidRPr="00211E7B" w:rsidRDefault="00337DA0" w:rsidP="00C30030">
            <w:pPr>
              <w:jc w:val="center"/>
              <w:rPr>
                <w:kern w:val="2"/>
                <w:sz w:val="20"/>
                <w:szCs w:val="20"/>
              </w:rPr>
            </w:pPr>
            <w:r w:rsidRPr="00211E7B">
              <w:rPr>
                <w:kern w:val="2"/>
                <w:sz w:val="20"/>
                <w:szCs w:val="20"/>
              </w:rPr>
              <w:t>5568,6</w:t>
            </w:r>
          </w:p>
        </w:tc>
        <w:tc>
          <w:tcPr>
            <w:tcW w:w="978" w:type="dxa"/>
            <w:vAlign w:val="center"/>
          </w:tcPr>
          <w:p w14:paraId="684C0028" w14:textId="77777777" w:rsidR="00337DA0" w:rsidRPr="00211E7B" w:rsidRDefault="00337DA0" w:rsidP="00C30030">
            <w:pPr>
              <w:jc w:val="center"/>
              <w:rPr>
                <w:sz w:val="20"/>
                <w:szCs w:val="20"/>
              </w:rPr>
            </w:pPr>
            <w:r w:rsidRPr="00211E7B">
              <w:rPr>
                <w:sz w:val="20"/>
                <w:szCs w:val="20"/>
              </w:rPr>
              <w:t>–</w:t>
            </w:r>
          </w:p>
        </w:tc>
        <w:tc>
          <w:tcPr>
            <w:tcW w:w="933" w:type="dxa"/>
            <w:vAlign w:val="center"/>
          </w:tcPr>
          <w:p w14:paraId="46AEDC1E"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3D3F3FB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E7C40F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FD6579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CEB3DB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7AB1A4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A1BE13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A9D045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4BCE20F"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D3952D5" w14:textId="77777777" w:rsidR="00337DA0" w:rsidRPr="00211E7B" w:rsidRDefault="00337DA0" w:rsidP="00C30030">
            <w:pPr>
              <w:jc w:val="center"/>
              <w:rPr>
                <w:sz w:val="20"/>
                <w:szCs w:val="20"/>
              </w:rPr>
            </w:pPr>
            <w:r w:rsidRPr="00211E7B">
              <w:rPr>
                <w:kern w:val="2"/>
                <w:sz w:val="20"/>
                <w:szCs w:val="20"/>
              </w:rPr>
              <w:t>–</w:t>
            </w:r>
          </w:p>
        </w:tc>
      </w:tr>
      <w:tr w:rsidR="00337DA0" w:rsidRPr="00211E7B" w14:paraId="6633C38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29D97F2" w14:textId="77777777" w:rsidR="00337DA0" w:rsidRPr="00211E7B" w:rsidRDefault="00337DA0" w:rsidP="00C30030">
            <w:pPr>
              <w:pStyle w:val="210"/>
              <w:ind w:firstLine="708"/>
            </w:pPr>
          </w:p>
        </w:tc>
        <w:tc>
          <w:tcPr>
            <w:tcW w:w="1842" w:type="dxa"/>
          </w:tcPr>
          <w:p w14:paraId="62DAF169" w14:textId="77777777" w:rsidR="00337DA0" w:rsidRPr="00211E7B" w:rsidRDefault="00337DA0" w:rsidP="00C30030">
            <w:pPr>
              <w:pStyle w:val="210"/>
              <w:jc w:val="center"/>
            </w:pPr>
            <w:r w:rsidRPr="00211E7B">
              <w:t>внебюджетные источники</w:t>
            </w:r>
          </w:p>
        </w:tc>
        <w:tc>
          <w:tcPr>
            <w:tcW w:w="930" w:type="dxa"/>
            <w:vAlign w:val="center"/>
          </w:tcPr>
          <w:p w14:paraId="046C2277" w14:textId="77777777" w:rsidR="00337DA0" w:rsidRPr="00211E7B" w:rsidRDefault="00337DA0" w:rsidP="00C30030">
            <w:pPr>
              <w:jc w:val="center"/>
              <w:rPr>
                <w:kern w:val="2"/>
                <w:sz w:val="20"/>
                <w:szCs w:val="20"/>
              </w:rPr>
            </w:pPr>
            <w:r w:rsidRPr="00211E7B">
              <w:rPr>
                <w:kern w:val="2"/>
                <w:sz w:val="20"/>
                <w:szCs w:val="20"/>
              </w:rPr>
              <w:t>–</w:t>
            </w:r>
          </w:p>
        </w:tc>
        <w:tc>
          <w:tcPr>
            <w:tcW w:w="931" w:type="dxa"/>
            <w:vAlign w:val="center"/>
          </w:tcPr>
          <w:p w14:paraId="4372D020" w14:textId="77777777" w:rsidR="00337DA0" w:rsidRPr="00211E7B" w:rsidRDefault="00337DA0" w:rsidP="00C30030">
            <w:pPr>
              <w:jc w:val="center"/>
              <w:rPr>
                <w:kern w:val="2"/>
                <w:sz w:val="20"/>
                <w:szCs w:val="20"/>
              </w:rPr>
            </w:pPr>
            <w:r w:rsidRPr="00211E7B">
              <w:rPr>
                <w:kern w:val="2"/>
                <w:sz w:val="20"/>
                <w:szCs w:val="20"/>
              </w:rPr>
              <w:t>–</w:t>
            </w:r>
          </w:p>
        </w:tc>
        <w:tc>
          <w:tcPr>
            <w:tcW w:w="978" w:type="dxa"/>
            <w:vAlign w:val="center"/>
          </w:tcPr>
          <w:p w14:paraId="26A72B80"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63C991A"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DCA5ED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7A593F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629F1C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22D159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6A31C5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A827264"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96B693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8B0BC6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4F3959B8" w14:textId="77777777" w:rsidR="00337DA0" w:rsidRPr="00211E7B" w:rsidRDefault="00337DA0" w:rsidP="00C30030">
            <w:pPr>
              <w:jc w:val="center"/>
              <w:rPr>
                <w:sz w:val="20"/>
                <w:szCs w:val="20"/>
              </w:rPr>
            </w:pPr>
            <w:r w:rsidRPr="00211E7B">
              <w:rPr>
                <w:kern w:val="2"/>
                <w:sz w:val="20"/>
                <w:szCs w:val="20"/>
              </w:rPr>
              <w:t>–</w:t>
            </w:r>
          </w:p>
        </w:tc>
      </w:tr>
      <w:tr w:rsidR="00337DA0" w:rsidRPr="00211E7B" w14:paraId="223C437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6AE20503" w14:textId="77777777" w:rsidR="00337DA0" w:rsidRPr="00211E7B" w:rsidRDefault="00337DA0" w:rsidP="00C30030">
            <w:pPr>
              <w:pStyle w:val="210"/>
            </w:pPr>
            <w:r w:rsidRPr="00211E7B">
              <w:t xml:space="preserve">строительство распределительных газовых сетей в с. </w:t>
            </w:r>
            <w:proofErr w:type="spellStart"/>
            <w:r w:rsidRPr="00211E7B">
              <w:t>Литвиновка</w:t>
            </w:r>
            <w:proofErr w:type="spellEnd"/>
            <w:r w:rsidRPr="00211E7B">
              <w:t xml:space="preserve"> Белокалитвинского района Ростовской области</w:t>
            </w:r>
          </w:p>
        </w:tc>
        <w:tc>
          <w:tcPr>
            <w:tcW w:w="1842" w:type="dxa"/>
          </w:tcPr>
          <w:p w14:paraId="7BE7298A" w14:textId="77777777" w:rsidR="00337DA0" w:rsidRPr="00211E7B" w:rsidRDefault="00337DA0" w:rsidP="00C30030">
            <w:pPr>
              <w:pStyle w:val="210"/>
              <w:jc w:val="center"/>
            </w:pPr>
            <w:r w:rsidRPr="00211E7B">
              <w:t>всего</w:t>
            </w:r>
          </w:p>
        </w:tc>
        <w:tc>
          <w:tcPr>
            <w:tcW w:w="930" w:type="dxa"/>
            <w:vAlign w:val="center"/>
          </w:tcPr>
          <w:p w14:paraId="6E31913C" w14:textId="77777777" w:rsidR="00337DA0" w:rsidRPr="00211E7B" w:rsidRDefault="00337DA0" w:rsidP="00C30030">
            <w:pPr>
              <w:pStyle w:val="210"/>
              <w:jc w:val="center"/>
            </w:pPr>
            <w:r w:rsidRPr="00211E7B">
              <w:t>32183,3</w:t>
            </w:r>
          </w:p>
        </w:tc>
        <w:tc>
          <w:tcPr>
            <w:tcW w:w="931" w:type="dxa"/>
            <w:vAlign w:val="center"/>
          </w:tcPr>
          <w:p w14:paraId="7E9D9F9B" w14:textId="77777777" w:rsidR="00337DA0" w:rsidRPr="00211E7B" w:rsidRDefault="00337DA0" w:rsidP="00C30030">
            <w:pPr>
              <w:pStyle w:val="210"/>
              <w:jc w:val="center"/>
            </w:pPr>
            <w:r w:rsidRPr="00211E7B">
              <w:t>32183,3</w:t>
            </w:r>
          </w:p>
        </w:tc>
        <w:tc>
          <w:tcPr>
            <w:tcW w:w="978" w:type="dxa"/>
            <w:vAlign w:val="center"/>
          </w:tcPr>
          <w:p w14:paraId="00010469"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212D070"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6D33D8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0ECD19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83079E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6C043D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8F680A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3B2EE8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27457F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45FE37E"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4DA7322A" w14:textId="77777777" w:rsidR="00337DA0" w:rsidRPr="00211E7B" w:rsidRDefault="00337DA0" w:rsidP="00C30030">
            <w:pPr>
              <w:jc w:val="center"/>
              <w:rPr>
                <w:sz w:val="20"/>
                <w:szCs w:val="20"/>
              </w:rPr>
            </w:pPr>
            <w:r w:rsidRPr="00211E7B">
              <w:rPr>
                <w:kern w:val="2"/>
                <w:sz w:val="20"/>
                <w:szCs w:val="20"/>
              </w:rPr>
              <w:t>–</w:t>
            </w:r>
          </w:p>
        </w:tc>
      </w:tr>
      <w:tr w:rsidR="00337DA0" w:rsidRPr="00211E7B" w14:paraId="0A1DC6E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CF5B7CC" w14:textId="77777777" w:rsidR="00337DA0" w:rsidRPr="00211E7B" w:rsidRDefault="00337DA0" w:rsidP="00C30030">
            <w:pPr>
              <w:pStyle w:val="210"/>
              <w:ind w:firstLine="708"/>
            </w:pPr>
          </w:p>
        </w:tc>
        <w:tc>
          <w:tcPr>
            <w:tcW w:w="1842" w:type="dxa"/>
          </w:tcPr>
          <w:p w14:paraId="7998FF72" w14:textId="77777777" w:rsidR="00337DA0" w:rsidRPr="00211E7B" w:rsidRDefault="00337DA0" w:rsidP="00C30030">
            <w:pPr>
              <w:pStyle w:val="210"/>
              <w:jc w:val="center"/>
            </w:pPr>
            <w:r w:rsidRPr="00211E7B">
              <w:t>областной бюджет</w:t>
            </w:r>
          </w:p>
        </w:tc>
        <w:tc>
          <w:tcPr>
            <w:tcW w:w="930" w:type="dxa"/>
            <w:vAlign w:val="center"/>
          </w:tcPr>
          <w:p w14:paraId="7D8CBFCE" w14:textId="77777777" w:rsidR="00337DA0" w:rsidRPr="00211E7B" w:rsidRDefault="00337DA0" w:rsidP="00464B3A">
            <w:pPr>
              <w:pStyle w:val="210"/>
              <w:ind w:firstLine="0"/>
              <w:jc w:val="center"/>
            </w:pPr>
            <w:r w:rsidRPr="00211E7B">
              <w:t>30221,5</w:t>
            </w:r>
          </w:p>
        </w:tc>
        <w:tc>
          <w:tcPr>
            <w:tcW w:w="931" w:type="dxa"/>
            <w:vAlign w:val="center"/>
          </w:tcPr>
          <w:p w14:paraId="1BA74ABC" w14:textId="77777777" w:rsidR="00337DA0" w:rsidRPr="00211E7B" w:rsidRDefault="00337DA0" w:rsidP="00464B3A">
            <w:pPr>
              <w:pStyle w:val="210"/>
              <w:ind w:firstLine="0"/>
              <w:jc w:val="center"/>
            </w:pPr>
            <w:r w:rsidRPr="00211E7B">
              <w:t>30221,5</w:t>
            </w:r>
          </w:p>
        </w:tc>
        <w:tc>
          <w:tcPr>
            <w:tcW w:w="978" w:type="dxa"/>
            <w:vAlign w:val="center"/>
          </w:tcPr>
          <w:p w14:paraId="7BEABC60"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749A3E9"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F22175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9E6E5A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A064C6E"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EAEFA5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9C6C866"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A02E75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C72D3B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C311A2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2C42721" w14:textId="77777777" w:rsidR="00337DA0" w:rsidRPr="00211E7B" w:rsidRDefault="00337DA0" w:rsidP="00C30030">
            <w:pPr>
              <w:jc w:val="center"/>
              <w:rPr>
                <w:sz w:val="20"/>
                <w:szCs w:val="20"/>
              </w:rPr>
            </w:pPr>
            <w:r w:rsidRPr="00211E7B">
              <w:rPr>
                <w:kern w:val="2"/>
                <w:sz w:val="20"/>
                <w:szCs w:val="20"/>
              </w:rPr>
              <w:t>–</w:t>
            </w:r>
          </w:p>
        </w:tc>
      </w:tr>
      <w:tr w:rsidR="00337DA0" w:rsidRPr="00211E7B" w14:paraId="316F5781"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3634775" w14:textId="77777777" w:rsidR="00337DA0" w:rsidRPr="00211E7B" w:rsidRDefault="00337DA0" w:rsidP="00C30030">
            <w:pPr>
              <w:pStyle w:val="210"/>
              <w:ind w:firstLine="708"/>
            </w:pPr>
          </w:p>
        </w:tc>
        <w:tc>
          <w:tcPr>
            <w:tcW w:w="1842" w:type="dxa"/>
          </w:tcPr>
          <w:p w14:paraId="02B9234E" w14:textId="77777777" w:rsidR="00337DA0" w:rsidRPr="00211E7B" w:rsidRDefault="00337DA0" w:rsidP="00C30030">
            <w:pPr>
              <w:pStyle w:val="210"/>
              <w:jc w:val="center"/>
            </w:pPr>
            <w:r w:rsidRPr="00211E7B">
              <w:t>федеральный бюджет</w:t>
            </w:r>
          </w:p>
        </w:tc>
        <w:tc>
          <w:tcPr>
            <w:tcW w:w="930" w:type="dxa"/>
            <w:vAlign w:val="center"/>
          </w:tcPr>
          <w:p w14:paraId="138C2BF9"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037FB1A0"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54CDFA26"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D027864"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2D1867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B1F8F7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4CFB01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EA2E60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A5F708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A6E0BD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ACA2F6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989172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B4AD8E2" w14:textId="77777777" w:rsidR="00337DA0" w:rsidRPr="00211E7B" w:rsidRDefault="00337DA0" w:rsidP="00C30030">
            <w:pPr>
              <w:jc w:val="center"/>
              <w:rPr>
                <w:sz w:val="20"/>
                <w:szCs w:val="20"/>
              </w:rPr>
            </w:pPr>
            <w:r w:rsidRPr="00211E7B">
              <w:rPr>
                <w:kern w:val="2"/>
                <w:sz w:val="20"/>
                <w:szCs w:val="20"/>
              </w:rPr>
              <w:t>–</w:t>
            </w:r>
          </w:p>
        </w:tc>
      </w:tr>
      <w:tr w:rsidR="00337DA0" w:rsidRPr="00211E7B" w14:paraId="195C3426"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77CBE04" w14:textId="77777777" w:rsidR="00337DA0" w:rsidRPr="00211E7B" w:rsidRDefault="00337DA0" w:rsidP="00C30030">
            <w:pPr>
              <w:pStyle w:val="210"/>
              <w:ind w:firstLine="708"/>
            </w:pPr>
          </w:p>
        </w:tc>
        <w:tc>
          <w:tcPr>
            <w:tcW w:w="1842" w:type="dxa"/>
          </w:tcPr>
          <w:p w14:paraId="2792643D" w14:textId="77777777" w:rsidR="00337DA0" w:rsidRPr="00211E7B" w:rsidRDefault="00337DA0" w:rsidP="00C30030">
            <w:pPr>
              <w:pStyle w:val="210"/>
              <w:jc w:val="center"/>
            </w:pPr>
            <w:r w:rsidRPr="00211E7B">
              <w:t>местный бюджет</w:t>
            </w:r>
          </w:p>
        </w:tc>
        <w:tc>
          <w:tcPr>
            <w:tcW w:w="930" w:type="dxa"/>
            <w:vAlign w:val="center"/>
          </w:tcPr>
          <w:p w14:paraId="361C4842" w14:textId="77777777" w:rsidR="00337DA0" w:rsidRPr="00211E7B" w:rsidRDefault="00337DA0" w:rsidP="00464B3A">
            <w:pPr>
              <w:pStyle w:val="210"/>
              <w:ind w:firstLine="0"/>
              <w:jc w:val="center"/>
            </w:pPr>
            <w:r w:rsidRPr="00211E7B">
              <w:t>1961,8</w:t>
            </w:r>
          </w:p>
        </w:tc>
        <w:tc>
          <w:tcPr>
            <w:tcW w:w="931" w:type="dxa"/>
            <w:vAlign w:val="center"/>
          </w:tcPr>
          <w:p w14:paraId="760CEC7B" w14:textId="77777777" w:rsidR="00337DA0" w:rsidRPr="00211E7B" w:rsidRDefault="00337DA0" w:rsidP="00464B3A">
            <w:pPr>
              <w:pStyle w:val="210"/>
              <w:ind w:firstLine="0"/>
              <w:jc w:val="center"/>
            </w:pPr>
            <w:r w:rsidRPr="00211E7B">
              <w:t>1961,8</w:t>
            </w:r>
          </w:p>
        </w:tc>
        <w:tc>
          <w:tcPr>
            <w:tcW w:w="978" w:type="dxa"/>
            <w:vAlign w:val="center"/>
          </w:tcPr>
          <w:p w14:paraId="68D92916"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E0A1B50"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4C6C29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8244F3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3FF861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CC8C28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CDC8805"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35AF7C4"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3DFECC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08B4837"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4A5E291E" w14:textId="77777777" w:rsidR="00337DA0" w:rsidRPr="00211E7B" w:rsidRDefault="00337DA0" w:rsidP="00C30030">
            <w:pPr>
              <w:jc w:val="center"/>
              <w:rPr>
                <w:sz w:val="20"/>
                <w:szCs w:val="20"/>
              </w:rPr>
            </w:pPr>
            <w:r w:rsidRPr="00211E7B">
              <w:rPr>
                <w:kern w:val="2"/>
                <w:sz w:val="20"/>
                <w:szCs w:val="20"/>
              </w:rPr>
              <w:t>–</w:t>
            </w:r>
          </w:p>
        </w:tc>
      </w:tr>
      <w:tr w:rsidR="00337DA0" w:rsidRPr="00211E7B" w14:paraId="3BE2BAC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1495DE4" w14:textId="77777777" w:rsidR="00337DA0" w:rsidRPr="00211E7B" w:rsidRDefault="00337DA0" w:rsidP="00C30030">
            <w:pPr>
              <w:pStyle w:val="210"/>
              <w:ind w:firstLine="708"/>
            </w:pPr>
          </w:p>
        </w:tc>
        <w:tc>
          <w:tcPr>
            <w:tcW w:w="1842" w:type="dxa"/>
          </w:tcPr>
          <w:p w14:paraId="76A39D43" w14:textId="77777777" w:rsidR="00337DA0" w:rsidRPr="00211E7B" w:rsidRDefault="00337DA0" w:rsidP="00C30030">
            <w:pPr>
              <w:pStyle w:val="210"/>
              <w:jc w:val="center"/>
            </w:pPr>
            <w:r w:rsidRPr="00211E7B">
              <w:t>внебюджетные источники</w:t>
            </w:r>
          </w:p>
        </w:tc>
        <w:tc>
          <w:tcPr>
            <w:tcW w:w="930" w:type="dxa"/>
            <w:vAlign w:val="center"/>
          </w:tcPr>
          <w:p w14:paraId="7DD4FE56"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6F2E1D4E"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5727211C"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132E1F0B"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B69A3BD"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EBB731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83ADC5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524158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459C12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2545726"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8A0466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7BA22C8"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AD51711" w14:textId="77777777" w:rsidR="00337DA0" w:rsidRPr="00211E7B" w:rsidRDefault="00337DA0" w:rsidP="00C30030">
            <w:pPr>
              <w:jc w:val="center"/>
              <w:rPr>
                <w:sz w:val="20"/>
                <w:szCs w:val="20"/>
              </w:rPr>
            </w:pPr>
            <w:r w:rsidRPr="00211E7B">
              <w:rPr>
                <w:kern w:val="2"/>
                <w:sz w:val="20"/>
                <w:szCs w:val="20"/>
              </w:rPr>
              <w:t>–</w:t>
            </w:r>
          </w:p>
        </w:tc>
      </w:tr>
      <w:tr w:rsidR="00337DA0" w:rsidRPr="00211E7B" w14:paraId="75A0BE3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0424F2DD" w14:textId="77777777" w:rsidR="00337DA0" w:rsidRPr="00211E7B" w:rsidRDefault="00337DA0" w:rsidP="00C30030">
            <w:pPr>
              <w:pStyle w:val="210"/>
            </w:pPr>
            <w:r w:rsidRPr="00211E7B">
              <w:t>прокладка распределительных газопроводов в х. Ленина Белокалитвинского района Ростовской области</w:t>
            </w:r>
          </w:p>
        </w:tc>
        <w:tc>
          <w:tcPr>
            <w:tcW w:w="1842" w:type="dxa"/>
          </w:tcPr>
          <w:p w14:paraId="1885B818" w14:textId="77777777" w:rsidR="00337DA0" w:rsidRPr="00211E7B" w:rsidRDefault="00337DA0" w:rsidP="00C30030">
            <w:pPr>
              <w:pStyle w:val="210"/>
              <w:jc w:val="center"/>
            </w:pPr>
            <w:r w:rsidRPr="00211E7B">
              <w:t>всего</w:t>
            </w:r>
          </w:p>
        </w:tc>
        <w:tc>
          <w:tcPr>
            <w:tcW w:w="930" w:type="dxa"/>
            <w:vAlign w:val="center"/>
          </w:tcPr>
          <w:p w14:paraId="5CF41FD9" w14:textId="77777777" w:rsidR="00337DA0" w:rsidRPr="00211E7B" w:rsidRDefault="00337DA0" w:rsidP="00464B3A">
            <w:pPr>
              <w:pStyle w:val="210"/>
              <w:ind w:firstLine="0"/>
              <w:jc w:val="center"/>
            </w:pPr>
            <w:r w:rsidRPr="00211E7B">
              <w:t>34835,5</w:t>
            </w:r>
          </w:p>
        </w:tc>
        <w:tc>
          <w:tcPr>
            <w:tcW w:w="931" w:type="dxa"/>
            <w:vAlign w:val="center"/>
          </w:tcPr>
          <w:p w14:paraId="1C76AB57" w14:textId="77777777" w:rsidR="00337DA0" w:rsidRPr="00211E7B" w:rsidRDefault="00337DA0" w:rsidP="00464B3A">
            <w:pPr>
              <w:pStyle w:val="210"/>
              <w:ind w:firstLine="0"/>
              <w:jc w:val="center"/>
            </w:pPr>
            <w:r w:rsidRPr="00211E7B">
              <w:t>34835,5</w:t>
            </w:r>
          </w:p>
        </w:tc>
        <w:tc>
          <w:tcPr>
            <w:tcW w:w="978" w:type="dxa"/>
            <w:vAlign w:val="center"/>
          </w:tcPr>
          <w:p w14:paraId="0F97E47A" w14:textId="77777777" w:rsidR="00337DA0" w:rsidRPr="00211E7B" w:rsidRDefault="00337DA0" w:rsidP="00C30030">
            <w:pPr>
              <w:pStyle w:val="210"/>
              <w:jc w:val="center"/>
            </w:pPr>
            <w:r w:rsidRPr="00211E7B">
              <w:t>–</w:t>
            </w:r>
          </w:p>
        </w:tc>
        <w:tc>
          <w:tcPr>
            <w:tcW w:w="933" w:type="dxa"/>
            <w:vAlign w:val="center"/>
          </w:tcPr>
          <w:p w14:paraId="5124D4D1"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D052E1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AC706B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059A82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A9565F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075A79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CAB5D84"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52F6EF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7C1C3A3"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F7B3B5A" w14:textId="77777777" w:rsidR="00337DA0" w:rsidRPr="00211E7B" w:rsidRDefault="00337DA0" w:rsidP="00C30030">
            <w:pPr>
              <w:jc w:val="center"/>
              <w:rPr>
                <w:sz w:val="20"/>
                <w:szCs w:val="20"/>
              </w:rPr>
            </w:pPr>
            <w:r w:rsidRPr="00211E7B">
              <w:rPr>
                <w:kern w:val="2"/>
                <w:sz w:val="20"/>
                <w:szCs w:val="20"/>
              </w:rPr>
              <w:t>–</w:t>
            </w:r>
          </w:p>
        </w:tc>
      </w:tr>
      <w:tr w:rsidR="00337DA0" w:rsidRPr="00211E7B" w14:paraId="545FDC4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2AD371E" w14:textId="77777777" w:rsidR="00337DA0" w:rsidRPr="00211E7B" w:rsidRDefault="00337DA0" w:rsidP="00C30030">
            <w:pPr>
              <w:pStyle w:val="210"/>
              <w:ind w:firstLine="708"/>
            </w:pPr>
          </w:p>
        </w:tc>
        <w:tc>
          <w:tcPr>
            <w:tcW w:w="1842" w:type="dxa"/>
          </w:tcPr>
          <w:p w14:paraId="3A284128" w14:textId="77777777" w:rsidR="00337DA0" w:rsidRPr="00211E7B" w:rsidRDefault="00337DA0" w:rsidP="00C30030">
            <w:pPr>
              <w:pStyle w:val="210"/>
              <w:jc w:val="center"/>
            </w:pPr>
            <w:r w:rsidRPr="00211E7B">
              <w:t>областной бюджет</w:t>
            </w:r>
          </w:p>
        </w:tc>
        <w:tc>
          <w:tcPr>
            <w:tcW w:w="930" w:type="dxa"/>
            <w:vAlign w:val="center"/>
          </w:tcPr>
          <w:p w14:paraId="35586B68" w14:textId="77777777" w:rsidR="00337DA0" w:rsidRPr="00211E7B" w:rsidRDefault="00337DA0" w:rsidP="00C30030">
            <w:pPr>
              <w:jc w:val="center"/>
              <w:rPr>
                <w:sz w:val="20"/>
                <w:szCs w:val="20"/>
              </w:rPr>
            </w:pPr>
            <w:r w:rsidRPr="00211E7B">
              <w:rPr>
                <w:kern w:val="2"/>
                <w:sz w:val="20"/>
                <w:szCs w:val="20"/>
              </w:rPr>
              <w:t>32735,5</w:t>
            </w:r>
          </w:p>
        </w:tc>
        <w:tc>
          <w:tcPr>
            <w:tcW w:w="931" w:type="dxa"/>
            <w:vAlign w:val="center"/>
          </w:tcPr>
          <w:p w14:paraId="1C1D4063" w14:textId="77777777" w:rsidR="00337DA0" w:rsidRPr="00211E7B" w:rsidRDefault="00337DA0" w:rsidP="00C30030">
            <w:pPr>
              <w:jc w:val="center"/>
              <w:rPr>
                <w:sz w:val="20"/>
                <w:szCs w:val="20"/>
              </w:rPr>
            </w:pPr>
            <w:r w:rsidRPr="00211E7B">
              <w:rPr>
                <w:kern w:val="2"/>
                <w:sz w:val="20"/>
                <w:szCs w:val="20"/>
              </w:rPr>
              <w:t>32735,5</w:t>
            </w:r>
          </w:p>
        </w:tc>
        <w:tc>
          <w:tcPr>
            <w:tcW w:w="978" w:type="dxa"/>
            <w:vAlign w:val="center"/>
          </w:tcPr>
          <w:p w14:paraId="293BD402"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741137C"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695762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EE39F8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D6C99B8"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A521C5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B16BA4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1F53339"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6BAEE1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C4CE72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D4BEA14" w14:textId="77777777" w:rsidR="00337DA0" w:rsidRPr="00211E7B" w:rsidRDefault="00337DA0" w:rsidP="00C30030">
            <w:pPr>
              <w:jc w:val="center"/>
              <w:rPr>
                <w:sz w:val="20"/>
                <w:szCs w:val="20"/>
              </w:rPr>
            </w:pPr>
            <w:r w:rsidRPr="00211E7B">
              <w:rPr>
                <w:kern w:val="2"/>
                <w:sz w:val="20"/>
                <w:szCs w:val="20"/>
              </w:rPr>
              <w:t>–</w:t>
            </w:r>
          </w:p>
        </w:tc>
      </w:tr>
      <w:tr w:rsidR="00337DA0" w:rsidRPr="00211E7B" w14:paraId="493E2CC4"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C936A68" w14:textId="77777777" w:rsidR="00337DA0" w:rsidRPr="00211E7B" w:rsidRDefault="00337DA0" w:rsidP="00C30030">
            <w:pPr>
              <w:pStyle w:val="210"/>
              <w:ind w:firstLine="708"/>
            </w:pPr>
          </w:p>
        </w:tc>
        <w:tc>
          <w:tcPr>
            <w:tcW w:w="1842" w:type="dxa"/>
          </w:tcPr>
          <w:p w14:paraId="3E662253" w14:textId="77777777" w:rsidR="00337DA0" w:rsidRPr="00211E7B" w:rsidRDefault="00337DA0" w:rsidP="00C30030">
            <w:pPr>
              <w:pStyle w:val="210"/>
              <w:jc w:val="center"/>
            </w:pPr>
            <w:r w:rsidRPr="00211E7B">
              <w:t>федеральный бюджет</w:t>
            </w:r>
          </w:p>
        </w:tc>
        <w:tc>
          <w:tcPr>
            <w:tcW w:w="930" w:type="dxa"/>
            <w:vAlign w:val="center"/>
          </w:tcPr>
          <w:p w14:paraId="6F3F9E72"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76AE6283"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1B063966"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58D4B0A1"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28901A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D1061F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88B30E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EDFBE2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88F76EE"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2D22CE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41071D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5ECA84B"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3010589" w14:textId="77777777" w:rsidR="00337DA0" w:rsidRPr="00211E7B" w:rsidRDefault="00337DA0" w:rsidP="00C30030">
            <w:pPr>
              <w:jc w:val="center"/>
              <w:rPr>
                <w:sz w:val="20"/>
                <w:szCs w:val="20"/>
              </w:rPr>
            </w:pPr>
            <w:r w:rsidRPr="00211E7B">
              <w:rPr>
                <w:kern w:val="2"/>
                <w:sz w:val="20"/>
                <w:szCs w:val="20"/>
              </w:rPr>
              <w:t>–</w:t>
            </w:r>
          </w:p>
        </w:tc>
      </w:tr>
      <w:tr w:rsidR="00337DA0" w:rsidRPr="00211E7B" w14:paraId="2B9F2B3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148266E" w14:textId="77777777" w:rsidR="00337DA0" w:rsidRPr="00211E7B" w:rsidRDefault="00337DA0" w:rsidP="00C30030">
            <w:pPr>
              <w:pStyle w:val="210"/>
              <w:ind w:firstLine="708"/>
            </w:pPr>
          </w:p>
        </w:tc>
        <w:tc>
          <w:tcPr>
            <w:tcW w:w="1842" w:type="dxa"/>
          </w:tcPr>
          <w:p w14:paraId="77F731E2" w14:textId="77777777" w:rsidR="00337DA0" w:rsidRPr="00211E7B" w:rsidRDefault="00337DA0" w:rsidP="00C30030">
            <w:pPr>
              <w:pStyle w:val="210"/>
              <w:jc w:val="center"/>
            </w:pPr>
            <w:r w:rsidRPr="00211E7B">
              <w:t>местный бюджет</w:t>
            </w:r>
          </w:p>
        </w:tc>
        <w:tc>
          <w:tcPr>
            <w:tcW w:w="930" w:type="dxa"/>
            <w:vAlign w:val="center"/>
          </w:tcPr>
          <w:p w14:paraId="6141A8E8" w14:textId="77777777" w:rsidR="00337DA0" w:rsidRPr="00211E7B" w:rsidRDefault="00337DA0" w:rsidP="00464B3A">
            <w:pPr>
              <w:pStyle w:val="210"/>
              <w:ind w:firstLine="0"/>
              <w:jc w:val="center"/>
            </w:pPr>
            <w:r w:rsidRPr="00211E7B">
              <w:t>2100,0</w:t>
            </w:r>
          </w:p>
        </w:tc>
        <w:tc>
          <w:tcPr>
            <w:tcW w:w="931" w:type="dxa"/>
            <w:vAlign w:val="center"/>
          </w:tcPr>
          <w:p w14:paraId="2EF9A539" w14:textId="77777777" w:rsidR="00337DA0" w:rsidRPr="00211E7B" w:rsidRDefault="00337DA0" w:rsidP="00464B3A">
            <w:pPr>
              <w:pStyle w:val="210"/>
              <w:ind w:firstLine="0"/>
              <w:jc w:val="center"/>
            </w:pPr>
            <w:r w:rsidRPr="00211E7B">
              <w:t>2100,0</w:t>
            </w:r>
          </w:p>
        </w:tc>
        <w:tc>
          <w:tcPr>
            <w:tcW w:w="978" w:type="dxa"/>
            <w:vAlign w:val="center"/>
          </w:tcPr>
          <w:p w14:paraId="3A44467C" w14:textId="77777777" w:rsidR="00337DA0" w:rsidRPr="00211E7B" w:rsidRDefault="00337DA0" w:rsidP="00C30030">
            <w:pPr>
              <w:pStyle w:val="210"/>
              <w:jc w:val="center"/>
            </w:pPr>
            <w:r w:rsidRPr="00211E7B">
              <w:t>–</w:t>
            </w:r>
          </w:p>
        </w:tc>
        <w:tc>
          <w:tcPr>
            <w:tcW w:w="933" w:type="dxa"/>
            <w:vAlign w:val="center"/>
          </w:tcPr>
          <w:p w14:paraId="6850E786"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2CEEFC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7D14E9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3C060D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64F866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3E4BC2B"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9139CC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4072725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199F4C3"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A4F9F4E" w14:textId="77777777" w:rsidR="00337DA0" w:rsidRPr="00211E7B" w:rsidRDefault="00337DA0" w:rsidP="00C30030">
            <w:pPr>
              <w:jc w:val="center"/>
              <w:rPr>
                <w:sz w:val="20"/>
                <w:szCs w:val="20"/>
              </w:rPr>
            </w:pPr>
            <w:r w:rsidRPr="00211E7B">
              <w:rPr>
                <w:kern w:val="2"/>
                <w:sz w:val="20"/>
                <w:szCs w:val="20"/>
              </w:rPr>
              <w:t>–</w:t>
            </w:r>
          </w:p>
        </w:tc>
      </w:tr>
      <w:tr w:rsidR="00337DA0" w:rsidRPr="00211E7B" w14:paraId="1F9CA522"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44A6F1C" w14:textId="77777777" w:rsidR="00337DA0" w:rsidRPr="00211E7B" w:rsidRDefault="00337DA0" w:rsidP="00C30030">
            <w:pPr>
              <w:pStyle w:val="210"/>
              <w:ind w:firstLine="708"/>
            </w:pPr>
          </w:p>
        </w:tc>
        <w:tc>
          <w:tcPr>
            <w:tcW w:w="1842" w:type="dxa"/>
          </w:tcPr>
          <w:p w14:paraId="069539E3" w14:textId="77777777" w:rsidR="00337DA0" w:rsidRPr="00211E7B" w:rsidRDefault="00337DA0" w:rsidP="00C30030">
            <w:pPr>
              <w:pStyle w:val="210"/>
              <w:jc w:val="center"/>
            </w:pPr>
            <w:r w:rsidRPr="00211E7B">
              <w:t>внебюджетные источники</w:t>
            </w:r>
          </w:p>
        </w:tc>
        <w:tc>
          <w:tcPr>
            <w:tcW w:w="930" w:type="dxa"/>
            <w:vAlign w:val="center"/>
          </w:tcPr>
          <w:p w14:paraId="25DA77D8"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49346868"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7A96322F"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F1039D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C880E9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AA4080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1D4BA3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8F91A1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769AD3C"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C278CF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457EC7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C16AFE6"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D66E644" w14:textId="77777777" w:rsidR="00337DA0" w:rsidRPr="00211E7B" w:rsidRDefault="00337DA0" w:rsidP="00C30030">
            <w:pPr>
              <w:jc w:val="center"/>
              <w:rPr>
                <w:sz w:val="20"/>
                <w:szCs w:val="20"/>
              </w:rPr>
            </w:pPr>
            <w:r w:rsidRPr="00211E7B">
              <w:rPr>
                <w:kern w:val="2"/>
                <w:sz w:val="20"/>
                <w:szCs w:val="20"/>
              </w:rPr>
              <w:t>–</w:t>
            </w:r>
          </w:p>
        </w:tc>
      </w:tr>
      <w:tr w:rsidR="00337DA0" w:rsidRPr="00211E7B" w14:paraId="7D82359F"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5777C884" w14:textId="77777777" w:rsidR="00337DA0" w:rsidRPr="00211E7B" w:rsidRDefault="00337DA0" w:rsidP="00C30030">
            <w:pPr>
              <w:pStyle w:val="210"/>
            </w:pPr>
            <w:r w:rsidRPr="00211E7B">
              <w:t>прокладка распределительных газопроводов в х. Грушевка Белокалитвинского района Ростовской области</w:t>
            </w:r>
          </w:p>
        </w:tc>
        <w:tc>
          <w:tcPr>
            <w:tcW w:w="1842" w:type="dxa"/>
          </w:tcPr>
          <w:p w14:paraId="29544E84" w14:textId="77777777" w:rsidR="00337DA0" w:rsidRPr="00211E7B" w:rsidRDefault="00337DA0" w:rsidP="00C30030">
            <w:pPr>
              <w:pStyle w:val="210"/>
              <w:jc w:val="center"/>
            </w:pPr>
            <w:r w:rsidRPr="00211E7B">
              <w:t>всего</w:t>
            </w:r>
          </w:p>
        </w:tc>
        <w:tc>
          <w:tcPr>
            <w:tcW w:w="930" w:type="dxa"/>
            <w:vAlign w:val="center"/>
          </w:tcPr>
          <w:p w14:paraId="2254DA46" w14:textId="77777777" w:rsidR="00337DA0" w:rsidRPr="00211E7B" w:rsidRDefault="00337DA0" w:rsidP="00464B3A">
            <w:pPr>
              <w:pStyle w:val="210"/>
              <w:ind w:firstLine="0"/>
              <w:jc w:val="center"/>
            </w:pPr>
            <w:r w:rsidRPr="00211E7B">
              <w:t>16634,4</w:t>
            </w:r>
          </w:p>
        </w:tc>
        <w:tc>
          <w:tcPr>
            <w:tcW w:w="931" w:type="dxa"/>
            <w:vAlign w:val="center"/>
          </w:tcPr>
          <w:p w14:paraId="2C466B60" w14:textId="77777777" w:rsidR="00337DA0" w:rsidRPr="00211E7B" w:rsidRDefault="00337DA0" w:rsidP="00464B3A">
            <w:pPr>
              <w:pStyle w:val="210"/>
              <w:ind w:firstLine="0"/>
              <w:jc w:val="center"/>
            </w:pPr>
            <w:r w:rsidRPr="00211E7B">
              <w:t>16634,4</w:t>
            </w:r>
          </w:p>
        </w:tc>
        <w:tc>
          <w:tcPr>
            <w:tcW w:w="978" w:type="dxa"/>
            <w:vAlign w:val="center"/>
          </w:tcPr>
          <w:p w14:paraId="24920157"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104A3AAE"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AB9D10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59576C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1FB6E3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5C0025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22736B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56C277C"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0133A1A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4CE5DB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BECFBBB" w14:textId="77777777" w:rsidR="00337DA0" w:rsidRPr="00211E7B" w:rsidRDefault="00337DA0" w:rsidP="00C30030">
            <w:pPr>
              <w:jc w:val="center"/>
              <w:rPr>
                <w:sz w:val="20"/>
                <w:szCs w:val="20"/>
              </w:rPr>
            </w:pPr>
            <w:r w:rsidRPr="00211E7B">
              <w:rPr>
                <w:kern w:val="2"/>
                <w:sz w:val="20"/>
                <w:szCs w:val="20"/>
              </w:rPr>
              <w:t>–</w:t>
            </w:r>
          </w:p>
        </w:tc>
      </w:tr>
      <w:tr w:rsidR="00337DA0" w:rsidRPr="00211E7B" w14:paraId="657BD489"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7500096" w14:textId="77777777" w:rsidR="00337DA0" w:rsidRPr="00211E7B" w:rsidRDefault="00337DA0" w:rsidP="00C30030">
            <w:pPr>
              <w:pStyle w:val="210"/>
              <w:ind w:firstLine="708"/>
            </w:pPr>
          </w:p>
        </w:tc>
        <w:tc>
          <w:tcPr>
            <w:tcW w:w="1842" w:type="dxa"/>
          </w:tcPr>
          <w:p w14:paraId="23333CA8" w14:textId="77777777" w:rsidR="00337DA0" w:rsidRPr="00211E7B" w:rsidRDefault="00337DA0" w:rsidP="00C30030">
            <w:pPr>
              <w:pStyle w:val="210"/>
              <w:jc w:val="center"/>
            </w:pPr>
            <w:r w:rsidRPr="00211E7B">
              <w:t>областной бюджет</w:t>
            </w:r>
          </w:p>
        </w:tc>
        <w:tc>
          <w:tcPr>
            <w:tcW w:w="930" w:type="dxa"/>
            <w:vAlign w:val="center"/>
          </w:tcPr>
          <w:p w14:paraId="7FAABB6A" w14:textId="77777777" w:rsidR="00337DA0" w:rsidRPr="00211E7B" w:rsidRDefault="00337DA0" w:rsidP="00464B3A">
            <w:pPr>
              <w:jc w:val="center"/>
              <w:rPr>
                <w:sz w:val="20"/>
                <w:szCs w:val="20"/>
              </w:rPr>
            </w:pPr>
            <w:r w:rsidRPr="00211E7B">
              <w:rPr>
                <w:kern w:val="2"/>
                <w:sz w:val="20"/>
                <w:szCs w:val="20"/>
              </w:rPr>
              <w:t>15636,1</w:t>
            </w:r>
          </w:p>
        </w:tc>
        <w:tc>
          <w:tcPr>
            <w:tcW w:w="931" w:type="dxa"/>
            <w:vAlign w:val="center"/>
          </w:tcPr>
          <w:p w14:paraId="53E4CF29" w14:textId="77777777" w:rsidR="00337DA0" w:rsidRPr="00211E7B" w:rsidRDefault="00337DA0" w:rsidP="00464B3A">
            <w:pPr>
              <w:jc w:val="center"/>
              <w:rPr>
                <w:sz w:val="20"/>
                <w:szCs w:val="20"/>
              </w:rPr>
            </w:pPr>
            <w:r w:rsidRPr="00211E7B">
              <w:rPr>
                <w:kern w:val="2"/>
                <w:sz w:val="20"/>
                <w:szCs w:val="20"/>
              </w:rPr>
              <w:t>15636,1</w:t>
            </w:r>
          </w:p>
        </w:tc>
        <w:tc>
          <w:tcPr>
            <w:tcW w:w="978" w:type="dxa"/>
            <w:vAlign w:val="center"/>
          </w:tcPr>
          <w:p w14:paraId="0BEC494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2C3625D"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CA1472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23373F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AF3CE0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63498F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ADD508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7678DE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ABCCE7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8494707"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E36C04C" w14:textId="77777777" w:rsidR="00337DA0" w:rsidRPr="00211E7B" w:rsidRDefault="00337DA0" w:rsidP="00C30030">
            <w:pPr>
              <w:jc w:val="center"/>
              <w:rPr>
                <w:sz w:val="20"/>
                <w:szCs w:val="20"/>
              </w:rPr>
            </w:pPr>
            <w:r w:rsidRPr="00211E7B">
              <w:rPr>
                <w:kern w:val="2"/>
                <w:sz w:val="20"/>
                <w:szCs w:val="20"/>
              </w:rPr>
              <w:t>–</w:t>
            </w:r>
          </w:p>
        </w:tc>
      </w:tr>
      <w:tr w:rsidR="00337DA0" w:rsidRPr="00211E7B" w14:paraId="7FDC779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A957D0F" w14:textId="77777777" w:rsidR="00337DA0" w:rsidRPr="00211E7B" w:rsidRDefault="00337DA0" w:rsidP="00C30030">
            <w:pPr>
              <w:pStyle w:val="210"/>
              <w:ind w:firstLine="708"/>
            </w:pPr>
          </w:p>
        </w:tc>
        <w:tc>
          <w:tcPr>
            <w:tcW w:w="1842" w:type="dxa"/>
          </w:tcPr>
          <w:p w14:paraId="33EB9ADE" w14:textId="77777777" w:rsidR="00337DA0" w:rsidRPr="00211E7B" w:rsidRDefault="00337DA0" w:rsidP="00C30030">
            <w:pPr>
              <w:pStyle w:val="210"/>
              <w:jc w:val="center"/>
            </w:pPr>
            <w:r w:rsidRPr="00211E7B">
              <w:t>федеральный бюджет</w:t>
            </w:r>
          </w:p>
        </w:tc>
        <w:tc>
          <w:tcPr>
            <w:tcW w:w="930" w:type="dxa"/>
            <w:vAlign w:val="center"/>
          </w:tcPr>
          <w:p w14:paraId="70A0F822"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6A5C271C"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6C5559A0"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215C4404"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BAA0EB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603645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B2D19C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C42956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169529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70939A4A"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99304E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82F69FB"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E01A324" w14:textId="77777777" w:rsidR="00337DA0" w:rsidRPr="00211E7B" w:rsidRDefault="00337DA0" w:rsidP="00C30030">
            <w:pPr>
              <w:jc w:val="center"/>
              <w:rPr>
                <w:sz w:val="20"/>
                <w:szCs w:val="20"/>
              </w:rPr>
            </w:pPr>
            <w:r w:rsidRPr="00211E7B">
              <w:rPr>
                <w:kern w:val="2"/>
                <w:sz w:val="20"/>
                <w:szCs w:val="20"/>
              </w:rPr>
              <w:t>–</w:t>
            </w:r>
          </w:p>
        </w:tc>
      </w:tr>
      <w:tr w:rsidR="00337DA0" w:rsidRPr="00211E7B" w14:paraId="139456C5"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7E3C733" w14:textId="77777777" w:rsidR="00337DA0" w:rsidRPr="00211E7B" w:rsidRDefault="00337DA0" w:rsidP="00C30030">
            <w:pPr>
              <w:pStyle w:val="210"/>
              <w:ind w:firstLine="708"/>
            </w:pPr>
          </w:p>
        </w:tc>
        <w:tc>
          <w:tcPr>
            <w:tcW w:w="1842" w:type="dxa"/>
          </w:tcPr>
          <w:p w14:paraId="085DBAFC" w14:textId="77777777" w:rsidR="00337DA0" w:rsidRPr="00211E7B" w:rsidRDefault="00337DA0" w:rsidP="00C30030">
            <w:pPr>
              <w:pStyle w:val="210"/>
              <w:jc w:val="center"/>
            </w:pPr>
            <w:r w:rsidRPr="00211E7B">
              <w:t>местный бюджет</w:t>
            </w:r>
          </w:p>
        </w:tc>
        <w:tc>
          <w:tcPr>
            <w:tcW w:w="930" w:type="dxa"/>
            <w:vAlign w:val="center"/>
          </w:tcPr>
          <w:p w14:paraId="0EDB05A7" w14:textId="77777777" w:rsidR="00337DA0" w:rsidRPr="00211E7B" w:rsidRDefault="00337DA0" w:rsidP="00464B3A">
            <w:pPr>
              <w:pStyle w:val="210"/>
              <w:ind w:firstLine="0"/>
              <w:jc w:val="center"/>
            </w:pPr>
            <w:r w:rsidRPr="00211E7B">
              <w:t>998,3</w:t>
            </w:r>
          </w:p>
        </w:tc>
        <w:tc>
          <w:tcPr>
            <w:tcW w:w="931" w:type="dxa"/>
            <w:vAlign w:val="center"/>
          </w:tcPr>
          <w:p w14:paraId="0374A2AD" w14:textId="77777777" w:rsidR="00337DA0" w:rsidRPr="00211E7B" w:rsidRDefault="00337DA0" w:rsidP="00464B3A">
            <w:pPr>
              <w:pStyle w:val="210"/>
              <w:ind w:firstLine="0"/>
              <w:jc w:val="center"/>
            </w:pPr>
            <w:r w:rsidRPr="00211E7B">
              <w:t>998,3</w:t>
            </w:r>
          </w:p>
        </w:tc>
        <w:tc>
          <w:tcPr>
            <w:tcW w:w="978" w:type="dxa"/>
            <w:vAlign w:val="center"/>
          </w:tcPr>
          <w:p w14:paraId="2C917382"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308FF97"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B423AFD"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6DDF4C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C0402F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0F23F3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8708630"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FD8AB7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637C24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42454B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40D3ACAE" w14:textId="77777777" w:rsidR="00337DA0" w:rsidRPr="00211E7B" w:rsidRDefault="00337DA0" w:rsidP="00C30030">
            <w:pPr>
              <w:jc w:val="center"/>
              <w:rPr>
                <w:sz w:val="20"/>
                <w:szCs w:val="20"/>
              </w:rPr>
            </w:pPr>
            <w:r w:rsidRPr="00211E7B">
              <w:rPr>
                <w:kern w:val="2"/>
                <w:sz w:val="20"/>
                <w:szCs w:val="20"/>
              </w:rPr>
              <w:t>–</w:t>
            </w:r>
          </w:p>
        </w:tc>
      </w:tr>
      <w:tr w:rsidR="00337DA0" w:rsidRPr="00211E7B" w14:paraId="7250D9F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CD188F3" w14:textId="77777777" w:rsidR="00337DA0" w:rsidRPr="00211E7B" w:rsidRDefault="00337DA0" w:rsidP="00C30030">
            <w:pPr>
              <w:pStyle w:val="210"/>
              <w:ind w:firstLine="708"/>
            </w:pPr>
          </w:p>
        </w:tc>
        <w:tc>
          <w:tcPr>
            <w:tcW w:w="1842" w:type="dxa"/>
          </w:tcPr>
          <w:p w14:paraId="4D7FB3C2" w14:textId="77777777" w:rsidR="00337DA0" w:rsidRPr="00211E7B" w:rsidRDefault="00337DA0" w:rsidP="00C30030">
            <w:pPr>
              <w:pStyle w:val="210"/>
              <w:jc w:val="center"/>
            </w:pPr>
            <w:r w:rsidRPr="00211E7B">
              <w:t>внебюджетные источники</w:t>
            </w:r>
          </w:p>
        </w:tc>
        <w:tc>
          <w:tcPr>
            <w:tcW w:w="930" w:type="dxa"/>
            <w:vAlign w:val="center"/>
          </w:tcPr>
          <w:p w14:paraId="371FFF61"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61950746"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2D44FCDF"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AA5B4D4"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216FD3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6FDC6E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0C5740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200E2A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704A7D1"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8A6D3C5"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316F40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29D5524"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8D80551" w14:textId="77777777" w:rsidR="00337DA0" w:rsidRPr="00211E7B" w:rsidRDefault="00337DA0" w:rsidP="00C30030">
            <w:pPr>
              <w:jc w:val="center"/>
              <w:rPr>
                <w:sz w:val="20"/>
                <w:szCs w:val="20"/>
              </w:rPr>
            </w:pPr>
            <w:r w:rsidRPr="00211E7B">
              <w:rPr>
                <w:kern w:val="2"/>
                <w:sz w:val="20"/>
                <w:szCs w:val="20"/>
              </w:rPr>
              <w:t>–</w:t>
            </w:r>
          </w:p>
        </w:tc>
      </w:tr>
      <w:tr w:rsidR="00337DA0" w:rsidRPr="00211E7B" w14:paraId="7077C736"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22C64434" w14:textId="77777777" w:rsidR="00337DA0" w:rsidRPr="00211E7B" w:rsidRDefault="00337DA0" w:rsidP="00C30030">
            <w:pPr>
              <w:pStyle w:val="210"/>
            </w:pPr>
            <w:r w:rsidRPr="00211E7B">
              <w:t xml:space="preserve">прокладка распределительных газопроводов в х. </w:t>
            </w:r>
            <w:proofErr w:type="spellStart"/>
            <w:r w:rsidRPr="00211E7B">
              <w:t>Семимаячный</w:t>
            </w:r>
            <w:proofErr w:type="spellEnd"/>
            <w:r w:rsidRPr="00211E7B">
              <w:t xml:space="preserve"> Белокалитвинского района Ростовской области</w:t>
            </w:r>
          </w:p>
        </w:tc>
        <w:tc>
          <w:tcPr>
            <w:tcW w:w="1842" w:type="dxa"/>
          </w:tcPr>
          <w:p w14:paraId="2B333B5C" w14:textId="77777777" w:rsidR="00337DA0" w:rsidRPr="00211E7B" w:rsidRDefault="00337DA0" w:rsidP="00C30030">
            <w:pPr>
              <w:pStyle w:val="210"/>
              <w:jc w:val="center"/>
            </w:pPr>
            <w:r w:rsidRPr="00211E7B">
              <w:t>всего</w:t>
            </w:r>
          </w:p>
        </w:tc>
        <w:tc>
          <w:tcPr>
            <w:tcW w:w="930" w:type="dxa"/>
            <w:vAlign w:val="center"/>
          </w:tcPr>
          <w:p w14:paraId="6779024D" w14:textId="77777777" w:rsidR="00337DA0" w:rsidRPr="00211E7B" w:rsidRDefault="00337DA0" w:rsidP="00464B3A">
            <w:pPr>
              <w:pStyle w:val="210"/>
              <w:ind w:firstLine="0"/>
              <w:jc w:val="center"/>
            </w:pPr>
            <w:r w:rsidRPr="00211E7B">
              <w:t>8474,0</w:t>
            </w:r>
          </w:p>
        </w:tc>
        <w:tc>
          <w:tcPr>
            <w:tcW w:w="931" w:type="dxa"/>
            <w:vAlign w:val="center"/>
          </w:tcPr>
          <w:p w14:paraId="285A218F" w14:textId="77777777" w:rsidR="00337DA0" w:rsidRPr="00211E7B" w:rsidRDefault="00337DA0" w:rsidP="00464B3A">
            <w:pPr>
              <w:pStyle w:val="210"/>
              <w:ind w:firstLine="0"/>
              <w:jc w:val="center"/>
            </w:pPr>
            <w:r w:rsidRPr="00211E7B">
              <w:t>8474,0</w:t>
            </w:r>
          </w:p>
        </w:tc>
        <w:tc>
          <w:tcPr>
            <w:tcW w:w="978" w:type="dxa"/>
            <w:vAlign w:val="center"/>
          </w:tcPr>
          <w:p w14:paraId="24C63FC5"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48933B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E91FAC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14F65F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E075FF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BF9592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7DDFF84"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AA03655"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F512A6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7D39A5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BD5B46F" w14:textId="77777777" w:rsidR="00337DA0" w:rsidRPr="00211E7B" w:rsidRDefault="00337DA0" w:rsidP="00C30030">
            <w:pPr>
              <w:jc w:val="center"/>
              <w:rPr>
                <w:sz w:val="20"/>
                <w:szCs w:val="20"/>
              </w:rPr>
            </w:pPr>
            <w:r w:rsidRPr="00211E7B">
              <w:rPr>
                <w:kern w:val="2"/>
                <w:sz w:val="20"/>
                <w:szCs w:val="20"/>
              </w:rPr>
              <w:t>–</w:t>
            </w:r>
          </w:p>
        </w:tc>
      </w:tr>
      <w:tr w:rsidR="00337DA0" w:rsidRPr="00211E7B" w14:paraId="78FCABA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E2247FF" w14:textId="77777777" w:rsidR="00337DA0" w:rsidRPr="00211E7B" w:rsidRDefault="00337DA0" w:rsidP="00C30030">
            <w:pPr>
              <w:pStyle w:val="210"/>
              <w:ind w:firstLine="708"/>
            </w:pPr>
          </w:p>
        </w:tc>
        <w:tc>
          <w:tcPr>
            <w:tcW w:w="1842" w:type="dxa"/>
          </w:tcPr>
          <w:p w14:paraId="4430D256" w14:textId="77777777" w:rsidR="00337DA0" w:rsidRPr="00211E7B" w:rsidRDefault="00337DA0" w:rsidP="00C30030">
            <w:pPr>
              <w:pStyle w:val="210"/>
              <w:jc w:val="center"/>
            </w:pPr>
            <w:r w:rsidRPr="00211E7B">
              <w:t>областной бюджет</w:t>
            </w:r>
          </w:p>
        </w:tc>
        <w:tc>
          <w:tcPr>
            <w:tcW w:w="930" w:type="dxa"/>
            <w:vAlign w:val="center"/>
          </w:tcPr>
          <w:p w14:paraId="2001F8C6" w14:textId="77777777" w:rsidR="00337DA0" w:rsidRPr="00211E7B" w:rsidRDefault="00337DA0" w:rsidP="00464B3A">
            <w:pPr>
              <w:jc w:val="center"/>
              <w:rPr>
                <w:sz w:val="20"/>
                <w:szCs w:val="20"/>
              </w:rPr>
            </w:pPr>
            <w:r w:rsidRPr="00211E7B">
              <w:rPr>
                <w:kern w:val="2"/>
                <w:sz w:val="20"/>
                <w:szCs w:val="20"/>
              </w:rPr>
              <w:t>7965,5</w:t>
            </w:r>
          </w:p>
        </w:tc>
        <w:tc>
          <w:tcPr>
            <w:tcW w:w="931" w:type="dxa"/>
            <w:vAlign w:val="center"/>
          </w:tcPr>
          <w:p w14:paraId="06B17B01" w14:textId="77777777" w:rsidR="00337DA0" w:rsidRPr="00211E7B" w:rsidRDefault="00337DA0" w:rsidP="00464B3A">
            <w:pPr>
              <w:jc w:val="center"/>
              <w:rPr>
                <w:sz w:val="20"/>
                <w:szCs w:val="20"/>
              </w:rPr>
            </w:pPr>
            <w:r w:rsidRPr="00211E7B">
              <w:rPr>
                <w:kern w:val="2"/>
                <w:sz w:val="20"/>
                <w:szCs w:val="20"/>
              </w:rPr>
              <w:t>7965,5</w:t>
            </w:r>
          </w:p>
        </w:tc>
        <w:tc>
          <w:tcPr>
            <w:tcW w:w="978" w:type="dxa"/>
            <w:vAlign w:val="center"/>
          </w:tcPr>
          <w:p w14:paraId="61C89C3E"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81EF04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5F4DA5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D6A045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7346BC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11838D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9487D40"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CF9B322"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259C4C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8DEE8F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0A9B0ADE" w14:textId="77777777" w:rsidR="00337DA0" w:rsidRPr="00211E7B" w:rsidRDefault="00337DA0" w:rsidP="00C30030">
            <w:pPr>
              <w:jc w:val="center"/>
              <w:rPr>
                <w:sz w:val="20"/>
                <w:szCs w:val="20"/>
              </w:rPr>
            </w:pPr>
            <w:r w:rsidRPr="00211E7B">
              <w:rPr>
                <w:kern w:val="2"/>
                <w:sz w:val="20"/>
                <w:szCs w:val="20"/>
              </w:rPr>
              <w:t>–</w:t>
            </w:r>
          </w:p>
        </w:tc>
      </w:tr>
      <w:tr w:rsidR="00337DA0" w:rsidRPr="00211E7B" w14:paraId="640D21F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052310A" w14:textId="77777777" w:rsidR="00337DA0" w:rsidRPr="00211E7B" w:rsidRDefault="00337DA0" w:rsidP="00C30030">
            <w:pPr>
              <w:pStyle w:val="210"/>
              <w:ind w:firstLine="708"/>
            </w:pPr>
          </w:p>
        </w:tc>
        <w:tc>
          <w:tcPr>
            <w:tcW w:w="1842" w:type="dxa"/>
          </w:tcPr>
          <w:p w14:paraId="3C2FFA6A" w14:textId="77777777" w:rsidR="00337DA0" w:rsidRPr="00211E7B" w:rsidRDefault="00337DA0" w:rsidP="00C30030">
            <w:pPr>
              <w:pStyle w:val="210"/>
              <w:jc w:val="center"/>
            </w:pPr>
            <w:r w:rsidRPr="00211E7B">
              <w:t>федеральный бюджет</w:t>
            </w:r>
          </w:p>
        </w:tc>
        <w:tc>
          <w:tcPr>
            <w:tcW w:w="930" w:type="dxa"/>
            <w:vAlign w:val="center"/>
          </w:tcPr>
          <w:p w14:paraId="17A68DAD" w14:textId="77777777" w:rsidR="00337DA0" w:rsidRPr="00211E7B" w:rsidRDefault="00337DA0" w:rsidP="00464B3A">
            <w:pPr>
              <w:jc w:val="center"/>
              <w:rPr>
                <w:sz w:val="20"/>
                <w:szCs w:val="20"/>
              </w:rPr>
            </w:pPr>
            <w:r w:rsidRPr="00211E7B">
              <w:rPr>
                <w:kern w:val="2"/>
                <w:sz w:val="20"/>
                <w:szCs w:val="20"/>
              </w:rPr>
              <w:t>–</w:t>
            </w:r>
          </w:p>
        </w:tc>
        <w:tc>
          <w:tcPr>
            <w:tcW w:w="931" w:type="dxa"/>
            <w:vAlign w:val="center"/>
          </w:tcPr>
          <w:p w14:paraId="6B95DF2A" w14:textId="77777777" w:rsidR="00337DA0" w:rsidRPr="00211E7B" w:rsidRDefault="00337DA0" w:rsidP="00464B3A">
            <w:pPr>
              <w:jc w:val="center"/>
              <w:rPr>
                <w:sz w:val="20"/>
                <w:szCs w:val="20"/>
              </w:rPr>
            </w:pPr>
            <w:r w:rsidRPr="00211E7B">
              <w:rPr>
                <w:kern w:val="2"/>
                <w:sz w:val="20"/>
                <w:szCs w:val="20"/>
              </w:rPr>
              <w:t>–</w:t>
            </w:r>
          </w:p>
        </w:tc>
        <w:tc>
          <w:tcPr>
            <w:tcW w:w="978" w:type="dxa"/>
            <w:vAlign w:val="center"/>
          </w:tcPr>
          <w:p w14:paraId="6F9F4CBC"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4D4FB983"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68CC21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0FF9F1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987E77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DC68D9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5332596"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635C0D6"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733A74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3A66C2C"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6290B218" w14:textId="77777777" w:rsidR="00337DA0" w:rsidRPr="00211E7B" w:rsidRDefault="00337DA0" w:rsidP="00C30030">
            <w:pPr>
              <w:jc w:val="center"/>
              <w:rPr>
                <w:sz w:val="20"/>
                <w:szCs w:val="20"/>
              </w:rPr>
            </w:pPr>
            <w:r w:rsidRPr="00211E7B">
              <w:rPr>
                <w:kern w:val="2"/>
                <w:sz w:val="20"/>
                <w:szCs w:val="20"/>
              </w:rPr>
              <w:t>–</w:t>
            </w:r>
          </w:p>
        </w:tc>
      </w:tr>
      <w:tr w:rsidR="00337DA0" w:rsidRPr="00211E7B" w14:paraId="3D0A861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6DC624F" w14:textId="77777777" w:rsidR="00337DA0" w:rsidRPr="00211E7B" w:rsidRDefault="00337DA0" w:rsidP="00C30030">
            <w:pPr>
              <w:pStyle w:val="210"/>
              <w:ind w:firstLine="708"/>
            </w:pPr>
          </w:p>
        </w:tc>
        <w:tc>
          <w:tcPr>
            <w:tcW w:w="1842" w:type="dxa"/>
          </w:tcPr>
          <w:p w14:paraId="2FB45448" w14:textId="77777777" w:rsidR="00337DA0" w:rsidRPr="00211E7B" w:rsidRDefault="00337DA0" w:rsidP="00C30030">
            <w:pPr>
              <w:pStyle w:val="210"/>
              <w:jc w:val="center"/>
            </w:pPr>
            <w:r w:rsidRPr="00211E7B">
              <w:t>местный бюджет</w:t>
            </w:r>
          </w:p>
        </w:tc>
        <w:tc>
          <w:tcPr>
            <w:tcW w:w="930" w:type="dxa"/>
            <w:vAlign w:val="center"/>
          </w:tcPr>
          <w:p w14:paraId="341210FE" w14:textId="77777777" w:rsidR="00337DA0" w:rsidRPr="00211E7B" w:rsidRDefault="00337DA0" w:rsidP="00464B3A">
            <w:pPr>
              <w:pStyle w:val="210"/>
              <w:ind w:firstLine="0"/>
              <w:jc w:val="center"/>
            </w:pPr>
            <w:r w:rsidRPr="00211E7B">
              <w:t>508,5</w:t>
            </w:r>
          </w:p>
        </w:tc>
        <w:tc>
          <w:tcPr>
            <w:tcW w:w="931" w:type="dxa"/>
            <w:vAlign w:val="center"/>
          </w:tcPr>
          <w:p w14:paraId="3422BB03" w14:textId="77777777" w:rsidR="00337DA0" w:rsidRPr="00211E7B" w:rsidRDefault="00337DA0" w:rsidP="00464B3A">
            <w:pPr>
              <w:pStyle w:val="210"/>
              <w:ind w:firstLine="0"/>
              <w:jc w:val="center"/>
            </w:pPr>
            <w:r w:rsidRPr="00211E7B">
              <w:t>508,5</w:t>
            </w:r>
          </w:p>
        </w:tc>
        <w:tc>
          <w:tcPr>
            <w:tcW w:w="978" w:type="dxa"/>
            <w:vAlign w:val="center"/>
          </w:tcPr>
          <w:p w14:paraId="336D3AA8"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0700D56"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5BC489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33A03C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3B0BC3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E30932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889E02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C68758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E72B68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1D05E9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1CA6828" w14:textId="77777777" w:rsidR="00337DA0" w:rsidRPr="00211E7B" w:rsidRDefault="00337DA0" w:rsidP="00C30030">
            <w:pPr>
              <w:jc w:val="center"/>
              <w:rPr>
                <w:sz w:val="20"/>
                <w:szCs w:val="20"/>
              </w:rPr>
            </w:pPr>
            <w:r w:rsidRPr="00211E7B">
              <w:rPr>
                <w:kern w:val="2"/>
                <w:sz w:val="20"/>
                <w:szCs w:val="20"/>
              </w:rPr>
              <w:t>–</w:t>
            </w:r>
          </w:p>
        </w:tc>
      </w:tr>
      <w:tr w:rsidR="00337DA0" w:rsidRPr="00211E7B" w14:paraId="0328E6C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7C65294" w14:textId="77777777" w:rsidR="00337DA0" w:rsidRPr="00211E7B" w:rsidRDefault="00337DA0" w:rsidP="00C30030">
            <w:pPr>
              <w:pStyle w:val="210"/>
              <w:ind w:firstLine="708"/>
            </w:pPr>
          </w:p>
        </w:tc>
        <w:tc>
          <w:tcPr>
            <w:tcW w:w="1842" w:type="dxa"/>
          </w:tcPr>
          <w:p w14:paraId="6E5AE323" w14:textId="77777777" w:rsidR="00337DA0" w:rsidRPr="00211E7B" w:rsidRDefault="00337DA0" w:rsidP="00C30030">
            <w:pPr>
              <w:pStyle w:val="210"/>
              <w:jc w:val="center"/>
            </w:pPr>
            <w:r w:rsidRPr="00211E7B">
              <w:t>внебюджетные источники</w:t>
            </w:r>
          </w:p>
        </w:tc>
        <w:tc>
          <w:tcPr>
            <w:tcW w:w="930" w:type="dxa"/>
            <w:vAlign w:val="center"/>
          </w:tcPr>
          <w:p w14:paraId="2FC89AB8"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3DE458FD"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7C36BB12"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5AB3A796"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3930FDAF"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780F46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92CAE0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21CBBC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35D73F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333702C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6071842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DE77E11"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4DC5155" w14:textId="77777777" w:rsidR="00337DA0" w:rsidRPr="00211E7B" w:rsidRDefault="00337DA0" w:rsidP="00C30030">
            <w:pPr>
              <w:jc w:val="center"/>
              <w:rPr>
                <w:sz w:val="20"/>
                <w:szCs w:val="20"/>
              </w:rPr>
            </w:pPr>
            <w:r w:rsidRPr="00211E7B">
              <w:rPr>
                <w:kern w:val="2"/>
                <w:sz w:val="20"/>
                <w:szCs w:val="20"/>
              </w:rPr>
              <w:t>–</w:t>
            </w:r>
          </w:p>
        </w:tc>
      </w:tr>
      <w:tr w:rsidR="00337DA0" w:rsidRPr="00211E7B" w14:paraId="55931D2B"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532AED6F" w14:textId="77777777" w:rsidR="00337DA0" w:rsidRPr="00211E7B" w:rsidRDefault="00337DA0" w:rsidP="00C30030">
            <w:pPr>
              <w:pStyle w:val="210"/>
            </w:pPr>
            <w:r w:rsidRPr="00211E7B">
              <w:t xml:space="preserve">субсидия для софинансирования расходных обязательств, возникающих при выполнении </w:t>
            </w:r>
            <w:r w:rsidRPr="00211E7B">
              <w:lastRenderedPageBreak/>
              <w:t>полномочий органов местного самоуправления по вопросам местного значения (разработка проектно-сметной документации на строительство и реконструкцию объектов газификации)</w:t>
            </w:r>
          </w:p>
        </w:tc>
        <w:tc>
          <w:tcPr>
            <w:tcW w:w="1842" w:type="dxa"/>
          </w:tcPr>
          <w:p w14:paraId="30E3A68D" w14:textId="77777777" w:rsidR="00337DA0" w:rsidRPr="00211E7B" w:rsidRDefault="00337DA0" w:rsidP="00C30030">
            <w:pPr>
              <w:pStyle w:val="210"/>
              <w:jc w:val="center"/>
            </w:pPr>
            <w:r w:rsidRPr="00211E7B">
              <w:lastRenderedPageBreak/>
              <w:t>всего</w:t>
            </w:r>
          </w:p>
        </w:tc>
        <w:tc>
          <w:tcPr>
            <w:tcW w:w="930" w:type="dxa"/>
            <w:vAlign w:val="center"/>
          </w:tcPr>
          <w:p w14:paraId="287936EE" w14:textId="77777777" w:rsidR="00337DA0" w:rsidRPr="00211E7B" w:rsidRDefault="00337DA0" w:rsidP="00C30030">
            <w:pPr>
              <w:jc w:val="center"/>
              <w:rPr>
                <w:kern w:val="2"/>
                <w:sz w:val="20"/>
                <w:szCs w:val="20"/>
              </w:rPr>
            </w:pPr>
            <w:r w:rsidRPr="00211E7B">
              <w:rPr>
                <w:kern w:val="2"/>
                <w:sz w:val="20"/>
                <w:szCs w:val="20"/>
              </w:rPr>
              <w:t>26500,0</w:t>
            </w:r>
          </w:p>
        </w:tc>
        <w:tc>
          <w:tcPr>
            <w:tcW w:w="931" w:type="dxa"/>
            <w:vAlign w:val="center"/>
          </w:tcPr>
          <w:p w14:paraId="4D3D1BC8" w14:textId="77777777" w:rsidR="00337DA0" w:rsidRPr="00211E7B" w:rsidRDefault="00337DA0" w:rsidP="00C30030">
            <w:pPr>
              <w:jc w:val="center"/>
              <w:rPr>
                <w:kern w:val="2"/>
                <w:sz w:val="20"/>
                <w:szCs w:val="20"/>
              </w:rPr>
            </w:pPr>
            <w:r w:rsidRPr="00211E7B">
              <w:rPr>
                <w:kern w:val="2"/>
                <w:sz w:val="20"/>
                <w:szCs w:val="20"/>
              </w:rPr>
              <w:t>26500,0</w:t>
            </w:r>
          </w:p>
        </w:tc>
        <w:tc>
          <w:tcPr>
            <w:tcW w:w="978" w:type="dxa"/>
            <w:vAlign w:val="center"/>
          </w:tcPr>
          <w:p w14:paraId="3C5FA0E5"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BAC57D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5DB2CD7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F81197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6BA856F"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C9DA45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6B5FC6B"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EA1367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9B24EE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88A33E3"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58F54CE0" w14:textId="77777777" w:rsidR="00337DA0" w:rsidRPr="00211E7B" w:rsidRDefault="00337DA0" w:rsidP="00C30030">
            <w:pPr>
              <w:jc w:val="center"/>
              <w:rPr>
                <w:sz w:val="20"/>
                <w:szCs w:val="20"/>
              </w:rPr>
            </w:pPr>
            <w:r w:rsidRPr="00211E7B">
              <w:rPr>
                <w:kern w:val="2"/>
                <w:sz w:val="20"/>
                <w:szCs w:val="20"/>
              </w:rPr>
              <w:t>–</w:t>
            </w:r>
          </w:p>
        </w:tc>
      </w:tr>
      <w:tr w:rsidR="00337DA0" w:rsidRPr="00211E7B" w14:paraId="75D26CE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7D2D4C3" w14:textId="77777777" w:rsidR="00337DA0" w:rsidRPr="00211E7B" w:rsidRDefault="00337DA0" w:rsidP="00C30030">
            <w:pPr>
              <w:pStyle w:val="210"/>
              <w:ind w:firstLine="708"/>
            </w:pPr>
          </w:p>
        </w:tc>
        <w:tc>
          <w:tcPr>
            <w:tcW w:w="1842" w:type="dxa"/>
          </w:tcPr>
          <w:p w14:paraId="3E390406" w14:textId="77777777" w:rsidR="00337DA0" w:rsidRPr="00211E7B" w:rsidRDefault="00337DA0" w:rsidP="00C30030">
            <w:pPr>
              <w:pStyle w:val="210"/>
              <w:jc w:val="center"/>
            </w:pPr>
            <w:r w:rsidRPr="00211E7B">
              <w:t>областной бюджет</w:t>
            </w:r>
          </w:p>
        </w:tc>
        <w:tc>
          <w:tcPr>
            <w:tcW w:w="930" w:type="dxa"/>
            <w:vAlign w:val="center"/>
          </w:tcPr>
          <w:p w14:paraId="2C5C2316" w14:textId="77777777" w:rsidR="00337DA0" w:rsidRPr="00211E7B" w:rsidRDefault="00337DA0" w:rsidP="00C30030">
            <w:pPr>
              <w:jc w:val="center"/>
              <w:rPr>
                <w:sz w:val="20"/>
                <w:szCs w:val="20"/>
              </w:rPr>
            </w:pPr>
            <w:r w:rsidRPr="00211E7B">
              <w:rPr>
                <w:kern w:val="2"/>
                <w:sz w:val="20"/>
                <w:szCs w:val="20"/>
              </w:rPr>
              <w:t>24910,0</w:t>
            </w:r>
          </w:p>
        </w:tc>
        <w:tc>
          <w:tcPr>
            <w:tcW w:w="931" w:type="dxa"/>
            <w:vAlign w:val="center"/>
          </w:tcPr>
          <w:p w14:paraId="65BAD2B7" w14:textId="77777777" w:rsidR="00337DA0" w:rsidRPr="00211E7B" w:rsidRDefault="00337DA0" w:rsidP="00C30030">
            <w:pPr>
              <w:jc w:val="center"/>
              <w:rPr>
                <w:sz w:val="20"/>
                <w:szCs w:val="20"/>
              </w:rPr>
            </w:pPr>
            <w:r w:rsidRPr="00211E7B">
              <w:rPr>
                <w:kern w:val="2"/>
                <w:sz w:val="20"/>
                <w:szCs w:val="20"/>
              </w:rPr>
              <w:t>24910,0</w:t>
            </w:r>
          </w:p>
        </w:tc>
        <w:tc>
          <w:tcPr>
            <w:tcW w:w="978" w:type="dxa"/>
            <w:vAlign w:val="center"/>
          </w:tcPr>
          <w:p w14:paraId="4B329A82"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6F5E59D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1AAA864"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B0AB8DA"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56269B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B7DBE15"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1F22576"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194073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6E4CF26"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2EBB14F"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6FDE8A3" w14:textId="77777777" w:rsidR="00337DA0" w:rsidRPr="00211E7B" w:rsidRDefault="00337DA0" w:rsidP="00C30030">
            <w:pPr>
              <w:jc w:val="center"/>
              <w:rPr>
                <w:sz w:val="20"/>
                <w:szCs w:val="20"/>
              </w:rPr>
            </w:pPr>
            <w:r w:rsidRPr="00211E7B">
              <w:rPr>
                <w:kern w:val="2"/>
                <w:sz w:val="20"/>
                <w:szCs w:val="20"/>
              </w:rPr>
              <w:t>–</w:t>
            </w:r>
          </w:p>
        </w:tc>
      </w:tr>
      <w:tr w:rsidR="00337DA0" w:rsidRPr="00211E7B" w14:paraId="39C5A2B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4A82FBC" w14:textId="77777777" w:rsidR="00337DA0" w:rsidRPr="00211E7B" w:rsidRDefault="00337DA0" w:rsidP="00C30030">
            <w:pPr>
              <w:pStyle w:val="210"/>
              <w:ind w:firstLine="708"/>
            </w:pPr>
          </w:p>
        </w:tc>
        <w:tc>
          <w:tcPr>
            <w:tcW w:w="1842" w:type="dxa"/>
          </w:tcPr>
          <w:p w14:paraId="633C0F18" w14:textId="77777777" w:rsidR="00337DA0" w:rsidRPr="00211E7B" w:rsidRDefault="00337DA0" w:rsidP="00C30030">
            <w:pPr>
              <w:pStyle w:val="210"/>
              <w:jc w:val="center"/>
            </w:pPr>
            <w:r w:rsidRPr="00211E7B">
              <w:t>федеральный бюджет</w:t>
            </w:r>
          </w:p>
        </w:tc>
        <w:tc>
          <w:tcPr>
            <w:tcW w:w="930" w:type="dxa"/>
            <w:vAlign w:val="center"/>
          </w:tcPr>
          <w:p w14:paraId="121BF6B8"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55D4B301"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5BE4161D"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58312DD3"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1B7E8F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77057F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BEB86A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599B26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45DC51A"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C5F4C5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EFF790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9D38EFC"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4213A47" w14:textId="77777777" w:rsidR="00337DA0" w:rsidRPr="00211E7B" w:rsidRDefault="00337DA0" w:rsidP="00C30030">
            <w:pPr>
              <w:jc w:val="center"/>
              <w:rPr>
                <w:sz w:val="20"/>
                <w:szCs w:val="20"/>
              </w:rPr>
            </w:pPr>
            <w:r w:rsidRPr="00211E7B">
              <w:rPr>
                <w:kern w:val="2"/>
                <w:sz w:val="20"/>
                <w:szCs w:val="20"/>
              </w:rPr>
              <w:t>–</w:t>
            </w:r>
          </w:p>
        </w:tc>
      </w:tr>
      <w:tr w:rsidR="00337DA0" w:rsidRPr="00211E7B" w14:paraId="6B00C37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E010AB1" w14:textId="77777777" w:rsidR="00337DA0" w:rsidRPr="00211E7B" w:rsidRDefault="00337DA0" w:rsidP="00C30030">
            <w:pPr>
              <w:pStyle w:val="210"/>
              <w:ind w:firstLine="708"/>
            </w:pPr>
          </w:p>
        </w:tc>
        <w:tc>
          <w:tcPr>
            <w:tcW w:w="1842" w:type="dxa"/>
          </w:tcPr>
          <w:p w14:paraId="390426EE" w14:textId="77777777" w:rsidR="00337DA0" w:rsidRPr="00211E7B" w:rsidRDefault="00337DA0" w:rsidP="00C30030">
            <w:pPr>
              <w:pStyle w:val="210"/>
              <w:jc w:val="center"/>
            </w:pPr>
            <w:r w:rsidRPr="00211E7B">
              <w:t>местный бюджет</w:t>
            </w:r>
          </w:p>
        </w:tc>
        <w:tc>
          <w:tcPr>
            <w:tcW w:w="930" w:type="dxa"/>
            <w:vAlign w:val="center"/>
          </w:tcPr>
          <w:p w14:paraId="6F565166" w14:textId="77777777" w:rsidR="00337DA0" w:rsidRPr="00211E7B" w:rsidRDefault="00337DA0" w:rsidP="00C30030">
            <w:pPr>
              <w:jc w:val="center"/>
              <w:rPr>
                <w:kern w:val="2"/>
                <w:sz w:val="20"/>
                <w:szCs w:val="20"/>
              </w:rPr>
            </w:pPr>
            <w:r w:rsidRPr="00211E7B">
              <w:rPr>
                <w:kern w:val="2"/>
                <w:sz w:val="20"/>
                <w:szCs w:val="20"/>
              </w:rPr>
              <w:t>1590,0</w:t>
            </w:r>
          </w:p>
        </w:tc>
        <w:tc>
          <w:tcPr>
            <w:tcW w:w="931" w:type="dxa"/>
            <w:vAlign w:val="center"/>
          </w:tcPr>
          <w:p w14:paraId="5D7DA732" w14:textId="77777777" w:rsidR="00337DA0" w:rsidRPr="00211E7B" w:rsidRDefault="00337DA0" w:rsidP="00C30030">
            <w:pPr>
              <w:jc w:val="center"/>
              <w:rPr>
                <w:kern w:val="2"/>
                <w:sz w:val="20"/>
                <w:szCs w:val="20"/>
              </w:rPr>
            </w:pPr>
            <w:r w:rsidRPr="00211E7B">
              <w:rPr>
                <w:kern w:val="2"/>
                <w:sz w:val="20"/>
                <w:szCs w:val="20"/>
              </w:rPr>
              <w:t>1590,0</w:t>
            </w:r>
          </w:p>
        </w:tc>
        <w:tc>
          <w:tcPr>
            <w:tcW w:w="978" w:type="dxa"/>
            <w:vAlign w:val="center"/>
          </w:tcPr>
          <w:p w14:paraId="38840DCB"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3D11FC6A"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760D35E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3DA2FD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4694EA7"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6FB1B89"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A5C1976"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0A496A4F"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D80132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56B3FFD"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E82CD0A" w14:textId="77777777" w:rsidR="00337DA0" w:rsidRPr="00211E7B" w:rsidRDefault="00337DA0" w:rsidP="00C30030">
            <w:pPr>
              <w:jc w:val="center"/>
              <w:rPr>
                <w:sz w:val="20"/>
                <w:szCs w:val="20"/>
              </w:rPr>
            </w:pPr>
            <w:r w:rsidRPr="00211E7B">
              <w:rPr>
                <w:kern w:val="2"/>
                <w:sz w:val="20"/>
                <w:szCs w:val="20"/>
              </w:rPr>
              <w:t>–</w:t>
            </w:r>
          </w:p>
        </w:tc>
      </w:tr>
      <w:tr w:rsidR="00337DA0" w:rsidRPr="00211E7B" w14:paraId="265910D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758577F" w14:textId="77777777" w:rsidR="00337DA0" w:rsidRPr="00211E7B" w:rsidRDefault="00337DA0" w:rsidP="00C30030">
            <w:pPr>
              <w:pStyle w:val="210"/>
              <w:ind w:firstLine="708"/>
            </w:pPr>
          </w:p>
        </w:tc>
        <w:tc>
          <w:tcPr>
            <w:tcW w:w="1842" w:type="dxa"/>
          </w:tcPr>
          <w:p w14:paraId="332168E5" w14:textId="77777777" w:rsidR="00337DA0" w:rsidRPr="00211E7B" w:rsidRDefault="00337DA0" w:rsidP="00C30030">
            <w:pPr>
              <w:pStyle w:val="210"/>
              <w:jc w:val="center"/>
            </w:pPr>
            <w:r w:rsidRPr="00211E7B">
              <w:t>внебюджетные источники</w:t>
            </w:r>
          </w:p>
        </w:tc>
        <w:tc>
          <w:tcPr>
            <w:tcW w:w="930" w:type="dxa"/>
            <w:vAlign w:val="center"/>
          </w:tcPr>
          <w:p w14:paraId="23C1F727"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63336477"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45A20624"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3D275E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6C023585"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BCC336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3DD4C56"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6BC66F7B"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6AFC5A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103DACC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2918ED8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C5C7110"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416A4EAD" w14:textId="77777777" w:rsidR="00337DA0" w:rsidRPr="00211E7B" w:rsidRDefault="00337DA0" w:rsidP="00C30030">
            <w:pPr>
              <w:jc w:val="center"/>
              <w:rPr>
                <w:sz w:val="20"/>
                <w:szCs w:val="20"/>
              </w:rPr>
            </w:pPr>
            <w:r w:rsidRPr="00211E7B">
              <w:rPr>
                <w:kern w:val="2"/>
                <w:sz w:val="20"/>
                <w:szCs w:val="20"/>
              </w:rPr>
              <w:t>–</w:t>
            </w:r>
          </w:p>
        </w:tc>
      </w:tr>
      <w:tr w:rsidR="00337DA0" w:rsidRPr="00211E7B" w14:paraId="5F84E7C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41E8320B" w14:textId="77777777" w:rsidR="00337DA0" w:rsidRPr="00211E7B" w:rsidRDefault="00337DA0" w:rsidP="00C30030">
            <w:pPr>
              <w:pStyle w:val="210"/>
            </w:pPr>
            <w:r w:rsidRPr="00211E7B">
              <w:t>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получения достоверности ПИР, изготовление расчетных схем</w:t>
            </w:r>
          </w:p>
        </w:tc>
        <w:tc>
          <w:tcPr>
            <w:tcW w:w="1842" w:type="dxa"/>
          </w:tcPr>
          <w:p w14:paraId="03D4A857" w14:textId="77777777" w:rsidR="00337DA0" w:rsidRPr="00211E7B" w:rsidRDefault="00337DA0" w:rsidP="00C30030">
            <w:pPr>
              <w:pStyle w:val="210"/>
              <w:jc w:val="center"/>
            </w:pPr>
            <w:r w:rsidRPr="00211E7B">
              <w:t>всего</w:t>
            </w:r>
          </w:p>
        </w:tc>
        <w:tc>
          <w:tcPr>
            <w:tcW w:w="930" w:type="dxa"/>
            <w:vAlign w:val="center"/>
          </w:tcPr>
          <w:p w14:paraId="104ACB01" w14:textId="77777777" w:rsidR="00337DA0" w:rsidRPr="00211E7B" w:rsidRDefault="00337DA0" w:rsidP="00C30030">
            <w:pPr>
              <w:jc w:val="center"/>
              <w:rPr>
                <w:kern w:val="2"/>
                <w:sz w:val="20"/>
                <w:szCs w:val="20"/>
              </w:rPr>
            </w:pPr>
            <w:r w:rsidRPr="00211E7B">
              <w:rPr>
                <w:kern w:val="2"/>
                <w:sz w:val="20"/>
                <w:szCs w:val="20"/>
              </w:rPr>
              <w:t>453,2</w:t>
            </w:r>
          </w:p>
        </w:tc>
        <w:tc>
          <w:tcPr>
            <w:tcW w:w="931" w:type="dxa"/>
            <w:vAlign w:val="center"/>
          </w:tcPr>
          <w:p w14:paraId="205A9E16" w14:textId="77777777" w:rsidR="00337DA0" w:rsidRPr="00211E7B" w:rsidRDefault="00337DA0" w:rsidP="00C30030">
            <w:pPr>
              <w:jc w:val="center"/>
              <w:rPr>
                <w:kern w:val="2"/>
                <w:sz w:val="20"/>
                <w:szCs w:val="20"/>
              </w:rPr>
            </w:pPr>
            <w:r w:rsidRPr="00211E7B">
              <w:rPr>
                <w:kern w:val="2"/>
                <w:sz w:val="20"/>
                <w:szCs w:val="20"/>
              </w:rPr>
              <w:t>453,2</w:t>
            </w:r>
          </w:p>
        </w:tc>
        <w:tc>
          <w:tcPr>
            <w:tcW w:w="978" w:type="dxa"/>
            <w:vAlign w:val="center"/>
          </w:tcPr>
          <w:p w14:paraId="4F6F78B9"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2773D08"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336D1DF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C247B0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E91BA8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57ACA86D"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5C634F8"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6FEAB9A0"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AE01D6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22D57A1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72B9DDF5" w14:textId="77777777" w:rsidR="00337DA0" w:rsidRPr="00211E7B" w:rsidRDefault="00337DA0" w:rsidP="00C30030">
            <w:pPr>
              <w:jc w:val="center"/>
              <w:rPr>
                <w:sz w:val="20"/>
                <w:szCs w:val="20"/>
              </w:rPr>
            </w:pPr>
            <w:r w:rsidRPr="00211E7B">
              <w:rPr>
                <w:kern w:val="2"/>
                <w:sz w:val="20"/>
                <w:szCs w:val="20"/>
              </w:rPr>
              <w:t>–</w:t>
            </w:r>
          </w:p>
        </w:tc>
      </w:tr>
      <w:tr w:rsidR="00337DA0" w:rsidRPr="00211E7B" w14:paraId="5D8DE943"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8BCAD2A" w14:textId="77777777" w:rsidR="00337DA0" w:rsidRPr="00211E7B" w:rsidRDefault="00337DA0" w:rsidP="00C30030">
            <w:pPr>
              <w:pStyle w:val="210"/>
              <w:ind w:firstLine="708"/>
            </w:pPr>
          </w:p>
        </w:tc>
        <w:tc>
          <w:tcPr>
            <w:tcW w:w="1842" w:type="dxa"/>
          </w:tcPr>
          <w:p w14:paraId="494BDF00" w14:textId="77777777" w:rsidR="00337DA0" w:rsidRPr="00211E7B" w:rsidRDefault="00337DA0" w:rsidP="00C30030">
            <w:pPr>
              <w:pStyle w:val="210"/>
              <w:jc w:val="center"/>
            </w:pPr>
            <w:r w:rsidRPr="00211E7B">
              <w:t>областной бюджет</w:t>
            </w:r>
          </w:p>
        </w:tc>
        <w:tc>
          <w:tcPr>
            <w:tcW w:w="930" w:type="dxa"/>
            <w:vAlign w:val="center"/>
          </w:tcPr>
          <w:p w14:paraId="7EB6EC6C"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4A98DAE1"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6511B617"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3836DB7"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414EBC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1A5491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CF0F7FA"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036613C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E10A18F"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F12F1F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74D99D38"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B715D49"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714A1BF" w14:textId="77777777" w:rsidR="00337DA0" w:rsidRPr="00211E7B" w:rsidRDefault="00337DA0" w:rsidP="00C30030">
            <w:pPr>
              <w:jc w:val="center"/>
              <w:rPr>
                <w:sz w:val="20"/>
                <w:szCs w:val="20"/>
              </w:rPr>
            </w:pPr>
            <w:r w:rsidRPr="00211E7B">
              <w:rPr>
                <w:kern w:val="2"/>
                <w:sz w:val="20"/>
                <w:szCs w:val="20"/>
              </w:rPr>
              <w:t>–</w:t>
            </w:r>
          </w:p>
        </w:tc>
      </w:tr>
      <w:tr w:rsidR="00337DA0" w:rsidRPr="00211E7B" w14:paraId="1C1183D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83A971E" w14:textId="77777777" w:rsidR="00337DA0" w:rsidRPr="00211E7B" w:rsidRDefault="00337DA0" w:rsidP="00C30030">
            <w:pPr>
              <w:pStyle w:val="210"/>
              <w:ind w:firstLine="708"/>
            </w:pPr>
          </w:p>
        </w:tc>
        <w:tc>
          <w:tcPr>
            <w:tcW w:w="1842" w:type="dxa"/>
          </w:tcPr>
          <w:p w14:paraId="6AC42353" w14:textId="77777777" w:rsidR="00337DA0" w:rsidRPr="00211E7B" w:rsidRDefault="00337DA0" w:rsidP="00C30030">
            <w:pPr>
              <w:pStyle w:val="210"/>
              <w:jc w:val="center"/>
            </w:pPr>
            <w:r w:rsidRPr="00211E7B">
              <w:t>федеральный бюджет</w:t>
            </w:r>
          </w:p>
        </w:tc>
        <w:tc>
          <w:tcPr>
            <w:tcW w:w="930" w:type="dxa"/>
            <w:vAlign w:val="center"/>
          </w:tcPr>
          <w:p w14:paraId="018C27A9"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78DA1F49"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62EF29C1"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0C21CE9F"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080066C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272CE69"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596552E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F297F8C"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160ED05D"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15C4398"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5B9A06D1"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F046FA5"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83BE01D" w14:textId="77777777" w:rsidR="00337DA0" w:rsidRPr="00211E7B" w:rsidRDefault="00337DA0" w:rsidP="00C30030">
            <w:pPr>
              <w:jc w:val="center"/>
              <w:rPr>
                <w:sz w:val="20"/>
                <w:szCs w:val="20"/>
              </w:rPr>
            </w:pPr>
            <w:r w:rsidRPr="00211E7B">
              <w:rPr>
                <w:kern w:val="2"/>
                <w:sz w:val="20"/>
                <w:szCs w:val="20"/>
              </w:rPr>
              <w:t>–</w:t>
            </w:r>
          </w:p>
        </w:tc>
      </w:tr>
      <w:tr w:rsidR="00337DA0" w:rsidRPr="00211E7B" w14:paraId="2F9DCD60"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6FB97A2" w14:textId="77777777" w:rsidR="00337DA0" w:rsidRPr="00211E7B" w:rsidRDefault="00337DA0" w:rsidP="00C30030">
            <w:pPr>
              <w:pStyle w:val="210"/>
              <w:ind w:firstLine="708"/>
            </w:pPr>
          </w:p>
        </w:tc>
        <w:tc>
          <w:tcPr>
            <w:tcW w:w="1842" w:type="dxa"/>
          </w:tcPr>
          <w:p w14:paraId="5CF51B75" w14:textId="77777777" w:rsidR="00337DA0" w:rsidRPr="00211E7B" w:rsidRDefault="00337DA0" w:rsidP="00C30030">
            <w:pPr>
              <w:pStyle w:val="210"/>
              <w:jc w:val="center"/>
            </w:pPr>
            <w:r w:rsidRPr="00211E7B">
              <w:t>местный бюджет</w:t>
            </w:r>
          </w:p>
        </w:tc>
        <w:tc>
          <w:tcPr>
            <w:tcW w:w="930" w:type="dxa"/>
            <w:vAlign w:val="center"/>
          </w:tcPr>
          <w:p w14:paraId="422B5023" w14:textId="77777777" w:rsidR="00337DA0" w:rsidRPr="00211E7B" w:rsidRDefault="00337DA0" w:rsidP="00C30030">
            <w:pPr>
              <w:jc w:val="center"/>
              <w:rPr>
                <w:kern w:val="2"/>
                <w:sz w:val="20"/>
                <w:szCs w:val="20"/>
              </w:rPr>
            </w:pPr>
            <w:r w:rsidRPr="00211E7B">
              <w:rPr>
                <w:kern w:val="2"/>
                <w:sz w:val="20"/>
                <w:szCs w:val="20"/>
              </w:rPr>
              <w:t>453,2</w:t>
            </w:r>
          </w:p>
        </w:tc>
        <w:tc>
          <w:tcPr>
            <w:tcW w:w="931" w:type="dxa"/>
            <w:vAlign w:val="center"/>
          </w:tcPr>
          <w:p w14:paraId="12AE397E" w14:textId="77777777" w:rsidR="00337DA0" w:rsidRPr="00211E7B" w:rsidRDefault="00337DA0" w:rsidP="00C30030">
            <w:pPr>
              <w:jc w:val="center"/>
              <w:rPr>
                <w:kern w:val="2"/>
                <w:sz w:val="20"/>
                <w:szCs w:val="20"/>
              </w:rPr>
            </w:pPr>
            <w:r w:rsidRPr="00211E7B">
              <w:rPr>
                <w:kern w:val="2"/>
                <w:sz w:val="20"/>
                <w:szCs w:val="20"/>
              </w:rPr>
              <w:t>453,2</w:t>
            </w:r>
          </w:p>
        </w:tc>
        <w:tc>
          <w:tcPr>
            <w:tcW w:w="978" w:type="dxa"/>
            <w:vAlign w:val="center"/>
          </w:tcPr>
          <w:p w14:paraId="40E04408"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69EB5A7"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1ABC43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592AE2B"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1730991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E6CD4F4"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70325BD2"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56F9768E"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3B461BC0"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BA35963"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14A8ED21" w14:textId="77777777" w:rsidR="00337DA0" w:rsidRPr="00211E7B" w:rsidRDefault="00337DA0" w:rsidP="00C30030">
            <w:pPr>
              <w:jc w:val="center"/>
              <w:rPr>
                <w:sz w:val="20"/>
                <w:szCs w:val="20"/>
              </w:rPr>
            </w:pPr>
            <w:r w:rsidRPr="00211E7B">
              <w:rPr>
                <w:kern w:val="2"/>
                <w:sz w:val="20"/>
                <w:szCs w:val="20"/>
              </w:rPr>
              <w:t>–</w:t>
            </w:r>
          </w:p>
        </w:tc>
      </w:tr>
      <w:tr w:rsidR="00337DA0" w:rsidRPr="00211E7B" w14:paraId="3D782FEF"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3DCB32A" w14:textId="77777777" w:rsidR="00337DA0" w:rsidRPr="00211E7B" w:rsidRDefault="00337DA0" w:rsidP="00C30030">
            <w:pPr>
              <w:pStyle w:val="210"/>
              <w:ind w:firstLine="708"/>
            </w:pPr>
          </w:p>
        </w:tc>
        <w:tc>
          <w:tcPr>
            <w:tcW w:w="1842" w:type="dxa"/>
          </w:tcPr>
          <w:p w14:paraId="54D2438C" w14:textId="77777777" w:rsidR="00337DA0" w:rsidRPr="00211E7B" w:rsidRDefault="00337DA0" w:rsidP="00C30030">
            <w:pPr>
              <w:pStyle w:val="210"/>
              <w:jc w:val="center"/>
            </w:pPr>
            <w:r w:rsidRPr="00211E7B">
              <w:t>внебюджетные источники</w:t>
            </w:r>
          </w:p>
        </w:tc>
        <w:tc>
          <w:tcPr>
            <w:tcW w:w="930" w:type="dxa"/>
            <w:vAlign w:val="center"/>
          </w:tcPr>
          <w:p w14:paraId="21764447" w14:textId="77777777" w:rsidR="00337DA0" w:rsidRPr="00211E7B" w:rsidRDefault="00337DA0" w:rsidP="00C30030">
            <w:pPr>
              <w:jc w:val="center"/>
              <w:rPr>
                <w:sz w:val="20"/>
                <w:szCs w:val="20"/>
              </w:rPr>
            </w:pPr>
            <w:r w:rsidRPr="00211E7B">
              <w:rPr>
                <w:kern w:val="2"/>
                <w:sz w:val="20"/>
                <w:szCs w:val="20"/>
              </w:rPr>
              <w:t>–</w:t>
            </w:r>
          </w:p>
        </w:tc>
        <w:tc>
          <w:tcPr>
            <w:tcW w:w="931" w:type="dxa"/>
            <w:vAlign w:val="center"/>
          </w:tcPr>
          <w:p w14:paraId="51261948" w14:textId="77777777" w:rsidR="00337DA0" w:rsidRPr="00211E7B" w:rsidRDefault="00337DA0" w:rsidP="00C30030">
            <w:pPr>
              <w:jc w:val="center"/>
              <w:rPr>
                <w:sz w:val="20"/>
                <w:szCs w:val="20"/>
              </w:rPr>
            </w:pPr>
            <w:r w:rsidRPr="00211E7B">
              <w:rPr>
                <w:kern w:val="2"/>
                <w:sz w:val="20"/>
                <w:szCs w:val="20"/>
              </w:rPr>
              <w:t>–</w:t>
            </w:r>
          </w:p>
        </w:tc>
        <w:tc>
          <w:tcPr>
            <w:tcW w:w="978" w:type="dxa"/>
            <w:vAlign w:val="center"/>
          </w:tcPr>
          <w:p w14:paraId="3DA4AF8E"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71EFB09A"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1356F1DE"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0989971C"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7E76CF41"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2EF9F8C2"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46C905F7"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28F6A641"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954D71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66CB7DA4"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279FEDF2" w14:textId="77777777" w:rsidR="00337DA0" w:rsidRPr="00211E7B" w:rsidRDefault="00337DA0" w:rsidP="00C30030">
            <w:pPr>
              <w:jc w:val="center"/>
              <w:rPr>
                <w:sz w:val="20"/>
                <w:szCs w:val="20"/>
              </w:rPr>
            </w:pPr>
            <w:r w:rsidRPr="00211E7B">
              <w:rPr>
                <w:kern w:val="2"/>
                <w:sz w:val="20"/>
                <w:szCs w:val="20"/>
              </w:rPr>
              <w:t>–</w:t>
            </w:r>
          </w:p>
        </w:tc>
      </w:tr>
      <w:tr w:rsidR="00337DA0" w:rsidRPr="00211E7B" w14:paraId="57CE984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46D3C78E" w14:textId="77777777" w:rsidR="00337DA0" w:rsidRPr="00211E7B" w:rsidRDefault="00337DA0" w:rsidP="00C30030">
            <w:pPr>
              <w:pStyle w:val="210"/>
            </w:pPr>
            <w:r w:rsidRPr="00211E7B">
              <w:t>Расходы на строительство объектов газификации в рамках подпрограммы «Устойчивое развитие сельских территорий» (бюджетные инвестиции)</w:t>
            </w:r>
          </w:p>
          <w:p w14:paraId="459B635C" w14:textId="77777777" w:rsidR="00337DA0" w:rsidRPr="00211E7B" w:rsidRDefault="00337DA0" w:rsidP="00C30030">
            <w:pPr>
              <w:pStyle w:val="210"/>
            </w:pPr>
          </w:p>
        </w:tc>
        <w:tc>
          <w:tcPr>
            <w:tcW w:w="1842" w:type="dxa"/>
          </w:tcPr>
          <w:p w14:paraId="753F92EA" w14:textId="77777777" w:rsidR="00337DA0" w:rsidRPr="00211E7B" w:rsidRDefault="00337DA0" w:rsidP="00C30030">
            <w:pPr>
              <w:pStyle w:val="210"/>
              <w:jc w:val="center"/>
            </w:pPr>
            <w:r w:rsidRPr="00211E7B">
              <w:t>всего</w:t>
            </w:r>
          </w:p>
        </w:tc>
        <w:tc>
          <w:tcPr>
            <w:tcW w:w="930" w:type="dxa"/>
            <w:vAlign w:val="center"/>
          </w:tcPr>
          <w:p w14:paraId="22F41AB0" w14:textId="77777777" w:rsidR="00337DA0" w:rsidRPr="00211E7B" w:rsidRDefault="00337DA0" w:rsidP="00C30030">
            <w:pPr>
              <w:jc w:val="center"/>
              <w:rPr>
                <w:kern w:val="2"/>
                <w:sz w:val="20"/>
                <w:szCs w:val="20"/>
              </w:rPr>
            </w:pPr>
            <w:r w:rsidRPr="00211E7B">
              <w:rPr>
                <w:kern w:val="2"/>
                <w:sz w:val="20"/>
                <w:szCs w:val="20"/>
              </w:rPr>
              <w:t>1288,3</w:t>
            </w:r>
          </w:p>
        </w:tc>
        <w:tc>
          <w:tcPr>
            <w:tcW w:w="931" w:type="dxa"/>
            <w:vAlign w:val="center"/>
          </w:tcPr>
          <w:p w14:paraId="09B09933" w14:textId="77777777" w:rsidR="00337DA0" w:rsidRPr="00211E7B" w:rsidRDefault="00337DA0" w:rsidP="00C30030">
            <w:pPr>
              <w:jc w:val="center"/>
              <w:rPr>
                <w:kern w:val="2"/>
                <w:sz w:val="20"/>
                <w:szCs w:val="20"/>
              </w:rPr>
            </w:pPr>
            <w:r w:rsidRPr="00211E7B">
              <w:rPr>
                <w:kern w:val="2"/>
                <w:sz w:val="20"/>
                <w:szCs w:val="20"/>
              </w:rPr>
              <w:t>1288,3</w:t>
            </w:r>
          </w:p>
        </w:tc>
        <w:tc>
          <w:tcPr>
            <w:tcW w:w="978" w:type="dxa"/>
            <w:vAlign w:val="center"/>
          </w:tcPr>
          <w:p w14:paraId="56F1E309" w14:textId="77777777" w:rsidR="00337DA0" w:rsidRPr="00211E7B" w:rsidRDefault="00337DA0" w:rsidP="00C30030">
            <w:pPr>
              <w:jc w:val="center"/>
              <w:rPr>
                <w:sz w:val="20"/>
                <w:szCs w:val="20"/>
              </w:rPr>
            </w:pPr>
            <w:r w:rsidRPr="00211E7B">
              <w:rPr>
                <w:kern w:val="2"/>
                <w:sz w:val="20"/>
                <w:szCs w:val="20"/>
              </w:rPr>
              <w:t>–</w:t>
            </w:r>
          </w:p>
        </w:tc>
        <w:tc>
          <w:tcPr>
            <w:tcW w:w="933" w:type="dxa"/>
            <w:vAlign w:val="center"/>
          </w:tcPr>
          <w:p w14:paraId="189FC23D" w14:textId="77777777" w:rsidR="00337DA0" w:rsidRPr="00211E7B" w:rsidRDefault="00337DA0" w:rsidP="00C30030">
            <w:pPr>
              <w:jc w:val="center"/>
              <w:rPr>
                <w:sz w:val="20"/>
                <w:szCs w:val="20"/>
              </w:rPr>
            </w:pPr>
            <w:r w:rsidRPr="00211E7B">
              <w:rPr>
                <w:kern w:val="2"/>
                <w:sz w:val="20"/>
                <w:szCs w:val="20"/>
              </w:rPr>
              <w:t>–</w:t>
            </w:r>
          </w:p>
        </w:tc>
        <w:tc>
          <w:tcPr>
            <w:tcW w:w="992" w:type="dxa"/>
            <w:vAlign w:val="center"/>
          </w:tcPr>
          <w:p w14:paraId="43EB5C33"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73CF9A7"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39424F7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FEE5860" w14:textId="77777777" w:rsidR="00337DA0" w:rsidRPr="00211E7B" w:rsidRDefault="00337DA0" w:rsidP="00C30030">
            <w:pPr>
              <w:jc w:val="center"/>
              <w:rPr>
                <w:sz w:val="20"/>
                <w:szCs w:val="20"/>
              </w:rPr>
            </w:pPr>
            <w:r w:rsidRPr="00211E7B">
              <w:rPr>
                <w:kern w:val="2"/>
                <w:sz w:val="20"/>
                <w:szCs w:val="20"/>
              </w:rPr>
              <w:t>–</w:t>
            </w:r>
          </w:p>
        </w:tc>
        <w:tc>
          <w:tcPr>
            <w:tcW w:w="957" w:type="dxa"/>
            <w:vAlign w:val="center"/>
          </w:tcPr>
          <w:p w14:paraId="35C128CD" w14:textId="77777777" w:rsidR="00337DA0" w:rsidRPr="00211E7B" w:rsidRDefault="00337DA0" w:rsidP="00C30030">
            <w:pPr>
              <w:jc w:val="center"/>
              <w:rPr>
                <w:sz w:val="20"/>
                <w:szCs w:val="20"/>
              </w:rPr>
            </w:pPr>
            <w:r w:rsidRPr="00211E7B">
              <w:rPr>
                <w:kern w:val="2"/>
                <w:sz w:val="20"/>
                <w:szCs w:val="20"/>
              </w:rPr>
              <w:t>–</w:t>
            </w:r>
          </w:p>
        </w:tc>
        <w:tc>
          <w:tcPr>
            <w:tcW w:w="779" w:type="dxa"/>
            <w:vAlign w:val="center"/>
          </w:tcPr>
          <w:p w14:paraId="4E4716B7" w14:textId="77777777" w:rsidR="00337DA0" w:rsidRPr="00211E7B" w:rsidRDefault="00337DA0" w:rsidP="00C30030">
            <w:pPr>
              <w:jc w:val="center"/>
              <w:rPr>
                <w:sz w:val="20"/>
                <w:szCs w:val="20"/>
              </w:rPr>
            </w:pPr>
            <w:r w:rsidRPr="00211E7B">
              <w:rPr>
                <w:kern w:val="2"/>
                <w:sz w:val="20"/>
                <w:szCs w:val="20"/>
              </w:rPr>
              <w:t>–</w:t>
            </w:r>
          </w:p>
        </w:tc>
        <w:tc>
          <w:tcPr>
            <w:tcW w:w="709" w:type="dxa"/>
            <w:vAlign w:val="center"/>
          </w:tcPr>
          <w:p w14:paraId="183F46F2" w14:textId="77777777" w:rsidR="00337DA0" w:rsidRPr="00211E7B" w:rsidRDefault="00337DA0" w:rsidP="00C30030">
            <w:pPr>
              <w:jc w:val="center"/>
              <w:rPr>
                <w:sz w:val="20"/>
                <w:szCs w:val="20"/>
              </w:rPr>
            </w:pPr>
            <w:r w:rsidRPr="00211E7B">
              <w:rPr>
                <w:kern w:val="2"/>
                <w:sz w:val="20"/>
                <w:szCs w:val="20"/>
              </w:rPr>
              <w:t>–</w:t>
            </w:r>
          </w:p>
        </w:tc>
        <w:tc>
          <w:tcPr>
            <w:tcW w:w="851" w:type="dxa"/>
            <w:vAlign w:val="center"/>
          </w:tcPr>
          <w:p w14:paraId="4E916AEF" w14:textId="77777777" w:rsidR="00337DA0" w:rsidRPr="00211E7B" w:rsidRDefault="00337DA0" w:rsidP="00C30030">
            <w:pPr>
              <w:jc w:val="center"/>
              <w:rPr>
                <w:sz w:val="20"/>
                <w:szCs w:val="20"/>
              </w:rPr>
            </w:pPr>
            <w:r w:rsidRPr="00211E7B">
              <w:rPr>
                <w:kern w:val="2"/>
                <w:sz w:val="20"/>
                <w:szCs w:val="20"/>
              </w:rPr>
              <w:t>–</w:t>
            </w:r>
          </w:p>
        </w:tc>
        <w:tc>
          <w:tcPr>
            <w:tcW w:w="854" w:type="dxa"/>
            <w:vAlign w:val="center"/>
          </w:tcPr>
          <w:p w14:paraId="3BC0356E" w14:textId="77777777" w:rsidR="00337DA0" w:rsidRPr="00211E7B" w:rsidRDefault="00337DA0" w:rsidP="00C30030">
            <w:pPr>
              <w:jc w:val="center"/>
              <w:rPr>
                <w:sz w:val="20"/>
                <w:szCs w:val="20"/>
              </w:rPr>
            </w:pPr>
            <w:r w:rsidRPr="00211E7B">
              <w:rPr>
                <w:kern w:val="2"/>
                <w:sz w:val="20"/>
                <w:szCs w:val="20"/>
              </w:rPr>
              <w:t>–</w:t>
            </w:r>
          </w:p>
        </w:tc>
      </w:tr>
      <w:tr w:rsidR="00337DA0" w:rsidRPr="0090248A" w14:paraId="0A22DA9D"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BB5858F" w14:textId="77777777" w:rsidR="00337DA0" w:rsidRPr="0090248A" w:rsidRDefault="00337DA0" w:rsidP="00C30030">
            <w:pPr>
              <w:pStyle w:val="210"/>
              <w:ind w:firstLine="708"/>
            </w:pPr>
          </w:p>
        </w:tc>
        <w:tc>
          <w:tcPr>
            <w:tcW w:w="1842" w:type="dxa"/>
          </w:tcPr>
          <w:p w14:paraId="6DD192A4" w14:textId="77777777" w:rsidR="00337DA0" w:rsidRPr="0090248A" w:rsidRDefault="00337DA0" w:rsidP="00C30030">
            <w:pPr>
              <w:pStyle w:val="210"/>
              <w:jc w:val="center"/>
            </w:pPr>
            <w:r w:rsidRPr="0090248A">
              <w:t>областной бюджет</w:t>
            </w:r>
          </w:p>
        </w:tc>
        <w:tc>
          <w:tcPr>
            <w:tcW w:w="930" w:type="dxa"/>
            <w:vAlign w:val="center"/>
          </w:tcPr>
          <w:p w14:paraId="1BF399A9" w14:textId="77777777" w:rsidR="00337DA0" w:rsidRPr="0090248A" w:rsidRDefault="00337DA0" w:rsidP="00C30030">
            <w:pPr>
              <w:jc w:val="center"/>
            </w:pPr>
            <w:r w:rsidRPr="0090248A">
              <w:rPr>
                <w:kern w:val="2"/>
                <w:sz w:val="20"/>
                <w:szCs w:val="20"/>
              </w:rPr>
              <w:t>–</w:t>
            </w:r>
          </w:p>
        </w:tc>
        <w:tc>
          <w:tcPr>
            <w:tcW w:w="931" w:type="dxa"/>
            <w:vAlign w:val="center"/>
          </w:tcPr>
          <w:p w14:paraId="6B5ABA70" w14:textId="77777777" w:rsidR="00337DA0" w:rsidRPr="0090248A" w:rsidRDefault="00337DA0" w:rsidP="00C30030">
            <w:pPr>
              <w:jc w:val="center"/>
            </w:pPr>
            <w:r w:rsidRPr="0090248A">
              <w:rPr>
                <w:kern w:val="2"/>
                <w:sz w:val="20"/>
                <w:szCs w:val="20"/>
              </w:rPr>
              <w:t>–</w:t>
            </w:r>
          </w:p>
        </w:tc>
        <w:tc>
          <w:tcPr>
            <w:tcW w:w="978" w:type="dxa"/>
            <w:vAlign w:val="center"/>
          </w:tcPr>
          <w:p w14:paraId="12AF56EC" w14:textId="77777777" w:rsidR="00337DA0" w:rsidRPr="0090248A" w:rsidRDefault="00337DA0" w:rsidP="00C30030">
            <w:pPr>
              <w:jc w:val="center"/>
            </w:pPr>
            <w:r w:rsidRPr="0090248A">
              <w:rPr>
                <w:kern w:val="2"/>
                <w:sz w:val="20"/>
                <w:szCs w:val="20"/>
              </w:rPr>
              <w:t>–</w:t>
            </w:r>
          </w:p>
        </w:tc>
        <w:tc>
          <w:tcPr>
            <w:tcW w:w="933" w:type="dxa"/>
            <w:vAlign w:val="center"/>
          </w:tcPr>
          <w:p w14:paraId="6BA65580" w14:textId="77777777" w:rsidR="00337DA0" w:rsidRPr="0090248A" w:rsidRDefault="00337DA0" w:rsidP="00C30030">
            <w:pPr>
              <w:jc w:val="center"/>
            </w:pPr>
            <w:r w:rsidRPr="0090248A">
              <w:rPr>
                <w:kern w:val="2"/>
                <w:sz w:val="20"/>
                <w:szCs w:val="20"/>
              </w:rPr>
              <w:t>–</w:t>
            </w:r>
          </w:p>
        </w:tc>
        <w:tc>
          <w:tcPr>
            <w:tcW w:w="992" w:type="dxa"/>
            <w:vAlign w:val="center"/>
          </w:tcPr>
          <w:p w14:paraId="672B116C" w14:textId="77777777" w:rsidR="00337DA0" w:rsidRPr="0090248A" w:rsidRDefault="00337DA0" w:rsidP="00C30030">
            <w:pPr>
              <w:jc w:val="center"/>
            </w:pPr>
            <w:r w:rsidRPr="0090248A">
              <w:rPr>
                <w:kern w:val="2"/>
                <w:sz w:val="20"/>
                <w:szCs w:val="20"/>
              </w:rPr>
              <w:t>–</w:t>
            </w:r>
          </w:p>
        </w:tc>
        <w:tc>
          <w:tcPr>
            <w:tcW w:w="851" w:type="dxa"/>
            <w:vAlign w:val="center"/>
          </w:tcPr>
          <w:p w14:paraId="7A485B3C" w14:textId="77777777" w:rsidR="00337DA0" w:rsidRPr="0090248A" w:rsidRDefault="00337DA0" w:rsidP="00C30030">
            <w:pPr>
              <w:jc w:val="center"/>
            </w:pPr>
            <w:r w:rsidRPr="0090248A">
              <w:rPr>
                <w:kern w:val="2"/>
                <w:sz w:val="20"/>
                <w:szCs w:val="20"/>
              </w:rPr>
              <w:t>–</w:t>
            </w:r>
          </w:p>
        </w:tc>
        <w:tc>
          <w:tcPr>
            <w:tcW w:w="851" w:type="dxa"/>
            <w:vAlign w:val="center"/>
          </w:tcPr>
          <w:p w14:paraId="44E1086E" w14:textId="77777777" w:rsidR="00337DA0" w:rsidRPr="0090248A" w:rsidRDefault="00337DA0" w:rsidP="00C30030">
            <w:pPr>
              <w:jc w:val="center"/>
            </w:pPr>
            <w:r w:rsidRPr="0090248A">
              <w:rPr>
                <w:kern w:val="2"/>
                <w:sz w:val="20"/>
                <w:szCs w:val="20"/>
              </w:rPr>
              <w:t>–</w:t>
            </w:r>
          </w:p>
        </w:tc>
        <w:tc>
          <w:tcPr>
            <w:tcW w:w="957" w:type="dxa"/>
            <w:vAlign w:val="center"/>
          </w:tcPr>
          <w:p w14:paraId="080D32B7" w14:textId="77777777" w:rsidR="00337DA0" w:rsidRPr="0090248A" w:rsidRDefault="00337DA0" w:rsidP="00C30030">
            <w:pPr>
              <w:jc w:val="center"/>
            </w:pPr>
            <w:r w:rsidRPr="0090248A">
              <w:rPr>
                <w:kern w:val="2"/>
                <w:sz w:val="20"/>
                <w:szCs w:val="20"/>
              </w:rPr>
              <w:t>–</w:t>
            </w:r>
          </w:p>
        </w:tc>
        <w:tc>
          <w:tcPr>
            <w:tcW w:w="957" w:type="dxa"/>
            <w:vAlign w:val="center"/>
          </w:tcPr>
          <w:p w14:paraId="7D5F4648" w14:textId="77777777" w:rsidR="00337DA0" w:rsidRPr="0090248A" w:rsidRDefault="00337DA0" w:rsidP="00C30030">
            <w:pPr>
              <w:jc w:val="center"/>
            </w:pPr>
            <w:r w:rsidRPr="0090248A">
              <w:rPr>
                <w:kern w:val="2"/>
                <w:sz w:val="20"/>
                <w:szCs w:val="20"/>
              </w:rPr>
              <w:t>–</w:t>
            </w:r>
          </w:p>
        </w:tc>
        <w:tc>
          <w:tcPr>
            <w:tcW w:w="779" w:type="dxa"/>
            <w:vAlign w:val="center"/>
          </w:tcPr>
          <w:p w14:paraId="4B183403" w14:textId="77777777" w:rsidR="00337DA0" w:rsidRPr="0090248A" w:rsidRDefault="00337DA0" w:rsidP="00C30030">
            <w:pPr>
              <w:jc w:val="center"/>
            </w:pPr>
            <w:r w:rsidRPr="0090248A">
              <w:rPr>
                <w:kern w:val="2"/>
                <w:sz w:val="20"/>
                <w:szCs w:val="20"/>
              </w:rPr>
              <w:t>–</w:t>
            </w:r>
          </w:p>
        </w:tc>
        <w:tc>
          <w:tcPr>
            <w:tcW w:w="709" w:type="dxa"/>
            <w:vAlign w:val="center"/>
          </w:tcPr>
          <w:p w14:paraId="7A903AAB" w14:textId="77777777" w:rsidR="00337DA0" w:rsidRPr="0090248A" w:rsidRDefault="00337DA0" w:rsidP="00C30030">
            <w:pPr>
              <w:jc w:val="center"/>
            </w:pPr>
            <w:r w:rsidRPr="0090248A">
              <w:rPr>
                <w:kern w:val="2"/>
                <w:sz w:val="20"/>
                <w:szCs w:val="20"/>
              </w:rPr>
              <w:t>–</w:t>
            </w:r>
          </w:p>
        </w:tc>
        <w:tc>
          <w:tcPr>
            <w:tcW w:w="851" w:type="dxa"/>
            <w:vAlign w:val="center"/>
          </w:tcPr>
          <w:p w14:paraId="0A279B53" w14:textId="77777777" w:rsidR="00337DA0" w:rsidRPr="0090248A" w:rsidRDefault="00337DA0" w:rsidP="00C30030">
            <w:pPr>
              <w:jc w:val="center"/>
            </w:pPr>
            <w:r w:rsidRPr="0090248A">
              <w:rPr>
                <w:kern w:val="2"/>
                <w:sz w:val="20"/>
                <w:szCs w:val="20"/>
              </w:rPr>
              <w:t>–</w:t>
            </w:r>
          </w:p>
        </w:tc>
        <w:tc>
          <w:tcPr>
            <w:tcW w:w="854" w:type="dxa"/>
            <w:vAlign w:val="center"/>
          </w:tcPr>
          <w:p w14:paraId="2C7E7387" w14:textId="77777777" w:rsidR="00337DA0" w:rsidRPr="0090248A" w:rsidRDefault="00337DA0" w:rsidP="00C30030">
            <w:pPr>
              <w:jc w:val="center"/>
            </w:pPr>
            <w:r w:rsidRPr="0090248A">
              <w:rPr>
                <w:kern w:val="2"/>
                <w:sz w:val="20"/>
                <w:szCs w:val="20"/>
              </w:rPr>
              <w:t>–</w:t>
            </w:r>
          </w:p>
        </w:tc>
      </w:tr>
      <w:tr w:rsidR="00337DA0" w:rsidRPr="0090248A" w14:paraId="700FD28E"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62960F8" w14:textId="77777777" w:rsidR="00337DA0" w:rsidRPr="0090248A" w:rsidRDefault="00337DA0" w:rsidP="00C30030">
            <w:pPr>
              <w:pStyle w:val="210"/>
              <w:ind w:firstLine="708"/>
            </w:pPr>
          </w:p>
        </w:tc>
        <w:tc>
          <w:tcPr>
            <w:tcW w:w="1842" w:type="dxa"/>
          </w:tcPr>
          <w:p w14:paraId="2C7A032E" w14:textId="77777777" w:rsidR="00337DA0" w:rsidRPr="0090248A" w:rsidRDefault="00337DA0" w:rsidP="00C30030">
            <w:pPr>
              <w:pStyle w:val="210"/>
              <w:jc w:val="center"/>
            </w:pPr>
            <w:r w:rsidRPr="0090248A">
              <w:t>федеральный бюджет</w:t>
            </w:r>
          </w:p>
        </w:tc>
        <w:tc>
          <w:tcPr>
            <w:tcW w:w="930" w:type="dxa"/>
            <w:vAlign w:val="center"/>
          </w:tcPr>
          <w:p w14:paraId="5FD8C391" w14:textId="77777777" w:rsidR="00337DA0" w:rsidRPr="0090248A" w:rsidRDefault="00337DA0" w:rsidP="00C30030">
            <w:pPr>
              <w:jc w:val="center"/>
            </w:pPr>
            <w:r w:rsidRPr="0090248A">
              <w:rPr>
                <w:kern w:val="2"/>
                <w:sz w:val="20"/>
                <w:szCs w:val="20"/>
              </w:rPr>
              <w:t>–</w:t>
            </w:r>
          </w:p>
        </w:tc>
        <w:tc>
          <w:tcPr>
            <w:tcW w:w="931" w:type="dxa"/>
            <w:vAlign w:val="center"/>
          </w:tcPr>
          <w:p w14:paraId="19D372EF" w14:textId="77777777" w:rsidR="00337DA0" w:rsidRPr="0090248A" w:rsidRDefault="00337DA0" w:rsidP="00C30030">
            <w:pPr>
              <w:jc w:val="center"/>
            </w:pPr>
            <w:r w:rsidRPr="0090248A">
              <w:rPr>
                <w:kern w:val="2"/>
                <w:sz w:val="20"/>
                <w:szCs w:val="20"/>
              </w:rPr>
              <w:t>–</w:t>
            </w:r>
          </w:p>
        </w:tc>
        <w:tc>
          <w:tcPr>
            <w:tcW w:w="978" w:type="dxa"/>
            <w:vAlign w:val="center"/>
          </w:tcPr>
          <w:p w14:paraId="5FED0BD2" w14:textId="77777777" w:rsidR="00337DA0" w:rsidRPr="0090248A" w:rsidRDefault="00337DA0" w:rsidP="00C30030">
            <w:pPr>
              <w:jc w:val="center"/>
            </w:pPr>
            <w:r w:rsidRPr="0090248A">
              <w:rPr>
                <w:kern w:val="2"/>
                <w:sz w:val="20"/>
                <w:szCs w:val="20"/>
              </w:rPr>
              <w:t>–</w:t>
            </w:r>
          </w:p>
        </w:tc>
        <w:tc>
          <w:tcPr>
            <w:tcW w:w="933" w:type="dxa"/>
            <w:vAlign w:val="center"/>
          </w:tcPr>
          <w:p w14:paraId="23EB5EB1" w14:textId="77777777" w:rsidR="00337DA0" w:rsidRPr="0090248A" w:rsidRDefault="00337DA0" w:rsidP="00C30030">
            <w:pPr>
              <w:jc w:val="center"/>
            </w:pPr>
            <w:r w:rsidRPr="0090248A">
              <w:rPr>
                <w:kern w:val="2"/>
                <w:sz w:val="20"/>
                <w:szCs w:val="20"/>
              </w:rPr>
              <w:t>–</w:t>
            </w:r>
          </w:p>
        </w:tc>
        <w:tc>
          <w:tcPr>
            <w:tcW w:w="992" w:type="dxa"/>
            <w:vAlign w:val="center"/>
          </w:tcPr>
          <w:p w14:paraId="179C7941" w14:textId="77777777" w:rsidR="00337DA0" w:rsidRPr="0090248A" w:rsidRDefault="00337DA0" w:rsidP="00C30030">
            <w:pPr>
              <w:jc w:val="center"/>
            </w:pPr>
            <w:r w:rsidRPr="0090248A">
              <w:rPr>
                <w:kern w:val="2"/>
                <w:sz w:val="20"/>
                <w:szCs w:val="20"/>
              </w:rPr>
              <w:t>–</w:t>
            </w:r>
          </w:p>
        </w:tc>
        <w:tc>
          <w:tcPr>
            <w:tcW w:w="851" w:type="dxa"/>
            <w:vAlign w:val="center"/>
          </w:tcPr>
          <w:p w14:paraId="68E47AFE" w14:textId="77777777" w:rsidR="00337DA0" w:rsidRPr="0090248A" w:rsidRDefault="00337DA0" w:rsidP="00C30030">
            <w:pPr>
              <w:jc w:val="center"/>
            </w:pPr>
            <w:r w:rsidRPr="0090248A">
              <w:rPr>
                <w:kern w:val="2"/>
                <w:sz w:val="20"/>
                <w:szCs w:val="20"/>
              </w:rPr>
              <w:t>–</w:t>
            </w:r>
          </w:p>
        </w:tc>
        <w:tc>
          <w:tcPr>
            <w:tcW w:w="851" w:type="dxa"/>
            <w:vAlign w:val="center"/>
          </w:tcPr>
          <w:p w14:paraId="204F4DF3" w14:textId="77777777" w:rsidR="00337DA0" w:rsidRPr="0090248A" w:rsidRDefault="00337DA0" w:rsidP="00C30030">
            <w:pPr>
              <w:jc w:val="center"/>
            </w:pPr>
            <w:r w:rsidRPr="0090248A">
              <w:rPr>
                <w:kern w:val="2"/>
                <w:sz w:val="20"/>
                <w:szCs w:val="20"/>
              </w:rPr>
              <w:t>–</w:t>
            </w:r>
          </w:p>
        </w:tc>
        <w:tc>
          <w:tcPr>
            <w:tcW w:w="957" w:type="dxa"/>
            <w:vAlign w:val="center"/>
          </w:tcPr>
          <w:p w14:paraId="1D6E176E" w14:textId="77777777" w:rsidR="00337DA0" w:rsidRPr="0090248A" w:rsidRDefault="00337DA0" w:rsidP="00C30030">
            <w:pPr>
              <w:jc w:val="center"/>
            </w:pPr>
            <w:r w:rsidRPr="0090248A">
              <w:rPr>
                <w:kern w:val="2"/>
                <w:sz w:val="20"/>
                <w:szCs w:val="20"/>
              </w:rPr>
              <w:t>–</w:t>
            </w:r>
          </w:p>
        </w:tc>
        <w:tc>
          <w:tcPr>
            <w:tcW w:w="957" w:type="dxa"/>
            <w:vAlign w:val="center"/>
          </w:tcPr>
          <w:p w14:paraId="23859AA0" w14:textId="77777777" w:rsidR="00337DA0" w:rsidRPr="0090248A" w:rsidRDefault="00337DA0" w:rsidP="00C30030">
            <w:pPr>
              <w:jc w:val="center"/>
            </w:pPr>
            <w:r w:rsidRPr="0090248A">
              <w:rPr>
                <w:kern w:val="2"/>
                <w:sz w:val="20"/>
                <w:szCs w:val="20"/>
              </w:rPr>
              <w:t>–</w:t>
            </w:r>
          </w:p>
        </w:tc>
        <w:tc>
          <w:tcPr>
            <w:tcW w:w="779" w:type="dxa"/>
            <w:vAlign w:val="center"/>
          </w:tcPr>
          <w:p w14:paraId="5789A06D" w14:textId="77777777" w:rsidR="00337DA0" w:rsidRPr="0090248A" w:rsidRDefault="00337DA0" w:rsidP="00C30030">
            <w:pPr>
              <w:jc w:val="center"/>
            </w:pPr>
            <w:r w:rsidRPr="0090248A">
              <w:rPr>
                <w:kern w:val="2"/>
                <w:sz w:val="20"/>
                <w:szCs w:val="20"/>
              </w:rPr>
              <w:t>–</w:t>
            </w:r>
          </w:p>
        </w:tc>
        <w:tc>
          <w:tcPr>
            <w:tcW w:w="709" w:type="dxa"/>
            <w:vAlign w:val="center"/>
          </w:tcPr>
          <w:p w14:paraId="55DC4732" w14:textId="77777777" w:rsidR="00337DA0" w:rsidRPr="0090248A" w:rsidRDefault="00337DA0" w:rsidP="00C30030">
            <w:pPr>
              <w:jc w:val="center"/>
            </w:pPr>
            <w:r w:rsidRPr="0090248A">
              <w:rPr>
                <w:kern w:val="2"/>
                <w:sz w:val="20"/>
                <w:szCs w:val="20"/>
              </w:rPr>
              <w:t>–</w:t>
            </w:r>
          </w:p>
        </w:tc>
        <w:tc>
          <w:tcPr>
            <w:tcW w:w="851" w:type="dxa"/>
            <w:vAlign w:val="center"/>
          </w:tcPr>
          <w:p w14:paraId="7EA41B95" w14:textId="77777777" w:rsidR="00337DA0" w:rsidRPr="0090248A" w:rsidRDefault="00337DA0" w:rsidP="00C30030">
            <w:pPr>
              <w:jc w:val="center"/>
            </w:pPr>
            <w:r w:rsidRPr="0090248A">
              <w:rPr>
                <w:kern w:val="2"/>
                <w:sz w:val="20"/>
                <w:szCs w:val="20"/>
              </w:rPr>
              <w:t>–</w:t>
            </w:r>
          </w:p>
        </w:tc>
        <w:tc>
          <w:tcPr>
            <w:tcW w:w="854" w:type="dxa"/>
            <w:vAlign w:val="center"/>
          </w:tcPr>
          <w:p w14:paraId="78C31BD6" w14:textId="77777777" w:rsidR="00337DA0" w:rsidRPr="0090248A" w:rsidRDefault="00337DA0" w:rsidP="00C30030">
            <w:pPr>
              <w:jc w:val="center"/>
            </w:pPr>
            <w:r w:rsidRPr="0090248A">
              <w:rPr>
                <w:kern w:val="2"/>
                <w:sz w:val="20"/>
                <w:szCs w:val="20"/>
              </w:rPr>
              <w:t>–</w:t>
            </w:r>
          </w:p>
        </w:tc>
      </w:tr>
      <w:tr w:rsidR="00337DA0" w:rsidRPr="0090248A" w14:paraId="553BC4FA"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A0D8E7E" w14:textId="77777777" w:rsidR="00337DA0" w:rsidRPr="0090248A" w:rsidRDefault="00337DA0" w:rsidP="00C30030">
            <w:pPr>
              <w:pStyle w:val="210"/>
              <w:ind w:firstLine="708"/>
            </w:pPr>
          </w:p>
        </w:tc>
        <w:tc>
          <w:tcPr>
            <w:tcW w:w="1842" w:type="dxa"/>
          </w:tcPr>
          <w:p w14:paraId="652049D1" w14:textId="77777777" w:rsidR="00337DA0" w:rsidRPr="0090248A" w:rsidRDefault="00337DA0" w:rsidP="00C30030">
            <w:pPr>
              <w:pStyle w:val="210"/>
              <w:jc w:val="center"/>
            </w:pPr>
            <w:r w:rsidRPr="0090248A">
              <w:t>местный бюджет</w:t>
            </w:r>
          </w:p>
        </w:tc>
        <w:tc>
          <w:tcPr>
            <w:tcW w:w="930" w:type="dxa"/>
            <w:vAlign w:val="center"/>
          </w:tcPr>
          <w:p w14:paraId="22BCD329" w14:textId="77777777" w:rsidR="00337DA0" w:rsidRPr="0090248A" w:rsidRDefault="00337DA0" w:rsidP="00C30030">
            <w:pPr>
              <w:jc w:val="center"/>
              <w:rPr>
                <w:kern w:val="2"/>
                <w:sz w:val="20"/>
                <w:szCs w:val="20"/>
              </w:rPr>
            </w:pPr>
            <w:r w:rsidRPr="0090248A">
              <w:rPr>
                <w:kern w:val="2"/>
                <w:sz w:val="20"/>
                <w:szCs w:val="20"/>
              </w:rPr>
              <w:t>1288,3</w:t>
            </w:r>
          </w:p>
        </w:tc>
        <w:tc>
          <w:tcPr>
            <w:tcW w:w="931" w:type="dxa"/>
            <w:vAlign w:val="center"/>
          </w:tcPr>
          <w:p w14:paraId="40FD8584" w14:textId="77777777" w:rsidR="00337DA0" w:rsidRPr="0090248A" w:rsidRDefault="00337DA0" w:rsidP="00C30030">
            <w:pPr>
              <w:jc w:val="center"/>
              <w:rPr>
                <w:kern w:val="2"/>
                <w:sz w:val="20"/>
                <w:szCs w:val="20"/>
              </w:rPr>
            </w:pPr>
            <w:r w:rsidRPr="0090248A">
              <w:rPr>
                <w:kern w:val="2"/>
                <w:sz w:val="20"/>
                <w:szCs w:val="20"/>
              </w:rPr>
              <w:t>1288,3</w:t>
            </w:r>
          </w:p>
        </w:tc>
        <w:tc>
          <w:tcPr>
            <w:tcW w:w="978" w:type="dxa"/>
            <w:vAlign w:val="center"/>
          </w:tcPr>
          <w:p w14:paraId="58F7E694" w14:textId="77777777" w:rsidR="00337DA0" w:rsidRPr="0090248A" w:rsidRDefault="00337DA0" w:rsidP="00C30030">
            <w:pPr>
              <w:jc w:val="center"/>
            </w:pPr>
            <w:r w:rsidRPr="0090248A">
              <w:rPr>
                <w:kern w:val="2"/>
                <w:sz w:val="20"/>
                <w:szCs w:val="20"/>
              </w:rPr>
              <w:t>–</w:t>
            </w:r>
          </w:p>
        </w:tc>
        <w:tc>
          <w:tcPr>
            <w:tcW w:w="933" w:type="dxa"/>
            <w:vAlign w:val="center"/>
          </w:tcPr>
          <w:p w14:paraId="39559C80" w14:textId="77777777" w:rsidR="00337DA0" w:rsidRPr="0090248A" w:rsidRDefault="00337DA0" w:rsidP="00C30030">
            <w:pPr>
              <w:jc w:val="center"/>
            </w:pPr>
            <w:r w:rsidRPr="0090248A">
              <w:rPr>
                <w:kern w:val="2"/>
                <w:sz w:val="20"/>
                <w:szCs w:val="20"/>
              </w:rPr>
              <w:t>–</w:t>
            </w:r>
          </w:p>
        </w:tc>
        <w:tc>
          <w:tcPr>
            <w:tcW w:w="992" w:type="dxa"/>
            <w:vAlign w:val="center"/>
          </w:tcPr>
          <w:p w14:paraId="2461A116" w14:textId="77777777" w:rsidR="00337DA0" w:rsidRPr="0090248A" w:rsidRDefault="00337DA0" w:rsidP="00C30030">
            <w:pPr>
              <w:jc w:val="center"/>
            </w:pPr>
            <w:r w:rsidRPr="0090248A">
              <w:rPr>
                <w:kern w:val="2"/>
                <w:sz w:val="20"/>
                <w:szCs w:val="20"/>
              </w:rPr>
              <w:t>–</w:t>
            </w:r>
          </w:p>
        </w:tc>
        <w:tc>
          <w:tcPr>
            <w:tcW w:w="851" w:type="dxa"/>
            <w:vAlign w:val="center"/>
          </w:tcPr>
          <w:p w14:paraId="506D8083" w14:textId="77777777" w:rsidR="00337DA0" w:rsidRPr="0090248A" w:rsidRDefault="00337DA0" w:rsidP="00C30030">
            <w:pPr>
              <w:jc w:val="center"/>
            </w:pPr>
            <w:r w:rsidRPr="0090248A">
              <w:rPr>
                <w:kern w:val="2"/>
                <w:sz w:val="20"/>
                <w:szCs w:val="20"/>
              </w:rPr>
              <w:t>–</w:t>
            </w:r>
          </w:p>
        </w:tc>
        <w:tc>
          <w:tcPr>
            <w:tcW w:w="851" w:type="dxa"/>
            <w:vAlign w:val="center"/>
          </w:tcPr>
          <w:p w14:paraId="13E81249" w14:textId="77777777" w:rsidR="00337DA0" w:rsidRPr="0090248A" w:rsidRDefault="00337DA0" w:rsidP="00C30030">
            <w:pPr>
              <w:jc w:val="center"/>
            </w:pPr>
            <w:r w:rsidRPr="0090248A">
              <w:rPr>
                <w:kern w:val="2"/>
                <w:sz w:val="20"/>
                <w:szCs w:val="20"/>
              </w:rPr>
              <w:t>–</w:t>
            </w:r>
          </w:p>
        </w:tc>
        <w:tc>
          <w:tcPr>
            <w:tcW w:w="957" w:type="dxa"/>
            <w:vAlign w:val="center"/>
          </w:tcPr>
          <w:p w14:paraId="49123530" w14:textId="77777777" w:rsidR="00337DA0" w:rsidRPr="0090248A" w:rsidRDefault="00337DA0" w:rsidP="00C30030">
            <w:pPr>
              <w:jc w:val="center"/>
            </w:pPr>
            <w:r w:rsidRPr="0090248A">
              <w:rPr>
                <w:kern w:val="2"/>
                <w:sz w:val="20"/>
                <w:szCs w:val="20"/>
              </w:rPr>
              <w:t>–</w:t>
            </w:r>
          </w:p>
        </w:tc>
        <w:tc>
          <w:tcPr>
            <w:tcW w:w="957" w:type="dxa"/>
            <w:vAlign w:val="center"/>
          </w:tcPr>
          <w:p w14:paraId="5A8F54E4" w14:textId="77777777" w:rsidR="00337DA0" w:rsidRPr="0090248A" w:rsidRDefault="00337DA0" w:rsidP="00C30030">
            <w:pPr>
              <w:jc w:val="center"/>
            </w:pPr>
            <w:r w:rsidRPr="0090248A">
              <w:rPr>
                <w:kern w:val="2"/>
                <w:sz w:val="20"/>
                <w:szCs w:val="20"/>
              </w:rPr>
              <w:t>–</w:t>
            </w:r>
          </w:p>
        </w:tc>
        <w:tc>
          <w:tcPr>
            <w:tcW w:w="779" w:type="dxa"/>
            <w:vAlign w:val="center"/>
          </w:tcPr>
          <w:p w14:paraId="47B8A298" w14:textId="77777777" w:rsidR="00337DA0" w:rsidRPr="0090248A" w:rsidRDefault="00337DA0" w:rsidP="00C30030">
            <w:pPr>
              <w:jc w:val="center"/>
            </w:pPr>
            <w:r w:rsidRPr="0090248A">
              <w:rPr>
                <w:kern w:val="2"/>
                <w:sz w:val="20"/>
                <w:szCs w:val="20"/>
              </w:rPr>
              <w:t>–</w:t>
            </w:r>
          </w:p>
        </w:tc>
        <w:tc>
          <w:tcPr>
            <w:tcW w:w="709" w:type="dxa"/>
            <w:vAlign w:val="center"/>
          </w:tcPr>
          <w:p w14:paraId="11426D0D" w14:textId="77777777" w:rsidR="00337DA0" w:rsidRPr="0090248A" w:rsidRDefault="00337DA0" w:rsidP="00C30030">
            <w:pPr>
              <w:jc w:val="center"/>
            </w:pPr>
            <w:r w:rsidRPr="0090248A">
              <w:rPr>
                <w:kern w:val="2"/>
                <w:sz w:val="20"/>
                <w:szCs w:val="20"/>
              </w:rPr>
              <w:t>–</w:t>
            </w:r>
          </w:p>
        </w:tc>
        <w:tc>
          <w:tcPr>
            <w:tcW w:w="851" w:type="dxa"/>
            <w:vAlign w:val="center"/>
          </w:tcPr>
          <w:p w14:paraId="3C5E384E" w14:textId="77777777" w:rsidR="00337DA0" w:rsidRPr="0090248A" w:rsidRDefault="00337DA0" w:rsidP="00C30030">
            <w:pPr>
              <w:jc w:val="center"/>
            </w:pPr>
            <w:r w:rsidRPr="0090248A">
              <w:rPr>
                <w:kern w:val="2"/>
                <w:sz w:val="20"/>
                <w:szCs w:val="20"/>
              </w:rPr>
              <w:t>–</w:t>
            </w:r>
          </w:p>
        </w:tc>
        <w:tc>
          <w:tcPr>
            <w:tcW w:w="854" w:type="dxa"/>
            <w:vAlign w:val="center"/>
          </w:tcPr>
          <w:p w14:paraId="05A2E51A" w14:textId="77777777" w:rsidR="00337DA0" w:rsidRPr="0090248A" w:rsidRDefault="00337DA0" w:rsidP="00C30030">
            <w:pPr>
              <w:jc w:val="center"/>
            </w:pPr>
            <w:r w:rsidRPr="0090248A">
              <w:rPr>
                <w:kern w:val="2"/>
                <w:sz w:val="20"/>
                <w:szCs w:val="20"/>
              </w:rPr>
              <w:t>–</w:t>
            </w:r>
          </w:p>
        </w:tc>
      </w:tr>
      <w:tr w:rsidR="00337DA0" w:rsidRPr="0090248A" w14:paraId="3FCAD674"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1007CF0" w14:textId="77777777" w:rsidR="00337DA0" w:rsidRPr="0090248A" w:rsidRDefault="00337DA0" w:rsidP="00C30030">
            <w:pPr>
              <w:pStyle w:val="210"/>
              <w:ind w:firstLine="708"/>
            </w:pPr>
          </w:p>
        </w:tc>
        <w:tc>
          <w:tcPr>
            <w:tcW w:w="1842" w:type="dxa"/>
          </w:tcPr>
          <w:p w14:paraId="3AC60663" w14:textId="77777777" w:rsidR="00337DA0" w:rsidRPr="0090248A" w:rsidRDefault="00337DA0" w:rsidP="00C30030">
            <w:pPr>
              <w:pStyle w:val="210"/>
              <w:jc w:val="center"/>
            </w:pPr>
            <w:r w:rsidRPr="0090248A">
              <w:t>внебюджетные источники</w:t>
            </w:r>
          </w:p>
        </w:tc>
        <w:tc>
          <w:tcPr>
            <w:tcW w:w="930" w:type="dxa"/>
            <w:vAlign w:val="center"/>
          </w:tcPr>
          <w:p w14:paraId="59EFDFE7" w14:textId="77777777" w:rsidR="00337DA0" w:rsidRPr="0090248A" w:rsidRDefault="00337DA0" w:rsidP="00C30030">
            <w:pPr>
              <w:jc w:val="center"/>
            </w:pPr>
            <w:r w:rsidRPr="0090248A">
              <w:rPr>
                <w:kern w:val="2"/>
                <w:sz w:val="20"/>
                <w:szCs w:val="20"/>
              </w:rPr>
              <w:t>–</w:t>
            </w:r>
          </w:p>
        </w:tc>
        <w:tc>
          <w:tcPr>
            <w:tcW w:w="931" w:type="dxa"/>
            <w:vAlign w:val="center"/>
          </w:tcPr>
          <w:p w14:paraId="626D75E3" w14:textId="77777777" w:rsidR="00337DA0" w:rsidRPr="0090248A" w:rsidRDefault="00337DA0" w:rsidP="00C30030">
            <w:pPr>
              <w:jc w:val="center"/>
            </w:pPr>
            <w:r w:rsidRPr="0090248A">
              <w:rPr>
                <w:kern w:val="2"/>
                <w:sz w:val="20"/>
                <w:szCs w:val="20"/>
              </w:rPr>
              <w:t>–</w:t>
            </w:r>
          </w:p>
        </w:tc>
        <w:tc>
          <w:tcPr>
            <w:tcW w:w="978" w:type="dxa"/>
            <w:vAlign w:val="center"/>
          </w:tcPr>
          <w:p w14:paraId="1C505E8F" w14:textId="77777777" w:rsidR="00337DA0" w:rsidRPr="0090248A" w:rsidRDefault="00337DA0" w:rsidP="00C30030">
            <w:pPr>
              <w:jc w:val="center"/>
            </w:pPr>
            <w:r w:rsidRPr="0090248A">
              <w:rPr>
                <w:kern w:val="2"/>
                <w:sz w:val="20"/>
                <w:szCs w:val="20"/>
              </w:rPr>
              <w:t>–</w:t>
            </w:r>
          </w:p>
        </w:tc>
        <w:tc>
          <w:tcPr>
            <w:tcW w:w="933" w:type="dxa"/>
            <w:vAlign w:val="center"/>
          </w:tcPr>
          <w:p w14:paraId="5248464D" w14:textId="77777777" w:rsidR="00337DA0" w:rsidRPr="0090248A" w:rsidRDefault="00337DA0" w:rsidP="00C30030">
            <w:pPr>
              <w:jc w:val="center"/>
            </w:pPr>
            <w:r w:rsidRPr="0090248A">
              <w:rPr>
                <w:kern w:val="2"/>
                <w:sz w:val="20"/>
                <w:szCs w:val="20"/>
              </w:rPr>
              <w:t>–</w:t>
            </w:r>
          </w:p>
        </w:tc>
        <w:tc>
          <w:tcPr>
            <w:tcW w:w="992" w:type="dxa"/>
            <w:vAlign w:val="center"/>
          </w:tcPr>
          <w:p w14:paraId="39BDD436" w14:textId="77777777" w:rsidR="00337DA0" w:rsidRPr="0090248A" w:rsidRDefault="00337DA0" w:rsidP="00C30030">
            <w:pPr>
              <w:jc w:val="center"/>
            </w:pPr>
            <w:r w:rsidRPr="0090248A">
              <w:rPr>
                <w:kern w:val="2"/>
                <w:sz w:val="20"/>
                <w:szCs w:val="20"/>
              </w:rPr>
              <w:t>–</w:t>
            </w:r>
          </w:p>
        </w:tc>
        <w:tc>
          <w:tcPr>
            <w:tcW w:w="851" w:type="dxa"/>
            <w:vAlign w:val="center"/>
          </w:tcPr>
          <w:p w14:paraId="4282E619" w14:textId="77777777" w:rsidR="00337DA0" w:rsidRPr="0090248A" w:rsidRDefault="00337DA0" w:rsidP="00C30030">
            <w:pPr>
              <w:jc w:val="center"/>
            </w:pPr>
            <w:r w:rsidRPr="0090248A">
              <w:rPr>
                <w:kern w:val="2"/>
                <w:sz w:val="20"/>
                <w:szCs w:val="20"/>
              </w:rPr>
              <w:t>–</w:t>
            </w:r>
          </w:p>
        </w:tc>
        <w:tc>
          <w:tcPr>
            <w:tcW w:w="851" w:type="dxa"/>
            <w:vAlign w:val="center"/>
          </w:tcPr>
          <w:p w14:paraId="32C215B0" w14:textId="77777777" w:rsidR="00337DA0" w:rsidRPr="0090248A" w:rsidRDefault="00337DA0" w:rsidP="00C30030">
            <w:pPr>
              <w:jc w:val="center"/>
            </w:pPr>
            <w:r w:rsidRPr="0090248A">
              <w:rPr>
                <w:kern w:val="2"/>
                <w:sz w:val="20"/>
                <w:szCs w:val="20"/>
              </w:rPr>
              <w:t>–</w:t>
            </w:r>
          </w:p>
        </w:tc>
        <w:tc>
          <w:tcPr>
            <w:tcW w:w="957" w:type="dxa"/>
            <w:vAlign w:val="center"/>
          </w:tcPr>
          <w:p w14:paraId="5AC6DB26" w14:textId="77777777" w:rsidR="00337DA0" w:rsidRPr="0090248A" w:rsidRDefault="00337DA0" w:rsidP="00C30030">
            <w:pPr>
              <w:jc w:val="center"/>
            </w:pPr>
            <w:r w:rsidRPr="0090248A">
              <w:rPr>
                <w:kern w:val="2"/>
                <w:sz w:val="20"/>
                <w:szCs w:val="20"/>
              </w:rPr>
              <w:t>–</w:t>
            </w:r>
          </w:p>
        </w:tc>
        <w:tc>
          <w:tcPr>
            <w:tcW w:w="957" w:type="dxa"/>
            <w:vAlign w:val="center"/>
          </w:tcPr>
          <w:p w14:paraId="19D23552" w14:textId="77777777" w:rsidR="00337DA0" w:rsidRPr="0090248A" w:rsidRDefault="00337DA0" w:rsidP="00C30030">
            <w:pPr>
              <w:jc w:val="center"/>
            </w:pPr>
            <w:r w:rsidRPr="0090248A">
              <w:rPr>
                <w:kern w:val="2"/>
                <w:sz w:val="20"/>
                <w:szCs w:val="20"/>
              </w:rPr>
              <w:t>–</w:t>
            </w:r>
          </w:p>
        </w:tc>
        <w:tc>
          <w:tcPr>
            <w:tcW w:w="779" w:type="dxa"/>
            <w:vAlign w:val="center"/>
          </w:tcPr>
          <w:p w14:paraId="30544F93" w14:textId="77777777" w:rsidR="00337DA0" w:rsidRPr="0090248A" w:rsidRDefault="00337DA0" w:rsidP="00C30030">
            <w:pPr>
              <w:jc w:val="center"/>
            </w:pPr>
            <w:r w:rsidRPr="0090248A">
              <w:rPr>
                <w:kern w:val="2"/>
                <w:sz w:val="20"/>
                <w:szCs w:val="20"/>
              </w:rPr>
              <w:t>–</w:t>
            </w:r>
          </w:p>
        </w:tc>
        <w:tc>
          <w:tcPr>
            <w:tcW w:w="709" w:type="dxa"/>
            <w:vAlign w:val="center"/>
          </w:tcPr>
          <w:p w14:paraId="2D7D8A81" w14:textId="77777777" w:rsidR="00337DA0" w:rsidRPr="0090248A" w:rsidRDefault="00337DA0" w:rsidP="00C30030">
            <w:pPr>
              <w:jc w:val="center"/>
            </w:pPr>
            <w:r w:rsidRPr="0090248A">
              <w:rPr>
                <w:kern w:val="2"/>
                <w:sz w:val="20"/>
                <w:szCs w:val="20"/>
              </w:rPr>
              <w:t>–</w:t>
            </w:r>
          </w:p>
        </w:tc>
        <w:tc>
          <w:tcPr>
            <w:tcW w:w="851" w:type="dxa"/>
            <w:vAlign w:val="center"/>
          </w:tcPr>
          <w:p w14:paraId="44373102" w14:textId="77777777" w:rsidR="00337DA0" w:rsidRPr="0090248A" w:rsidRDefault="00337DA0" w:rsidP="00C30030">
            <w:pPr>
              <w:jc w:val="center"/>
            </w:pPr>
            <w:r w:rsidRPr="0090248A">
              <w:rPr>
                <w:kern w:val="2"/>
                <w:sz w:val="20"/>
                <w:szCs w:val="20"/>
              </w:rPr>
              <w:t>–</w:t>
            </w:r>
          </w:p>
        </w:tc>
        <w:tc>
          <w:tcPr>
            <w:tcW w:w="854" w:type="dxa"/>
            <w:vAlign w:val="center"/>
          </w:tcPr>
          <w:p w14:paraId="145FF1C5" w14:textId="77777777" w:rsidR="00337DA0" w:rsidRPr="0090248A" w:rsidRDefault="00337DA0" w:rsidP="00C30030">
            <w:pPr>
              <w:jc w:val="center"/>
            </w:pPr>
            <w:r w:rsidRPr="0090248A">
              <w:rPr>
                <w:kern w:val="2"/>
                <w:sz w:val="20"/>
                <w:szCs w:val="20"/>
              </w:rPr>
              <w:t>–</w:t>
            </w:r>
          </w:p>
        </w:tc>
      </w:tr>
      <w:tr w:rsidR="00337DA0" w:rsidRPr="0090248A" w14:paraId="36FEC26F"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tcPr>
          <w:p w14:paraId="6391E958" w14:textId="77777777" w:rsidR="00337DA0" w:rsidRPr="0090248A" w:rsidRDefault="00337DA0" w:rsidP="00C30030">
            <w:pPr>
              <w:pStyle w:val="ConsPlusCell"/>
              <w:tabs>
                <w:tab w:val="left" w:pos="255"/>
                <w:tab w:val="center" w:pos="1100"/>
              </w:tabs>
              <w:rPr>
                <w:rFonts w:ascii="Times New Roman" w:hAnsi="Times New Roman" w:cs="Times New Roman"/>
              </w:rPr>
            </w:pPr>
            <w:r w:rsidRPr="0090248A">
              <w:rPr>
                <w:rFonts w:ascii="Times New Roman" w:hAnsi="Times New Roman" w:cs="Times New Roman"/>
              </w:rPr>
              <w:lastRenderedPageBreak/>
              <w:t xml:space="preserve">Подпрограмма 3 </w:t>
            </w:r>
          </w:p>
          <w:p w14:paraId="6FB1C090" w14:textId="77777777" w:rsidR="00337DA0" w:rsidRPr="0090248A" w:rsidRDefault="00337DA0" w:rsidP="00C30030">
            <w:pPr>
              <w:pStyle w:val="ConsPlusCell"/>
              <w:rPr>
                <w:rFonts w:ascii="Times New Roman" w:hAnsi="Times New Roman" w:cs="Times New Roman"/>
              </w:rPr>
            </w:pPr>
            <w:r w:rsidRPr="0090248A">
              <w:rPr>
                <w:rFonts w:ascii="Times New Roman" w:hAnsi="Times New Roman" w:cs="Times New Roman"/>
              </w:rPr>
              <w:t>Обеспечение реализа</w:t>
            </w:r>
            <w:r w:rsidRPr="0090248A">
              <w:rPr>
                <w:rFonts w:ascii="Times New Roman" w:hAnsi="Times New Roman" w:cs="Times New Roman"/>
              </w:rPr>
              <w:softHyphen/>
              <w:t>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11354E39" w14:textId="77777777" w:rsidR="00337DA0" w:rsidRPr="0090248A" w:rsidRDefault="00337DA0" w:rsidP="00C30030">
            <w:pPr>
              <w:pStyle w:val="ConsPlusCell"/>
              <w:rPr>
                <w:rFonts w:ascii="Times New Roman" w:hAnsi="Times New Roman" w:cs="Times New Roman"/>
              </w:rPr>
            </w:pPr>
          </w:p>
        </w:tc>
        <w:tc>
          <w:tcPr>
            <w:tcW w:w="1842" w:type="dxa"/>
          </w:tcPr>
          <w:p w14:paraId="4506A890" w14:textId="77777777" w:rsidR="00337DA0" w:rsidRPr="0090248A" w:rsidRDefault="00337DA0" w:rsidP="00C30030">
            <w:pPr>
              <w:pStyle w:val="ConsPlusCell"/>
              <w:jc w:val="center"/>
              <w:rPr>
                <w:rFonts w:ascii="Times New Roman" w:hAnsi="Times New Roman" w:cs="Times New Roman"/>
              </w:rPr>
            </w:pPr>
            <w:r w:rsidRPr="0090248A">
              <w:rPr>
                <w:rFonts w:ascii="Times New Roman" w:hAnsi="Times New Roman" w:cs="Times New Roman"/>
              </w:rPr>
              <w:t>всего</w:t>
            </w:r>
          </w:p>
        </w:tc>
        <w:tc>
          <w:tcPr>
            <w:tcW w:w="930" w:type="dxa"/>
            <w:vAlign w:val="center"/>
          </w:tcPr>
          <w:p w14:paraId="2B7D7D92" w14:textId="77777777" w:rsidR="00337DA0" w:rsidRPr="0090248A" w:rsidRDefault="00337DA0" w:rsidP="00C30030">
            <w:pPr>
              <w:jc w:val="center"/>
            </w:pPr>
            <w:r w:rsidRPr="0090248A">
              <w:t>*</w:t>
            </w:r>
          </w:p>
        </w:tc>
        <w:tc>
          <w:tcPr>
            <w:tcW w:w="931" w:type="dxa"/>
            <w:vAlign w:val="center"/>
          </w:tcPr>
          <w:p w14:paraId="08471B0A" w14:textId="77777777" w:rsidR="00337DA0" w:rsidRPr="0090248A" w:rsidRDefault="00337DA0" w:rsidP="00C30030">
            <w:pPr>
              <w:jc w:val="center"/>
            </w:pPr>
            <w:r w:rsidRPr="0090248A">
              <w:t>*</w:t>
            </w:r>
          </w:p>
        </w:tc>
        <w:tc>
          <w:tcPr>
            <w:tcW w:w="978" w:type="dxa"/>
            <w:vAlign w:val="center"/>
          </w:tcPr>
          <w:p w14:paraId="2AE50FAC" w14:textId="77777777" w:rsidR="00337DA0" w:rsidRPr="0090248A" w:rsidRDefault="00337DA0" w:rsidP="00C30030">
            <w:pPr>
              <w:jc w:val="center"/>
            </w:pPr>
            <w:r w:rsidRPr="0090248A">
              <w:t>*</w:t>
            </w:r>
          </w:p>
        </w:tc>
        <w:tc>
          <w:tcPr>
            <w:tcW w:w="933" w:type="dxa"/>
            <w:vAlign w:val="center"/>
          </w:tcPr>
          <w:p w14:paraId="30970670" w14:textId="77777777" w:rsidR="00337DA0" w:rsidRPr="0090248A" w:rsidRDefault="00337DA0" w:rsidP="00C30030">
            <w:pPr>
              <w:jc w:val="center"/>
            </w:pPr>
            <w:r w:rsidRPr="0090248A">
              <w:t>*</w:t>
            </w:r>
          </w:p>
        </w:tc>
        <w:tc>
          <w:tcPr>
            <w:tcW w:w="992" w:type="dxa"/>
            <w:vAlign w:val="center"/>
          </w:tcPr>
          <w:p w14:paraId="2CDEBF12" w14:textId="77777777" w:rsidR="00337DA0" w:rsidRPr="0090248A" w:rsidRDefault="00337DA0" w:rsidP="00C30030">
            <w:pPr>
              <w:jc w:val="center"/>
            </w:pPr>
            <w:r w:rsidRPr="0090248A">
              <w:t>*</w:t>
            </w:r>
          </w:p>
        </w:tc>
        <w:tc>
          <w:tcPr>
            <w:tcW w:w="851" w:type="dxa"/>
            <w:vAlign w:val="center"/>
          </w:tcPr>
          <w:p w14:paraId="7854DAD8" w14:textId="77777777" w:rsidR="00337DA0" w:rsidRPr="0090248A" w:rsidRDefault="00337DA0" w:rsidP="00C30030">
            <w:pPr>
              <w:jc w:val="center"/>
            </w:pPr>
            <w:r w:rsidRPr="0090248A">
              <w:t>*</w:t>
            </w:r>
          </w:p>
        </w:tc>
        <w:tc>
          <w:tcPr>
            <w:tcW w:w="851" w:type="dxa"/>
            <w:vAlign w:val="center"/>
          </w:tcPr>
          <w:p w14:paraId="6A5C9158" w14:textId="77777777" w:rsidR="00337DA0" w:rsidRPr="0090248A" w:rsidRDefault="00337DA0" w:rsidP="00C30030">
            <w:pPr>
              <w:jc w:val="center"/>
            </w:pPr>
            <w:r w:rsidRPr="0090248A">
              <w:t>*</w:t>
            </w:r>
          </w:p>
        </w:tc>
        <w:tc>
          <w:tcPr>
            <w:tcW w:w="957" w:type="dxa"/>
            <w:vAlign w:val="center"/>
          </w:tcPr>
          <w:p w14:paraId="7C40C6FD" w14:textId="77777777" w:rsidR="00337DA0" w:rsidRPr="0090248A" w:rsidRDefault="00337DA0" w:rsidP="00C30030">
            <w:pPr>
              <w:jc w:val="center"/>
            </w:pPr>
            <w:r w:rsidRPr="0090248A">
              <w:t>*</w:t>
            </w:r>
          </w:p>
        </w:tc>
        <w:tc>
          <w:tcPr>
            <w:tcW w:w="957" w:type="dxa"/>
            <w:vAlign w:val="center"/>
          </w:tcPr>
          <w:p w14:paraId="5C1ED8EF" w14:textId="77777777" w:rsidR="00337DA0" w:rsidRPr="0090248A" w:rsidRDefault="00337DA0" w:rsidP="00C30030">
            <w:pPr>
              <w:jc w:val="center"/>
            </w:pPr>
            <w:r w:rsidRPr="0090248A">
              <w:t>*</w:t>
            </w:r>
          </w:p>
        </w:tc>
        <w:tc>
          <w:tcPr>
            <w:tcW w:w="779" w:type="dxa"/>
            <w:vAlign w:val="center"/>
          </w:tcPr>
          <w:p w14:paraId="267540F0" w14:textId="77777777" w:rsidR="00337DA0" w:rsidRPr="0090248A" w:rsidRDefault="00337DA0" w:rsidP="00C30030">
            <w:pPr>
              <w:jc w:val="center"/>
            </w:pPr>
            <w:r w:rsidRPr="0090248A">
              <w:t>*</w:t>
            </w:r>
          </w:p>
        </w:tc>
        <w:tc>
          <w:tcPr>
            <w:tcW w:w="709" w:type="dxa"/>
            <w:vAlign w:val="center"/>
          </w:tcPr>
          <w:p w14:paraId="7B48F12E" w14:textId="77777777" w:rsidR="00337DA0" w:rsidRPr="0090248A" w:rsidRDefault="00337DA0" w:rsidP="00C30030">
            <w:pPr>
              <w:jc w:val="center"/>
            </w:pPr>
            <w:r w:rsidRPr="0090248A">
              <w:t>*</w:t>
            </w:r>
          </w:p>
        </w:tc>
        <w:tc>
          <w:tcPr>
            <w:tcW w:w="851" w:type="dxa"/>
            <w:vAlign w:val="center"/>
          </w:tcPr>
          <w:p w14:paraId="3859622E" w14:textId="77777777" w:rsidR="00337DA0" w:rsidRPr="0090248A" w:rsidRDefault="00337DA0" w:rsidP="00C30030">
            <w:pPr>
              <w:jc w:val="center"/>
            </w:pPr>
            <w:r w:rsidRPr="0090248A">
              <w:t>*</w:t>
            </w:r>
          </w:p>
        </w:tc>
        <w:tc>
          <w:tcPr>
            <w:tcW w:w="854" w:type="dxa"/>
            <w:vAlign w:val="center"/>
          </w:tcPr>
          <w:p w14:paraId="58184AE9" w14:textId="77777777" w:rsidR="00337DA0" w:rsidRPr="0090248A" w:rsidRDefault="00337DA0" w:rsidP="00C30030">
            <w:pPr>
              <w:jc w:val="center"/>
            </w:pPr>
            <w:r w:rsidRPr="0090248A">
              <w:t>*</w:t>
            </w:r>
          </w:p>
        </w:tc>
      </w:tr>
      <w:tr w:rsidR="00337DA0" w:rsidRPr="0090248A" w14:paraId="2EEED28C"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675E47A" w14:textId="77777777" w:rsidR="00337DA0" w:rsidRPr="0090248A" w:rsidRDefault="00337DA0" w:rsidP="00C30030">
            <w:pPr>
              <w:pStyle w:val="ConsPlusCell"/>
              <w:jc w:val="center"/>
              <w:rPr>
                <w:rFonts w:ascii="Times New Roman" w:hAnsi="Times New Roman" w:cs="Times New Roman"/>
              </w:rPr>
            </w:pPr>
          </w:p>
        </w:tc>
        <w:tc>
          <w:tcPr>
            <w:tcW w:w="1842" w:type="dxa"/>
          </w:tcPr>
          <w:p w14:paraId="53CB1973" w14:textId="77777777" w:rsidR="00337DA0" w:rsidRPr="0090248A" w:rsidRDefault="00337DA0" w:rsidP="00C30030">
            <w:pPr>
              <w:pStyle w:val="ConsPlusCell"/>
              <w:jc w:val="center"/>
              <w:rPr>
                <w:rFonts w:ascii="Times New Roman" w:hAnsi="Times New Roman" w:cs="Times New Roman"/>
              </w:rPr>
            </w:pPr>
            <w:r w:rsidRPr="0090248A">
              <w:rPr>
                <w:rFonts w:ascii="Times New Roman" w:hAnsi="Times New Roman" w:cs="Times New Roman"/>
              </w:rPr>
              <w:t xml:space="preserve">областной бюджет  </w:t>
            </w:r>
          </w:p>
        </w:tc>
        <w:tc>
          <w:tcPr>
            <w:tcW w:w="930" w:type="dxa"/>
            <w:vAlign w:val="center"/>
          </w:tcPr>
          <w:p w14:paraId="319C37A8" w14:textId="77777777" w:rsidR="00337DA0" w:rsidRPr="0090248A" w:rsidRDefault="00337DA0" w:rsidP="00C30030">
            <w:pPr>
              <w:jc w:val="center"/>
            </w:pPr>
            <w:r w:rsidRPr="0090248A">
              <w:t>*</w:t>
            </w:r>
          </w:p>
        </w:tc>
        <w:tc>
          <w:tcPr>
            <w:tcW w:w="931" w:type="dxa"/>
            <w:vAlign w:val="center"/>
          </w:tcPr>
          <w:p w14:paraId="510FEA91" w14:textId="77777777" w:rsidR="00337DA0" w:rsidRPr="0090248A" w:rsidRDefault="00337DA0" w:rsidP="00C30030">
            <w:pPr>
              <w:jc w:val="center"/>
            </w:pPr>
            <w:r w:rsidRPr="0090248A">
              <w:t>*</w:t>
            </w:r>
          </w:p>
        </w:tc>
        <w:tc>
          <w:tcPr>
            <w:tcW w:w="978" w:type="dxa"/>
            <w:vAlign w:val="center"/>
          </w:tcPr>
          <w:p w14:paraId="6AA6A1E7" w14:textId="77777777" w:rsidR="00337DA0" w:rsidRPr="0090248A" w:rsidRDefault="00337DA0" w:rsidP="00C30030">
            <w:pPr>
              <w:jc w:val="center"/>
            </w:pPr>
            <w:r w:rsidRPr="0090248A">
              <w:t>*</w:t>
            </w:r>
          </w:p>
        </w:tc>
        <w:tc>
          <w:tcPr>
            <w:tcW w:w="933" w:type="dxa"/>
            <w:vAlign w:val="center"/>
          </w:tcPr>
          <w:p w14:paraId="159E03F8" w14:textId="77777777" w:rsidR="00337DA0" w:rsidRPr="0090248A" w:rsidRDefault="00337DA0" w:rsidP="00C30030">
            <w:pPr>
              <w:jc w:val="center"/>
            </w:pPr>
            <w:r w:rsidRPr="0090248A">
              <w:t>*</w:t>
            </w:r>
          </w:p>
        </w:tc>
        <w:tc>
          <w:tcPr>
            <w:tcW w:w="992" w:type="dxa"/>
            <w:vAlign w:val="center"/>
          </w:tcPr>
          <w:p w14:paraId="6A0B0DE5" w14:textId="77777777" w:rsidR="00337DA0" w:rsidRPr="0090248A" w:rsidRDefault="00337DA0" w:rsidP="00C30030">
            <w:pPr>
              <w:jc w:val="center"/>
            </w:pPr>
            <w:r w:rsidRPr="0090248A">
              <w:t>*</w:t>
            </w:r>
          </w:p>
        </w:tc>
        <w:tc>
          <w:tcPr>
            <w:tcW w:w="851" w:type="dxa"/>
            <w:vAlign w:val="center"/>
          </w:tcPr>
          <w:p w14:paraId="4520EB00" w14:textId="77777777" w:rsidR="00337DA0" w:rsidRPr="0090248A" w:rsidRDefault="00337DA0" w:rsidP="00C30030">
            <w:pPr>
              <w:jc w:val="center"/>
            </w:pPr>
            <w:r w:rsidRPr="0090248A">
              <w:t>*</w:t>
            </w:r>
          </w:p>
        </w:tc>
        <w:tc>
          <w:tcPr>
            <w:tcW w:w="851" w:type="dxa"/>
            <w:vAlign w:val="center"/>
          </w:tcPr>
          <w:p w14:paraId="1AE42C8E" w14:textId="77777777" w:rsidR="00337DA0" w:rsidRPr="0090248A" w:rsidRDefault="00337DA0" w:rsidP="00C30030">
            <w:pPr>
              <w:jc w:val="center"/>
            </w:pPr>
            <w:r w:rsidRPr="0090248A">
              <w:t>*</w:t>
            </w:r>
          </w:p>
        </w:tc>
        <w:tc>
          <w:tcPr>
            <w:tcW w:w="957" w:type="dxa"/>
            <w:vAlign w:val="center"/>
          </w:tcPr>
          <w:p w14:paraId="3E8DF6FD" w14:textId="77777777" w:rsidR="00337DA0" w:rsidRPr="0090248A" w:rsidRDefault="00337DA0" w:rsidP="00C30030">
            <w:pPr>
              <w:jc w:val="center"/>
            </w:pPr>
            <w:r w:rsidRPr="0090248A">
              <w:t>*</w:t>
            </w:r>
          </w:p>
        </w:tc>
        <w:tc>
          <w:tcPr>
            <w:tcW w:w="957" w:type="dxa"/>
            <w:vAlign w:val="center"/>
          </w:tcPr>
          <w:p w14:paraId="6749129D" w14:textId="77777777" w:rsidR="00337DA0" w:rsidRPr="0090248A" w:rsidRDefault="00337DA0" w:rsidP="00C30030">
            <w:pPr>
              <w:jc w:val="center"/>
            </w:pPr>
            <w:r w:rsidRPr="0090248A">
              <w:t>*</w:t>
            </w:r>
          </w:p>
        </w:tc>
        <w:tc>
          <w:tcPr>
            <w:tcW w:w="779" w:type="dxa"/>
            <w:vAlign w:val="center"/>
          </w:tcPr>
          <w:p w14:paraId="795BEE8B" w14:textId="77777777" w:rsidR="00337DA0" w:rsidRPr="0090248A" w:rsidRDefault="00337DA0" w:rsidP="00C30030">
            <w:pPr>
              <w:jc w:val="center"/>
            </w:pPr>
            <w:r w:rsidRPr="0090248A">
              <w:t>*</w:t>
            </w:r>
          </w:p>
        </w:tc>
        <w:tc>
          <w:tcPr>
            <w:tcW w:w="709" w:type="dxa"/>
            <w:vAlign w:val="center"/>
          </w:tcPr>
          <w:p w14:paraId="56DB3EB5" w14:textId="77777777" w:rsidR="00337DA0" w:rsidRPr="0090248A" w:rsidRDefault="00337DA0" w:rsidP="00C30030">
            <w:pPr>
              <w:jc w:val="center"/>
            </w:pPr>
            <w:r w:rsidRPr="0090248A">
              <w:t>*</w:t>
            </w:r>
          </w:p>
        </w:tc>
        <w:tc>
          <w:tcPr>
            <w:tcW w:w="851" w:type="dxa"/>
            <w:vAlign w:val="center"/>
          </w:tcPr>
          <w:p w14:paraId="34019B78" w14:textId="77777777" w:rsidR="00337DA0" w:rsidRPr="0090248A" w:rsidRDefault="00337DA0" w:rsidP="00C30030">
            <w:pPr>
              <w:jc w:val="center"/>
            </w:pPr>
            <w:r w:rsidRPr="0090248A">
              <w:t>*</w:t>
            </w:r>
          </w:p>
        </w:tc>
        <w:tc>
          <w:tcPr>
            <w:tcW w:w="854" w:type="dxa"/>
            <w:vAlign w:val="center"/>
          </w:tcPr>
          <w:p w14:paraId="3CB60BC8" w14:textId="77777777" w:rsidR="00337DA0" w:rsidRPr="0090248A" w:rsidRDefault="00337DA0" w:rsidP="00C30030">
            <w:pPr>
              <w:jc w:val="center"/>
            </w:pPr>
            <w:r w:rsidRPr="0090248A">
              <w:t>*</w:t>
            </w:r>
          </w:p>
        </w:tc>
      </w:tr>
      <w:tr w:rsidR="00337DA0" w:rsidRPr="0090248A" w14:paraId="6363E1C7"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B100500" w14:textId="77777777" w:rsidR="00337DA0" w:rsidRPr="0090248A" w:rsidRDefault="00337DA0" w:rsidP="00C30030">
            <w:pPr>
              <w:pStyle w:val="ConsPlusCell"/>
              <w:jc w:val="center"/>
              <w:rPr>
                <w:rFonts w:ascii="Times New Roman" w:hAnsi="Times New Roman" w:cs="Times New Roman"/>
              </w:rPr>
            </w:pPr>
          </w:p>
        </w:tc>
        <w:tc>
          <w:tcPr>
            <w:tcW w:w="1842" w:type="dxa"/>
          </w:tcPr>
          <w:p w14:paraId="509C970F" w14:textId="77777777" w:rsidR="00337DA0" w:rsidRPr="0090248A" w:rsidRDefault="00337DA0" w:rsidP="00C30030">
            <w:pPr>
              <w:pStyle w:val="ConsPlusCell"/>
              <w:jc w:val="center"/>
              <w:rPr>
                <w:rFonts w:ascii="Times New Roman" w:hAnsi="Times New Roman" w:cs="Times New Roman"/>
              </w:rPr>
            </w:pPr>
            <w:r w:rsidRPr="0090248A">
              <w:rPr>
                <w:rFonts w:ascii="Times New Roman" w:hAnsi="Times New Roman" w:cs="Times New Roman"/>
              </w:rPr>
              <w:t>федеральный бюджет</w:t>
            </w:r>
          </w:p>
        </w:tc>
        <w:tc>
          <w:tcPr>
            <w:tcW w:w="930" w:type="dxa"/>
            <w:vAlign w:val="center"/>
          </w:tcPr>
          <w:p w14:paraId="225BEDEC" w14:textId="77777777" w:rsidR="00337DA0" w:rsidRPr="0090248A" w:rsidRDefault="00337DA0" w:rsidP="00C30030">
            <w:pPr>
              <w:jc w:val="center"/>
            </w:pPr>
            <w:r w:rsidRPr="0090248A">
              <w:t>*</w:t>
            </w:r>
          </w:p>
        </w:tc>
        <w:tc>
          <w:tcPr>
            <w:tcW w:w="931" w:type="dxa"/>
            <w:vAlign w:val="center"/>
          </w:tcPr>
          <w:p w14:paraId="3BC3378C" w14:textId="77777777" w:rsidR="00337DA0" w:rsidRPr="0090248A" w:rsidRDefault="00337DA0" w:rsidP="00C30030">
            <w:pPr>
              <w:jc w:val="center"/>
            </w:pPr>
            <w:r w:rsidRPr="0090248A">
              <w:t>*</w:t>
            </w:r>
          </w:p>
        </w:tc>
        <w:tc>
          <w:tcPr>
            <w:tcW w:w="978" w:type="dxa"/>
            <w:vAlign w:val="center"/>
          </w:tcPr>
          <w:p w14:paraId="4B36D445" w14:textId="77777777" w:rsidR="00337DA0" w:rsidRPr="0090248A" w:rsidRDefault="00337DA0" w:rsidP="00C30030">
            <w:pPr>
              <w:jc w:val="center"/>
            </w:pPr>
            <w:r w:rsidRPr="0090248A">
              <w:t>*</w:t>
            </w:r>
          </w:p>
        </w:tc>
        <w:tc>
          <w:tcPr>
            <w:tcW w:w="933" w:type="dxa"/>
            <w:vAlign w:val="center"/>
          </w:tcPr>
          <w:p w14:paraId="117A2FD0" w14:textId="77777777" w:rsidR="00337DA0" w:rsidRPr="0090248A" w:rsidRDefault="00337DA0" w:rsidP="00C30030">
            <w:pPr>
              <w:jc w:val="center"/>
            </w:pPr>
            <w:r w:rsidRPr="0090248A">
              <w:t>*</w:t>
            </w:r>
          </w:p>
        </w:tc>
        <w:tc>
          <w:tcPr>
            <w:tcW w:w="992" w:type="dxa"/>
            <w:vAlign w:val="center"/>
          </w:tcPr>
          <w:p w14:paraId="178902C0" w14:textId="77777777" w:rsidR="00337DA0" w:rsidRPr="0090248A" w:rsidRDefault="00337DA0" w:rsidP="00C30030">
            <w:pPr>
              <w:jc w:val="center"/>
            </w:pPr>
            <w:r w:rsidRPr="0090248A">
              <w:t>*</w:t>
            </w:r>
          </w:p>
        </w:tc>
        <w:tc>
          <w:tcPr>
            <w:tcW w:w="851" w:type="dxa"/>
            <w:vAlign w:val="center"/>
          </w:tcPr>
          <w:p w14:paraId="7E3B3E76" w14:textId="77777777" w:rsidR="00337DA0" w:rsidRPr="0090248A" w:rsidRDefault="00337DA0" w:rsidP="00C30030">
            <w:pPr>
              <w:jc w:val="center"/>
            </w:pPr>
            <w:r w:rsidRPr="0090248A">
              <w:t>*</w:t>
            </w:r>
          </w:p>
        </w:tc>
        <w:tc>
          <w:tcPr>
            <w:tcW w:w="851" w:type="dxa"/>
            <w:vAlign w:val="center"/>
          </w:tcPr>
          <w:p w14:paraId="41D83658" w14:textId="77777777" w:rsidR="00337DA0" w:rsidRPr="0090248A" w:rsidRDefault="00337DA0" w:rsidP="00C30030">
            <w:pPr>
              <w:jc w:val="center"/>
            </w:pPr>
            <w:r w:rsidRPr="0090248A">
              <w:t>*</w:t>
            </w:r>
          </w:p>
        </w:tc>
        <w:tc>
          <w:tcPr>
            <w:tcW w:w="957" w:type="dxa"/>
            <w:vAlign w:val="center"/>
          </w:tcPr>
          <w:p w14:paraId="1EA9A304" w14:textId="77777777" w:rsidR="00337DA0" w:rsidRPr="0090248A" w:rsidRDefault="00337DA0" w:rsidP="00C30030">
            <w:pPr>
              <w:jc w:val="center"/>
            </w:pPr>
            <w:r w:rsidRPr="0090248A">
              <w:t>*</w:t>
            </w:r>
          </w:p>
        </w:tc>
        <w:tc>
          <w:tcPr>
            <w:tcW w:w="957" w:type="dxa"/>
            <w:vAlign w:val="center"/>
          </w:tcPr>
          <w:p w14:paraId="6CDF8A25" w14:textId="77777777" w:rsidR="00337DA0" w:rsidRPr="0090248A" w:rsidRDefault="00337DA0" w:rsidP="00C30030">
            <w:pPr>
              <w:jc w:val="center"/>
            </w:pPr>
            <w:r w:rsidRPr="0090248A">
              <w:t>*</w:t>
            </w:r>
          </w:p>
        </w:tc>
        <w:tc>
          <w:tcPr>
            <w:tcW w:w="779" w:type="dxa"/>
            <w:vAlign w:val="center"/>
          </w:tcPr>
          <w:p w14:paraId="56C3A866" w14:textId="77777777" w:rsidR="00337DA0" w:rsidRPr="0090248A" w:rsidRDefault="00337DA0" w:rsidP="00C30030">
            <w:pPr>
              <w:jc w:val="center"/>
            </w:pPr>
            <w:r w:rsidRPr="0090248A">
              <w:t>*</w:t>
            </w:r>
          </w:p>
        </w:tc>
        <w:tc>
          <w:tcPr>
            <w:tcW w:w="709" w:type="dxa"/>
            <w:vAlign w:val="center"/>
          </w:tcPr>
          <w:p w14:paraId="2B202DBE" w14:textId="77777777" w:rsidR="00337DA0" w:rsidRPr="0090248A" w:rsidRDefault="00337DA0" w:rsidP="00C30030">
            <w:pPr>
              <w:jc w:val="center"/>
            </w:pPr>
            <w:r w:rsidRPr="0090248A">
              <w:t>*</w:t>
            </w:r>
          </w:p>
        </w:tc>
        <w:tc>
          <w:tcPr>
            <w:tcW w:w="851" w:type="dxa"/>
            <w:vAlign w:val="center"/>
          </w:tcPr>
          <w:p w14:paraId="0C879FF4" w14:textId="77777777" w:rsidR="00337DA0" w:rsidRPr="0090248A" w:rsidRDefault="00337DA0" w:rsidP="00C30030">
            <w:pPr>
              <w:jc w:val="center"/>
            </w:pPr>
            <w:r w:rsidRPr="0090248A">
              <w:t>*</w:t>
            </w:r>
          </w:p>
        </w:tc>
        <w:tc>
          <w:tcPr>
            <w:tcW w:w="854" w:type="dxa"/>
            <w:vAlign w:val="center"/>
          </w:tcPr>
          <w:p w14:paraId="4A100385" w14:textId="77777777" w:rsidR="00337DA0" w:rsidRPr="0090248A" w:rsidRDefault="00337DA0" w:rsidP="00C30030">
            <w:pPr>
              <w:jc w:val="center"/>
            </w:pPr>
            <w:r w:rsidRPr="0090248A">
              <w:t>*</w:t>
            </w:r>
          </w:p>
        </w:tc>
      </w:tr>
      <w:tr w:rsidR="00337DA0" w:rsidRPr="0090248A" w14:paraId="629D414B" w14:textId="77777777" w:rsidTr="00C30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9D96EAE" w14:textId="77777777" w:rsidR="00337DA0" w:rsidRPr="0090248A" w:rsidRDefault="00337DA0" w:rsidP="00C30030">
            <w:pPr>
              <w:pStyle w:val="ConsPlusCell"/>
              <w:jc w:val="center"/>
              <w:rPr>
                <w:rFonts w:ascii="Times New Roman" w:hAnsi="Times New Roman" w:cs="Times New Roman"/>
              </w:rPr>
            </w:pPr>
          </w:p>
        </w:tc>
        <w:tc>
          <w:tcPr>
            <w:tcW w:w="1842" w:type="dxa"/>
          </w:tcPr>
          <w:p w14:paraId="7577C573" w14:textId="77777777" w:rsidR="00337DA0" w:rsidRPr="0090248A" w:rsidRDefault="00337DA0" w:rsidP="00C30030">
            <w:pPr>
              <w:pStyle w:val="ConsPlusCell"/>
              <w:jc w:val="center"/>
              <w:rPr>
                <w:rFonts w:ascii="Times New Roman" w:hAnsi="Times New Roman" w:cs="Times New Roman"/>
              </w:rPr>
            </w:pPr>
            <w:r w:rsidRPr="0090248A">
              <w:rPr>
                <w:rFonts w:ascii="Times New Roman" w:hAnsi="Times New Roman" w:cs="Times New Roman"/>
              </w:rPr>
              <w:t>местный бюджет</w:t>
            </w:r>
          </w:p>
        </w:tc>
        <w:tc>
          <w:tcPr>
            <w:tcW w:w="930" w:type="dxa"/>
            <w:vAlign w:val="center"/>
          </w:tcPr>
          <w:p w14:paraId="0EDECE7B" w14:textId="77777777" w:rsidR="00337DA0" w:rsidRPr="0090248A" w:rsidRDefault="00337DA0" w:rsidP="00C30030">
            <w:pPr>
              <w:jc w:val="center"/>
            </w:pPr>
            <w:r w:rsidRPr="0090248A">
              <w:t>*</w:t>
            </w:r>
          </w:p>
        </w:tc>
        <w:tc>
          <w:tcPr>
            <w:tcW w:w="931" w:type="dxa"/>
            <w:vAlign w:val="center"/>
          </w:tcPr>
          <w:p w14:paraId="14A40859" w14:textId="77777777" w:rsidR="00337DA0" w:rsidRPr="0090248A" w:rsidRDefault="00337DA0" w:rsidP="00C30030">
            <w:pPr>
              <w:jc w:val="center"/>
            </w:pPr>
            <w:r w:rsidRPr="0090248A">
              <w:t>*</w:t>
            </w:r>
          </w:p>
        </w:tc>
        <w:tc>
          <w:tcPr>
            <w:tcW w:w="978" w:type="dxa"/>
            <w:vAlign w:val="center"/>
          </w:tcPr>
          <w:p w14:paraId="73E0F2A1" w14:textId="77777777" w:rsidR="00337DA0" w:rsidRPr="0090248A" w:rsidRDefault="00337DA0" w:rsidP="00C30030">
            <w:pPr>
              <w:jc w:val="center"/>
            </w:pPr>
            <w:r w:rsidRPr="0090248A">
              <w:t>*</w:t>
            </w:r>
          </w:p>
        </w:tc>
        <w:tc>
          <w:tcPr>
            <w:tcW w:w="933" w:type="dxa"/>
            <w:vAlign w:val="center"/>
          </w:tcPr>
          <w:p w14:paraId="17C90274" w14:textId="77777777" w:rsidR="00337DA0" w:rsidRPr="0090248A" w:rsidRDefault="00337DA0" w:rsidP="00C30030">
            <w:pPr>
              <w:jc w:val="center"/>
            </w:pPr>
            <w:r w:rsidRPr="0090248A">
              <w:t>*</w:t>
            </w:r>
          </w:p>
        </w:tc>
        <w:tc>
          <w:tcPr>
            <w:tcW w:w="992" w:type="dxa"/>
            <w:vAlign w:val="center"/>
          </w:tcPr>
          <w:p w14:paraId="156FC847" w14:textId="77777777" w:rsidR="00337DA0" w:rsidRPr="0090248A" w:rsidRDefault="00337DA0" w:rsidP="00C30030">
            <w:pPr>
              <w:jc w:val="center"/>
            </w:pPr>
            <w:r w:rsidRPr="0090248A">
              <w:t>*</w:t>
            </w:r>
          </w:p>
        </w:tc>
        <w:tc>
          <w:tcPr>
            <w:tcW w:w="851" w:type="dxa"/>
            <w:vAlign w:val="center"/>
          </w:tcPr>
          <w:p w14:paraId="7C62FEBE" w14:textId="77777777" w:rsidR="00337DA0" w:rsidRPr="0090248A" w:rsidRDefault="00337DA0" w:rsidP="00C30030">
            <w:pPr>
              <w:jc w:val="center"/>
            </w:pPr>
            <w:r w:rsidRPr="0090248A">
              <w:t>*</w:t>
            </w:r>
          </w:p>
        </w:tc>
        <w:tc>
          <w:tcPr>
            <w:tcW w:w="851" w:type="dxa"/>
            <w:vAlign w:val="center"/>
          </w:tcPr>
          <w:p w14:paraId="7CD3ACA4" w14:textId="77777777" w:rsidR="00337DA0" w:rsidRPr="0090248A" w:rsidRDefault="00337DA0" w:rsidP="00C30030">
            <w:pPr>
              <w:jc w:val="center"/>
            </w:pPr>
            <w:r w:rsidRPr="0090248A">
              <w:t>*</w:t>
            </w:r>
          </w:p>
        </w:tc>
        <w:tc>
          <w:tcPr>
            <w:tcW w:w="957" w:type="dxa"/>
            <w:vAlign w:val="center"/>
          </w:tcPr>
          <w:p w14:paraId="5F9305E3" w14:textId="77777777" w:rsidR="00337DA0" w:rsidRPr="0090248A" w:rsidRDefault="00337DA0" w:rsidP="00C30030">
            <w:pPr>
              <w:jc w:val="center"/>
            </w:pPr>
            <w:r w:rsidRPr="0090248A">
              <w:t>*</w:t>
            </w:r>
          </w:p>
        </w:tc>
        <w:tc>
          <w:tcPr>
            <w:tcW w:w="957" w:type="dxa"/>
            <w:vAlign w:val="center"/>
          </w:tcPr>
          <w:p w14:paraId="2655CE7A" w14:textId="77777777" w:rsidR="00337DA0" w:rsidRPr="0090248A" w:rsidRDefault="00337DA0" w:rsidP="00C30030">
            <w:pPr>
              <w:jc w:val="center"/>
            </w:pPr>
            <w:r w:rsidRPr="0090248A">
              <w:t>*</w:t>
            </w:r>
          </w:p>
        </w:tc>
        <w:tc>
          <w:tcPr>
            <w:tcW w:w="779" w:type="dxa"/>
            <w:vAlign w:val="center"/>
          </w:tcPr>
          <w:p w14:paraId="44DEDF35" w14:textId="77777777" w:rsidR="00337DA0" w:rsidRPr="0090248A" w:rsidRDefault="00337DA0" w:rsidP="00C30030">
            <w:pPr>
              <w:jc w:val="center"/>
            </w:pPr>
            <w:r w:rsidRPr="0090248A">
              <w:t>*</w:t>
            </w:r>
          </w:p>
        </w:tc>
        <w:tc>
          <w:tcPr>
            <w:tcW w:w="709" w:type="dxa"/>
            <w:vAlign w:val="center"/>
          </w:tcPr>
          <w:p w14:paraId="3525D9A2" w14:textId="77777777" w:rsidR="00337DA0" w:rsidRPr="0090248A" w:rsidRDefault="00337DA0" w:rsidP="00C30030">
            <w:pPr>
              <w:jc w:val="center"/>
            </w:pPr>
            <w:r w:rsidRPr="0090248A">
              <w:t>*</w:t>
            </w:r>
          </w:p>
        </w:tc>
        <w:tc>
          <w:tcPr>
            <w:tcW w:w="851" w:type="dxa"/>
            <w:vAlign w:val="center"/>
          </w:tcPr>
          <w:p w14:paraId="081AEC7A" w14:textId="77777777" w:rsidR="00337DA0" w:rsidRPr="0090248A" w:rsidRDefault="00337DA0" w:rsidP="00C30030">
            <w:pPr>
              <w:jc w:val="center"/>
            </w:pPr>
            <w:r w:rsidRPr="0090248A">
              <w:t>*</w:t>
            </w:r>
          </w:p>
        </w:tc>
        <w:tc>
          <w:tcPr>
            <w:tcW w:w="854" w:type="dxa"/>
            <w:vAlign w:val="center"/>
          </w:tcPr>
          <w:p w14:paraId="0BEEC8E2" w14:textId="77777777" w:rsidR="00337DA0" w:rsidRPr="0090248A" w:rsidRDefault="00337DA0" w:rsidP="00C30030">
            <w:pPr>
              <w:jc w:val="center"/>
            </w:pPr>
            <w:r w:rsidRPr="0090248A">
              <w:t>*</w:t>
            </w:r>
          </w:p>
        </w:tc>
      </w:tr>
    </w:tbl>
    <w:p w14:paraId="45DEC71E" w14:textId="77777777" w:rsidR="00337DA0" w:rsidRDefault="00337DA0" w:rsidP="00464B3A">
      <w:pPr>
        <w:ind w:firstLine="709"/>
        <w:jc w:val="both"/>
        <w:rPr>
          <w:sz w:val="28"/>
          <w:szCs w:val="28"/>
        </w:rPr>
      </w:pPr>
      <w:r>
        <w:rPr>
          <w:sz w:val="28"/>
          <w:szCs w:val="28"/>
        </w:rPr>
        <w:t xml:space="preserve">* </w:t>
      </w:r>
      <w:r w:rsidRPr="0045590B">
        <w:rPr>
          <w:sz w:val="28"/>
          <w:szCs w:val="28"/>
        </w:rPr>
        <w:t xml:space="preserve">Средства </w:t>
      </w:r>
      <w:proofErr w:type="gramStart"/>
      <w:r w:rsidRPr="0045590B">
        <w:rPr>
          <w:sz w:val="28"/>
          <w:szCs w:val="28"/>
        </w:rPr>
        <w:t>федерального  и</w:t>
      </w:r>
      <w:proofErr w:type="gramEnd"/>
      <w:r w:rsidRPr="0045590B">
        <w:rPr>
          <w:sz w:val="28"/>
          <w:szCs w:val="28"/>
        </w:rPr>
        <w:t xml:space="preserve">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w:t>
      </w:r>
      <w:proofErr w:type="spellStart"/>
      <w:r w:rsidRPr="0045590B">
        <w:rPr>
          <w:sz w:val="28"/>
          <w:szCs w:val="28"/>
        </w:rPr>
        <w:t>минсельхозпродом</w:t>
      </w:r>
      <w:proofErr w:type="spellEnd"/>
      <w:r w:rsidRPr="0045590B">
        <w:rPr>
          <w:sz w:val="28"/>
          <w:szCs w:val="28"/>
        </w:rPr>
        <w:t xml:space="preserve"> области при предоставлении средств федерального бюджета на реализацию мероприятий подпрограммы.</w:t>
      </w:r>
    </w:p>
    <w:p w14:paraId="0E89A0D2" w14:textId="77777777" w:rsidR="00337DA0" w:rsidRDefault="00337DA0" w:rsidP="00337DA0">
      <w:pPr>
        <w:rPr>
          <w:sz w:val="28"/>
          <w:szCs w:val="28"/>
        </w:rPr>
      </w:pPr>
    </w:p>
    <w:p w14:paraId="093846CE" w14:textId="77777777" w:rsidR="00464B3A" w:rsidRDefault="00464B3A" w:rsidP="00337DA0">
      <w:pPr>
        <w:rPr>
          <w:sz w:val="28"/>
          <w:szCs w:val="28"/>
        </w:rPr>
      </w:pPr>
    </w:p>
    <w:p w14:paraId="72B28309" w14:textId="77777777" w:rsidR="00464B3A" w:rsidRPr="0045590B" w:rsidRDefault="00464B3A" w:rsidP="00337DA0">
      <w:pPr>
        <w:rPr>
          <w:sz w:val="28"/>
          <w:szCs w:val="28"/>
        </w:rPr>
      </w:pPr>
    </w:p>
    <w:p w14:paraId="50EB4060" w14:textId="77777777" w:rsidR="00337DA0" w:rsidRPr="00464B3A" w:rsidRDefault="00337DA0" w:rsidP="00464B3A">
      <w:pPr>
        <w:pStyle w:val="3"/>
        <w:spacing w:before="0"/>
        <w:ind w:left="567"/>
        <w:jc w:val="both"/>
        <w:rPr>
          <w:rFonts w:ascii="Times New Roman" w:hAnsi="Times New Roman"/>
          <w:color w:val="auto"/>
          <w:sz w:val="28"/>
          <w:szCs w:val="28"/>
        </w:rPr>
      </w:pPr>
      <w:r w:rsidRPr="00464B3A">
        <w:rPr>
          <w:rFonts w:ascii="Times New Roman" w:hAnsi="Times New Roman"/>
          <w:color w:val="auto"/>
          <w:sz w:val="28"/>
          <w:szCs w:val="28"/>
        </w:rPr>
        <w:t>Заместитель главы Администрации</w:t>
      </w:r>
    </w:p>
    <w:p w14:paraId="04C0200C" w14:textId="04097365" w:rsidR="00464B3A" w:rsidRPr="00464B3A" w:rsidRDefault="00464B3A" w:rsidP="00464B3A">
      <w:pPr>
        <w:ind w:left="567"/>
        <w:jc w:val="both"/>
        <w:rPr>
          <w:sz w:val="28"/>
          <w:szCs w:val="28"/>
        </w:rPr>
      </w:pPr>
      <w:r w:rsidRPr="00464B3A">
        <w:rPr>
          <w:sz w:val="28"/>
          <w:szCs w:val="28"/>
        </w:rPr>
        <w:t>Белокалитвинского района</w:t>
      </w:r>
    </w:p>
    <w:p w14:paraId="6C118388" w14:textId="5B2B47F6" w:rsidR="00337DA0" w:rsidRDefault="00337DA0" w:rsidP="00464B3A">
      <w:pPr>
        <w:ind w:left="567"/>
        <w:jc w:val="both"/>
        <w:rPr>
          <w:sz w:val="28"/>
          <w:szCs w:val="28"/>
        </w:rPr>
      </w:pPr>
      <w:r w:rsidRPr="00464B3A">
        <w:rPr>
          <w:sz w:val="28"/>
          <w:szCs w:val="28"/>
        </w:rPr>
        <w:t>по организационной и кадровой работе</w:t>
      </w:r>
      <w:r w:rsidRPr="007B200E">
        <w:rPr>
          <w:sz w:val="28"/>
          <w:szCs w:val="28"/>
        </w:rPr>
        <w:tab/>
        <w:t xml:space="preserve">                                </w:t>
      </w:r>
      <w:r>
        <w:rPr>
          <w:sz w:val="28"/>
          <w:szCs w:val="28"/>
        </w:rPr>
        <w:t xml:space="preserve">     </w:t>
      </w:r>
      <w:r w:rsidR="00464B3A">
        <w:rPr>
          <w:sz w:val="28"/>
          <w:szCs w:val="28"/>
        </w:rPr>
        <w:t xml:space="preserve">                     </w:t>
      </w:r>
      <w:r>
        <w:rPr>
          <w:sz w:val="28"/>
          <w:szCs w:val="28"/>
        </w:rPr>
        <w:t xml:space="preserve">       Л.Г. Василенко</w:t>
      </w:r>
      <w:r>
        <w:rPr>
          <w:sz w:val="28"/>
          <w:szCs w:val="28"/>
        </w:rPr>
        <w:tab/>
      </w:r>
      <w:r>
        <w:rPr>
          <w:sz w:val="28"/>
          <w:szCs w:val="28"/>
        </w:rPr>
        <w:tab/>
      </w:r>
      <w:r>
        <w:rPr>
          <w:sz w:val="28"/>
          <w:szCs w:val="28"/>
        </w:rPr>
        <w:tab/>
      </w:r>
      <w:r>
        <w:rPr>
          <w:sz w:val="28"/>
          <w:szCs w:val="28"/>
        </w:rPr>
        <w:tab/>
      </w:r>
      <w:r w:rsidRPr="00E32003">
        <w:rPr>
          <w:sz w:val="28"/>
          <w:szCs w:val="28"/>
        </w:rPr>
        <w:t xml:space="preserve"> </w:t>
      </w:r>
      <w:r>
        <w:rPr>
          <w:sz w:val="28"/>
          <w:szCs w:val="28"/>
        </w:rPr>
        <w:tab/>
      </w:r>
    </w:p>
    <w:p w14:paraId="76BCA640" w14:textId="6A6F9116" w:rsidR="003A39C2" w:rsidRPr="001B152D" w:rsidRDefault="003A39C2" w:rsidP="00835273">
      <w:pPr>
        <w:rPr>
          <w:sz w:val="28"/>
          <w:szCs w:val="28"/>
        </w:rPr>
      </w:pPr>
    </w:p>
    <w:sectPr w:rsidR="003A39C2" w:rsidRPr="001B152D" w:rsidSect="00923D4B">
      <w:headerReference w:type="first" r:id="rId12"/>
      <w:pgSz w:w="16838" w:h="11906" w:orient="landscape" w:code="9"/>
      <w:pgMar w:top="1135" w:right="1134" w:bottom="284" w:left="113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00AF0" w14:textId="77777777" w:rsidR="00FD4C3B" w:rsidRDefault="00FD4C3B">
      <w:r>
        <w:separator/>
      </w:r>
    </w:p>
  </w:endnote>
  <w:endnote w:type="continuationSeparator" w:id="0">
    <w:p w14:paraId="6EE11A68" w14:textId="77777777" w:rsidR="00FD4C3B" w:rsidRDefault="00FD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 Souvenir">
    <w:altName w:val="Courier New"/>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43910833"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464B3A" w:rsidRPr="00464B3A">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464B3A">
      <w:rPr>
        <w:noProof/>
        <w:sz w:val="14"/>
        <w:lang w:val="en-US"/>
      </w:rPr>
      <w:t>C:\Users\eio3\Documents\Постановления\изм_2084-СХ-мун-пр-октябрь2024.docx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5768A" w:rsidRPr="00C5768A">
      <w:rPr>
        <w:noProof/>
        <w:sz w:val="14"/>
      </w:rPr>
      <w:t>10/10/2024 12:50:00</w:t>
    </w:r>
    <w:r w:rsidR="00C5768A">
      <w:rPr>
        <w:noProof/>
        <w:sz w:val="14"/>
        <w:lang w:val="en-US"/>
      </w:rPr>
      <w:t xml:space="preserve"> PM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116D13D4"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464B3A" w:rsidRPr="00464B3A">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464B3A">
      <w:rPr>
        <w:noProof/>
        <w:sz w:val="14"/>
        <w:lang w:val="en-US"/>
      </w:rPr>
      <w:t>C:\Users\eio3\Documents\Постановления\изм_2084-СХ-мун-пр-октябрь2024.docx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C5768A" w:rsidRPr="00C5768A">
      <w:rPr>
        <w:noProof/>
        <w:sz w:val="14"/>
      </w:rPr>
      <w:t>10/10/2024 12:50:00</w:t>
    </w:r>
    <w:r w:rsidR="00C5768A">
      <w:rPr>
        <w:noProof/>
        <w:sz w:val="14"/>
        <w:lang w:val="en-US"/>
      </w:rPr>
      <w:t xml:space="preserve"> PM</w:t>
    </w:r>
    <w:r>
      <w:rPr>
        <w:sz w:val="14"/>
        <w:lang w:val="en-US"/>
      </w:rPr>
      <w:fldChar w:fldCharType="end"/>
    </w:r>
    <w:r w:rsidRPr="00844AAA">
      <w:rPr>
        <w:sz w:val="14"/>
      </w:rPr>
      <w:tab/>
    </w:r>
  </w:p>
  <w:p w14:paraId="7F5884D9" w14:textId="77777777" w:rsidR="00DA368D" w:rsidRDefault="00DA3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AC80" w14:textId="77777777" w:rsidR="00FD4C3B" w:rsidRDefault="00FD4C3B">
      <w:r>
        <w:separator/>
      </w:r>
    </w:p>
  </w:footnote>
  <w:footnote w:type="continuationSeparator" w:id="0">
    <w:p w14:paraId="4153E407" w14:textId="77777777" w:rsidR="00FD4C3B" w:rsidRDefault="00FD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127472"/>
      <w:docPartObj>
        <w:docPartGallery w:val="Page Numbers (Top of Page)"/>
        <w:docPartUnique/>
      </w:docPartObj>
    </w:sdtPr>
    <w:sdtContent>
      <w:p w14:paraId="5D280D7E" w14:textId="72AF0621" w:rsidR="00923D4B" w:rsidRDefault="00923D4B">
        <w:pPr>
          <w:pStyle w:val="a3"/>
          <w:jc w:val="center"/>
        </w:pPr>
        <w:r>
          <w:fldChar w:fldCharType="begin"/>
        </w:r>
        <w:r>
          <w:instrText>PAGE   \* MERGEFORMAT</w:instrText>
        </w:r>
        <w:r>
          <w:fldChar w:fldCharType="separate"/>
        </w:r>
        <w:r>
          <w:t>2</w:t>
        </w:r>
        <w:r>
          <w:fldChar w:fldCharType="end"/>
        </w:r>
      </w:p>
    </w:sdtContent>
  </w:sdt>
  <w:p w14:paraId="16E2705D" w14:textId="77777777" w:rsidR="00923D4B" w:rsidRDefault="00923D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rPr>
        <w:rFonts w:hint="default"/>
      </w:rPr>
    </w:lvl>
  </w:abstractNum>
  <w:abstractNum w:abstractNumId="3" w15:restartNumberingAfterBreak="0">
    <w:nsid w:val="004F0F02"/>
    <w:multiLevelType w:val="hybridMultilevel"/>
    <w:tmpl w:val="77B868A0"/>
    <w:lvl w:ilvl="0" w:tplc="C2805184">
      <w:start w:val="1"/>
      <w:numFmt w:val="decimal"/>
      <w:lvlText w:val="%1."/>
      <w:lvlJc w:val="left"/>
      <w:pPr>
        <w:ind w:left="851" w:hanging="131"/>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20F2167"/>
    <w:multiLevelType w:val="hybridMultilevel"/>
    <w:tmpl w:val="4BDA528C"/>
    <w:lvl w:ilvl="0" w:tplc="90F4798A">
      <w:start w:val="2"/>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7569B8"/>
    <w:multiLevelType w:val="hybridMultilevel"/>
    <w:tmpl w:val="F1585EF0"/>
    <w:lvl w:ilvl="0" w:tplc="D77ADBB4">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8"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9" w15:restartNumberingAfterBreak="0">
    <w:nsid w:val="0AC969EA"/>
    <w:multiLevelType w:val="hybridMultilevel"/>
    <w:tmpl w:val="19E0155A"/>
    <w:lvl w:ilvl="0" w:tplc="3A66B1E4">
      <w:start w:val="5"/>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D2F06B1"/>
    <w:multiLevelType w:val="hybridMultilevel"/>
    <w:tmpl w:val="36F22DE6"/>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4DD764D"/>
    <w:multiLevelType w:val="hybridMultilevel"/>
    <w:tmpl w:val="A97695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89C1964"/>
    <w:multiLevelType w:val="hybridMultilevel"/>
    <w:tmpl w:val="A76C844A"/>
    <w:lvl w:ilvl="0" w:tplc="B0E01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EAE759B"/>
    <w:multiLevelType w:val="hybridMultilevel"/>
    <w:tmpl w:val="AFF84636"/>
    <w:lvl w:ilvl="0" w:tplc="5694C96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EBE5A6A"/>
    <w:multiLevelType w:val="hybridMultilevel"/>
    <w:tmpl w:val="AFF84636"/>
    <w:lvl w:ilvl="0" w:tplc="5694C96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570982"/>
    <w:multiLevelType w:val="hybridMultilevel"/>
    <w:tmpl w:val="A76C844A"/>
    <w:lvl w:ilvl="0" w:tplc="B0E01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7057E08"/>
    <w:multiLevelType w:val="hybridMultilevel"/>
    <w:tmpl w:val="36F22DE6"/>
    <w:lvl w:ilvl="0" w:tplc="FFFFFFFF">
      <w:start w:val="1"/>
      <w:numFmt w:val="decimal"/>
      <w:lvlText w:val="%1."/>
      <w:lvlJc w:val="left"/>
      <w:pPr>
        <w:ind w:left="1215" w:hanging="49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15:restartNumberingAfterBreak="0">
    <w:nsid w:val="426D0255"/>
    <w:multiLevelType w:val="hybridMultilevel"/>
    <w:tmpl w:val="804C7EEE"/>
    <w:lvl w:ilvl="0" w:tplc="3C1EA838">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17BC9"/>
    <w:multiLevelType w:val="hybridMultilevel"/>
    <w:tmpl w:val="4EDA6704"/>
    <w:lvl w:ilvl="0" w:tplc="D0FE5B00">
      <w:start w:val="4"/>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4" w15:restartNumberingAfterBreak="0">
    <w:nsid w:val="49B741A7"/>
    <w:multiLevelType w:val="hybridMultilevel"/>
    <w:tmpl w:val="817CF7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E5513F"/>
    <w:multiLevelType w:val="hybridMultilevel"/>
    <w:tmpl w:val="26C49C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99D2674"/>
    <w:multiLevelType w:val="hybridMultilevel"/>
    <w:tmpl w:val="AAC2752E"/>
    <w:lvl w:ilvl="0" w:tplc="C2805184">
      <w:start w:val="1"/>
      <w:numFmt w:val="decimal"/>
      <w:lvlText w:val="%1."/>
      <w:lvlJc w:val="left"/>
      <w:pPr>
        <w:ind w:left="851" w:hanging="131"/>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7" w15:restartNumberingAfterBreak="0">
    <w:nsid w:val="5C451954"/>
    <w:multiLevelType w:val="hybridMultilevel"/>
    <w:tmpl w:val="6796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F235D6"/>
    <w:multiLevelType w:val="hybridMultilevel"/>
    <w:tmpl w:val="7B3AD438"/>
    <w:lvl w:ilvl="0" w:tplc="5694C96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ADE0A2D"/>
    <w:multiLevelType w:val="hybridMultilevel"/>
    <w:tmpl w:val="1966D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214BB"/>
    <w:multiLevelType w:val="hybridMultilevel"/>
    <w:tmpl w:val="36F22DE6"/>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F4075C"/>
    <w:multiLevelType w:val="hybridMultilevel"/>
    <w:tmpl w:val="A97695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ED8125F"/>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0344479"/>
    <w:multiLevelType w:val="hybridMultilevel"/>
    <w:tmpl w:val="337213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2544E75"/>
    <w:multiLevelType w:val="hybridMultilevel"/>
    <w:tmpl w:val="B716435C"/>
    <w:lvl w:ilvl="0" w:tplc="5694C9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9546CE3"/>
    <w:multiLevelType w:val="hybridMultilevel"/>
    <w:tmpl w:val="863054F6"/>
    <w:lvl w:ilvl="0" w:tplc="CC3E0EF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E94500D"/>
    <w:multiLevelType w:val="hybridMultilevel"/>
    <w:tmpl w:val="804C7EEE"/>
    <w:lvl w:ilvl="0" w:tplc="3C1EA838">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8097140">
    <w:abstractNumId w:val="4"/>
  </w:num>
  <w:num w:numId="2" w16cid:durableId="80219362">
    <w:abstractNumId w:val="23"/>
  </w:num>
  <w:num w:numId="3" w16cid:durableId="579604391">
    <w:abstractNumId w:val="8"/>
  </w:num>
  <w:num w:numId="4" w16cid:durableId="974681658">
    <w:abstractNumId w:val="20"/>
  </w:num>
  <w:num w:numId="5" w16cid:durableId="4329459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31"/>
  </w:num>
  <w:num w:numId="9" w16cid:durableId="1535463328">
    <w:abstractNumId w:val="30"/>
  </w:num>
  <w:num w:numId="10" w16cid:durableId="1639797960">
    <w:abstractNumId w:val="14"/>
  </w:num>
  <w:num w:numId="11" w16cid:durableId="1127507988">
    <w:abstractNumId w:val="0"/>
  </w:num>
  <w:num w:numId="12" w16cid:durableId="767307615">
    <w:abstractNumId w:val="7"/>
  </w:num>
  <w:num w:numId="13" w16cid:durableId="799883091">
    <w:abstractNumId w:val="33"/>
  </w:num>
  <w:num w:numId="14" w16cid:durableId="1800414816">
    <w:abstractNumId w:val="34"/>
  </w:num>
  <w:num w:numId="15" w16cid:durableId="1840460042">
    <w:abstractNumId w:val="11"/>
  </w:num>
  <w:num w:numId="16" w16cid:durableId="992022252">
    <w:abstractNumId w:val="5"/>
  </w:num>
  <w:num w:numId="17" w16cid:durableId="83693175">
    <w:abstractNumId w:val="3"/>
  </w:num>
  <w:num w:numId="18" w16cid:durableId="604575390">
    <w:abstractNumId w:val="26"/>
  </w:num>
  <w:num w:numId="19" w16cid:durableId="374352619">
    <w:abstractNumId w:val="6"/>
  </w:num>
  <w:num w:numId="20" w16cid:durableId="1197081892">
    <w:abstractNumId w:val="37"/>
  </w:num>
  <w:num w:numId="21" w16cid:durableId="555438966">
    <w:abstractNumId w:val="22"/>
  </w:num>
  <w:num w:numId="22" w16cid:durableId="1529828529">
    <w:abstractNumId w:val="21"/>
  </w:num>
  <w:num w:numId="23" w16cid:durableId="1679231534">
    <w:abstractNumId w:val="9"/>
  </w:num>
  <w:num w:numId="24" w16cid:durableId="332606316">
    <w:abstractNumId w:val="13"/>
  </w:num>
  <w:num w:numId="25" w16cid:durableId="2367893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4824336">
    <w:abstractNumId w:val="32"/>
  </w:num>
  <w:num w:numId="27" w16cid:durableId="85075579">
    <w:abstractNumId w:val="15"/>
  </w:num>
  <w:num w:numId="28" w16cid:durableId="367070892">
    <w:abstractNumId w:val="16"/>
  </w:num>
  <w:num w:numId="29" w16cid:durableId="257451371">
    <w:abstractNumId w:val="35"/>
  </w:num>
  <w:num w:numId="30" w16cid:durableId="701326041">
    <w:abstractNumId w:val="28"/>
  </w:num>
  <w:num w:numId="31" w16cid:durableId="1555044186">
    <w:abstractNumId w:val="27"/>
  </w:num>
  <w:num w:numId="32" w16cid:durableId="15279184">
    <w:abstractNumId w:val="17"/>
  </w:num>
  <w:num w:numId="33" w16cid:durableId="2046253125">
    <w:abstractNumId w:val="36"/>
  </w:num>
  <w:num w:numId="34" w16cid:durableId="109712600">
    <w:abstractNumId w:val="1"/>
  </w:num>
  <w:num w:numId="35" w16cid:durableId="1201359034">
    <w:abstractNumId w:val="2"/>
  </w:num>
  <w:num w:numId="36" w16cid:durableId="142889275">
    <w:abstractNumId w:val="25"/>
  </w:num>
  <w:num w:numId="37" w16cid:durableId="122160953">
    <w:abstractNumId w:val="29"/>
  </w:num>
  <w:num w:numId="38" w16cid:durableId="1103915585">
    <w:abstractNumId w:val="24"/>
  </w:num>
  <w:num w:numId="39" w16cid:durableId="908273346">
    <w:abstractNumId w:val="10"/>
  </w:num>
  <w:num w:numId="40" w16cid:durableId="1060178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43210"/>
    <w:rsid w:val="00056046"/>
    <w:rsid w:val="000637C3"/>
    <w:rsid w:val="00084FDA"/>
    <w:rsid w:val="00086B6A"/>
    <w:rsid w:val="00087E16"/>
    <w:rsid w:val="000A1BC8"/>
    <w:rsid w:val="000C6CE8"/>
    <w:rsid w:val="000D1E8A"/>
    <w:rsid w:val="000D47D1"/>
    <w:rsid w:val="000D703B"/>
    <w:rsid w:val="00102528"/>
    <w:rsid w:val="0012279F"/>
    <w:rsid w:val="00130BA6"/>
    <w:rsid w:val="00144A39"/>
    <w:rsid w:val="00161763"/>
    <w:rsid w:val="00162686"/>
    <w:rsid w:val="001643E9"/>
    <w:rsid w:val="00191DF6"/>
    <w:rsid w:val="00192A6A"/>
    <w:rsid w:val="001B152D"/>
    <w:rsid w:val="001C1167"/>
    <w:rsid w:val="001C2CCF"/>
    <w:rsid w:val="001C731B"/>
    <w:rsid w:val="001D3A0E"/>
    <w:rsid w:val="001F0876"/>
    <w:rsid w:val="00217475"/>
    <w:rsid w:val="00232CB2"/>
    <w:rsid w:val="00241D5F"/>
    <w:rsid w:val="00244BD2"/>
    <w:rsid w:val="002D4093"/>
    <w:rsid w:val="002D45C1"/>
    <w:rsid w:val="002D781F"/>
    <w:rsid w:val="002F52FA"/>
    <w:rsid w:val="00316A76"/>
    <w:rsid w:val="00320F99"/>
    <w:rsid w:val="00326F6E"/>
    <w:rsid w:val="00334D2B"/>
    <w:rsid w:val="00337DA0"/>
    <w:rsid w:val="00346A95"/>
    <w:rsid w:val="00354895"/>
    <w:rsid w:val="00366018"/>
    <w:rsid w:val="0037568B"/>
    <w:rsid w:val="003818F3"/>
    <w:rsid w:val="003A39C2"/>
    <w:rsid w:val="003D6BDB"/>
    <w:rsid w:val="003F3219"/>
    <w:rsid w:val="00405D8A"/>
    <w:rsid w:val="004148E7"/>
    <w:rsid w:val="004359D3"/>
    <w:rsid w:val="00446556"/>
    <w:rsid w:val="00464534"/>
    <w:rsid w:val="00464B3A"/>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361B2"/>
    <w:rsid w:val="005555A7"/>
    <w:rsid w:val="00572AB3"/>
    <w:rsid w:val="00573433"/>
    <w:rsid w:val="005937D3"/>
    <w:rsid w:val="005A2157"/>
    <w:rsid w:val="005A2D86"/>
    <w:rsid w:val="005A3EFD"/>
    <w:rsid w:val="005C3032"/>
    <w:rsid w:val="005F1ED4"/>
    <w:rsid w:val="00610D01"/>
    <w:rsid w:val="00616CA4"/>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23D4B"/>
    <w:rsid w:val="009311D5"/>
    <w:rsid w:val="00943C43"/>
    <w:rsid w:val="00943E52"/>
    <w:rsid w:val="009469D2"/>
    <w:rsid w:val="009736B7"/>
    <w:rsid w:val="009A4F0C"/>
    <w:rsid w:val="009F792E"/>
    <w:rsid w:val="00A05C6B"/>
    <w:rsid w:val="00A14DC7"/>
    <w:rsid w:val="00A40C35"/>
    <w:rsid w:val="00A70838"/>
    <w:rsid w:val="00A7344C"/>
    <w:rsid w:val="00A76FEC"/>
    <w:rsid w:val="00A773B5"/>
    <w:rsid w:val="00A80C39"/>
    <w:rsid w:val="00AB4651"/>
    <w:rsid w:val="00AB490E"/>
    <w:rsid w:val="00AC4D27"/>
    <w:rsid w:val="00AD6CEA"/>
    <w:rsid w:val="00B1287C"/>
    <w:rsid w:val="00B17341"/>
    <w:rsid w:val="00B36163"/>
    <w:rsid w:val="00B5248D"/>
    <w:rsid w:val="00B56369"/>
    <w:rsid w:val="00B65ECA"/>
    <w:rsid w:val="00BA3F31"/>
    <w:rsid w:val="00BB6ED2"/>
    <w:rsid w:val="00BD6F83"/>
    <w:rsid w:val="00BE2B9C"/>
    <w:rsid w:val="00C202E1"/>
    <w:rsid w:val="00C534ED"/>
    <w:rsid w:val="00C5768A"/>
    <w:rsid w:val="00C651E0"/>
    <w:rsid w:val="00C70947"/>
    <w:rsid w:val="00C77C43"/>
    <w:rsid w:val="00CA0926"/>
    <w:rsid w:val="00CC3551"/>
    <w:rsid w:val="00CD60DD"/>
    <w:rsid w:val="00CE740C"/>
    <w:rsid w:val="00CF6248"/>
    <w:rsid w:val="00D129B6"/>
    <w:rsid w:val="00D25DED"/>
    <w:rsid w:val="00D33728"/>
    <w:rsid w:val="00D41E71"/>
    <w:rsid w:val="00D46DAB"/>
    <w:rsid w:val="00D6716F"/>
    <w:rsid w:val="00DA368D"/>
    <w:rsid w:val="00DB5052"/>
    <w:rsid w:val="00DD1155"/>
    <w:rsid w:val="00DE3629"/>
    <w:rsid w:val="00DF1B73"/>
    <w:rsid w:val="00E2599A"/>
    <w:rsid w:val="00E5204C"/>
    <w:rsid w:val="00E57C9A"/>
    <w:rsid w:val="00E6029D"/>
    <w:rsid w:val="00E766B9"/>
    <w:rsid w:val="00E76CBF"/>
    <w:rsid w:val="00E84D87"/>
    <w:rsid w:val="00E9655A"/>
    <w:rsid w:val="00EA0E19"/>
    <w:rsid w:val="00EA0F1C"/>
    <w:rsid w:val="00ED4324"/>
    <w:rsid w:val="00EE1F7E"/>
    <w:rsid w:val="00EF7702"/>
    <w:rsid w:val="00F239EE"/>
    <w:rsid w:val="00F23EC9"/>
    <w:rsid w:val="00F4755E"/>
    <w:rsid w:val="00F76261"/>
    <w:rsid w:val="00F76CA4"/>
    <w:rsid w:val="00FC5FB5"/>
    <w:rsid w:val="00FD1FD1"/>
    <w:rsid w:val="00FD4C3B"/>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0">
    <w:name w:val="heading 2"/>
    <w:basedOn w:val="a"/>
    <w:next w:val="a"/>
    <w:link w:val="21"/>
    <w:qFormat/>
    <w:pPr>
      <w:keepNext/>
      <w:outlineLvl w:val="1"/>
    </w:pPr>
    <w:rPr>
      <w:b/>
      <w:sz w:val="28"/>
      <w:szCs w:val="20"/>
    </w:rPr>
  </w:style>
  <w:style w:type="paragraph" w:styleId="3">
    <w:name w:val="heading 3"/>
    <w:basedOn w:val="a"/>
    <w:next w:val="a"/>
    <w:link w:val="30"/>
    <w:unhideWhenUsed/>
    <w:qFormat/>
    <w:rsid w:val="00337DA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337DA0"/>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337DA0"/>
    <w:pPr>
      <w:keepNext/>
      <w:autoSpaceDE w:val="0"/>
      <w:autoSpaceDN w:val="0"/>
      <w:jc w:val="center"/>
      <w:outlineLvl w:val="4"/>
    </w:pPr>
    <w:rPr>
      <w:sz w:val="36"/>
      <w:szCs w:val="36"/>
      <w:lang w:val="x-none" w:eastAsia="x-none"/>
    </w:rPr>
  </w:style>
  <w:style w:type="paragraph" w:styleId="6">
    <w:name w:val="heading 6"/>
    <w:basedOn w:val="a"/>
    <w:next w:val="a"/>
    <w:link w:val="60"/>
    <w:qFormat/>
    <w:rsid w:val="00337DA0"/>
    <w:pPr>
      <w:spacing w:before="240" w:after="60"/>
      <w:outlineLvl w:val="5"/>
    </w:pPr>
    <w:rPr>
      <w:b/>
      <w:bCs/>
      <w:sz w:val="22"/>
      <w:szCs w:val="22"/>
      <w:lang w:val="x-none" w:eastAsia="x-none"/>
    </w:rPr>
  </w:style>
  <w:style w:type="paragraph" w:styleId="7">
    <w:name w:val="heading 7"/>
    <w:basedOn w:val="a"/>
    <w:next w:val="a"/>
    <w:link w:val="70"/>
    <w:qFormat/>
    <w:rsid w:val="00337DA0"/>
    <w:pPr>
      <w:spacing w:before="240" w:after="60" w:line="276" w:lineRule="auto"/>
      <w:outlineLvl w:val="6"/>
    </w:pPr>
    <w:rPr>
      <w:rFonts w:ascii="Calibri" w:hAnsi="Calibri"/>
      <w:lang w:val="x-none" w:eastAsia="x-none"/>
    </w:rPr>
  </w:style>
  <w:style w:type="paragraph" w:styleId="8">
    <w:name w:val="heading 8"/>
    <w:basedOn w:val="a"/>
    <w:next w:val="a"/>
    <w:link w:val="80"/>
    <w:qFormat/>
    <w:rsid w:val="00337DA0"/>
    <w:pPr>
      <w:keepNext/>
      <w:numPr>
        <w:numId w:val="12"/>
      </w:numPr>
      <w:jc w:val="center"/>
      <w:outlineLvl w:val="7"/>
    </w:pPr>
    <w:rPr>
      <w:b/>
      <w:lang w:val="x-none" w:eastAsia="x-none"/>
    </w:rPr>
  </w:style>
  <w:style w:type="paragraph" w:styleId="9">
    <w:name w:val="heading 9"/>
    <w:basedOn w:val="a"/>
    <w:next w:val="a"/>
    <w:link w:val="90"/>
    <w:qFormat/>
    <w:rsid w:val="00337DA0"/>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0">
    <w:name w:val="Основной текст 21"/>
    <w:basedOn w:val="a"/>
    <w:pPr>
      <w:ind w:firstLine="720"/>
      <w:jc w:val="both"/>
    </w:pPr>
    <w:rPr>
      <w:sz w:val="20"/>
      <w:szCs w:val="20"/>
    </w:rPr>
  </w:style>
  <w:style w:type="paragraph" w:customStyle="1" w:styleId="211">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basedOn w:val="a0"/>
    <w:link w:val="3"/>
    <w:rsid w:val="00337DA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337DA0"/>
    <w:rPr>
      <w:sz w:val="24"/>
      <w:lang w:val="x-none" w:eastAsia="ar-SA"/>
    </w:rPr>
  </w:style>
  <w:style w:type="character" w:customStyle="1" w:styleId="50">
    <w:name w:val="Заголовок 5 Знак"/>
    <w:basedOn w:val="a0"/>
    <w:link w:val="5"/>
    <w:rsid w:val="00337DA0"/>
    <w:rPr>
      <w:sz w:val="36"/>
      <w:szCs w:val="36"/>
      <w:lang w:val="x-none" w:eastAsia="x-none"/>
    </w:rPr>
  </w:style>
  <w:style w:type="character" w:customStyle="1" w:styleId="60">
    <w:name w:val="Заголовок 6 Знак"/>
    <w:basedOn w:val="a0"/>
    <w:link w:val="6"/>
    <w:rsid w:val="00337DA0"/>
    <w:rPr>
      <w:b/>
      <w:bCs/>
      <w:sz w:val="22"/>
      <w:szCs w:val="22"/>
      <w:lang w:val="x-none" w:eastAsia="x-none"/>
    </w:rPr>
  </w:style>
  <w:style w:type="character" w:customStyle="1" w:styleId="70">
    <w:name w:val="Заголовок 7 Знак"/>
    <w:basedOn w:val="a0"/>
    <w:link w:val="7"/>
    <w:rsid w:val="00337DA0"/>
    <w:rPr>
      <w:rFonts w:ascii="Calibri" w:hAnsi="Calibri"/>
      <w:sz w:val="24"/>
      <w:szCs w:val="24"/>
      <w:lang w:val="x-none" w:eastAsia="x-none"/>
    </w:rPr>
  </w:style>
  <w:style w:type="character" w:customStyle="1" w:styleId="80">
    <w:name w:val="Заголовок 8 Знак"/>
    <w:basedOn w:val="a0"/>
    <w:link w:val="8"/>
    <w:rsid w:val="00337DA0"/>
    <w:rPr>
      <w:b/>
      <w:sz w:val="24"/>
      <w:szCs w:val="24"/>
      <w:lang w:val="x-none" w:eastAsia="x-none"/>
    </w:rPr>
  </w:style>
  <w:style w:type="character" w:customStyle="1" w:styleId="90">
    <w:name w:val="Заголовок 9 Знак"/>
    <w:basedOn w:val="a0"/>
    <w:link w:val="9"/>
    <w:rsid w:val="00337DA0"/>
    <w:rPr>
      <w:rFonts w:ascii="Arial" w:hAnsi="Arial"/>
      <w:sz w:val="22"/>
      <w:szCs w:val="22"/>
      <w:lang w:val="x-none" w:eastAsia="x-none"/>
    </w:rPr>
  </w:style>
  <w:style w:type="character" w:customStyle="1" w:styleId="10">
    <w:name w:val="Заголовок 1 Знак"/>
    <w:basedOn w:val="a0"/>
    <w:link w:val="1"/>
    <w:rsid w:val="00337DA0"/>
    <w:rPr>
      <w:sz w:val="44"/>
    </w:rPr>
  </w:style>
  <w:style w:type="character" w:customStyle="1" w:styleId="21">
    <w:name w:val="Заголовок 2 Знак"/>
    <w:basedOn w:val="a0"/>
    <w:link w:val="20"/>
    <w:rsid w:val="00337DA0"/>
    <w:rPr>
      <w:b/>
      <w:sz w:val="28"/>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styleId="ae">
    <w:name w:val="Body Text Indent"/>
    <w:aliases w:val="Основной текст 1"/>
    <w:basedOn w:val="a"/>
    <w:link w:val="af"/>
    <w:rsid w:val="00337DA0"/>
    <w:pPr>
      <w:ind w:firstLine="709"/>
      <w:jc w:val="both"/>
    </w:pPr>
    <w:rPr>
      <w:sz w:val="28"/>
      <w:szCs w:val="20"/>
      <w:lang w:val="x-none" w:eastAsia="x-none"/>
    </w:rPr>
  </w:style>
  <w:style w:type="character" w:customStyle="1" w:styleId="af">
    <w:name w:val="Основной текст с отступом Знак"/>
    <w:aliases w:val="Основной текст 1 Знак"/>
    <w:basedOn w:val="a0"/>
    <w:link w:val="ae"/>
    <w:rsid w:val="00337DA0"/>
    <w:rPr>
      <w:sz w:val="28"/>
      <w:lang w:val="x-none" w:eastAsia="x-none"/>
    </w:rPr>
  </w:style>
  <w:style w:type="paragraph" w:customStyle="1" w:styleId="Postan">
    <w:name w:val="Postan"/>
    <w:basedOn w:val="a"/>
    <w:rsid w:val="00337DA0"/>
    <w:pPr>
      <w:jc w:val="center"/>
    </w:pPr>
    <w:rPr>
      <w:sz w:val="28"/>
      <w:szCs w:val="20"/>
    </w:rPr>
  </w:style>
  <w:style w:type="character" w:customStyle="1" w:styleId="a7">
    <w:name w:val="Нижний колонтитул Знак"/>
    <w:basedOn w:val="a0"/>
    <w:link w:val="a6"/>
    <w:uiPriority w:val="99"/>
    <w:rsid w:val="00337DA0"/>
    <w:rPr>
      <w:sz w:val="24"/>
      <w:szCs w:val="24"/>
    </w:rPr>
  </w:style>
  <w:style w:type="character" w:styleId="af0">
    <w:name w:val="page number"/>
    <w:basedOn w:val="a0"/>
    <w:rsid w:val="00337DA0"/>
  </w:style>
  <w:style w:type="paragraph" w:customStyle="1" w:styleId="ConsNonformat">
    <w:name w:val="ConsNonformat"/>
    <w:rsid w:val="00337DA0"/>
    <w:pPr>
      <w:widowControl w:val="0"/>
      <w:autoSpaceDE w:val="0"/>
      <w:autoSpaceDN w:val="0"/>
      <w:adjustRightInd w:val="0"/>
      <w:ind w:right="19772"/>
    </w:pPr>
    <w:rPr>
      <w:rFonts w:ascii="Courier New" w:hAnsi="Courier New" w:cs="Courier New"/>
      <w:sz w:val="22"/>
      <w:szCs w:val="22"/>
    </w:rPr>
  </w:style>
  <w:style w:type="paragraph" w:customStyle="1" w:styleId="af1">
    <w:name w:val="Название"/>
    <w:basedOn w:val="a"/>
    <w:link w:val="af2"/>
    <w:qFormat/>
    <w:rsid w:val="00337DA0"/>
    <w:pPr>
      <w:jc w:val="center"/>
    </w:pPr>
    <w:rPr>
      <w:b/>
      <w:bCs/>
      <w:sz w:val="28"/>
      <w:szCs w:val="28"/>
      <w:lang w:val="x-none" w:eastAsia="x-none"/>
    </w:rPr>
  </w:style>
  <w:style w:type="character" w:customStyle="1" w:styleId="af2">
    <w:name w:val="Название Знак"/>
    <w:link w:val="af1"/>
    <w:rsid w:val="00337DA0"/>
    <w:rPr>
      <w:b/>
      <w:bCs/>
      <w:sz w:val="28"/>
      <w:szCs w:val="28"/>
      <w:lang w:val="x-none" w:eastAsia="x-none"/>
    </w:rPr>
  </w:style>
  <w:style w:type="paragraph" w:styleId="32">
    <w:name w:val="Body Text Indent 3"/>
    <w:basedOn w:val="a"/>
    <w:link w:val="33"/>
    <w:rsid w:val="00337DA0"/>
    <w:pPr>
      <w:ind w:left="252" w:hanging="180"/>
    </w:pPr>
    <w:rPr>
      <w:sz w:val="28"/>
      <w:szCs w:val="28"/>
      <w:lang w:val="x-none" w:eastAsia="x-none"/>
    </w:rPr>
  </w:style>
  <w:style w:type="character" w:customStyle="1" w:styleId="33">
    <w:name w:val="Основной текст с отступом 3 Знак"/>
    <w:basedOn w:val="a0"/>
    <w:link w:val="32"/>
    <w:rsid w:val="00337DA0"/>
    <w:rPr>
      <w:sz w:val="28"/>
      <w:szCs w:val="28"/>
      <w:lang w:val="x-none" w:eastAsia="x-none"/>
    </w:rPr>
  </w:style>
  <w:style w:type="paragraph" w:customStyle="1" w:styleId="ConsPlusNormal">
    <w:name w:val="ConsPlusNormal"/>
    <w:link w:val="ConsPlusNormal0"/>
    <w:uiPriority w:val="99"/>
    <w:rsid w:val="00337DA0"/>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337DA0"/>
    <w:rPr>
      <w:rFonts w:ascii="Arial" w:hAnsi="Arial" w:cs="Arial"/>
    </w:rPr>
  </w:style>
  <w:style w:type="paragraph" w:customStyle="1" w:styleId="ConsPlusTitle">
    <w:name w:val="ConsPlusTitle"/>
    <w:rsid w:val="00337DA0"/>
    <w:pPr>
      <w:autoSpaceDE w:val="0"/>
      <w:autoSpaceDN w:val="0"/>
      <w:adjustRightInd w:val="0"/>
    </w:pPr>
    <w:rPr>
      <w:rFonts w:ascii="Arial" w:hAnsi="Arial" w:cs="Arial"/>
      <w:b/>
      <w:bCs/>
    </w:rPr>
  </w:style>
  <w:style w:type="table" w:styleId="af3">
    <w:name w:val="Table Grid"/>
    <w:basedOn w:val="a1"/>
    <w:uiPriority w:val="39"/>
    <w:rsid w:val="00337D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337DA0"/>
    <w:pPr>
      <w:widowControl w:val="0"/>
    </w:pPr>
    <w:rPr>
      <w:lang w:eastAsia="ar-SA"/>
    </w:rPr>
  </w:style>
  <w:style w:type="paragraph" w:styleId="af4">
    <w:name w:val="footnote text"/>
    <w:aliases w:val="Текст сноски-FN,Footnote Text Char Знак Знак,Footnote Text Char Знак"/>
    <w:basedOn w:val="a"/>
    <w:link w:val="11"/>
    <w:rsid w:val="00337DA0"/>
    <w:rPr>
      <w:sz w:val="20"/>
      <w:szCs w:val="20"/>
      <w:lang w:val="x-none" w:eastAsia="x-none"/>
    </w:rPr>
  </w:style>
  <w:style w:type="character" w:customStyle="1" w:styleId="af5">
    <w:name w:val="Текст сноски Знак"/>
    <w:aliases w:val="Текст сноски-FN Знак1,Footnote Text Char Знак Знак Знак1,Footnote Text Char Знак Знак2"/>
    <w:basedOn w:val="a0"/>
    <w:rsid w:val="00337DA0"/>
  </w:style>
  <w:style w:type="character" w:customStyle="1" w:styleId="11">
    <w:name w:val="Текст сноски Знак1"/>
    <w:aliases w:val="Текст сноски-FN Знак,Footnote Text Char Знак Знак Знак,Footnote Text Char Знак Знак1"/>
    <w:link w:val="af4"/>
    <w:rsid w:val="00337DA0"/>
    <w:rPr>
      <w:lang w:val="x-none" w:eastAsia="x-none"/>
    </w:rPr>
  </w:style>
  <w:style w:type="paragraph" w:styleId="34">
    <w:name w:val="Body Text 3"/>
    <w:basedOn w:val="a"/>
    <w:link w:val="35"/>
    <w:rsid w:val="00337DA0"/>
    <w:pPr>
      <w:spacing w:after="120"/>
    </w:pPr>
    <w:rPr>
      <w:sz w:val="16"/>
      <w:szCs w:val="16"/>
      <w:lang w:val="x-none" w:eastAsia="x-none"/>
    </w:rPr>
  </w:style>
  <w:style w:type="character" w:customStyle="1" w:styleId="35">
    <w:name w:val="Основной текст 3 Знак"/>
    <w:basedOn w:val="a0"/>
    <w:link w:val="34"/>
    <w:rsid w:val="00337DA0"/>
    <w:rPr>
      <w:sz w:val="16"/>
      <w:szCs w:val="16"/>
      <w:lang w:val="x-none" w:eastAsia="x-none"/>
    </w:rPr>
  </w:style>
  <w:style w:type="paragraph" w:styleId="23">
    <w:name w:val="Body Text Indent 2"/>
    <w:aliases w:val="Знак1"/>
    <w:basedOn w:val="a"/>
    <w:link w:val="24"/>
    <w:rsid w:val="00337DA0"/>
    <w:pPr>
      <w:spacing w:after="120" w:line="480" w:lineRule="auto"/>
      <w:ind w:left="283"/>
    </w:pPr>
    <w:rPr>
      <w:lang w:val="x-none" w:eastAsia="x-none"/>
    </w:rPr>
  </w:style>
  <w:style w:type="character" w:customStyle="1" w:styleId="24">
    <w:name w:val="Основной текст с отступом 2 Знак"/>
    <w:aliases w:val="Знак1 Знак"/>
    <w:basedOn w:val="a0"/>
    <w:link w:val="23"/>
    <w:rsid w:val="00337DA0"/>
    <w:rPr>
      <w:sz w:val="24"/>
      <w:szCs w:val="24"/>
      <w:lang w:val="x-none" w:eastAsia="x-none"/>
    </w:rPr>
  </w:style>
  <w:style w:type="paragraph" w:styleId="25">
    <w:name w:val="Body Text 2"/>
    <w:basedOn w:val="a"/>
    <w:link w:val="26"/>
    <w:rsid w:val="00337DA0"/>
    <w:pPr>
      <w:spacing w:after="120" w:line="480" w:lineRule="auto"/>
    </w:pPr>
    <w:rPr>
      <w:lang w:val="x-none" w:eastAsia="x-none"/>
    </w:rPr>
  </w:style>
  <w:style w:type="character" w:customStyle="1" w:styleId="26">
    <w:name w:val="Основной текст 2 Знак"/>
    <w:basedOn w:val="a0"/>
    <w:link w:val="25"/>
    <w:rsid w:val="00337DA0"/>
    <w:rPr>
      <w:sz w:val="24"/>
      <w:szCs w:val="24"/>
      <w:lang w:val="x-none" w:eastAsia="x-none"/>
    </w:rPr>
  </w:style>
  <w:style w:type="paragraph" w:customStyle="1" w:styleId="ConsPlusNonformat">
    <w:name w:val="ConsPlusNonformat"/>
    <w:rsid w:val="00337DA0"/>
    <w:pPr>
      <w:widowControl w:val="0"/>
      <w:autoSpaceDE w:val="0"/>
      <w:autoSpaceDN w:val="0"/>
      <w:adjustRightInd w:val="0"/>
    </w:pPr>
    <w:rPr>
      <w:rFonts w:ascii="Courier New" w:hAnsi="Courier New" w:cs="Courier New"/>
    </w:rPr>
  </w:style>
  <w:style w:type="paragraph" w:customStyle="1" w:styleId="xl25">
    <w:name w:val="xl25"/>
    <w:basedOn w:val="a"/>
    <w:rsid w:val="00337DA0"/>
    <w:pPr>
      <w:spacing w:before="100" w:beforeAutospacing="1" w:after="100" w:afterAutospacing="1"/>
      <w:jc w:val="center"/>
    </w:pPr>
    <w:rPr>
      <w:rFonts w:ascii="Arial" w:hAnsi="Arial" w:cs="Arial"/>
    </w:rPr>
  </w:style>
  <w:style w:type="paragraph" w:customStyle="1" w:styleId="12">
    <w:name w:val="Вертикальный отступ 1"/>
    <w:basedOn w:val="a"/>
    <w:rsid w:val="00337DA0"/>
    <w:pPr>
      <w:jc w:val="center"/>
    </w:pPr>
    <w:rPr>
      <w:sz w:val="28"/>
      <w:szCs w:val="28"/>
      <w:lang w:val="en-US"/>
    </w:rPr>
  </w:style>
  <w:style w:type="character" w:styleId="af6">
    <w:name w:val="Hyperlink"/>
    <w:rsid w:val="00337DA0"/>
    <w:rPr>
      <w:rFonts w:cs="Times New Roman"/>
      <w:color w:val="0000FF"/>
      <w:u w:val="single"/>
    </w:rPr>
  </w:style>
  <w:style w:type="paragraph" w:customStyle="1" w:styleId="13">
    <w:name w:val="подпись1"/>
    <w:basedOn w:val="a"/>
    <w:rsid w:val="00337DA0"/>
    <w:rPr>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
    <w:rsid w:val="00337DA0"/>
    <w:pPr>
      <w:spacing w:before="100" w:beforeAutospacing="1" w:after="100" w:afterAutospacing="1"/>
    </w:pPr>
    <w:rPr>
      <w:rFonts w:ascii="Tahoma" w:hAnsi="Tahoma"/>
      <w:sz w:val="20"/>
      <w:szCs w:val="20"/>
      <w:lang w:val="en-US" w:eastAsia="en-US"/>
    </w:rPr>
  </w:style>
  <w:style w:type="character" w:styleId="af9">
    <w:name w:val="FollowedHyperlink"/>
    <w:rsid w:val="00337DA0"/>
    <w:rPr>
      <w:color w:val="800080"/>
      <w:u w:val="single"/>
    </w:rPr>
  </w:style>
  <w:style w:type="paragraph" w:customStyle="1" w:styleId="afa">
    <w:name w:val="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7">
    <w:name w:val="Знак Знак2 Знак"/>
    <w:basedOn w:val="a"/>
    <w:rsid w:val="00337DA0"/>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rsid w:val="00337DA0"/>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33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337DA0"/>
    <w:rPr>
      <w:rFonts w:ascii="Courier New" w:hAnsi="Courier New"/>
      <w:lang w:val="x-none" w:eastAsia="x-none"/>
    </w:rPr>
  </w:style>
  <w:style w:type="paragraph" w:customStyle="1" w:styleId="afc">
    <w:name w:val="_АБЗАЦ_"/>
    <w:basedOn w:val="a"/>
    <w:rsid w:val="00337DA0"/>
    <w:pPr>
      <w:spacing w:line="360" w:lineRule="auto"/>
      <w:ind w:firstLine="567"/>
      <w:jc w:val="both"/>
    </w:pPr>
    <w:rPr>
      <w:rFonts w:ascii="Arial" w:hAnsi="Arial"/>
      <w:szCs w:val="20"/>
    </w:rPr>
  </w:style>
  <w:style w:type="paragraph" w:customStyle="1" w:styleId="15">
    <w:name w:val="Знак1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afd">
    <w:name w:val="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337DA0"/>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337DA0"/>
    <w:rPr>
      <w:rFonts w:ascii="Verdana" w:hAnsi="Verdana"/>
      <w:b/>
      <w:bCs/>
      <w:sz w:val="24"/>
      <w:szCs w:val="24"/>
      <w:lang w:val="x-none" w:eastAsia="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styleId="afe">
    <w:name w:val="Normal (Web)"/>
    <w:basedOn w:val="a"/>
    <w:link w:val="aff"/>
    <w:rsid w:val="00337DA0"/>
    <w:pPr>
      <w:spacing w:before="100" w:beforeAutospacing="1" w:after="100" w:afterAutospacing="1"/>
    </w:pPr>
    <w:rPr>
      <w:color w:val="555555"/>
      <w:lang w:val="x-none" w:eastAsia="x-none"/>
    </w:rPr>
  </w:style>
  <w:style w:type="character" w:customStyle="1" w:styleId="aff">
    <w:name w:val="Обычный (Интернет) Знак"/>
    <w:link w:val="afe"/>
    <w:locked/>
    <w:rsid w:val="00337DA0"/>
    <w:rPr>
      <w:color w:val="555555"/>
      <w:sz w:val="24"/>
      <w:szCs w:val="24"/>
      <w:lang w:val="x-none" w:eastAsia="x-none"/>
    </w:rPr>
  </w:style>
  <w:style w:type="paragraph" w:customStyle="1" w:styleId="-">
    <w:name w:val="ПРОГРАММА-параграф Знак Знак"/>
    <w:basedOn w:val="a"/>
    <w:link w:val="-0"/>
    <w:rsid w:val="00337DA0"/>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337DA0"/>
    <w:rPr>
      <w:sz w:val="28"/>
      <w:szCs w:val="24"/>
      <w:lang w:val="x-none" w:eastAsia="en-US"/>
    </w:rPr>
  </w:style>
  <w:style w:type="paragraph" w:customStyle="1" w:styleId="16">
    <w:name w:val="Знак Знак1 Знак Знак Знак"/>
    <w:basedOn w:val="a"/>
    <w:rsid w:val="00337DA0"/>
    <w:pPr>
      <w:spacing w:after="160" w:line="240" w:lineRule="exact"/>
    </w:pPr>
    <w:rPr>
      <w:rFonts w:ascii="Verdana" w:hAnsi="Verdana"/>
      <w:sz w:val="20"/>
      <w:szCs w:val="20"/>
      <w:lang w:val="en-US" w:eastAsia="en-US"/>
    </w:rPr>
  </w:style>
  <w:style w:type="paragraph" w:styleId="aff0">
    <w:name w:val="Block Text"/>
    <w:basedOn w:val="a"/>
    <w:rsid w:val="00337DA0"/>
    <w:pPr>
      <w:spacing w:before="75" w:after="75"/>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7">
    <w:name w:val="1"/>
    <w:basedOn w:val="a"/>
    <w:rsid w:val="00337DA0"/>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337DA0"/>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337DA0"/>
    <w:pPr>
      <w:ind w:firstLine="567"/>
      <w:jc w:val="both"/>
    </w:pPr>
    <w:rPr>
      <w:kern w:val="2"/>
      <w:sz w:val="28"/>
      <w:szCs w:val="28"/>
    </w:rPr>
  </w:style>
  <w:style w:type="paragraph" w:customStyle="1" w:styleId="aff1">
    <w:name w:val="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aff2">
    <w:name w:val="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w:basedOn w:val="a"/>
    <w:rsid w:val="00337DA0"/>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Style2">
    <w:name w:val="Style2"/>
    <w:basedOn w:val="a"/>
    <w:rsid w:val="00337DA0"/>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337DA0"/>
    <w:pPr>
      <w:spacing w:before="100" w:beforeAutospacing="1" w:after="100" w:afterAutospacing="1"/>
    </w:pPr>
    <w:rPr>
      <w:rFonts w:ascii="Tahoma" w:hAnsi="Tahoma"/>
      <w:sz w:val="20"/>
      <w:szCs w:val="20"/>
      <w:lang w:val="en-US" w:eastAsia="en-US"/>
    </w:rPr>
  </w:style>
  <w:style w:type="paragraph" w:customStyle="1" w:styleId="Style3">
    <w:name w:val="Style3"/>
    <w:basedOn w:val="a"/>
    <w:rsid w:val="00337DA0"/>
    <w:pPr>
      <w:widowControl w:val="0"/>
      <w:autoSpaceDE w:val="0"/>
      <w:autoSpaceDN w:val="0"/>
      <w:adjustRightInd w:val="0"/>
      <w:spacing w:line="322" w:lineRule="exact"/>
      <w:ind w:firstLine="706"/>
      <w:jc w:val="both"/>
    </w:pPr>
  </w:style>
  <w:style w:type="character" w:customStyle="1" w:styleId="FontStyle13">
    <w:name w:val="Font Style13"/>
    <w:rsid w:val="00337DA0"/>
    <w:rPr>
      <w:rFonts w:ascii="Times New Roman" w:hAnsi="Times New Roman" w:cs="Times New Roman" w:hint="default"/>
      <w:sz w:val="26"/>
      <w:szCs w:val="26"/>
    </w:rPr>
  </w:style>
  <w:style w:type="paragraph" w:customStyle="1" w:styleId="aff3">
    <w:name w:val="Знак Знак"/>
    <w:basedOn w:val="a"/>
    <w:rsid w:val="00337DA0"/>
    <w:pPr>
      <w:spacing w:before="100" w:beforeAutospacing="1" w:after="100" w:afterAutospacing="1"/>
    </w:pPr>
    <w:rPr>
      <w:rFonts w:ascii="Tahoma" w:hAnsi="Tahoma"/>
      <w:sz w:val="20"/>
      <w:szCs w:val="20"/>
      <w:lang w:val="en-US" w:eastAsia="en-US"/>
    </w:rPr>
  </w:style>
  <w:style w:type="character" w:customStyle="1" w:styleId="wT2">
    <w:name w:val="wT2"/>
    <w:rsid w:val="00337DA0"/>
  </w:style>
  <w:style w:type="character" w:customStyle="1" w:styleId="wT3">
    <w:name w:val="wT3"/>
    <w:rsid w:val="00337DA0"/>
  </w:style>
  <w:style w:type="paragraph" w:customStyle="1" w:styleId="wP70">
    <w:name w:val="wP70"/>
    <w:basedOn w:val="a"/>
    <w:rsid w:val="00337DA0"/>
    <w:pPr>
      <w:widowControl w:val="0"/>
      <w:suppressAutoHyphens/>
      <w:ind w:firstLine="840"/>
      <w:jc w:val="both"/>
    </w:pPr>
    <w:rPr>
      <w:rFonts w:ascii="Arial" w:eastAsia="Lucida Sans Unicode" w:hAnsi="Arial"/>
      <w:kern w:val="1"/>
      <w:sz w:val="20"/>
    </w:rPr>
  </w:style>
  <w:style w:type="paragraph" w:customStyle="1" w:styleId="aff4">
    <w:name w:val="Знак"/>
    <w:basedOn w:val="a"/>
    <w:rsid w:val="00337DA0"/>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337DA0"/>
    <w:pPr>
      <w:spacing w:before="100" w:beforeAutospacing="1" w:after="119"/>
    </w:pPr>
  </w:style>
  <w:style w:type="paragraph" w:customStyle="1" w:styleId="aff5">
    <w:name w:val="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337DA0"/>
    <w:pPr>
      <w:spacing w:before="60"/>
      <w:ind w:left="300"/>
    </w:pPr>
    <w:rPr>
      <w:b/>
      <w:bCs/>
      <w:color w:val="3560A7"/>
      <w:sz w:val="26"/>
      <w:szCs w:val="26"/>
    </w:rPr>
  </w:style>
  <w:style w:type="paragraph" w:customStyle="1" w:styleId="29">
    <w:name w:val="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9">
    <w:name w:val="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42">
    <w:name w:val="Знак4"/>
    <w:basedOn w:val="a"/>
    <w:rsid w:val="00337DA0"/>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337DA0"/>
    <w:pPr>
      <w:widowControl w:val="0"/>
      <w:autoSpaceDE w:val="0"/>
      <w:autoSpaceDN w:val="0"/>
      <w:adjustRightInd w:val="0"/>
      <w:spacing w:line="324" w:lineRule="exact"/>
      <w:ind w:firstLine="552"/>
      <w:jc w:val="both"/>
    </w:pPr>
  </w:style>
  <w:style w:type="character" w:customStyle="1" w:styleId="FontStyle12">
    <w:name w:val="Font Style12"/>
    <w:rsid w:val="00337DA0"/>
    <w:rPr>
      <w:rFonts w:ascii="Times New Roman" w:hAnsi="Times New Roman" w:cs="Times New Roman" w:hint="default"/>
      <w:b/>
      <w:bCs/>
      <w:sz w:val="26"/>
      <w:szCs w:val="26"/>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337DA0"/>
    <w:rPr>
      <w:rFonts w:ascii="Symbol" w:hAnsi="Symbol"/>
    </w:rPr>
  </w:style>
  <w:style w:type="character" w:customStyle="1" w:styleId="WW8Num1z1">
    <w:name w:val="WW8Num1z1"/>
    <w:rsid w:val="00337DA0"/>
    <w:rPr>
      <w:rFonts w:ascii="Courier New" w:hAnsi="Courier New" w:cs="Courier New"/>
    </w:rPr>
  </w:style>
  <w:style w:type="character" w:customStyle="1" w:styleId="WW8Num1z2">
    <w:name w:val="WW8Num1z2"/>
    <w:rsid w:val="00337DA0"/>
    <w:rPr>
      <w:rFonts w:ascii="Wingdings" w:hAnsi="Wingdings"/>
    </w:rPr>
  </w:style>
  <w:style w:type="character" w:customStyle="1" w:styleId="WW8Num7z0">
    <w:name w:val="WW8Num7z0"/>
    <w:rsid w:val="00337DA0"/>
    <w:rPr>
      <w:rFonts w:ascii="Times New Roman" w:hAnsi="Times New Roman"/>
      <w:sz w:val="28"/>
    </w:rPr>
  </w:style>
  <w:style w:type="character" w:customStyle="1" w:styleId="WW8Num7z1">
    <w:name w:val="WW8Num7z1"/>
    <w:rsid w:val="00337DA0"/>
    <w:rPr>
      <w:rFonts w:ascii="Courier New" w:hAnsi="Courier New"/>
    </w:rPr>
  </w:style>
  <w:style w:type="character" w:customStyle="1" w:styleId="WW8Num7z2">
    <w:name w:val="WW8Num7z2"/>
    <w:rsid w:val="00337DA0"/>
    <w:rPr>
      <w:rFonts w:ascii="Wingdings" w:hAnsi="Wingdings"/>
    </w:rPr>
  </w:style>
  <w:style w:type="character" w:customStyle="1" w:styleId="WW8Num7z3">
    <w:name w:val="WW8Num7z3"/>
    <w:rsid w:val="00337DA0"/>
    <w:rPr>
      <w:rFonts w:ascii="Symbol" w:hAnsi="Symbol"/>
    </w:rPr>
  </w:style>
  <w:style w:type="character" w:customStyle="1" w:styleId="WW8Num9z0">
    <w:name w:val="WW8Num9z0"/>
    <w:rsid w:val="00337DA0"/>
    <w:rPr>
      <w:rFonts w:ascii="Symbol" w:hAnsi="Symbol"/>
    </w:rPr>
  </w:style>
  <w:style w:type="character" w:customStyle="1" w:styleId="WW8Num9z1">
    <w:name w:val="WW8Num9z1"/>
    <w:rsid w:val="00337DA0"/>
    <w:rPr>
      <w:rFonts w:ascii="Courier New" w:hAnsi="Courier New" w:cs="Courier New"/>
    </w:rPr>
  </w:style>
  <w:style w:type="character" w:customStyle="1" w:styleId="WW8Num9z2">
    <w:name w:val="WW8Num9z2"/>
    <w:rsid w:val="00337DA0"/>
    <w:rPr>
      <w:rFonts w:ascii="Wingdings" w:hAnsi="Wingdings"/>
    </w:rPr>
  </w:style>
  <w:style w:type="character" w:customStyle="1" w:styleId="WW8Num11z1">
    <w:name w:val="WW8Num11z1"/>
    <w:rsid w:val="00337DA0"/>
    <w:rPr>
      <w:rFonts w:ascii="Courier New" w:hAnsi="Courier New"/>
    </w:rPr>
  </w:style>
  <w:style w:type="character" w:customStyle="1" w:styleId="WW8Num11z2">
    <w:name w:val="WW8Num11z2"/>
    <w:rsid w:val="00337DA0"/>
    <w:rPr>
      <w:rFonts w:ascii="Wingdings" w:hAnsi="Wingdings"/>
    </w:rPr>
  </w:style>
  <w:style w:type="character" w:customStyle="1" w:styleId="WW8Num11z3">
    <w:name w:val="WW8Num11z3"/>
    <w:rsid w:val="00337DA0"/>
    <w:rPr>
      <w:rFonts w:ascii="Symbol" w:hAnsi="Symbol"/>
    </w:rPr>
  </w:style>
  <w:style w:type="character" w:customStyle="1" w:styleId="WW8Num14z0">
    <w:name w:val="WW8Num14z0"/>
    <w:rsid w:val="00337DA0"/>
    <w:rPr>
      <w:rFonts w:ascii="Symbol" w:hAnsi="Symbol"/>
    </w:rPr>
  </w:style>
  <w:style w:type="character" w:customStyle="1" w:styleId="WW8Num14z1">
    <w:name w:val="WW8Num14z1"/>
    <w:rsid w:val="00337DA0"/>
    <w:rPr>
      <w:rFonts w:ascii="Courier New" w:hAnsi="Courier New" w:cs="Courier New"/>
    </w:rPr>
  </w:style>
  <w:style w:type="character" w:customStyle="1" w:styleId="WW8Num14z2">
    <w:name w:val="WW8Num14z2"/>
    <w:rsid w:val="00337DA0"/>
    <w:rPr>
      <w:rFonts w:ascii="Wingdings" w:hAnsi="Wingdings"/>
    </w:rPr>
  </w:style>
  <w:style w:type="character" w:customStyle="1" w:styleId="1c">
    <w:name w:val="Основной шрифт абзаца1"/>
    <w:rsid w:val="00337DA0"/>
  </w:style>
  <w:style w:type="paragraph" w:customStyle="1" w:styleId="1d">
    <w:name w:val="Заголовок1"/>
    <w:basedOn w:val="a"/>
    <w:next w:val="ab"/>
    <w:qFormat/>
    <w:rsid w:val="00337DA0"/>
    <w:pPr>
      <w:keepNext/>
      <w:spacing w:before="240" w:after="120"/>
    </w:pPr>
    <w:rPr>
      <w:rFonts w:ascii="Arial" w:eastAsia="MS Mincho" w:hAnsi="Arial" w:cs="Tahoma"/>
      <w:sz w:val="28"/>
      <w:szCs w:val="28"/>
      <w:lang w:eastAsia="ar-SA"/>
    </w:rPr>
  </w:style>
  <w:style w:type="paragraph" w:styleId="aff9">
    <w:name w:val="List"/>
    <w:basedOn w:val="ab"/>
    <w:rsid w:val="00337DA0"/>
    <w:pPr>
      <w:widowControl w:val="0"/>
      <w:tabs>
        <w:tab w:val="clear" w:pos="540"/>
      </w:tabs>
      <w:autoSpaceDE w:val="0"/>
      <w:spacing w:after="120" w:line="300" w:lineRule="auto"/>
      <w:ind w:firstLine="540"/>
    </w:pPr>
    <w:rPr>
      <w:rFonts w:ascii="Arial" w:hAnsi="Arial" w:cs="Tahoma"/>
      <w:sz w:val="16"/>
      <w:szCs w:val="16"/>
      <w:lang w:eastAsia="ar-SA"/>
    </w:rPr>
  </w:style>
  <w:style w:type="paragraph" w:customStyle="1" w:styleId="1e">
    <w:name w:val="Название1"/>
    <w:basedOn w:val="a"/>
    <w:rsid w:val="00337DA0"/>
    <w:pPr>
      <w:suppressLineNumbers/>
      <w:spacing w:before="120" w:after="120"/>
    </w:pPr>
    <w:rPr>
      <w:rFonts w:ascii="Arial" w:hAnsi="Arial" w:cs="Tahoma"/>
      <w:i/>
      <w:iCs/>
      <w:sz w:val="20"/>
      <w:lang w:eastAsia="ar-SA"/>
    </w:rPr>
  </w:style>
  <w:style w:type="paragraph" w:customStyle="1" w:styleId="1f">
    <w:name w:val="Указатель1"/>
    <w:basedOn w:val="a"/>
    <w:rsid w:val="00337DA0"/>
    <w:pPr>
      <w:suppressLineNumbers/>
    </w:pPr>
    <w:rPr>
      <w:rFonts w:ascii="Arial" w:hAnsi="Arial" w:cs="Tahoma"/>
      <w:sz w:val="20"/>
      <w:szCs w:val="20"/>
      <w:lang w:eastAsia="ar-SA"/>
    </w:rPr>
  </w:style>
  <w:style w:type="paragraph" w:customStyle="1" w:styleId="1f0">
    <w:name w:val="Основной текст1"/>
    <w:basedOn w:val="a"/>
    <w:rsid w:val="00337DA0"/>
    <w:pPr>
      <w:widowControl w:val="0"/>
      <w:jc w:val="both"/>
    </w:pPr>
    <w:rPr>
      <w:szCs w:val="20"/>
      <w:lang w:eastAsia="ar-SA"/>
    </w:rPr>
  </w:style>
  <w:style w:type="paragraph" w:customStyle="1" w:styleId="u">
    <w:name w:val="u"/>
    <w:basedOn w:val="a"/>
    <w:rsid w:val="00337DA0"/>
    <w:pPr>
      <w:ind w:firstLine="284"/>
      <w:jc w:val="both"/>
    </w:pPr>
    <w:rPr>
      <w:color w:val="000000"/>
      <w:lang w:eastAsia="ar-SA"/>
    </w:rPr>
  </w:style>
  <w:style w:type="paragraph" w:styleId="affa">
    <w:name w:val="Subtitle"/>
    <w:basedOn w:val="1d"/>
    <w:next w:val="ab"/>
    <w:link w:val="affb"/>
    <w:qFormat/>
    <w:rsid w:val="00337DA0"/>
    <w:pPr>
      <w:jc w:val="center"/>
    </w:pPr>
    <w:rPr>
      <w:rFonts w:cs="Times New Roman"/>
      <w:i/>
      <w:iCs/>
      <w:lang w:val="x-none"/>
    </w:rPr>
  </w:style>
  <w:style w:type="character" w:customStyle="1" w:styleId="affb">
    <w:name w:val="Подзаголовок Знак"/>
    <w:basedOn w:val="a0"/>
    <w:link w:val="affa"/>
    <w:rsid w:val="00337DA0"/>
    <w:rPr>
      <w:rFonts w:ascii="Arial" w:eastAsia="MS Mincho" w:hAnsi="Arial"/>
      <w:i/>
      <w:iCs/>
      <w:sz w:val="28"/>
      <w:szCs w:val="28"/>
      <w:lang w:val="x-none" w:eastAsia="ar-SA"/>
    </w:rPr>
  </w:style>
  <w:style w:type="paragraph" w:customStyle="1" w:styleId="310">
    <w:name w:val="Основной текст 31"/>
    <w:basedOn w:val="a"/>
    <w:rsid w:val="00337DA0"/>
    <w:pPr>
      <w:spacing w:after="120"/>
    </w:pPr>
    <w:rPr>
      <w:sz w:val="16"/>
      <w:szCs w:val="16"/>
      <w:lang w:eastAsia="ar-SA"/>
    </w:rPr>
  </w:style>
  <w:style w:type="paragraph" w:customStyle="1" w:styleId="affc">
    <w:name w:val="Абзац"/>
    <w:basedOn w:val="a"/>
    <w:link w:val="affd"/>
    <w:rsid w:val="00337DA0"/>
    <w:pPr>
      <w:spacing w:line="360" w:lineRule="auto"/>
      <w:ind w:firstLine="567"/>
      <w:jc w:val="both"/>
    </w:pPr>
    <w:rPr>
      <w:rFonts w:ascii="TimesDL" w:hAnsi="TimesDL"/>
      <w:kern w:val="1"/>
      <w:sz w:val="26"/>
      <w:lang w:val="x-none" w:eastAsia="ar-SA"/>
    </w:rPr>
  </w:style>
  <w:style w:type="character" w:customStyle="1" w:styleId="affd">
    <w:name w:val="Абзац Знак"/>
    <w:link w:val="affc"/>
    <w:rsid w:val="00337DA0"/>
    <w:rPr>
      <w:rFonts w:ascii="TimesDL" w:hAnsi="TimesDL"/>
      <w:kern w:val="1"/>
      <w:sz w:val="26"/>
      <w:szCs w:val="24"/>
      <w:lang w:val="x-none" w:eastAsia="ar-SA"/>
    </w:rPr>
  </w:style>
  <w:style w:type="paragraph" w:customStyle="1" w:styleId="affe">
    <w:name w:val="Содержимое таблицы"/>
    <w:basedOn w:val="a"/>
    <w:rsid w:val="00337DA0"/>
    <w:pPr>
      <w:suppressLineNumbers/>
    </w:pPr>
    <w:rPr>
      <w:sz w:val="20"/>
      <w:szCs w:val="20"/>
      <w:lang w:eastAsia="ar-SA"/>
    </w:rPr>
  </w:style>
  <w:style w:type="paragraph" w:customStyle="1" w:styleId="afff">
    <w:name w:val="Заголовок таблицы"/>
    <w:basedOn w:val="affe"/>
    <w:rsid w:val="00337DA0"/>
    <w:pPr>
      <w:jc w:val="center"/>
    </w:pPr>
    <w:rPr>
      <w:b/>
      <w:bCs/>
    </w:rPr>
  </w:style>
  <w:style w:type="paragraph" w:customStyle="1" w:styleId="afff0">
    <w:name w:val="Содержимое врезки"/>
    <w:basedOn w:val="ab"/>
    <w:rsid w:val="00337DA0"/>
    <w:pPr>
      <w:widowControl w:val="0"/>
      <w:tabs>
        <w:tab w:val="clear" w:pos="540"/>
      </w:tabs>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xl26">
    <w:name w:val="xl26"/>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337DA0"/>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337DA0"/>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337DA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337DA0"/>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337DA0"/>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337DA0"/>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337DA0"/>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337DA0"/>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337DA0"/>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337DA0"/>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337DA0"/>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337DA0"/>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337DA0"/>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337DA0"/>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337DA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337DA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337DA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337DA0"/>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337DA0"/>
    <w:pPr>
      <w:spacing w:before="100" w:beforeAutospacing="1" w:after="100" w:afterAutospacing="1"/>
      <w:jc w:val="center"/>
      <w:textAlignment w:val="top"/>
    </w:pPr>
    <w:rPr>
      <w:b/>
      <w:bCs/>
    </w:rPr>
  </w:style>
  <w:style w:type="paragraph" w:customStyle="1" w:styleId="xl49">
    <w:name w:val="xl49"/>
    <w:basedOn w:val="a"/>
    <w:rsid w:val="00337DA0"/>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337DA0"/>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337DA0"/>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337DA0"/>
    <w:pPr>
      <w:spacing w:before="100" w:beforeAutospacing="1" w:after="100" w:afterAutospacing="1"/>
      <w:jc w:val="both"/>
      <w:textAlignment w:val="top"/>
    </w:pPr>
  </w:style>
  <w:style w:type="paragraph" w:customStyle="1" w:styleId="xl53">
    <w:name w:val="xl53"/>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337DA0"/>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337DA0"/>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337DA0"/>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337DA0"/>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337DA0"/>
    <w:pPr>
      <w:pBdr>
        <w:left w:val="single" w:sz="8" w:space="0" w:color="auto"/>
        <w:right w:val="single" w:sz="8" w:space="0" w:color="auto"/>
      </w:pBdr>
      <w:spacing w:before="100" w:beforeAutospacing="1" w:after="100" w:afterAutospacing="1"/>
    </w:pPr>
  </w:style>
  <w:style w:type="paragraph" w:customStyle="1" w:styleId="xl62">
    <w:name w:val="xl62"/>
    <w:basedOn w:val="a"/>
    <w:rsid w:val="00337D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337DA0"/>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337DA0"/>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337DA0"/>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337DA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337DA0"/>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337DA0"/>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337DA0"/>
    <w:pPr>
      <w:pBdr>
        <w:left w:val="single" w:sz="8" w:space="0" w:color="auto"/>
        <w:right w:val="single" w:sz="8" w:space="0" w:color="auto"/>
      </w:pBdr>
      <w:spacing w:before="100" w:beforeAutospacing="1" w:after="100" w:afterAutospacing="1"/>
    </w:pPr>
  </w:style>
  <w:style w:type="paragraph" w:customStyle="1" w:styleId="xl78">
    <w:name w:val="xl78"/>
    <w:basedOn w:val="a"/>
    <w:rsid w:val="00337DA0"/>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337DA0"/>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337DA0"/>
    <w:pPr>
      <w:pBdr>
        <w:left w:val="single" w:sz="8" w:space="0" w:color="auto"/>
        <w:right w:val="single" w:sz="8" w:space="0" w:color="auto"/>
      </w:pBdr>
      <w:spacing w:before="100" w:beforeAutospacing="1" w:after="100" w:afterAutospacing="1"/>
    </w:pPr>
  </w:style>
  <w:style w:type="paragraph" w:customStyle="1" w:styleId="xl81">
    <w:name w:val="xl81"/>
    <w:basedOn w:val="a"/>
    <w:rsid w:val="00337DA0"/>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337DA0"/>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337DA0"/>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337DA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337DA0"/>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337DA0"/>
    <w:pPr>
      <w:pBdr>
        <w:top w:val="single" w:sz="8" w:space="0" w:color="auto"/>
      </w:pBdr>
      <w:spacing w:before="100" w:beforeAutospacing="1" w:after="100" w:afterAutospacing="1"/>
      <w:jc w:val="center"/>
      <w:textAlignment w:val="center"/>
    </w:pPr>
  </w:style>
  <w:style w:type="paragraph" w:customStyle="1" w:styleId="xl87">
    <w:name w:val="xl87"/>
    <w:basedOn w:val="a"/>
    <w:rsid w:val="00337DA0"/>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337DA0"/>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337DA0"/>
    <w:pPr>
      <w:pBdr>
        <w:bottom w:val="single" w:sz="8" w:space="0" w:color="auto"/>
      </w:pBdr>
      <w:spacing w:before="100" w:beforeAutospacing="1" w:after="100" w:afterAutospacing="1"/>
      <w:jc w:val="center"/>
      <w:textAlignment w:val="center"/>
    </w:pPr>
  </w:style>
  <w:style w:type="paragraph" w:customStyle="1" w:styleId="xl90">
    <w:name w:val="xl90"/>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337DA0"/>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337D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337DA0"/>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337D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337D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337DA0"/>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337D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f1">
    <w:name w:val="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afff2">
    <w:name w:val="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337DA0"/>
    <w:pPr>
      <w:ind w:firstLine="851"/>
      <w:jc w:val="both"/>
    </w:pPr>
    <w:rPr>
      <w:sz w:val="28"/>
      <w:szCs w:val="20"/>
    </w:rPr>
  </w:style>
  <w:style w:type="paragraph" w:customStyle="1" w:styleId="afff3">
    <w:name w:val="Комментарий"/>
    <w:basedOn w:val="a"/>
    <w:next w:val="a"/>
    <w:rsid w:val="00337DA0"/>
    <w:pPr>
      <w:autoSpaceDE w:val="0"/>
      <w:autoSpaceDN w:val="0"/>
      <w:adjustRightInd w:val="0"/>
      <w:ind w:left="170"/>
      <w:jc w:val="both"/>
    </w:pPr>
    <w:rPr>
      <w:rFonts w:ascii="Arial" w:hAnsi="Arial"/>
      <w:i/>
      <w:iCs/>
      <w:color w:val="800080"/>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customStyle="1" w:styleId="1f3">
    <w:name w:val="Верхний колонтитул1"/>
    <w:basedOn w:val="a"/>
    <w:rsid w:val="00337DA0"/>
    <w:pPr>
      <w:ind w:left="400"/>
      <w:jc w:val="center"/>
    </w:pPr>
    <w:rPr>
      <w:rFonts w:ascii="Arial" w:hAnsi="Arial" w:cs="Arial"/>
      <w:b/>
      <w:bCs/>
      <w:color w:val="3560A7"/>
      <w:sz w:val="28"/>
      <w:szCs w:val="28"/>
    </w:rPr>
  </w:style>
  <w:style w:type="paragraph" w:customStyle="1" w:styleId="consplusnormal1">
    <w:name w:val="consplusnormal"/>
    <w:basedOn w:val="a"/>
    <w:rsid w:val="00337DA0"/>
    <w:pPr>
      <w:spacing w:before="100" w:after="100"/>
    </w:pPr>
    <w:rPr>
      <w:rFonts w:ascii="Arial" w:hAnsi="Arial" w:cs="Arial"/>
      <w:color w:val="000000"/>
      <w:sz w:val="20"/>
      <w:szCs w:val="20"/>
    </w:rPr>
  </w:style>
  <w:style w:type="paragraph" w:customStyle="1" w:styleId="consnormal0">
    <w:name w:val="consnormal"/>
    <w:basedOn w:val="a"/>
    <w:rsid w:val="00337DA0"/>
    <w:pPr>
      <w:spacing w:before="100" w:after="100"/>
    </w:pPr>
    <w:rPr>
      <w:rFonts w:ascii="Arial" w:hAnsi="Arial" w:cs="Arial"/>
      <w:color w:val="000000"/>
      <w:sz w:val="20"/>
      <w:szCs w:val="20"/>
    </w:rPr>
  </w:style>
  <w:style w:type="paragraph" w:customStyle="1" w:styleId="CharChar4">
    <w:name w:val="Char Char4 Знак Знак Знак"/>
    <w:basedOn w:val="a"/>
    <w:rsid w:val="00337DA0"/>
    <w:pPr>
      <w:spacing w:after="160" w:line="240" w:lineRule="exact"/>
    </w:pPr>
    <w:rPr>
      <w:rFonts w:ascii="Verdana" w:hAnsi="Verdana"/>
      <w:sz w:val="20"/>
      <w:szCs w:val="20"/>
      <w:lang w:val="en-US" w:eastAsia="en-US"/>
    </w:rPr>
  </w:style>
  <w:style w:type="paragraph" w:customStyle="1" w:styleId="CharChar">
    <w:name w:val="Char Char"/>
    <w:basedOn w:val="a"/>
    <w:rsid w:val="00337DA0"/>
    <w:pPr>
      <w:spacing w:after="160" w:line="240" w:lineRule="exact"/>
    </w:pPr>
    <w:rPr>
      <w:rFonts w:ascii="Verdana" w:hAnsi="Verdana"/>
      <w:sz w:val="20"/>
      <w:szCs w:val="20"/>
      <w:lang w:val="en-US" w:eastAsia="en-US"/>
    </w:rPr>
  </w:style>
  <w:style w:type="character" w:customStyle="1" w:styleId="menu3br1">
    <w:name w:val="menu3br1"/>
    <w:rsid w:val="00337DA0"/>
    <w:rPr>
      <w:rFonts w:ascii="Arial" w:hAnsi="Arial" w:cs="Arial" w:hint="default"/>
      <w:b/>
      <w:bCs/>
      <w:color w:val="FF0000"/>
      <w:sz w:val="18"/>
      <w:szCs w:val="18"/>
    </w:rPr>
  </w:style>
  <w:style w:type="paragraph" w:customStyle="1" w:styleId="1f4">
    <w:name w:val="Знак Знак1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afff4">
    <w:name w:val="Таблица"/>
    <w:basedOn w:val="afff5"/>
    <w:rsid w:val="00337DA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5">
    <w:name w:val="Message Header"/>
    <w:basedOn w:val="a"/>
    <w:link w:val="afff6"/>
    <w:rsid w:val="00337D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6">
    <w:name w:val="Шапка Знак"/>
    <w:basedOn w:val="a0"/>
    <w:link w:val="afff5"/>
    <w:rsid w:val="00337DA0"/>
    <w:rPr>
      <w:rFonts w:ascii="Arial" w:hAnsi="Arial"/>
      <w:sz w:val="24"/>
      <w:szCs w:val="24"/>
      <w:shd w:val="pct20" w:color="auto" w:fill="auto"/>
      <w:lang w:val="x-none" w:eastAsia="x-none"/>
    </w:rPr>
  </w:style>
  <w:style w:type="paragraph" w:customStyle="1" w:styleId="afff7">
    <w:name w:val="Таблотст"/>
    <w:basedOn w:val="afff4"/>
    <w:rsid w:val="00337DA0"/>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337DA0"/>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1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337DA0"/>
    <w:pPr>
      <w:widowControl w:val="0"/>
      <w:autoSpaceDE w:val="0"/>
      <w:autoSpaceDN w:val="0"/>
      <w:adjustRightInd w:val="0"/>
    </w:pPr>
    <w:rPr>
      <w:rFonts w:ascii="Arial" w:hAnsi="Arial" w:cs="Arial"/>
    </w:rPr>
  </w:style>
  <w:style w:type="paragraph" w:customStyle="1" w:styleId="1f7">
    <w:name w:val="Знак Знак Знак Знак1"/>
    <w:basedOn w:val="a"/>
    <w:rsid w:val="00337DA0"/>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
    <w:rsid w:val="00337DA0"/>
    <w:pPr>
      <w:spacing w:after="160" w:line="240" w:lineRule="exact"/>
    </w:pPr>
    <w:rPr>
      <w:rFonts w:ascii="Verdana" w:hAnsi="Verdana"/>
      <w:sz w:val="20"/>
      <w:szCs w:val="20"/>
      <w:lang w:val="en-US" w:eastAsia="en-US"/>
    </w:rPr>
  </w:style>
  <w:style w:type="character" w:customStyle="1" w:styleId="51">
    <w:name w:val="Знак Знак5"/>
    <w:rsid w:val="00337DA0"/>
    <w:rPr>
      <w:lang w:val="ru-RU" w:eastAsia="ru-RU" w:bidi="ar-SA"/>
    </w:rPr>
  </w:style>
  <w:style w:type="character" w:customStyle="1" w:styleId="91">
    <w:name w:val="Знак Знак9"/>
    <w:rsid w:val="00337DA0"/>
    <w:rPr>
      <w:b/>
      <w:bCs/>
      <w:sz w:val="28"/>
      <w:szCs w:val="28"/>
      <w:lang w:val="ru-RU" w:eastAsia="ru-RU" w:bidi="ar-SA"/>
    </w:rPr>
  </w:style>
  <w:style w:type="character" w:customStyle="1" w:styleId="81">
    <w:name w:val="Знак Знак8"/>
    <w:rsid w:val="00337DA0"/>
    <w:rPr>
      <w:sz w:val="28"/>
      <w:szCs w:val="28"/>
      <w:lang w:val="ru-RU" w:eastAsia="ru-RU" w:bidi="ar-SA"/>
    </w:rPr>
  </w:style>
  <w:style w:type="paragraph" w:customStyle="1" w:styleId="1f8">
    <w:name w:val="Знак Знак Знак Знак1 Знак Знак Знак Знак Знак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character" w:customStyle="1" w:styleId="71">
    <w:name w:val="Знак Знак7"/>
    <w:rsid w:val="00337DA0"/>
    <w:rPr>
      <w:b/>
      <w:bCs/>
      <w:sz w:val="28"/>
      <w:szCs w:val="28"/>
      <w:lang w:val="ru-RU" w:eastAsia="ru-RU" w:bidi="ar-SA"/>
    </w:rPr>
  </w:style>
  <w:style w:type="character" w:customStyle="1" w:styleId="61">
    <w:name w:val="Знак Знак6"/>
    <w:rsid w:val="00337DA0"/>
    <w:rPr>
      <w:sz w:val="28"/>
      <w:szCs w:val="28"/>
      <w:lang w:val="ru-RU" w:eastAsia="ru-RU" w:bidi="ar-SA"/>
    </w:rPr>
  </w:style>
  <w:style w:type="character" w:customStyle="1" w:styleId="39">
    <w:name w:val="Знак Знак3"/>
    <w:rsid w:val="00337DA0"/>
    <w:rPr>
      <w:rFonts w:ascii="Times New Roman" w:eastAsia="Times New Roman" w:hAnsi="Times New Roman" w:cs="Times New Roman"/>
      <w:sz w:val="24"/>
      <w:szCs w:val="24"/>
    </w:rPr>
  </w:style>
  <w:style w:type="paragraph" w:customStyle="1" w:styleId="1f9">
    <w:name w:val="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c">
    <w:name w:val="Знак11"/>
    <w:basedOn w:val="a"/>
    <w:rsid w:val="00337DA0"/>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1"/>
    <w:basedOn w:val="a"/>
    <w:rsid w:val="00337DA0"/>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 Знак Знак Знак Знак1"/>
    <w:basedOn w:val="a"/>
    <w:rsid w:val="00337DA0"/>
    <w:pPr>
      <w:spacing w:before="100" w:beforeAutospacing="1" w:after="100" w:afterAutospacing="1"/>
      <w:jc w:val="both"/>
    </w:pPr>
    <w:rPr>
      <w:rFonts w:ascii="Tahoma" w:hAnsi="Tahoma" w:cs="Tahoma"/>
      <w:sz w:val="20"/>
      <w:szCs w:val="20"/>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337DA0"/>
    <w:pPr>
      <w:spacing w:before="100" w:beforeAutospacing="1" w:after="100" w:afterAutospacing="1"/>
      <w:jc w:val="both"/>
    </w:pPr>
    <w:rPr>
      <w:rFonts w:ascii="Tahoma" w:hAnsi="Tahoma"/>
      <w:sz w:val="20"/>
      <w:szCs w:val="20"/>
      <w:lang w:val="en-US" w:eastAsia="en-US"/>
    </w:rPr>
  </w:style>
  <w:style w:type="character" w:styleId="afff8">
    <w:name w:val="line number"/>
    <w:basedOn w:val="a0"/>
    <w:unhideWhenUsed/>
    <w:rsid w:val="00337DA0"/>
  </w:style>
  <w:style w:type="character" w:customStyle="1" w:styleId="afff9">
    <w:name w:val="Основной текст_ Знак"/>
    <w:link w:val="afffa"/>
    <w:rsid w:val="00337DA0"/>
    <w:rPr>
      <w:rFonts w:ascii="Arial Unicode MS" w:eastAsia="Arial Unicode MS" w:hAnsi="Arial Unicode MS" w:cs="Arial Unicode MS"/>
      <w:color w:val="000000"/>
      <w:sz w:val="27"/>
      <w:szCs w:val="27"/>
      <w:shd w:val="clear" w:color="auto" w:fill="FFFFFF"/>
    </w:rPr>
  </w:style>
  <w:style w:type="paragraph" w:customStyle="1" w:styleId="afffa">
    <w:name w:val="Основной текст_"/>
    <w:basedOn w:val="a"/>
    <w:link w:val="afff9"/>
    <w:rsid w:val="00337DA0"/>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FR2">
    <w:name w:val="FR2"/>
    <w:rsid w:val="00337DA0"/>
    <w:pPr>
      <w:spacing w:before="100"/>
    </w:pPr>
    <w:rPr>
      <w:snapToGrid w:val="0"/>
      <w:sz w:val="24"/>
    </w:rPr>
  </w:style>
  <w:style w:type="paragraph" w:customStyle="1" w:styleId="ConsPlusDocList">
    <w:name w:val="ConsPlusDocList"/>
    <w:rsid w:val="00337DA0"/>
    <w:pPr>
      <w:widowControl w:val="0"/>
      <w:autoSpaceDE w:val="0"/>
      <w:autoSpaceDN w:val="0"/>
      <w:adjustRightInd w:val="0"/>
    </w:pPr>
    <w:rPr>
      <w:rFonts w:ascii="Courier New" w:eastAsia="Calibri" w:hAnsi="Courier New" w:cs="Courier New"/>
    </w:rPr>
  </w:style>
  <w:style w:type="character" w:styleId="afffb">
    <w:name w:val="Strong"/>
    <w:qFormat/>
    <w:rsid w:val="00337DA0"/>
    <w:rPr>
      <w:b/>
      <w:bCs/>
    </w:rPr>
  </w:style>
  <w:style w:type="paragraph" w:customStyle="1" w:styleId="afffc">
    <w:name w:val="Текст протокола"/>
    <w:rsid w:val="00337DA0"/>
    <w:pPr>
      <w:ind w:firstLine="369"/>
      <w:jc w:val="both"/>
    </w:pPr>
    <w:rPr>
      <w:bCs/>
      <w:sz w:val="22"/>
    </w:rPr>
  </w:style>
  <w:style w:type="paragraph" w:customStyle="1" w:styleId="FR1">
    <w:name w:val="FR1"/>
    <w:rsid w:val="00337DA0"/>
    <w:pPr>
      <w:ind w:left="3080"/>
    </w:pPr>
    <w:rPr>
      <w:b/>
      <w:snapToGrid w:val="0"/>
      <w:sz w:val="36"/>
    </w:rPr>
  </w:style>
  <w:style w:type="paragraph" w:customStyle="1" w:styleId="news">
    <w:name w:val="news"/>
    <w:basedOn w:val="a"/>
    <w:rsid w:val="00337DA0"/>
    <w:pPr>
      <w:spacing w:before="100" w:beforeAutospacing="1" w:after="100" w:afterAutospacing="1"/>
    </w:pPr>
  </w:style>
  <w:style w:type="character" w:customStyle="1" w:styleId="260">
    <w:name w:val="Знак Знак26"/>
    <w:rsid w:val="00337DA0"/>
    <w:rPr>
      <w:rFonts w:ascii="AG Souvenir" w:hAnsi="AG Souvenir"/>
      <w:b/>
      <w:spacing w:val="38"/>
      <w:sz w:val="28"/>
      <w:lang w:val="ru-RU" w:eastAsia="ru-RU" w:bidi="ar-SA"/>
    </w:rPr>
  </w:style>
  <w:style w:type="paragraph" w:customStyle="1" w:styleId="2e">
    <w:name w:val="Знак Знак Знак Знак2"/>
    <w:basedOn w:val="a"/>
    <w:rsid w:val="00337DA0"/>
    <w:pPr>
      <w:spacing w:before="100" w:beforeAutospacing="1" w:after="100" w:afterAutospacing="1"/>
      <w:jc w:val="both"/>
    </w:pPr>
    <w:rPr>
      <w:rFonts w:ascii="Tahoma" w:hAnsi="Tahoma" w:cs="Tahoma"/>
      <w:sz w:val="20"/>
      <w:szCs w:val="20"/>
      <w:lang w:val="en-US" w:eastAsia="en-US"/>
    </w:rPr>
  </w:style>
  <w:style w:type="character" w:customStyle="1" w:styleId="afffd">
    <w:name w:val="Цветовое выделение"/>
    <w:rsid w:val="00337DA0"/>
    <w:rPr>
      <w:b/>
      <w:color w:val="000080"/>
    </w:rPr>
  </w:style>
  <w:style w:type="character" w:customStyle="1" w:styleId="2f">
    <w:name w:val="Знак Знак2"/>
    <w:locked/>
    <w:rsid w:val="00337DA0"/>
    <w:rPr>
      <w:lang w:val="ru-RU" w:eastAsia="ru-RU" w:bidi="ar-SA"/>
    </w:rPr>
  </w:style>
  <w:style w:type="paragraph" w:customStyle="1" w:styleId="1fb">
    <w:name w:val="Абзац списка1"/>
    <w:basedOn w:val="a"/>
    <w:rsid w:val="00337DA0"/>
    <w:pPr>
      <w:spacing w:after="200" w:line="276" w:lineRule="auto"/>
      <w:ind w:left="720"/>
    </w:pPr>
    <w:rPr>
      <w:rFonts w:ascii="Calibri" w:hAnsi="Calibri" w:cs="Calibri"/>
      <w:sz w:val="22"/>
      <w:szCs w:val="22"/>
      <w:lang w:eastAsia="en-US"/>
    </w:rPr>
  </w:style>
  <w:style w:type="paragraph" w:styleId="afffe">
    <w:name w:val="No Spacing"/>
    <w:qFormat/>
    <w:rsid w:val="00337DA0"/>
    <w:pPr>
      <w:jc w:val="both"/>
    </w:pPr>
    <w:rPr>
      <w:rFonts w:ascii="Calibri" w:eastAsia="Calibri" w:hAnsi="Calibri"/>
      <w:sz w:val="22"/>
      <w:szCs w:val="22"/>
      <w:lang w:eastAsia="en-US"/>
    </w:rPr>
  </w:style>
  <w:style w:type="paragraph" w:customStyle="1" w:styleId="1fc">
    <w:name w:val="Знак Знак Знак1"/>
    <w:basedOn w:val="a"/>
    <w:rsid w:val="00337DA0"/>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rsid w:val="00337DA0"/>
    <w:pPr>
      <w:widowControl w:val="0"/>
      <w:autoSpaceDE w:val="0"/>
      <w:autoSpaceDN w:val="0"/>
      <w:adjustRightInd w:val="0"/>
    </w:pPr>
    <w:rPr>
      <w:rFonts w:ascii="Arial" w:hAnsi="Arial" w:cs="Arial"/>
    </w:rPr>
  </w:style>
  <w:style w:type="paragraph" w:customStyle="1" w:styleId="affff0">
    <w:name w:val="Нормальный (таблица)"/>
    <w:basedOn w:val="a"/>
    <w:next w:val="a"/>
    <w:rsid w:val="00337DA0"/>
    <w:pPr>
      <w:widowControl w:val="0"/>
      <w:autoSpaceDE w:val="0"/>
      <w:autoSpaceDN w:val="0"/>
      <w:adjustRightInd w:val="0"/>
      <w:jc w:val="both"/>
    </w:pPr>
    <w:rPr>
      <w:rFonts w:ascii="Arial" w:hAnsi="Arial" w:cs="Arial"/>
    </w:rPr>
  </w:style>
  <w:style w:type="character" w:customStyle="1" w:styleId="affff1">
    <w:name w:val="Гипертекстовая ссылка"/>
    <w:rsid w:val="00337DA0"/>
    <w:rPr>
      <w:color w:val="008000"/>
    </w:rPr>
  </w:style>
  <w:style w:type="paragraph" w:styleId="3a">
    <w:name w:val="toc 3"/>
    <w:basedOn w:val="a"/>
    <w:next w:val="a"/>
    <w:autoRedefine/>
    <w:unhideWhenUsed/>
    <w:rsid w:val="00337DA0"/>
    <w:pPr>
      <w:ind w:left="560"/>
    </w:pPr>
    <w:rPr>
      <w:rFonts w:ascii="Calibri" w:hAnsi="Calibri" w:cs="Calibri"/>
      <w:i/>
      <w:iCs/>
      <w:sz w:val="20"/>
      <w:szCs w:val="20"/>
    </w:rPr>
  </w:style>
  <w:style w:type="paragraph" w:customStyle="1" w:styleId="11d">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
    <w:rsid w:val="00337DA0"/>
    <w:pPr>
      <w:spacing w:before="100" w:beforeAutospacing="1" w:after="100" w:afterAutospacing="1"/>
      <w:jc w:val="both"/>
    </w:pPr>
    <w:rPr>
      <w:rFonts w:ascii="Tahoma" w:hAnsi="Tahoma"/>
      <w:sz w:val="20"/>
      <w:szCs w:val="20"/>
      <w:lang w:val="en-US" w:eastAsia="en-US"/>
    </w:rPr>
  </w:style>
  <w:style w:type="paragraph" w:customStyle="1" w:styleId="2f1">
    <w:name w:val="Знак Знак Знак Знак Знак Знак Знак Знак Знак Знак2"/>
    <w:basedOn w:val="a"/>
    <w:rsid w:val="00337DA0"/>
    <w:pPr>
      <w:spacing w:before="100" w:beforeAutospacing="1" w:after="100" w:afterAutospacing="1"/>
      <w:jc w:val="both"/>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character" w:customStyle="1" w:styleId="44">
    <w:name w:val="Знак Знак4"/>
    <w:locked/>
    <w:rsid w:val="00337DA0"/>
    <w:rPr>
      <w:rFonts w:cs="Times New Roman"/>
      <w:lang w:val="ru-RU" w:eastAsia="ru-RU" w:bidi="ar-SA"/>
    </w:rPr>
  </w:style>
  <w:style w:type="paragraph" w:customStyle="1" w:styleId="11e">
    <w:name w:val="Знак Знак Знак Знак1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415">
    <w:name w:val="Знак41"/>
    <w:basedOn w:val="a"/>
    <w:rsid w:val="00337DA0"/>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3b">
    <w:name w:val="Знак Знак Знак Знак3"/>
    <w:basedOn w:val="a"/>
    <w:rsid w:val="00337DA0"/>
    <w:pPr>
      <w:spacing w:before="100" w:beforeAutospacing="1" w:after="100" w:afterAutospacing="1"/>
    </w:pPr>
    <w:rPr>
      <w:rFonts w:ascii="Tahoma" w:hAnsi="Tahoma"/>
      <w:sz w:val="20"/>
      <w:szCs w:val="20"/>
      <w:lang w:val="en-US" w:eastAsia="en-US"/>
    </w:rPr>
  </w:style>
  <w:style w:type="paragraph" w:customStyle="1" w:styleId="1fd">
    <w:name w:val="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c">
    <w:name w:val="Знак Знак2 Знак1"/>
    <w:basedOn w:val="a"/>
    <w:rsid w:val="00337DA0"/>
    <w:pPr>
      <w:spacing w:before="100" w:beforeAutospacing="1" w:after="100" w:afterAutospacing="1"/>
    </w:pPr>
    <w:rPr>
      <w:rFonts w:ascii="Tahoma" w:hAnsi="Tahoma"/>
      <w:sz w:val="20"/>
      <w:szCs w:val="20"/>
      <w:lang w:val="en-US" w:eastAsia="en-US"/>
    </w:rPr>
  </w:style>
  <w:style w:type="paragraph" w:customStyle="1" w:styleId="2f2">
    <w:name w:val="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1f">
    <w:name w:val="Знак Знак Знак Знак Знак Знак Знак Знак Знак Знак Знак Знак Знак Знак Знак Знак1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f0">
    <w:name w:val="Знак1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f1">
    <w:name w:val="Знак Знак1 Знак Знак Знак1"/>
    <w:basedOn w:val="a"/>
    <w:rsid w:val="00337DA0"/>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f2">
    <w:name w:val="Знак1 Знак Знак Знак Знак Знак Знак Знак Знак Знак Знак Знак1"/>
    <w:basedOn w:val="a"/>
    <w:rsid w:val="00337DA0"/>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ff">
    <w:name w:val="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ff0">
    <w:name w:val="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 Знак Знак Знак1"/>
    <w:basedOn w:val="a"/>
    <w:rsid w:val="00337DA0"/>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337DA0"/>
    <w:pPr>
      <w:spacing w:before="100" w:beforeAutospacing="1" w:after="100" w:afterAutospacing="1"/>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337DA0"/>
    <w:pPr>
      <w:spacing w:before="100" w:beforeAutospacing="1" w:after="100" w:afterAutospacing="1"/>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e">
    <w:name w:val="Знак21"/>
    <w:basedOn w:val="a"/>
    <w:rsid w:val="00337DA0"/>
    <w:pPr>
      <w:spacing w:before="100" w:beforeAutospacing="1" w:after="100" w:afterAutospacing="1"/>
      <w:jc w:val="both"/>
    </w:pPr>
    <w:rPr>
      <w:rFonts w:ascii="Tahoma" w:hAnsi="Tahoma"/>
      <w:sz w:val="20"/>
      <w:szCs w:val="20"/>
      <w:lang w:val="en-US" w:eastAsia="en-US"/>
    </w:rPr>
  </w:style>
  <w:style w:type="paragraph" w:customStyle="1" w:styleId="311">
    <w:name w:val="Знак Знак3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312">
    <w:name w:val="Знак Знак3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1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 Знак Знак Знак Знак Знак Знак Знак Знак Знак11"/>
    <w:basedOn w:val="a"/>
    <w:rsid w:val="00337DA0"/>
    <w:pPr>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f1">
    <w:name w:val="Знак Знак1 Знак Знак Знак1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11"/>
    <w:basedOn w:val="a"/>
    <w:rsid w:val="00337DA0"/>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
    <w:rsid w:val="00337DA0"/>
    <w:pPr>
      <w:spacing w:after="160" w:line="240" w:lineRule="exact"/>
    </w:pPr>
    <w:rPr>
      <w:rFonts w:ascii="Verdana" w:hAnsi="Verdana"/>
      <w:sz w:val="20"/>
      <w:szCs w:val="20"/>
      <w:lang w:val="en-US" w:eastAsia="en-US"/>
    </w:rPr>
  </w:style>
  <w:style w:type="paragraph" w:customStyle="1" w:styleId="CharChar1">
    <w:name w:val="Char Char1"/>
    <w:basedOn w:val="a"/>
    <w:rsid w:val="00337DA0"/>
    <w:pPr>
      <w:spacing w:after="160" w:line="240" w:lineRule="exact"/>
    </w:pPr>
    <w:rPr>
      <w:rFonts w:ascii="Verdana" w:hAnsi="Verdana"/>
      <w:sz w:val="20"/>
      <w:szCs w:val="20"/>
      <w:lang w:val="en-US" w:eastAsia="en-US"/>
    </w:rPr>
  </w:style>
  <w:style w:type="paragraph" w:customStyle="1" w:styleId="11f6">
    <w:name w:val="Знак Знак1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1c">
    <w:name w:val="Знак Знак2 Знак Знак Знак Знак1 Знак1"/>
    <w:basedOn w:val="a"/>
    <w:rsid w:val="00337DA0"/>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21f2">
    <w:name w:val="Знак2 Знак Знак Знак1"/>
    <w:basedOn w:val="a"/>
    <w:rsid w:val="00337DA0"/>
    <w:pPr>
      <w:spacing w:after="160" w:line="240" w:lineRule="exact"/>
    </w:pPr>
    <w:rPr>
      <w:rFonts w:ascii="Verdana" w:hAnsi="Verdana"/>
      <w:sz w:val="20"/>
      <w:szCs w:val="20"/>
      <w:lang w:val="en-US" w:eastAsia="en-US"/>
    </w:rPr>
  </w:style>
  <w:style w:type="paragraph" w:customStyle="1" w:styleId="2f3">
    <w:name w:val="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3c">
    <w:name w:val="Знак3"/>
    <w:basedOn w:val="a"/>
    <w:rsid w:val="00337DA0"/>
    <w:pPr>
      <w:spacing w:before="100" w:beforeAutospacing="1" w:after="100" w:afterAutospacing="1"/>
    </w:pPr>
    <w:rPr>
      <w:rFonts w:ascii="Tahoma" w:hAnsi="Tahoma"/>
      <w:sz w:val="20"/>
      <w:szCs w:val="20"/>
      <w:lang w:val="en-US" w:eastAsia="en-US"/>
    </w:rPr>
  </w:style>
  <w:style w:type="paragraph" w:customStyle="1" w:styleId="11f7">
    <w:name w:val="Знак Знак Знак Знак1 Знак Знак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337DA0"/>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1"/>
    <w:basedOn w:val="a"/>
    <w:rsid w:val="00337DA0"/>
    <w:pPr>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337DA0"/>
    <w:rPr>
      <w:rFonts w:ascii="Times New Roman" w:hAnsi="Times New Roman" w:cs="Times New Roman"/>
      <w:sz w:val="20"/>
      <w:szCs w:val="20"/>
      <w:lang w:eastAsia="ru-RU"/>
    </w:rPr>
  </w:style>
  <w:style w:type="paragraph" w:customStyle="1" w:styleId="11f8">
    <w:name w:val="Знак Знак11"/>
    <w:basedOn w:val="a"/>
    <w:rsid w:val="00337DA0"/>
    <w:pPr>
      <w:spacing w:before="100" w:beforeAutospacing="1" w:after="100" w:afterAutospacing="1"/>
    </w:pPr>
    <w:rPr>
      <w:rFonts w:ascii="Tahoma" w:hAnsi="Tahoma"/>
      <w:sz w:val="20"/>
      <w:szCs w:val="20"/>
      <w:lang w:val="en-US" w:eastAsia="en-US"/>
    </w:rPr>
  </w:style>
  <w:style w:type="character" w:customStyle="1" w:styleId="510">
    <w:name w:val="Знак Знак51"/>
    <w:rsid w:val="00337DA0"/>
    <w:rPr>
      <w:rFonts w:cs="Times New Roman"/>
      <w:lang w:val="ru-RU" w:eastAsia="ru-RU" w:bidi="ar-SA"/>
    </w:rPr>
  </w:style>
  <w:style w:type="character" w:customStyle="1" w:styleId="810">
    <w:name w:val="Знак Знак81"/>
    <w:rsid w:val="00337DA0"/>
    <w:rPr>
      <w:rFonts w:cs="Times New Roman"/>
      <w:sz w:val="28"/>
      <w:szCs w:val="28"/>
      <w:lang w:val="ru-RU" w:eastAsia="ru-RU" w:bidi="ar-SA"/>
    </w:rPr>
  </w:style>
  <w:style w:type="character" w:customStyle="1" w:styleId="710">
    <w:name w:val="Знак Знак71"/>
    <w:rsid w:val="00337DA0"/>
    <w:rPr>
      <w:rFonts w:cs="Times New Roman"/>
      <w:b/>
      <w:bCs/>
      <w:sz w:val="28"/>
      <w:szCs w:val="28"/>
      <w:lang w:val="ru-RU" w:eastAsia="ru-RU" w:bidi="ar-SA"/>
    </w:rPr>
  </w:style>
  <w:style w:type="character" w:customStyle="1" w:styleId="610">
    <w:name w:val="Знак Знак61"/>
    <w:rsid w:val="00337DA0"/>
    <w:rPr>
      <w:rFonts w:cs="Times New Roman"/>
      <w:sz w:val="28"/>
      <w:szCs w:val="28"/>
      <w:lang w:val="ru-RU" w:eastAsia="ru-RU" w:bidi="ar-SA"/>
    </w:rPr>
  </w:style>
  <w:style w:type="character" w:customStyle="1" w:styleId="314">
    <w:name w:val="Знак Знак31"/>
    <w:rsid w:val="00337DA0"/>
    <w:rPr>
      <w:rFonts w:ascii="Times New Roman" w:hAnsi="Times New Roman" w:cs="Times New Roman"/>
      <w:sz w:val="24"/>
      <w:szCs w:val="24"/>
    </w:rPr>
  </w:style>
  <w:style w:type="character" w:customStyle="1" w:styleId="261">
    <w:name w:val="Знак Знак261"/>
    <w:rsid w:val="00337DA0"/>
    <w:rPr>
      <w:rFonts w:ascii="AG Souvenir" w:hAnsi="AG Souvenir" w:cs="Times New Roman"/>
      <w:b/>
      <w:spacing w:val="38"/>
      <w:sz w:val="28"/>
      <w:lang w:val="ru-RU" w:eastAsia="ru-RU" w:bidi="ar-SA"/>
    </w:rPr>
  </w:style>
  <w:style w:type="paragraph" w:customStyle="1" w:styleId="2f4">
    <w:name w:val="Основной текст2"/>
    <w:basedOn w:val="a"/>
    <w:rsid w:val="00337DA0"/>
    <w:pPr>
      <w:widowControl w:val="0"/>
      <w:jc w:val="both"/>
    </w:pPr>
    <w:rPr>
      <w:szCs w:val="20"/>
      <w:lang w:eastAsia="ar-SA"/>
    </w:rPr>
  </w:style>
  <w:style w:type="paragraph" w:customStyle="1" w:styleId="230">
    <w:name w:val="Основной текст с отступом 23"/>
    <w:basedOn w:val="a"/>
    <w:rsid w:val="00337DA0"/>
    <w:pPr>
      <w:ind w:firstLine="851"/>
      <w:jc w:val="both"/>
    </w:pPr>
    <w:rPr>
      <w:sz w:val="28"/>
      <w:szCs w:val="20"/>
    </w:rPr>
  </w:style>
  <w:style w:type="paragraph" w:customStyle="1" w:styleId="320">
    <w:name w:val="Основной текст с отступом 32"/>
    <w:basedOn w:val="a"/>
    <w:rsid w:val="00337DA0"/>
    <w:pPr>
      <w:ind w:firstLine="993"/>
      <w:jc w:val="both"/>
    </w:pPr>
    <w:rPr>
      <w:sz w:val="28"/>
      <w:szCs w:val="20"/>
    </w:rPr>
  </w:style>
  <w:style w:type="paragraph" w:customStyle="1" w:styleId="2f5">
    <w:name w:val="Верхний колонтитул2"/>
    <w:basedOn w:val="a"/>
    <w:rsid w:val="00337DA0"/>
    <w:pPr>
      <w:ind w:left="400"/>
      <w:jc w:val="center"/>
    </w:pPr>
    <w:rPr>
      <w:rFonts w:ascii="Arial" w:hAnsi="Arial" w:cs="Arial"/>
      <w:b/>
      <w:bCs/>
      <w:color w:val="3560A7"/>
      <w:sz w:val="28"/>
      <w:szCs w:val="28"/>
    </w:rPr>
  </w:style>
  <w:style w:type="paragraph" w:customStyle="1" w:styleId="Pa6">
    <w:name w:val="Pa6"/>
    <w:basedOn w:val="a"/>
    <w:next w:val="a"/>
    <w:rsid w:val="00337DA0"/>
    <w:pPr>
      <w:autoSpaceDE w:val="0"/>
      <w:autoSpaceDN w:val="0"/>
      <w:adjustRightInd w:val="0"/>
      <w:spacing w:line="181" w:lineRule="atLeast"/>
    </w:pPr>
    <w:rPr>
      <w:rFonts w:ascii="Myriad Pro" w:hAnsi="Myriad Pro"/>
    </w:rPr>
  </w:style>
  <w:style w:type="paragraph" w:customStyle="1" w:styleId="Default">
    <w:name w:val="Default"/>
    <w:rsid w:val="00337DA0"/>
    <w:pPr>
      <w:autoSpaceDE w:val="0"/>
      <w:autoSpaceDN w:val="0"/>
      <w:adjustRightInd w:val="0"/>
    </w:pPr>
    <w:rPr>
      <w:color w:val="000000"/>
      <w:sz w:val="24"/>
      <w:szCs w:val="24"/>
    </w:rPr>
  </w:style>
  <w:style w:type="character" w:customStyle="1" w:styleId="FontStyle11">
    <w:name w:val="Font Style11"/>
    <w:rsid w:val="00337DA0"/>
    <w:rPr>
      <w:rFonts w:ascii="Times New Roman" w:hAnsi="Times New Roman" w:cs="Times New Roman"/>
      <w:sz w:val="26"/>
      <w:szCs w:val="26"/>
    </w:rPr>
  </w:style>
  <w:style w:type="character" w:customStyle="1" w:styleId="ep">
    <w:name w:val="ep"/>
    <w:rsid w:val="00337DA0"/>
  </w:style>
  <w:style w:type="paragraph" w:customStyle="1" w:styleId="1ff6">
    <w:name w:val="Знак Знак Знак Знак Знак Знак1 Знак Знак Знак Знак Знак Знак Знак Знак Знак Знак Знак Знак"/>
    <w:basedOn w:val="a"/>
    <w:rsid w:val="00337DA0"/>
    <w:pPr>
      <w:spacing w:before="100" w:beforeAutospacing="1" w:after="100" w:afterAutospacing="1"/>
    </w:pPr>
    <w:rPr>
      <w:rFonts w:ascii="Tahoma" w:hAnsi="Tahoma"/>
      <w:sz w:val="20"/>
      <w:szCs w:val="20"/>
      <w:lang w:val="en-US" w:eastAsia="en-US"/>
    </w:rPr>
  </w:style>
  <w:style w:type="paragraph" w:styleId="affff2">
    <w:name w:val="Plain Text"/>
    <w:basedOn w:val="a"/>
    <w:link w:val="1ff7"/>
    <w:unhideWhenUsed/>
    <w:rsid w:val="00337DA0"/>
    <w:rPr>
      <w:rFonts w:ascii="Courier New" w:hAnsi="Courier New"/>
      <w:sz w:val="20"/>
      <w:szCs w:val="20"/>
      <w:lang w:val="x-none" w:eastAsia="x-none"/>
    </w:rPr>
  </w:style>
  <w:style w:type="character" w:customStyle="1" w:styleId="affff3">
    <w:name w:val="Текст Знак"/>
    <w:basedOn w:val="a0"/>
    <w:rsid w:val="00337DA0"/>
    <w:rPr>
      <w:rFonts w:ascii="Consolas" w:hAnsi="Consolas"/>
      <w:sz w:val="21"/>
      <w:szCs w:val="21"/>
    </w:rPr>
  </w:style>
  <w:style w:type="character" w:customStyle="1" w:styleId="1ff7">
    <w:name w:val="Текст Знак1"/>
    <w:link w:val="affff2"/>
    <w:locked/>
    <w:rsid w:val="00337DA0"/>
    <w:rPr>
      <w:rFonts w:ascii="Courier New" w:hAnsi="Courier New"/>
      <w:lang w:val="x-none" w:eastAsia="x-none"/>
    </w:rPr>
  </w:style>
  <w:style w:type="paragraph" w:styleId="affff4">
    <w:name w:val="annotation text"/>
    <w:basedOn w:val="a"/>
    <w:link w:val="affff5"/>
    <w:semiHidden/>
    <w:unhideWhenUsed/>
    <w:rsid w:val="00337DA0"/>
    <w:pPr>
      <w:spacing w:after="200" w:line="276" w:lineRule="auto"/>
    </w:pPr>
    <w:rPr>
      <w:rFonts w:ascii="Calibri" w:hAnsi="Calibri"/>
      <w:sz w:val="20"/>
      <w:szCs w:val="20"/>
    </w:rPr>
  </w:style>
  <w:style w:type="character" w:customStyle="1" w:styleId="affff5">
    <w:name w:val="Текст примечания Знак"/>
    <w:basedOn w:val="a0"/>
    <w:link w:val="affff4"/>
    <w:semiHidden/>
    <w:rsid w:val="00337DA0"/>
    <w:rPr>
      <w:rFonts w:ascii="Calibri" w:hAnsi="Calibri"/>
    </w:rPr>
  </w:style>
  <w:style w:type="paragraph" w:styleId="affff6">
    <w:name w:val="annotation subject"/>
    <w:basedOn w:val="affff4"/>
    <w:next w:val="affff4"/>
    <w:link w:val="affff7"/>
    <w:rsid w:val="00337DA0"/>
    <w:pPr>
      <w:spacing w:after="0" w:line="240" w:lineRule="auto"/>
    </w:pPr>
    <w:rPr>
      <w:rFonts w:ascii="Times New Roman" w:hAnsi="Times New Roman"/>
      <w:b/>
      <w:bCs/>
      <w:lang w:val="x-none" w:eastAsia="x-none"/>
    </w:rPr>
  </w:style>
  <w:style w:type="character" w:customStyle="1" w:styleId="affff7">
    <w:name w:val="Тема примечания Знак"/>
    <w:basedOn w:val="affff5"/>
    <w:link w:val="affff6"/>
    <w:rsid w:val="00337DA0"/>
    <w:rPr>
      <w:rFonts w:ascii="Calibri" w:hAnsi="Calibri"/>
      <w:b/>
      <w:bCs/>
      <w:lang w:val="x-none" w:eastAsia="x-none"/>
    </w:rPr>
  </w:style>
  <w:style w:type="character" w:styleId="affff8">
    <w:name w:val="annotation reference"/>
    <w:semiHidden/>
    <w:rsid w:val="00337DA0"/>
    <w:rPr>
      <w:sz w:val="16"/>
      <w:szCs w:val="16"/>
    </w:rPr>
  </w:style>
  <w:style w:type="paragraph" w:styleId="2">
    <w:name w:val="List Bullet 2"/>
    <w:basedOn w:val="a"/>
    <w:autoRedefine/>
    <w:rsid w:val="00337DA0"/>
    <w:pPr>
      <w:numPr>
        <w:numId w:val="11"/>
      </w:numPr>
    </w:pPr>
    <w:rPr>
      <w:sz w:val="20"/>
    </w:rPr>
  </w:style>
  <w:style w:type="paragraph" w:customStyle="1" w:styleId="1ff8">
    <w:name w:val="Знак Знак1 Знак"/>
    <w:basedOn w:val="a"/>
    <w:rsid w:val="00337DA0"/>
    <w:pPr>
      <w:widowControl w:val="0"/>
      <w:adjustRightInd w:val="0"/>
      <w:spacing w:after="160" w:line="240" w:lineRule="exact"/>
      <w:jc w:val="right"/>
    </w:pPr>
    <w:rPr>
      <w:sz w:val="20"/>
      <w:szCs w:val="20"/>
      <w:lang w:val="en-GB" w:eastAsia="en-US"/>
    </w:rPr>
  </w:style>
  <w:style w:type="numbering" w:customStyle="1" w:styleId="1ff9">
    <w:name w:val="Нет списка1"/>
    <w:next w:val="a2"/>
    <w:uiPriority w:val="99"/>
    <w:semiHidden/>
    <w:unhideWhenUsed/>
    <w:rsid w:val="00337DA0"/>
  </w:style>
  <w:style w:type="paragraph" w:customStyle="1" w:styleId="3d">
    <w:name w:val="Знак Знак Знак Знак Знак Знак Знак Знак Знак Знак Знак Знак Знак Знак Знак Знак3"/>
    <w:basedOn w:val="a"/>
    <w:rsid w:val="00337DA0"/>
    <w:pPr>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
    <w:rsid w:val="00337DA0"/>
    <w:pPr>
      <w:spacing w:before="100" w:beforeAutospacing="1" w:after="100" w:afterAutospacing="1"/>
      <w:jc w:val="both"/>
    </w:pPr>
    <w:rPr>
      <w:rFonts w:ascii="Tahoma" w:hAnsi="Tahoma"/>
      <w:sz w:val="20"/>
      <w:szCs w:val="20"/>
      <w:lang w:val="en-US" w:eastAsia="en-US"/>
    </w:rPr>
  </w:style>
  <w:style w:type="paragraph" w:customStyle="1" w:styleId="3e">
    <w:name w:val="Знак Знак Знак Знак Знак Знак Знак Знак Знак Знак3"/>
    <w:basedOn w:val="a"/>
    <w:rsid w:val="00337DA0"/>
    <w:pPr>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337DA0"/>
    <w:rPr>
      <w:lang w:val="ru-RU" w:eastAsia="ru-RU"/>
    </w:rPr>
  </w:style>
  <w:style w:type="paragraph" w:customStyle="1" w:styleId="121">
    <w:name w:val="Знак Знак Знак Знак1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337DA0"/>
    <w:pPr>
      <w:spacing w:before="100" w:beforeAutospacing="1" w:after="100" w:afterAutospacing="1"/>
    </w:pPr>
    <w:rPr>
      <w:rFonts w:ascii="Tahoma" w:hAnsi="Tahoma"/>
      <w:sz w:val="20"/>
      <w:szCs w:val="20"/>
      <w:lang w:val="en-US" w:eastAsia="en-US"/>
    </w:rPr>
  </w:style>
  <w:style w:type="paragraph" w:customStyle="1" w:styleId="421">
    <w:name w:val="Знак42"/>
    <w:basedOn w:val="a"/>
    <w:rsid w:val="00337DA0"/>
    <w:pPr>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45">
    <w:name w:val="Знак Знак Знак Знак4"/>
    <w:basedOn w:val="a"/>
    <w:rsid w:val="00337DA0"/>
    <w:pPr>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
    <w:rsid w:val="00337DA0"/>
    <w:pPr>
      <w:spacing w:before="100" w:beforeAutospacing="1" w:after="100" w:afterAutospacing="1"/>
    </w:pPr>
    <w:rPr>
      <w:rFonts w:ascii="Tahoma" w:hAnsi="Tahoma"/>
      <w:sz w:val="20"/>
      <w:szCs w:val="20"/>
      <w:lang w:val="en-US" w:eastAsia="en-US"/>
    </w:rPr>
  </w:style>
  <w:style w:type="paragraph" w:customStyle="1" w:styleId="3f">
    <w:name w:val="Знак Знак Знак Знак Знак Знак3"/>
    <w:basedOn w:val="a"/>
    <w:rsid w:val="00337DA0"/>
    <w:pPr>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
    <w:rsid w:val="00337DA0"/>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rsid w:val="00337DA0"/>
    <w:pPr>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
    <w:rsid w:val="00337DA0"/>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337DA0"/>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337DA0"/>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337DA0"/>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23">
    <w:name w:val="Знак22"/>
    <w:basedOn w:val="a"/>
    <w:rsid w:val="00337DA0"/>
    <w:pPr>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
    <w:rsid w:val="00337DA0"/>
    <w:pPr>
      <w:spacing w:before="100" w:beforeAutospacing="1" w:after="100" w:afterAutospacing="1"/>
      <w:jc w:val="both"/>
    </w:pPr>
    <w:rPr>
      <w:rFonts w:ascii="Tahoma" w:hAnsi="Tahoma"/>
      <w:sz w:val="20"/>
      <w:szCs w:val="20"/>
      <w:lang w:val="en-US" w:eastAsia="en-US"/>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rsid w:val="00337DA0"/>
    <w:pPr>
      <w:spacing w:before="100" w:beforeAutospacing="1" w:after="100" w:afterAutospacing="1"/>
      <w:jc w:val="both"/>
    </w:pPr>
    <w:rPr>
      <w:rFonts w:ascii="Tahoma" w:hAnsi="Tahoma"/>
      <w:sz w:val="20"/>
      <w:szCs w:val="20"/>
      <w:lang w:val="en-US" w:eastAsia="en-US"/>
    </w:rPr>
  </w:style>
  <w:style w:type="paragraph" w:customStyle="1" w:styleId="2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1f9">
    <w:name w:val="Основной текст11"/>
    <w:basedOn w:val="a"/>
    <w:rsid w:val="00337DA0"/>
    <w:pPr>
      <w:widowControl w:val="0"/>
      <w:jc w:val="both"/>
    </w:pPr>
    <w:rPr>
      <w:szCs w:val="20"/>
      <w:lang w:eastAsia="ar-SA"/>
    </w:rPr>
  </w:style>
  <w:style w:type="paragraph" w:customStyle="1" w:styleId="2121">
    <w:name w:val="Знак Знак2 Знак Знак Знак1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
    <w:rsid w:val="00337DA0"/>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
    <w:rsid w:val="00337DA0"/>
    <w:pPr>
      <w:ind w:firstLine="851"/>
      <w:jc w:val="both"/>
    </w:pPr>
    <w:rPr>
      <w:sz w:val="28"/>
      <w:szCs w:val="20"/>
    </w:rPr>
  </w:style>
  <w:style w:type="paragraph" w:customStyle="1" w:styleId="3110">
    <w:name w:val="Основной текст с отступом 311"/>
    <w:basedOn w:val="a"/>
    <w:rsid w:val="00337DA0"/>
    <w:pPr>
      <w:ind w:firstLine="993"/>
      <w:jc w:val="both"/>
    </w:pPr>
    <w:rPr>
      <w:sz w:val="28"/>
      <w:szCs w:val="20"/>
    </w:rPr>
  </w:style>
  <w:style w:type="paragraph" w:customStyle="1" w:styleId="11fa">
    <w:name w:val="Верхний колонтитул11"/>
    <w:basedOn w:val="a"/>
    <w:rsid w:val="00337DA0"/>
    <w:pPr>
      <w:ind w:left="400"/>
      <w:jc w:val="center"/>
    </w:pPr>
    <w:rPr>
      <w:rFonts w:ascii="Arial" w:hAnsi="Arial" w:cs="Arial"/>
      <w:b/>
      <w:bCs/>
      <w:color w:val="3560A7"/>
      <w:sz w:val="28"/>
      <w:szCs w:val="28"/>
    </w:rPr>
  </w:style>
  <w:style w:type="paragraph" w:customStyle="1" w:styleId="CharChar42">
    <w:name w:val="Char Char4 Знак Знак Знак2"/>
    <w:basedOn w:val="a"/>
    <w:rsid w:val="00337DA0"/>
    <w:pPr>
      <w:spacing w:after="160" w:line="240" w:lineRule="exact"/>
    </w:pPr>
    <w:rPr>
      <w:rFonts w:ascii="Verdana" w:hAnsi="Verdana"/>
      <w:sz w:val="20"/>
      <w:szCs w:val="20"/>
      <w:lang w:val="en-US" w:eastAsia="en-US"/>
    </w:rPr>
  </w:style>
  <w:style w:type="paragraph" w:customStyle="1" w:styleId="CharChar2">
    <w:name w:val="Char Char2"/>
    <w:basedOn w:val="a"/>
    <w:rsid w:val="00337DA0"/>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
    <w:rsid w:val="00337DA0"/>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
    <w:rsid w:val="00337DA0"/>
    <w:pPr>
      <w:spacing w:after="160" w:line="240" w:lineRule="exact"/>
    </w:pPr>
    <w:rPr>
      <w:rFonts w:ascii="Verdana" w:hAnsi="Verdana"/>
      <w:sz w:val="20"/>
      <w:szCs w:val="20"/>
      <w:lang w:val="en-US" w:eastAsia="en-US"/>
    </w:rPr>
  </w:style>
  <w:style w:type="paragraph" w:customStyle="1" w:styleId="3f0">
    <w:name w:val="Знак Знак Знак3"/>
    <w:basedOn w:val="a"/>
    <w:rsid w:val="00337DA0"/>
    <w:pPr>
      <w:spacing w:before="100" w:beforeAutospacing="1" w:after="100" w:afterAutospacing="1"/>
    </w:pPr>
    <w:rPr>
      <w:rFonts w:ascii="Tahoma" w:hAnsi="Tahoma"/>
      <w:sz w:val="20"/>
      <w:szCs w:val="20"/>
      <w:lang w:val="en-US" w:eastAsia="en-US"/>
    </w:rPr>
  </w:style>
  <w:style w:type="paragraph" w:customStyle="1" w:styleId="52">
    <w:name w:val="Знак5"/>
    <w:basedOn w:val="a"/>
    <w:rsid w:val="00337DA0"/>
    <w:pPr>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337DA0"/>
    <w:pPr>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
    <w:rsid w:val="00337DA0"/>
    <w:pPr>
      <w:spacing w:before="100" w:beforeAutospacing="1" w:after="100" w:afterAutospacing="1"/>
      <w:jc w:val="both"/>
    </w:pPr>
    <w:rPr>
      <w:rFonts w:ascii="Tahoma" w:hAnsi="Tahoma"/>
      <w:sz w:val="20"/>
      <w:szCs w:val="20"/>
      <w:lang w:val="en-US" w:eastAsia="en-US"/>
    </w:rPr>
  </w:style>
  <w:style w:type="character" w:customStyle="1" w:styleId="92">
    <w:name w:val="Знак Знак92"/>
    <w:rsid w:val="00337DA0"/>
    <w:rPr>
      <w:rFonts w:ascii="Times New Roman" w:hAnsi="Times New Roman"/>
      <w:sz w:val="20"/>
      <w:lang w:eastAsia="ru-RU"/>
    </w:rPr>
  </w:style>
  <w:style w:type="paragraph" w:customStyle="1" w:styleId="12b">
    <w:name w:val="Знак Знак12"/>
    <w:basedOn w:val="a"/>
    <w:rsid w:val="00337DA0"/>
    <w:pPr>
      <w:spacing w:before="100" w:beforeAutospacing="1" w:after="100" w:afterAutospacing="1"/>
    </w:pPr>
    <w:rPr>
      <w:rFonts w:ascii="Tahoma" w:hAnsi="Tahoma"/>
      <w:sz w:val="20"/>
      <w:szCs w:val="20"/>
      <w:lang w:val="en-US" w:eastAsia="en-US"/>
    </w:rPr>
  </w:style>
  <w:style w:type="character" w:customStyle="1" w:styleId="520">
    <w:name w:val="Знак Знак52"/>
    <w:rsid w:val="00337DA0"/>
    <w:rPr>
      <w:lang w:val="ru-RU" w:eastAsia="ru-RU"/>
    </w:rPr>
  </w:style>
  <w:style w:type="character" w:customStyle="1" w:styleId="82">
    <w:name w:val="Знак Знак82"/>
    <w:rsid w:val="00337DA0"/>
    <w:rPr>
      <w:sz w:val="28"/>
      <w:lang w:val="ru-RU" w:eastAsia="ru-RU"/>
    </w:rPr>
  </w:style>
  <w:style w:type="character" w:customStyle="1" w:styleId="72">
    <w:name w:val="Знак Знак72"/>
    <w:rsid w:val="00337DA0"/>
    <w:rPr>
      <w:b/>
      <w:sz w:val="28"/>
      <w:lang w:val="ru-RU" w:eastAsia="ru-RU"/>
    </w:rPr>
  </w:style>
  <w:style w:type="character" w:customStyle="1" w:styleId="62">
    <w:name w:val="Знак Знак62"/>
    <w:rsid w:val="00337DA0"/>
    <w:rPr>
      <w:sz w:val="28"/>
      <w:lang w:val="ru-RU" w:eastAsia="ru-RU"/>
    </w:rPr>
  </w:style>
  <w:style w:type="character" w:customStyle="1" w:styleId="324">
    <w:name w:val="Знак Знак32"/>
    <w:rsid w:val="00337DA0"/>
    <w:rPr>
      <w:rFonts w:ascii="Times New Roman" w:hAnsi="Times New Roman"/>
      <w:sz w:val="24"/>
    </w:rPr>
  </w:style>
  <w:style w:type="character" w:customStyle="1" w:styleId="262">
    <w:name w:val="Знак Знак262"/>
    <w:rsid w:val="00337DA0"/>
    <w:rPr>
      <w:rFonts w:ascii="AG Souvenir" w:hAnsi="AG Souvenir"/>
      <w:b/>
      <w:spacing w:val="38"/>
      <w:sz w:val="28"/>
      <w:lang w:val="ru-RU" w:eastAsia="ru-RU"/>
    </w:rPr>
  </w:style>
  <w:style w:type="character" w:customStyle="1" w:styleId="PlainTextChar">
    <w:name w:val="Plain Text Char"/>
    <w:locked/>
    <w:rsid w:val="00337DA0"/>
    <w:rPr>
      <w:rFonts w:ascii="Courier New" w:hAnsi="Courier New" w:cs="Times New Roman"/>
    </w:rPr>
  </w:style>
  <w:style w:type="character" w:customStyle="1" w:styleId="1210">
    <w:name w:val="Знак Знак121"/>
    <w:locked/>
    <w:rsid w:val="00337DA0"/>
    <w:rPr>
      <w:rFonts w:ascii="Times New Roman" w:hAnsi="Times New Roman"/>
      <w:color w:val="555555"/>
      <w:sz w:val="24"/>
    </w:rPr>
  </w:style>
  <w:style w:type="paragraph" w:customStyle="1" w:styleId="font5">
    <w:name w:val="font5"/>
    <w:basedOn w:val="a"/>
    <w:rsid w:val="00337DA0"/>
    <w:pPr>
      <w:spacing w:before="100" w:beforeAutospacing="1" w:after="100" w:afterAutospacing="1"/>
    </w:pPr>
    <w:rPr>
      <w:color w:val="000000"/>
      <w:sz w:val="20"/>
      <w:szCs w:val="20"/>
    </w:rPr>
  </w:style>
  <w:style w:type="paragraph" w:customStyle="1" w:styleId="xl99">
    <w:name w:val="xl99"/>
    <w:basedOn w:val="a"/>
    <w:rsid w:val="00337DA0"/>
    <w:pPr>
      <w:pBdr>
        <w:top w:val="single" w:sz="8" w:space="0" w:color="000000"/>
        <w:left w:val="single" w:sz="8" w:space="8" w:color="000000"/>
        <w:right w:val="single" w:sz="8" w:space="0" w:color="000000"/>
      </w:pBdr>
      <w:spacing w:before="100" w:beforeAutospacing="1" w:after="100" w:afterAutospacing="1"/>
      <w:ind w:firstLineChars="100" w:firstLine="100"/>
      <w:textAlignment w:val="top"/>
    </w:pPr>
  </w:style>
  <w:style w:type="paragraph" w:customStyle="1" w:styleId="xl100">
    <w:name w:val="xl100"/>
    <w:basedOn w:val="a"/>
    <w:rsid w:val="00337DA0"/>
    <w:pPr>
      <w:pBdr>
        <w:left w:val="single" w:sz="8" w:space="8" w:color="000000"/>
        <w:bottom w:val="single" w:sz="8" w:space="0" w:color="000000"/>
        <w:right w:val="single" w:sz="8" w:space="0" w:color="000000"/>
      </w:pBdr>
      <w:spacing w:before="100" w:beforeAutospacing="1" w:after="100" w:afterAutospacing="1"/>
      <w:ind w:firstLineChars="100" w:firstLine="100"/>
      <w:textAlignment w:val="top"/>
    </w:pPr>
  </w:style>
  <w:style w:type="character" w:customStyle="1" w:styleId="apple-converted-space">
    <w:name w:val="apple-converted-space"/>
    <w:basedOn w:val="a0"/>
    <w:rsid w:val="00337DA0"/>
  </w:style>
  <w:style w:type="character" w:customStyle="1" w:styleId="WW8Num1z3">
    <w:name w:val="WW8Num1z3"/>
    <w:rsid w:val="00337DA0"/>
  </w:style>
  <w:style w:type="character" w:customStyle="1" w:styleId="WW8Num1z4">
    <w:name w:val="WW8Num1z4"/>
    <w:rsid w:val="00337DA0"/>
  </w:style>
  <w:style w:type="character" w:customStyle="1" w:styleId="WW8Num1z5">
    <w:name w:val="WW8Num1z5"/>
    <w:rsid w:val="00337DA0"/>
  </w:style>
  <w:style w:type="character" w:customStyle="1" w:styleId="WW8Num1z6">
    <w:name w:val="WW8Num1z6"/>
    <w:rsid w:val="00337DA0"/>
  </w:style>
  <w:style w:type="character" w:customStyle="1" w:styleId="WW8Num1z7">
    <w:name w:val="WW8Num1z7"/>
    <w:rsid w:val="00337DA0"/>
  </w:style>
  <w:style w:type="character" w:customStyle="1" w:styleId="WW8Num1z8">
    <w:name w:val="WW8Num1z8"/>
    <w:rsid w:val="00337DA0"/>
  </w:style>
  <w:style w:type="character" w:customStyle="1" w:styleId="WW8Num2z0">
    <w:name w:val="WW8Num2z0"/>
    <w:rsid w:val="00337DA0"/>
    <w:rPr>
      <w:rFonts w:ascii="Symbol" w:hAnsi="Symbol" w:cs="Symbol" w:hint="default"/>
    </w:rPr>
  </w:style>
  <w:style w:type="character" w:customStyle="1" w:styleId="WW8Num3z0">
    <w:name w:val="WW8Num3z0"/>
    <w:rsid w:val="00337DA0"/>
    <w:rPr>
      <w:rFonts w:hint="default"/>
    </w:rPr>
  </w:style>
  <w:style w:type="character" w:customStyle="1" w:styleId="WW8Num4z0">
    <w:name w:val="WW8Num4z0"/>
    <w:rsid w:val="00337DA0"/>
  </w:style>
  <w:style w:type="character" w:customStyle="1" w:styleId="WW8Num5z0">
    <w:name w:val="WW8Num5z0"/>
    <w:rsid w:val="00337DA0"/>
    <w:rPr>
      <w:rFonts w:ascii="Symbol" w:hAnsi="Symbol" w:cs="Symbol" w:hint="default"/>
    </w:rPr>
  </w:style>
  <w:style w:type="character" w:customStyle="1" w:styleId="WW8Num6z0">
    <w:name w:val="WW8Num6z0"/>
    <w:rsid w:val="00337DA0"/>
    <w:rPr>
      <w:rFonts w:ascii="Symbol" w:hAnsi="Symbol" w:cs="Symbol" w:hint="default"/>
    </w:rPr>
  </w:style>
  <w:style w:type="character" w:customStyle="1" w:styleId="WW8Num8z0">
    <w:name w:val="WW8Num8z0"/>
    <w:rsid w:val="00337DA0"/>
    <w:rPr>
      <w:rFonts w:ascii="Symbol" w:hAnsi="Symbol" w:cs="Symbol" w:hint="default"/>
    </w:rPr>
  </w:style>
  <w:style w:type="character" w:customStyle="1" w:styleId="WW8Num10z0">
    <w:name w:val="WW8Num10z0"/>
    <w:rsid w:val="00337DA0"/>
    <w:rPr>
      <w:rFonts w:ascii="Symbol" w:hAnsi="Symbol" w:cs="Symbol" w:hint="default"/>
    </w:rPr>
  </w:style>
  <w:style w:type="character" w:customStyle="1" w:styleId="WW8Num11z0">
    <w:name w:val="WW8Num11z0"/>
    <w:rsid w:val="00337DA0"/>
    <w:rPr>
      <w:rFonts w:ascii="Arial" w:hAnsi="Arial" w:cs="Arial"/>
      <w:color w:val="auto"/>
    </w:rPr>
  </w:style>
  <w:style w:type="character" w:customStyle="1" w:styleId="WW8Num12z0">
    <w:name w:val="WW8Num12z0"/>
    <w:rsid w:val="00337DA0"/>
  </w:style>
  <w:style w:type="character" w:customStyle="1" w:styleId="WW8Num12z1">
    <w:name w:val="WW8Num12z1"/>
    <w:rsid w:val="00337DA0"/>
  </w:style>
  <w:style w:type="character" w:customStyle="1" w:styleId="WW8Num12z2">
    <w:name w:val="WW8Num12z2"/>
    <w:rsid w:val="00337DA0"/>
  </w:style>
  <w:style w:type="character" w:customStyle="1" w:styleId="WW8Num12z3">
    <w:name w:val="WW8Num12z3"/>
    <w:rsid w:val="00337DA0"/>
  </w:style>
  <w:style w:type="character" w:customStyle="1" w:styleId="WW8Num12z4">
    <w:name w:val="WW8Num12z4"/>
    <w:rsid w:val="00337DA0"/>
  </w:style>
  <w:style w:type="character" w:customStyle="1" w:styleId="WW8Num12z5">
    <w:name w:val="WW8Num12z5"/>
    <w:rsid w:val="00337DA0"/>
  </w:style>
  <w:style w:type="character" w:customStyle="1" w:styleId="WW8Num12z6">
    <w:name w:val="WW8Num12z6"/>
    <w:rsid w:val="00337DA0"/>
  </w:style>
  <w:style w:type="character" w:customStyle="1" w:styleId="WW8Num12z7">
    <w:name w:val="WW8Num12z7"/>
    <w:rsid w:val="00337DA0"/>
  </w:style>
  <w:style w:type="character" w:customStyle="1" w:styleId="WW8Num12z8">
    <w:name w:val="WW8Num12z8"/>
    <w:rsid w:val="00337DA0"/>
  </w:style>
  <w:style w:type="character" w:customStyle="1" w:styleId="WW8Num13z0">
    <w:name w:val="WW8Num13z0"/>
    <w:rsid w:val="00337DA0"/>
    <w:rPr>
      <w:rFonts w:hint="default"/>
    </w:rPr>
  </w:style>
  <w:style w:type="character" w:customStyle="1" w:styleId="WW8Num14z3">
    <w:name w:val="WW8Num14z3"/>
    <w:rsid w:val="00337DA0"/>
  </w:style>
  <w:style w:type="character" w:customStyle="1" w:styleId="WW8Num14z4">
    <w:name w:val="WW8Num14z4"/>
    <w:rsid w:val="00337DA0"/>
  </w:style>
  <w:style w:type="character" w:customStyle="1" w:styleId="WW8Num14z5">
    <w:name w:val="WW8Num14z5"/>
    <w:rsid w:val="00337DA0"/>
  </w:style>
  <w:style w:type="character" w:customStyle="1" w:styleId="WW8Num14z6">
    <w:name w:val="WW8Num14z6"/>
    <w:rsid w:val="00337DA0"/>
  </w:style>
  <w:style w:type="character" w:customStyle="1" w:styleId="WW8Num14z7">
    <w:name w:val="WW8Num14z7"/>
    <w:rsid w:val="00337DA0"/>
  </w:style>
  <w:style w:type="character" w:customStyle="1" w:styleId="WW8Num14z8">
    <w:name w:val="WW8Num14z8"/>
    <w:rsid w:val="00337DA0"/>
  </w:style>
  <w:style w:type="character" w:customStyle="1" w:styleId="WW8Num15z0">
    <w:name w:val="WW8Num15z0"/>
    <w:rsid w:val="00337DA0"/>
  </w:style>
  <w:style w:type="character" w:customStyle="1" w:styleId="WW8Num15z1">
    <w:name w:val="WW8Num15z1"/>
    <w:rsid w:val="00337DA0"/>
  </w:style>
  <w:style w:type="character" w:customStyle="1" w:styleId="WW8Num15z2">
    <w:name w:val="WW8Num15z2"/>
    <w:rsid w:val="00337DA0"/>
  </w:style>
  <w:style w:type="character" w:customStyle="1" w:styleId="WW8Num15z3">
    <w:name w:val="WW8Num15z3"/>
    <w:rsid w:val="00337DA0"/>
  </w:style>
  <w:style w:type="character" w:customStyle="1" w:styleId="WW8Num15z4">
    <w:name w:val="WW8Num15z4"/>
    <w:rsid w:val="00337DA0"/>
  </w:style>
  <w:style w:type="character" w:customStyle="1" w:styleId="WW8Num15z5">
    <w:name w:val="WW8Num15z5"/>
    <w:rsid w:val="00337DA0"/>
  </w:style>
  <w:style w:type="character" w:customStyle="1" w:styleId="WW8Num15z6">
    <w:name w:val="WW8Num15z6"/>
    <w:rsid w:val="00337DA0"/>
  </w:style>
  <w:style w:type="character" w:customStyle="1" w:styleId="WW8Num15z7">
    <w:name w:val="WW8Num15z7"/>
    <w:rsid w:val="00337DA0"/>
  </w:style>
  <w:style w:type="character" w:customStyle="1" w:styleId="WW8Num15z8">
    <w:name w:val="WW8Num15z8"/>
    <w:rsid w:val="00337DA0"/>
  </w:style>
  <w:style w:type="character" w:customStyle="1" w:styleId="WW8Num16z0">
    <w:name w:val="WW8Num16z0"/>
    <w:rsid w:val="00337DA0"/>
  </w:style>
  <w:style w:type="character" w:customStyle="1" w:styleId="WW8Num16z1">
    <w:name w:val="WW8Num16z1"/>
    <w:rsid w:val="00337DA0"/>
  </w:style>
  <w:style w:type="character" w:customStyle="1" w:styleId="WW8Num16z2">
    <w:name w:val="WW8Num16z2"/>
    <w:rsid w:val="00337DA0"/>
  </w:style>
  <w:style w:type="character" w:customStyle="1" w:styleId="WW8Num16z3">
    <w:name w:val="WW8Num16z3"/>
    <w:rsid w:val="00337DA0"/>
  </w:style>
  <w:style w:type="character" w:customStyle="1" w:styleId="WW8Num16z4">
    <w:name w:val="WW8Num16z4"/>
    <w:rsid w:val="00337DA0"/>
  </w:style>
  <w:style w:type="character" w:customStyle="1" w:styleId="WW8Num16z5">
    <w:name w:val="WW8Num16z5"/>
    <w:rsid w:val="00337DA0"/>
  </w:style>
  <w:style w:type="character" w:customStyle="1" w:styleId="WW8Num16z6">
    <w:name w:val="WW8Num16z6"/>
    <w:rsid w:val="00337DA0"/>
  </w:style>
  <w:style w:type="character" w:customStyle="1" w:styleId="WW8Num16z7">
    <w:name w:val="WW8Num16z7"/>
    <w:rsid w:val="00337DA0"/>
  </w:style>
  <w:style w:type="character" w:customStyle="1" w:styleId="WW8Num16z8">
    <w:name w:val="WW8Num16z8"/>
    <w:rsid w:val="00337DA0"/>
  </w:style>
  <w:style w:type="character" w:customStyle="1" w:styleId="WW8Num17z0">
    <w:name w:val="WW8Num17z0"/>
    <w:rsid w:val="00337DA0"/>
    <w:rPr>
      <w:rFonts w:hint="default"/>
    </w:rPr>
  </w:style>
  <w:style w:type="character" w:customStyle="1" w:styleId="WW8Num17z1">
    <w:name w:val="WW8Num17z1"/>
    <w:rsid w:val="00337DA0"/>
  </w:style>
  <w:style w:type="character" w:customStyle="1" w:styleId="WW8Num17z2">
    <w:name w:val="WW8Num17z2"/>
    <w:rsid w:val="00337DA0"/>
  </w:style>
  <w:style w:type="character" w:customStyle="1" w:styleId="WW8Num17z3">
    <w:name w:val="WW8Num17z3"/>
    <w:rsid w:val="00337DA0"/>
  </w:style>
  <w:style w:type="character" w:customStyle="1" w:styleId="WW8Num17z4">
    <w:name w:val="WW8Num17z4"/>
    <w:rsid w:val="00337DA0"/>
  </w:style>
  <w:style w:type="character" w:customStyle="1" w:styleId="WW8Num17z5">
    <w:name w:val="WW8Num17z5"/>
    <w:rsid w:val="00337DA0"/>
  </w:style>
  <w:style w:type="character" w:customStyle="1" w:styleId="WW8Num17z6">
    <w:name w:val="WW8Num17z6"/>
    <w:rsid w:val="00337DA0"/>
  </w:style>
  <w:style w:type="character" w:customStyle="1" w:styleId="WW8Num17z7">
    <w:name w:val="WW8Num17z7"/>
    <w:rsid w:val="00337DA0"/>
  </w:style>
  <w:style w:type="character" w:customStyle="1" w:styleId="WW8Num17z8">
    <w:name w:val="WW8Num17z8"/>
    <w:rsid w:val="00337DA0"/>
  </w:style>
  <w:style w:type="character" w:customStyle="1" w:styleId="WW8Num18z0">
    <w:name w:val="WW8Num18z0"/>
    <w:rsid w:val="00337DA0"/>
    <w:rPr>
      <w:rFonts w:hint="default"/>
    </w:rPr>
  </w:style>
  <w:style w:type="character" w:customStyle="1" w:styleId="WW8Num19z0">
    <w:name w:val="WW8Num19z0"/>
    <w:rsid w:val="00337DA0"/>
    <w:rPr>
      <w:rFonts w:ascii="Symbol" w:eastAsia="Times New Roman" w:hAnsi="Symbol" w:cs="Times New Roman" w:hint="default"/>
    </w:rPr>
  </w:style>
  <w:style w:type="character" w:customStyle="1" w:styleId="WW8Num19z1">
    <w:name w:val="WW8Num19z1"/>
    <w:rsid w:val="00337DA0"/>
    <w:rPr>
      <w:rFonts w:ascii="Courier New" w:hAnsi="Courier New" w:cs="Courier New" w:hint="default"/>
    </w:rPr>
  </w:style>
  <w:style w:type="character" w:customStyle="1" w:styleId="WW8Num19z2">
    <w:name w:val="WW8Num19z2"/>
    <w:rsid w:val="00337DA0"/>
    <w:rPr>
      <w:rFonts w:ascii="Wingdings" w:hAnsi="Wingdings" w:cs="Wingdings" w:hint="default"/>
    </w:rPr>
  </w:style>
  <w:style w:type="character" w:customStyle="1" w:styleId="WW8Num19z3">
    <w:name w:val="WW8Num19z3"/>
    <w:rsid w:val="00337DA0"/>
    <w:rPr>
      <w:rFonts w:ascii="Symbol" w:hAnsi="Symbol" w:cs="Symbol" w:hint="default"/>
    </w:rPr>
  </w:style>
  <w:style w:type="character" w:customStyle="1" w:styleId="WW8Num20z0">
    <w:name w:val="WW8Num20z0"/>
    <w:rsid w:val="00337DA0"/>
    <w:rPr>
      <w:rFonts w:hint="default"/>
    </w:rPr>
  </w:style>
  <w:style w:type="character" w:customStyle="1" w:styleId="WW8Num20z1">
    <w:name w:val="WW8Num20z1"/>
    <w:rsid w:val="00337DA0"/>
  </w:style>
  <w:style w:type="character" w:customStyle="1" w:styleId="WW8Num20z2">
    <w:name w:val="WW8Num20z2"/>
    <w:rsid w:val="00337DA0"/>
  </w:style>
  <w:style w:type="character" w:customStyle="1" w:styleId="WW8Num20z3">
    <w:name w:val="WW8Num20z3"/>
    <w:rsid w:val="00337DA0"/>
  </w:style>
  <w:style w:type="character" w:customStyle="1" w:styleId="WW8Num20z4">
    <w:name w:val="WW8Num20z4"/>
    <w:rsid w:val="00337DA0"/>
  </w:style>
  <w:style w:type="character" w:customStyle="1" w:styleId="WW8Num20z5">
    <w:name w:val="WW8Num20z5"/>
    <w:rsid w:val="00337DA0"/>
  </w:style>
  <w:style w:type="character" w:customStyle="1" w:styleId="WW8Num20z6">
    <w:name w:val="WW8Num20z6"/>
    <w:rsid w:val="00337DA0"/>
  </w:style>
  <w:style w:type="character" w:customStyle="1" w:styleId="WW8Num20z7">
    <w:name w:val="WW8Num20z7"/>
    <w:rsid w:val="00337DA0"/>
  </w:style>
  <w:style w:type="character" w:customStyle="1" w:styleId="WW8Num20z8">
    <w:name w:val="WW8Num20z8"/>
    <w:rsid w:val="00337DA0"/>
  </w:style>
  <w:style w:type="character" w:customStyle="1" w:styleId="WW8Num21z0">
    <w:name w:val="WW8Num21z0"/>
    <w:rsid w:val="00337DA0"/>
    <w:rPr>
      <w:rFonts w:hint="default"/>
      <w:b w:val="0"/>
    </w:rPr>
  </w:style>
  <w:style w:type="character" w:customStyle="1" w:styleId="WW8Num21z1">
    <w:name w:val="WW8Num21z1"/>
    <w:rsid w:val="00337DA0"/>
  </w:style>
  <w:style w:type="character" w:customStyle="1" w:styleId="WW8Num21z2">
    <w:name w:val="WW8Num21z2"/>
    <w:rsid w:val="00337DA0"/>
  </w:style>
  <w:style w:type="character" w:customStyle="1" w:styleId="WW8Num21z3">
    <w:name w:val="WW8Num21z3"/>
    <w:rsid w:val="00337DA0"/>
  </w:style>
  <w:style w:type="character" w:customStyle="1" w:styleId="WW8Num21z4">
    <w:name w:val="WW8Num21z4"/>
    <w:rsid w:val="00337DA0"/>
  </w:style>
  <w:style w:type="character" w:customStyle="1" w:styleId="WW8Num21z5">
    <w:name w:val="WW8Num21z5"/>
    <w:rsid w:val="00337DA0"/>
  </w:style>
  <w:style w:type="character" w:customStyle="1" w:styleId="WW8Num21z6">
    <w:name w:val="WW8Num21z6"/>
    <w:rsid w:val="00337DA0"/>
  </w:style>
  <w:style w:type="character" w:customStyle="1" w:styleId="WW8Num21z7">
    <w:name w:val="WW8Num21z7"/>
    <w:rsid w:val="00337DA0"/>
  </w:style>
  <w:style w:type="character" w:customStyle="1" w:styleId="WW8Num21z8">
    <w:name w:val="WW8Num21z8"/>
    <w:rsid w:val="00337DA0"/>
  </w:style>
  <w:style w:type="character" w:customStyle="1" w:styleId="WW8Num22z0">
    <w:name w:val="WW8Num22z0"/>
    <w:rsid w:val="00337DA0"/>
  </w:style>
  <w:style w:type="character" w:customStyle="1" w:styleId="WW8Num22z1">
    <w:name w:val="WW8Num22z1"/>
    <w:rsid w:val="00337DA0"/>
  </w:style>
  <w:style w:type="character" w:customStyle="1" w:styleId="WW8Num22z2">
    <w:name w:val="WW8Num22z2"/>
    <w:rsid w:val="00337DA0"/>
  </w:style>
  <w:style w:type="character" w:customStyle="1" w:styleId="WW8Num22z3">
    <w:name w:val="WW8Num22z3"/>
    <w:rsid w:val="00337DA0"/>
  </w:style>
  <w:style w:type="character" w:customStyle="1" w:styleId="WW8Num22z4">
    <w:name w:val="WW8Num22z4"/>
    <w:rsid w:val="00337DA0"/>
  </w:style>
  <w:style w:type="character" w:customStyle="1" w:styleId="WW8Num22z5">
    <w:name w:val="WW8Num22z5"/>
    <w:rsid w:val="00337DA0"/>
  </w:style>
  <w:style w:type="character" w:customStyle="1" w:styleId="WW8Num22z6">
    <w:name w:val="WW8Num22z6"/>
    <w:rsid w:val="00337DA0"/>
  </w:style>
  <w:style w:type="character" w:customStyle="1" w:styleId="WW8Num22z7">
    <w:name w:val="WW8Num22z7"/>
    <w:rsid w:val="00337DA0"/>
  </w:style>
  <w:style w:type="character" w:customStyle="1" w:styleId="WW8Num22z8">
    <w:name w:val="WW8Num22z8"/>
    <w:rsid w:val="00337DA0"/>
  </w:style>
  <w:style w:type="character" w:customStyle="1" w:styleId="WW8Num23z0">
    <w:name w:val="WW8Num23z0"/>
    <w:rsid w:val="00337DA0"/>
    <w:rPr>
      <w:rFonts w:hint="default"/>
    </w:rPr>
  </w:style>
  <w:style w:type="character" w:customStyle="1" w:styleId="WW8Num24z0">
    <w:name w:val="WW8Num24z0"/>
    <w:rsid w:val="00337DA0"/>
    <w:rPr>
      <w:rFonts w:hint="default"/>
    </w:rPr>
  </w:style>
  <w:style w:type="character" w:customStyle="1" w:styleId="WW8Num24z1">
    <w:name w:val="WW8Num24z1"/>
    <w:rsid w:val="00337DA0"/>
  </w:style>
  <w:style w:type="character" w:customStyle="1" w:styleId="WW8Num24z2">
    <w:name w:val="WW8Num24z2"/>
    <w:rsid w:val="00337DA0"/>
  </w:style>
  <w:style w:type="character" w:customStyle="1" w:styleId="WW8Num24z3">
    <w:name w:val="WW8Num24z3"/>
    <w:rsid w:val="00337DA0"/>
  </w:style>
  <w:style w:type="character" w:customStyle="1" w:styleId="WW8Num24z4">
    <w:name w:val="WW8Num24z4"/>
    <w:rsid w:val="00337DA0"/>
  </w:style>
  <w:style w:type="character" w:customStyle="1" w:styleId="WW8Num24z5">
    <w:name w:val="WW8Num24z5"/>
    <w:rsid w:val="00337DA0"/>
  </w:style>
  <w:style w:type="character" w:customStyle="1" w:styleId="WW8Num24z6">
    <w:name w:val="WW8Num24z6"/>
    <w:rsid w:val="00337DA0"/>
  </w:style>
  <w:style w:type="character" w:customStyle="1" w:styleId="WW8Num24z7">
    <w:name w:val="WW8Num24z7"/>
    <w:rsid w:val="00337DA0"/>
  </w:style>
  <w:style w:type="character" w:customStyle="1" w:styleId="WW8Num24z8">
    <w:name w:val="WW8Num24z8"/>
    <w:rsid w:val="00337DA0"/>
  </w:style>
  <w:style w:type="character" w:customStyle="1" w:styleId="WW8Num25z0">
    <w:name w:val="WW8Num25z0"/>
    <w:rsid w:val="00337DA0"/>
    <w:rPr>
      <w:rFonts w:hint="default"/>
    </w:rPr>
  </w:style>
  <w:style w:type="character" w:customStyle="1" w:styleId="WW8Num25z1">
    <w:name w:val="WW8Num25z1"/>
    <w:rsid w:val="00337DA0"/>
  </w:style>
  <w:style w:type="character" w:customStyle="1" w:styleId="WW8Num25z2">
    <w:name w:val="WW8Num25z2"/>
    <w:rsid w:val="00337DA0"/>
  </w:style>
  <w:style w:type="character" w:customStyle="1" w:styleId="WW8Num25z3">
    <w:name w:val="WW8Num25z3"/>
    <w:rsid w:val="00337DA0"/>
  </w:style>
  <w:style w:type="character" w:customStyle="1" w:styleId="WW8Num25z4">
    <w:name w:val="WW8Num25z4"/>
    <w:rsid w:val="00337DA0"/>
  </w:style>
  <w:style w:type="character" w:customStyle="1" w:styleId="WW8Num25z5">
    <w:name w:val="WW8Num25z5"/>
    <w:rsid w:val="00337DA0"/>
  </w:style>
  <w:style w:type="character" w:customStyle="1" w:styleId="WW8Num25z6">
    <w:name w:val="WW8Num25z6"/>
    <w:rsid w:val="00337DA0"/>
  </w:style>
  <w:style w:type="character" w:customStyle="1" w:styleId="WW8Num25z7">
    <w:name w:val="WW8Num25z7"/>
    <w:rsid w:val="00337DA0"/>
  </w:style>
  <w:style w:type="character" w:customStyle="1" w:styleId="WW8Num25z8">
    <w:name w:val="WW8Num25z8"/>
    <w:rsid w:val="00337DA0"/>
  </w:style>
  <w:style w:type="character" w:customStyle="1" w:styleId="WW8Num26z0">
    <w:name w:val="WW8Num26z0"/>
    <w:rsid w:val="00337DA0"/>
  </w:style>
  <w:style w:type="character" w:customStyle="1" w:styleId="WW8Num26z1">
    <w:name w:val="WW8Num26z1"/>
    <w:rsid w:val="00337DA0"/>
  </w:style>
  <w:style w:type="character" w:customStyle="1" w:styleId="WW8Num26z2">
    <w:name w:val="WW8Num26z2"/>
    <w:rsid w:val="00337DA0"/>
  </w:style>
  <w:style w:type="character" w:customStyle="1" w:styleId="WW8Num26z3">
    <w:name w:val="WW8Num26z3"/>
    <w:rsid w:val="00337DA0"/>
  </w:style>
  <w:style w:type="character" w:customStyle="1" w:styleId="WW8Num26z4">
    <w:name w:val="WW8Num26z4"/>
    <w:rsid w:val="00337DA0"/>
  </w:style>
  <w:style w:type="character" w:customStyle="1" w:styleId="WW8Num26z5">
    <w:name w:val="WW8Num26z5"/>
    <w:rsid w:val="00337DA0"/>
  </w:style>
  <w:style w:type="character" w:customStyle="1" w:styleId="WW8Num26z6">
    <w:name w:val="WW8Num26z6"/>
    <w:rsid w:val="00337DA0"/>
  </w:style>
  <w:style w:type="character" w:customStyle="1" w:styleId="WW8Num26z7">
    <w:name w:val="WW8Num26z7"/>
    <w:rsid w:val="00337DA0"/>
  </w:style>
  <w:style w:type="character" w:customStyle="1" w:styleId="WW8Num26z8">
    <w:name w:val="WW8Num26z8"/>
    <w:rsid w:val="00337DA0"/>
  </w:style>
  <w:style w:type="character" w:customStyle="1" w:styleId="WW8Num27z0">
    <w:name w:val="WW8Num27z0"/>
    <w:rsid w:val="00337DA0"/>
  </w:style>
  <w:style w:type="character" w:customStyle="1" w:styleId="WW8Num27z1">
    <w:name w:val="WW8Num27z1"/>
    <w:rsid w:val="00337DA0"/>
  </w:style>
  <w:style w:type="character" w:customStyle="1" w:styleId="WW8Num27z2">
    <w:name w:val="WW8Num27z2"/>
    <w:rsid w:val="00337DA0"/>
  </w:style>
  <w:style w:type="character" w:customStyle="1" w:styleId="WW8Num27z3">
    <w:name w:val="WW8Num27z3"/>
    <w:rsid w:val="00337DA0"/>
  </w:style>
  <w:style w:type="character" w:customStyle="1" w:styleId="WW8Num27z4">
    <w:name w:val="WW8Num27z4"/>
    <w:rsid w:val="00337DA0"/>
  </w:style>
  <w:style w:type="character" w:customStyle="1" w:styleId="WW8Num27z5">
    <w:name w:val="WW8Num27z5"/>
    <w:rsid w:val="00337DA0"/>
  </w:style>
  <w:style w:type="character" w:customStyle="1" w:styleId="WW8Num27z6">
    <w:name w:val="WW8Num27z6"/>
    <w:rsid w:val="00337DA0"/>
  </w:style>
  <w:style w:type="character" w:customStyle="1" w:styleId="WW8Num27z7">
    <w:name w:val="WW8Num27z7"/>
    <w:rsid w:val="00337DA0"/>
  </w:style>
  <w:style w:type="character" w:customStyle="1" w:styleId="WW8Num27z8">
    <w:name w:val="WW8Num27z8"/>
    <w:rsid w:val="00337DA0"/>
  </w:style>
  <w:style w:type="character" w:customStyle="1" w:styleId="WW8Num28z0">
    <w:name w:val="WW8Num28z0"/>
    <w:rsid w:val="00337DA0"/>
  </w:style>
  <w:style w:type="character" w:customStyle="1" w:styleId="WW8Num28z1">
    <w:name w:val="WW8Num28z1"/>
    <w:rsid w:val="00337DA0"/>
  </w:style>
  <w:style w:type="character" w:customStyle="1" w:styleId="WW8Num28z2">
    <w:name w:val="WW8Num28z2"/>
    <w:rsid w:val="00337DA0"/>
  </w:style>
  <w:style w:type="character" w:customStyle="1" w:styleId="WW8Num28z3">
    <w:name w:val="WW8Num28z3"/>
    <w:rsid w:val="00337DA0"/>
  </w:style>
  <w:style w:type="character" w:customStyle="1" w:styleId="WW8Num28z4">
    <w:name w:val="WW8Num28z4"/>
    <w:rsid w:val="00337DA0"/>
  </w:style>
  <w:style w:type="character" w:customStyle="1" w:styleId="WW8Num28z5">
    <w:name w:val="WW8Num28z5"/>
    <w:rsid w:val="00337DA0"/>
  </w:style>
  <w:style w:type="character" w:customStyle="1" w:styleId="WW8Num28z6">
    <w:name w:val="WW8Num28z6"/>
    <w:rsid w:val="00337DA0"/>
  </w:style>
  <w:style w:type="character" w:customStyle="1" w:styleId="WW8Num28z7">
    <w:name w:val="WW8Num28z7"/>
    <w:rsid w:val="00337DA0"/>
  </w:style>
  <w:style w:type="character" w:customStyle="1" w:styleId="WW8Num28z8">
    <w:name w:val="WW8Num28z8"/>
    <w:rsid w:val="00337DA0"/>
  </w:style>
  <w:style w:type="character" w:customStyle="1" w:styleId="WW8Num29z0">
    <w:name w:val="WW8Num29z0"/>
    <w:rsid w:val="00337DA0"/>
    <w:rPr>
      <w:rFonts w:hint="default"/>
    </w:rPr>
  </w:style>
  <w:style w:type="character" w:customStyle="1" w:styleId="WW8Num30z0">
    <w:name w:val="WW8Num30z0"/>
    <w:rsid w:val="00337DA0"/>
  </w:style>
  <w:style w:type="character" w:customStyle="1" w:styleId="WW8Num30z1">
    <w:name w:val="WW8Num30z1"/>
    <w:rsid w:val="00337DA0"/>
  </w:style>
  <w:style w:type="character" w:customStyle="1" w:styleId="WW8Num30z2">
    <w:name w:val="WW8Num30z2"/>
    <w:rsid w:val="00337DA0"/>
  </w:style>
  <w:style w:type="character" w:customStyle="1" w:styleId="WW8Num30z3">
    <w:name w:val="WW8Num30z3"/>
    <w:rsid w:val="00337DA0"/>
  </w:style>
  <w:style w:type="character" w:customStyle="1" w:styleId="WW8Num30z4">
    <w:name w:val="WW8Num30z4"/>
    <w:rsid w:val="00337DA0"/>
  </w:style>
  <w:style w:type="character" w:customStyle="1" w:styleId="WW8Num30z5">
    <w:name w:val="WW8Num30z5"/>
    <w:rsid w:val="00337DA0"/>
  </w:style>
  <w:style w:type="character" w:customStyle="1" w:styleId="WW8Num30z6">
    <w:name w:val="WW8Num30z6"/>
    <w:rsid w:val="00337DA0"/>
  </w:style>
  <w:style w:type="character" w:customStyle="1" w:styleId="WW8Num30z7">
    <w:name w:val="WW8Num30z7"/>
    <w:rsid w:val="00337DA0"/>
  </w:style>
  <w:style w:type="character" w:customStyle="1" w:styleId="WW8Num30z8">
    <w:name w:val="WW8Num30z8"/>
    <w:rsid w:val="00337DA0"/>
  </w:style>
  <w:style w:type="character" w:customStyle="1" w:styleId="WW8Num31z0">
    <w:name w:val="WW8Num31z0"/>
    <w:rsid w:val="00337DA0"/>
    <w:rPr>
      <w:rFonts w:cs="Arial" w:hint="default"/>
    </w:rPr>
  </w:style>
  <w:style w:type="character" w:customStyle="1" w:styleId="WW8Num31z1">
    <w:name w:val="WW8Num31z1"/>
    <w:rsid w:val="00337DA0"/>
  </w:style>
  <w:style w:type="character" w:customStyle="1" w:styleId="WW8Num31z2">
    <w:name w:val="WW8Num31z2"/>
    <w:rsid w:val="00337DA0"/>
  </w:style>
  <w:style w:type="character" w:customStyle="1" w:styleId="WW8Num31z3">
    <w:name w:val="WW8Num31z3"/>
    <w:rsid w:val="00337DA0"/>
  </w:style>
  <w:style w:type="character" w:customStyle="1" w:styleId="WW8Num31z4">
    <w:name w:val="WW8Num31z4"/>
    <w:rsid w:val="00337DA0"/>
  </w:style>
  <w:style w:type="character" w:customStyle="1" w:styleId="WW8Num31z5">
    <w:name w:val="WW8Num31z5"/>
    <w:rsid w:val="00337DA0"/>
  </w:style>
  <w:style w:type="character" w:customStyle="1" w:styleId="WW8Num31z6">
    <w:name w:val="WW8Num31z6"/>
    <w:rsid w:val="00337DA0"/>
  </w:style>
  <w:style w:type="character" w:customStyle="1" w:styleId="WW8Num31z7">
    <w:name w:val="WW8Num31z7"/>
    <w:rsid w:val="00337DA0"/>
  </w:style>
  <w:style w:type="character" w:customStyle="1" w:styleId="WW8Num31z8">
    <w:name w:val="WW8Num31z8"/>
    <w:rsid w:val="00337DA0"/>
  </w:style>
  <w:style w:type="character" w:customStyle="1" w:styleId="WW8Num32z0">
    <w:name w:val="WW8Num32z0"/>
    <w:rsid w:val="00337DA0"/>
    <w:rPr>
      <w:rFonts w:hint="default"/>
    </w:rPr>
  </w:style>
  <w:style w:type="character" w:customStyle="1" w:styleId="WW8Num32z1">
    <w:name w:val="WW8Num32z1"/>
    <w:rsid w:val="00337DA0"/>
  </w:style>
  <w:style w:type="character" w:customStyle="1" w:styleId="WW8Num32z2">
    <w:name w:val="WW8Num32z2"/>
    <w:rsid w:val="00337DA0"/>
  </w:style>
  <w:style w:type="character" w:customStyle="1" w:styleId="WW8Num32z3">
    <w:name w:val="WW8Num32z3"/>
    <w:rsid w:val="00337DA0"/>
  </w:style>
  <w:style w:type="character" w:customStyle="1" w:styleId="WW8Num32z4">
    <w:name w:val="WW8Num32z4"/>
    <w:rsid w:val="00337DA0"/>
  </w:style>
  <w:style w:type="character" w:customStyle="1" w:styleId="WW8Num32z5">
    <w:name w:val="WW8Num32z5"/>
    <w:rsid w:val="00337DA0"/>
  </w:style>
  <w:style w:type="character" w:customStyle="1" w:styleId="WW8Num32z6">
    <w:name w:val="WW8Num32z6"/>
    <w:rsid w:val="00337DA0"/>
  </w:style>
  <w:style w:type="character" w:customStyle="1" w:styleId="WW8Num32z7">
    <w:name w:val="WW8Num32z7"/>
    <w:rsid w:val="00337DA0"/>
  </w:style>
  <w:style w:type="character" w:customStyle="1" w:styleId="WW8Num32z8">
    <w:name w:val="WW8Num32z8"/>
    <w:rsid w:val="00337DA0"/>
  </w:style>
  <w:style w:type="character" w:customStyle="1" w:styleId="WW8Num33z0">
    <w:name w:val="WW8Num33z0"/>
    <w:rsid w:val="00337DA0"/>
    <w:rPr>
      <w:rFonts w:hint="default"/>
      <w:color w:val="auto"/>
    </w:rPr>
  </w:style>
  <w:style w:type="character" w:customStyle="1" w:styleId="WW8Num33z1">
    <w:name w:val="WW8Num33z1"/>
    <w:rsid w:val="00337DA0"/>
  </w:style>
  <w:style w:type="character" w:customStyle="1" w:styleId="WW8Num33z2">
    <w:name w:val="WW8Num33z2"/>
    <w:rsid w:val="00337DA0"/>
  </w:style>
  <w:style w:type="character" w:customStyle="1" w:styleId="WW8Num33z3">
    <w:name w:val="WW8Num33z3"/>
    <w:rsid w:val="00337DA0"/>
  </w:style>
  <w:style w:type="character" w:customStyle="1" w:styleId="WW8Num33z4">
    <w:name w:val="WW8Num33z4"/>
    <w:rsid w:val="00337DA0"/>
  </w:style>
  <w:style w:type="character" w:customStyle="1" w:styleId="WW8Num33z5">
    <w:name w:val="WW8Num33z5"/>
    <w:rsid w:val="00337DA0"/>
  </w:style>
  <w:style w:type="character" w:customStyle="1" w:styleId="WW8Num33z6">
    <w:name w:val="WW8Num33z6"/>
    <w:rsid w:val="00337DA0"/>
  </w:style>
  <w:style w:type="character" w:customStyle="1" w:styleId="WW8Num33z7">
    <w:name w:val="WW8Num33z7"/>
    <w:rsid w:val="00337DA0"/>
  </w:style>
  <w:style w:type="character" w:customStyle="1" w:styleId="WW8Num33z8">
    <w:name w:val="WW8Num33z8"/>
    <w:rsid w:val="00337DA0"/>
  </w:style>
  <w:style w:type="character" w:customStyle="1" w:styleId="WW8Num34z0">
    <w:name w:val="WW8Num34z0"/>
    <w:rsid w:val="00337DA0"/>
  </w:style>
  <w:style w:type="character" w:customStyle="1" w:styleId="WW8Num34z1">
    <w:name w:val="WW8Num34z1"/>
    <w:rsid w:val="00337DA0"/>
  </w:style>
  <w:style w:type="character" w:customStyle="1" w:styleId="WW8Num34z2">
    <w:name w:val="WW8Num34z2"/>
    <w:rsid w:val="00337DA0"/>
  </w:style>
  <w:style w:type="character" w:customStyle="1" w:styleId="WW8Num34z3">
    <w:name w:val="WW8Num34z3"/>
    <w:rsid w:val="00337DA0"/>
  </w:style>
  <w:style w:type="character" w:customStyle="1" w:styleId="WW8Num34z4">
    <w:name w:val="WW8Num34z4"/>
    <w:rsid w:val="00337DA0"/>
  </w:style>
  <w:style w:type="character" w:customStyle="1" w:styleId="WW8Num34z5">
    <w:name w:val="WW8Num34z5"/>
    <w:rsid w:val="00337DA0"/>
  </w:style>
  <w:style w:type="character" w:customStyle="1" w:styleId="WW8Num34z6">
    <w:name w:val="WW8Num34z6"/>
    <w:rsid w:val="00337DA0"/>
  </w:style>
  <w:style w:type="character" w:customStyle="1" w:styleId="WW8Num34z7">
    <w:name w:val="WW8Num34z7"/>
    <w:rsid w:val="00337DA0"/>
  </w:style>
  <w:style w:type="character" w:customStyle="1" w:styleId="WW8Num34z8">
    <w:name w:val="WW8Num34z8"/>
    <w:rsid w:val="00337DA0"/>
  </w:style>
  <w:style w:type="character" w:customStyle="1" w:styleId="2ff">
    <w:name w:val="Основной шрифт абзаца2"/>
    <w:rsid w:val="00337DA0"/>
  </w:style>
  <w:style w:type="character" w:customStyle="1" w:styleId="1ffa">
    <w:name w:val="Знак примечания1"/>
    <w:rsid w:val="00337DA0"/>
    <w:rPr>
      <w:sz w:val="16"/>
      <w:szCs w:val="16"/>
    </w:rPr>
  </w:style>
  <w:style w:type="paragraph" w:customStyle="1" w:styleId="2ff0">
    <w:name w:val="Указатель2"/>
    <w:basedOn w:val="a"/>
    <w:rsid w:val="00337DA0"/>
    <w:pPr>
      <w:suppressLineNumbers/>
      <w:suppressAutoHyphens/>
      <w:spacing w:after="200" w:line="276" w:lineRule="auto"/>
    </w:pPr>
    <w:rPr>
      <w:rFonts w:ascii="Calibri" w:hAnsi="Calibri" w:cs="Mangal"/>
      <w:sz w:val="22"/>
      <w:szCs w:val="22"/>
      <w:lang w:eastAsia="zh-CN"/>
    </w:rPr>
  </w:style>
  <w:style w:type="paragraph" w:customStyle="1" w:styleId="330">
    <w:name w:val="Основной текст с отступом 33"/>
    <w:basedOn w:val="a"/>
    <w:rsid w:val="00337DA0"/>
    <w:pPr>
      <w:suppressAutoHyphens/>
      <w:ind w:left="252" w:hanging="180"/>
    </w:pPr>
    <w:rPr>
      <w:sz w:val="28"/>
      <w:szCs w:val="28"/>
      <w:lang w:val="x-none" w:eastAsia="zh-CN"/>
    </w:rPr>
  </w:style>
  <w:style w:type="paragraph" w:customStyle="1" w:styleId="325">
    <w:name w:val="Основной текст 32"/>
    <w:basedOn w:val="a"/>
    <w:rsid w:val="00337DA0"/>
    <w:pPr>
      <w:suppressAutoHyphens/>
      <w:spacing w:after="120"/>
    </w:pPr>
    <w:rPr>
      <w:sz w:val="16"/>
      <w:szCs w:val="16"/>
      <w:lang w:val="x-none" w:eastAsia="zh-CN"/>
    </w:rPr>
  </w:style>
  <w:style w:type="paragraph" w:customStyle="1" w:styleId="240">
    <w:name w:val="Основной текст с отступом 24"/>
    <w:basedOn w:val="a"/>
    <w:rsid w:val="00337DA0"/>
    <w:pPr>
      <w:suppressAutoHyphens/>
      <w:spacing w:after="120" w:line="480" w:lineRule="auto"/>
      <w:ind w:left="283"/>
    </w:pPr>
    <w:rPr>
      <w:lang w:val="x-none" w:eastAsia="zh-CN"/>
    </w:rPr>
  </w:style>
  <w:style w:type="paragraph" w:customStyle="1" w:styleId="1ffb">
    <w:name w:val="Цитата1"/>
    <w:basedOn w:val="a"/>
    <w:rsid w:val="00337DA0"/>
    <w:pPr>
      <w:suppressAutoHyphens/>
      <w:spacing w:before="75" w:after="75"/>
    </w:pPr>
    <w:rPr>
      <w:rFonts w:ascii="Arial" w:hAnsi="Arial" w:cs="Arial"/>
      <w:color w:val="000000"/>
      <w:sz w:val="20"/>
      <w:szCs w:val="20"/>
      <w:lang w:eastAsia="zh-CN"/>
    </w:rPr>
  </w:style>
  <w:style w:type="paragraph" w:customStyle="1" w:styleId="WW-">
    <w:name w:val="WW-Заголовок"/>
    <w:basedOn w:val="a"/>
    <w:next w:val="ab"/>
    <w:rsid w:val="00337DA0"/>
    <w:pPr>
      <w:keepNext/>
      <w:suppressAutoHyphens/>
      <w:spacing w:before="240" w:after="120"/>
    </w:pPr>
    <w:rPr>
      <w:rFonts w:ascii="Arial" w:eastAsia="MS Mincho" w:hAnsi="Arial" w:cs="Tahoma"/>
      <w:sz w:val="28"/>
      <w:szCs w:val="28"/>
      <w:lang w:eastAsia="zh-CN"/>
    </w:rPr>
  </w:style>
  <w:style w:type="paragraph" w:customStyle="1" w:styleId="1ffc">
    <w:name w:val="Шапка1"/>
    <w:basedOn w:val="a"/>
    <w:rsid w:val="00337DA0"/>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lang w:val="x-none" w:eastAsia="zh-CN"/>
    </w:rPr>
  </w:style>
  <w:style w:type="paragraph" w:customStyle="1" w:styleId="1ffd">
    <w:name w:val="Текст1"/>
    <w:basedOn w:val="a"/>
    <w:rsid w:val="00337DA0"/>
    <w:pPr>
      <w:suppressAutoHyphens/>
    </w:pPr>
    <w:rPr>
      <w:rFonts w:ascii="Courier New" w:hAnsi="Courier New" w:cs="Courier New"/>
      <w:sz w:val="20"/>
      <w:szCs w:val="20"/>
      <w:lang w:eastAsia="zh-CN"/>
    </w:rPr>
  </w:style>
  <w:style w:type="paragraph" w:customStyle="1" w:styleId="1ffe">
    <w:name w:val="Текст примечания1"/>
    <w:basedOn w:val="a"/>
    <w:rsid w:val="00337DA0"/>
    <w:pPr>
      <w:suppressAutoHyphens/>
      <w:spacing w:after="200" w:line="276" w:lineRule="auto"/>
    </w:pPr>
    <w:rPr>
      <w:rFonts w:ascii="Calibri" w:hAnsi="Calibri"/>
      <w:sz w:val="20"/>
      <w:szCs w:val="20"/>
      <w:lang w:eastAsia="zh-CN"/>
    </w:rPr>
  </w:style>
  <w:style w:type="paragraph" w:customStyle="1" w:styleId="affff9">
    <w:name w:val="Верхний колонтитул слева"/>
    <w:basedOn w:val="a"/>
    <w:rsid w:val="00337DA0"/>
    <w:pPr>
      <w:suppressLineNumbers/>
      <w:tabs>
        <w:tab w:val="center" w:pos="4875"/>
        <w:tab w:val="right" w:pos="9751"/>
      </w:tabs>
      <w:suppressAutoHyphens/>
      <w:spacing w:after="200" w:line="276" w:lineRule="auto"/>
    </w:pPr>
    <w:rPr>
      <w:rFonts w:ascii="Calibri" w:hAnsi="Calibri"/>
      <w:sz w:val="22"/>
      <w:szCs w:val="22"/>
      <w:lang w:eastAsia="zh-CN"/>
    </w:rPr>
  </w:style>
  <w:style w:type="character" w:customStyle="1" w:styleId="1fff">
    <w:name w:val="Название Знак1"/>
    <w:uiPriority w:val="10"/>
    <w:rsid w:val="00337DA0"/>
    <w:rPr>
      <w:rFonts w:ascii="Calibri Light" w:eastAsia="Times New Roman" w:hAnsi="Calibri Light" w:cs="Times New Roman"/>
      <w:b/>
      <w:bCs/>
      <w:kern w:val="28"/>
      <w:sz w:val="32"/>
      <w:szCs w:val="32"/>
      <w:lang w:eastAsia="zh-CN"/>
    </w:rPr>
  </w:style>
  <w:style w:type="character" w:customStyle="1" w:styleId="315">
    <w:name w:val="Основной текст с отступом 3 Знак1"/>
    <w:uiPriority w:val="99"/>
    <w:semiHidden/>
    <w:rsid w:val="00337DA0"/>
    <w:rPr>
      <w:rFonts w:ascii="Calibri" w:hAnsi="Calibri"/>
      <w:sz w:val="16"/>
      <w:szCs w:val="16"/>
      <w:lang w:eastAsia="zh-CN"/>
    </w:rPr>
  </w:style>
  <w:style w:type="character" w:customStyle="1" w:styleId="316">
    <w:name w:val="Основной текст 3 Знак1"/>
    <w:uiPriority w:val="99"/>
    <w:semiHidden/>
    <w:rsid w:val="00337DA0"/>
    <w:rPr>
      <w:rFonts w:ascii="Calibri" w:hAnsi="Calibri"/>
      <w:sz w:val="16"/>
      <w:szCs w:val="16"/>
      <w:lang w:eastAsia="zh-CN"/>
    </w:rPr>
  </w:style>
  <w:style w:type="character" w:customStyle="1" w:styleId="21f3">
    <w:name w:val="Основной текст с отступом 2 Знак1"/>
    <w:uiPriority w:val="99"/>
    <w:semiHidden/>
    <w:rsid w:val="00337DA0"/>
    <w:rPr>
      <w:rFonts w:ascii="Calibri" w:hAnsi="Calibri"/>
      <w:sz w:val="22"/>
      <w:szCs w:val="22"/>
      <w:lang w:eastAsia="zh-CN"/>
    </w:rPr>
  </w:style>
  <w:style w:type="character" w:customStyle="1" w:styleId="21f4">
    <w:name w:val="Основной текст 2 Знак1"/>
    <w:uiPriority w:val="99"/>
    <w:semiHidden/>
    <w:rsid w:val="00337DA0"/>
    <w:rPr>
      <w:rFonts w:ascii="Calibri" w:hAnsi="Calibri"/>
      <w:sz w:val="22"/>
      <w:szCs w:val="22"/>
      <w:lang w:eastAsia="zh-CN"/>
    </w:rPr>
  </w:style>
  <w:style w:type="character" w:customStyle="1" w:styleId="1fff0">
    <w:name w:val="Шапка Знак1"/>
    <w:uiPriority w:val="99"/>
    <w:semiHidden/>
    <w:rsid w:val="00337DA0"/>
    <w:rPr>
      <w:rFonts w:ascii="Calibri Light" w:eastAsia="Times New Roman" w:hAnsi="Calibri Light" w:cs="Times New Roman"/>
      <w:sz w:val="24"/>
      <w:szCs w:val="24"/>
      <w:shd w:val="pct20" w:color="auto" w:fill="auto"/>
      <w:lang w:eastAsia="zh-CN"/>
    </w:rPr>
  </w:style>
  <w:style w:type="character" w:customStyle="1" w:styleId="2ff1">
    <w:name w:val="Текст Знак2"/>
    <w:uiPriority w:val="99"/>
    <w:semiHidden/>
    <w:rsid w:val="00337DA0"/>
    <w:rPr>
      <w:rFonts w:ascii="Courier New" w:hAnsi="Courier New" w:cs="Courier New"/>
      <w:lang w:eastAsia="zh-CN"/>
    </w:rPr>
  </w:style>
  <w:style w:type="character" w:customStyle="1" w:styleId="1fff1">
    <w:name w:val="Текст примечания Знак1"/>
    <w:uiPriority w:val="99"/>
    <w:semiHidden/>
    <w:rsid w:val="00337DA0"/>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3718</Words>
  <Characters>21194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2024-10-10T09:48:00Z</cp:lastPrinted>
  <dcterms:created xsi:type="dcterms:W3CDTF">2024-10-10T09:38:00Z</dcterms:created>
  <dcterms:modified xsi:type="dcterms:W3CDTF">2024-10-17T11:11:00Z</dcterms:modified>
</cp:coreProperties>
</file>