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4968FE88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415BE8">
        <w:rPr>
          <w:sz w:val="28"/>
        </w:rPr>
        <w:t>25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proofErr w:type="gramStart"/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415BE8">
        <w:rPr>
          <w:sz w:val="28"/>
        </w:rPr>
        <w:t>2129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CE59A36" w14:textId="77777777" w:rsidR="004F463F" w:rsidRDefault="004F463F" w:rsidP="0023338E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О признании утратившим силу постановления Администрации</w:t>
      </w:r>
    </w:p>
    <w:p w14:paraId="6F59E10E" w14:textId="77777777" w:rsidR="004F463F" w:rsidRDefault="004F463F" w:rsidP="0023338E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Белокалитвинского района от 07.08.2023 № 1245</w:t>
      </w:r>
    </w:p>
    <w:p w14:paraId="661BD550" w14:textId="77777777" w:rsidR="004F463F" w:rsidRDefault="004F463F" w:rsidP="004F463F">
      <w:pPr>
        <w:widowControl w:val="0"/>
        <w:tabs>
          <w:tab w:val="left" w:pos="847"/>
          <w:tab w:val="left" w:pos="4928"/>
        </w:tabs>
        <w:suppressAutoHyphens/>
        <w:spacing w:line="228" w:lineRule="auto"/>
        <w:jc w:val="center"/>
        <w:rPr>
          <w:rFonts w:eastAsia="Droid Sans Fallback" w:cs="FreeSans"/>
          <w:kern w:val="2"/>
          <w:sz w:val="28"/>
          <w:szCs w:val="28"/>
          <w:lang w:eastAsia="zh-CN" w:bidi="hi-IN"/>
        </w:rPr>
      </w:pPr>
    </w:p>
    <w:p w14:paraId="54D34863" w14:textId="05F450D1" w:rsidR="004F463F" w:rsidRDefault="004F463F" w:rsidP="0023338E">
      <w:pPr>
        <w:widowControl w:val="0"/>
        <w:tabs>
          <w:tab w:val="left" w:pos="847"/>
          <w:tab w:val="left" w:pos="4928"/>
        </w:tabs>
        <w:suppressAutoHyphens/>
        <w:ind w:firstLine="709"/>
        <w:jc w:val="both"/>
        <w:rPr>
          <w:rFonts w:eastAsia="Droid Sans Fallback" w:cs="FreeSans"/>
          <w:kern w:val="2"/>
          <w:sz w:val="16"/>
          <w:szCs w:val="16"/>
          <w:lang w:eastAsia="zh-CN" w:bidi="hi-IN"/>
        </w:rPr>
      </w:pPr>
      <w:r>
        <w:rPr>
          <w:sz w:val="28"/>
        </w:rPr>
        <w:t>В соответствии с бюджетным законодательством Российской Федерации и разъяснениями министерства финансов Ростовской области в режиме ВКС на тему «Исполнение местных бюджетов в 2023 году и основные подходы к формированию бюджетов на 2024-2026 годы»</w:t>
      </w:r>
      <w:r>
        <w:rPr>
          <w:rFonts w:eastAsia="Droid Sans Fallback" w:cs="FreeSans"/>
          <w:kern w:val="2"/>
          <w:sz w:val="28"/>
          <w:szCs w:val="28"/>
          <w:lang w:eastAsia="zh-CN" w:bidi="hi-IN"/>
        </w:rPr>
        <w:t xml:space="preserve">, Администрация Белокалитвинского района </w:t>
      </w:r>
      <w:r>
        <w:rPr>
          <w:rFonts w:eastAsia="Droid Sans Fallback" w:cs="FreeSans"/>
          <w:b/>
          <w:kern w:val="2"/>
          <w:sz w:val="28"/>
          <w:szCs w:val="28"/>
          <w:lang w:eastAsia="zh-CN" w:bidi="hi-IN"/>
        </w:rPr>
        <w:t>п о с т а н о в л я е т:</w:t>
      </w:r>
    </w:p>
    <w:p w14:paraId="488CCE23" w14:textId="77777777" w:rsidR="004F463F" w:rsidRDefault="004F463F" w:rsidP="0023338E">
      <w:pPr>
        <w:widowControl w:val="0"/>
        <w:tabs>
          <w:tab w:val="left" w:pos="709"/>
          <w:tab w:val="left" w:pos="4928"/>
        </w:tabs>
        <w:suppressAutoHyphens/>
        <w:ind w:firstLine="709"/>
        <w:jc w:val="both"/>
        <w:rPr>
          <w:rFonts w:eastAsia="Droid Sans Fallback" w:cs="FreeSans"/>
          <w:kern w:val="2"/>
          <w:sz w:val="16"/>
          <w:szCs w:val="16"/>
          <w:lang w:eastAsia="zh-CN" w:bidi="hi-IN"/>
        </w:rPr>
      </w:pPr>
    </w:p>
    <w:p w14:paraId="5CCCFC30" w14:textId="77777777" w:rsidR="004F463F" w:rsidRDefault="004F463F" w:rsidP="0023338E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Calibri" w:eastAsia="Droid Sans Fallback" w:hAnsi="Calibri"/>
          <w:color w:val="000000"/>
          <w:kern w:val="2"/>
          <w:sz w:val="28"/>
          <w:szCs w:val="28"/>
          <w:lang w:bidi="hi-IN"/>
        </w:rPr>
      </w:pPr>
      <w:r>
        <w:rPr>
          <w:color w:val="000000"/>
          <w:sz w:val="28"/>
          <w:szCs w:val="20"/>
        </w:rPr>
        <w:t>Признать утратившим силу постановление Администрации Белокалитвинского района от 07.08.2023 № 1245 «Об утверждении Порядка разработки, реализации и оценки эффективности муниципальных программ Белокалитвинского района».</w:t>
      </w:r>
    </w:p>
    <w:p w14:paraId="3EF3B7B9" w14:textId="77777777" w:rsidR="004F463F" w:rsidRDefault="004F463F" w:rsidP="0023338E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Droid Sans Fallback"/>
          <w:color w:val="000000"/>
          <w:kern w:val="2"/>
          <w:sz w:val="28"/>
          <w:szCs w:val="28"/>
          <w:lang w:bidi="hi-IN"/>
        </w:rPr>
      </w:pPr>
      <w:r>
        <w:rPr>
          <w:rFonts w:eastAsia="Droid Sans Fallback"/>
          <w:color w:val="000000"/>
          <w:kern w:val="2"/>
          <w:sz w:val="28"/>
          <w:szCs w:val="28"/>
          <w:lang w:bidi="hi-IN"/>
        </w:rPr>
        <w:t>Настоящее постановление вступает в силу после его официального опубликования и распространяется на правоотношения, возникшие с 07.08.2023.</w:t>
      </w:r>
    </w:p>
    <w:p w14:paraId="26DBF878" w14:textId="77777777" w:rsidR="004F463F" w:rsidRDefault="004F463F" w:rsidP="0023338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kern w:val="2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kern w:val="2"/>
          <w:sz w:val="28"/>
          <w:szCs w:val="28"/>
          <w:lang w:bidi="hi-IN"/>
        </w:rPr>
        <w:t>Контроль за выполнением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Устименко Д.Ю.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016899EA" w:rsidR="00D6716F" w:rsidRDefault="002D45C1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7CB8AC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2D45C1">
        <w:rPr>
          <w:b w:val="0"/>
        </w:rPr>
        <w:t xml:space="preserve">О.Э. </w:t>
      </w:r>
      <w:proofErr w:type="spellStart"/>
      <w:r w:rsidR="002D45C1">
        <w:rPr>
          <w:b w:val="0"/>
        </w:rPr>
        <w:t>Каюдин</w:t>
      </w:r>
      <w:proofErr w:type="spellEnd"/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23338E" w:rsidRDefault="00872883" w:rsidP="00872883">
      <w:pPr>
        <w:rPr>
          <w:color w:val="FFFFFF" w:themeColor="background1"/>
          <w:sz w:val="28"/>
        </w:rPr>
      </w:pPr>
      <w:r w:rsidRPr="0023338E">
        <w:rPr>
          <w:color w:val="FFFFFF" w:themeColor="background1"/>
          <w:sz w:val="28"/>
        </w:rPr>
        <w:t>Верно:</w:t>
      </w:r>
    </w:p>
    <w:p w14:paraId="06CD959A" w14:textId="3AADDEC1" w:rsidR="00FC5FB5" w:rsidRPr="0023338E" w:rsidRDefault="00EA0E19" w:rsidP="00835273">
      <w:pPr>
        <w:rPr>
          <w:color w:val="FFFFFF" w:themeColor="background1"/>
          <w:sz w:val="28"/>
        </w:rPr>
      </w:pPr>
      <w:r w:rsidRPr="0023338E">
        <w:rPr>
          <w:color w:val="FFFFFF" w:themeColor="background1"/>
          <w:sz w:val="28"/>
        </w:rPr>
        <w:t>З</w:t>
      </w:r>
      <w:r w:rsidR="00FC5FB5" w:rsidRPr="0023338E">
        <w:rPr>
          <w:color w:val="FFFFFF" w:themeColor="background1"/>
          <w:sz w:val="28"/>
        </w:rPr>
        <w:t>аместител</w:t>
      </w:r>
      <w:r w:rsidRPr="0023338E">
        <w:rPr>
          <w:color w:val="FFFFFF" w:themeColor="background1"/>
          <w:sz w:val="28"/>
        </w:rPr>
        <w:t>ь</w:t>
      </w:r>
      <w:r w:rsidR="00FC5FB5" w:rsidRPr="0023338E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23338E" w:rsidRDefault="00FC5FB5" w:rsidP="00835273">
      <w:pPr>
        <w:rPr>
          <w:color w:val="FFFFFF" w:themeColor="background1"/>
          <w:sz w:val="28"/>
        </w:rPr>
      </w:pPr>
      <w:r w:rsidRPr="0023338E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23338E" w:rsidRDefault="00FC5FB5" w:rsidP="00835273">
      <w:pPr>
        <w:rPr>
          <w:color w:val="FFFFFF" w:themeColor="background1"/>
          <w:sz w:val="28"/>
          <w:szCs w:val="28"/>
        </w:rPr>
      </w:pPr>
      <w:r w:rsidRPr="0023338E">
        <w:rPr>
          <w:color w:val="FFFFFF" w:themeColor="background1"/>
          <w:sz w:val="28"/>
        </w:rPr>
        <w:t>по организационной и кадровой работе</w:t>
      </w:r>
      <w:r w:rsidR="00F4755E" w:rsidRPr="0023338E">
        <w:rPr>
          <w:color w:val="FFFFFF" w:themeColor="background1"/>
          <w:sz w:val="28"/>
        </w:rPr>
        <w:tab/>
      </w:r>
      <w:r w:rsidR="00F4755E" w:rsidRPr="0023338E">
        <w:rPr>
          <w:color w:val="FFFFFF" w:themeColor="background1"/>
          <w:sz w:val="28"/>
        </w:rPr>
        <w:tab/>
      </w:r>
      <w:r w:rsidR="00F4755E" w:rsidRPr="0023338E">
        <w:rPr>
          <w:color w:val="FFFFFF" w:themeColor="background1"/>
          <w:sz w:val="28"/>
        </w:rPr>
        <w:tab/>
      </w:r>
      <w:r w:rsidR="00DB5052" w:rsidRPr="0023338E">
        <w:rPr>
          <w:color w:val="FFFFFF" w:themeColor="background1"/>
          <w:sz w:val="28"/>
        </w:rPr>
        <w:tab/>
      </w:r>
      <w:r w:rsidR="00EA0E19" w:rsidRPr="0023338E">
        <w:rPr>
          <w:color w:val="FFFFFF" w:themeColor="background1"/>
          <w:sz w:val="28"/>
        </w:rPr>
        <w:t>Л.Г. Василенко</w:t>
      </w:r>
    </w:p>
    <w:sectPr w:rsidR="003A39C2" w:rsidRPr="0023338E" w:rsidSect="00DA36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ACCD" w14:textId="77777777" w:rsidR="007367E2" w:rsidRDefault="007367E2">
      <w:r>
        <w:separator/>
      </w:r>
    </w:p>
  </w:endnote>
  <w:endnote w:type="continuationSeparator" w:id="0">
    <w:p w14:paraId="189107F8" w14:textId="77777777" w:rsidR="007367E2" w:rsidRDefault="0073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1F09DA86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3338E" w:rsidRPr="0023338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3338E">
      <w:rPr>
        <w:noProof/>
        <w:sz w:val="14"/>
        <w:lang w:val="en-US"/>
      </w:rPr>
      <w:t>C:\Users\eio3\Documents\Постановления\утрат_постан-мун-пр-1245.docx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15BE8" w:rsidRPr="00415BE8">
      <w:rPr>
        <w:noProof/>
        <w:sz w:val="14"/>
      </w:rPr>
      <w:t>12/25/2023 4:35:00</w:t>
    </w:r>
    <w:r w:rsidR="00415BE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2316ABA1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3338E" w:rsidRPr="0023338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3338E">
      <w:rPr>
        <w:noProof/>
        <w:sz w:val="14"/>
        <w:lang w:val="en-US"/>
      </w:rPr>
      <w:t>C:\Users\eio3\Documents\Постановления\утрат_постан-мун-пр-1245.docx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15BE8" w:rsidRPr="00415BE8">
      <w:rPr>
        <w:noProof/>
        <w:sz w:val="14"/>
      </w:rPr>
      <w:t>12/25/2023 4:35:00</w:t>
    </w:r>
    <w:r w:rsidR="00415BE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465A" w14:textId="77777777" w:rsidR="007367E2" w:rsidRDefault="007367E2">
      <w:r>
        <w:separator/>
      </w:r>
    </w:p>
  </w:footnote>
  <w:footnote w:type="continuationSeparator" w:id="0">
    <w:p w14:paraId="4C16690F" w14:textId="77777777" w:rsidR="007367E2" w:rsidRDefault="0073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1"/>
  </w:num>
  <w:num w:numId="2" w16cid:durableId="80219362">
    <w:abstractNumId w:val="7"/>
  </w:num>
  <w:num w:numId="3" w16cid:durableId="579604391">
    <w:abstractNumId w:val="2"/>
  </w:num>
  <w:num w:numId="4" w16cid:durableId="974681658">
    <w:abstractNumId w:val="6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1932078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3338E"/>
    <w:rsid w:val="00241D5F"/>
    <w:rsid w:val="00244BD2"/>
    <w:rsid w:val="002D4093"/>
    <w:rsid w:val="002D45C1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2015"/>
    <w:rsid w:val="00405D8A"/>
    <w:rsid w:val="004148E7"/>
    <w:rsid w:val="00415BE8"/>
    <w:rsid w:val="004359D3"/>
    <w:rsid w:val="00446556"/>
    <w:rsid w:val="00464534"/>
    <w:rsid w:val="00466AF2"/>
    <w:rsid w:val="00475850"/>
    <w:rsid w:val="00482BF6"/>
    <w:rsid w:val="004B2917"/>
    <w:rsid w:val="004B68CC"/>
    <w:rsid w:val="004F463F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367E2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2023-12-25T13:35:00Z</cp:lastPrinted>
  <dcterms:created xsi:type="dcterms:W3CDTF">2023-12-25T13:34:00Z</dcterms:created>
  <dcterms:modified xsi:type="dcterms:W3CDTF">2023-12-27T07:45:00Z</dcterms:modified>
</cp:coreProperties>
</file>