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9B4FCC">
        <w:rPr>
          <w:sz w:val="28"/>
        </w:rPr>
        <w:t>04</w:t>
      </w:r>
      <w:r w:rsidR="00C70947">
        <w:rPr>
          <w:sz w:val="28"/>
        </w:rPr>
        <w:t>.</w:t>
      </w:r>
      <w:r w:rsidR="00FA0EFC" w:rsidRPr="00FA0EFC">
        <w:rPr>
          <w:sz w:val="28"/>
        </w:rPr>
        <w:t>0</w:t>
      </w:r>
      <w:r w:rsidR="008274C5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FA0EFC">
        <w:rPr>
          <w:sz w:val="28"/>
        </w:rPr>
        <w:t>22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9B4FCC">
        <w:rPr>
          <w:sz w:val="28"/>
        </w:rPr>
        <w:t>234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B9531D" w:rsidRPr="00B9531D" w:rsidRDefault="00B9531D" w:rsidP="00417DA2">
      <w:pPr>
        <w:pStyle w:val="ac"/>
        <w:widowControl w:val="0"/>
        <w:autoSpaceDE w:val="0"/>
        <w:autoSpaceDN w:val="0"/>
        <w:adjustRightInd w:val="0"/>
        <w:spacing w:line="232" w:lineRule="auto"/>
        <w:ind w:left="0"/>
        <w:jc w:val="center"/>
        <w:outlineLvl w:val="0"/>
        <w:rPr>
          <w:b/>
          <w:bCs/>
          <w:sz w:val="28"/>
          <w:szCs w:val="28"/>
        </w:rPr>
      </w:pPr>
      <w:bookmarkStart w:id="2" w:name="_GoBack"/>
      <w:r w:rsidRPr="00B9531D">
        <w:rPr>
          <w:b/>
          <w:bCs/>
          <w:sz w:val="28"/>
          <w:szCs w:val="28"/>
        </w:rPr>
        <w:t>О внесении изменений в постановление</w:t>
      </w:r>
      <w:r w:rsidR="00417DA2">
        <w:rPr>
          <w:b/>
          <w:bCs/>
          <w:sz w:val="28"/>
          <w:szCs w:val="28"/>
        </w:rPr>
        <w:t xml:space="preserve"> </w:t>
      </w:r>
      <w:r w:rsidRPr="00B9531D">
        <w:rPr>
          <w:b/>
          <w:bCs/>
          <w:sz w:val="28"/>
          <w:szCs w:val="28"/>
        </w:rPr>
        <w:t xml:space="preserve">Администрации </w:t>
      </w:r>
      <w:proofErr w:type="spellStart"/>
      <w:r w:rsidRPr="00B9531D">
        <w:rPr>
          <w:b/>
          <w:bCs/>
          <w:sz w:val="28"/>
          <w:szCs w:val="28"/>
        </w:rPr>
        <w:t>Белокалитвинского</w:t>
      </w:r>
      <w:proofErr w:type="spellEnd"/>
      <w:r w:rsidRPr="00B9531D">
        <w:rPr>
          <w:b/>
          <w:bCs/>
          <w:sz w:val="28"/>
          <w:szCs w:val="28"/>
        </w:rPr>
        <w:t xml:space="preserve"> района</w:t>
      </w:r>
      <w:r w:rsidR="00417DA2">
        <w:rPr>
          <w:b/>
          <w:bCs/>
          <w:sz w:val="28"/>
          <w:szCs w:val="28"/>
        </w:rPr>
        <w:t xml:space="preserve"> </w:t>
      </w:r>
      <w:r w:rsidRPr="00B9531D">
        <w:rPr>
          <w:b/>
          <w:bCs/>
          <w:sz w:val="28"/>
          <w:szCs w:val="28"/>
        </w:rPr>
        <w:t>от 29.01.2018 № 82</w:t>
      </w:r>
    </w:p>
    <w:bookmarkEnd w:id="2"/>
    <w:p w:rsidR="00B9531D" w:rsidRPr="00B9531D" w:rsidRDefault="00B9531D" w:rsidP="00417DA2">
      <w:pPr>
        <w:pStyle w:val="ac"/>
        <w:spacing w:line="216" w:lineRule="auto"/>
        <w:ind w:left="0" w:right="141"/>
        <w:jc w:val="center"/>
        <w:rPr>
          <w:sz w:val="28"/>
          <w:szCs w:val="28"/>
        </w:rPr>
      </w:pPr>
    </w:p>
    <w:p w:rsidR="00417DA2" w:rsidRDefault="00417DA2" w:rsidP="00417DA2">
      <w:pPr>
        <w:pStyle w:val="ac"/>
        <w:ind w:left="0" w:firstLine="709"/>
        <w:jc w:val="both"/>
        <w:rPr>
          <w:sz w:val="28"/>
        </w:rPr>
      </w:pPr>
    </w:p>
    <w:p w:rsidR="00B9531D" w:rsidRDefault="00B9531D" w:rsidP="00417DA2">
      <w:pPr>
        <w:pStyle w:val="ac"/>
        <w:ind w:left="0" w:firstLine="709"/>
        <w:jc w:val="both"/>
        <w:rPr>
          <w:b/>
          <w:spacing w:val="60"/>
          <w:sz w:val="28"/>
          <w:szCs w:val="28"/>
        </w:rPr>
      </w:pPr>
      <w:r w:rsidRPr="00B9531D">
        <w:rPr>
          <w:sz w:val="28"/>
        </w:rPr>
        <w:t xml:space="preserve">В целях обеспечения исполнения решения Собрания депутатов </w:t>
      </w:r>
      <w:proofErr w:type="spellStart"/>
      <w:r w:rsidRPr="00B9531D">
        <w:rPr>
          <w:sz w:val="28"/>
        </w:rPr>
        <w:t>Белокалитвинского</w:t>
      </w:r>
      <w:proofErr w:type="spellEnd"/>
      <w:r w:rsidRPr="00B9531D">
        <w:rPr>
          <w:sz w:val="28"/>
        </w:rPr>
        <w:t xml:space="preserve"> района о бюджете </w:t>
      </w:r>
      <w:proofErr w:type="spellStart"/>
      <w:r w:rsidRPr="00B9531D">
        <w:rPr>
          <w:sz w:val="28"/>
        </w:rPr>
        <w:t>Белокалитвинского</w:t>
      </w:r>
      <w:proofErr w:type="spellEnd"/>
      <w:r w:rsidRPr="00B9531D">
        <w:rPr>
          <w:sz w:val="28"/>
        </w:rPr>
        <w:t xml:space="preserve"> района</w:t>
      </w:r>
      <w:r w:rsidRPr="00B9531D">
        <w:rPr>
          <w:sz w:val="28"/>
          <w:szCs w:val="28"/>
        </w:rPr>
        <w:t xml:space="preserve">, Администрация </w:t>
      </w:r>
      <w:proofErr w:type="spellStart"/>
      <w:r w:rsidRPr="00B9531D">
        <w:rPr>
          <w:sz w:val="28"/>
          <w:szCs w:val="28"/>
        </w:rPr>
        <w:t>Белокалитвинского</w:t>
      </w:r>
      <w:proofErr w:type="spellEnd"/>
      <w:r w:rsidRPr="00B9531D">
        <w:rPr>
          <w:sz w:val="28"/>
          <w:szCs w:val="28"/>
        </w:rPr>
        <w:t xml:space="preserve"> района </w:t>
      </w:r>
      <w:r w:rsidRPr="00B9531D">
        <w:rPr>
          <w:b/>
          <w:spacing w:val="60"/>
          <w:sz w:val="28"/>
          <w:szCs w:val="28"/>
        </w:rPr>
        <w:t>постановляет:</w:t>
      </w:r>
    </w:p>
    <w:p w:rsidR="00417DA2" w:rsidRPr="00B9531D" w:rsidRDefault="00417DA2" w:rsidP="00417DA2">
      <w:pPr>
        <w:pStyle w:val="ac"/>
        <w:ind w:left="0" w:firstLine="709"/>
        <w:jc w:val="both"/>
        <w:rPr>
          <w:sz w:val="28"/>
          <w:szCs w:val="28"/>
        </w:rPr>
      </w:pPr>
    </w:p>
    <w:p w:rsidR="00B9531D" w:rsidRPr="00B9531D" w:rsidRDefault="00B9531D" w:rsidP="00417DA2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9531D">
        <w:rPr>
          <w:sz w:val="28"/>
          <w:szCs w:val="28"/>
        </w:rPr>
        <w:t xml:space="preserve">1. Внести в постановление Администрации </w:t>
      </w:r>
      <w:proofErr w:type="spellStart"/>
      <w:r w:rsidRPr="00B9531D">
        <w:rPr>
          <w:sz w:val="28"/>
          <w:szCs w:val="28"/>
        </w:rPr>
        <w:t>Белокалитвинского</w:t>
      </w:r>
      <w:proofErr w:type="spellEnd"/>
      <w:r w:rsidRPr="00B9531D">
        <w:rPr>
          <w:sz w:val="28"/>
          <w:szCs w:val="28"/>
        </w:rPr>
        <w:t xml:space="preserve"> района от 29.01.2018 № 82 «О мерах по обеспечению исполнения бюджета </w:t>
      </w:r>
      <w:proofErr w:type="spellStart"/>
      <w:r w:rsidRPr="00B9531D">
        <w:rPr>
          <w:sz w:val="28"/>
          <w:szCs w:val="28"/>
        </w:rPr>
        <w:t>Белокалитвинского</w:t>
      </w:r>
      <w:proofErr w:type="spellEnd"/>
      <w:r w:rsidRPr="00B9531D">
        <w:rPr>
          <w:sz w:val="28"/>
          <w:szCs w:val="28"/>
        </w:rPr>
        <w:t xml:space="preserve"> района» следующие изменения:</w:t>
      </w:r>
    </w:p>
    <w:p w:rsidR="00B9531D" w:rsidRPr="00417DA2" w:rsidRDefault="00B9531D" w:rsidP="00417DA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0"/>
        </w:rPr>
      </w:pPr>
      <w:r w:rsidRPr="00417DA2">
        <w:rPr>
          <w:bCs/>
          <w:sz w:val="28"/>
        </w:rPr>
        <w:t>1.1. Подпункт 2.3 пункта 2 признать утратившим силу.</w:t>
      </w:r>
    </w:p>
    <w:p w:rsidR="00B9531D" w:rsidRPr="00417DA2" w:rsidRDefault="00B9531D" w:rsidP="00417D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17DA2">
        <w:rPr>
          <w:color w:val="000000"/>
          <w:sz w:val="28"/>
          <w:szCs w:val="28"/>
        </w:rPr>
        <w:t>1.2. Подпункт 3.2 пункта 3 дополнить абзацем четвертым следующего содержания:</w:t>
      </w:r>
    </w:p>
    <w:p w:rsidR="00B9531D" w:rsidRPr="00B9531D" w:rsidRDefault="00B9531D" w:rsidP="00417DA2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B9531D">
        <w:rPr>
          <w:color w:val="000000"/>
          <w:sz w:val="28"/>
          <w:szCs w:val="28"/>
        </w:rPr>
        <w:t>«По истечении срока, указанного в абзаце первом подпункта 3.1 настоящего пункта, главные администраторы доходов местного бюджета не вправе принимать решения о наличии потребности в целевых межбюджетных трансфертах, предоставленных за счет средств местного бюджета, не использованных в отчетном финансовом году, а также осуществлять возврат указанных остатков межбюджетных трансфертов в бюджеты поселений».</w:t>
      </w:r>
    </w:p>
    <w:p w:rsidR="00B9531D" w:rsidRPr="00B9531D" w:rsidRDefault="00B9531D" w:rsidP="00417DA2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9531D">
        <w:rPr>
          <w:sz w:val="28"/>
          <w:szCs w:val="28"/>
        </w:rPr>
        <w:t>1.3. Пункт 8 изложить в редакции:</w:t>
      </w:r>
    </w:p>
    <w:p w:rsidR="00B9531D" w:rsidRPr="00B9531D" w:rsidRDefault="00B9531D" w:rsidP="00417DA2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spacing w:val="-2"/>
          <w:sz w:val="28"/>
          <w:szCs w:val="28"/>
        </w:rPr>
      </w:pPr>
      <w:r w:rsidRPr="00B9531D">
        <w:rPr>
          <w:sz w:val="28"/>
          <w:szCs w:val="28"/>
        </w:rPr>
        <w:t xml:space="preserve">«8. Установить, что соглашения (договоры) между главным распорядителем средств бюджета </w:t>
      </w:r>
      <w:proofErr w:type="spellStart"/>
      <w:r w:rsidRPr="00B9531D">
        <w:rPr>
          <w:sz w:val="28"/>
          <w:szCs w:val="28"/>
        </w:rPr>
        <w:t>Белокалитвинского</w:t>
      </w:r>
      <w:proofErr w:type="spellEnd"/>
      <w:r w:rsidRPr="00B9531D">
        <w:rPr>
          <w:sz w:val="28"/>
          <w:szCs w:val="28"/>
        </w:rPr>
        <w:t xml:space="preserve"> района и получателем субсидии, предоставленной юридическому лицу (за исключением субсидии муниципальному учреждению), индивидуальному предпринимателю, а также физическому лицу – производителю товаров (работ, услуг), некоммерческой организации, не являющейся казенным учреждением, </w:t>
      </w:r>
      <w:r w:rsidRPr="00B9531D">
        <w:rPr>
          <w:spacing w:val="-2"/>
          <w:sz w:val="28"/>
          <w:szCs w:val="28"/>
        </w:rPr>
        <w:t>о</w:t>
      </w:r>
      <w:r w:rsidRPr="00B9531D">
        <w:rPr>
          <w:spacing w:val="-2"/>
          <w:sz w:val="28"/>
          <w:szCs w:val="28"/>
          <w:lang w:val="en-US"/>
        </w:rPr>
        <w:t> </w:t>
      </w:r>
      <w:r w:rsidRPr="00B9531D">
        <w:rPr>
          <w:spacing w:val="-2"/>
          <w:sz w:val="28"/>
          <w:szCs w:val="28"/>
        </w:rPr>
        <w:t xml:space="preserve">предоставлении субсидии из бюджета </w:t>
      </w:r>
      <w:proofErr w:type="spellStart"/>
      <w:r w:rsidRPr="00B9531D">
        <w:rPr>
          <w:spacing w:val="-2"/>
          <w:sz w:val="28"/>
          <w:szCs w:val="28"/>
        </w:rPr>
        <w:t>Белокалитвинского</w:t>
      </w:r>
      <w:proofErr w:type="spellEnd"/>
      <w:r w:rsidRPr="00B9531D">
        <w:rPr>
          <w:spacing w:val="-2"/>
          <w:sz w:val="28"/>
          <w:szCs w:val="28"/>
        </w:rPr>
        <w:t xml:space="preserve"> района заключаются в</w:t>
      </w:r>
      <w:r w:rsidRPr="00B9531D">
        <w:rPr>
          <w:spacing w:val="-2"/>
          <w:sz w:val="28"/>
          <w:szCs w:val="28"/>
          <w:lang w:val="en-US"/>
        </w:rPr>
        <w:t> </w:t>
      </w:r>
      <w:r w:rsidRPr="00B9531D">
        <w:rPr>
          <w:spacing w:val="-2"/>
          <w:sz w:val="28"/>
          <w:szCs w:val="28"/>
        </w:rPr>
        <w:t>соответствии</w:t>
      </w:r>
      <w:r w:rsidRPr="00B9531D">
        <w:rPr>
          <w:sz w:val="28"/>
          <w:szCs w:val="28"/>
        </w:rPr>
        <w:t xml:space="preserve"> </w:t>
      </w:r>
      <w:r w:rsidRPr="00B9531D">
        <w:rPr>
          <w:spacing w:val="-2"/>
          <w:sz w:val="28"/>
          <w:szCs w:val="28"/>
        </w:rPr>
        <w:t xml:space="preserve">с типовой формой, установленной финансовым управлением Администрации </w:t>
      </w:r>
      <w:proofErr w:type="spellStart"/>
      <w:r w:rsidRPr="00B9531D">
        <w:rPr>
          <w:spacing w:val="-2"/>
          <w:sz w:val="28"/>
          <w:szCs w:val="28"/>
        </w:rPr>
        <w:t>Белокалитвинского</w:t>
      </w:r>
      <w:proofErr w:type="spellEnd"/>
      <w:r w:rsidRPr="00B9531D">
        <w:rPr>
          <w:spacing w:val="-2"/>
          <w:sz w:val="28"/>
          <w:szCs w:val="28"/>
        </w:rPr>
        <w:t xml:space="preserve"> района </w:t>
      </w:r>
      <w:r w:rsidRPr="00B9531D">
        <w:rPr>
          <w:sz w:val="28"/>
          <w:szCs w:val="28"/>
        </w:rPr>
        <w:t xml:space="preserve">для соответствующего вида субсидии, за исключением субсидий на финансовое обеспечение расходных обязательств </w:t>
      </w:r>
      <w:proofErr w:type="spellStart"/>
      <w:r w:rsidRPr="00B9531D">
        <w:rPr>
          <w:sz w:val="28"/>
          <w:szCs w:val="28"/>
        </w:rPr>
        <w:lastRenderedPageBreak/>
        <w:t>Белокалитвинского</w:t>
      </w:r>
      <w:proofErr w:type="spellEnd"/>
      <w:r w:rsidRPr="00B9531D">
        <w:rPr>
          <w:sz w:val="28"/>
          <w:szCs w:val="28"/>
        </w:rPr>
        <w:t xml:space="preserve"> района, </w:t>
      </w:r>
      <w:proofErr w:type="spellStart"/>
      <w:r w:rsidRPr="00B9531D">
        <w:rPr>
          <w:sz w:val="28"/>
          <w:szCs w:val="28"/>
        </w:rPr>
        <w:t>софинансируемых</w:t>
      </w:r>
      <w:proofErr w:type="spellEnd"/>
      <w:r w:rsidRPr="00B9531D">
        <w:rPr>
          <w:sz w:val="28"/>
          <w:szCs w:val="28"/>
        </w:rPr>
        <w:t xml:space="preserve"> </w:t>
      </w:r>
      <w:r w:rsidRPr="00B9531D">
        <w:rPr>
          <w:spacing w:val="-4"/>
          <w:sz w:val="28"/>
          <w:szCs w:val="28"/>
        </w:rPr>
        <w:t xml:space="preserve">за счет субсидий, предоставляемых бюджету </w:t>
      </w:r>
      <w:proofErr w:type="spellStart"/>
      <w:r w:rsidRPr="00B9531D">
        <w:rPr>
          <w:spacing w:val="-4"/>
          <w:sz w:val="28"/>
          <w:szCs w:val="28"/>
        </w:rPr>
        <w:t>Белокалитвинского</w:t>
      </w:r>
      <w:proofErr w:type="spellEnd"/>
      <w:r w:rsidRPr="00B9531D">
        <w:rPr>
          <w:spacing w:val="-4"/>
          <w:sz w:val="28"/>
          <w:szCs w:val="28"/>
        </w:rPr>
        <w:t xml:space="preserve"> района из областного</w:t>
      </w:r>
      <w:r w:rsidRPr="00B9531D">
        <w:rPr>
          <w:sz w:val="28"/>
          <w:szCs w:val="28"/>
        </w:rPr>
        <w:t xml:space="preserve"> </w:t>
      </w:r>
      <w:r w:rsidRPr="00B9531D">
        <w:rPr>
          <w:spacing w:val="-2"/>
          <w:sz w:val="28"/>
          <w:szCs w:val="28"/>
        </w:rPr>
        <w:t>бюджета.</w:t>
      </w:r>
    </w:p>
    <w:p w:rsidR="00B9531D" w:rsidRPr="00417DA2" w:rsidRDefault="00B9531D" w:rsidP="00417D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17DA2">
        <w:rPr>
          <w:color w:val="000000"/>
          <w:sz w:val="28"/>
          <w:szCs w:val="28"/>
        </w:rPr>
        <w:t xml:space="preserve">Соглашения (договоры) между главным распорядителем средств бюджета </w:t>
      </w:r>
      <w:proofErr w:type="spellStart"/>
      <w:r w:rsidRPr="00417DA2">
        <w:rPr>
          <w:sz w:val="28"/>
          <w:szCs w:val="28"/>
        </w:rPr>
        <w:t>Белокалитвинского</w:t>
      </w:r>
      <w:proofErr w:type="spellEnd"/>
      <w:r w:rsidRPr="00417DA2">
        <w:rPr>
          <w:sz w:val="28"/>
          <w:szCs w:val="28"/>
        </w:rPr>
        <w:t xml:space="preserve"> района </w:t>
      </w:r>
      <w:r w:rsidRPr="00417DA2">
        <w:rPr>
          <w:color w:val="000000"/>
          <w:sz w:val="28"/>
          <w:szCs w:val="28"/>
        </w:rPr>
        <w:t xml:space="preserve">и получателем субсидии, предоставленной юридическому лицу (за исключением субсидии муниципальному учреждению), индивидуальному предпринимателю, а также физическому лицу – производителю товаров (работ, услуг), некоммерческой организации, не являющейся казенным учреждением, о предоставлении субсидии на финансовое обеспечение расходных обязательств </w:t>
      </w:r>
      <w:proofErr w:type="spellStart"/>
      <w:r w:rsidRPr="00417DA2">
        <w:rPr>
          <w:sz w:val="28"/>
          <w:szCs w:val="28"/>
        </w:rPr>
        <w:t>Белокалитвинского</w:t>
      </w:r>
      <w:proofErr w:type="spellEnd"/>
      <w:r w:rsidRPr="00417DA2">
        <w:rPr>
          <w:sz w:val="28"/>
          <w:szCs w:val="28"/>
        </w:rPr>
        <w:t xml:space="preserve"> района</w:t>
      </w:r>
      <w:r w:rsidRPr="00417DA2">
        <w:rPr>
          <w:color w:val="000000"/>
          <w:sz w:val="28"/>
          <w:szCs w:val="28"/>
        </w:rPr>
        <w:t xml:space="preserve">, </w:t>
      </w:r>
      <w:proofErr w:type="spellStart"/>
      <w:r w:rsidRPr="00417DA2">
        <w:rPr>
          <w:color w:val="000000"/>
          <w:sz w:val="28"/>
          <w:szCs w:val="28"/>
        </w:rPr>
        <w:t>софинансируемых</w:t>
      </w:r>
      <w:proofErr w:type="spellEnd"/>
      <w:r w:rsidRPr="00417DA2">
        <w:rPr>
          <w:color w:val="000000"/>
          <w:sz w:val="28"/>
          <w:szCs w:val="28"/>
        </w:rPr>
        <w:t xml:space="preserve"> за счет межбюджетных трансфертов, предоставляемых бюджету </w:t>
      </w:r>
      <w:proofErr w:type="spellStart"/>
      <w:r w:rsidRPr="00417DA2">
        <w:rPr>
          <w:sz w:val="28"/>
          <w:szCs w:val="28"/>
        </w:rPr>
        <w:t>Белокалитвинского</w:t>
      </w:r>
      <w:proofErr w:type="spellEnd"/>
      <w:r w:rsidRPr="00417DA2">
        <w:rPr>
          <w:sz w:val="28"/>
          <w:szCs w:val="28"/>
        </w:rPr>
        <w:t xml:space="preserve"> района </w:t>
      </w:r>
      <w:r w:rsidRPr="00417DA2">
        <w:rPr>
          <w:color w:val="000000"/>
          <w:sz w:val="28"/>
          <w:szCs w:val="28"/>
        </w:rPr>
        <w:t xml:space="preserve">из областного бюджета, заключаются в соответствии с типовой формой, установленной </w:t>
      </w:r>
      <w:r w:rsidRPr="00417DA2">
        <w:rPr>
          <w:spacing w:val="-2"/>
          <w:sz w:val="28"/>
          <w:szCs w:val="28"/>
        </w:rPr>
        <w:t xml:space="preserve">финансовым управлением Администрации </w:t>
      </w:r>
      <w:proofErr w:type="spellStart"/>
      <w:r w:rsidRPr="00417DA2">
        <w:rPr>
          <w:spacing w:val="-2"/>
          <w:sz w:val="28"/>
          <w:szCs w:val="28"/>
        </w:rPr>
        <w:t>Белокалитвинского</w:t>
      </w:r>
      <w:proofErr w:type="spellEnd"/>
      <w:r w:rsidRPr="00417DA2">
        <w:rPr>
          <w:spacing w:val="-2"/>
          <w:sz w:val="28"/>
          <w:szCs w:val="28"/>
        </w:rPr>
        <w:t xml:space="preserve"> района</w:t>
      </w:r>
      <w:r w:rsidRPr="00417DA2">
        <w:rPr>
          <w:color w:val="000000"/>
          <w:sz w:val="28"/>
          <w:szCs w:val="28"/>
        </w:rPr>
        <w:t xml:space="preserve"> для соответствующего вида субсидии.</w:t>
      </w:r>
    </w:p>
    <w:p w:rsidR="00B9531D" w:rsidRPr="00B9531D" w:rsidRDefault="00B9531D" w:rsidP="00417DA2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B9531D">
        <w:rPr>
          <w:color w:val="000000"/>
          <w:sz w:val="28"/>
          <w:szCs w:val="28"/>
        </w:rPr>
        <w:t>Сроки и порядок заключения соглашений (договоров) о предоставлении субсидий юридическим лицам (за исключением муниципальных учреждений), индивидуальным предпринимателям, физическим лицам и некоммерческим организациям, не являющимся казенными учреждениями, дополнительных соглашений к соглашениям, предусматривающим внесение</w:t>
      </w:r>
      <w:r w:rsidRPr="00B9531D">
        <w:rPr>
          <w:color w:val="000000"/>
          <w:sz w:val="28"/>
          <w:szCs w:val="28"/>
        </w:rPr>
        <w:br/>
        <w:t>в них изменений и их расторжение, осуществляются в соответствии</w:t>
      </w:r>
      <w:r w:rsidRPr="00B9531D">
        <w:rPr>
          <w:color w:val="000000"/>
          <w:sz w:val="28"/>
          <w:szCs w:val="28"/>
        </w:rPr>
        <w:br/>
        <w:t>с требованиями действующего законодательства.».</w:t>
      </w:r>
    </w:p>
    <w:p w:rsidR="00B9531D" w:rsidRPr="00B9531D" w:rsidRDefault="00B9531D" w:rsidP="00417DA2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B9531D">
        <w:rPr>
          <w:color w:val="000000"/>
          <w:sz w:val="28"/>
          <w:szCs w:val="28"/>
        </w:rPr>
        <w:t>1.4. Пункты 8</w:t>
      </w:r>
      <w:r w:rsidRPr="00B9531D">
        <w:rPr>
          <w:color w:val="000000"/>
          <w:sz w:val="28"/>
          <w:szCs w:val="28"/>
          <w:vertAlign w:val="superscript"/>
        </w:rPr>
        <w:t>1</w:t>
      </w:r>
      <w:r w:rsidRPr="00B9531D">
        <w:rPr>
          <w:color w:val="000000"/>
          <w:sz w:val="28"/>
          <w:szCs w:val="28"/>
        </w:rPr>
        <w:t xml:space="preserve"> – 8</w:t>
      </w:r>
      <w:r w:rsidRPr="00B9531D">
        <w:rPr>
          <w:color w:val="000000"/>
          <w:sz w:val="28"/>
          <w:szCs w:val="28"/>
          <w:vertAlign w:val="superscript"/>
        </w:rPr>
        <w:t>5</w:t>
      </w:r>
      <w:r w:rsidRPr="00B9531D">
        <w:rPr>
          <w:color w:val="000000"/>
          <w:sz w:val="18"/>
          <w:szCs w:val="18"/>
        </w:rPr>
        <w:t xml:space="preserve"> </w:t>
      </w:r>
      <w:r w:rsidRPr="00B9531D">
        <w:rPr>
          <w:color w:val="000000"/>
          <w:sz w:val="28"/>
          <w:szCs w:val="28"/>
        </w:rPr>
        <w:t>признать утратившими силу.</w:t>
      </w:r>
    </w:p>
    <w:p w:rsidR="00B9531D" w:rsidRPr="00B9531D" w:rsidRDefault="00B9531D" w:rsidP="00417DA2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9531D">
        <w:rPr>
          <w:sz w:val="28"/>
          <w:szCs w:val="28"/>
        </w:rPr>
        <w:t>1.5. Дополнить пунктом 11</w:t>
      </w:r>
      <w:r w:rsidRPr="00B9531D">
        <w:rPr>
          <w:sz w:val="28"/>
          <w:szCs w:val="28"/>
          <w:vertAlign w:val="superscript"/>
        </w:rPr>
        <w:t>1</w:t>
      </w:r>
      <w:r w:rsidRPr="00B9531D">
        <w:rPr>
          <w:sz w:val="18"/>
          <w:szCs w:val="18"/>
        </w:rPr>
        <w:t xml:space="preserve"> </w:t>
      </w:r>
      <w:r w:rsidRPr="00B9531D">
        <w:rPr>
          <w:sz w:val="28"/>
          <w:szCs w:val="28"/>
        </w:rPr>
        <w:t>следующего содержания:</w:t>
      </w:r>
    </w:p>
    <w:p w:rsidR="00B9531D" w:rsidRPr="00417DA2" w:rsidRDefault="00B9531D" w:rsidP="00417D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DA2">
        <w:rPr>
          <w:sz w:val="28"/>
          <w:szCs w:val="28"/>
        </w:rPr>
        <w:t>«11</w:t>
      </w:r>
      <w:r w:rsidRPr="00417DA2">
        <w:rPr>
          <w:sz w:val="28"/>
          <w:szCs w:val="28"/>
          <w:vertAlign w:val="superscript"/>
        </w:rPr>
        <w:t>1</w:t>
      </w:r>
      <w:r w:rsidRPr="00417DA2">
        <w:rPr>
          <w:sz w:val="28"/>
          <w:szCs w:val="28"/>
        </w:rPr>
        <w:t xml:space="preserve">. Установить, что условием предоставления иных межбюджетных трансфертов, имеющих целевое назначение, из бюджета </w:t>
      </w:r>
      <w:proofErr w:type="spellStart"/>
      <w:r w:rsidRPr="00417DA2">
        <w:rPr>
          <w:sz w:val="28"/>
          <w:szCs w:val="28"/>
        </w:rPr>
        <w:t>Белокалитвинского</w:t>
      </w:r>
      <w:proofErr w:type="spellEnd"/>
      <w:r w:rsidRPr="00417DA2">
        <w:rPr>
          <w:sz w:val="28"/>
          <w:szCs w:val="28"/>
        </w:rPr>
        <w:t xml:space="preserve"> района бюджетам поселений в целях </w:t>
      </w:r>
      <w:proofErr w:type="spellStart"/>
      <w:r w:rsidRPr="00417DA2">
        <w:rPr>
          <w:sz w:val="28"/>
          <w:szCs w:val="28"/>
        </w:rPr>
        <w:t>софинансирования</w:t>
      </w:r>
      <w:proofErr w:type="spellEnd"/>
      <w:r w:rsidRPr="00417DA2">
        <w:rPr>
          <w:sz w:val="28"/>
          <w:szCs w:val="28"/>
        </w:rPr>
        <w:t xml:space="preserve"> расходных обязательств муниципальных образований, возникающих из договоров (муниципальных контрактов) на поставку товаров (выполнение работ, оказание услуг), является обязательство муниципального образования по установлению в указанных договорах (муниципальных контрактах) авансовых платежей в размере, не превышающем размеры авансовых платежей по соответствующим направлениям расходов, установленные для получателей средств бюджета района в подпункте 12.2 пункта 12 настоящего постановления.</w:t>
      </w:r>
    </w:p>
    <w:p w:rsidR="00B9531D" w:rsidRPr="00B9531D" w:rsidRDefault="00B9531D" w:rsidP="00417DA2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B9531D">
        <w:rPr>
          <w:color w:val="000000"/>
          <w:sz w:val="28"/>
          <w:szCs w:val="28"/>
        </w:rPr>
        <w:t>Положения абзаца первого настоящего пункта не распространяются на иные межбюджетные трансферты бюджетам поселений, источником финансового обеспечения которых являются целевые межбюджетные трансферты из федерального бюджета.».</w:t>
      </w:r>
    </w:p>
    <w:p w:rsidR="00B9531D" w:rsidRPr="00B9531D" w:rsidRDefault="00B9531D" w:rsidP="00417DA2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B9531D">
        <w:rPr>
          <w:color w:val="000000"/>
          <w:sz w:val="28"/>
          <w:szCs w:val="28"/>
        </w:rPr>
        <w:t>1.6. Подпункт 12.2 пункта 12 изложить в редакции:</w:t>
      </w:r>
    </w:p>
    <w:p w:rsidR="00B9531D" w:rsidRDefault="00B9531D" w:rsidP="00417DA2">
      <w:pPr>
        <w:pStyle w:val="ConsPlusNormal"/>
        <w:ind w:firstLine="709"/>
        <w:jc w:val="both"/>
      </w:pPr>
      <w:r>
        <w:rPr>
          <w:color w:val="000000"/>
          <w:szCs w:val="28"/>
        </w:rPr>
        <w:t>«</w:t>
      </w:r>
      <w:r>
        <w:t>12.2. В размерах, установленных настоящим пунктом, если иное не предусмотрено законодательством Российской Федерации, Ростовской области:»;</w:t>
      </w:r>
    </w:p>
    <w:p w:rsidR="00B9531D" w:rsidRPr="00B9531D" w:rsidRDefault="00B9531D" w:rsidP="00417DA2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B9531D">
        <w:rPr>
          <w:color w:val="000000"/>
          <w:sz w:val="28"/>
          <w:szCs w:val="28"/>
        </w:rPr>
        <w:t xml:space="preserve">1.7. В подпункте 12.2.3 пункта 12 слова «о приобретении авиа - и железнодорожных билетов, билетов для проезда городским и пригородным транспортом и» заменить словами «об оказании услуг, связанных с обеспечением проезда на авиа-, железнодорожном и автомобильном транспорте, </w:t>
      </w:r>
      <w:r w:rsidRPr="00B9531D">
        <w:rPr>
          <w:color w:val="000000"/>
          <w:sz w:val="28"/>
          <w:szCs w:val="28"/>
        </w:rPr>
        <w:lastRenderedPageBreak/>
        <w:t>о приобретении».</w:t>
      </w:r>
    </w:p>
    <w:p w:rsidR="00B9531D" w:rsidRPr="00B9531D" w:rsidRDefault="00B9531D" w:rsidP="00417DA2">
      <w:pPr>
        <w:pStyle w:val="ac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9531D">
        <w:rPr>
          <w:color w:val="000000"/>
          <w:sz w:val="28"/>
          <w:szCs w:val="28"/>
        </w:rPr>
        <w:t xml:space="preserve">1.8. Пункт </w:t>
      </w:r>
      <w:r w:rsidRPr="00B9531D">
        <w:rPr>
          <w:sz w:val="28"/>
          <w:szCs w:val="28"/>
        </w:rPr>
        <w:t xml:space="preserve">15¹ </w:t>
      </w:r>
      <w:r w:rsidRPr="00B9531D">
        <w:rPr>
          <w:color w:val="000000"/>
          <w:sz w:val="28"/>
          <w:szCs w:val="28"/>
        </w:rPr>
        <w:t>изложить в редакции:</w:t>
      </w:r>
    </w:p>
    <w:p w:rsidR="00B9531D" w:rsidRPr="00B9531D" w:rsidRDefault="00B9531D" w:rsidP="00417DA2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9531D">
        <w:rPr>
          <w:sz w:val="28"/>
          <w:szCs w:val="28"/>
        </w:rPr>
        <w:t xml:space="preserve">«15¹. Положения подпунктов 4.4, 4.5 пункта 4, пунктов 5 и 6 настоящего постановления не применяются к правоотношениям, возникающим при выполнении муниципального задания на оказание муниципальных услуг (выполнения работ) в отношении муниципальных учреждений </w:t>
      </w:r>
      <w:proofErr w:type="spellStart"/>
      <w:r w:rsidRPr="00B9531D">
        <w:rPr>
          <w:sz w:val="28"/>
          <w:szCs w:val="28"/>
        </w:rPr>
        <w:t>Белокалитвинского</w:t>
      </w:r>
      <w:proofErr w:type="spellEnd"/>
      <w:r w:rsidRPr="00B9531D">
        <w:rPr>
          <w:sz w:val="28"/>
          <w:szCs w:val="28"/>
        </w:rPr>
        <w:t xml:space="preserve"> района на 2021 год и на плановый период 2022 и 2023 годов.».</w:t>
      </w:r>
    </w:p>
    <w:p w:rsidR="00B9531D" w:rsidRPr="00B9531D" w:rsidRDefault="00B9531D" w:rsidP="00417DA2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9531D">
        <w:rPr>
          <w:sz w:val="28"/>
          <w:szCs w:val="28"/>
        </w:rPr>
        <w:t xml:space="preserve">2. Настоящее постановление вступает в силу со дня его официального опубликования и распространяется на правоотношения, возникающие </w:t>
      </w:r>
      <w:r w:rsidR="00417DA2">
        <w:rPr>
          <w:sz w:val="28"/>
          <w:szCs w:val="28"/>
        </w:rPr>
        <w:t xml:space="preserve">                              </w:t>
      </w:r>
      <w:r w:rsidRPr="00B9531D">
        <w:rPr>
          <w:sz w:val="28"/>
          <w:szCs w:val="28"/>
        </w:rPr>
        <w:t xml:space="preserve">с </w:t>
      </w:r>
      <w:r w:rsidR="00417DA2">
        <w:rPr>
          <w:sz w:val="28"/>
          <w:szCs w:val="28"/>
        </w:rPr>
        <w:t>0</w:t>
      </w:r>
      <w:r w:rsidRPr="00B9531D">
        <w:rPr>
          <w:sz w:val="28"/>
          <w:szCs w:val="28"/>
        </w:rPr>
        <w:t>1 января 2022 года.</w:t>
      </w:r>
    </w:p>
    <w:p w:rsidR="00B9531D" w:rsidRPr="00417DA2" w:rsidRDefault="00B9531D" w:rsidP="00417D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DA2">
        <w:rPr>
          <w:sz w:val="28"/>
          <w:szCs w:val="28"/>
        </w:rPr>
        <w:t>3. Контроль за выполнением постановления оставляю за собой.</w:t>
      </w:r>
    </w:p>
    <w:p w:rsidR="00B9531D" w:rsidRDefault="00B9531D" w:rsidP="00417DA2">
      <w:pPr>
        <w:pStyle w:val="ConsPlusNormal"/>
        <w:ind w:left="1069"/>
        <w:jc w:val="both"/>
        <w:rPr>
          <w:szCs w:val="28"/>
        </w:rPr>
      </w:pPr>
    </w:p>
    <w:p w:rsidR="00D6716F" w:rsidRDefault="00D6716F" w:rsidP="00417DA2">
      <w:pPr>
        <w:pStyle w:val="ac"/>
        <w:ind w:left="1069"/>
        <w:jc w:val="both"/>
        <w:rPr>
          <w:sz w:val="28"/>
        </w:rPr>
      </w:pP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303A32" w:rsidP="003818F3">
      <w:pPr>
        <w:pStyle w:val="2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303A32"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417DA2" w:rsidRDefault="00872883" w:rsidP="00872883">
      <w:pPr>
        <w:rPr>
          <w:color w:val="FFFFFF" w:themeColor="background1"/>
          <w:sz w:val="28"/>
        </w:rPr>
      </w:pPr>
      <w:r w:rsidRPr="00417DA2">
        <w:rPr>
          <w:color w:val="FFFFFF" w:themeColor="background1"/>
          <w:sz w:val="28"/>
        </w:rPr>
        <w:t>Верно:</w:t>
      </w:r>
    </w:p>
    <w:p w:rsidR="003A39C2" w:rsidRPr="00417DA2" w:rsidRDefault="00FA0EFC" w:rsidP="00835273">
      <w:pPr>
        <w:rPr>
          <w:color w:val="FFFFFF" w:themeColor="background1"/>
          <w:sz w:val="28"/>
          <w:szCs w:val="28"/>
        </w:rPr>
      </w:pPr>
      <w:proofErr w:type="spellStart"/>
      <w:r w:rsidRPr="00417DA2">
        <w:rPr>
          <w:color w:val="FFFFFF" w:themeColor="background1"/>
          <w:sz w:val="28"/>
        </w:rPr>
        <w:t>И.о</w:t>
      </w:r>
      <w:proofErr w:type="spellEnd"/>
      <w:r w:rsidRPr="00417DA2">
        <w:rPr>
          <w:color w:val="FFFFFF" w:themeColor="background1"/>
          <w:sz w:val="28"/>
        </w:rPr>
        <w:t xml:space="preserve">. </w:t>
      </w:r>
      <w:proofErr w:type="gramStart"/>
      <w:r w:rsidRPr="00417DA2">
        <w:rPr>
          <w:color w:val="FFFFFF" w:themeColor="background1"/>
          <w:sz w:val="28"/>
        </w:rPr>
        <w:t>у</w:t>
      </w:r>
      <w:r w:rsidR="00715C8D" w:rsidRPr="00417DA2">
        <w:rPr>
          <w:color w:val="FFFFFF" w:themeColor="background1"/>
          <w:sz w:val="28"/>
        </w:rPr>
        <w:t>правляющ</w:t>
      </w:r>
      <w:r w:rsidRPr="00417DA2">
        <w:rPr>
          <w:color w:val="FFFFFF" w:themeColor="background1"/>
          <w:sz w:val="28"/>
        </w:rPr>
        <w:t>его</w:t>
      </w:r>
      <w:r w:rsidR="00715C8D" w:rsidRPr="00417DA2">
        <w:rPr>
          <w:color w:val="FFFFFF" w:themeColor="background1"/>
          <w:sz w:val="28"/>
        </w:rPr>
        <w:t xml:space="preserve"> </w:t>
      </w:r>
      <w:r w:rsidR="00F4755E" w:rsidRPr="00417DA2">
        <w:rPr>
          <w:color w:val="FFFFFF" w:themeColor="background1"/>
          <w:sz w:val="28"/>
        </w:rPr>
        <w:t xml:space="preserve"> делами</w:t>
      </w:r>
      <w:proofErr w:type="gramEnd"/>
      <w:r w:rsidR="00F4755E" w:rsidRPr="00417DA2">
        <w:rPr>
          <w:color w:val="FFFFFF" w:themeColor="background1"/>
          <w:sz w:val="28"/>
        </w:rPr>
        <w:tab/>
      </w:r>
      <w:r w:rsidR="00F4755E" w:rsidRPr="00417DA2">
        <w:rPr>
          <w:color w:val="FFFFFF" w:themeColor="background1"/>
          <w:sz w:val="28"/>
        </w:rPr>
        <w:tab/>
      </w:r>
      <w:r w:rsidR="00F4755E" w:rsidRPr="00417DA2">
        <w:rPr>
          <w:color w:val="FFFFFF" w:themeColor="background1"/>
          <w:sz w:val="28"/>
        </w:rPr>
        <w:tab/>
      </w:r>
      <w:r w:rsidR="000C6CE8" w:rsidRPr="00417DA2">
        <w:rPr>
          <w:color w:val="FFFFFF" w:themeColor="background1"/>
          <w:sz w:val="28"/>
        </w:rPr>
        <w:tab/>
      </w:r>
      <w:r w:rsidR="00F4755E" w:rsidRPr="00417DA2">
        <w:rPr>
          <w:color w:val="FFFFFF" w:themeColor="background1"/>
          <w:sz w:val="28"/>
        </w:rPr>
        <w:tab/>
      </w:r>
      <w:r w:rsidR="001D3A0E" w:rsidRPr="00417DA2">
        <w:rPr>
          <w:color w:val="FFFFFF" w:themeColor="background1"/>
          <w:sz w:val="28"/>
        </w:rPr>
        <w:tab/>
      </w:r>
      <w:r w:rsidRPr="00417DA2">
        <w:rPr>
          <w:color w:val="FFFFFF" w:themeColor="background1"/>
          <w:sz w:val="28"/>
        </w:rPr>
        <w:t>Л.А. Леонова</w:t>
      </w:r>
    </w:p>
    <w:sectPr w:rsidR="003A39C2" w:rsidRPr="00417DA2" w:rsidSect="00417DA2">
      <w:headerReference w:type="default" r:id="rId9"/>
      <w:footerReference w:type="default" r:id="rId10"/>
      <w:footerReference w:type="first" r:id="rId11"/>
      <w:pgSz w:w="11906" w:h="16838" w:code="9"/>
      <w:pgMar w:top="1134" w:right="566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6B7" w:rsidRDefault="008D16B7">
      <w:r>
        <w:separator/>
      </w:r>
    </w:p>
  </w:endnote>
  <w:endnote w:type="continuationSeparator" w:id="0">
    <w:p w:rsidR="008D16B7" w:rsidRDefault="008D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17DA2" w:rsidRPr="00417DA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17DA2">
      <w:rPr>
        <w:noProof/>
        <w:sz w:val="14"/>
        <w:lang w:val="en-US"/>
      </w:rPr>
      <w:t>C:\Users\eio3\Documents\Постановления\изм_82-исп-бюджет.docx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C7798" w:rsidRPr="002C7798">
      <w:rPr>
        <w:noProof/>
        <w:sz w:val="14"/>
      </w:rPr>
      <w:t>2/9/2022 9:35:00</w:t>
    </w:r>
    <w:r w:rsidR="002C779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2C7798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C7798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17DA2" w:rsidRPr="00417DA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17DA2">
      <w:rPr>
        <w:noProof/>
        <w:sz w:val="14"/>
        <w:lang w:val="en-US"/>
      </w:rPr>
      <w:t>C:\Users\eio3\Documents\Постановления\изм_82-исп-бюджет.docx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C7798" w:rsidRPr="002C7798">
      <w:rPr>
        <w:noProof/>
        <w:sz w:val="14"/>
      </w:rPr>
      <w:t>2/9/2022 9:35:00</w:t>
    </w:r>
    <w:r w:rsidR="002C779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6B7" w:rsidRDefault="008D16B7">
      <w:r>
        <w:separator/>
      </w:r>
    </w:p>
  </w:footnote>
  <w:footnote w:type="continuationSeparator" w:id="0">
    <w:p w:rsidR="008D16B7" w:rsidRDefault="008D1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798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C7798"/>
    <w:rsid w:val="002D2F0F"/>
    <w:rsid w:val="002D4093"/>
    <w:rsid w:val="002F52FA"/>
    <w:rsid w:val="00303A32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17DA2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4D0276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4ADD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274C5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16B7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B4FCC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9531D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64EB1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A0EFC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B9531D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33B2D-C74B-490E-A4F8-6537A4ABD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2022-02-03T06:48:00Z</cp:lastPrinted>
  <dcterms:created xsi:type="dcterms:W3CDTF">2022-02-03T06:45:00Z</dcterms:created>
  <dcterms:modified xsi:type="dcterms:W3CDTF">2022-03-03T07:19:00Z</dcterms:modified>
</cp:coreProperties>
</file>