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3E41" w14:textId="77777777" w:rsidR="00573433" w:rsidRDefault="00475850" w:rsidP="0080575D">
      <w:pPr>
        <w:tabs>
          <w:tab w:val="left" w:pos="3261"/>
          <w:tab w:val="left" w:pos="5387"/>
        </w:tabs>
        <w:spacing w:before="120"/>
        <w:jc w:val="center"/>
        <w:rPr>
          <w:b/>
        </w:rPr>
      </w:pPr>
      <w:r>
        <w:rPr>
          <w:noProof/>
          <w:sz w:val="20"/>
        </w:rPr>
        <w:drawing>
          <wp:inline distT="0" distB="0" distL="0" distR="0" wp14:anchorId="3E42EBD2" wp14:editId="285DB9D2">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4BBE2A90" w14:textId="77777777" w:rsidR="00872883" w:rsidRPr="00040C21" w:rsidRDefault="00872883" w:rsidP="007472E3">
      <w:pPr>
        <w:pStyle w:val="20"/>
        <w:jc w:val="center"/>
        <w:rPr>
          <w:b w:val="0"/>
          <w:szCs w:val="28"/>
        </w:rPr>
      </w:pPr>
      <w:bookmarkStart w:id="0" w:name="Дата"/>
      <w:bookmarkEnd w:id="0"/>
      <w:proofErr w:type="gramStart"/>
      <w:r w:rsidRPr="00040C21">
        <w:rPr>
          <w:b w:val="0"/>
          <w:szCs w:val="28"/>
        </w:rPr>
        <w:t>РОССИЙСКАЯ  ФЕДЕРАЦИЯ</w:t>
      </w:r>
      <w:proofErr w:type="gramEnd"/>
    </w:p>
    <w:p w14:paraId="5973C654" w14:textId="77777777" w:rsidR="00872883" w:rsidRPr="00040C21" w:rsidRDefault="00872883" w:rsidP="007472E3">
      <w:pPr>
        <w:pStyle w:val="20"/>
        <w:jc w:val="center"/>
        <w:rPr>
          <w:b w:val="0"/>
          <w:szCs w:val="28"/>
        </w:rPr>
      </w:pPr>
      <w:r w:rsidRPr="00040C21">
        <w:rPr>
          <w:b w:val="0"/>
          <w:szCs w:val="28"/>
        </w:rPr>
        <w:t>РОСТОВСКАЯ ОБЛАСТЬ</w:t>
      </w:r>
    </w:p>
    <w:p w14:paraId="498C738F" w14:textId="77777777" w:rsidR="00872883" w:rsidRPr="00040C21" w:rsidRDefault="00872883" w:rsidP="005A2D86">
      <w:pPr>
        <w:pStyle w:val="20"/>
        <w:tabs>
          <w:tab w:val="left" w:pos="4253"/>
        </w:tabs>
        <w:jc w:val="center"/>
        <w:rPr>
          <w:b w:val="0"/>
          <w:szCs w:val="28"/>
        </w:rPr>
      </w:pPr>
      <w:r w:rsidRPr="00040C21">
        <w:rPr>
          <w:b w:val="0"/>
          <w:szCs w:val="28"/>
        </w:rPr>
        <w:t>МУНИЦИПАЛЬНОЕ ОБРАЗОВАНИЕ «БЕЛОКАЛИТВИНСКИЙ РАЙОН»</w:t>
      </w:r>
    </w:p>
    <w:p w14:paraId="2C3A1622" w14:textId="77777777" w:rsidR="00872883" w:rsidRPr="00040C21" w:rsidRDefault="00872883" w:rsidP="007472E3">
      <w:pPr>
        <w:pStyle w:val="20"/>
        <w:jc w:val="center"/>
        <w:rPr>
          <w:b w:val="0"/>
          <w:szCs w:val="28"/>
        </w:rPr>
      </w:pPr>
      <w:r w:rsidRPr="00040C21">
        <w:rPr>
          <w:b w:val="0"/>
          <w:szCs w:val="28"/>
        </w:rPr>
        <w:t>АДМИНИСТРАЦИЯ БЕЛОКАЛИТВИНСКОГО РАЙОНА</w:t>
      </w:r>
    </w:p>
    <w:p w14:paraId="4B6FE061" w14:textId="77777777"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14:paraId="1DFFD4C3" w14:textId="4E8DA6E7" w:rsidR="00D6716F" w:rsidRDefault="00D6716F" w:rsidP="00D6716F">
      <w:pPr>
        <w:spacing w:before="120"/>
        <w:jc w:val="center"/>
        <w:rPr>
          <w:sz w:val="28"/>
        </w:rPr>
      </w:pPr>
      <w:r>
        <w:rPr>
          <w:sz w:val="28"/>
        </w:rPr>
        <w:t xml:space="preserve">от </w:t>
      </w:r>
      <w:proofErr w:type="gramStart"/>
      <w:r w:rsidR="00AA1C0A">
        <w:rPr>
          <w:sz w:val="28"/>
        </w:rPr>
        <w:t>23</w:t>
      </w:r>
      <w:r w:rsidR="00B420AE">
        <w:rPr>
          <w:sz w:val="28"/>
        </w:rPr>
        <w:t>.</w:t>
      </w:r>
      <w:r w:rsidR="00D1019D">
        <w:rPr>
          <w:sz w:val="28"/>
        </w:rPr>
        <w:t>03</w:t>
      </w:r>
      <w:r w:rsidR="00E01101">
        <w:rPr>
          <w:sz w:val="28"/>
        </w:rPr>
        <w:t>.</w:t>
      </w:r>
      <w:r w:rsidR="00872883" w:rsidRPr="00C96E82">
        <w:rPr>
          <w:sz w:val="28"/>
        </w:rPr>
        <w:t>20</w:t>
      </w:r>
      <w:r w:rsidR="000D47D1">
        <w:rPr>
          <w:sz w:val="28"/>
        </w:rPr>
        <w:t>2</w:t>
      </w:r>
      <w:r w:rsidR="0007029D">
        <w:rPr>
          <w:sz w:val="28"/>
        </w:rPr>
        <w:t>6</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AA1C0A">
        <w:rPr>
          <w:sz w:val="28"/>
        </w:rPr>
        <w:t>354</w:t>
      </w:r>
    </w:p>
    <w:p w14:paraId="7A92096A" w14:textId="77777777" w:rsidR="00B56369" w:rsidRPr="00B56369" w:rsidRDefault="00B56369" w:rsidP="00B56369">
      <w:pPr>
        <w:jc w:val="center"/>
        <w:rPr>
          <w:sz w:val="26"/>
          <w:szCs w:val="26"/>
        </w:rPr>
      </w:pPr>
    </w:p>
    <w:p w14:paraId="4F8019C6" w14:textId="77777777" w:rsidR="00872883" w:rsidRPr="00C96E82" w:rsidRDefault="00872883" w:rsidP="00B56369">
      <w:pPr>
        <w:jc w:val="center"/>
        <w:rPr>
          <w:sz w:val="28"/>
        </w:rPr>
      </w:pPr>
      <w:r w:rsidRPr="00C96E82">
        <w:rPr>
          <w:sz w:val="28"/>
        </w:rPr>
        <w:t>г.  Белая Калитва</w:t>
      </w:r>
    </w:p>
    <w:p w14:paraId="00699AEC" w14:textId="77777777" w:rsidR="00872883" w:rsidRDefault="00872883" w:rsidP="00872883">
      <w:pPr>
        <w:rPr>
          <w:b/>
          <w:sz w:val="28"/>
        </w:rPr>
      </w:pPr>
    </w:p>
    <w:p w14:paraId="14B3B52B" w14:textId="77777777" w:rsidR="00AC4B48" w:rsidRDefault="00AC4B48" w:rsidP="001E652A">
      <w:pPr>
        <w:tabs>
          <w:tab w:val="left" w:pos="1440"/>
          <w:tab w:val="left" w:pos="9356"/>
        </w:tabs>
        <w:autoSpaceDE w:val="0"/>
        <w:ind w:right="-1"/>
        <w:jc w:val="center"/>
        <w:rPr>
          <w:b/>
          <w:sz w:val="28"/>
          <w:szCs w:val="28"/>
        </w:rPr>
      </w:pPr>
      <w:r>
        <w:rPr>
          <w:b/>
          <w:sz w:val="28"/>
          <w:szCs w:val="28"/>
        </w:rPr>
        <w:t xml:space="preserve">Об утверждении отчета о реализации муниципальной программы Белокалитвинского района «Охрана окружающей среды </w:t>
      </w:r>
    </w:p>
    <w:p w14:paraId="4D39DFA7" w14:textId="77777777" w:rsidR="00AC4B48" w:rsidRDefault="00AC4B48" w:rsidP="001E652A">
      <w:pPr>
        <w:tabs>
          <w:tab w:val="left" w:pos="1440"/>
          <w:tab w:val="left" w:pos="9356"/>
        </w:tabs>
        <w:autoSpaceDE w:val="0"/>
        <w:ind w:right="-1"/>
        <w:jc w:val="center"/>
        <w:rPr>
          <w:b/>
          <w:sz w:val="28"/>
          <w:szCs w:val="28"/>
        </w:rPr>
      </w:pPr>
      <w:r>
        <w:rPr>
          <w:b/>
          <w:sz w:val="28"/>
          <w:szCs w:val="28"/>
        </w:rPr>
        <w:t>и рациональное природопользование» за 2025 год</w:t>
      </w:r>
    </w:p>
    <w:p w14:paraId="4045E9E0" w14:textId="77777777" w:rsidR="00AC4B48" w:rsidRPr="00EA7B44" w:rsidRDefault="00AC4B48" w:rsidP="00AC4B48">
      <w:pPr>
        <w:tabs>
          <w:tab w:val="left" w:pos="1440"/>
        </w:tabs>
        <w:autoSpaceDE w:val="0"/>
        <w:ind w:right="-285"/>
        <w:jc w:val="center"/>
        <w:rPr>
          <w:b/>
          <w:sz w:val="28"/>
          <w:szCs w:val="28"/>
        </w:rPr>
      </w:pPr>
    </w:p>
    <w:p w14:paraId="552A18E8" w14:textId="77777777" w:rsidR="00AC4B48" w:rsidRDefault="00AC4B48" w:rsidP="001E652A">
      <w:pPr>
        <w:ind w:firstLine="709"/>
        <w:jc w:val="both"/>
        <w:rPr>
          <w:sz w:val="28"/>
          <w:szCs w:val="28"/>
        </w:rPr>
      </w:pPr>
      <w:r>
        <w:rPr>
          <w:color w:val="00000A"/>
          <w:sz w:val="28"/>
          <w:szCs w:val="28"/>
        </w:rPr>
        <w:t xml:space="preserve">Во исполнение постановления Администрации Белокалитвинского района от 08.07.2024 № 960 «Об утверждении Порядка разработки, реализации и оценки эффективности муниципальных программ Белокалитвинского района» и в соответствии с постановлением Администрации Белокалитвинского района от 15.07.2024 № 989 «Об утверждении Методических рекомендаций по разработке и реализации муниципальных программ Белокалитвинского района», </w:t>
      </w:r>
      <w:r>
        <w:rPr>
          <w:sz w:val="28"/>
          <w:szCs w:val="28"/>
        </w:rPr>
        <w:t xml:space="preserve">Администрация Белокалитвинского района </w:t>
      </w:r>
      <w:r>
        <w:rPr>
          <w:b/>
          <w:spacing w:val="60"/>
          <w:sz w:val="28"/>
          <w:szCs w:val="28"/>
        </w:rPr>
        <w:t>постановляет</w:t>
      </w:r>
      <w:r>
        <w:rPr>
          <w:sz w:val="28"/>
          <w:szCs w:val="28"/>
        </w:rPr>
        <w:t>:</w:t>
      </w:r>
    </w:p>
    <w:p w14:paraId="19421F0E" w14:textId="77777777" w:rsidR="001E652A" w:rsidRPr="00DF432D" w:rsidRDefault="001E652A" w:rsidP="001E652A">
      <w:pPr>
        <w:ind w:firstLine="709"/>
        <w:jc w:val="both"/>
        <w:rPr>
          <w:rFonts w:eastAsia="Calibri"/>
          <w:sz w:val="28"/>
          <w:szCs w:val="28"/>
        </w:rPr>
      </w:pPr>
    </w:p>
    <w:p w14:paraId="4B0A50A6" w14:textId="18AE2D63" w:rsidR="00AC4B48" w:rsidRPr="007405E8" w:rsidRDefault="00AC4B48" w:rsidP="001E652A">
      <w:pPr>
        <w:ind w:firstLine="709"/>
        <w:contextualSpacing/>
        <w:jc w:val="both"/>
        <w:rPr>
          <w:sz w:val="28"/>
          <w:szCs w:val="28"/>
        </w:rPr>
      </w:pPr>
      <w:r w:rsidRPr="007405E8">
        <w:rPr>
          <w:sz w:val="28"/>
          <w:szCs w:val="28"/>
        </w:rPr>
        <w:t>1. Утвердить отчет о реализации муниципальной программы Белокалитвинского района «Охрана окружающей среды и ра</w:t>
      </w:r>
      <w:r>
        <w:rPr>
          <w:sz w:val="28"/>
          <w:szCs w:val="28"/>
        </w:rPr>
        <w:t xml:space="preserve">циональное природопользование», </w:t>
      </w:r>
      <w:r w:rsidRPr="007405E8">
        <w:rPr>
          <w:sz w:val="28"/>
          <w:szCs w:val="28"/>
        </w:rPr>
        <w:t>утвержденной постановлением Администрации Белока</w:t>
      </w:r>
      <w:r>
        <w:rPr>
          <w:sz w:val="28"/>
          <w:szCs w:val="28"/>
        </w:rPr>
        <w:t>литвинского района от 07.12.2018 №</w:t>
      </w:r>
      <w:r w:rsidR="001E652A">
        <w:rPr>
          <w:sz w:val="28"/>
          <w:szCs w:val="28"/>
        </w:rPr>
        <w:t xml:space="preserve"> </w:t>
      </w:r>
      <w:r>
        <w:rPr>
          <w:sz w:val="28"/>
          <w:szCs w:val="28"/>
        </w:rPr>
        <w:t>2090 за 2025</w:t>
      </w:r>
      <w:r w:rsidRPr="007405E8">
        <w:rPr>
          <w:sz w:val="28"/>
          <w:szCs w:val="28"/>
        </w:rPr>
        <w:t xml:space="preserve"> год </w:t>
      </w:r>
      <w:r>
        <w:rPr>
          <w:sz w:val="28"/>
          <w:szCs w:val="28"/>
        </w:rPr>
        <w:t>согласно приложению</w:t>
      </w:r>
      <w:r w:rsidRPr="007405E8">
        <w:rPr>
          <w:sz w:val="28"/>
          <w:szCs w:val="28"/>
        </w:rPr>
        <w:t>.</w:t>
      </w:r>
    </w:p>
    <w:p w14:paraId="65C4DE5F" w14:textId="77777777" w:rsidR="00AC4B48" w:rsidRPr="007405E8" w:rsidRDefault="00AC4B48" w:rsidP="001E652A">
      <w:pPr>
        <w:ind w:firstLine="709"/>
        <w:contextualSpacing/>
        <w:jc w:val="both"/>
        <w:rPr>
          <w:sz w:val="28"/>
          <w:szCs w:val="28"/>
        </w:rPr>
      </w:pPr>
      <w:r w:rsidRPr="007405E8">
        <w:rPr>
          <w:sz w:val="28"/>
          <w:szCs w:val="28"/>
        </w:rPr>
        <w:t xml:space="preserve">2. </w:t>
      </w:r>
      <w:r>
        <w:rPr>
          <w:sz w:val="28"/>
          <w:szCs w:val="28"/>
        </w:rPr>
        <w:t>Настоящее п</w:t>
      </w:r>
      <w:r w:rsidRPr="007405E8">
        <w:rPr>
          <w:sz w:val="28"/>
          <w:szCs w:val="28"/>
        </w:rPr>
        <w:t xml:space="preserve">остановление вступает в силу со дня его принятия и </w:t>
      </w:r>
      <w:r>
        <w:rPr>
          <w:sz w:val="28"/>
          <w:szCs w:val="28"/>
        </w:rPr>
        <w:t>подлежит размещению</w:t>
      </w:r>
      <w:r w:rsidRPr="007405E8">
        <w:rPr>
          <w:sz w:val="28"/>
          <w:szCs w:val="28"/>
        </w:rPr>
        <w:t xml:space="preserve"> на официальном сайте Администрации Белокалитвинского района</w:t>
      </w:r>
      <w:r>
        <w:rPr>
          <w:sz w:val="28"/>
          <w:szCs w:val="28"/>
        </w:rPr>
        <w:t xml:space="preserve"> в информационно-телекоммуникационной сети «Интернет»</w:t>
      </w:r>
      <w:r w:rsidRPr="007405E8">
        <w:rPr>
          <w:sz w:val="28"/>
          <w:szCs w:val="28"/>
        </w:rPr>
        <w:t>.</w:t>
      </w:r>
    </w:p>
    <w:p w14:paraId="4C93DC32" w14:textId="68EF6170" w:rsidR="00AC4B48" w:rsidRPr="007405E8" w:rsidRDefault="00AC4B48" w:rsidP="001E652A">
      <w:pPr>
        <w:ind w:firstLine="709"/>
        <w:contextualSpacing/>
        <w:jc w:val="both"/>
        <w:rPr>
          <w:sz w:val="28"/>
          <w:szCs w:val="28"/>
        </w:rPr>
      </w:pPr>
      <w:r w:rsidRPr="007405E8">
        <w:rPr>
          <w:sz w:val="28"/>
          <w:szCs w:val="28"/>
        </w:rPr>
        <w:t>3. Контроль за выполнением по</w:t>
      </w:r>
      <w:r>
        <w:rPr>
          <w:sz w:val="28"/>
          <w:szCs w:val="28"/>
        </w:rPr>
        <w:t>становления возложить на</w:t>
      </w:r>
      <w:r w:rsidRPr="007405E8">
        <w:rPr>
          <w:sz w:val="28"/>
          <w:szCs w:val="28"/>
        </w:rPr>
        <w:t xml:space="preserve"> заместителя главы Администрации Белокалитвинского района по экономическому развитию, инвестиционной политике и местно</w:t>
      </w:r>
      <w:r>
        <w:rPr>
          <w:sz w:val="28"/>
          <w:szCs w:val="28"/>
        </w:rPr>
        <w:t>му самоуправлению Севостьянова С.А.,</w:t>
      </w:r>
      <w:r w:rsidRPr="007405E8">
        <w:rPr>
          <w:sz w:val="28"/>
          <w:szCs w:val="28"/>
        </w:rPr>
        <w:t xml:space="preserve"> </w:t>
      </w:r>
      <w:r w:rsidR="001E652A">
        <w:rPr>
          <w:sz w:val="28"/>
          <w:szCs w:val="28"/>
        </w:rPr>
        <w:t xml:space="preserve">                           </w:t>
      </w:r>
      <w:r w:rsidRPr="000A68A4">
        <w:rPr>
          <w:sz w:val="28"/>
          <w:szCs w:val="28"/>
        </w:rPr>
        <w:t>на первого заместителя главы Администрации Белокалитвинского района по жилищно-коммунальному хозяйс</w:t>
      </w:r>
      <w:r>
        <w:rPr>
          <w:sz w:val="28"/>
          <w:szCs w:val="28"/>
        </w:rPr>
        <w:t>тву и делам ГО и ЧС Голубова В.Г.</w:t>
      </w:r>
    </w:p>
    <w:p w14:paraId="5AD9B638" w14:textId="77777777" w:rsidR="005A2D86" w:rsidRPr="005A2D86" w:rsidRDefault="005A2D86" w:rsidP="001E652A">
      <w:pPr>
        <w:jc w:val="both"/>
        <w:rPr>
          <w:sz w:val="28"/>
        </w:rPr>
      </w:pPr>
    </w:p>
    <w:p w14:paraId="6D3069BE" w14:textId="77777777" w:rsidR="00D6716F" w:rsidRDefault="00D6716F" w:rsidP="00D6716F">
      <w:pPr>
        <w:jc w:val="center"/>
        <w:rPr>
          <w:sz w:val="28"/>
        </w:rPr>
      </w:pPr>
    </w:p>
    <w:p w14:paraId="6EB57F0F" w14:textId="44CCF6C0" w:rsidR="00D6716F" w:rsidRDefault="007A09D6" w:rsidP="003818F3">
      <w:pPr>
        <w:pStyle w:val="20"/>
        <w:rPr>
          <w:b w:val="0"/>
        </w:rPr>
      </w:pPr>
      <w:bookmarkStart w:id="2" w:name="Наименование"/>
      <w:bookmarkEnd w:id="2"/>
      <w:r>
        <w:rPr>
          <w:b w:val="0"/>
        </w:rPr>
        <w:t xml:space="preserve">   </w:t>
      </w:r>
      <w:r w:rsidR="006D6A08">
        <w:rPr>
          <w:b w:val="0"/>
        </w:rPr>
        <w:t xml:space="preserve"> </w:t>
      </w:r>
      <w:r>
        <w:rPr>
          <w:b w:val="0"/>
        </w:rPr>
        <w:t>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14:paraId="43D8552A" w14:textId="39137719" w:rsidR="00872883" w:rsidRPr="00C96E82" w:rsidRDefault="00D6716F" w:rsidP="00D6716F">
      <w:pPr>
        <w:pStyle w:val="20"/>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7A09D6">
        <w:rPr>
          <w:b w:val="0"/>
        </w:rPr>
        <w:t>О.А. Мельникова</w:t>
      </w:r>
    </w:p>
    <w:p w14:paraId="5D4809B1" w14:textId="77777777" w:rsidR="00872883" w:rsidRDefault="00872883" w:rsidP="00872883">
      <w:pPr>
        <w:rPr>
          <w:sz w:val="28"/>
        </w:rPr>
      </w:pPr>
    </w:p>
    <w:p w14:paraId="02321745" w14:textId="77777777" w:rsidR="00AC4B48" w:rsidRPr="00797A57" w:rsidRDefault="00AC4B48" w:rsidP="00AC4B48">
      <w:pPr>
        <w:widowControl w:val="0"/>
        <w:ind w:left="5529"/>
        <w:jc w:val="center"/>
        <w:rPr>
          <w:rFonts w:eastAsia="Andale Sans UI"/>
          <w:kern w:val="1"/>
          <w:sz w:val="28"/>
          <w:szCs w:val="28"/>
        </w:rPr>
      </w:pPr>
      <w:r w:rsidRPr="00797A57">
        <w:rPr>
          <w:rFonts w:eastAsia="Andale Sans UI"/>
          <w:kern w:val="1"/>
          <w:sz w:val="28"/>
          <w:szCs w:val="28"/>
        </w:rPr>
        <w:lastRenderedPageBreak/>
        <w:t>Приложение</w:t>
      </w:r>
    </w:p>
    <w:p w14:paraId="5A023E62" w14:textId="77777777" w:rsidR="001E652A" w:rsidRDefault="00AC4B48" w:rsidP="00AC4B48">
      <w:pPr>
        <w:widowControl w:val="0"/>
        <w:tabs>
          <w:tab w:val="left" w:pos="8320"/>
        </w:tabs>
        <w:ind w:left="5529" w:right="5"/>
        <w:jc w:val="center"/>
        <w:rPr>
          <w:rFonts w:eastAsia="Andale Sans UI"/>
          <w:kern w:val="1"/>
          <w:sz w:val="28"/>
          <w:szCs w:val="28"/>
        </w:rPr>
      </w:pPr>
      <w:r w:rsidRPr="00797A57">
        <w:rPr>
          <w:rFonts w:eastAsia="Andale Sans UI"/>
          <w:kern w:val="1"/>
          <w:sz w:val="28"/>
          <w:szCs w:val="28"/>
        </w:rPr>
        <w:t>к постановлению</w:t>
      </w:r>
    </w:p>
    <w:p w14:paraId="56B373C7" w14:textId="4279E991" w:rsidR="00AC4B48" w:rsidRPr="00797A57" w:rsidRDefault="00AC4B48" w:rsidP="00AC4B48">
      <w:pPr>
        <w:widowControl w:val="0"/>
        <w:tabs>
          <w:tab w:val="left" w:pos="8320"/>
        </w:tabs>
        <w:ind w:left="5529" w:right="5"/>
        <w:jc w:val="center"/>
        <w:rPr>
          <w:rFonts w:eastAsia="Andale Sans UI"/>
          <w:kern w:val="1"/>
          <w:sz w:val="28"/>
          <w:szCs w:val="28"/>
        </w:rPr>
      </w:pPr>
      <w:r w:rsidRPr="00797A57">
        <w:rPr>
          <w:rFonts w:eastAsia="Andale Sans UI"/>
          <w:kern w:val="1"/>
          <w:sz w:val="28"/>
          <w:szCs w:val="28"/>
        </w:rPr>
        <w:t xml:space="preserve"> Администрации</w:t>
      </w:r>
    </w:p>
    <w:p w14:paraId="3D6D7E99" w14:textId="77777777" w:rsidR="00AC4B48" w:rsidRPr="00797A57" w:rsidRDefault="00AC4B48" w:rsidP="00AC4B48">
      <w:pPr>
        <w:widowControl w:val="0"/>
        <w:tabs>
          <w:tab w:val="left" w:pos="8320"/>
        </w:tabs>
        <w:ind w:left="5529" w:right="5"/>
        <w:jc w:val="center"/>
        <w:rPr>
          <w:rFonts w:eastAsia="Andale Sans UI"/>
          <w:kern w:val="1"/>
          <w:sz w:val="28"/>
          <w:szCs w:val="28"/>
        </w:rPr>
      </w:pPr>
      <w:r w:rsidRPr="00797A57">
        <w:rPr>
          <w:rFonts w:eastAsia="Andale Sans UI"/>
          <w:kern w:val="1"/>
          <w:sz w:val="28"/>
          <w:szCs w:val="28"/>
        </w:rPr>
        <w:t>Белокалитвинского района</w:t>
      </w:r>
    </w:p>
    <w:p w14:paraId="2C9E943E" w14:textId="593EB027" w:rsidR="00AC4B48" w:rsidRPr="00797A57" w:rsidRDefault="00AC4B48" w:rsidP="00AC4B48">
      <w:pPr>
        <w:widowControl w:val="0"/>
        <w:tabs>
          <w:tab w:val="left" w:pos="8320"/>
        </w:tabs>
        <w:ind w:left="5529" w:right="5"/>
        <w:jc w:val="center"/>
        <w:rPr>
          <w:rFonts w:eastAsia="Andale Sans UI"/>
          <w:kern w:val="1"/>
          <w:sz w:val="28"/>
          <w:szCs w:val="28"/>
        </w:rPr>
      </w:pPr>
      <w:r>
        <w:rPr>
          <w:rFonts w:eastAsia="Andale Sans UI"/>
          <w:kern w:val="1"/>
          <w:sz w:val="28"/>
          <w:szCs w:val="28"/>
        </w:rPr>
        <w:t xml:space="preserve">      от </w:t>
      </w:r>
      <w:r w:rsidR="00AA1C0A">
        <w:rPr>
          <w:rFonts w:eastAsia="Andale Sans UI"/>
          <w:kern w:val="1"/>
          <w:sz w:val="28"/>
          <w:szCs w:val="28"/>
        </w:rPr>
        <w:t>23</w:t>
      </w:r>
      <w:r>
        <w:rPr>
          <w:rFonts w:eastAsia="Andale Sans UI"/>
          <w:kern w:val="1"/>
          <w:sz w:val="28"/>
          <w:szCs w:val="28"/>
        </w:rPr>
        <w:t xml:space="preserve">. </w:t>
      </w:r>
      <w:r w:rsidR="001E652A">
        <w:rPr>
          <w:rFonts w:eastAsia="Andale Sans UI"/>
          <w:kern w:val="1"/>
          <w:sz w:val="28"/>
          <w:szCs w:val="28"/>
        </w:rPr>
        <w:t>03</w:t>
      </w:r>
      <w:r>
        <w:rPr>
          <w:rFonts w:eastAsia="Andale Sans UI"/>
          <w:kern w:val="1"/>
          <w:sz w:val="28"/>
          <w:szCs w:val="28"/>
        </w:rPr>
        <w:t>. 2026</w:t>
      </w:r>
      <w:r w:rsidRPr="00797A57">
        <w:rPr>
          <w:rFonts w:eastAsia="Andale Sans UI"/>
          <w:kern w:val="1"/>
          <w:sz w:val="28"/>
          <w:szCs w:val="28"/>
        </w:rPr>
        <w:t xml:space="preserve"> №</w:t>
      </w:r>
      <w:r w:rsidR="00AA1C0A">
        <w:rPr>
          <w:rFonts w:eastAsia="Andale Sans UI"/>
          <w:kern w:val="1"/>
          <w:sz w:val="28"/>
          <w:szCs w:val="28"/>
        </w:rPr>
        <w:t xml:space="preserve"> 354</w:t>
      </w:r>
    </w:p>
    <w:p w14:paraId="5AA9CE23" w14:textId="77777777" w:rsidR="00AC4B48" w:rsidRPr="007405E8" w:rsidRDefault="00AC4B48" w:rsidP="00AC4B48">
      <w:pPr>
        <w:widowControl w:val="0"/>
        <w:tabs>
          <w:tab w:val="left" w:pos="8320"/>
        </w:tabs>
        <w:ind w:left="5529" w:right="5"/>
        <w:jc w:val="center"/>
        <w:rPr>
          <w:rFonts w:eastAsia="Andale Sans UI"/>
          <w:spacing w:val="-2"/>
          <w:kern w:val="1"/>
          <w:sz w:val="28"/>
          <w:szCs w:val="28"/>
        </w:rPr>
      </w:pPr>
    </w:p>
    <w:p w14:paraId="3F55F6B9" w14:textId="77777777" w:rsidR="00AC4B48" w:rsidRPr="007405E8" w:rsidRDefault="00AC4B48" w:rsidP="001E652A">
      <w:pPr>
        <w:widowControl w:val="0"/>
        <w:ind w:right="140"/>
        <w:jc w:val="center"/>
        <w:rPr>
          <w:rFonts w:eastAsia="Andale Sans UI"/>
          <w:kern w:val="1"/>
          <w:sz w:val="28"/>
          <w:szCs w:val="28"/>
        </w:rPr>
      </w:pPr>
      <w:r w:rsidRPr="007405E8">
        <w:rPr>
          <w:rFonts w:eastAsia="Andale Sans UI"/>
          <w:spacing w:val="-2"/>
          <w:kern w:val="1"/>
          <w:sz w:val="28"/>
          <w:szCs w:val="28"/>
        </w:rPr>
        <w:t>ОТЧЕТ</w:t>
      </w:r>
    </w:p>
    <w:p w14:paraId="5FE6E129" w14:textId="77777777" w:rsidR="00AC4B48" w:rsidRPr="007405E8" w:rsidRDefault="00AC4B48" w:rsidP="001E652A">
      <w:pPr>
        <w:widowControl w:val="0"/>
        <w:ind w:right="140"/>
        <w:jc w:val="center"/>
        <w:rPr>
          <w:rFonts w:eastAsia="Andale Sans UI"/>
          <w:kern w:val="1"/>
          <w:sz w:val="28"/>
          <w:szCs w:val="28"/>
        </w:rPr>
      </w:pPr>
      <w:r>
        <w:rPr>
          <w:rFonts w:eastAsia="Andale Sans UI"/>
          <w:kern w:val="1"/>
          <w:sz w:val="28"/>
          <w:szCs w:val="28"/>
        </w:rPr>
        <w:t xml:space="preserve">о реализации муниципальной </w:t>
      </w:r>
      <w:r w:rsidRPr="007405E8">
        <w:rPr>
          <w:rFonts w:eastAsia="Andale Sans UI"/>
          <w:kern w:val="1"/>
          <w:sz w:val="28"/>
          <w:szCs w:val="28"/>
        </w:rPr>
        <w:t>программы Белокалитвинского района</w:t>
      </w:r>
    </w:p>
    <w:p w14:paraId="3758C673" w14:textId="77777777" w:rsidR="00AC4B48" w:rsidRDefault="00AC4B48" w:rsidP="001E652A">
      <w:pPr>
        <w:widowControl w:val="0"/>
        <w:ind w:right="140"/>
        <w:jc w:val="center"/>
        <w:rPr>
          <w:rFonts w:eastAsia="Andale Sans UI"/>
          <w:kern w:val="1"/>
          <w:sz w:val="28"/>
          <w:szCs w:val="28"/>
        </w:rPr>
      </w:pPr>
      <w:r w:rsidRPr="007405E8">
        <w:rPr>
          <w:rFonts w:eastAsia="Andale Sans UI"/>
          <w:kern w:val="1"/>
          <w:sz w:val="28"/>
          <w:szCs w:val="28"/>
        </w:rPr>
        <w:t>«Охрана окружающей среды и р</w:t>
      </w:r>
      <w:r>
        <w:rPr>
          <w:rFonts w:eastAsia="Andale Sans UI"/>
          <w:kern w:val="1"/>
          <w:sz w:val="28"/>
          <w:szCs w:val="28"/>
        </w:rPr>
        <w:t>ациональное природопользование» за 2025</w:t>
      </w:r>
      <w:r w:rsidRPr="000A223D">
        <w:rPr>
          <w:rFonts w:eastAsia="Andale Sans UI"/>
          <w:kern w:val="1"/>
          <w:sz w:val="28"/>
          <w:szCs w:val="28"/>
        </w:rPr>
        <w:t xml:space="preserve"> год</w:t>
      </w:r>
    </w:p>
    <w:p w14:paraId="63C1FA79" w14:textId="77777777" w:rsidR="00AC4B48" w:rsidRPr="007405E8" w:rsidRDefault="00AC4B48" w:rsidP="00AC4B48">
      <w:pPr>
        <w:widowControl w:val="0"/>
        <w:ind w:left="-567" w:right="140"/>
        <w:jc w:val="center"/>
        <w:rPr>
          <w:rFonts w:eastAsia="Andale Sans UI"/>
          <w:kern w:val="1"/>
          <w:sz w:val="28"/>
          <w:szCs w:val="28"/>
        </w:rPr>
      </w:pPr>
    </w:p>
    <w:p w14:paraId="23B2E5DA" w14:textId="77777777" w:rsidR="00AC4B48" w:rsidRPr="007405E8" w:rsidRDefault="00AC4B48" w:rsidP="00AC4B48">
      <w:pPr>
        <w:widowControl w:val="0"/>
        <w:ind w:left="-567" w:right="140"/>
        <w:jc w:val="both"/>
        <w:rPr>
          <w:rFonts w:eastAsia="Andale Sans UI"/>
          <w:kern w:val="1"/>
          <w:sz w:val="12"/>
          <w:szCs w:val="12"/>
        </w:rPr>
      </w:pPr>
    </w:p>
    <w:p w14:paraId="21289345" w14:textId="77777777" w:rsidR="00AC4B48" w:rsidRDefault="00AC4B48" w:rsidP="00AC4B48">
      <w:pPr>
        <w:tabs>
          <w:tab w:val="left" w:pos="851"/>
        </w:tabs>
        <w:ind w:left="-567" w:right="140"/>
        <w:contextualSpacing/>
        <w:jc w:val="center"/>
        <w:rPr>
          <w:kern w:val="2"/>
          <w:sz w:val="28"/>
          <w:szCs w:val="28"/>
        </w:rPr>
      </w:pPr>
      <w:r w:rsidRPr="004C7D6F">
        <w:rPr>
          <w:kern w:val="2"/>
          <w:sz w:val="28"/>
          <w:szCs w:val="28"/>
        </w:rPr>
        <w:t xml:space="preserve">Раздел 1. Конкретные результаты, достигнутые за </w:t>
      </w:r>
      <w:r>
        <w:rPr>
          <w:rFonts w:eastAsia="TimesNewRoman"/>
          <w:kern w:val="2"/>
          <w:sz w:val="28"/>
          <w:szCs w:val="28"/>
        </w:rPr>
        <w:t>2025</w:t>
      </w:r>
      <w:r w:rsidRPr="004C7D6F">
        <w:rPr>
          <w:kern w:val="2"/>
          <w:sz w:val="28"/>
          <w:szCs w:val="28"/>
        </w:rPr>
        <w:t xml:space="preserve"> год</w:t>
      </w:r>
    </w:p>
    <w:p w14:paraId="2CA684F3" w14:textId="77777777" w:rsidR="00AC4B48" w:rsidRPr="004C7D6F" w:rsidRDefault="00AC4B48" w:rsidP="00AC4B48">
      <w:pPr>
        <w:tabs>
          <w:tab w:val="left" w:pos="851"/>
        </w:tabs>
        <w:ind w:left="-567" w:right="140"/>
        <w:contextualSpacing/>
        <w:jc w:val="center"/>
        <w:rPr>
          <w:kern w:val="2"/>
          <w:sz w:val="28"/>
          <w:szCs w:val="28"/>
        </w:rPr>
      </w:pPr>
    </w:p>
    <w:p w14:paraId="0B4731AD" w14:textId="77777777" w:rsidR="00AC4B48" w:rsidRDefault="00AC4B48" w:rsidP="001E652A">
      <w:pPr>
        <w:ind w:right="140" w:firstLine="709"/>
        <w:jc w:val="both"/>
        <w:rPr>
          <w:color w:val="000000"/>
          <w:sz w:val="28"/>
          <w:szCs w:val="20"/>
        </w:rPr>
      </w:pPr>
      <w:r w:rsidRPr="00B215EB">
        <w:rPr>
          <w:color w:val="000000"/>
          <w:sz w:val="28"/>
          <w:szCs w:val="20"/>
        </w:rPr>
        <w:t xml:space="preserve">В целях создания условий для снижения уровня негативного антропогенного воздействия на окружающую среду </w:t>
      </w:r>
      <w:r>
        <w:rPr>
          <w:color w:val="000000"/>
          <w:sz w:val="28"/>
          <w:szCs w:val="20"/>
        </w:rPr>
        <w:t>на территории Белокалитвинского района</w:t>
      </w:r>
      <w:r w:rsidRPr="00B215EB">
        <w:rPr>
          <w:color w:val="000000"/>
          <w:sz w:val="28"/>
          <w:szCs w:val="20"/>
        </w:rPr>
        <w:t xml:space="preserve"> в рамках реализации муниципальной программы Белокалитвинского района «Охрана окружающей среды и рациональное природопользование», утвержденной постановлением Администрации Белокалитвинского района от 07.12.2018 №2090</w:t>
      </w:r>
      <w:r w:rsidRPr="00B215EB">
        <w:rPr>
          <w:i/>
          <w:color w:val="000000"/>
          <w:sz w:val="28"/>
          <w:szCs w:val="20"/>
          <w:vertAlign w:val="superscript"/>
        </w:rPr>
        <w:t xml:space="preserve"> </w:t>
      </w:r>
      <w:r w:rsidRPr="00B215EB">
        <w:rPr>
          <w:color w:val="000000"/>
          <w:sz w:val="28"/>
          <w:szCs w:val="20"/>
        </w:rPr>
        <w:t>(далее–муниципальная программа), ответственным исполнителем, соисполнителем и участниками муниципальной программы в 2025 году достигнуты следующие основные результаты:</w:t>
      </w:r>
    </w:p>
    <w:p w14:paraId="454973B1" w14:textId="77777777" w:rsidR="00AC4B48" w:rsidRDefault="00AC4B48" w:rsidP="001E652A">
      <w:pPr>
        <w:ind w:right="140" w:firstLine="709"/>
        <w:jc w:val="both"/>
        <w:rPr>
          <w:color w:val="000000"/>
          <w:sz w:val="28"/>
          <w:szCs w:val="28"/>
        </w:rPr>
      </w:pPr>
      <w:r w:rsidRPr="00B215EB">
        <w:rPr>
          <w:color w:val="000000"/>
          <w:sz w:val="28"/>
          <w:szCs w:val="28"/>
        </w:rPr>
        <w:t xml:space="preserve">в рамках реализации муниципального проекта «Ликвидация объектов накопленного вреда на территории муниципальных образований в Белокалитвинском районе»: </w:t>
      </w:r>
      <w:r>
        <w:rPr>
          <w:color w:val="000000"/>
          <w:sz w:val="28"/>
          <w:szCs w:val="28"/>
        </w:rPr>
        <w:t>о</w:t>
      </w:r>
      <w:r w:rsidRPr="00D06A56">
        <w:rPr>
          <w:color w:val="000000"/>
          <w:sz w:val="28"/>
          <w:szCs w:val="28"/>
        </w:rPr>
        <w:t>бустроены (созданы) места (площадки) накопления (в том числе раздельного накопления) твердых коммунальных отходов и приобретены контейнеры и/или бункеры для накопления твердых коммунальных отходов и/или крупногабаритных отходов</w:t>
      </w:r>
      <w:r>
        <w:rPr>
          <w:color w:val="000000"/>
          <w:sz w:val="28"/>
          <w:szCs w:val="28"/>
        </w:rPr>
        <w:t>; разработана проектно-сметная</w:t>
      </w:r>
      <w:r w:rsidRPr="00B215EB">
        <w:rPr>
          <w:color w:val="000000"/>
          <w:sz w:val="28"/>
          <w:szCs w:val="28"/>
        </w:rPr>
        <w:t xml:space="preserve"> документация на рекультивацию загрязненных земельных участков (полигонов ТКО)</w:t>
      </w:r>
      <w:r>
        <w:rPr>
          <w:color w:val="000000"/>
          <w:sz w:val="28"/>
          <w:szCs w:val="28"/>
        </w:rPr>
        <w:t>;</w:t>
      </w:r>
    </w:p>
    <w:p w14:paraId="2DE82FD5" w14:textId="77777777" w:rsidR="00AC4B48" w:rsidRDefault="00AC4B48" w:rsidP="001E652A">
      <w:pPr>
        <w:ind w:right="140" w:firstLine="709"/>
        <w:jc w:val="both"/>
        <w:rPr>
          <w:color w:val="000000"/>
          <w:sz w:val="28"/>
          <w:szCs w:val="28"/>
        </w:rPr>
      </w:pPr>
      <w:r>
        <w:rPr>
          <w:color w:val="000000"/>
          <w:sz w:val="28"/>
          <w:szCs w:val="28"/>
        </w:rPr>
        <w:t>в рамках реализации к</w:t>
      </w:r>
      <w:r w:rsidRPr="00D06A56">
        <w:rPr>
          <w:color w:val="000000"/>
          <w:sz w:val="28"/>
          <w:szCs w:val="28"/>
        </w:rPr>
        <w:t>омплекс</w:t>
      </w:r>
      <w:r>
        <w:rPr>
          <w:color w:val="000000"/>
          <w:sz w:val="28"/>
          <w:szCs w:val="28"/>
        </w:rPr>
        <w:t>а</w:t>
      </w:r>
      <w:r w:rsidRPr="00D06A56">
        <w:rPr>
          <w:color w:val="000000"/>
          <w:sz w:val="28"/>
          <w:szCs w:val="28"/>
        </w:rPr>
        <w:t xml:space="preserve"> процессных мероприятий «Охрана окружающей среды в Белокалитвинском районе»</w:t>
      </w:r>
      <w:r>
        <w:rPr>
          <w:color w:val="000000"/>
          <w:sz w:val="28"/>
          <w:szCs w:val="28"/>
        </w:rPr>
        <w:t xml:space="preserve">: </w:t>
      </w:r>
      <w:r w:rsidRPr="00F61814">
        <w:rPr>
          <w:color w:val="000000"/>
          <w:sz w:val="28"/>
          <w:szCs w:val="28"/>
        </w:rPr>
        <w:t xml:space="preserve">на официальном сайте </w:t>
      </w:r>
      <w:r>
        <w:rPr>
          <w:color w:val="000000"/>
          <w:sz w:val="28"/>
          <w:szCs w:val="28"/>
        </w:rPr>
        <w:t>А</w:t>
      </w:r>
      <w:r w:rsidRPr="00F61814">
        <w:rPr>
          <w:color w:val="000000"/>
          <w:sz w:val="28"/>
          <w:szCs w:val="28"/>
        </w:rPr>
        <w:t xml:space="preserve">дминистрации </w:t>
      </w:r>
      <w:r>
        <w:rPr>
          <w:color w:val="000000"/>
          <w:sz w:val="28"/>
          <w:szCs w:val="28"/>
        </w:rPr>
        <w:t xml:space="preserve">Белокалитвинского </w:t>
      </w:r>
      <w:r w:rsidRPr="00F61814">
        <w:rPr>
          <w:color w:val="000000"/>
          <w:sz w:val="28"/>
          <w:szCs w:val="28"/>
        </w:rPr>
        <w:t>района и</w:t>
      </w:r>
      <w:r>
        <w:rPr>
          <w:color w:val="000000"/>
          <w:sz w:val="28"/>
          <w:szCs w:val="28"/>
        </w:rPr>
        <w:t xml:space="preserve"> </w:t>
      </w:r>
      <w:r w:rsidRPr="00F61814">
        <w:rPr>
          <w:color w:val="000000"/>
          <w:sz w:val="28"/>
          <w:szCs w:val="28"/>
        </w:rPr>
        <w:t xml:space="preserve">в средствах массовой информации </w:t>
      </w:r>
      <w:r>
        <w:rPr>
          <w:color w:val="000000"/>
          <w:sz w:val="28"/>
          <w:szCs w:val="28"/>
        </w:rPr>
        <w:t xml:space="preserve">размещено 110 </w:t>
      </w:r>
      <w:r w:rsidRPr="00F61814">
        <w:rPr>
          <w:color w:val="000000"/>
          <w:sz w:val="28"/>
          <w:szCs w:val="28"/>
        </w:rPr>
        <w:t>информационных материалов экологичес</w:t>
      </w:r>
      <w:r>
        <w:rPr>
          <w:color w:val="000000"/>
          <w:sz w:val="28"/>
          <w:szCs w:val="28"/>
        </w:rPr>
        <w:t>кой направленности.</w:t>
      </w:r>
    </w:p>
    <w:p w14:paraId="3F7FD2C0" w14:textId="77777777" w:rsidR="00AC4B48" w:rsidRDefault="00AC4B48" w:rsidP="001E652A">
      <w:pPr>
        <w:ind w:right="140" w:firstLine="709"/>
        <w:jc w:val="both"/>
        <w:rPr>
          <w:color w:val="000000"/>
          <w:sz w:val="28"/>
          <w:szCs w:val="28"/>
        </w:rPr>
      </w:pPr>
      <w:r w:rsidRPr="00F61814">
        <w:rPr>
          <w:color w:val="000000"/>
          <w:sz w:val="28"/>
          <w:szCs w:val="28"/>
        </w:rPr>
        <w:t xml:space="preserve">В целях экологического просвещения и повышения экологической культуры подрастающего поколения, а также основ экологического мышления в отношении раздельного сбора отходов во всех образовательных учреждениях Белокалитвинского района (37 школ, 6 учреждений дополнительного образования) на уроках биологии, химии, географии, окружающего мира, обществознания, а также во внеурочной деятельности модульно проводились экологические уроки по тематике раздельного накопления твердых коммунальных отходов и пропаганде потребления биоразлагаемой </w:t>
      </w:r>
      <w:r>
        <w:rPr>
          <w:color w:val="000000"/>
          <w:sz w:val="28"/>
          <w:szCs w:val="28"/>
        </w:rPr>
        <w:t xml:space="preserve">тары и упаковки. </w:t>
      </w:r>
      <w:r w:rsidRPr="00F61814">
        <w:rPr>
          <w:color w:val="000000"/>
          <w:sz w:val="28"/>
          <w:szCs w:val="28"/>
        </w:rPr>
        <w:t xml:space="preserve">Общее количество проведенных тематических экологических </w:t>
      </w:r>
      <w:r w:rsidRPr="00F61814">
        <w:rPr>
          <w:color w:val="000000"/>
          <w:sz w:val="28"/>
          <w:szCs w:val="28"/>
        </w:rPr>
        <w:lastRenderedPageBreak/>
        <w:t>мероп</w:t>
      </w:r>
      <w:r>
        <w:rPr>
          <w:color w:val="000000"/>
          <w:sz w:val="28"/>
          <w:szCs w:val="28"/>
        </w:rPr>
        <w:t xml:space="preserve">риятий на территории района 5126. </w:t>
      </w:r>
      <w:r w:rsidRPr="00F61814">
        <w:rPr>
          <w:color w:val="000000"/>
          <w:sz w:val="28"/>
          <w:szCs w:val="28"/>
        </w:rPr>
        <w:t xml:space="preserve">Количество обучающихся, принявших участие </w:t>
      </w:r>
      <w:r>
        <w:rPr>
          <w:color w:val="000000"/>
          <w:sz w:val="28"/>
          <w:szCs w:val="28"/>
        </w:rPr>
        <w:t xml:space="preserve">в </w:t>
      </w:r>
      <w:r w:rsidRPr="00F61814">
        <w:rPr>
          <w:color w:val="000000"/>
          <w:sz w:val="28"/>
          <w:szCs w:val="28"/>
        </w:rPr>
        <w:t xml:space="preserve">тематических </w:t>
      </w:r>
      <w:r>
        <w:rPr>
          <w:color w:val="000000"/>
          <w:sz w:val="28"/>
          <w:szCs w:val="28"/>
        </w:rPr>
        <w:t>экологических мероприятиях 30141</w:t>
      </w:r>
      <w:r w:rsidRPr="00F61814">
        <w:rPr>
          <w:color w:val="000000"/>
          <w:sz w:val="28"/>
          <w:szCs w:val="28"/>
        </w:rPr>
        <w:t>.</w:t>
      </w:r>
    </w:p>
    <w:p w14:paraId="25C4D775" w14:textId="77777777" w:rsidR="00AC4B48" w:rsidRDefault="00AC4B48" w:rsidP="001E652A">
      <w:pPr>
        <w:ind w:right="140" w:firstLine="709"/>
        <w:jc w:val="both"/>
        <w:rPr>
          <w:color w:val="000000"/>
          <w:sz w:val="28"/>
          <w:szCs w:val="28"/>
        </w:rPr>
      </w:pPr>
      <w:r w:rsidRPr="00A82025">
        <w:rPr>
          <w:color w:val="000000"/>
          <w:sz w:val="28"/>
          <w:szCs w:val="28"/>
        </w:rPr>
        <w:t xml:space="preserve">Количество ежегодных мероприятий по экологическому просвещению и образованию, проводимых на территории района, в том </w:t>
      </w:r>
      <w:r>
        <w:rPr>
          <w:color w:val="000000"/>
          <w:sz w:val="28"/>
          <w:szCs w:val="28"/>
        </w:rPr>
        <w:t>чис</w:t>
      </w:r>
      <w:r w:rsidRPr="00A82025">
        <w:rPr>
          <w:color w:val="000000"/>
          <w:sz w:val="28"/>
          <w:szCs w:val="28"/>
        </w:rPr>
        <w:t>ле в рамках Дней защиты от эколо</w:t>
      </w:r>
      <w:r>
        <w:rPr>
          <w:color w:val="000000"/>
          <w:sz w:val="28"/>
          <w:szCs w:val="28"/>
        </w:rPr>
        <w:t>гической опасности составило 124</w:t>
      </w:r>
      <w:r w:rsidRPr="00A82025">
        <w:rPr>
          <w:color w:val="000000"/>
          <w:sz w:val="28"/>
          <w:szCs w:val="28"/>
        </w:rPr>
        <w:t xml:space="preserve">. </w:t>
      </w:r>
    </w:p>
    <w:p w14:paraId="0B8A76D4" w14:textId="02DD4C63" w:rsidR="00AC4B48" w:rsidRDefault="00AC4B48" w:rsidP="001E652A">
      <w:pPr>
        <w:ind w:right="140" w:firstLine="709"/>
        <w:jc w:val="both"/>
        <w:rPr>
          <w:color w:val="000000"/>
          <w:sz w:val="28"/>
          <w:szCs w:val="28"/>
        </w:rPr>
      </w:pPr>
      <w:r w:rsidRPr="001477F9">
        <w:rPr>
          <w:color w:val="000000"/>
          <w:kern w:val="2"/>
          <w:sz w:val="28"/>
          <w:szCs w:val="28"/>
        </w:rPr>
        <w:t xml:space="preserve">В 2025 году на территории Белокалитвинского района проведено </w:t>
      </w:r>
      <w:r w:rsidR="00E52F90">
        <w:rPr>
          <w:color w:val="000000"/>
          <w:kern w:val="2"/>
          <w:sz w:val="28"/>
          <w:szCs w:val="28"/>
        </w:rPr>
        <w:t xml:space="preserve">                              </w:t>
      </w:r>
      <w:r w:rsidRPr="001477F9">
        <w:rPr>
          <w:color w:val="000000"/>
          <w:kern w:val="2"/>
          <w:sz w:val="28"/>
          <w:szCs w:val="28"/>
        </w:rPr>
        <w:t>87 субботников по очистке берегов водных объектов общей протяженностью 92,2 км, в которых приняло участие 996 жителей района, объем собранного мусора 167,38 м</w:t>
      </w:r>
      <w:r w:rsidRPr="001477F9">
        <w:rPr>
          <w:color w:val="000000"/>
          <w:kern w:val="2"/>
          <w:sz w:val="28"/>
          <w:szCs w:val="28"/>
          <w:vertAlign w:val="superscript"/>
        </w:rPr>
        <w:t>3</w:t>
      </w:r>
      <w:r>
        <w:rPr>
          <w:color w:val="000000"/>
          <w:kern w:val="2"/>
          <w:sz w:val="28"/>
          <w:szCs w:val="28"/>
        </w:rPr>
        <w:t>;</w:t>
      </w:r>
    </w:p>
    <w:p w14:paraId="59FD55E4" w14:textId="77777777" w:rsidR="00AC4B48" w:rsidRPr="00A82025" w:rsidRDefault="00AC4B48" w:rsidP="001E652A">
      <w:pPr>
        <w:ind w:right="140" w:firstLine="709"/>
        <w:jc w:val="both"/>
        <w:rPr>
          <w:color w:val="000000"/>
          <w:sz w:val="28"/>
          <w:szCs w:val="28"/>
        </w:rPr>
      </w:pPr>
      <w:r w:rsidRPr="00CB439A">
        <w:rPr>
          <w:color w:val="000000"/>
          <w:sz w:val="28"/>
          <w:szCs w:val="28"/>
        </w:rPr>
        <w:t>в рамках реализации комплекса процессных мероприятий «Иные межбюджетные трансферты на ликвидацию объектов накопленного вреда на территории городских и сельских поселений Белокалитвинского района»</w:t>
      </w:r>
      <w:r>
        <w:rPr>
          <w:color w:val="000000"/>
          <w:sz w:val="28"/>
          <w:szCs w:val="28"/>
        </w:rPr>
        <w:t xml:space="preserve"> </w:t>
      </w:r>
      <w:r w:rsidRPr="00724FBD">
        <w:rPr>
          <w:color w:val="000000"/>
          <w:sz w:val="28"/>
          <w:szCs w:val="28"/>
        </w:rPr>
        <w:t>ликвидировано 178 несанкционированных свалок.</w:t>
      </w:r>
    </w:p>
    <w:p w14:paraId="66D4F27A" w14:textId="77777777" w:rsidR="00AC4B48" w:rsidRPr="004C7D6F" w:rsidRDefault="00AC4B48" w:rsidP="001E652A">
      <w:pPr>
        <w:ind w:right="140" w:firstLine="709"/>
        <w:rPr>
          <w:sz w:val="28"/>
          <w:szCs w:val="28"/>
        </w:rPr>
      </w:pPr>
    </w:p>
    <w:p w14:paraId="12672CAE" w14:textId="77777777" w:rsidR="00AC4B48" w:rsidRPr="00905ED0" w:rsidRDefault="00AC4B48" w:rsidP="001E652A">
      <w:pPr>
        <w:autoSpaceDE w:val="0"/>
        <w:autoSpaceDN w:val="0"/>
        <w:adjustRightInd w:val="0"/>
        <w:ind w:right="140" w:firstLine="709"/>
        <w:jc w:val="center"/>
        <w:rPr>
          <w:rFonts w:eastAsia="Calibri"/>
          <w:sz w:val="28"/>
          <w:szCs w:val="28"/>
          <w:lang w:eastAsia="en-US"/>
        </w:rPr>
      </w:pPr>
      <w:r w:rsidRPr="004C7D6F">
        <w:rPr>
          <w:kern w:val="2"/>
          <w:sz w:val="28"/>
          <w:szCs w:val="28"/>
        </w:rPr>
        <w:t xml:space="preserve">Раздел 2. </w:t>
      </w:r>
      <w:r>
        <w:rPr>
          <w:kern w:val="2"/>
          <w:sz w:val="28"/>
          <w:szCs w:val="28"/>
        </w:rPr>
        <w:t xml:space="preserve">Сведения о результатах выполнения (достижении) мероприятий (результатов) и контрольных точек структурных элементов </w:t>
      </w:r>
      <w:r w:rsidRPr="004C7D6F">
        <w:rPr>
          <w:rFonts w:eastAsia="Calibri"/>
          <w:sz w:val="28"/>
          <w:szCs w:val="28"/>
          <w:lang w:eastAsia="en-US"/>
        </w:rPr>
        <w:t>муниципальной</w:t>
      </w:r>
      <w:r w:rsidRPr="004C7D6F">
        <w:rPr>
          <w:kern w:val="2"/>
          <w:sz w:val="28"/>
          <w:szCs w:val="28"/>
        </w:rPr>
        <w:t xml:space="preserve"> программы</w:t>
      </w:r>
      <w:r>
        <w:rPr>
          <w:kern w:val="2"/>
          <w:sz w:val="28"/>
          <w:szCs w:val="28"/>
        </w:rPr>
        <w:t xml:space="preserve"> за отчетный период</w:t>
      </w:r>
    </w:p>
    <w:p w14:paraId="1B29DA71" w14:textId="77777777" w:rsidR="00AC4B48" w:rsidRPr="004C7D6F" w:rsidRDefault="00AC4B48" w:rsidP="001E652A">
      <w:pPr>
        <w:autoSpaceDE w:val="0"/>
        <w:autoSpaceDN w:val="0"/>
        <w:adjustRightInd w:val="0"/>
        <w:ind w:right="140" w:firstLine="709"/>
        <w:jc w:val="both"/>
        <w:rPr>
          <w:kern w:val="2"/>
          <w:sz w:val="28"/>
          <w:szCs w:val="28"/>
        </w:rPr>
      </w:pPr>
    </w:p>
    <w:p w14:paraId="2FADE29D" w14:textId="77777777" w:rsidR="00AC4B48" w:rsidRPr="004C7D6F" w:rsidRDefault="00AC4B48" w:rsidP="001E652A">
      <w:pPr>
        <w:ind w:right="140" w:firstLine="709"/>
        <w:jc w:val="both"/>
        <w:rPr>
          <w:sz w:val="2"/>
          <w:szCs w:val="2"/>
        </w:rPr>
      </w:pPr>
      <w:r>
        <w:rPr>
          <w:sz w:val="28"/>
          <w:szCs w:val="28"/>
        </w:rPr>
        <w:t xml:space="preserve">Достижению </w:t>
      </w:r>
      <w:r w:rsidRPr="004C7D6F">
        <w:rPr>
          <w:sz w:val="28"/>
          <w:szCs w:val="28"/>
        </w:rPr>
        <w:t xml:space="preserve">результатов в </w:t>
      </w:r>
      <w:r>
        <w:rPr>
          <w:rFonts w:eastAsia="TimesNewRoman"/>
          <w:sz w:val="28"/>
          <w:szCs w:val="28"/>
        </w:rPr>
        <w:t>2025</w:t>
      </w:r>
      <w:r w:rsidRPr="004C7D6F">
        <w:rPr>
          <w:sz w:val="28"/>
          <w:szCs w:val="28"/>
        </w:rPr>
        <w:t xml:space="preserve"> году способствовала реализация</w:t>
      </w:r>
      <w:r w:rsidRPr="004C7D6F">
        <w:rPr>
          <w:sz w:val="28"/>
          <w:szCs w:val="28"/>
        </w:rPr>
        <w:br/>
        <w:t xml:space="preserve">                             </w:t>
      </w:r>
    </w:p>
    <w:p w14:paraId="3CDB7867" w14:textId="77777777" w:rsidR="00AC4B48" w:rsidRDefault="00AC4B48" w:rsidP="001E652A">
      <w:pPr>
        <w:ind w:right="140" w:firstLine="709"/>
        <w:jc w:val="both"/>
        <w:rPr>
          <w:kern w:val="2"/>
          <w:sz w:val="28"/>
          <w:szCs w:val="28"/>
        </w:rPr>
      </w:pPr>
      <w:r w:rsidRPr="004C7D6F">
        <w:rPr>
          <w:kern w:val="2"/>
          <w:sz w:val="28"/>
          <w:szCs w:val="28"/>
        </w:rPr>
        <w:t xml:space="preserve">ответственным исполнителем, соисполнителем и участниками </w:t>
      </w:r>
      <w:r w:rsidRPr="004C7D6F">
        <w:rPr>
          <w:rFonts w:eastAsia="Calibri"/>
          <w:sz w:val="28"/>
          <w:szCs w:val="28"/>
          <w:lang w:eastAsia="en-US"/>
        </w:rPr>
        <w:t>муниципальной</w:t>
      </w:r>
      <w:r w:rsidRPr="004C7D6F">
        <w:rPr>
          <w:sz w:val="28"/>
          <w:szCs w:val="28"/>
        </w:rPr>
        <w:t xml:space="preserve"> программы</w:t>
      </w:r>
      <w:r>
        <w:rPr>
          <w:kern w:val="2"/>
          <w:sz w:val="28"/>
          <w:szCs w:val="28"/>
        </w:rPr>
        <w:t xml:space="preserve"> мероприятий (результатов) ее структурных элементов.</w:t>
      </w:r>
    </w:p>
    <w:p w14:paraId="4AA6D950" w14:textId="77777777" w:rsidR="00AC4B48" w:rsidRDefault="00AC4B48" w:rsidP="001E652A">
      <w:pPr>
        <w:ind w:right="140" w:firstLine="709"/>
        <w:jc w:val="both"/>
        <w:rPr>
          <w:sz w:val="28"/>
          <w:szCs w:val="20"/>
        </w:rPr>
      </w:pPr>
      <w:r w:rsidRPr="00480613">
        <w:rPr>
          <w:sz w:val="28"/>
          <w:szCs w:val="20"/>
        </w:rPr>
        <w:t xml:space="preserve">В рамках </w:t>
      </w:r>
      <w:r w:rsidRPr="00AA57A6">
        <w:rPr>
          <w:sz w:val="28"/>
          <w:szCs w:val="20"/>
        </w:rPr>
        <w:t>муниципально</w:t>
      </w:r>
      <w:r>
        <w:rPr>
          <w:sz w:val="28"/>
          <w:szCs w:val="20"/>
        </w:rPr>
        <w:t>го</w:t>
      </w:r>
      <w:r w:rsidRPr="00AA57A6">
        <w:rPr>
          <w:sz w:val="28"/>
          <w:szCs w:val="20"/>
        </w:rPr>
        <w:t xml:space="preserve"> </w:t>
      </w:r>
      <w:r w:rsidRPr="00480613">
        <w:rPr>
          <w:sz w:val="28"/>
          <w:szCs w:val="20"/>
        </w:rPr>
        <w:t>проекта «</w:t>
      </w:r>
      <w:r w:rsidRPr="0093459C">
        <w:rPr>
          <w:sz w:val="28"/>
          <w:szCs w:val="28"/>
        </w:rPr>
        <w:t>Ликвидация объектов накопленного вреда на территории муниципальных образований в Белокалитвинском районе</w:t>
      </w:r>
      <w:r w:rsidRPr="00480613">
        <w:rPr>
          <w:sz w:val="28"/>
          <w:szCs w:val="20"/>
        </w:rPr>
        <w:t xml:space="preserve">» </w:t>
      </w:r>
      <w:r w:rsidRPr="00982055">
        <w:rPr>
          <w:sz w:val="28"/>
          <w:szCs w:val="20"/>
        </w:rPr>
        <w:t>предусмотрена реализация 2 мероприятий (результатов).</w:t>
      </w:r>
    </w:p>
    <w:p w14:paraId="7DEBC05A" w14:textId="77777777" w:rsidR="00AC4B48" w:rsidRDefault="00AC4B48" w:rsidP="001E652A">
      <w:pPr>
        <w:ind w:right="140" w:firstLine="709"/>
        <w:jc w:val="both"/>
        <w:rPr>
          <w:sz w:val="28"/>
          <w:szCs w:val="28"/>
        </w:rPr>
      </w:pPr>
      <w:r w:rsidRPr="00982055">
        <w:rPr>
          <w:color w:val="000000"/>
          <w:sz w:val="28"/>
          <w:szCs w:val="28"/>
        </w:rPr>
        <w:t>Мероприятие (результат) 1.1. «Обустроены (созданы) места (площадки) накопления (в том числе раздельного накопления) твердых коммунальных отходов и приобретены контейнеры и/или бункеры для накопления твердых коммунальных отходов и/или крупногабаритных отходов»</w:t>
      </w:r>
      <w:r w:rsidRPr="00982055">
        <w:rPr>
          <w:sz w:val="28"/>
          <w:szCs w:val="28"/>
        </w:rPr>
        <w:t xml:space="preserve"> выполнено в полном объеме.</w:t>
      </w:r>
    </w:p>
    <w:p w14:paraId="583F4B48" w14:textId="77777777" w:rsidR="00AC4B48" w:rsidRDefault="00AC4B48" w:rsidP="001E652A">
      <w:pPr>
        <w:ind w:right="140" w:firstLine="709"/>
        <w:jc w:val="both"/>
        <w:rPr>
          <w:sz w:val="28"/>
          <w:szCs w:val="28"/>
        </w:rPr>
      </w:pPr>
      <w:r>
        <w:rPr>
          <w:sz w:val="28"/>
          <w:szCs w:val="28"/>
        </w:rPr>
        <w:t>Д</w:t>
      </w:r>
      <w:r w:rsidRPr="00336278">
        <w:rPr>
          <w:sz w:val="28"/>
          <w:szCs w:val="28"/>
        </w:rPr>
        <w:t xml:space="preserve">ля </w:t>
      </w:r>
      <w:r>
        <w:rPr>
          <w:sz w:val="28"/>
          <w:szCs w:val="28"/>
        </w:rPr>
        <w:t xml:space="preserve">Белокалитвинского </w:t>
      </w:r>
      <w:r w:rsidRPr="00336278">
        <w:rPr>
          <w:sz w:val="28"/>
          <w:szCs w:val="28"/>
        </w:rPr>
        <w:t>района приобретено 402 контейнера для сбора твёрдых коммунальных отходов</w:t>
      </w:r>
      <w:r>
        <w:rPr>
          <w:sz w:val="28"/>
          <w:szCs w:val="28"/>
        </w:rPr>
        <w:t>.</w:t>
      </w:r>
      <w:r w:rsidRPr="00336278">
        <w:rPr>
          <w:sz w:val="32"/>
          <w:szCs w:val="32"/>
        </w:rPr>
        <w:t xml:space="preserve"> </w:t>
      </w:r>
      <w:r w:rsidRPr="00336278">
        <w:rPr>
          <w:sz w:val="28"/>
          <w:szCs w:val="28"/>
        </w:rPr>
        <w:t>Кроме того, новый региональный оператор ООО «Экоцентр», ок</w:t>
      </w:r>
      <w:r>
        <w:rPr>
          <w:sz w:val="28"/>
          <w:szCs w:val="28"/>
        </w:rPr>
        <w:t>азывающий услуги с февраля 2025</w:t>
      </w:r>
      <w:r w:rsidRPr="00336278">
        <w:rPr>
          <w:sz w:val="28"/>
          <w:szCs w:val="28"/>
        </w:rPr>
        <w:t xml:space="preserve"> года, тоже приобрёл за счёт собственных средств </w:t>
      </w:r>
      <w:r w:rsidRPr="00336278">
        <w:rPr>
          <w:bCs/>
          <w:sz w:val="28"/>
          <w:szCs w:val="28"/>
        </w:rPr>
        <w:t>200 новых</w:t>
      </w:r>
      <w:r w:rsidRPr="00336278">
        <w:rPr>
          <w:sz w:val="28"/>
          <w:szCs w:val="28"/>
        </w:rPr>
        <w:t xml:space="preserve"> контейнеров. Всё это позволило масштабно обновить контейнеры и полностью закрыть в них потребность.</w:t>
      </w:r>
    </w:p>
    <w:p w14:paraId="0F37FC79" w14:textId="77777777" w:rsidR="00AC4B48" w:rsidRDefault="00AC4B48" w:rsidP="001E652A">
      <w:pPr>
        <w:ind w:right="140" w:firstLine="709"/>
        <w:jc w:val="both"/>
        <w:rPr>
          <w:color w:val="000000"/>
          <w:sz w:val="28"/>
          <w:szCs w:val="28"/>
        </w:rPr>
      </w:pPr>
      <w:r w:rsidRPr="00336278">
        <w:rPr>
          <w:color w:val="000000"/>
          <w:sz w:val="28"/>
          <w:szCs w:val="28"/>
        </w:rPr>
        <w:t>Мероприятие (результат) 1.2. «Разработана проектно-сметная документация на рекультивацию загрязненных земельных участков (полигонов ТКО)»</w:t>
      </w:r>
      <w:r>
        <w:rPr>
          <w:color w:val="000000"/>
          <w:sz w:val="28"/>
          <w:szCs w:val="28"/>
        </w:rPr>
        <w:t xml:space="preserve"> </w:t>
      </w:r>
      <w:r w:rsidRPr="00336278">
        <w:rPr>
          <w:color w:val="000000"/>
          <w:sz w:val="28"/>
          <w:szCs w:val="28"/>
        </w:rPr>
        <w:t>выполнено в полном объеме.</w:t>
      </w:r>
      <w:r>
        <w:rPr>
          <w:color w:val="000000"/>
          <w:sz w:val="28"/>
          <w:szCs w:val="28"/>
        </w:rPr>
        <w:t xml:space="preserve"> </w:t>
      </w:r>
    </w:p>
    <w:p w14:paraId="71DD7656" w14:textId="77777777" w:rsidR="00AC4B48" w:rsidRPr="00F217BE" w:rsidRDefault="00AC4B48" w:rsidP="001E652A">
      <w:pPr>
        <w:ind w:right="140" w:firstLine="709"/>
        <w:jc w:val="both"/>
        <w:rPr>
          <w:color w:val="000000"/>
          <w:sz w:val="28"/>
          <w:szCs w:val="28"/>
        </w:rPr>
      </w:pPr>
      <w:r w:rsidRPr="00F217BE">
        <w:rPr>
          <w:color w:val="000000"/>
          <w:sz w:val="28"/>
          <w:szCs w:val="28"/>
        </w:rPr>
        <w:t xml:space="preserve">Рекультивация загрязненного земельного участка, расположенного по адресу: Ростовская область, Белокалитвинский район, земельный участок с кадастровым </w:t>
      </w:r>
      <w:r>
        <w:rPr>
          <w:color w:val="000000"/>
          <w:sz w:val="28"/>
          <w:szCs w:val="28"/>
        </w:rPr>
        <w:t>номером 61:47:0040201:9</w:t>
      </w:r>
      <w:r w:rsidRPr="00F217BE">
        <w:rPr>
          <w:color w:val="000000"/>
          <w:sz w:val="28"/>
          <w:szCs w:val="28"/>
        </w:rPr>
        <w:t xml:space="preserve">, контракт №01583000468230000720001 от 08.08.2023; </w:t>
      </w:r>
    </w:p>
    <w:p w14:paraId="5811ACEA" w14:textId="77777777" w:rsidR="00AC4B48" w:rsidRDefault="00AC4B48" w:rsidP="001E652A">
      <w:pPr>
        <w:ind w:right="140" w:firstLine="709"/>
        <w:jc w:val="both"/>
        <w:rPr>
          <w:color w:val="000000"/>
          <w:sz w:val="28"/>
          <w:szCs w:val="28"/>
        </w:rPr>
      </w:pPr>
      <w:r w:rsidRPr="00F217BE">
        <w:rPr>
          <w:color w:val="000000"/>
          <w:sz w:val="28"/>
          <w:szCs w:val="28"/>
        </w:rPr>
        <w:t xml:space="preserve">Рекультивация загрязненного земельного участка, расположенного по адресу: Ростовская область, Белокалитвинский район, земельный участок с </w:t>
      </w:r>
      <w:r w:rsidRPr="00F217BE">
        <w:rPr>
          <w:color w:val="000000"/>
          <w:sz w:val="28"/>
          <w:szCs w:val="28"/>
        </w:rPr>
        <w:lastRenderedPageBreak/>
        <w:t>кадастровым номером 61:04:0</w:t>
      </w:r>
      <w:r>
        <w:rPr>
          <w:color w:val="000000"/>
          <w:sz w:val="28"/>
          <w:szCs w:val="28"/>
        </w:rPr>
        <w:t>600008:16</w:t>
      </w:r>
      <w:r w:rsidRPr="00F217BE">
        <w:rPr>
          <w:color w:val="000000"/>
          <w:sz w:val="28"/>
          <w:szCs w:val="28"/>
        </w:rPr>
        <w:t>, контракт №01583000468230000710001 от 31.07.2023.</w:t>
      </w:r>
    </w:p>
    <w:p w14:paraId="39236799" w14:textId="77777777" w:rsidR="00AC4B48" w:rsidRDefault="00AC4B48" w:rsidP="001E652A">
      <w:pPr>
        <w:ind w:right="140" w:firstLine="709"/>
        <w:jc w:val="both"/>
        <w:rPr>
          <w:sz w:val="28"/>
          <w:szCs w:val="28"/>
        </w:rPr>
      </w:pPr>
      <w:r w:rsidRPr="00B5206E">
        <w:rPr>
          <w:sz w:val="28"/>
          <w:szCs w:val="28"/>
        </w:rPr>
        <w:t xml:space="preserve">В марте месяце 2025 года Администрацией Белокалитвинского района приняты проектные документы и материалы инженерных изысканий по рекультивации загрязненных земельных участков, расположенных на территории Белокалитвинского района.  </w:t>
      </w:r>
    </w:p>
    <w:p w14:paraId="1E4A2337" w14:textId="77777777" w:rsidR="00AC4B48" w:rsidRDefault="00AC4B48" w:rsidP="001E652A">
      <w:pPr>
        <w:ind w:right="140" w:firstLine="709"/>
        <w:jc w:val="both"/>
        <w:rPr>
          <w:sz w:val="28"/>
          <w:szCs w:val="28"/>
        </w:rPr>
      </w:pPr>
      <w:r w:rsidRPr="00B5206E">
        <w:rPr>
          <w:sz w:val="28"/>
          <w:szCs w:val="28"/>
        </w:rPr>
        <w:t xml:space="preserve">28.05.2025 произведена оплата ООО «СПБ </w:t>
      </w:r>
      <w:proofErr w:type="spellStart"/>
      <w:r w:rsidRPr="00B5206E">
        <w:rPr>
          <w:sz w:val="28"/>
          <w:szCs w:val="28"/>
        </w:rPr>
        <w:t>Технострой</w:t>
      </w:r>
      <w:proofErr w:type="spellEnd"/>
      <w:r w:rsidRPr="00B5206E">
        <w:rPr>
          <w:sz w:val="28"/>
          <w:szCs w:val="28"/>
        </w:rPr>
        <w:t>» (исполнителю контрактов) из средств</w:t>
      </w:r>
      <w:r>
        <w:rPr>
          <w:sz w:val="28"/>
          <w:szCs w:val="28"/>
        </w:rPr>
        <w:t xml:space="preserve"> областного бюджета 8 259,5</w:t>
      </w:r>
      <w:r w:rsidRPr="00B5206E">
        <w:rPr>
          <w:sz w:val="28"/>
          <w:szCs w:val="28"/>
        </w:rPr>
        <w:t xml:space="preserve"> тыс. руб., местного бюджета 453,1 тыс. руб. </w:t>
      </w:r>
    </w:p>
    <w:p w14:paraId="1D35A529" w14:textId="77777777" w:rsidR="00AC4B48" w:rsidRDefault="00AC4B48" w:rsidP="001E652A">
      <w:pPr>
        <w:ind w:right="140" w:firstLine="709"/>
        <w:jc w:val="both"/>
        <w:rPr>
          <w:sz w:val="28"/>
          <w:szCs w:val="28"/>
        </w:rPr>
      </w:pPr>
      <w:r w:rsidRPr="00BE41CC">
        <w:rPr>
          <w:sz w:val="28"/>
          <w:szCs w:val="28"/>
        </w:rPr>
        <w:t>В рамках ком</w:t>
      </w:r>
      <w:r>
        <w:rPr>
          <w:sz w:val="28"/>
          <w:szCs w:val="28"/>
        </w:rPr>
        <w:t>плекса процессных мероприятий «</w:t>
      </w:r>
      <w:r w:rsidRPr="00BE41CC">
        <w:rPr>
          <w:sz w:val="28"/>
          <w:szCs w:val="28"/>
        </w:rPr>
        <w:t>Охрана окружающей среды в Белокалитвинском районе»</w:t>
      </w:r>
      <w:r>
        <w:rPr>
          <w:sz w:val="28"/>
          <w:szCs w:val="28"/>
        </w:rPr>
        <w:t xml:space="preserve"> предусмотрена реализация 2</w:t>
      </w:r>
      <w:r w:rsidRPr="00BE41CC">
        <w:rPr>
          <w:sz w:val="28"/>
          <w:szCs w:val="28"/>
        </w:rPr>
        <w:t xml:space="preserve"> мероприятий (результатов).</w:t>
      </w:r>
    </w:p>
    <w:p w14:paraId="2E0DE7DE" w14:textId="77777777" w:rsidR="00AC4B48" w:rsidRDefault="00AC4B48" w:rsidP="001E652A">
      <w:pPr>
        <w:ind w:right="140" w:firstLine="709"/>
        <w:jc w:val="both"/>
        <w:rPr>
          <w:sz w:val="28"/>
          <w:szCs w:val="28"/>
        </w:rPr>
      </w:pPr>
      <w:r w:rsidRPr="00BE41CC">
        <w:rPr>
          <w:sz w:val="28"/>
          <w:szCs w:val="28"/>
        </w:rPr>
        <w:t>Мероприятие (результат) 2.1</w:t>
      </w:r>
      <w:r>
        <w:rPr>
          <w:sz w:val="28"/>
          <w:szCs w:val="28"/>
        </w:rPr>
        <w:t xml:space="preserve">. </w:t>
      </w:r>
      <w:r w:rsidRPr="00BE41CC">
        <w:rPr>
          <w:sz w:val="28"/>
          <w:szCs w:val="28"/>
        </w:rPr>
        <w:t>«Участие команды района в областном слете юных экологов»</w:t>
      </w:r>
      <w:r>
        <w:rPr>
          <w:sz w:val="28"/>
          <w:szCs w:val="28"/>
        </w:rPr>
        <w:t xml:space="preserve"> выполнено.</w:t>
      </w:r>
    </w:p>
    <w:p w14:paraId="6684FE8C" w14:textId="77777777" w:rsidR="00AC4B48" w:rsidRPr="001F1670" w:rsidRDefault="00AC4B48" w:rsidP="001E652A">
      <w:pPr>
        <w:ind w:right="140" w:firstLine="709"/>
        <w:jc w:val="both"/>
        <w:rPr>
          <w:sz w:val="28"/>
          <w:szCs w:val="28"/>
        </w:rPr>
      </w:pPr>
      <w:r w:rsidRPr="001F1670">
        <w:rPr>
          <w:sz w:val="28"/>
          <w:szCs w:val="28"/>
        </w:rPr>
        <w:t>В соответствии с государственной программой Ростовской области «Охрана окружающей среды и рациональное природопользование» с 23 по 26 мая в посе</w:t>
      </w:r>
      <w:r>
        <w:rPr>
          <w:sz w:val="28"/>
          <w:szCs w:val="28"/>
        </w:rPr>
        <w:t xml:space="preserve">лке Золотая Коса Неклиновского </w:t>
      </w:r>
      <w:r w:rsidRPr="001F1670">
        <w:rPr>
          <w:sz w:val="28"/>
          <w:szCs w:val="28"/>
        </w:rPr>
        <w:t>района Ростовской области на базе спортивно-оздоровительног</w:t>
      </w:r>
      <w:r>
        <w:rPr>
          <w:sz w:val="28"/>
          <w:szCs w:val="28"/>
        </w:rPr>
        <w:t xml:space="preserve">о комплекса «Ромашка» проходил XI </w:t>
      </w:r>
      <w:r w:rsidRPr="001F1670">
        <w:rPr>
          <w:sz w:val="28"/>
          <w:szCs w:val="28"/>
        </w:rPr>
        <w:t>областной слет юных экологов</w:t>
      </w:r>
      <w:r>
        <w:rPr>
          <w:sz w:val="28"/>
          <w:szCs w:val="28"/>
        </w:rPr>
        <w:t xml:space="preserve">. </w:t>
      </w:r>
      <w:r w:rsidRPr="001F1670">
        <w:rPr>
          <w:sz w:val="28"/>
          <w:szCs w:val="28"/>
        </w:rPr>
        <w:t>Основная цель слета – обмен передовым опытом в области экологического образования и просвещения.</w:t>
      </w:r>
    </w:p>
    <w:p w14:paraId="172624F7" w14:textId="77777777" w:rsidR="00AC4B48" w:rsidRPr="001F1670" w:rsidRDefault="00AC4B48" w:rsidP="001E652A">
      <w:pPr>
        <w:ind w:right="140" w:firstLine="709"/>
        <w:jc w:val="both"/>
        <w:rPr>
          <w:sz w:val="28"/>
          <w:szCs w:val="28"/>
        </w:rPr>
      </w:pPr>
      <w:r w:rsidRPr="001F1670">
        <w:rPr>
          <w:sz w:val="28"/>
          <w:szCs w:val="28"/>
        </w:rPr>
        <w:t>В слете принимают участие 55 команд от муниципальных образований Ростовской области в количестве 275 человек (4 обучающихся 5-11 классов и 1 руководитель) - увлеченных, одарённых и очень деятельных молодых людей, и их наставников.</w:t>
      </w:r>
    </w:p>
    <w:p w14:paraId="2D64E4FC" w14:textId="7EC83060" w:rsidR="00AC4B48" w:rsidRPr="001F1670" w:rsidRDefault="00AC4B48" w:rsidP="001E652A">
      <w:pPr>
        <w:ind w:right="140" w:firstLine="709"/>
        <w:jc w:val="both"/>
        <w:rPr>
          <w:sz w:val="28"/>
          <w:szCs w:val="28"/>
        </w:rPr>
      </w:pPr>
      <w:r w:rsidRPr="001F1670">
        <w:rPr>
          <w:sz w:val="28"/>
          <w:szCs w:val="28"/>
        </w:rPr>
        <w:t>Белокалитвинский район представляла делегация учащихся МБОУ СОШ №</w:t>
      </w:r>
      <w:r w:rsidR="00E52F90">
        <w:rPr>
          <w:sz w:val="28"/>
          <w:szCs w:val="28"/>
        </w:rPr>
        <w:t xml:space="preserve"> </w:t>
      </w:r>
      <w:r w:rsidRPr="001F1670">
        <w:rPr>
          <w:sz w:val="28"/>
          <w:szCs w:val="28"/>
        </w:rPr>
        <w:t>5 г. Белая Калитва.</w:t>
      </w:r>
    </w:p>
    <w:p w14:paraId="12B15571" w14:textId="77777777" w:rsidR="00AC4B48" w:rsidRPr="001F1670" w:rsidRDefault="00AC4B48" w:rsidP="001E652A">
      <w:pPr>
        <w:ind w:right="140" w:firstLine="709"/>
        <w:jc w:val="both"/>
        <w:rPr>
          <w:sz w:val="28"/>
          <w:szCs w:val="28"/>
        </w:rPr>
      </w:pPr>
      <w:r w:rsidRPr="001F1670">
        <w:rPr>
          <w:sz w:val="28"/>
          <w:szCs w:val="28"/>
        </w:rPr>
        <w:t>В рамках слета были организованы мероприятия, направленные на повышение профессионального уровня педагогов, а также внедрение инновационных подходов в педагогический процесс, в том числе лекции, семинары, мастер-классы.</w:t>
      </w:r>
    </w:p>
    <w:p w14:paraId="382784E0" w14:textId="77777777" w:rsidR="00AC4B48" w:rsidRDefault="00AC4B48" w:rsidP="001E652A">
      <w:pPr>
        <w:ind w:right="140" w:firstLine="709"/>
        <w:jc w:val="both"/>
        <w:rPr>
          <w:sz w:val="28"/>
          <w:szCs w:val="28"/>
        </w:rPr>
      </w:pPr>
      <w:r w:rsidRPr="00BE41CC">
        <w:rPr>
          <w:sz w:val="28"/>
          <w:szCs w:val="28"/>
        </w:rPr>
        <w:t>Мероприятие (результат) 2.2</w:t>
      </w:r>
      <w:r>
        <w:rPr>
          <w:sz w:val="28"/>
          <w:szCs w:val="28"/>
        </w:rPr>
        <w:t xml:space="preserve">. </w:t>
      </w:r>
      <w:r w:rsidRPr="00BE41CC">
        <w:rPr>
          <w:sz w:val="28"/>
          <w:szCs w:val="28"/>
        </w:rPr>
        <w:t>«Рекультивированы загрязненные земельные участки (полигоны ТКО)»</w:t>
      </w:r>
      <w:r>
        <w:rPr>
          <w:sz w:val="28"/>
          <w:szCs w:val="28"/>
        </w:rPr>
        <w:t xml:space="preserve"> в 2025 году не выполнено.</w:t>
      </w:r>
    </w:p>
    <w:p w14:paraId="5F216163" w14:textId="77777777" w:rsidR="00AC4B48" w:rsidRPr="00B5206E" w:rsidRDefault="00AC4B48" w:rsidP="001E652A">
      <w:pPr>
        <w:ind w:right="140" w:firstLine="709"/>
        <w:jc w:val="both"/>
        <w:rPr>
          <w:sz w:val="28"/>
          <w:szCs w:val="28"/>
        </w:rPr>
      </w:pPr>
      <w:r w:rsidRPr="00B5206E">
        <w:rPr>
          <w:sz w:val="28"/>
          <w:szCs w:val="28"/>
        </w:rPr>
        <w:t>Проектная документация готова к реализации, содержит результаты изысканий с положительными заключениями Государственной экологической экспертизы и Государственной экспертизы проектной документации, включая проверку достоверности определения сметной стоимости объектов капитального строительства на общую сумму 95 013,3 тыс.</w:t>
      </w:r>
      <w:r>
        <w:rPr>
          <w:sz w:val="28"/>
          <w:szCs w:val="28"/>
        </w:rPr>
        <w:t xml:space="preserve"> </w:t>
      </w:r>
      <w:r w:rsidRPr="00B5206E">
        <w:rPr>
          <w:sz w:val="28"/>
          <w:szCs w:val="28"/>
        </w:rPr>
        <w:t xml:space="preserve">рублей, в том числе: </w:t>
      </w:r>
    </w:p>
    <w:p w14:paraId="1EA1EEE7" w14:textId="66DEB236" w:rsidR="00AC4B48" w:rsidRPr="00B5206E" w:rsidRDefault="00AC4B48" w:rsidP="001E652A">
      <w:pPr>
        <w:ind w:right="140" w:firstLine="709"/>
        <w:jc w:val="both"/>
        <w:rPr>
          <w:sz w:val="28"/>
          <w:szCs w:val="28"/>
        </w:rPr>
      </w:pPr>
      <w:r w:rsidRPr="00B5206E">
        <w:rPr>
          <w:sz w:val="28"/>
          <w:szCs w:val="28"/>
        </w:rPr>
        <w:t>-</w:t>
      </w:r>
      <w:r w:rsidRPr="00B5206E">
        <w:rPr>
          <w:sz w:val="28"/>
          <w:szCs w:val="28"/>
        </w:rPr>
        <w:tab/>
        <w:t>«Рекультивация загрязненного земельного участка, расположенного по адресу: Ростовская область, Белокалитвинский район, земельный участок с кадастровым номером 61:04:0600008:16» составляет</w:t>
      </w:r>
      <w:r w:rsidR="00E52F90">
        <w:rPr>
          <w:sz w:val="28"/>
          <w:szCs w:val="28"/>
        </w:rPr>
        <w:t xml:space="preserve">                                 </w:t>
      </w:r>
      <w:r w:rsidRPr="00B5206E">
        <w:rPr>
          <w:sz w:val="28"/>
          <w:szCs w:val="28"/>
        </w:rPr>
        <w:t xml:space="preserve"> 70 165,9 тыс.</w:t>
      </w:r>
      <w:r>
        <w:rPr>
          <w:sz w:val="28"/>
          <w:szCs w:val="28"/>
        </w:rPr>
        <w:t xml:space="preserve"> </w:t>
      </w:r>
      <w:r w:rsidRPr="00B5206E">
        <w:rPr>
          <w:sz w:val="28"/>
          <w:szCs w:val="28"/>
        </w:rPr>
        <w:t xml:space="preserve">рублей; </w:t>
      </w:r>
    </w:p>
    <w:p w14:paraId="4556E8E3" w14:textId="3F36CDA1" w:rsidR="00AC4B48" w:rsidRDefault="00AC4B48" w:rsidP="001E652A">
      <w:pPr>
        <w:ind w:right="140" w:firstLine="709"/>
        <w:jc w:val="both"/>
        <w:rPr>
          <w:sz w:val="28"/>
          <w:szCs w:val="28"/>
        </w:rPr>
      </w:pPr>
      <w:r w:rsidRPr="00B5206E">
        <w:rPr>
          <w:sz w:val="28"/>
          <w:szCs w:val="28"/>
        </w:rPr>
        <w:t>-</w:t>
      </w:r>
      <w:r w:rsidRPr="00B5206E">
        <w:rPr>
          <w:sz w:val="28"/>
          <w:szCs w:val="28"/>
        </w:rPr>
        <w:tab/>
        <w:t>«Рекультивация загрязненного земельного участка, расположенного по адресу: Ростовская область, Белокалитвинский район, земельный участок с кадастровым номером 61:47:0040201:9» с</w:t>
      </w:r>
      <w:r>
        <w:rPr>
          <w:sz w:val="28"/>
          <w:szCs w:val="28"/>
        </w:rPr>
        <w:t xml:space="preserve">оставляет </w:t>
      </w:r>
      <w:r w:rsidR="00E52F90">
        <w:rPr>
          <w:sz w:val="28"/>
          <w:szCs w:val="28"/>
        </w:rPr>
        <w:t xml:space="preserve">                              </w:t>
      </w:r>
      <w:r>
        <w:rPr>
          <w:sz w:val="28"/>
          <w:szCs w:val="28"/>
        </w:rPr>
        <w:t xml:space="preserve">24 847,4 тыс. рублей. </w:t>
      </w:r>
    </w:p>
    <w:p w14:paraId="3231258E" w14:textId="73111CAC" w:rsidR="00AC4B48" w:rsidRPr="00E40D9A" w:rsidRDefault="00AC4B48" w:rsidP="001E652A">
      <w:pPr>
        <w:ind w:right="140" w:firstLine="709"/>
        <w:jc w:val="both"/>
        <w:rPr>
          <w:sz w:val="28"/>
          <w:szCs w:val="28"/>
        </w:rPr>
      </w:pPr>
      <w:r w:rsidRPr="00E40D9A">
        <w:rPr>
          <w:sz w:val="28"/>
          <w:szCs w:val="28"/>
        </w:rPr>
        <w:lastRenderedPageBreak/>
        <w:t>06.0</w:t>
      </w:r>
      <w:r>
        <w:rPr>
          <w:sz w:val="28"/>
          <w:szCs w:val="28"/>
        </w:rPr>
        <w:t>8.2025 направлено письмо в министерство жилищно-коммунального хозяйства Ростовской области</w:t>
      </w:r>
      <w:r w:rsidRPr="00E40D9A">
        <w:rPr>
          <w:sz w:val="28"/>
          <w:szCs w:val="28"/>
        </w:rPr>
        <w:t xml:space="preserve"> о выделении средств из областного бюджета на </w:t>
      </w:r>
      <w:r>
        <w:rPr>
          <w:sz w:val="28"/>
          <w:szCs w:val="28"/>
        </w:rPr>
        <w:t>со</w:t>
      </w:r>
      <w:r w:rsidRPr="00E40D9A">
        <w:rPr>
          <w:sz w:val="28"/>
          <w:szCs w:val="28"/>
        </w:rPr>
        <w:t>финансиро</w:t>
      </w:r>
      <w:r>
        <w:rPr>
          <w:sz w:val="28"/>
          <w:szCs w:val="28"/>
        </w:rPr>
        <w:t xml:space="preserve">вание работ по рекультивации земельных участков </w:t>
      </w:r>
      <w:r w:rsidR="00E52F90">
        <w:rPr>
          <w:sz w:val="28"/>
          <w:szCs w:val="28"/>
        </w:rPr>
        <w:t xml:space="preserve">                                       </w:t>
      </w:r>
      <w:r>
        <w:rPr>
          <w:sz w:val="28"/>
          <w:szCs w:val="28"/>
        </w:rPr>
        <w:t>в 2025 –</w:t>
      </w:r>
      <w:r w:rsidRPr="00E40D9A">
        <w:rPr>
          <w:sz w:val="28"/>
          <w:szCs w:val="28"/>
        </w:rPr>
        <w:t xml:space="preserve"> 4</w:t>
      </w:r>
      <w:r>
        <w:rPr>
          <w:sz w:val="28"/>
          <w:szCs w:val="28"/>
        </w:rPr>
        <w:t xml:space="preserve"> </w:t>
      </w:r>
      <w:r w:rsidRPr="00E40D9A">
        <w:rPr>
          <w:sz w:val="28"/>
          <w:szCs w:val="28"/>
        </w:rPr>
        <w:t>740,0 т</w:t>
      </w:r>
      <w:r>
        <w:rPr>
          <w:sz w:val="28"/>
          <w:szCs w:val="28"/>
        </w:rPr>
        <w:t>ыс</w:t>
      </w:r>
      <w:r w:rsidRPr="00E40D9A">
        <w:rPr>
          <w:sz w:val="28"/>
          <w:szCs w:val="28"/>
        </w:rPr>
        <w:t>.</w:t>
      </w:r>
      <w:r>
        <w:rPr>
          <w:sz w:val="28"/>
          <w:szCs w:val="28"/>
        </w:rPr>
        <w:t xml:space="preserve"> </w:t>
      </w:r>
      <w:r w:rsidRPr="00E40D9A">
        <w:rPr>
          <w:sz w:val="28"/>
          <w:szCs w:val="28"/>
        </w:rPr>
        <w:t>руб., в 2026г.</w:t>
      </w:r>
      <w:r>
        <w:rPr>
          <w:sz w:val="28"/>
          <w:szCs w:val="28"/>
        </w:rPr>
        <w:t xml:space="preserve"> – </w:t>
      </w:r>
      <w:r w:rsidRPr="00E40D9A">
        <w:rPr>
          <w:sz w:val="28"/>
          <w:szCs w:val="28"/>
        </w:rPr>
        <w:t>85</w:t>
      </w:r>
      <w:r>
        <w:rPr>
          <w:sz w:val="28"/>
          <w:szCs w:val="28"/>
        </w:rPr>
        <w:t xml:space="preserve"> </w:t>
      </w:r>
      <w:r w:rsidRPr="00E40D9A">
        <w:rPr>
          <w:sz w:val="28"/>
          <w:szCs w:val="28"/>
        </w:rPr>
        <w:t>332,5 т</w:t>
      </w:r>
      <w:r>
        <w:rPr>
          <w:sz w:val="28"/>
          <w:szCs w:val="28"/>
        </w:rPr>
        <w:t>ыс</w:t>
      </w:r>
      <w:r w:rsidRPr="00E40D9A">
        <w:rPr>
          <w:sz w:val="28"/>
          <w:szCs w:val="28"/>
        </w:rPr>
        <w:t>.</w:t>
      </w:r>
      <w:r>
        <w:rPr>
          <w:sz w:val="28"/>
          <w:szCs w:val="28"/>
        </w:rPr>
        <w:t xml:space="preserve"> </w:t>
      </w:r>
      <w:r w:rsidRPr="00E40D9A">
        <w:rPr>
          <w:sz w:val="28"/>
          <w:szCs w:val="28"/>
        </w:rPr>
        <w:t>р</w:t>
      </w:r>
      <w:r>
        <w:rPr>
          <w:sz w:val="28"/>
          <w:szCs w:val="28"/>
        </w:rPr>
        <w:t>уб</w:t>
      </w:r>
      <w:r w:rsidRPr="00E40D9A">
        <w:rPr>
          <w:sz w:val="28"/>
          <w:szCs w:val="28"/>
        </w:rPr>
        <w:t>.</w:t>
      </w:r>
    </w:p>
    <w:p w14:paraId="227A914E" w14:textId="77777777" w:rsidR="00AC4B48" w:rsidRPr="00E40D9A" w:rsidRDefault="00AC4B48" w:rsidP="001E652A">
      <w:pPr>
        <w:ind w:right="140" w:firstLine="709"/>
        <w:jc w:val="both"/>
        <w:rPr>
          <w:sz w:val="28"/>
          <w:szCs w:val="28"/>
        </w:rPr>
      </w:pPr>
      <w:r w:rsidRPr="00E40D9A">
        <w:rPr>
          <w:sz w:val="28"/>
          <w:szCs w:val="28"/>
        </w:rPr>
        <w:t xml:space="preserve">27.08.2025 № 16.1.4/2269 получен ответ </w:t>
      </w:r>
      <w:r w:rsidRPr="001F1670">
        <w:rPr>
          <w:sz w:val="28"/>
          <w:szCs w:val="28"/>
        </w:rPr>
        <w:t>министерств</w:t>
      </w:r>
      <w:r>
        <w:rPr>
          <w:sz w:val="28"/>
          <w:szCs w:val="28"/>
        </w:rPr>
        <w:t>а</w:t>
      </w:r>
      <w:r w:rsidRPr="001F1670">
        <w:rPr>
          <w:sz w:val="28"/>
          <w:szCs w:val="28"/>
        </w:rPr>
        <w:t xml:space="preserve"> жилищно-коммунального хозяйства Ростовской области </w:t>
      </w:r>
      <w:r w:rsidRPr="00E40D9A">
        <w:rPr>
          <w:sz w:val="28"/>
          <w:szCs w:val="28"/>
        </w:rPr>
        <w:t>с пояснениями о том, что на предоставление субсидии в целях софинансирования расходных о</w:t>
      </w:r>
      <w:r>
        <w:rPr>
          <w:sz w:val="28"/>
          <w:szCs w:val="28"/>
        </w:rPr>
        <w:t>бязательств по рекультивации земельных участков сведения</w:t>
      </w:r>
      <w:r w:rsidRPr="00E40D9A">
        <w:rPr>
          <w:sz w:val="28"/>
          <w:szCs w:val="28"/>
        </w:rPr>
        <w:t xml:space="preserve"> </w:t>
      </w:r>
      <w:r>
        <w:rPr>
          <w:sz w:val="28"/>
          <w:szCs w:val="28"/>
        </w:rPr>
        <w:t xml:space="preserve">о них </w:t>
      </w:r>
      <w:r w:rsidRPr="001F1670">
        <w:rPr>
          <w:sz w:val="28"/>
          <w:szCs w:val="28"/>
        </w:rPr>
        <w:t xml:space="preserve">необходимо внести </w:t>
      </w:r>
      <w:r w:rsidRPr="00E40D9A">
        <w:rPr>
          <w:sz w:val="28"/>
          <w:szCs w:val="28"/>
        </w:rPr>
        <w:t xml:space="preserve">в ГРОНВОС для включения в федеральный проект «Генеральная уборка». </w:t>
      </w:r>
    </w:p>
    <w:p w14:paraId="53251335" w14:textId="77777777" w:rsidR="00AC4B48" w:rsidRPr="00E40D9A" w:rsidRDefault="00AC4B48" w:rsidP="001E652A">
      <w:pPr>
        <w:ind w:right="140" w:firstLine="709"/>
        <w:jc w:val="both"/>
        <w:rPr>
          <w:sz w:val="28"/>
          <w:szCs w:val="28"/>
        </w:rPr>
      </w:pPr>
      <w:r>
        <w:rPr>
          <w:sz w:val="28"/>
          <w:szCs w:val="28"/>
        </w:rPr>
        <w:t>Загрязненный земельный участок</w:t>
      </w:r>
      <w:r w:rsidRPr="00E40D9A">
        <w:rPr>
          <w:sz w:val="28"/>
          <w:szCs w:val="28"/>
        </w:rPr>
        <w:t xml:space="preserve"> </w:t>
      </w:r>
      <w:r>
        <w:rPr>
          <w:sz w:val="28"/>
          <w:szCs w:val="28"/>
        </w:rPr>
        <w:t>в Рудаковском сельском поселении (</w:t>
      </w:r>
      <w:r w:rsidRPr="001F1670">
        <w:rPr>
          <w:sz w:val="28"/>
          <w:szCs w:val="28"/>
        </w:rPr>
        <w:t>Ростовская область, Белокалитвинский район, земельный участок с кадастровым номером 61:04:0600008:16</w:t>
      </w:r>
      <w:r>
        <w:rPr>
          <w:sz w:val="28"/>
          <w:szCs w:val="28"/>
        </w:rPr>
        <w:t xml:space="preserve">) </w:t>
      </w:r>
      <w:r w:rsidRPr="00E40D9A">
        <w:rPr>
          <w:sz w:val="28"/>
          <w:szCs w:val="28"/>
        </w:rPr>
        <w:t xml:space="preserve">включен в ГРОНВОС и в проект «Генеральная уборка». </w:t>
      </w:r>
    </w:p>
    <w:p w14:paraId="505EC918" w14:textId="77777777" w:rsidR="00AC4B48" w:rsidRPr="00E40D9A" w:rsidRDefault="00AC4B48" w:rsidP="001E652A">
      <w:pPr>
        <w:ind w:right="140" w:firstLine="709"/>
        <w:jc w:val="both"/>
        <w:rPr>
          <w:sz w:val="28"/>
          <w:szCs w:val="28"/>
        </w:rPr>
      </w:pPr>
      <w:r w:rsidRPr="00E40D9A">
        <w:rPr>
          <w:sz w:val="28"/>
          <w:szCs w:val="28"/>
        </w:rPr>
        <w:t xml:space="preserve">Загрязненный </w:t>
      </w:r>
      <w:r w:rsidRPr="001F1670">
        <w:rPr>
          <w:sz w:val="28"/>
          <w:szCs w:val="28"/>
        </w:rPr>
        <w:t xml:space="preserve">земельный участок </w:t>
      </w:r>
      <w:r w:rsidRPr="00E40D9A">
        <w:rPr>
          <w:sz w:val="28"/>
          <w:szCs w:val="28"/>
        </w:rPr>
        <w:t xml:space="preserve">в </w:t>
      </w:r>
      <w:proofErr w:type="spellStart"/>
      <w:r w:rsidRPr="00E40D9A">
        <w:rPr>
          <w:sz w:val="28"/>
          <w:szCs w:val="28"/>
        </w:rPr>
        <w:t>Коксовском</w:t>
      </w:r>
      <w:proofErr w:type="spellEnd"/>
      <w:r w:rsidRPr="00E40D9A">
        <w:rPr>
          <w:sz w:val="28"/>
          <w:szCs w:val="28"/>
        </w:rPr>
        <w:t xml:space="preserve"> </w:t>
      </w:r>
      <w:r w:rsidRPr="00373599">
        <w:rPr>
          <w:sz w:val="28"/>
          <w:szCs w:val="28"/>
        </w:rPr>
        <w:t xml:space="preserve">сельском поселении </w:t>
      </w:r>
      <w:r>
        <w:rPr>
          <w:sz w:val="28"/>
          <w:szCs w:val="28"/>
        </w:rPr>
        <w:t>(</w:t>
      </w:r>
      <w:r w:rsidRPr="00373599">
        <w:rPr>
          <w:sz w:val="28"/>
          <w:szCs w:val="28"/>
        </w:rPr>
        <w:t>Ростовская область, Белокалитвинский район, земельный участок с кадастровым номером 61:47:0040201:9</w:t>
      </w:r>
      <w:r>
        <w:rPr>
          <w:sz w:val="28"/>
          <w:szCs w:val="28"/>
        </w:rPr>
        <w:t xml:space="preserve">) </w:t>
      </w:r>
      <w:r w:rsidRPr="00E40D9A">
        <w:rPr>
          <w:sz w:val="28"/>
          <w:szCs w:val="28"/>
        </w:rPr>
        <w:t>включен в график обследования Росприроднадзора в 2026 году для включения в ГРОНВОС.</w:t>
      </w:r>
    </w:p>
    <w:p w14:paraId="5F558CB0" w14:textId="24FFD069" w:rsidR="00AC4B48" w:rsidRPr="00E40D9A" w:rsidRDefault="00AC4B48" w:rsidP="001E652A">
      <w:pPr>
        <w:ind w:right="140" w:firstLine="709"/>
        <w:jc w:val="both"/>
        <w:rPr>
          <w:sz w:val="28"/>
          <w:szCs w:val="28"/>
        </w:rPr>
      </w:pPr>
      <w:r w:rsidRPr="00E40D9A">
        <w:rPr>
          <w:sz w:val="28"/>
          <w:szCs w:val="28"/>
        </w:rPr>
        <w:t>Средства местного бюджета для софинансиров</w:t>
      </w:r>
      <w:r>
        <w:rPr>
          <w:sz w:val="28"/>
          <w:szCs w:val="28"/>
        </w:rPr>
        <w:t>ания работ по рекультивации земельных участков</w:t>
      </w:r>
      <w:r w:rsidRPr="00E40D9A">
        <w:rPr>
          <w:sz w:val="28"/>
          <w:szCs w:val="28"/>
        </w:rPr>
        <w:t xml:space="preserve"> предусмотрены в 2025 году</w:t>
      </w:r>
      <w:r>
        <w:rPr>
          <w:sz w:val="28"/>
          <w:szCs w:val="28"/>
        </w:rPr>
        <w:t xml:space="preserve"> </w:t>
      </w:r>
      <w:r w:rsidRPr="00E40D9A">
        <w:rPr>
          <w:sz w:val="28"/>
          <w:szCs w:val="28"/>
        </w:rPr>
        <w:t>-</w:t>
      </w:r>
      <w:r>
        <w:rPr>
          <w:sz w:val="28"/>
          <w:szCs w:val="28"/>
        </w:rPr>
        <w:t xml:space="preserve"> </w:t>
      </w:r>
      <w:r w:rsidR="00E52F90">
        <w:rPr>
          <w:sz w:val="28"/>
          <w:szCs w:val="28"/>
        </w:rPr>
        <w:t xml:space="preserve">                                        </w:t>
      </w:r>
      <w:r w:rsidRPr="00E40D9A">
        <w:rPr>
          <w:sz w:val="28"/>
          <w:szCs w:val="28"/>
        </w:rPr>
        <w:t>260,0 тыс.</w:t>
      </w:r>
      <w:r>
        <w:rPr>
          <w:sz w:val="28"/>
          <w:szCs w:val="28"/>
        </w:rPr>
        <w:t xml:space="preserve"> </w:t>
      </w:r>
      <w:r w:rsidRPr="00E40D9A">
        <w:rPr>
          <w:sz w:val="28"/>
          <w:szCs w:val="28"/>
        </w:rPr>
        <w:t>руб., в 2026 году в размере 4</w:t>
      </w:r>
      <w:r>
        <w:rPr>
          <w:sz w:val="28"/>
          <w:szCs w:val="28"/>
        </w:rPr>
        <w:t xml:space="preserve"> </w:t>
      </w:r>
      <w:r w:rsidRPr="00E40D9A">
        <w:rPr>
          <w:sz w:val="28"/>
          <w:szCs w:val="28"/>
        </w:rPr>
        <w:t>680,8 тыс.</w:t>
      </w:r>
      <w:r>
        <w:rPr>
          <w:sz w:val="28"/>
          <w:szCs w:val="28"/>
        </w:rPr>
        <w:t xml:space="preserve"> </w:t>
      </w:r>
      <w:r w:rsidRPr="00E40D9A">
        <w:rPr>
          <w:sz w:val="28"/>
          <w:szCs w:val="28"/>
        </w:rPr>
        <w:t>руб.</w:t>
      </w:r>
    </w:p>
    <w:p w14:paraId="70031626" w14:textId="77777777" w:rsidR="00AC4B48" w:rsidRDefault="00AC4B48" w:rsidP="001E652A">
      <w:pPr>
        <w:ind w:right="140" w:firstLine="709"/>
        <w:jc w:val="both"/>
        <w:rPr>
          <w:sz w:val="28"/>
          <w:szCs w:val="28"/>
        </w:rPr>
      </w:pPr>
      <w:r>
        <w:rPr>
          <w:sz w:val="28"/>
          <w:szCs w:val="28"/>
        </w:rPr>
        <w:t>И</w:t>
      </w:r>
      <w:r w:rsidRPr="00E40D9A">
        <w:rPr>
          <w:sz w:val="28"/>
          <w:szCs w:val="28"/>
        </w:rPr>
        <w:t>сточник финансирования на реализацию мероприятий по рекультивации загрязненных земельных участков не определен.</w:t>
      </w:r>
      <w:r w:rsidRPr="00576B75">
        <w:rPr>
          <w:rFonts w:eastAsia="Andale Sans UI"/>
          <w:kern w:val="1"/>
          <w:sz w:val="28"/>
          <w:szCs w:val="28"/>
        </w:rPr>
        <w:t xml:space="preserve"> </w:t>
      </w:r>
    </w:p>
    <w:p w14:paraId="4175A452" w14:textId="77777777" w:rsidR="00AC4B48" w:rsidRPr="00A01191" w:rsidRDefault="00AC4B48" w:rsidP="001E652A">
      <w:pPr>
        <w:ind w:right="140" w:firstLine="709"/>
        <w:jc w:val="both"/>
        <w:rPr>
          <w:sz w:val="28"/>
          <w:szCs w:val="28"/>
        </w:rPr>
      </w:pPr>
      <w:r w:rsidRPr="00A01191">
        <w:rPr>
          <w:sz w:val="28"/>
          <w:szCs w:val="28"/>
        </w:rPr>
        <w:t>В рамках комплекса процессных мероприятий «Иные межбюджетные трансферты на ликвидацию объектов накопленного вреда на территории городских и сельских поселений Белокалитвинского района»</w:t>
      </w:r>
      <w:r>
        <w:rPr>
          <w:sz w:val="28"/>
          <w:szCs w:val="28"/>
        </w:rPr>
        <w:t xml:space="preserve"> предусмотрена реализация 1 мероприятия</w:t>
      </w:r>
      <w:r w:rsidRPr="00A01191">
        <w:rPr>
          <w:sz w:val="28"/>
          <w:szCs w:val="28"/>
        </w:rPr>
        <w:t xml:space="preserve"> (результатов).</w:t>
      </w:r>
    </w:p>
    <w:p w14:paraId="592DA2A6" w14:textId="77777777" w:rsidR="00AC4B48" w:rsidRDefault="00AC4B48" w:rsidP="001E652A">
      <w:pPr>
        <w:ind w:right="140" w:firstLine="709"/>
        <w:jc w:val="both"/>
        <w:rPr>
          <w:sz w:val="28"/>
          <w:szCs w:val="28"/>
        </w:rPr>
      </w:pPr>
      <w:r w:rsidRPr="00C63454">
        <w:rPr>
          <w:sz w:val="28"/>
          <w:szCs w:val="28"/>
        </w:rPr>
        <w:t>Мероприятие (результат) «Обеспечена ликвидация несанкционированных свалок»</w:t>
      </w:r>
      <w:r>
        <w:rPr>
          <w:sz w:val="28"/>
          <w:szCs w:val="28"/>
        </w:rPr>
        <w:t xml:space="preserve"> выполнено в полном объеме.</w:t>
      </w:r>
    </w:p>
    <w:p w14:paraId="46C5915F" w14:textId="77777777" w:rsidR="00AC4B48" w:rsidRPr="00C63454" w:rsidRDefault="00AC4B48" w:rsidP="001E652A">
      <w:pPr>
        <w:ind w:right="140" w:firstLine="709"/>
        <w:jc w:val="both"/>
        <w:rPr>
          <w:sz w:val="28"/>
          <w:szCs w:val="28"/>
        </w:rPr>
      </w:pPr>
      <w:r w:rsidRPr="00C63454">
        <w:rPr>
          <w:sz w:val="28"/>
          <w:szCs w:val="28"/>
        </w:rPr>
        <w:t>Доля ликвидированных несанкционированных свалок от общего количества выявленных</w:t>
      </w:r>
      <w:r>
        <w:rPr>
          <w:sz w:val="28"/>
          <w:szCs w:val="28"/>
        </w:rPr>
        <w:t xml:space="preserve"> составляет 100%, что способствует улучшению</w:t>
      </w:r>
      <w:r w:rsidRPr="00C63454">
        <w:rPr>
          <w:sz w:val="28"/>
          <w:szCs w:val="28"/>
        </w:rPr>
        <w:t xml:space="preserve"> санитарно-эпидемиологической обстановки на территории муниципальных образований Белокалитвинского района</w:t>
      </w:r>
      <w:r>
        <w:rPr>
          <w:sz w:val="28"/>
          <w:szCs w:val="28"/>
        </w:rPr>
        <w:t>.</w:t>
      </w:r>
    </w:p>
    <w:p w14:paraId="2466C5E6" w14:textId="77777777" w:rsidR="00AC4B48" w:rsidRDefault="00AC4B48" w:rsidP="001E652A">
      <w:pPr>
        <w:ind w:right="140" w:firstLine="709"/>
        <w:jc w:val="both"/>
        <w:rPr>
          <w:kern w:val="2"/>
          <w:sz w:val="28"/>
          <w:szCs w:val="28"/>
        </w:rPr>
      </w:pPr>
      <w:r>
        <w:rPr>
          <w:sz w:val="28"/>
          <w:szCs w:val="20"/>
        </w:rPr>
        <w:t>Сведения о выполнении мероприятий (результатов), а также контрольных точек муниципальной программы за 2025 год приведены в приложении №1 к настоящему отчету о реализации муниципальной программы.</w:t>
      </w:r>
    </w:p>
    <w:p w14:paraId="15C2E0F9" w14:textId="77777777" w:rsidR="00AC4B48" w:rsidRDefault="00AC4B48" w:rsidP="001E652A">
      <w:pPr>
        <w:ind w:right="140" w:firstLine="709"/>
        <w:jc w:val="both"/>
        <w:rPr>
          <w:kern w:val="2"/>
          <w:sz w:val="28"/>
          <w:szCs w:val="28"/>
        </w:rPr>
      </w:pPr>
    </w:p>
    <w:p w14:paraId="703D70D1" w14:textId="77777777" w:rsidR="00AC4B48" w:rsidRPr="004C7D6F" w:rsidRDefault="00AC4B48" w:rsidP="001E652A">
      <w:pPr>
        <w:tabs>
          <w:tab w:val="left" w:pos="1276"/>
        </w:tabs>
        <w:autoSpaceDE w:val="0"/>
        <w:autoSpaceDN w:val="0"/>
        <w:adjustRightInd w:val="0"/>
        <w:ind w:right="140" w:firstLine="709"/>
        <w:jc w:val="center"/>
        <w:rPr>
          <w:kern w:val="2"/>
          <w:sz w:val="28"/>
          <w:szCs w:val="28"/>
        </w:rPr>
      </w:pPr>
      <w:r w:rsidRPr="004C7D6F">
        <w:rPr>
          <w:kern w:val="2"/>
          <w:sz w:val="28"/>
          <w:szCs w:val="28"/>
        </w:rPr>
        <w:t xml:space="preserve">Раздел 3. Анализ факторов, повлиявших </w:t>
      </w:r>
      <w:r w:rsidRPr="004C7D6F">
        <w:rPr>
          <w:kern w:val="2"/>
          <w:sz w:val="28"/>
          <w:szCs w:val="28"/>
        </w:rPr>
        <w:br/>
        <w:t xml:space="preserve">на ход реализации </w:t>
      </w:r>
      <w:r w:rsidRPr="004C7D6F">
        <w:rPr>
          <w:rFonts w:eastAsia="Calibri"/>
          <w:sz w:val="28"/>
          <w:szCs w:val="28"/>
          <w:lang w:eastAsia="en-US"/>
        </w:rPr>
        <w:t>муниципальной</w:t>
      </w:r>
      <w:r w:rsidRPr="004C7D6F">
        <w:rPr>
          <w:kern w:val="2"/>
          <w:sz w:val="28"/>
          <w:szCs w:val="28"/>
        </w:rPr>
        <w:t xml:space="preserve"> программы</w:t>
      </w:r>
    </w:p>
    <w:p w14:paraId="001E0342" w14:textId="77777777" w:rsidR="00AC4B48" w:rsidRPr="004C7D6F" w:rsidRDefault="00AC4B48" w:rsidP="001E652A">
      <w:pPr>
        <w:tabs>
          <w:tab w:val="left" w:pos="1276"/>
        </w:tabs>
        <w:autoSpaceDE w:val="0"/>
        <w:autoSpaceDN w:val="0"/>
        <w:adjustRightInd w:val="0"/>
        <w:ind w:right="140" w:firstLine="709"/>
        <w:jc w:val="center"/>
        <w:rPr>
          <w:kern w:val="2"/>
          <w:sz w:val="28"/>
          <w:szCs w:val="28"/>
        </w:rPr>
      </w:pPr>
    </w:p>
    <w:p w14:paraId="1A6F9BDF" w14:textId="77777777" w:rsidR="00AC4B48" w:rsidRPr="0052460C" w:rsidRDefault="00AC4B48" w:rsidP="001E652A">
      <w:pPr>
        <w:ind w:right="140" w:firstLine="709"/>
        <w:jc w:val="both"/>
        <w:rPr>
          <w:kern w:val="2"/>
          <w:sz w:val="28"/>
          <w:szCs w:val="28"/>
        </w:rPr>
      </w:pPr>
      <w:r>
        <w:rPr>
          <w:kern w:val="2"/>
          <w:sz w:val="28"/>
          <w:szCs w:val="28"/>
        </w:rPr>
        <w:t xml:space="preserve">В 2025 году на ход реализации муниципальной программы оказывал влияние следующий фактор - </w:t>
      </w:r>
      <w:r w:rsidRPr="00E35D39">
        <w:rPr>
          <w:kern w:val="2"/>
          <w:sz w:val="28"/>
          <w:szCs w:val="28"/>
        </w:rPr>
        <w:t xml:space="preserve">не определен </w:t>
      </w:r>
      <w:r>
        <w:rPr>
          <w:kern w:val="2"/>
          <w:sz w:val="28"/>
          <w:szCs w:val="28"/>
        </w:rPr>
        <w:t>и</w:t>
      </w:r>
      <w:r w:rsidRPr="0052460C">
        <w:rPr>
          <w:kern w:val="2"/>
          <w:sz w:val="28"/>
          <w:szCs w:val="28"/>
        </w:rPr>
        <w:t>сточник финансирования на реализацию мероприятий по рекультивации загрязненных земельных участков.</w:t>
      </w:r>
    </w:p>
    <w:p w14:paraId="46BB89E3" w14:textId="77777777" w:rsidR="00AC4B48" w:rsidRPr="004C7D6F" w:rsidRDefault="00AC4B48" w:rsidP="001E652A">
      <w:pPr>
        <w:tabs>
          <w:tab w:val="left" w:pos="567"/>
        </w:tabs>
        <w:autoSpaceDE w:val="0"/>
        <w:autoSpaceDN w:val="0"/>
        <w:adjustRightInd w:val="0"/>
        <w:ind w:right="140" w:firstLine="709"/>
        <w:jc w:val="both"/>
        <w:rPr>
          <w:kern w:val="2"/>
          <w:sz w:val="28"/>
          <w:szCs w:val="28"/>
        </w:rPr>
      </w:pPr>
    </w:p>
    <w:p w14:paraId="23A5A370" w14:textId="77777777" w:rsidR="00AC4B48" w:rsidRPr="004C7D6F" w:rsidRDefault="00AC4B48" w:rsidP="001E652A">
      <w:pPr>
        <w:tabs>
          <w:tab w:val="left" w:pos="1276"/>
        </w:tabs>
        <w:autoSpaceDE w:val="0"/>
        <w:autoSpaceDN w:val="0"/>
        <w:adjustRightInd w:val="0"/>
        <w:ind w:right="140" w:firstLine="709"/>
        <w:jc w:val="center"/>
        <w:rPr>
          <w:kern w:val="2"/>
          <w:sz w:val="28"/>
          <w:szCs w:val="28"/>
        </w:rPr>
      </w:pPr>
      <w:r w:rsidRPr="004C7D6F">
        <w:rPr>
          <w:kern w:val="2"/>
          <w:sz w:val="28"/>
          <w:szCs w:val="28"/>
        </w:rPr>
        <w:t xml:space="preserve">Раздел 4. Сведения об использовании бюджетных ассигнований </w:t>
      </w:r>
      <w:r w:rsidRPr="004C7D6F">
        <w:rPr>
          <w:kern w:val="2"/>
          <w:sz w:val="28"/>
          <w:szCs w:val="28"/>
        </w:rPr>
        <w:br/>
        <w:t>и внебюджетных средств на реализацию муниципальной программы</w:t>
      </w:r>
    </w:p>
    <w:p w14:paraId="247BC0CD" w14:textId="77777777" w:rsidR="00AC4B48" w:rsidRDefault="00AC4B48" w:rsidP="001E652A">
      <w:pPr>
        <w:tabs>
          <w:tab w:val="left" w:pos="1276"/>
        </w:tabs>
        <w:autoSpaceDE w:val="0"/>
        <w:autoSpaceDN w:val="0"/>
        <w:adjustRightInd w:val="0"/>
        <w:ind w:right="140" w:firstLine="709"/>
        <w:jc w:val="center"/>
        <w:rPr>
          <w:kern w:val="2"/>
          <w:sz w:val="28"/>
          <w:szCs w:val="28"/>
        </w:rPr>
      </w:pPr>
    </w:p>
    <w:p w14:paraId="3AA04C65" w14:textId="77777777" w:rsidR="00AC4B48" w:rsidRPr="007842E1" w:rsidRDefault="00AC4B48" w:rsidP="001E652A">
      <w:pPr>
        <w:widowControl w:val="0"/>
        <w:ind w:right="140" w:firstLine="709"/>
        <w:jc w:val="both"/>
        <w:rPr>
          <w:rFonts w:eastAsia="Andale Sans UI"/>
          <w:kern w:val="1"/>
          <w:sz w:val="28"/>
          <w:szCs w:val="28"/>
        </w:rPr>
      </w:pPr>
      <w:r w:rsidRPr="007842E1">
        <w:rPr>
          <w:rFonts w:eastAsia="Andale Sans UI"/>
          <w:kern w:val="1"/>
          <w:sz w:val="28"/>
          <w:szCs w:val="28"/>
        </w:rPr>
        <w:t xml:space="preserve">Объем запланированных расходов на реализацию муниципальной программы на </w:t>
      </w:r>
      <w:r>
        <w:rPr>
          <w:rFonts w:eastAsia="Andale Sans UI"/>
          <w:kern w:val="1"/>
          <w:sz w:val="28"/>
          <w:szCs w:val="28"/>
        </w:rPr>
        <w:t>2025</w:t>
      </w:r>
      <w:r w:rsidRPr="007842E1">
        <w:rPr>
          <w:rFonts w:eastAsia="Andale Sans UI"/>
          <w:kern w:val="1"/>
          <w:sz w:val="28"/>
          <w:szCs w:val="28"/>
        </w:rPr>
        <w:t xml:space="preserve"> год составил </w:t>
      </w:r>
      <w:r>
        <w:rPr>
          <w:rFonts w:eastAsia="Andale Sans UI"/>
          <w:kern w:val="1"/>
          <w:sz w:val="28"/>
          <w:szCs w:val="28"/>
        </w:rPr>
        <w:t>24 438,3</w:t>
      </w:r>
      <w:r w:rsidRPr="007842E1">
        <w:rPr>
          <w:rFonts w:eastAsia="Andale Sans UI"/>
          <w:kern w:val="1"/>
          <w:sz w:val="28"/>
          <w:szCs w:val="28"/>
        </w:rPr>
        <w:t xml:space="preserve"> тыс. рублей, в том числе по источникам финансирования:</w:t>
      </w:r>
      <w:r>
        <w:rPr>
          <w:rFonts w:eastAsia="Andale Sans UI"/>
          <w:kern w:val="1"/>
          <w:sz w:val="28"/>
          <w:szCs w:val="28"/>
        </w:rPr>
        <w:t xml:space="preserve"> областной бюджет – 14 149,2 тыс. рублей; </w:t>
      </w:r>
      <w:r w:rsidRPr="007842E1">
        <w:rPr>
          <w:rFonts w:eastAsia="Andale Sans UI"/>
          <w:kern w:val="1"/>
          <w:sz w:val="28"/>
          <w:szCs w:val="28"/>
        </w:rPr>
        <w:t xml:space="preserve">местный бюджет – </w:t>
      </w:r>
      <w:r>
        <w:rPr>
          <w:rFonts w:eastAsia="Andale Sans UI"/>
          <w:kern w:val="1"/>
          <w:sz w:val="28"/>
          <w:szCs w:val="28"/>
        </w:rPr>
        <w:t>9 966,0 тыс. рублей; консолидированный бюджет поселений 323,1 тыс. руб.</w:t>
      </w:r>
    </w:p>
    <w:p w14:paraId="329F82F4" w14:textId="3E9BEDC9" w:rsidR="00AC4B48" w:rsidRPr="00254C10" w:rsidRDefault="00AC4B48" w:rsidP="001E652A">
      <w:pPr>
        <w:widowControl w:val="0"/>
        <w:ind w:right="140" w:firstLine="709"/>
        <w:jc w:val="both"/>
        <w:rPr>
          <w:rFonts w:eastAsia="Andale Sans UI"/>
          <w:kern w:val="1"/>
          <w:sz w:val="28"/>
          <w:szCs w:val="28"/>
        </w:rPr>
      </w:pPr>
      <w:r w:rsidRPr="006E719E">
        <w:rPr>
          <w:rFonts w:eastAsia="Andale Sans UI"/>
          <w:kern w:val="1"/>
          <w:sz w:val="28"/>
          <w:szCs w:val="28"/>
        </w:rPr>
        <w:t>План ассигнований в соответствии</w:t>
      </w:r>
      <w:r>
        <w:rPr>
          <w:rFonts w:eastAsia="Andale Sans UI"/>
          <w:kern w:val="1"/>
          <w:sz w:val="28"/>
          <w:szCs w:val="28"/>
        </w:rPr>
        <w:t xml:space="preserve"> с решением</w:t>
      </w:r>
      <w:r w:rsidRPr="006E719E">
        <w:rPr>
          <w:rFonts w:eastAsia="Andale Sans UI"/>
          <w:kern w:val="1"/>
          <w:sz w:val="28"/>
          <w:szCs w:val="28"/>
        </w:rPr>
        <w:t xml:space="preserve"> Собрания депутатов Белока</w:t>
      </w:r>
      <w:r>
        <w:rPr>
          <w:rFonts w:eastAsia="Andale Sans UI"/>
          <w:kern w:val="1"/>
          <w:sz w:val="28"/>
          <w:szCs w:val="28"/>
        </w:rPr>
        <w:t>литвинского района от 24.12.2024 №</w:t>
      </w:r>
      <w:r w:rsidR="00E52F90">
        <w:rPr>
          <w:rFonts w:eastAsia="Andale Sans UI"/>
          <w:kern w:val="1"/>
          <w:sz w:val="28"/>
          <w:szCs w:val="28"/>
        </w:rPr>
        <w:t xml:space="preserve"> </w:t>
      </w:r>
      <w:r>
        <w:rPr>
          <w:rFonts w:eastAsia="Andale Sans UI"/>
          <w:kern w:val="1"/>
          <w:sz w:val="28"/>
          <w:szCs w:val="28"/>
        </w:rPr>
        <w:t>186</w:t>
      </w:r>
      <w:r w:rsidRPr="006E719E">
        <w:rPr>
          <w:rFonts w:eastAsia="Andale Sans UI"/>
          <w:kern w:val="1"/>
          <w:sz w:val="28"/>
          <w:szCs w:val="28"/>
        </w:rPr>
        <w:t xml:space="preserve"> «О бюджете </w:t>
      </w:r>
      <w:r>
        <w:rPr>
          <w:rFonts w:eastAsia="Andale Sans UI"/>
          <w:kern w:val="1"/>
          <w:sz w:val="28"/>
          <w:szCs w:val="28"/>
        </w:rPr>
        <w:t>Белокалитвинского района на 2025 год и на плановый период 2026 и 2027</w:t>
      </w:r>
      <w:r w:rsidRPr="006E719E">
        <w:rPr>
          <w:rFonts w:eastAsia="Andale Sans UI"/>
          <w:kern w:val="1"/>
          <w:sz w:val="28"/>
          <w:szCs w:val="28"/>
        </w:rPr>
        <w:t xml:space="preserve"> годов»</w:t>
      </w:r>
      <w:r>
        <w:rPr>
          <w:rFonts w:eastAsia="Andale Sans UI"/>
          <w:kern w:val="1"/>
          <w:sz w:val="28"/>
          <w:szCs w:val="28"/>
        </w:rPr>
        <w:t xml:space="preserve"> составил </w:t>
      </w:r>
      <w:r w:rsidR="00E52F90">
        <w:rPr>
          <w:rFonts w:eastAsia="Andale Sans UI"/>
          <w:kern w:val="1"/>
          <w:sz w:val="28"/>
          <w:szCs w:val="28"/>
        </w:rPr>
        <w:t xml:space="preserve">                               </w:t>
      </w:r>
      <w:r>
        <w:rPr>
          <w:rFonts w:eastAsia="Andale Sans UI"/>
          <w:kern w:val="1"/>
          <w:sz w:val="28"/>
          <w:szCs w:val="28"/>
        </w:rPr>
        <w:t>24 115,2</w:t>
      </w:r>
      <w:r w:rsidRPr="00254C10">
        <w:rPr>
          <w:rFonts w:eastAsia="Andale Sans UI"/>
          <w:kern w:val="1"/>
          <w:sz w:val="28"/>
          <w:szCs w:val="28"/>
        </w:rPr>
        <w:t xml:space="preserve"> </w:t>
      </w:r>
      <w:r w:rsidRPr="006E719E">
        <w:rPr>
          <w:rFonts w:eastAsia="Andale Sans UI"/>
          <w:kern w:val="1"/>
          <w:sz w:val="28"/>
          <w:szCs w:val="28"/>
        </w:rPr>
        <w:t>тыс. рублей. В соответствии с</w:t>
      </w:r>
      <w:r>
        <w:rPr>
          <w:rFonts w:eastAsia="Andale Sans UI"/>
          <w:kern w:val="1"/>
          <w:sz w:val="28"/>
          <w:szCs w:val="28"/>
        </w:rPr>
        <w:t>о сводной бюджетной росписью – 24 115,2</w:t>
      </w:r>
      <w:r w:rsidRPr="00254C10">
        <w:rPr>
          <w:rFonts w:eastAsia="Andale Sans UI"/>
          <w:kern w:val="1"/>
          <w:sz w:val="28"/>
          <w:szCs w:val="28"/>
        </w:rPr>
        <w:t xml:space="preserve"> </w:t>
      </w:r>
      <w:r w:rsidRPr="001C32ED">
        <w:rPr>
          <w:rFonts w:eastAsia="Andale Sans UI"/>
          <w:kern w:val="1"/>
          <w:sz w:val="28"/>
          <w:szCs w:val="28"/>
        </w:rPr>
        <w:t>тыс. рублей, в том числ</w:t>
      </w:r>
      <w:r>
        <w:rPr>
          <w:rFonts w:eastAsia="Andale Sans UI"/>
          <w:kern w:val="1"/>
          <w:sz w:val="28"/>
          <w:szCs w:val="28"/>
        </w:rPr>
        <w:t xml:space="preserve">е по источникам финансирования: </w:t>
      </w:r>
      <w:r w:rsidRPr="00254C10">
        <w:rPr>
          <w:rFonts w:eastAsia="Andale Sans UI"/>
          <w:kern w:val="1"/>
          <w:sz w:val="28"/>
          <w:szCs w:val="28"/>
        </w:rPr>
        <w:t>областной бюджет – 14</w:t>
      </w:r>
      <w:r>
        <w:rPr>
          <w:rFonts w:eastAsia="Andale Sans UI"/>
          <w:kern w:val="1"/>
          <w:sz w:val="28"/>
          <w:szCs w:val="28"/>
        </w:rPr>
        <w:t xml:space="preserve"> 149,2 тыс. рублей; </w:t>
      </w:r>
      <w:r w:rsidRPr="00254C10">
        <w:rPr>
          <w:rFonts w:eastAsia="Andale Sans UI"/>
          <w:kern w:val="1"/>
          <w:sz w:val="28"/>
          <w:szCs w:val="28"/>
        </w:rPr>
        <w:t xml:space="preserve">местный бюджет – </w:t>
      </w:r>
      <w:r>
        <w:rPr>
          <w:rFonts w:eastAsia="Andale Sans UI"/>
          <w:kern w:val="1"/>
          <w:sz w:val="28"/>
          <w:szCs w:val="28"/>
        </w:rPr>
        <w:t>9 966,0 тыс. рублей.</w:t>
      </w:r>
    </w:p>
    <w:p w14:paraId="2C6F9053" w14:textId="1B1F6062" w:rsidR="00AC4B48" w:rsidRPr="000211DF" w:rsidRDefault="00AC4B48" w:rsidP="001E652A">
      <w:pPr>
        <w:widowControl w:val="0"/>
        <w:ind w:right="140" w:firstLine="709"/>
        <w:jc w:val="both"/>
        <w:rPr>
          <w:rFonts w:eastAsia="Andale Sans UI"/>
          <w:kern w:val="1"/>
          <w:sz w:val="28"/>
          <w:szCs w:val="28"/>
        </w:rPr>
      </w:pPr>
      <w:r w:rsidRPr="000211DF">
        <w:rPr>
          <w:rFonts w:eastAsia="Andale Sans UI"/>
          <w:kern w:val="1"/>
          <w:sz w:val="28"/>
          <w:szCs w:val="28"/>
        </w:rPr>
        <w:t>Исполнение расходов по муниципал</w:t>
      </w:r>
      <w:r>
        <w:rPr>
          <w:rFonts w:eastAsia="Andale Sans UI"/>
          <w:kern w:val="1"/>
          <w:sz w:val="28"/>
          <w:szCs w:val="28"/>
        </w:rPr>
        <w:t>ьной программе составило</w:t>
      </w:r>
      <w:r w:rsidR="00E52F90">
        <w:rPr>
          <w:rFonts w:eastAsia="Andale Sans UI"/>
          <w:kern w:val="1"/>
          <w:sz w:val="28"/>
          <w:szCs w:val="28"/>
        </w:rPr>
        <w:t xml:space="preserve">                                     </w:t>
      </w:r>
      <w:r>
        <w:rPr>
          <w:rFonts w:eastAsia="Andale Sans UI"/>
          <w:kern w:val="1"/>
          <w:sz w:val="28"/>
          <w:szCs w:val="28"/>
        </w:rPr>
        <w:t xml:space="preserve"> 24 172,5</w:t>
      </w:r>
      <w:r w:rsidRPr="004905A0">
        <w:rPr>
          <w:rFonts w:eastAsia="Andale Sans UI"/>
          <w:kern w:val="1"/>
          <w:sz w:val="28"/>
          <w:szCs w:val="28"/>
        </w:rPr>
        <w:t xml:space="preserve"> тыс. рублей </w:t>
      </w:r>
      <w:r w:rsidRPr="000211DF">
        <w:rPr>
          <w:rFonts w:eastAsia="Andale Sans UI"/>
          <w:kern w:val="1"/>
          <w:sz w:val="28"/>
          <w:szCs w:val="28"/>
        </w:rPr>
        <w:t>тыс. рублей, в том числе по источникам финансирования:</w:t>
      </w:r>
      <w:r>
        <w:rPr>
          <w:rFonts w:eastAsia="Andale Sans UI"/>
          <w:kern w:val="1"/>
          <w:sz w:val="28"/>
          <w:szCs w:val="28"/>
        </w:rPr>
        <w:t xml:space="preserve"> </w:t>
      </w:r>
      <w:r w:rsidRPr="000211DF">
        <w:rPr>
          <w:rFonts w:eastAsia="Andale Sans UI"/>
          <w:kern w:val="1"/>
          <w:sz w:val="28"/>
          <w:szCs w:val="28"/>
        </w:rPr>
        <w:t>областной бюджет –</w:t>
      </w:r>
      <w:r>
        <w:rPr>
          <w:rFonts w:eastAsia="Andale Sans UI"/>
          <w:kern w:val="1"/>
          <w:sz w:val="28"/>
          <w:szCs w:val="28"/>
        </w:rPr>
        <w:t xml:space="preserve"> </w:t>
      </w:r>
      <w:r w:rsidRPr="004905A0">
        <w:rPr>
          <w:rFonts w:eastAsia="Andale Sans UI"/>
          <w:kern w:val="1"/>
          <w:sz w:val="28"/>
          <w:szCs w:val="28"/>
        </w:rPr>
        <w:t>14</w:t>
      </w:r>
      <w:r>
        <w:rPr>
          <w:rFonts w:eastAsia="Andale Sans UI"/>
          <w:kern w:val="1"/>
          <w:sz w:val="28"/>
          <w:szCs w:val="28"/>
        </w:rPr>
        <w:t xml:space="preserve"> </w:t>
      </w:r>
      <w:r w:rsidRPr="004905A0">
        <w:rPr>
          <w:rFonts w:eastAsia="Andale Sans UI"/>
          <w:kern w:val="1"/>
          <w:sz w:val="28"/>
          <w:szCs w:val="28"/>
        </w:rPr>
        <w:t>148,7</w:t>
      </w:r>
      <w:r>
        <w:rPr>
          <w:rFonts w:eastAsia="Andale Sans UI"/>
          <w:kern w:val="1"/>
          <w:sz w:val="28"/>
          <w:szCs w:val="28"/>
        </w:rPr>
        <w:t xml:space="preserve"> рублей; местный бюджет – 9 700,2 тыс. рублей, </w:t>
      </w:r>
      <w:r w:rsidRPr="004905A0">
        <w:rPr>
          <w:rFonts w:eastAsia="Andale Sans UI"/>
          <w:kern w:val="1"/>
          <w:sz w:val="28"/>
          <w:szCs w:val="28"/>
        </w:rPr>
        <w:t>консолид</w:t>
      </w:r>
      <w:r>
        <w:rPr>
          <w:rFonts w:eastAsia="Andale Sans UI"/>
          <w:kern w:val="1"/>
          <w:sz w:val="28"/>
          <w:szCs w:val="28"/>
        </w:rPr>
        <w:t>ированный бюджет поселений 323,6</w:t>
      </w:r>
      <w:r w:rsidRPr="004905A0">
        <w:rPr>
          <w:rFonts w:eastAsia="Andale Sans UI"/>
          <w:kern w:val="1"/>
          <w:sz w:val="28"/>
          <w:szCs w:val="28"/>
        </w:rPr>
        <w:t xml:space="preserve"> тыс. руб.</w:t>
      </w:r>
    </w:p>
    <w:p w14:paraId="4F009725" w14:textId="77777777" w:rsidR="00AC4B48" w:rsidRPr="00724FBD" w:rsidRDefault="00AC4B48" w:rsidP="001E652A">
      <w:pPr>
        <w:widowControl w:val="0"/>
        <w:ind w:right="140" w:firstLine="709"/>
        <w:jc w:val="both"/>
        <w:rPr>
          <w:rFonts w:eastAsia="Andale Sans UI"/>
          <w:kern w:val="1"/>
          <w:sz w:val="28"/>
          <w:szCs w:val="28"/>
        </w:rPr>
      </w:pPr>
      <w:r w:rsidRPr="000211DF">
        <w:rPr>
          <w:rFonts w:eastAsia="Andale Sans UI"/>
          <w:kern w:val="1"/>
          <w:sz w:val="28"/>
          <w:szCs w:val="28"/>
        </w:rPr>
        <w:t xml:space="preserve">Объем неосвоенных бюджетных ассигнований </w:t>
      </w:r>
      <w:r>
        <w:rPr>
          <w:rFonts w:eastAsia="Andale Sans UI"/>
          <w:kern w:val="1"/>
          <w:sz w:val="28"/>
          <w:szCs w:val="28"/>
        </w:rPr>
        <w:t>областного и местного бюджета составил 265,8</w:t>
      </w:r>
      <w:r w:rsidRPr="00724FBD">
        <w:rPr>
          <w:rFonts w:eastAsia="Andale Sans UI"/>
          <w:kern w:val="1"/>
          <w:sz w:val="28"/>
          <w:szCs w:val="28"/>
        </w:rPr>
        <w:t xml:space="preserve"> тыс. руб.</w:t>
      </w:r>
      <w:r w:rsidRPr="00724FBD">
        <w:rPr>
          <w:color w:val="000000"/>
          <w:sz w:val="28"/>
          <w:szCs w:val="20"/>
        </w:rPr>
        <w:t xml:space="preserve"> </w:t>
      </w:r>
      <w:r w:rsidRPr="00724FBD">
        <w:rPr>
          <w:rFonts w:eastAsia="Andale Sans UI"/>
          <w:kern w:val="1"/>
          <w:sz w:val="28"/>
          <w:szCs w:val="28"/>
        </w:rPr>
        <w:t>из них:</w:t>
      </w:r>
    </w:p>
    <w:p w14:paraId="64B33BDC" w14:textId="77777777" w:rsidR="00AC4B48" w:rsidRDefault="00AC4B48" w:rsidP="001E652A">
      <w:pPr>
        <w:widowControl w:val="0"/>
        <w:ind w:right="140" w:firstLine="709"/>
        <w:jc w:val="both"/>
        <w:rPr>
          <w:rFonts w:eastAsia="Andale Sans UI"/>
          <w:kern w:val="1"/>
          <w:sz w:val="28"/>
          <w:szCs w:val="28"/>
        </w:rPr>
      </w:pPr>
      <w:r>
        <w:rPr>
          <w:rFonts w:eastAsia="Andale Sans UI"/>
          <w:kern w:val="1"/>
          <w:sz w:val="28"/>
          <w:szCs w:val="28"/>
        </w:rPr>
        <w:t>260</w:t>
      </w:r>
      <w:r w:rsidRPr="00724FBD">
        <w:rPr>
          <w:rFonts w:eastAsia="Andale Sans UI"/>
          <w:kern w:val="1"/>
          <w:sz w:val="28"/>
          <w:szCs w:val="28"/>
        </w:rPr>
        <w:t xml:space="preserve"> тыс. рублей – </w:t>
      </w:r>
      <w:r w:rsidRPr="005107F4">
        <w:rPr>
          <w:rFonts w:eastAsia="Andale Sans UI"/>
          <w:kern w:val="1"/>
          <w:sz w:val="28"/>
          <w:szCs w:val="28"/>
        </w:rPr>
        <w:t>невостребованные средства</w:t>
      </w:r>
      <w:r>
        <w:rPr>
          <w:rFonts w:eastAsia="Andale Sans UI"/>
          <w:kern w:val="1"/>
          <w:sz w:val="28"/>
          <w:szCs w:val="28"/>
        </w:rPr>
        <w:t xml:space="preserve"> </w:t>
      </w:r>
      <w:r w:rsidRPr="005107F4">
        <w:rPr>
          <w:rFonts w:eastAsia="Andale Sans UI"/>
          <w:kern w:val="1"/>
          <w:sz w:val="28"/>
          <w:szCs w:val="28"/>
        </w:rPr>
        <w:t>на реализацию мероприятий по рекультивации загрязненных земельных участков.</w:t>
      </w:r>
      <w:r>
        <w:rPr>
          <w:rFonts w:eastAsia="Andale Sans UI"/>
          <w:kern w:val="1"/>
          <w:sz w:val="28"/>
          <w:szCs w:val="28"/>
        </w:rPr>
        <w:t xml:space="preserve"> </w:t>
      </w:r>
      <w:r w:rsidRPr="005107F4">
        <w:rPr>
          <w:rFonts w:eastAsia="Andale Sans UI"/>
          <w:kern w:val="1"/>
          <w:sz w:val="28"/>
          <w:szCs w:val="28"/>
        </w:rPr>
        <w:t>Источник финансирования не определен</w:t>
      </w:r>
      <w:r>
        <w:rPr>
          <w:rFonts w:eastAsia="Andale Sans UI"/>
          <w:kern w:val="1"/>
          <w:sz w:val="28"/>
          <w:szCs w:val="28"/>
        </w:rPr>
        <w:t>;</w:t>
      </w:r>
    </w:p>
    <w:p w14:paraId="4B0C4375" w14:textId="77777777" w:rsidR="00AC4B48" w:rsidRDefault="00AC4B48" w:rsidP="00E52F90">
      <w:pPr>
        <w:widowControl w:val="0"/>
        <w:ind w:right="140" w:firstLine="709"/>
        <w:jc w:val="both"/>
        <w:rPr>
          <w:rFonts w:eastAsia="Andale Sans UI"/>
          <w:kern w:val="1"/>
          <w:sz w:val="28"/>
          <w:szCs w:val="28"/>
        </w:rPr>
      </w:pPr>
      <w:r>
        <w:rPr>
          <w:rFonts w:eastAsia="Andale Sans UI"/>
          <w:kern w:val="1"/>
          <w:sz w:val="28"/>
          <w:szCs w:val="28"/>
        </w:rPr>
        <w:t xml:space="preserve">5,8 </w:t>
      </w:r>
      <w:r w:rsidRPr="00724FBD">
        <w:rPr>
          <w:rFonts w:eastAsia="Andale Sans UI"/>
          <w:kern w:val="1"/>
          <w:sz w:val="28"/>
          <w:szCs w:val="28"/>
        </w:rPr>
        <w:t>тыс. рублей – экономия в процессе выполнения работ</w:t>
      </w:r>
      <w:r>
        <w:rPr>
          <w:rFonts w:eastAsia="Andale Sans UI"/>
          <w:kern w:val="1"/>
          <w:sz w:val="28"/>
          <w:szCs w:val="28"/>
        </w:rPr>
        <w:t>.</w:t>
      </w:r>
    </w:p>
    <w:p w14:paraId="3084C5DB" w14:textId="77777777" w:rsidR="00AC4B48" w:rsidRDefault="00AC4B48" w:rsidP="00E52F90">
      <w:pPr>
        <w:ind w:right="140" w:firstLine="709"/>
        <w:jc w:val="both"/>
        <w:rPr>
          <w:rFonts w:eastAsia="Calibri"/>
          <w:kern w:val="2"/>
          <w:sz w:val="28"/>
          <w:szCs w:val="28"/>
          <w:lang w:eastAsia="en-US"/>
        </w:rPr>
      </w:pPr>
      <w:r w:rsidRPr="004C7D6F">
        <w:rPr>
          <w:rFonts w:eastAsia="Calibri"/>
          <w:kern w:val="2"/>
          <w:sz w:val="28"/>
          <w:szCs w:val="28"/>
          <w:lang w:eastAsia="en-US"/>
        </w:rPr>
        <w:t xml:space="preserve">Сведения об использовании бюджетных ассигнований и внебюджетных средств на реализацию </w:t>
      </w:r>
      <w:r w:rsidRPr="004C7D6F">
        <w:rPr>
          <w:kern w:val="2"/>
          <w:sz w:val="28"/>
          <w:szCs w:val="28"/>
        </w:rPr>
        <w:t>муниципальной</w:t>
      </w:r>
      <w:r w:rsidRPr="004C7D6F">
        <w:rPr>
          <w:rFonts w:eastAsia="Calibri"/>
          <w:kern w:val="2"/>
          <w:sz w:val="28"/>
          <w:szCs w:val="28"/>
          <w:lang w:eastAsia="en-US"/>
        </w:rPr>
        <w:t xml:space="preserve"> п</w:t>
      </w:r>
      <w:r w:rsidRPr="004C7D6F">
        <w:rPr>
          <w:kern w:val="2"/>
          <w:sz w:val="28"/>
          <w:szCs w:val="28"/>
        </w:rPr>
        <w:t>рограммы за</w:t>
      </w:r>
      <w:r w:rsidRPr="004C7D6F">
        <w:rPr>
          <w:rFonts w:eastAsia="Calibri"/>
          <w:kern w:val="2"/>
          <w:sz w:val="28"/>
          <w:szCs w:val="28"/>
          <w:lang w:eastAsia="en-US"/>
        </w:rPr>
        <w:t xml:space="preserve"> </w:t>
      </w:r>
      <w:r>
        <w:rPr>
          <w:rFonts w:eastAsia="TimesNewRoman"/>
          <w:kern w:val="2"/>
          <w:sz w:val="28"/>
          <w:szCs w:val="28"/>
        </w:rPr>
        <w:t>2025</w:t>
      </w:r>
      <w:r w:rsidRPr="004C7D6F">
        <w:rPr>
          <w:kern w:val="2"/>
          <w:sz w:val="28"/>
          <w:szCs w:val="28"/>
        </w:rPr>
        <w:t xml:space="preserve"> год</w:t>
      </w:r>
      <w:r w:rsidRPr="004C7D6F">
        <w:rPr>
          <w:sz w:val="28"/>
          <w:szCs w:val="28"/>
        </w:rPr>
        <w:t xml:space="preserve"> </w:t>
      </w:r>
      <w:r w:rsidRPr="004C7D6F">
        <w:rPr>
          <w:rFonts w:eastAsia="Calibri"/>
          <w:kern w:val="2"/>
          <w:sz w:val="28"/>
          <w:szCs w:val="28"/>
          <w:lang w:eastAsia="en-US"/>
        </w:rPr>
        <w:t xml:space="preserve">приведены </w:t>
      </w:r>
      <w:r w:rsidRPr="004C7D6F">
        <w:rPr>
          <w:rFonts w:eastAsia="Calibri"/>
          <w:kern w:val="2"/>
          <w:sz w:val="28"/>
          <w:szCs w:val="28"/>
          <w:lang w:eastAsia="en-US"/>
        </w:rPr>
        <w:br/>
      </w:r>
      <w:r>
        <w:rPr>
          <w:rFonts w:eastAsia="Calibri"/>
          <w:kern w:val="2"/>
          <w:sz w:val="28"/>
          <w:szCs w:val="28"/>
          <w:lang w:eastAsia="en-US"/>
        </w:rPr>
        <w:t>в приложении №2</w:t>
      </w:r>
      <w:r w:rsidRPr="004905A0">
        <w:rPr>
          <w:rFonts w:eastAsia="Calibri"/>
          <w:kern w:val="2"/>
          <w:sz w:val="28"/>
          <w:szCs w:val="28"/>
          <w:lang w:eastAsia="en-US"/>
        </w:rPr>
        <w:t xml:space="preserve"> к настоящему отчету о реализации муниципальной программы.</w:t>
      </w:r>
    </w:p>
    <w:p w14:paraId="70A7410A" w14:textId="77777777" w:rsidR="00AC4B48" w:rsidRDefault="00AC4B48" w:rsidP="00AC4B48">
      <w:pPr>
        <w:ind w:right="140"/>
        <w:jc w:val="both"/>
        <w:rPr>
          <w:rFonts w:eastAsia="Calibri"/>
          <w:kern w:val="2"/>
          <w:sz w:val="28"/>
          <w:szCs w:val="28"/>
          <w:lang w:eastAsia="en-US"/>
        </w:rPr>
      </w:pPr>
    </w:p>
    <w:p w14:paraId="5B771EB5" w14:textId="77777777" w:rsidR="00AC4B48" w:rsidRDefault="00AC4B48" w:rsidP="00AC4B48">
      <w:pPr>
        <w:ind w:left="-567" w:right="140"/>
        <w:jc w:val="center"/>
        <w:rPr>
          <w:rFonts w:eastAsia="Calibri"/>
          <w:kern w:val="2"/>
          <w:sz w:val="28"/>
          <w:szCs w:val="28"/>
          <w:lang w:eastAsia="en-US"/>
        </w:rPr>
      </w:pPr>
      <w:r w:rsidRPr="007F4ED7">
        <w:rPr>
          <w:rFonts w:eastAsia="Calibri"/>
          <w:kern w:val="2"/>
          <w:sz w:val="28"/>
          <w:szCs w:val="28"/>
          <w:lang w:eastAsia="en-US"/>
        </w:rPr>
        <w:t xml:space="preserve">Раздел 5. Сведения о достижении плановых и фактических </w:t>
      </w:r>
    </w:p>
    <w:p w14:paraId="03E1EC2F" w14:textId="77777777" w:rsidR="00AC4B48" w:rsidRDefault="00AC4B48" w:rsidP="00AC4B48">
      <w:pPr>
        <w:ind w:left="-567" w:right="140"/>
        <w:jc w:val="center"/>
        <w:rPr>
          <w:rFonts w:eastAsia="Calibri"/>
          <w:kern w:val="2"/>
          <w:sz w:val="28"/>
          <w:szCs w:val="28"/>
          <w:lang w:eastAsia="en-US"/>
        </w:rPr>
      </w:pPr>
      <w:r w:rsidRPr="007F4ED7">
        <w:rPr>
          <w:rFonts w:eastAsia="Calibri"/>
          <w:kern w:val="2"/>
          <w:sz w:val="28"/>
          <w:szCs w:val="28"/>
          <w:lang w:eastAsia="en-US"/>
        </w:rPr>
        <w:t>значений показателей муниципальной</w:t>
      </w:r>
      <w:r w:rsidRPr="007F4ED7">
        <w:rPr>
          <w:rFonts w:eastAsia="Calibri"/>
          <w:b/>
          <w:kern w:val="2"/>
          <w:sz w:val="28"/>
          <w:szCs w:val="28"/>
          <w:lang w:eastAsia="en-US"/>
        </w:rPr>
        <w:t xml:space="preserve"> </w:t>
      </w:r>
      <w:r w:rsidRPr="007F4ED7">
        <w:rPr>
          <w:rFonts w:eastAsia="Calibri"/>
          <w:kern w:val="2"/>
          <w:sz w:val="28"/>
          <w:szCs w:val="28"/>
          <w:lang w:eastAsia="en-US"/>
        </w:rPr>
        <w:t xml:space="preserve">программы и ее </w:t>
      </w:r>
    </w:p>
    <w:p w14:paraId="0D2E862B" w14:textId="77777777" w:rsidR="00AC4B48" w:rsidRPr="007F4ED7" w:rsidRDefault="00AC4B48" w:rsidP="00AC4B48">
      <w:pPr>
        <w:ind w:left="-567" w:right="140"/>
        <w:jc w:val="center"/>
        <w:rPr>
          <w:rFonts w:eastAsia="Calibri"/>
          <w:kern w:val="2"/>
          <w:sz w:val="28"/>
          <w:szCs w:val="28"/>
          <w:lang w:eastAsia="en-US"/>
        </w:rPr>
      </w:pPr>
      <w:r w:rsidRPr="007F4ED7">
        <w:rPr>
          <w:rFonts w:eastAsia="Calibri"/>
          <w:kern w:val="2"/>
          <w:sz w:val="28"/>
          <w:szCs w:val="28"/>
          <w:lang w:eastAsia="en-US"/>
        </w:rPr>
        <w:t>структурных элементов за отчетный год</w:t>
      </w:r>
    </w:p>
    <w:p w14:paraId="4CDDD0D9" w14:textId="77777777" w:rsidR="00AC4B48" w:rsidRPr="007F4ED7" w:rsidRDefault="00AC4B48" w:rsidP="00AC4B48">
      <w:pPr>
        <w:ind w:left="-567" w:right="140" w:firstLine="709"/>
        <w:jc w:val="both"/>
        <w:rPr>
          <w:rFonts w:eastAsia="Calibri"/>
          <w:kern w:val="2"/>
          <w:sz w:val="28"/>
          <w:szCs w:val="28"/>
          <w:lang w:eastAsia="en-US"/>
        </w:rPr>
      </w:pPr>
    </w:p>
    <w:p w14:paraId="74A1FBA1" w14:textId="77777777" w:rsidR="00AC4B48" w:rsidRDefault="00AC4B48" w:rsidP="00E52F90">
      <w:pPr>
        <w:ind w:right="140" w:firstLine="709"/>
        <w:jc w:val="both"/>
        <w:rPr>
          <w:rFonts w:eastAsia="Calibri"/>
          <w:kern w:val="2"/>
          <w:sz w:val="28"/>
          <w:szCs w:val="28"/>
          <w:lang w:eastAsia="en-US"/>
        </w:rPr>
      </w:pPr>
      <w:r w:rsidRPr="007F4ED7">
        <w:rPr>
          <w:rFonts w:eastAsia="Calibri"/>
          <w:kern w:val="2"/>
          <w:sz w:val="28"/>
          <w:szCs w:val="28"/>
          <w:lang w:eastAsia="en-US"/>
        </w:rPr>
        <w:t>Муниципальной</w:t>
      </w:r>
      <w:r w:rsidRPr="007F4ED7">
        <w:rPr>
          <w:rFonts w:eastAsia="Calibri"/>
          <w:b/>
          <w:kern w:val="2"/>
          <w:sz w:val="28"/>
          <w:szCs w:val="28"/>
          <w:lang w:eastAsia="en-US"/>
        </w:rPr>
        <w:t xml:space="preserve"> </w:t>
      </w:r>
      <w:r w:rsidRPr="007F4ED7">
        <w:rPr>
          <w:rFonts w:eastAsia="Calibri"/>
          <w:kern w:val="2"/>
          <w:sz w:val="28"/>
          <w:szCs w:val="28"/>
          <w:lang w:eastAsia="en-US"/>
        </w:rPr>
        <w:t xml:space="preserve">программой </w:t>
      </w:r>
      <w:r>
        <w:rPr>
          <w:rFonts w:eastAsia="Calibri"/>
          <w:kern w:val="2"/>
          <w:sz w:val="28"/>
          <w:szCs w:val="28"/>
          <w:lang w:eastAsia="en-US"/>
        </w:rPr>
        <w:t xml:space="preserve">Белокалитвинского района </w:t>
      </w:r>
      <w:r w:rsidRPr="005A6767">
        <w:rPr>
          <w:rFonts w:eastAsia="Calibri"/>
          <w:kern w:val="2"/>
          <w:sz w:val="28"/>
          <w:szCs w:val="28"/>
          <w:lang w:eastAsia="en-US"/>
        </w:rPr>
        <w:t xml:space="preserve">«Охрана окружающей среды и рациональное природопользование» </w:t>
      </w:r>
      <w:r w:rsidRPr="007F4ED7">
        <w:rPr>
          <w:rFonts w:eastAsia="Calibri"/>
          <w:kern w:val="2"/>
          <w:sz w:val="28"/>
          <w:szCs w:val="28"/>
          <w:lang w:eastAsia="en-US"/>
        </w:rPr>
        <w:t>и структурными элементами муниципальной</w:t>
      </w:r>
      <w:r w:rsidRPr="007F4ED7">
        <w:rPr>
          <w:rFonts w:eastAsia="Calibri"/>
          <w:b/>
          <w:kern w:val="2"/>
          <w:sz w:val="28"/>
          <w:szCs w:val="28"/>
          <w:lang w:eastAsia="en-US"/>
        </w:rPr>
        <w:t xml:space="preserve"> </w:t>
      </w:r>
      <w:r w:rsidRPr="007F4ED7">
        <w:rPr>
          <w:rFonts w:eastAsia="Calibri"/>
          <w:kern w:val="2"/>
          <w:sz w:val="28"/>
          <w:szCs w:val="28"/>
          <w:lang w:eastAsia="en-US"/>
        </w:rPr>
        <w:t>(комплексной) программы предусмотрено:</w:t>
      </w:r>
    </w:p>
    <w:p w14:paraId="053F57C9" w14:textId="77777777" w:rsidR="00AC4B48" w:rsidRDefault="00AC4B48" w:rsidP="00E52F90">
      <w:pPr>
        <w:ind w:right="140" w:firstLine="709"/>
        <w:jc w:val="both"/>
        <w:rPr>
          <w:rFonts w:eastAsia="Calibri"/>
          <w:kern w:val="2"/>
          <w:sz w:val="28"/>
          <w:szCs w:val="28"/>
          <w:lang w:eastAsia="en-US"/>
        </w:rPr>
      </w:pPr>
      <w:r>
        <w:rPr>
          <w:rFonts w:eastAsia="Calibri"/>
          <w:kern w:val="2"/>
          <w:sz w:val="28"/>
          <w:szCs w:val="28"/>
          <w:lang w:eastAsia="en-US"/>
        </w:rPr>
        <w:t>9 показателей, по 7 из которых фактически значения соответствуют плановым, по 2 показателям фактические значения превышают плановые.</w:t>
      </w:r>
    </w:p>
    <w:p w14:paraId="6A177D14" w14:textId="77777777" w:rsidR="00AC4B48" w:rsidRDefault="00AC4B48" w:rsidP="00E52F90">
      <w:pPr>
        <w:ind w:right="140" w:firstLine="709"/>
        <w:jc w:val="both"/>
        <w:rPr>
          <w:rFonts w:eastAsia="Calibri"/>
          <w:kern w:val="2"/>
          <w:sz w:val="28"/>
          <w:szCs w:val="28"/>
          <w:lang w:eastAsia="en-US"/>
        </w:rPr>
      </w:pPr>
      <w:r>
        <w:rPr>
          <w:rFonts w:eastAsia="Calibri"/>
          <w:kern w:val="2"/>
          <w:sz w:val="28"/>
          <w:szCs w:val="28"/>
          <w:lang w:eastAsia="en-US"/>
        </w:rPr>
        <w:t xml:space="preserve">Показатели </w:t>
      </w:r>
      <w:r w:rsidRPr="00F15B97">
        <w:rPr>
          <w:rFonts w:eastAsia="Calibri"/>
          <w:kern w:val="2"/>
          <w:sz w:val="28"/>
          <w:szCs w:val="28"/>
          <w:lang w:eastAsia="en-US"/>
        </w:rPr>
        <w:t>муниципальной программы</w:t>
      </w:r>
      <w:r>
        <w:rPr>
          <w:rFonts w:eastAsia="Calibri"/>
          <w:kern w:val="2"/>
          <w:sz w:val="28"/>
          <w:szCs w:val="28"/>
          <w:lang w:eastAsia="en-US"/>
        </w:rPr>
        <w:t>:</w:t>
      </w:r>
    </w:p>
    <w:p w14:paraId="222657E9" w14:textId="77777777" w:rsidR="00AC4B48" w:rsidRPr="00EE0CFE" w:rsidRDefault="00AC4B48" w:rsidP="00E52F90">
      <w:pPr>
        <w:ind w:right="140" w:firstLine="709"/>
        <w:jc w:val="both"/>
        <w:rPr>
          <w:rFonts w:eastAsia="Calibri"/>
          <w:kern w:val="2"/>
          <w:sz w:val="28"/>
          <w:szCs w:val="28"/>
          <w:lang w:eastAsia="en-US"/>
        </w:rPr>
      </w:pPr>
      <w:r w:rsidRPr="00EE0CFE">
        <w:rPr>
          <w:rFonts w:eastAsia="Calibri"/>
          <w:kern w:val="2"/>
          <w:sz w:val="28"/>
          <w:szCs w:val="28"/>
          <w:lang w:eastAsia="en-US"/>
        </w:rPr>
        <w:t>Показатель 1</w:t>
      </w:r>
      <w:r>
        <w:rPr>
          <w:rFonts w:eastAsia="Calibri"/>
          <w:kern w:val="2"/>
          <w:sz w:val="28"/>
          <w:szCs w:val="28"/>
          <w:lang w:eastAsia="en-US"/>
        </w:rPr>
        <w:t>. «К</w:t>
      </w:r>
      <w:r w:rsidRPr="00EE0CFE">
        <w:rPr>
          <w:rFonts w:eastAsia="Calibri"/>
          <w:kern w:val="2"/>
          <w:sz w:val="28"/>
          <w:szCs w:val="28"/>
          <w:lang w:eastAsia="en-US"/>
        </w:rPr>
        <w:t>оличество информационных материалов экологической направленности, размещенных на официальном сайте администрации района и в средствах массовой ин</w:t>
      </w:r>
      <w:r>
        <w:rPr>
          <w:rFonts w:eastAsia="Calibri"/>
          <w:kern w:val="2"/>
          <w:sz w:val="28"/>
          <w:szCs w:val="28"/>
          <w:lang w:eastAsia="en-US"/>
        </w:rPr>
        <w:t>формации» - плановое значение 100, фактическое 11</w:t>
      </w:r>
      <w:r w:rsidRPr="00EE0CFE">
        <w:rPr>
          <w:rFonts w:eastAsia="Calibri"/>
          <w:kern w:val="2"/>
          <w:sz w:val="28"/>
          <w:szCs w:val="28"/>
          <w:lang w:eastAsia="en-US"/>
        </w:rPr>
        <w:t>0 (превышение связано с увеличением количества мероприятий экологической напра</w:t>
      </w:r>
      <w:r>
        <w:rPr>
          <w:rFonts w:eastAsia="Calibri"/>
          <w:kern w:val="2"/>
          <w:sz w:val="28"/>
          <w:szCs w:val="28"/>
          <w:lang w:eastAsia="en-US"/>
        </w:rPr>
        <w:t>вленности на территории района).</w:t>
      </w:r>
    </w:p>
    <w:p w14:paraId="340751D9" w14:textId="77777777" w:rsidR="00AC4B48" w:rsidRDefault="00AC4B48" w:rsidP="00E52F90">
      <w:pPr>
        <w:ind w:right="140" w:firstLine="709"/>
        <w:jc w:val="both"/>
        <w:rPr>
          <w:rFonts w:eastAsia="Calibri"/>
          <w:kern w:val="2"/>
          <w:sz w:val="28"/>
          <w:szCs w:val="28"/>
          <w:lang w:eastAsia="en-US"/>
        </w:rPr>
      </w:pPr>
      <w:r w:rsidRPr="00EE0CFE">
        <w:rPr>
          <w:rFonts w:eastAsia="Calibri"/>
          <w:kern w:val="2"/>
          <w:sz w:val="28"/>
          <w:szCs w:val="28"/>
          <w:lang w:eastAsia="en-US"/>
        </w:rPr>
        <w:t>Показатель 2</w:t>
      </w:r>
      <w:r>
        <w:rPr>
          <w:rFonts w:eastAsia="Calibri"/>
          <w:kern w:val="2"/>
          <w:sz w:val="28"/>
          <w:szCs w:val="28"/>
          <w:lang w:eastAsia="en-US"/>
        </w:rPr>
        <w:t>. «Д</w:t>
      </w:r>
      <w:r w:rsidRPr="00EE0CFE">
        <w:rPr>
          <w:rFonts w:eastAsia="Calibri"/>
          <w:kern w:val="2"/>
          <w:sz w:val="28"/>
          <w:szCs w:val="28"/>
          <w:lang w:eastAsia="en-US"/>
        </w:rPr>
        <w:t xml:space="preserve">оля ликвидированных свалочных очагов и навалов мусора от общего количества выявленных» - плановое </w:t>
      </w:r>
      <w:r>
        <w:rPr>
          <w:rFonts w:eastAsia="Calibri"/>
          <w:kern w:val="2"/>
          <w:sz w:val="28"/>
          <w:szCs w:val="28"/>
          <w:lang w:eastAsia="en-US"/>
        </w:rPr>
        <w:t>значение 100%, фактическое 100%.</w:t>
      </w:r>
    </w:p>
    <w:p w14:paraId="17DBC142" w14:textId="77777777" w:rsidR="00AC4B48" w:rsidRDefault="00AC4B48" w:rsidP="00E52F90">
      <w:pPr>
        <w:ind w:right="140" w:firstLine="709"/>
        <w:jc w:val="both"/>
        <w:rPr>
          <w:rFonts w:eastAsia="Calibri"/>
          <w:kern w:val="2"/>
          <w:sz w:val="28"/>
          <w:szCs w:val="28"/>
          <w:lang w:eastAsia="en-US"/>
        </w:rPr>
      </w:pPr>
      <w:r>
        <w:rPr>
          <w:rFonts w:eastAsia="Calibri"/>
          <w:kern w:val="2"/>
          <w:sz w:val="28"/>
          <w:szCs w:val="28"/>
          <w:lang w:eastAsia="en-US"/>
        </w:rPr>
        <w:lastRenderedPageBreak/>
        <w:t xml:space="preserve">Показатели </w:t>
      </w:r>
      <w:r w:rsidRPr="00F15B97">
        <w:rPr>
          <w:rFonts w:eastAsia="Calibri"/>
          <w:kern w:val="2"/>
          <w:sz w:val="28"/>
          <w:szCs w:val="28"/>
          <w:lang w:eastAsia="en-US"/>
        </w:rPr>
        <w:t>муниципального проекта «Ликвидация объектов накопленного вреда на территории муниципальных образований в Белокалитвинском районе»</w:t>
      </w:r>
      <w:r>
        <w:rPr>
          <w:rFonts w:eastAsia="Calibri"/>
          <w:kern w:val="2"/>
          <w:sz w:val="28"/>
          <w:szCs w:val="28"/>
          <w:lang w:eastAsia="en-US"/>
        </w:rPr>
        <w:t>:</w:t>
      </w:r>
    </w:p>
    <w:p w14:paraId="6491C921" w14:textId="77777777" w:rsidR="00AC4B48" w:rsidRDefault="00AC4B48" w:rsidP="00E52F90">
      <w:pPr>
        <w:ind w:right="140" w:firstLine="709"/>
        <w:jc w:val="both"/>
        <w:rPr>
          <w:color w:val="000000"/>
          <w:sz w:val="28"/>
          <w:szCs w:val="28"/>
        </w:rPr>
      </w:pPr>
      <w:r w:rsidRPr="002C3373">
        <w:rPr>
          <w:color w:val="000000"/>
          <w:sz w:val="28"/>
          <w:szCs w:val="28"/>
        </w:rPr>
        <w:t>Показатель 1</w:t>
      </w:r>
      <w:r>
        <w:rPr>
          <w:color w:val="000000"/>
          <w:sz w:val="28"/>
          <w:szCs w:val="28"/>
        </w:rPr>
        <w:t>.1.</w:t>
      </w:r>
      <w:r w:rsidRPr="002C3373">
        <w:rPr>
          <w:color w:val="000000"/>
          <w:sz w:val="28"/>
          <w:szCs w:val="28"/>
        </w:rPr>
        <w:t xml:space="preserve"> «Количество обустроенных (созданных)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отходов» плановое значение 402, фактическое 402.</w:t>
      </w:r>
    </w:p>
    <w:p w14:paraId="47DDF41E" w14:textId="77777777" w:rsidR="00AC4B48" w:rsidRDefault="00AC4B48" w:rsidP="00E52F90">
      <w:pPr>
        <w:ind w:right="140" w:firstLine="709"/>
        <w:jc w:val="both"/>
        <w:rPr>
          <w:color w:val="000000"/>
          <w:sz w:val="28"/>
          <w:szCs w:val="28"/>
        </w:rPr>
      </w:pPr>
      <w:r w:rsidRPr="00EE0CFE">
        <w:rPr>
          <w:color w:val="000000"/>
          <w:sz w:val="28"/>
          <w:szCs w:val="28"/>
        </w:rPr>
        <w:t xml:space="preserve">Показатель 2.1. </w:t>
      </w:r>
      <w:r>
        <w:rPr>
          <w:color w:val="000000"/>
          <w:sz w:val="28"/>
          <w:szCs w:val="28"/>
        </w:rPr>
        <w:t>«</w:t>
      </w:r>
      <w:r w:rsidRPr="00EE0CFE">
        <w:rPr>
          <w:color w:val="000000"/>
          <w:sz w:val="28"/>
          <w:szCs w:val="28"/>
        </w:rPr>
        <w:t>Количество разработанной проектно-сметной документации на рекультивацию загрязненных земельных участков (полигонов ТКО)</w:t>
      </w:r>
      <w:r>
        <w:rPr>
          <w:color w:val="000000"/>
          <w:sz w:val="28"/>
          <w:szCs w:val="28"/>
        </w:rPr>
        <w:t>»</w:t>
      </w:r>
      <w:r w:rsidRPr="00EE0CFE">
        <w:rPr>
          <w:color w:val="000000"/>
          <w:sz w:val="28"/>
          <w:szCs w:val="28"/>
        </w:rPr>
        <w:t xml:space="preserve"> плановое значение 2, фактическое 2.</w:t>
      </w:r>
    </w:p>
    <w:p w14:paraId="28EB09C7" w14:textId="77777777" w:rsidR="00AC4B48" w:rsidRPr="00EE0CFE" w:rsidRDefault="00AC4B48" w:rsidP="00E52F90">
      <w:pPr>
        <w:ind w:right="140" w:firstLine="709"/>
        <w:jc w:val="both"/>
        <w:rPr>
          <w:rFonts w:eastAsia="Calibri"/>
          <w:kern w:val="2"/>
          <w:sz w:val="28"/>
          <w:szCs w:val="28"/>
          <w:lang w:eastAsia="en-US"/>
        </w:rPr>
      </w:pPr>
      <w:r>
        <w:rPr>
          <w:color w:val="000000"/>
          <w:sz w:val="28"/>
          <w:szCs w:val="28"/>
        </w:rPr>
        <w:t xml:space="preserve">Показатели </w:t>
      </w:r>
      <w:r w:rsidRPr="00191695">
        <w:rPr>
          <w:color w:val="000000"/>
          <w:sz w:val="28"/>
          <w:szCs w:val="28"/>
        </w:rPr>
        <w:t>комплекса процессных мероприятий: Охрана окружающей среды в Белокалитвинском районе</w:t>
      </w:r>
      <w:r>
        <w:rPr>
          <w:color w:val="000000"/>
          <w:sz w:val="28"/>
          <w:szCs w:val="28"/>
        </w:rPr>
        <w:t>:</w:t>
      </w:r>
    </w:p>
    <w:p w14:paraId="5BE2D9D4" w14:textId="77777777" w:rsidR="00AC4B48" w:rsidRPr="002C3373" w:rsidRDefault="00AC4B48" w:rsidP="00E52F90">
      <w:pPr>
        <w:ind w:right="140" w:firstLine="709"/>
        <w:jc w:val="both"/>
        <w:rPr>
          <w:rFonts w:eastAsia="Calibri"/>
          <w:kern w:val="2"/>
          <w:sz w:val="28"/>
          <w:szCs w:val="28"/>
          <w:lang w:eastAsia="en-US"/>
        </w:rPr>
      </w:pPr>
      <w:r w:rsidRPr="002C3373">
        <w:rPr>
          <w:rFonts w:eastAsia="Calibri"/>
          <w:kern w:val="2"/>
          <w:sz w:val="28"/>
          <w:szCs w:val="28"/>
          <w:lang w:eastAsia="en-US"/>
        </w:rPr>
        <w:t>Показатель 1.1</w:t>
      </w:r>
      <w:r>
        <w:rPr>
          <w:rFonts w:eastAsia="Calibri"/>
          <w:kern w:val="2"/>
          <w:sz w:val="28"/>
          <w:szCs w:val="28"/>
          <w:lang w:eastAsia="en-US"/>
        </w:rPr>
        <w:t>.</w:t>
      </w:r>
      <w:r w:rsidRPr="002C3373">
        <w:rPr>
          <w:rFonts w:eastAsia="Calibri"/>
          <w:kern w:val="2"/>
          <w:sz w:val="28"/>
          <w:szCs w:val="28"/>
          <w:lang w:eastAsia="en-US"/>
        </w:rPr>
        <w:t xml:space="preserve"> «</w:t>
      </w:r>
      <w:r>
        <w:rPr>
          <w:rFonts w:eastAsia="Calibri"/>
          <w:kern w:val="2"/>
          <w:sz w:val="28"/>
          <w:szCs w:val="28"/>
          <w:lang w:eastAsia="en-US"/>
        </w:rPr>
        <w:t>К</w:t>
      </w:r>
      <w:r w:rsidRPr="002C3373">
        <w:rPr>
          <w:rFonts w:eastAsia="Calibri"/>
          <w:kern w:val="2"/>
          <w:sz w:val="28"/>
          <w:szCs w:val="28"/>
          <w:lang w:eastAsia="en-US"/>
        </w:rPr>
        <w:t xml:space="preserve">оличество ежегодных мероприятий по экологическому просвещению и образованию, проводимых на территории района, в том силе в рамках Дней защиты от экологической опасности» - </w:t>
      </w:r>
      <w:r>
        <w:rPr>
          <w:rFonts w:eastAsia="Calibri"/>
          <w:kern w:val="2"/>
          <w:sz w:val="28"/>
          <w:szCs w:val="28"/>
          <w:lang w:eastAsia="en-US"/>
        </w:rPr>
        <w:t>плановое значение 11</w:t>
      </w:r>
      <w:r w:rsidRPr="002C3373">
        <w:rPr>
          <w:rFonts w:eastAsia="Calibri"/>
          <w:kern w:val="2"/>
          <w:sz w:val="28"/>
          <w:szCs w:val="28"/>
          <w:lang w:eastAsia="en-US"/>
        </w:rPr>
        <w:t>0, фактическое</w:t>
      </w:r>
      <w:r>
        <w:rPr>
          <w:rFonts w:eastAsia="Calibri"/>
          <w:kern w:val="2"/>
          <w:sz w:val="28"/>
          <w:szCs w:val="28"/>
          <w:lang w:eastAsia="en-US"/>
        </w:rPr>
        <w:t xml:space="preserve"> 124</w:t>
      </w:r>
      <w:r w:rsidRPr="002C3373">
        <w:rPr>
          <w:rFonts w:eastAsia="Calibri"/>
          <w:kern w:val="2"/>
          <w:sz w:val="28"/>
          <w:szCs w:val="28"/>
          <w:lang w:eastAsia="en-US"/>
        </w:rPr>
        <w:t xml:space="preserve"> (превышение связано с увеличением количества мероприятий экологической направленности на территории района);</w:t>
      </w:r>
    </w:p>
    <w:p w14:paraId="28CB7F3F" w14:textId="77777777" w:rsidR="00AC4B48" w:rsidRPr="002C3373" w:rsidRDefault="00AC4B48" w:rsidP="00E52F90">
      <w:pPr>
        <w:ind w:right="140" w:firstLine="709"/>
        <w:jc w:val="both"/>
        <w:rPr>
          <w:rFonts w:eastAsia="Calibri"/>
          <w:kern w:val="2"/>
          <w:sz w:val="28"/>
          <w:szCs w:val="28"/>
          <w:lang w:eastAsia="en-US"/>
        </w:rPr>
      </w:pPr>
      <w:r w:rsidRPr="002C3373">
        <w:rPr>
          <w:rFonts w:eastAsia="Calibri"/>
          <w:kern w:val="2"/>
          <w:sz w:val="28"/>
          <w:szCs w:val="28"/>
          <w:lang w:eastAsia="en-US"/>
        </w:rPr>
        <w:t xml:space="preserve">Показатель </w:t>
      </w:r>
      <w:r>
        <w:rPr>
          <w:rFonts w:eastAsia="Calibri"/>
          <w:kern w:val="2"/>
          <w:sz w:val="28"/>
          <w:szCs w:val="28"/>
          <w:lang w:eastAsia="en-US"/>
        </w:rPr>
        <w:t>1.2. «Д</w:t>
      </w:r>
      <w:r w:rsidRPr="002C3373">
        <w:rPr>
          <w:rFonts w:eastAsia="Calibri"/>
          <w:kern w:val="2"/>
          <w:sz w:val="28"/>
          <w:szCs w:val="28"/>
          <w:lang w:eastAsia="en-US"/>
        </w:rPr>
        <w:t>оля общеобразовательных учреждений района, принявших участие в районном слете юных экологов» - плановое значение</w:t>
      </w:r>
      <w:r>
        <w:rPr>
          <w:rFonts w:eastAsia="Calibri"/>
          <w:kern w:val="2"/>
          <w:sz w:val="28"/>
          <w:szCs w:val="28"/>
          <w:lang w:eastAsia="en-US"/>
        </w:rPr>
        <w:t xml:space="preserve"> 100%, фактическое 100%;</w:t>
      </w:r>
    </w:p>
    <w:p w14:paraId="21DD5693" w14:textId="77777777" w:rsidR="00AC4B48" w:rsidRPr="002C3373" w:rsidRDefault="00AC4B48" w:rsidP="00E52F90">
      <w:pPr>
        <w:ind w:right="140" w:firstLine="709"/>
        <w:jc w:val="both"/>
        <w:rPr>
          <w:rFonts w:eastAsia="Calibri"/>
          <w:kern w:val="2"/>
          <w:sz w:val="28"/>
          <w:szCs w:val="28"/>
          <w:lang w:eastAsia="en-US"/>
        </w:rPr>
      </w:pPr>
      <w:r>
        <w:rPr>
          <w:rFonts w:eastAsia="Calibri"/>
          <w:kern w:val="2"/>
          <w:sz w:val="28"/>
          <w:szCs w:val="28"/>
          <w:lang w:eastAsia="en-US"/>
        </w:rPr>
        <w:t xml:space="preserve">Показатель </w:t>
      </w:r>
      <w:r w:rsidRPr="002C3373">
        <w:rPr>
          <w:rFonts w:eastAsia="Calibri"/>
          <w:kern w:val="2"/>
          <w:sz w:val="28"/>
          <w:szCs w:val="28"/>
          <w:lang w:eastAsia="en-US"/>
        </w:rPr>
        <w:t>1</w:t>
      </w:r>
      <w:r>
        <w:rPr>
          <w:rFonts w:eastAsia="Calibri"/>
          <w:kern w:val="2"/>
          <w:sz w:val="28"/>
          <w:szCs w:val="28"/>
          <w:lang w:eastAsia="en-US"/>
        </w:rPr>
        <w:t>.3. «</w:t>
      </w:r>
      <w:r w:rsidRPr="00EE0CFE">
        <w:rPr>
          <w:rFonts w:eastAsia="Calibri"/>
          <w:kern w:val="2"/>
          <w:sz w:val="28"/>
          <w:szCs w:val="28"/>
          <w:lang w:eastAsia="en-US"/>
        </w:rPr>
        <w:t>Участие команды района в областном слете юных экологов</w:t>
      </w:r>
      <w:r w:rsidRPr="002C3373">
        <w:rPr>
          <w:rFonts w:eastAsia="Calibri"/>
          <w:kern w:val="2"/>
          <w:sz w:val="28"/>
          <w:szCs w:val="28"/>
          <w:lang w:eastAsia="en-US"/>
        </w:rPr>
        <w:t>»</w:t>
      </w:r>
      <w:r>
        <w:rPr>
          <w:rFonts w:eastAsia="Calibri"/>
          <w:kern w:val="2"/>
          <w:sz w:val="28"/>
          <w:szCs w:val="28"/>
          <w:lang w:eastAsia="en-US"/>
        </w:rPr>
        <w:t xml:space="preserve"> - плановое значение 1, фактическое 1.</w:t>
      </w:r>
    </w:p>
    <w:p w14:paraId="434F1234" w14:textId="77777777" w:rsidR="00AC4B48" w:rsidRDefault="00AC4B48" w:rsidP="00E52F90">
      <w:pPr>
        <w:ind w:right="140" w:firstLine="709"/>
        <w:jc w:val="both"/>
        <w:rPr>
          <w:rFonts w:eastAsia="Calibri"/>
          <w:kern w:val="2"/>
          <w:sz w:val="28"/>
          <w:szCs w:val="28"/>
          <w:lang w:eastAsia="en-US"/>
        </w:rPr>
      </w:pPr>
      <w:r>
        <w:rPr>
          <w:rFonts w:eastAsia="Calibri"/>
          <w:kern w:val="2"/>
          <w:sz w:val="28"/>
          <w:szCs w:val="28"/>
          <w:lang w:eastAsia="en-US"/>
        </w:rPr>
        <w:t>Показатель 2.1. «</w:t>
      </w:r>
      <w:r w:rsidRPr="00191695">
        <w:rPr>
          <w:rFonts w:eastAsia="Calibri"/>
          <w:kern w:val="2"/>
          <w:sz w:val="28"/>
          <w:szCs w:val="28"/>
          <w:lang w:eastAsia="en-US"/>
        </w:rPr>
        <w:t>Разработка проектно-сметной документации в целях реализации мероприятий, направленных на рекультивацию объектов размещения отходов, в том числе твердых коммунальных отходов</w:t>
      </w:r>
      <w:r>
        <w:rPr>
          <w:rFonts w:eastAsia="Calibri"/>
          <w:kern w:val="2"/>
          <w:sz w:val="28"/>
          <w:szCs w:val="28"/>
          <w:lang w:eastAsia="en-US"/>
        </w:rPr>
        <w:t>» - плановое значение 2, фактическое 2</w:t>
      </w:r>
      <w:r w:rsidRPr="002C3373">
        <w:rPr>
          <w:rFonts w:eastAsia="Calibri"/>
          <w:kern w:val="2"/>
          <w:sz w:val="28"/>
          <w:szCs w:val="28"/>
          <w:lang w:eastAsia="en-US"/>
        </w:rPr>
        <w:t>.</w:t>
      </w:r>
    </w:p>
    <w:p w14:paraId="4B7A35B3" w14:textId="77777777" w:rsidR="00AC4B48" w:rsidRPr="002C3373" w:rsidRDefault="00AC4B48" w:rsidP="00E52F90">
      <w:pPr>
        <w:ind w:right="140" w:firstLine="709"/>
        <w:jc w:val="both"/>
        <w:rPr>
          <w:rFonts w:eastAsia="Calibri"/>
          <w:kern w:val="2"/>
          <w:sz w:val="28"/>
          <w:szCs w:val="28"/>
          <w:lang w:eastAsia="en-US"/>
        </w:rPr>
      </w:pPr>
      <w:r>
        <w:rPr>
          <w:rFonts w:eastAsia="Calibri"/>
          <w:kern w:val="2"/>
          <w:sz w:val="28"/>
          <w:szCs w:val="28"/>
          <w:lang w:eastAsia="en-US"/>
        </w:rPr>
        <w:t xml:space="preserve">Показатели </w:t>
      </w:r>
      <w:r w:rsidRPr="00191695">
        <w:rPr>
          <w:rFonts w:eastAsia="Calibri"/>
          <w:kern w:val="2"/>
          <w:sz w:val="28"/>
          <w:szCs w:val="28"/>
          <w:lang w:eastAsia="en-US"/>
        </w:rPr>
        <w:t>комплекса процессных мероприятий «Иные межбюджетные трансферты на ликвидацию объектов накопленного вреда на территории городских и сельских поселений Белокалитвинского района»</w:t>
      </w:r>
      <w:r>
        <w:rPr>
          <w:rFonts w:eastAsia="Calibri"/>
          <w:kern w:val="2"/>
          <w:sz w:val="28"/>
          <w:szCs w:val="28"/>
          <w:lang w:eastAsia="en-US"/>
        </w:rPr>
        <w:t>:</w:t>
      </w:r>
    </w:p>
    <w:p w14:paraId="2A6AE194" w14:textId="77777777" w:rsidR="00AC4B48" w:rsidRDefault="00AC4B48" w:rsidP="00E52F90">
      <w:pPr>
        <w:ind w:right="140" w:firstLine="709"/>
        <w:jc w:val="both"/>
        <w:rPr>
          <w:rFonts w:eastAsia="Calibri"/>
          <w:kern w:val="2"/>
          <w:sz w:val="28"/>
          <w:szCs w:val="28"/>
          <w:lang w:eastAsia="en-US"/>
        </w:rPr>
      </w:pPr>
      <w:r>
        <w:rPr>
          <w:rFonts w:eastAsia="Calibri"/>
          <w:kern w:val="2"/>
          <w:sz w:val="28"/>
          <w:szCs w:val="28"/>
          <w:lang w:eastAsia="en-US"/>
        </w:rPr>
        <w:t>Показатель 1.1 «</w:t>
      </w:r>
      <w:r w:rsidRPr="00191695">
        <w:rPr>
          <w:rFonts w:eastAsia="Calibri"/>
          <w:kern w:val="2"/>
          <w:sz w:val="28"/>
          <w:szCs w:val="28"/>
          <w:lang w:eastAsia="en-US"/>
        </w:rPr>
        <w:t>Доля ликвидированных несанкцио</w:t>
      </w:r>
      <w:r>
        <w:rPr>
          <w:rFonts w:eastAsia="Calibri"/>
          <w:kern w:val="2"/>
          <w:sz w:val="28"/>
          <w:szCs w:val="28"/>
          <w:lang w:eastAsia="en-US"/>
        </w:rPr>
        <w:t>ниро</w:t>
      </w:r>
      <w:r w:rsidRPr="00191695">
        <w:rPr>
          <w:rFonts w:eastAsia="Calibri"/>
          <w:kern w:val="2"/>
          <w:sz w:val="28"/>
          <w:szCs w:val="28"/>
          <w:lang w:eastAsia="en-US"/>
        </w:rPr>
        <w:t>ванных свалок от общего количества выявленных</w:t>
      </w:r>
      <w:r>
        <w:rPr>
          <w:rFonts w:eastAsia="Calibri"/>
          <w:kern w:val="2"/>
          <w:sz w:val="28"/>
          <w:szCs w:val="28"/>
          <w:lang w:eastAsia="en-US"/>
        </w:rPr>
        <w:t>» - плановое значение 100%, фактическое 100%.</w:t>
      </w:r>
    </w:p>
    <w:p w14:paraId="615CC487" w14:textId="77777777" w:rsidR="00AC4B48" w:rsidRDefault="00AC4B48" w:rsidP="00E52F90">
      <w:pPr>
        <w:ind w:right="140" w:firstLine="709"/>
        <w:jc w:val="both"/>
        <w:rPr>
          <w:rFonts w:eastAsia="Calibri"/>
          <w:kern w:val="2"/>
          <w:sz w:val="28"/>
          <w:szCs w:val="28"/>
          <w:lang w:eastAsia="en-US"/>
        </w:rPr>
      </w:pPr>
      <w:r w:rsidRPr="007F4ED7">
        <w:rPr>
          <w:rFonts w:eastAsia="Calibri"/>
          <w:kern w:val="2"/>
          <w:sz w:val="28"/>
          <w:szCs w:val="28"/>
          <w:lang w:eastAsia="en-US"/>
        </w:rPr>
        <w:t>Сведения о достижении значений показателей муниципальной программы, структурных элементов муниципальной</w:t>
      </w:r>
      <w:r w:rsidRPr="007F4ED7">
        <w:rPr>
          <w:rFonts w:eastAsia="Calibri"/>
          <w:b/>
          <w:kern w:val="2"/>
          <w:sz w:val="28"/>
          <w:szCs w:val="28"/>
          <w:lang w:eastAsia="en-US"/>
        </w:rPr>
        <w:t xml:space="preserve"> </w:t>
      </w:r>
      <w:r w:rsidRPr="007F4ED7">
        <w:rPr>
          <w:rFonts w:eastAsia="Calibri"/>
          <w:kern w:val="2"/>
          <w:sz w:val="28"/>
          <w:szCs w:val="28"/>
          <w:lang w:eastAsia="en-US"/>
        </w:rPr>
        <w:t>программы с обоснованием отклонений по показателям приведены в приложении № 3 к отчету о реализации муниципальной</w:t>
      </w:r>
      <w:r w:rsidRPr="007F4ED7">
        <w:rPr>
          <w:rFonts w:eastAsia="Calibri"/>
          <w:b/>
          <w:kern w:val="2"/>
          <w:sz w:val="28"/>
          <w:szCs w:val="28"/>
          <w:lang w:eastAsia="en-US"/>
        </w:rPr>
        <w:t xml:space="preserve"> </w:t>
      </w:r>
      <w:r>
        <w:rPr>
          <w:rFonts w:eastAsia="Calibri"/>
          <w:kern w:val="2"/>
          <w:sz w:val="28"/>
          <w:szCs w:val="28"/>
          <w:lang w:eastAsia="en-US"/>
        </w:rPr>
        <w:t>программы.</w:t>
      </w:r>
    </w:p>
    <w:p w14:paraId="3EEC601C" w14:textId="77777777" w:rsidR="00AC4B48" w:rsidRDefault="00AC4B48" w:rsidP="00E52F90">
      <w:pPr>
        <w:ind w:right="140" w:firstLine="709"/>
        <w:jc w:val="both"/>
        <w:rPr>
          <w:rFonts w:eastAsia="Calibri"/>
          <w:kern w:val="2"/>
          <w:sz w:val="28"/>
          <w:szCs w:val="28"/>
          <w:lang w:eastAsia="en-US"/>
        </w:rPr>
      </w:pPr>
      <w:r w:rsidRPr="00FE7591">
        <w:rPr>
          <w:rFonts w:eastAsia="Calibri"/>
          <w:kern w:val="2"/>
          <w:sz w:val="28"/>
          <w:szCs w:val="28"/>
          <w:lang w:eastAsia="en-US"/>
        </w:rPr>
        <w:t>Сведения о достижении значений показат</w:t>
      </w:r>
      <w:r>
        <w:rPr>
          <w:rFonts w:eastAsia="Calibri"/>
          <w:kern w:val="2"/>
          <w:sz w:val="28"/>
          <w:szCs w:val="28"/>
          <w:lang w:eastAsia="en-US"/>
        </w:rPr>
        <w:t>елей муниципальной</w:t>
      </w:r>
      <w:r w:rsidRPr="00FE7591">
        <w:rPr>
          <w:rFonts w:eastAsia="Calibri"/>
          <w:kern w:val="2"/>
          <w:sz w:val="28"/>
          <w:szCs w:val="28"/>
          <w:lang w:eastAsia="en-US"/>
        </w:rPr>
        <w:t xml:space="preserve"> программы, структурных элемен</w:t>
      </w:r>
      <w:r>
        <w:rPr>
          <w:rFonts w:eastAsia="Calibri"/>
          <w:kern w:val="2"/>
          <w:sz w:val="28"/>
          <w:szCs w:val="28"/>
          <w:lang w:eastAsia="en-US"/>
        </w:rPr>
        <w:t xml:space="preserve">тов муниципальной </w:t>
      </w:r>
      <w:r w:rsidRPr="00FE7591">
        <w:rPr>
          <w:rFonts w:eastAsia="Calibri"/>
          <w:kern w:val="2"/>
          <w:sz w:val="28"/>
          <w:szCs w:val="28"/>
          <w:lang w:eastAsia="en-US"/>
        </w:rPr>
        <w:t>программы по поселениям приведены в приложении № 4 к отчету о реализа</w:t>
      </w:r>
      <w:r>
        <w:rPr>
          <w:rFonts w:eastAsia="Calibri"/>
          <w:kern w:val="2"/>
          <w:sz w:val="28"/>
          <w:szCs w:val="28"/>
          <w:lang w:eastAsia="en-US"/>
        </w:rPr>
        <w:t xml:space="preserve">ции муниципальной </w:t>
      </w:r>
      <w:r w:rsidRPr="00FE7591">
        <w:rPr>
          <w:rFonts w:eastAsia="Calibri"/>
          <w:kern w:val="2"/>
          <w:sz w:val="28"/>
          <w:szCs w:val="28"/>
          <w:lang w:eastAsia="en-US"/>
        </w:rPr>
        <w:t>программы.</w:t>
      </w:r>
    </w:p>
    <w:p w14:paraId="0D2FEFB0" w14:textId="77777777" w:rsidR="00AC4B48" w:rsidRPr="0094531B" w:rsidRDefault="00AC4B48" w:rsidP="00E52F90">
      <w:pPr>
        <w:ind w:right="140" w:firstLine="709"/>
        <w:jc w:val="both"/>
        <w:rPr>
          <w:kern w:val="2"/>
          <w:sz w:val="28"/>
          <w:szCs w:val="28"/>
        </w:rPr>
      </w:pPr>
    </w:p>
    <w:p w14:paraId="030ADA6E" w14:textId="77777777" w:rsidR="00AC4B48" w:rsidRPr="004C7D6F" w:rsidRDefault="00AC4B48" w:rsidP="00E52F90">
      <w:pPr>
        <w:tabs>
          <w:tab w:val="left" w:pos="1276"/>
        </w:tabs>
        <w:autoSpaceDE w:val="0"/>
        <w:autoSpaceDN w:val="0"/>
        <w:adjustRightInd w:val="0"/>
        <w:ind w:right="140" w:firstLine="709"/>
        <w:jc w:val="center"/>
        <w:rPr>
          <w:kern w:val="2"/>
          <w:sz w:val="28"/>
          <w:szCs w:val="28"/>
        </w:rPr>
      </w:pPr>
      <w:r w:rsidRPr="004C7D6F">
        <w:rPr>
          <w:kern w:val="2"/>
          <w:sz w:val="28"/>
          <w:szCs w:val="28"/>
        </w:rPr>
        <w:t xml:space="preserve">Раздел 6. Результаты оценки </w:t>
      </w:r>
      <w:r w:rsidRPr="004C7D6F">
        <w:rPr>
          <w:kern w:val="2"/>
          <w:sz w:val="28"/>
          <w:szCs w:val="28"/>
        </w:rPr>
        <w:br/>
        <w:t>эффективности реализации муниципальной программы</w:t>
      </w:r>
    </w:p>
    <w:p w14:paraId="526A56DF" w14:textId="77777777" w:rsidR="00AC4B48" w:rsidRPr="004C7D6F" w:rsidRDefault="00AC4B48" w:rsidP="00E52F90">
      <w:pPr>
        <w:ind w:right="140" w:firstLine="709"/>
        <w:jc w:val="center"/>
        <w:rPr>
          <w:sz w:val="28"/>
          <w:szCs w:val="28"/>
        </w:rPr>
      </w:pPr>
    </w:p>
    <w:p w14:paraId="54938998" w14:textId="77777777" w:rsidR="00AC4B48" w:rsidRPr="000D16CC" w:rsidRDefault="00AC4B48" w:rsidP="00E52F90">
      <w:pPr>
        <w:ind w:right="140" w:firstLine="709"/>
        <w:jc w:val="both"/>
        <w:rPr>
          <w:sz w:val="28"/>
          <w:szCs w:val="28"/>
        </w:rPr>
      </w:pPr>
      <w:r>
        <w:rPr>
          <w:sz w:val="28"/>
          <w:szCs w:val="28"/>
        </w:rPr>
        <w:lastRenderedPageBreak/>
        <w:t>Эффективность муниципальной</w:t>
      </w:r>
      <w:r w:rsidRPr="000D16CC">
        <w:rPr>
          <w:sz w:val="28"/>
          <w:szCs w:val="28"/>
        </w:rPr>
        <w:t xml:space="preserve"> программы (интегральная оценка хода реализации и эффективности </w:t>
      </w:r>
      <w:r w:rsidRPr="00E565AB">
        <w:rPr>
          <w:sz w:val="28"/>
          <w:szCs w:val="28"/>
        </w:rPr>
        <w:t>муниципальной</w:t>
      </w:r>
      <w:r w:rsidRPr="000D16CC">
        <w:rPr>
          <w:sz w:val="28"/>
          <w:szCs w:val="28"/>
        </w:rPr>
        <w:t xml:space="preserve"> программы) рассчитывается как средневзвешенная оценки уровня достижен</w:t>
      </w:r>
      <w:r>
        <w:rPr>
          <w:sz w:val="28"/>
          <w:szCs w:val="28"/>
        </w:rPr>
        <w:t xml:space="preserve">ия </w:t>
      </w:r>
      <w:r w:rsidRPr="00E565AB">
        <w:rPr>
          <w:sz w:val="28"/>
          <w:szCs w:val="28"/>
        </w:rPr>
        <w:t>муниципальной</w:t>
      </w:r>
      <w:r w:rsidRPr="000D16CC">
        <w:rPr>
          <w:sz w:val="28"/>
          <w:szCs w:val="28"/>
        </w:rPr>
        <w:t xml:space="preserve"> программы в отчетном году (80 процентов интегральной оценки), оценки динамики прироста значений показателей (10 процентов интегральной оценки) и оценки качества финансового управления реализацией </w:t>
      </w:r>
      <w:r w:rsidRPr="00E565AB">
        <w:rPr>
          <w:sz w:val="28"/>
          <w:szCs w:val="28"/>
        </w:rPr>
        <w:t xml:space="preserve">муниципальной </w:t>
      </w:r>
      <w:r w:rsidRPr="000D16CC">
        <w:rPr>
          <w:sz w:val="28"/>
          <w:szCs w:val="28"/>
        </w:rPr>
        <w:t>программы в отчетном году (10 процентов интегральной оценки).</w:t>
      </w:r>
    </w:p>
    <w:p w14:paraId="3B12823B" w14:textId="77777777" w:rsidR="00AC4B48" w:rsidRPr="000D16CC" w:rsidRDefault="00AC4B48" w:rsidP="00E52F90">
      <w:pPr>
        <w:ind w:right="140" w:firstLine="709"/>
        <w:jc w:val="both"/>
        <w:rPr>
          <w:sz w:val="28"/>
          <w:szCs w:val="28"/>
        </w:rPr>
      </w:pPr>
      <w:r w:rsidRPr="000D16CC">
        <w:rPr>
          <w:sz w:val="28"/>
          <w:szCs w:val="28"/>
        </w:rPr>
        <w:t xml:space="preserve">1. Уровень достижения </w:t>
      </w:r>
      <w:r w:rsidRPr="00E565AB">
        <w:rPr>
          <w:sz w:val="28"/>
          <w:szCs w:val="28"/>
        </w:rPr>
        <w:t>муниципальной</w:t>
      </w:r>
      <w:r w:rsidRPr="000D16CC">
        <w:rPr>
          <w:sz w:val="28"/>
          <w:szCs w:val="28"/>
        </w:rPr>
        <w:t xml:space="preserve"> программы за отчетный период (</w:t>
      </w:r>
      <w:proofErr w:type="spellStart"/>
      <w:r w:rsidRPr="000D16CC">
        <w:rPr>
          <w:sz w:val="28"/>
          <w:szCs w:val="28"/>
        </w:rPr>
        <w:t>УД</w:t>
      </w:r>
      <w:r w:rsidRPr="000D16CC">
        <w:rPr>
          <w:sz w:val="28"/>
          <w:szCs w:val="28"/>
          <w:vertAlign w:val="subscript"/>
        </w:rPr>
        <w:t>ГПi</w:t>
      </w:r>
      <w:proofErr w:type="spellEnd"/>
      <w:r w:rsidRPr="000D16CC">
        <w:rPr>
          <w:sz w:val="28"/>
          <w:szCs w:val="28"/>
        </w:rPr>
        <w:t xml:space="preserve">) рассчитывается по формуле: </w:t>
      </w:r>
    </w:p>
    <w:p w14:paraId="501AEE7E" w14:textId="77777777" w:rsidR="00AC4B48" w:rsidRPr="000D16CC" w:rsidRDefault="00AC4B48" w:rsidP="00E52F90">
      <w:pPr>
        <w:ind w:right="140" w:firstLine="709"/>
        <w:jc w:val="both"/>
        <w:rPr>
          <w:sz w:val="28"/>
          <w:szCs w:val="28"/>
        </w:rPr>
      </w:pPr>
    </w:p>
    <w:p w14:paraId="343C488B" w14:textId="77777777" w:rsidR="00AC4B48" w:rsidRPr="000D16CC" w:rsidRDefault="00AC4B48" w:rsidP="00AC4B48">
      <w:pPr>
        <w:ind w:left="-567" w:right="140"/>
        <w:jc w:val="center"/>
        <w:rPr>
          <w:sz w:val="28"/>
          <w:szCs w:val="28"/>
        </w:rPr>
      </w:pPr>
      <w:proofErr w:type="spellStart"/>
      <w:r w:rsidRPr="000D16CC">
        <w:rPr>
          <w:sz w:val="28"/>
          <w:szCs w:val="28"/>
        </w:rPr>
        <w:t>УД</w:t>
      </w:r>
      <w:r w:rsidRPr="000D16CC">
        <w:rPr>
          <w:sz w:val="28"/>
          <w:szCs w:val="28"/>
          <w:vertAlign w:val="subscript"/>
        </w:rPr>
        <w:t>ГПi</w:t>
      </w:r>
      <w:proofErr w:type="spellEnd"/>
      <w:r w:rsidRPr="000D16CC">
        <w:rPr>
          <w:sz w:val="28"/>
          <w:szCs w:val="28"/>
        </w:rPr>
        <w:t xml:space="preserve"> = 0,5 х УД</w:t>
      </w:r>
      <w:r w:rsidRPr="000D16CC">
        <w:rPr>
          <w:sz w:val="28"/>
          <w:szCs w:val="28"/>
          <w:vertAlign w:val="subscript"/>
        </w:rPr>
        <w:t>П</w:t>
      </w:r>
      <w:r w:rsidRPr="000D16CC">
        <w:rPr>
          <w:sz w:val="28"/>
          <w:szCs w:val="28"/>
        </w:rPr>
        <w:t xml:space="preserve"> + 0,5 х </w:t>
      </w:r>
      <w:proofErr w:type="spellStart"/>
      <w:r w:rsidRPr="000D16CC">
        <w:rPr>
          <w:sz w:val="28"/>
          <w:szCs w:val="28"/>
        </w:rPr>
        <w:t>УД</w:t>
      </w:r>
      <w:r w:rsidRPr="000D16CC">
        <w:rPr>
          <w:sz w:val="28"/>
          <w:szCs w:val="28"/>
          <w:vertAlign w:val="subscript"/>
        </w:rPr>
        <w:t>стр.эл</w:t>
      </w:r>
      <w:proofErr w:type="spellEnd"/>
      <w:r w:rsidRPr="000D16CC">
        <w:rPr>
          <w:sz w:val="28"/>
          <w:szCs w:val="28"/>
          <w:vertAlign w:val="subscript"/>
        </w:rPr>
        <w:t>.</w:t>
      </w:r>
      <w:r w:rsidRPr="000D16CC">
        <w:rPr>
          <w:sz w:val="28"/>
          <w:szCs w:val="28"/>
        </w:rPr>
        <w:t>,</w:t>
      </w:r>
    </w:p>
    <w:p w14:paraId="07B7BE23" w14:textId="77777777" w:rsidR="00AC4B48" w:rsidRPr="000D16CC" w:rsidRDefault="00AC4B48" w:rsidP="00AC4B48">
      <w:pPr>
        <w:ind w:left="-567" w:right="140" w:firstLine="720"/>
        <w:jc w:val="both"/>
        <w:rPr>
          <w:sz w:val="28"/>
          <w:szCs w:val="28"/>
        </w:rPr>
      </w:pPr>
    </w:p>
    <w:p w14:paraId="2F05FCB0" w14:textId="77777777" w:rsidR="00AC4B48" w:rsidRPr="000D16CC" w:rsidRDefault="00AC4B48" w:rsidP="00E52F90">
      <w:pPr>
        <w:ind w:right="140" w:firstLine="709"/>
        <w:jc w:val="both"/>
        <w:rPr>
          <w:sz w:val="28"/>
          <w:szCs w:val="28"/>
        </w:rPr>
      </w:pPr>
      <w:r w:rsidRPr="000D16CC">
        <w:rPr>
          <w:sz w:val="28"/>
          <w:szCs w:val="28"/>
        </w:rPr>
        <w:t>где УД</w:t>
      </w:r>
      <w:r w:rsidRPr="000D16CC">
        <w:rPr>
          <w:sz w:val="28"/>
          <w:szCs w:val="28"/>
          <w:vertAlign w:val="subscript"/>
        </w:rPr>
        <w:t>П</w:t>
      </w:r>
      <w:r w:rsidRPr="000D16CC">
        <w:rPr>
          <w:sz w:val="28"/>
          <w:szCs w:val="28"/>
        </w:rPr>
        <w:t xml:space="preserve"> – уровень достижения показателей </w:t>
      </w:r>
      <w:r w:rsidRPr="00C30130">
        <w:rPr>
          <w:sz w:val="28"/>
          <w:szCs w:val="28"/>
        </w:rPr>
        <w:t>муниципальной</w:t>
      </w:r>
      <w:r w:rsidRPr="000D16CC">
        <w:rPr>
          <w:sz w:val="28"/>
          <w:szCs w:val="28"/>
        </w:rPr>
        <w:t xml:space="preserve"> программы в отчетном периоде; </w:t>
      </w:r>
    </w:p>
    <w:p w14:paraId="13BBB9B7" w14:textId="77777777" w:rsidR="00AC4B48" w:rsidRPr="000D16CC" w:rsidRDefault="00AC4B48" w:rsidP="00E52F90">
      <w:pPr>
        <w:ind w:right="140" w:firstLine="709"/>
        <w:jc w:val="both"/>
        <w:rPr>
          <w:sz w:val="28"/>
          <w:szCs w:val="28"/>
        </w:rPr>
      </w:pPr>
      <w:proofErr w:type="spellStart"/>
      <w:r w:rsidRPr="000D16CC">
        <w:rPr>
          <w:sz w:val="28"/>
          <w:szCs w:val="28"/>
        </w:rPr>
        <w:t>УД</w:t>
      </w:r>
      <w:r w:rsidRPr="000D16CC">
        <w:rPr>
          <w:sz w:val="28"/>
          <w:szCs w:val="28"/>
          <w:vertAlign w:val="subscript"/>
        </w:rPr>
        <w:t>стр.эл</w:t>
      </w:r>
      <w:proofErr w:type="spellEnd"/>
      <w:r w:rsidRPr="000D16CC">
        <w:rPr>
          <w:sz w:val="28"/>
          <w:szCs w:val="28"/>
          <w:vertAlign w:val="subscript"/>
        </w:rPr>
        <w:t>.</w:t>
      </w:r>
      <w:r w:rsidRPr="000D16CC">
        <w:rPr>
          <w:sz w:val="28"/>
          <w:szCs w:val="28"/>
        </w:rPr>
        <w:t xml:space="preserve"> – уровень достижения структурных элементов </w:t>
      </w:r>
      <w:r w:rsidRPr="00C30130">
        <w:rPr>
          <w:sz w:val="28"/>
          <w:szCs w:val="28"/>
        </w:rPr>
        <w:t xml:space="preserve">муниципальной </w:t>
      </w:r>
      <w:r w:rsidRPr="000D16CC">
        <w:rPr>
          <w:sz w:val="28"/>
          <w:szCs w:val="28"/>
        </w:rPr>
        <w:t xml:space="preserve">программы в отчетном периоде. </w:t>
      </w:r>
    </w:p>
    <w:p w14:paraId="23D069CA" w14:textId="77777777" w:rsidR="00AC4B48" w:rsidRPr="000D16CC" w:rsidRDefault="00AC4B48" w:rsidP="00E52F90">
      <w:pPr>
        <w:ind w:right="140" w:firstLine="709"/>
        <w:jc w:val="both"/>
        <w:rPr>
          <w:sz w:val="28"/>
          <w:szCs w:val="28"/>
        </w:rPr>
      </w:pPr>
      <w:r w:rsidRPr="000D16CC">
        <w:rPr>
          <w:sz w:val="28"/>
          <w:szCs w:val="28"/>
        </w:rPr>
        <w:t xml:space="preserve">Уровень достижения показателей </w:t>
      </w:r>
      <w:r w:rsidRPr="00C30130">
        <w:rPr>
          <w:sz w:val="28"/>
          <w:szCs w:val="28"/>
        </w:rPr>
        <w:t xml:space="preserve">муниципальной </w:t>
      </w:r>
      <w:r w:rsidRPr="000D16CC">
        <w:rPr>
          <w:sz w:val="28"/>
          <w:szCs w:val="28"/>
        </w:rPr>
        <w:t>программы (УД</w:t>
      </w:r>
      <w:r w:rsidRPr="000D16CC">
        <w:rPr>
          <w:sz w:val="28"/>
          <w:szCs w:val="28"/>
          <w:vertAlign w:val="subscript"/>
        </w:rPr>
        <w:t>П</w:t>
      </w:r>
      <w:r>
        <w:rPr>
          <w:sz w:val="28"/>
          <w:szCs w:val="28"/>
        </w:rPr>
        <w:t>) за 2025</w:t>
      </w:r>
      <w:r w:rsidRPr="000D16CC">
        <w:rPr>
          <w:sz w:val="28"/>
          <w:szCs w:val="28"/>
        </w:rPr>
        <w:t xml:space="preserve"> год соста</w:t>
      </w:r>
      <w:r>
        <w:rPr>
          <w:sz w:val="28"/>
          <w:szCs w:val="28"/>
        </w:rPr>
        <w:t>вляет 100 (100 + 100/ 2</w:t>
      </w:r>
      <w:r w:rsidRPr="000D16CC">
        <w:rPr>
          <w:sz w:val="28"/>
          <w:szCs w:val="28"/>
        </w:rPr>
        <w:t>).</w:t>
      </w:r>
    </w:p>
    <w:p w14:paraId="0D7728BA" w14:textId="77777777" w:rsidR="00AC4B48" w:rsidRPr="000D16CC" w:rsidRDefault="00AC4B48" w:rsidP="00E52F90">
      <w:pPr>
        <w:ind w:right="140" w:firstLine="709"/>
        <w:jc w:val="both"/>
        <w:rPr>
          <w:sz w:val="28"/>
          <w:szCs w:val="28"/>
        </w:rPr>
      </w:pPr>
      <w:r w:rsidRPr="000D16CC">
        <w:rPr>
          <w:sz w:val="28"/>
          <w:szCs w:val="28"/>
        </w:rPr>
        <w:t xml:space="preserve">Уровень достижения структурный элементов </w:t>
      </w:r>
      <w:r w:rsidRPr="00F85CC3">
        <w:rPr>
          <w:sz w:val="28"/>
          <w:szCs w:val="28"/>
        </w:rPr>
        <w:t>муниципальной</w:t>
      </w:r>
      <w:r w:rsidRPr="000D16CC">
        <w:rPr>
          <w:sz w:val="28"/>
          <w:szCs w:val="28"/>
        </w:rPr>
        <w:t xml:space="preserve"> программы (</w:t>
      </w:r>
      <w:proofErr w:type="spellStart"/>
      <w:r w:rsidRPr="000D16CC">
        <w:rPr>
          <w:sz w:val="28"/>
          <w:szCs w:val="28"/>
        </w:rPr>
        <w:t>УД</w:t>
      </w:r>
      <w:r w:rsidRPr="000D16CC">
        <w:rPr>
          <w:sz w:val="28"/>
          <w:szCs w:val="28"/>
          <w:vertAlign w:val="subscript"/>
        </w:rPr>
        <w:t>стр.эл</w:t>
      </w:r>
      <w:proofErr w:type="spellEnd"/>
      <w:r w:rsidRPr="000D16CC">
        <w:rPr>
          <w:sz w:val="28"/>
          <w:szCs w:val="28"/>
          <w:vertAlign w:val="subscript"/>
        </w:rPr>
        <w:t>.</w:t>
      </w:r>
      <w:r>
        <w:rPr>
          <w:sz w:val="28"/>
          <w:szCs w:val="28"/>
        </w:rPr>
        <w:t>) за 2025 год составляет 86 (100 + 100 + 100 + 100 + 30</w:t>
      </w:r>
      <w:r w:rsidRPr="001A1B73">
        <w:rPr>
          <w:sz w:val="28"/>
          <w:szCs w:val="28"/>
        </w:rPr>
        <w:t>)/ 5.</w:t>
      </w:r>
    </w:p>
    <w:p w14:paraId="2F621FD8" w14:textId="77777777" w:rsidR="00AC4B48" w:rsidRPr="000D16CC" w:rsidRDefault="00AC4B48" w:rsidP="00E52F90">
      <w:pPr>
        <w:ind w:right="140" w:firstLine="709"/>
        <w:jc w:val="both"/>
        <w:rPr>
          <w:sz w:val="28"/>
          <w:szCs w:val="28"/>
        </w:rPr>
      </w:pPr>
      <w:r w:rsidRPr="000D16CC">
        <w:rPr>
          <w:sz w:val="28"/>
          <w:szCs w:val="28"/>
        </w:rPr>
        <w:t xml:space="preserve">Уровень достижения </w:t>
      </w:r>
      <w:r w:rsidRPr="00F85CC3">
        <w:rPr>
          <w:sz w:val="28"/>
          <w:szCs w:val="28"/>
        </w:rPr>
        <w:t xml:space="preserve">муниципальной </w:t>
      </w:r>
      <w:r w:rsidRPr="000D16CC">
        <w:rPr>
          <w:sz w:val="28"/>
          <w:szCs w:val="28"/>
        </w:rPr>
        <w:t>программы (</w:t>
      </w:r>
      <w:proofErr w:type="spellStart"/>
      <w:r w:rsidRPr="000D16CC">
        <w:rPr>
          <w:sz w:val="28"/>
          <w:szCs w:val="28"/>
        </w:rPr>
        <w:t>УД</w:t>
      </w:r>
      <w:r w:rsidRPr="000D16CC">
        <w:rPr>
          <w:sz w:val="28"/>
          <w:szCs w:val="28"/>
          <w:vertAlign w:val="subscript"/>
        </w:rPr>
        <w:t>ГПi</w:t>
      </w:r>
      <w:proofErr w:type="spellEnd"/>
      <w:r>
        <w:rPr>
          <w:sz w:val="28"/>
          <w:szCs w:val="28"/>
        </w:rPr>
        <w:t>) за 2025</w:t>
      </w:r>
      <w:r w:rsidRPr="000D16CC">
        <w:rPr>
          <w:sz w:val="28"/>
          <w:szCs w:val="28"/>
        </w:rPr>
        <w:t xml:space="preserve"> год соста</w:t>
      </w:r>
      <w:r>
        <w:rPr>
          <w:sz w:val="28"/>
          <w:szCs w:val="28"/>
        </w:rPr>
        <w:t>вляет 93 (0,5 х 100 + 0,5 х 86</w:t>
      </w:r>
      <w:r w:rsidRPr="000D16CC">
        <w:rPr>
          <w:sz w:val="28"/>
          <w:szCs w:val="28"/>
        </w:rPr>
        <w:t>).</w:t>
      </w:r>
    </w:p>
    <w:p w14:paraId="626C64C1" w14:textId="77777777" w:rsidR="00AC4B48" w:rsidRPr="000D16CC" w:rsidRDefault="00AC4B48" w:rsidP="00E52F90">
      <w:pPr>
        <w:ind w:right="140" w:firstLine="709"/>
        <w:jc w:val="both"/>
        <w:rPr>
          <w:sz w:val="28"/>
          <w:szCs w:val="28"/>
        </w:rPr>
      </w:pPr>
      <w:r>
        <w:rPr>
          <w:sz w:val="28"/>
          <w:szCs w:val="28"/>
        </w:rPr>
        <w:t>2</w:t>
      </w:r>
      <w:r w:rsidRPr="000D16CC">
        <w:rPr>
          <w:sz w:val="28"/>
          <w:szCs w:val="28"/>
        </w:rPr>
        <w:t>. Оценка динамики прироста значений показателей за отчетный период (ОП</w:t>
      </w:r>
      <w:r w:rsidRPr="000D16CC">
        <w:rPr>
          <w:sz w:val="28"/>
          <w:szCs w:val="28"/>
          <w:vertAlign w:val="subscript"/>
        </w:rPr>
        <w:t>ГП</w:t>
      </w:r>
      <w:r w:rsidRPr="000D16CC">
        <w:rPr>
          <w:sz w:val="28"/>
          <w:szCs w:val="28"/>
        </w:rPr>
        <w:t>) рассчитывается по формуле:</w:t>
      </w:r>
    </w:p>
    <w:p w14:paraId="73621E4C" w14:textId="77777777" w:rsidR="00AC4B48" w:rsidRPr="000D16CC" w:rsidRDefault="00AC4B48" w:rsidP="00AC4B48">
      <w:pPr>
        <w:ind w:left="-567" w:right="140" w:firstLine="720"/>
        <w:jc w:val="both"/>
        <w:rPr>
          <w:sz w:val="28"/>
          <w:szCs w:val="28"/>
        </w:rPr>
      </w:pPr>
    </w:p>
    <w:p w14:paraId="16312FD0" w14:textId="77777777" w:rsidR="00AC4B48" w:rsidRPr="000D16CC" w:rsidRDefault="00AC4B48" w:rsidP="00AC4B48">
      <w:pPr>
        <w:ind w:left="-567" w:right="140"/>
        <w:jc w:val="center"/>
        <w:rPr>
          <w:sz w:val="28"/>
          <w:szCs w:val="28"/>
        </w:rPr>
      </w:pPr>
      <w:r w:rsidRPr="000D16CC">
        <w:rPr>
          <w:sz w:val="28"/>
          <w:szCs w:val="28"/>
        </w:rPr>
        <w:t>ОП</w:t>
      </w:r>
      <w:r w:rsidRPr="000D16CC">
        <w:rPr>
          <w:sz w:val="28"/>
          <w:szCs w:val="28"/>
          <w:vertAlign w:val="subscript"/>
        </w:rPr>
        <w:t>ГП</w:t>
      </w:r>
      <w:r w:rsidRPr="000D16CC">
        <w:rPr>
          <w:sz w:val="28"/>
          <w:szCs w:val="28"/>
        </w:rPr>
        <w:t xml:space="preserve"> = 0,7 х </w:t>
      </w:r>
      <w:proofErr w:type="spellStart"/>
      <w:r w:rsidRPr="000D16CC">
        <w:rPr>
          <w:sz w:val="28"/>
          <w:szCs w:val="28"/>
        </w:rPr>
        <w:t>ОП</w:t>
      </w:r>
      <w:r w:rsidRPr="000D16CC">
        <w:rPr>
          <w:sz w:val="28"/>
          <w:szCs w:val="28"/>
          <w:vertAlign w:val="subscript"/>
        </w:rPr>
        <w:t>пГП</w:t>
      </w:r>
      <w:proofErr w:type="spellEnd"/>
      <w:r w:rsidRPr="000D16CC">
        <w:rPr>
          <w:sz w:val="28"/>
          <w:szCs w:val="28"/>
        </w:rPr>
        <w:t xml:space="preserve"> + 0,3 х </w:t>
      </w:r>
      <w:proofErr w:type="spellStart"/>
      <w:r w:rsidRPr="000D16CC">
        <w:rPr>
          <w:sz w:val="28"/>
          <w:szCs w:val="28"/>
        </w:rPr>
        <w:t>ОП</w:t>
      </w:r>
      <w:r w:rsidRPr="000D16CC">
        <w:rPr>
          <w:sz w:val="28"/>
          <w:szCs w:val="28"/>
          <w:vertAlign w:val="subscript"/>
        </w:rPr>
        <w:t>пСЭ</w:t>
      </w:r>
      <w:proofErr w:type="spellEnd"/>
      <w:r w:rsidRPr="000D16CC">
        <w:rPr>
          <w:sz w:val="28"/>
          <w:szCs w:val="28"/>
        </w:rPr>
        <w:t>,</w:t>
      </w:r>
    </w:p>
    <w:p w14:paraId="78040F1B" w14:textId="77777777" w:rsidR="00AC4B48" w:rsidRPr="000D16CC" w:rsidRDefault="00AC4B48" w:rsidP="00AC4B48">
      <w:pPr>
        <w:ind w:left="-567" w:right="140" w:firstLine="720"/>
        <w:jc w:val="both"/>
        <w:rPr>
          <w:sz w:val="28"/>
          <w:szCs w:val="28"/>
        </w:rPr>
      </w:pPr>
    </w:p>
    <w:p w14:paraId="4EC48920" w14:textId="77777777" w:rsidR="00AC4B48" w:rsidRPr="000D16CC" w:rsidRDefault="00AC4B48" w:rsidP="00E52F90">
      <w:pPr>
        <w:ind w:right="140" w:firstLine="709"/>
        <w:jc w:val="both"/>
        <w:rPr>
          <w:sz w:val="28"/>
          <w:szCs w:val="28"/>
        </w:rPr>
      </w:pPr>
      <w:r w:rsidRPr="000D16CC">
        <w:rPr>
          <w:sz w:val="28"/>
          <w:szCs w:val="28"/>
        </w:rPr>
        <w:t xml:space="preserve">где </w:t>
      </w:r>
      <w:proofErr w:type="spellStart"/>
      <w:r w:rsidRPr="000D16CC">
        <w:rPr>
          <w:sz w:val="28"/>
          <w:szCs w:val="28"/>
        </w:rPr>
        <w:t>ОП</w:t>
      </w:r>
      <w:r w:rsidRPr="000D16CC">
        <w:rPr>
          <w:sz w:val="28"/>
          <w:szCs w:val="28"/>
          <w:vertAlign w:val="subscript"/>
        </w:rPr>
        <w:t>пГП</w:t>
      </w:r>
      <w:proofErr w:type="spellEnd"/>
      <w:r w:rsidRPr="000D16CC">
        <w:rPr>
          <w:sz w:val="28"/>
          <w:szCs w:val="28"/>
        </w:rPr>
        <w:t xml:space="preserve"> – оценка динамики прироста значений показателей уровня </w:t>
      </w:r>
      <w:r w:rsidRPr="00C30130">
        <w:rPr>
          <w:sz w:val="28"/>
          <w:szCs w:val="28"/>
        </w:rPr>
        <w:t>муниципальной</w:t>
      </w:r>
      <w:r w:rsidRPr="000D16CC">
        <w:rPr>
          <w:sz w:val="28"/>
          <w:szCs w:val="28"/>
        </w:rPr>
        <w:t xml:space="preserve"> программы;</w:t>
      </w:r>
    </w:p>
    <w:p w14:paraId="64CD7673" w14:textId="77777777" w:rsidR="00AC4B48" w:rsidRPr="000D16CC" w:rsidRDefault="00AC4B48" w:rsidP="00E52F90">
      <w:pPr>
        <w:ind w:right="140" w:firstLine="709"/>
        <w:jc w:val="both"/>
        <w:rPr>
          <w:sz w:val="28"/>
          <w:szCs w:val="28"/>
        </w:rPr>
      </w:pPr>
      <w:proofErr w:type="spellStart"/>
      <w:r w:rsidRPr="000D16CC">
        <w:rPr>
          <w:sz w:val="28"/>
          <w:szCs w:val="28"/>
        </w:rPr>
        <w:t>ОП</w:t>
      </w:r>
      <w:r w:rsidRPr="000D16CC">
        <w:rPr>
          <w:sz w:val="28"/>
          <w:szCs w:val="28"/>
          <w:vertAlign w:val="subscript"/>
        </w:rPr>
        <w:t>пСЭ</w:t>
      </w:r>
      <w:proofErr w:type="spellEnd"/>
      <w:r w:rsidRPr="000D16CC">
        <w:rPr>
          <w:sz w:val="28"/>
          <w:szCs w:val="28"/>
        </w:rPr>
        <w:t xml:space="preserve"> – оценка динамики прироста значений показателей уровня структурных элементов </w:t>
      </w:r>
      <w:r w:rsidRPr="00C30130">
        <w:rPr>
          <w:sz w:val="28"/>
          <w:szCs w:val="28"/>
        </w:rPr>
        <w:t>муниципальной</w:t>
      </w:r>
      <w:r w:rsidRPr="000D16CC">
        <w:rPr>
          <w:sz w:val="28"/>
          <w:szCs w:val="28"/>
        </w:rPr>
        <w:t xml:space="preserve"> программы.</w:t>
      </w:r>
    </w:p>
    <w:p w14:paraId="39461436" w14:textId="77777777" w:rsidR="00AC4B48" w:rsidRPr="000D16CC" w:rsidRDefault="00AC4B48" w:rsidP="00E52F90">
      <w:pPr>
        <w:ind w:right="140" w:firstLine="709"/>
        <w:jc w:val="both"/>
        <w:rPr>
          <w:sz w:val="28"/>
          <w:szCs w:val="28"/>
        </w:rPr>
      </w:pPr>
      <w:r w:rsidRPr="000D16CC">
        <w:rPr>
          <w:sz w:val="28"/>
          <w:szCs w:val="28"/>
        </w:rPr>
        <w:t xml:space="preserve">Оценка динамики прироста значений показателей уровня </w:t>
      </w:r>
      <w:r>
        <w:rPr>
          <w:sz w:val="28"/>
          <w:szCs w:val="28"/>
        </w:rPr>
        <w:t>муниципальной</w:t>
      </w:r>
      <w:r w:rsidRPr="000D16CC">
        <w:rPr>
          <w:sz w:val="28"/>
          <w:szCs w:val="28"/>
        </w:rPr>
        <w:t xml:space="preserve"> программы (</w:t>
      </w:r>
      <w:proofErr w:type="spellStart"/>
      <w:r w:rsidRPr="000D16CC">
        <w:rPr>
          <w:sz w:val="28"/>
          <w:szCs w:val="28"/>
        </w:rPr>
        <w:t>ОП</w:t>
      </w:r>
      <w:r w:rsidRPr="000D16CC">
        <w:rPr>
          <w:sz w:val="28"/>
          <w:szCs w:val="28"/>
          <w:vertAlign w:val="subscript"/>
        </w:rPr>
        <w:t>пГП</w:t>
      </w:r>
      <w:proofErr w:type="spellEnd"/>
      <w:r>
        <w:rPr>
          <w:sz w:val="28"/>
          <w:szCs w:val="28"/>
        </w:rPr>
        <w:t>) за 2025</w:t>
      </w:r>
      <w:r w:rsidRPr="000D16CC">
        <w:rPr>
          <w:sz w:val="28"/>
          <w:szCs w:val="28"/>
        </w:rPr>
        <w:t xml:space="preserve"> год составл</w:t>
      </w:r>
      <w:r>
        <w:rPr>
          <w:sz w:val="28"/>
          <w:szCs w:val="28"/>
        </w:rPr>
        <w:t>яет 70,7 (41,4 + 100</w:t>
      </w:r>
      <w:r w:rsidRPr="001A1B73">
        <w:rPr>
          <w:sz w:val="28"/>
          <w:szCs w:val="28"/>
        </w:rPr>
        <w:t xml:space="preserve"> / 2).</w:t>
      </w:r>
    </w:p>
    <w:p w14:paraId="50822DD0" w14:textId="77777777" w:rsidR="00AC4B48" w:rsidRDefault="00AC4B48" w:rsidP="00E52F90">
      <w:pPr>
        <w:ind w:right="140" w:firstLine="709"/>
        <w:jc w:val="both"/>
        <w:rPr>
          <w:sz w:val="28"/>
          <w:szCs w:val="28"/>
        </w:rPr>
      </w:pPr>
      <w:r w:rsidRPr="000D16CC">
        <w:rPr>
          <w:sz w:val="28"/>
          <w:szCs w:val="28"/>
        </w:rPr>
        <w:t xml:space="preserve">Оценка динамики прироста значений показателей уровня структурных элементов </w:t>
      </w:r>
      <w:r>
        <w:rPr>
          <w:sz w:val="28"/>
          <w:szCs w:val="28"/>
        </w:rPr>
        <w:t>муниципальной</w:t>
      </w:r>
      <w:r w:rsidRPr="000D16CC">
        <w:rPr>
          <w:sz w:val="28"/>
          <w:szCs w:val="28"/>
        </w:rPr>
        <w:t xml:space="preserve"> программы (</w:t>
      </w:r>
      <w:proofErr w:type="spellStart"/>
      <w:r w:rsidRPr="000D16CC">
        <w:rPr>
          <w:sz w:val="28"/>
          <w:szCs w:val="28"/>
        </w:rPr>
        <w:t>ОП</w:t>
      </w:r>
      <w:r w:rsidRPr="000D16CC">
        <w:rPr>
          <w:sz w:val="28"/>
          <w:szCs w:val="28"/>
          <w:vertAlign w:val="subscript"/>
        </w:rPr>
        <w:t>пСЭ</w:t>
      </w:r>
      <w:proofErr w:type="spellEnd"/>
      <w:r>
        <w:rPr>
          <w:sz w:val="28"/>
          <w:szCs w:val="28"/>
        </w:rPr>
        <w:t>) за 2025 год составляет 77,7</w:t>
      </w:r>
      <w:r w:rsidRPr="001A1B73">
        <w:rPr>
          <w:sz w:val="28"/>
          <w:szCs w:val="28"/>
        </w:rPr>
        <w:t xml:space="preserve"> (</w:t>
      </w:r>
      <w:r>
        <w:rPr>
          <w:sz w:val="28"/>
          <w:szCs w:val="28"/>
        </w:rPr>
        <w:t>90</w:t>
      </w:r>
      <w:r w:rsidRPr="001A1B73">
        <w:rPr>
          <w:sz w:val="28"/>
          <w:szCs w:val="28"/>
        </w:rPr>
        <w:t xml:space="preserve"> </w:t>
      </w:r>
      <w:r>
        <w:rPr>
          <w:sz w:val="28"/>
          <w:szCs w:val="28"/>
        </w:rPr>
        <w:t>+ 90</w:t>
      </w:r>
      <w:r w:rsidRPr="001A1B73">
        <w:rPr>
          <w:sz w:val="28"/>
          <w:szCs w:val="28"/>
        </w:rPr>
        <w:t xml:space="preserve"> </w:t>
      </w:r>
      <w:r>
        <w:rPr>
          <w:sz w:val="28"/>
          <w:szCs w:val="28"/>
        </w:rPr>
        <w:t>+ 40,9</w:t>
      </w:r>
      <w:r w:rsidRPr="001A1B73">
        <w:rPr>
          <w:sz w:val="28"/>
          <w:szCs w:val="28"/>
        </w:rPr>
        <w:t xml:space="preserve"> + </w:t>
      </w:r>
      <w:r>
        <w:rPr>
          <w:sz w:val="28"/>
          <w:szCs w:val="28"/>
        </w:rPr>
        <w:t>100</w:t>
      </w:r>
      <w:r w:rsidRPr="001A1B73">
        <w:rPr>
          <w:sz w:val="28"/>
          <w:szCs w:val="28"/>
        </w:rPr>
        <w:t xml:space="preserve"> </w:t>
      </w:r>
      <w:r>
        <w:rPr>
          <w:sz w:val="28"/>
          <w:szCs w:val="28"/>
        </w:rPr>
        <w:t>+ 33,3 + 90 + 100)/ 7</w:t>
      </w:r>
      <w:r w:rsidRPr="001A1B73">
        <w:rPr>
          <w:sz w:val="28"/>
          <w:szCs w:val="28"/>
        </w:rPr>
        <w:t>.</w:t>
      </w:r>
    </w:p>
    <w:p w14:paraId="2D24685E" w14:textId="77777777" w:rsidR="00AC4B48" w:rsidRPr="000D16CC" w:rsidRDefault="00AC4B48" w:rsidP="00E52F90">
      <w:pPr>
        <w:ind w:right="140" w:firstLine="709"/>
        <w:jc w:val="both"/>
        <w:rPr>
          <w:sz w:val="28"/>
          <w:szCs w:val="28"/>
        </w:rPr>
      </w:pPr>
      <w:r w:rsidRPr="000D16CC">
        <w:rPr>
          <w:sz w:val="28"/>
          <w:szCs w:val="28"/>
        </w:rPr>
        <w:t>Оценка динамики прироста значений показателей (</w:t>
      </w:r>
      <w:proofErr w:type="spellStart"/>
      <w:r w:rsidRPr="000D16CC">
        <w:rPr>
          <w:sz w:val="28"/>
          <w:szCs w:val="28"/>
        </w:rPr>
        <w:t>ОП</w:t>
      </w:r>
      <w:r w:rsidRPr="000D16CC">
        <w:rPr>
          <w:sz w:val="28"/>
          <w:szCs w:val="28"/>
          <w:vertAlign w:val="subscript"/>
        </w:rPr>
        <w:t>пГП</w:t>
      </w:r>
      <w:proofErr w:type="spellEnd"/>
      <w:r>
        <w:rPr>
          <w:sz w:val="28"/>
          <w:szCs w:val="28"/>
        </w:rPr>
        <w:t>) за 2025</w:t>
      </w:r>
      <w:r w:rsidRPr="000D16CC">
        <w:rPr>
          <w:sz w:val="28"/>
          <w:szCs w:val="28"/>
        </w:rPr>
        <w:t xml:space="preserve"> год составляет</w:t>
      </w:r>
      <w:r>
        <w:rPr>
          <w:sz w:val="28"/>
          <w:szCs w:val="28"/>
        </w:rPr>
        <w:t xml:space="preserve"> 72,8 (0,7 х 70,7 + 0,3 х 77,7</w:t>
      </w:r>
      <w:r w:rsidRPr="000D16CC">
        <w:rPr>
          <w:sz w:val="28"/>
          <w:szCs w:val="28"/>
        </w:rPr>
        <w:t>).</w:t>
      </w:r>
    </w:p>
    <w:p w14:paraId="68C4B5E3" w14:textId="77777777" w:rsidR="00AC4B48" w:rsidRPr="000D16CC" w:rsidRDefault="00AC4B48" w:rsidP="00E52F90">
      <w:pPr>
        <w:ind w:right="140" w:firstLine="709"/>
        <w:jc w:val="both"/>
        <w:rPr>
          <w:sz w:val="28"/>
          <w:szCs w:val="28"/>
        </w:rPr>
      </w:pPr>
      <w:r w:rsidRPr="000D16CC">
        <w:rPr>
          <w:sz w:val="28"/>
          <w:szCs w:val="28"/>
        </w:rPr>
        <w:t>3. Оценка качества финансового управления за отчетный период рассчитывается по формуле:</w:t>
      </w:r>
    </w:p>
    <w:p w14:paraId="5D82BA34" w14:textId="77777777" w:rsidR="00AC4B48" w:rsidRPr="00C30130" w:rsidRDefault="00AC4B48" w:rsidP="00AC4B48">
      <w:pPr>
        <w:ind w:left="-567" w:right="140" w:firstLine="720"/>
        <w:jc w:val="both"/>
        <w:rPr>
          <w:sz w:val="16"/>
          <w:szCs w:val="16"/>
        </w:rPr>
      </w:pPr>
      <w:r>
        <w:rPr>
          <w:sz w:val="28"/>
          <w:szCs w:val="28"/>
        </w:rPr>
        <w:t xml:space="preserve">                                                      </w:t>
      </w:r>
      <w:r w:rsidRPr="00C30130">
        <w:rPr>
          <w:sz w:val="16"/>
          <w:szCs w:val="16"/>
        </w:rPr>
        <w:t xml:space="preserve"> </w:t>
      </w:r>
      <w:r>
        <w:rPr>
          <w:sz w:val="16"/>
          <w:szCs w:val="16"/>
        </w:rPr>
        <w:t xml:space="preserve"> </w:t>
      </w:r>
      <w:r w:rsidRPr="00C30130">
        <w:rPr>
          <w:sz w:val="16"/>
          <w:szCs w:val="16"/>
        </w:rPr>
        <w:t>N</w:t>
      </w:r>
    </w:p>
    <w:p w14:paraId="7B2E3694" w14:textId="77777777" w:rsidR="00AC4B48" w:rsidRPr="000D16CC" w:rsidRDefault="00AC4B48" w:rsidP="00AC4B48">
      <w:pPr>
        <w:ind w:left="-567" w:right="140"/>
        <w:jc w:val="center"/>
        <w:rPr>
          <w:sz w:val="28"/>
          <w:szCs w:val="28"/>
        </w:rPr>
      </w:pPr>
      <w:proofErr w:type="spellStart"/>
      <w:r w:rsidRPr="000D16CC">
        <w:rPr>
          <w:sz w:val="28"/>
          <w:szCs w:val="28"/>
        </w:rPr>
        <w:t>ФинУп</w:t>
      </w:r>
      <w:proofErr w:type="spellEnd"/>
      <w:r w:rsidRPr="000D16CC">
        <w:rPr>
          <w:sz w:val="28"/>
          <w:szCs w:val="28"/>
        </w:rPr>
        <w:t xml:space="preserve"> = ∑ </w:t>
      </w:r>
      <w:proofErr w:type="spellStart"/>
      <w:r w:rsidRPr="000D16CC">
        <w:rPr>
          <w:sz w:val="28"/>
          <w:szCs w:val="28"/>
        </w:rPr>
        <w:t>w</w:t>
      </w:r>
      <w:r w:rsidRPr="000D16CC">
        <w:rPr>
          <w:sz w:val="28"/>
          <w:szCs w:val="28"/>
          <w:vertAlign w:val="subscript"/>
        </w:rPr>
        <w:t>i</w:t>
      </w:r>
      <w:proofErr w:type="spellEnd"/>
      <w:r w:rsidRPr="000D16CC">
        <w:rPr>
          <w:sz w:val="28"/>
          <w:szCs w:val="28"/>
        </w:rPr>
        <w:t xml:space="preserve"> х E (</w:t>
      </w:r>
      <w:proofErr w:type="spellStart"/>
      <w:r w:rsidRPr="000D16CC">
        <w:rPr>
          <w:sz w:val="28"/>
          <w:szCs w:val="28"/>
        </w:rPr>
        <w:t>P</w:t>
      </w:r>
      <w:r w:rsidRPr="000D16CC">
        <w:rPr>
          <w:sz w:val="28"/>
          <w:szCs w:val="28"/>
          <w:vertAlign w:val="subscript"/>
        </w:rPr>
        <w:t>i</w:t>
      </w:r>
      <w:proofErr w:type="spellEnd"/>
      <w:r w:rsidRPr="000D16CC">
        <w:rPr>
          <w:sz w:val="28"/>
          <w:szCs w:val="28"/>
        </w:rPr>
        <w:t>) х 100,</w:t>
      </w:r>
    </w:p>
    <w:p w14:paraId="36F0B5DD" w14:textId="77777777" w:rsidR="00AC4B48" w:rsidRPr="00C30130" w:rsidRDefault="00AC4B48" w:rsidP="00AC4B48">
      <w:pPr>
        <w:ind w:left="-567" w:right="140" w:firstLine="720"/>
        <w:jc w:val="both"/>
        <w:rPr>
          <w:sz w:val="16"/>
          <w:szCs w:val="16"/>
        </w:rPr>
      </w:pPr>
      <w:r>
        <w:rPr>
          <w:sz w:val="28"/>
          <w:szCs w:val="28"/>
        </w:rPr>
        <w:t xml:space="preserve">                                                      </w:t>
      </w:r>
      <w:r w:rsidRPr="00C30130">
        <w:rPr>
          <w:sz w:val="16"/>
          <w:szCs w:val="16"/>
        </w:rPr>
        <w:t>i = 1</w:t>
      </w:r>
    </w:p>
    <w:p w14:paraId="4B7DC0EB" w14:textId="77777777" w:rsidR="00AC4B48" w:rsidRPr="000D16CC" w:rsidRDefault="00AC4B48" w:rsidP="00AC4B48">
      <w:pPr>
        <w:ind w:left="-567" w:right="140" w:firstLine="720"/>
        <w:jc w:val="both"/>
        <w:rPr>
          <w:sz w:val="28"/>
          <w:szCs w:val="28"/>
        </w:rPr>
      </w:pPr>
    </w:p>
    <w:p w14:paraId="325EC4D9" w14:textId="77777777" w:rsidR="00AC4B48" w:rsidRPr="000D16CC" w:rsidRDefault="00AC4B48" w:rsidP="00E52F90">
      <w:pPr>
        <w:ind w:right="140" w:firstLine="709"/>
        <w:jc w:val="both"/>
        <w:rPr>
          <w:sz w:val="28"/>
          <w:szCs w:val="28"/>
        </w:rPr>
      </w:pPr>
      <w:r w:rsidRPr="000D16CC">
        <w:rPr>
          <w:sz w:val="28"/>
          <w:szCs w:val="28"/>
        </w:rPr>
        <w:t xml:space="preserve">где </w:t>
      </w:r>
      <w:proofErr w:type="spellStart"/>
      <w:r w:rsidRPr="000D16CC">
        <w:rPr>
          <w:sz w:val="28"/>
          <w:szCs w:val="28"/>
        </w:rPr>
        <w:t>ФинУп</w:t>
      </w:r>
      <w:proofErr w:type="spellEnd"/>
      <w:r w:rsidRPr="000D16CC">
        <w:rPr>
          <w:sz w:val="28"/>
          <w:szCs w:val="28"/>
        </w:rPr>
        <w:t xml:space="preserve"> – оценка качества финансового управления при реализации </w:t>
      </w:r>
      <w:r w:rsidRPr="00C30130">
        <w:rPr>
          <w:sz w:val="28"/>
          <w:szCs w:val="28"/>
        </w:rPr>
        <w:t>муниципальной</w:t>
      </w:r>
      <w:r w:rsidRPr="000D16CC">
        <w:rPr>
          <w:sz w:val="28"/>
          <w:szCs w:val="28"/>
        </w:rPr>
        <w:t xml:space="preserve"> программы в отчетном году;</w:t>
      </w:r>
    </w:p>
    <w:p w14:paraId="78B28BA0" w14:textId="77777777" w:rsidR="00AC4B48" w:rsidRPr="000D16CC" w:rsidRDefault="00AC4B48" w:rsidP="00E52F90">
      <w:pPr>
        <w:ind w:right="140" w:firstLine="709"/>
        <w:jc w:val="both"/>
        <w:rPr>
          <w:sz w:val="28"/>
          <w:szCs w:val="28"/>
        </w:rPr>
      </w:pPr>
      <w:r w:rsidRPr="000D16CC">
        <w:rPr>
          <w:sz w:val="28"/>
          <w:szCs w:val="28"/>
        </w:rPr>
        <w:lastRenderedPageBreak/>
        <w:t>i – номер критерия;</w:t>
      </w:r>
    </w:p>
    <w:p w14:paraId="74A36E4F" w14:textId="77777777" w:rsidR="00AC4B48" w:rsidRPr="000D16CC" w:rsidRDefault="00AC4B48" w:rsidP="00E52F90">
      <w:pPr>
        <w:ind w:right="140" w:firstLine="709"/>
        <w:jc w:val="both"/>
        <w:rPr>
          <w:sz w:val="28"/>
          <w:szCs w:val="28"/>
        </w:rPr>
      </w:pPr>
      <w:r w:rsidRPr="000D16CC">
        <w:rPr>
          <w:sz w:val="28"/>
          <w:szCs w:val="28"/>
        </w:rPr>
        <w:t>N – количество критериев;</w:t>
      </w:r>
    </w:p>
    <w:p w14:paraId="3CCBD033" w14:textId="77777777" w:rsidR="00AC4B48" w:rsidRPr="000D16CC" w:rsidRDefault="00AC4B48" w:rsidP="00E52F90">
      <w:pPr>
        <w:ind w:right="140" w:firstLine="709"/>
        <w:jc w:val="both"/>
        <w:rPr>
          <w:sz w:val="28"/>
          <w:szCs w:val="28"/>
        </w:rPr>
      </w:pPr>
      <w:proofErr w:type="spellStart"/>
      <w:r w:rsidRPr="000D16CC">
        <w:rPr>
          <w:sz w:val="28"/>
          <w:szCs w:val="28"/>
        </w:rPr>
        <w:t>w</w:t>
      </w:r>
      <w:r w:rsidRPr="000D16CC">
        <w:rPr>
          <w:sz w:val="28"/>
          <w:szCs w:val="28"/>
          <w:vertAlign w:val="subscript"/>
        </w:rPr>
        <w:t>i</w:t>
      </w:r>
      <w:proofErr w:type="spellEnd"/>
      <w:r w:rsidRPr="000D16CC">
        <w:rPr>
          <w:sz w:val="28"/>
          <w:szCs w:val="28"/>
        </w:rPr>
        <w:t xml:space="preserve"> – удельный вес i-го критерия в оценке качества финансового управления при реализации </w:t>
      </w:r>
      <w:r w:rsidRPr="00C30130">
        <w:rPr>
          <w:sz w:val="28"/>
          <w:szCs w:val="28"/>
        </w:rPr>
        <w:t>муниципальной</w:t>
      </w:r>
      <w:r w:rsidRPr="000D16CC">
        <w:rPr>
          <w:sz w:val="28"/>
          <w:szCs w:val="28"/>
        </w:rPr>
        <w:t xml:space="preserve"> программы в отчетном году;</w:t>
      </w:r>
    </w:p>
    <w:p w14:paraId="71FF05F9" w14:textId="77777777" w:rsidR="00AC4B48" w:rsidRPr="000D16CC" w:rsidRDefault="00AC4B48" w:rsidP="00E52F90">
      <w:pPr>
        <w:ind w:right="140" w:firstLine="709"/>
        <w:jc w:val="both"/>
        <w:rPr>
          <w:sz w:val="28"/>
          <w:szCs w:val="28"/>
        </w:rPr>
      </w:pPr>
      <w:r w:rsidRPr="000D16CC">
        <w:rPr>
          <w:sz w:val="28"/>
          <w:szCs w:val="28"/>
        </w:rPr>
        <w:t>E (</w:t>
      </w:r>
      <w:proofErr w:type="spellStart"/>
      <w:r w:rsidRPr="000D16CC">
        <w:rPr>
          <w:sz w:val="28"/>
          <w:szCs w:val="28"/>
        </w:rPr>
        <w:t>P</w:t>
      </w:r>
      <w:r w:rsidRPr="000D16CC">
        <w:rPr>
          <w:sz w:val="28"/>
          <w:szCs w:val="28"/>
          <w:vertAlign w:val="subscript"/>
        </w:rPr>
        <w:t>i</w:t>
      </w:r>
      <w:proofErr w:type="spellEnd"/>
      <w:r w:rsidRPr="000D16CC">
        <w:rPr>
          <w:sz w:val="28"/>
          <w:szCs w:val="28"/>
        </w:rPr>
        <w:t>) – значение i-го критерия.</w:t>
      </w:r>
    </w:p>
    <w:p w14:paraId="5F950C4E" w14:textId="77777777" w:rsidR="00AC4B48" w:rsidRPr="000D16CC" w:rsidRDefault="00AC4B48" w:rsidP="00E52F90">
      <w:pPr>
        <w:ind w:right="140" w:firstLine="709"/>
        <w:jc w:val="both"/>
        <w:rPr>
          <w:sz w:val="28"/>
          <w:szCs w:val="28"/>
        </w:rPr>
      </w:pPr>
      <w:r w:rsidRPr="000D16CC">
        <w:rPr>
          <w:sz w:val="28"/>
          <w:szCs w:val="28"/>
        </w:rPr>
        <w:t>Оценка качеств</w:t>
      </w:r>
      <w:r>
        <w:rPr>
          <w:sz w:val="28"/>
          <w:szCs w:val="28"/>
        </w:rPr>
        <w:t>а финансового управления за 2025 год рассчитана с учетом 6-т</w:t>
      </w:r>
      <w:r w:rsidRPr="000D16CC">
        <w:rPr>
          <w:sz w:val="28"/>
          <w:szCs w:val="28"/>
        </w:rPr>
        <w:t>и критериев.</w:t>
      </w:r>
    </w:p>
    <w:p w14:paraId="7405E712" w14:textId="77777777" w:rsidR="00AC4B48" w:rsidRPr="000D16CC" w:rsidRDefault="00AC4B48" w:rsidP="00E52F90">
      <w:pPr>
        <w:ind w:right="140" w:firstLine="709"/>
        <w:jc w:val="both"/>
        <w:rPr>
          <w:sz w:val="28"/>
          <w:szCs w:val="28"/>
        </w:rPr>
      </w:pPr>
      <w:r w:rsidRPr="000D16CC">
        <w:rPr>
          <w:sz w:val="28"/>
          <w:szCs w:val="28"/>
        </w:rPr>
        <w:t>Оценка качества финансового управления (</w:t>
      </w:r>
      <w:proofErr w:type="spellStart"/>
      <w:r w:rsidRPr="000D16CC">
        <w:rPr>
          <w:sz w:val="28"/>
          <w:szCs w:val="28"/>
        </w:rPr>
        <w:t>ФинУп</w:t>
      </w:r>
      <w:proofErr w:type="spellEnd"/>
      <w:r w:rsidRPr="000D16CC">
        <w:rPr>
          <w:sz w:val="28"/>
          <w:szCs w:val="28"/>
        </w:rPr>
        <w:t>)</w:t>
      </w:r>
      <w:r w:rsidRPr="000D16CC">
        <w:rPr>
          <w:i/>
          <w:sz w:val="28"/>
          <w:szCs w:val="28"/>
        </w:rPr>
        <w:t xml:space="preserve"> </w:t>
      </w:r>
      <w:r>
        <w:rPr>
          <w:sz w:val="28"/>
          <w:szCs w:val="28"/>
        </w:rPr>
        <w:t>за 2025 год составляет 99 (0,93 х 0,167</w:t>
      </w:r>
      <w:r w:rsidRPr="000D16CC">
        <w:rPr>
          <w:sz w:val="28"/>
          <w:szCs w:val="28"/>
        </w:rPr>
        <w:t xml:space="preserve"> + 1 х 0,</w:t>
      </w:r>
      <w:r>
        <w:rPr>
          <w:sz w:val="28"/>
          <w:szCs w:val="28"/>
        </w:rPr>
        <w:t>167 + 1</w:t>
      </w:r>
      <w:r w:rsidRPr="000D16CC">
        <w:rPr>
          <w:sz w:val="28"/>
          <w:szCs w:val="28"/>
        </w:rPr>
        <w:t xml:space="preserve"> х 0,</w:t>
      </w:r>
      <w:r w:rsidRPr="00490BB7">
        <w:t xml:space="preserve"> </w:t>
      </w:r>
      <w:r>
        <w:rPr>
          <w:sz w:val="28"/>
          <w:szCs w:val="28"/>
        </w:rPr>
        <w:t>167+ 1</w:t>
      </w:r>
      <w:r w:rsidRPr="000D16CC">
        <w:rPr>
          <w:sz w:val="28"/>
          <w:szCs w:val="28"/>
        </w:rPr>
        <w:t xml:space="preserve"> х 0,</w:t>
      </w:r>
      <w:r>
        <w:rPr>
          <w:sz w:val="28"/>
          <w:szCs w:val="28"/>
        </w:rPr>
        <w:t>167 + 1 х 0,167 + 1 х 0,167</w:t>
      </w:r>
      <w:r w:rsidRPr="000D16CC">
        <w:rPr>
          <w:sz w:val="28"/>
          <w:szCs w:val="28"/>
        </w:rPr>
        <w:t>) х 100.</w:t>
      </w:r>
    </w:p>
    <w:p w14:paraId="217E9C78" w14:textId="77777777" w:rsidR="00AC4B48" w:rsidRPr="000D16CC" w:rsidRDefault="00AC4B48" w:rsidP="00E52F90">
      <w:pPr>
        <w:ind w:right="140" w:firstLine="709"/>
        <w:jc w:val="both"/>
        <w:rPr>
          <w:sz w:val="28"/>
          <w:szCs w:val="28"/>
        </w:rPr>
      </w:pPr>
      <w:r w:rsidRPr="000D16CC">
        <w:rPr>
          <w:sz w:val="28"/>
          <w:szCs w:val="28"/>
        </w:rPr>
        <w:t xml:space="preserve">4. Интегральная оценка хода реализации и эффективности </w:t>
      </w:r>
      <w:r w:rsidRPr="00C30130">
        <w:rPr>
          <w:sz w:val="28"/>
          <w:szCs w:val="28"/>
        </w:rPr>
        <w:t xml:space="preserve">муниципальной </w:t>
      </w:r>
      <w:r w:rsidRPr="000D16CC">
        <w:rPr>
          <w:sz w:val="28"/>
          <w:szCs w:val="28"/>
        </w:rPr>
        <w:t>программы за отчетный период рассчитывается по формуле:</w:t>
      </w:r>
    </w:p>
    <w:p w14:paraId="1145760C" w14:textId="77777777" w:rsidR="00AC4B48" w:rsidRPr="000D16CC" w:rsidRDefault="00AC4B48" w:rsidP="00AC4B48">
      <w:pPr>
        <w:ind w:left="-567" w:right="140" w:firstLine="720"/>
        <w:jc w:val="both"/>
        <w:rPr>
          <w:sz w:val="28"/>
          <w:szCs w:val="28"/>
        </w:rPr>
      </w:pPr>
    </w:p>
    <w:p w14:paraId="30CE64A8" w14:textId="77777777" w:rsidR="00AC4B48" w:rsidRPr="000D16CC" w:rsidRDefault="00AC4B48" w:rsidP="00AC4B48">
      <w:pPr>
        <w:ind w:left="-567" w:right="140"/>
        <w:jc w:val="center"/>
        <w:rPr>
          <w:sz w:val="28"/>
          <w:szCs w:val="28"/>
        </w:rPr>
      </w:pPr>
      <w:r w:rsidRPr="000D16CC">
        <w:rPr>
          <w:sz w:val="28"/>
          <w:szCs w:val="28"/>
        </w:rPr>
        <w:t xml:space="preserve">0,8 х </w:t>
      </w:r>
      <w:proofErr w:type="spellStart"/>
      <w:r w:rsidRPr="000D16CC">
        <w:rPr>
          <w:sz w:val="28"/>
          <w:szCs w:val="28"/>
        </w:rPr>
        <w:t>УД</w:t>
      </w:r>
      <w:r w:rsidRPr="000D16CC">
        <w:rPr>
          <w:sz w:val="28"/>
          <w:szCs w:val="28"/>
          <w:vertAlign w:val="subscript"/>
        </w:rPr>
        <w:t>ГПi</w:t>
      </w:r>
      <w:proofErr w:type="spellEnd"/>
      <w:r w:rsidRPr="000D16CC">
        <w:rPr>
          <w:sz w:val="28"/>
          <w:szCs w:val="28"/>
        </w:rPr>
        <w:t xml:space="preserve"> + 0,1 х ОП</w:t>
      </w:r>
      <w:r w:rsidRPr="000D16CC">
        <w:rPr>
          <w:sz w:val="28"/>
          <w:szCs w:val="28"/>
          <w:vertAlign w:val="subscript"/>
        </w:rPr>
        <w:t>ГП</w:t>
      </w:r>
      <w:r w:rsidRPr="000D16CC">
        <w:rPr>
          <w:sz w:val="28"/>
          <w:szCs w:val="28"/>
        </w:rPr>
        <w:t xml:space="preserve"> + 0,1 х </w:t>
      </w:r>
      <w:proofErr w:type="spellStart"/>
      <w:r w:rsidRPr="000D16CC">
        <w:rPr>
          <w:sz w:val="28"/>
          <w:szCs w:val="28"/>
        </w:rPr>
        <w:t>ФинУп</w:t>
      </w:r>
      <w:proofErr w:type="spellEnd"/>
      <w:r w:rsidRPr="000D16CC">
        <w:rPr>
          <w:sz w:val="28"/>
          <w:szCs w:val="28"/>
        </w:rPr>
        <w:t xml:space="preserve"> = </w:t>
      </w:r>
      <w:proofErr w:type="spellStart"/>
      <w:r w:rsidRPr="000D16CC">
        <w:rPr>
          <w:sz w:val="28"/>
          <w:szCs w:val="28"/>
        </w:rPr>
        <w:t>ИОиЭфгп</w:t>
      </w:r>
      <w:proofErr w:type="spellEnd"/>
      <w:r w:rsidRPr="000D16CC">
        <w:rPr>
          <w:sz w:val="28"/>
          <w:szCs w:val="28"/>
        </w:rPr>
        <w:t>.</w:t>
      </w:r>
    </w:p>
    <w:p w14:paraId="78F840A4" w14:textId="77777777" w:rsidR="00AC4B48" w:rsidRPr="000D16CC" w:rsidRDefault="00AC4B48" w:rsidP="00AC4B48">
      <w:pPr>
        <w:ind w:left="-567" w:right="140" w:firstLine="720"/>
        <w:jc w:val="both"/>
        <w:rPr>
          <w:sz w:val="28"/>
          <w:szCs w:val="28"/>
        </w:rPr>
      </w:pPr>
    </w:p>
    <w:p w14:paraId="66D4DBF2" w14:textId="77777777" w:rsidR="00AC4B48" w:rsidRDefault="00AC4B48" w:rsidP="00E52F90">
      <w:pPr>
        <w:ind w:right="140" w:firstLine="709"/>
        <w:jc w:val="both"/>
        <w:rPr>
          <w:sz w:val="28"/>
          <w:szCs w:val="28"/>
        </w:rPr>
      </w:pPr>
      <w:r w:rsidRPr="000D16CC">
        <w:rPr>
          <w:sz w:val="28"/>
          <w:szCs w:val="28"/>
        </w:rPr>
        <w:t xml:space="preserve">Интегральная оценка хода реализации и эффективности </w:t>
      </w:r>
      <w:r>
        <w:rPr>
          <w:sz w:val="28"/>
          <w:szCs w:val="28"/>
        </w:rPr>
        <w:t>муниципальной программы за 2025 год составляет 92 (0,8 х 93 + 0,1 х 72,8 + 0,1 х 99)</w:t>
      </w:r>
      <w:r w:rsidRPr="000D16CC">
        <w:rPr>
          <w:sz w:val="28"/>
          <w:szCs w:val="28"/>
        </w:rPr>
        <w:t xml:space="preserve">. </w:t>
      </w:r>
    </w:p>
    <w:p w14:paraId="0F06C33C" w14:textId="77777777" w:rsidR="00AC4B48" w:rsidRDefault="00AC4B48" w:rsidP="00E52F90">
      <w:pPr>
        <w:ind w:right="140" w:firstLine="709"/>
        <w:jc w:val="both"/>
        <w:rPr>
          <w:sz w:val="28"/>
          <w:szCs w:val="28"/>
        </w:rPr>
      </w:pPr>
      <w:r w:rsidRPr="000D16CC">
        <w:rPr>
          <w:sz w:val="28"/>
          <w:szCs w:val="28"/>
        </w:rPr>
        <w:t xml:space="preserve">В связи с чем реализация </w:t>
      </w:r>
      <w:r w:rsidRPr="00C30130">
        <w:rPr>
          <w:sz w:val="28"/>
          <w:szCs w:val="28"/>
        </w:rPr>
        <w:t>муниципальной</w:t>
      </w:r>
      <w:r w:rsidRPr="000D16CC">
        <w:rPr>
          <w:sz w:val="28"/>
          <w:szCs w:val="28"/>
        </w:rPr>
        <w:t xml:space="preserve"> программы признается эффективной с категор</w:t>
      </w:r>
      <w:r>
        <w:rPr>
          <w:sz w:val="28"/>
          <w:szCs w:val="28"/>
        </w:rPr>
        <w:t>ией «высокая степень эффективности</w:t>
      </w:r>
      <w:r w:rsidRPr="000D16CC">
        <w:rPr>
          <w:sz w:val="28"/>
          <w:szCs w:val="28"/>
        </w:rPr>
        <w:t>».</w:t>
      </w:r>
    </w:p>
    <w:p w14:paraId="117C92FE" w14:textId="77777777" w:rsidR="00AC4B48" w:rsidRPr="00B81793" w:rsidRDefault="00AC4B48" w:rsidP="00E52F90">
      <w:pPr>
        <w:ind w:right="140" w:firstLine="709"/>
        <w:jc w:val="both"/>
        <w:rPr>
          <w:sz w:val="28"/>
          <w:szCs w:val="28"/>
        </w:rPr>
      </w:pPr>
      <w:r w:rsidRPr="00E966C9">
        <w:rPr>
          <w:sz w:val="28"/>
          <w:szCs w:val="28"/>
        </w:rPr>
        <w:br/>
      </w:r>
    </w:p>
    <w:p w14:paraId="731FC49B" w14:textId="77777777" w:rsidR="00AC4B48" w:rsidRDefault="00AC4B48" w:rsidP="00E52F90">
      <w:pPr>
        <w:ind w:right="140" w:firstLine="709"/>
        <w:jc w:val="center"/>
        <w:rPr>
          <w:sz w:val="28"/>
          <w:szCs w:val="28"/>
        </w:rPr>
      </w:pPr>
      <w:r>
        <w:rPr>
          <w:sz w:val="28"/>
          <w:szCs w:val="28"/>
        </w:rPr>
        <w:t>7</w:t>
      </w:r>
      <w:r w:rsidRPr="00B81793">
        <w:rPr>
          <w:sz w:val="28"/>
          <w:szCs w:val="28"/>
        </w:rPr>
        <w:t>. Предложения по дальнейшей реализации муниципальной программы.</w:t>
      </w:r>
    </w:p>
    <w:p w14:paraId="24C66034" w14:textId="77777777" w:rsidR="00AC4B48" w:rsidRDefault="00AC4B48" w:rsidP="00E52F90">
      <w:pPr>
        <w:ind w:right="140" w:firstLine="709"/>
        <w:jc w:val="center"/>
        <w:rPr>
          <w:sz w:val="28"/>
          <w:szCs w:val="28"/>
        </w:rPr>
      </w:pPr>
    </w:p>
    <w:p w14:paraId="696561F6" w14:textId="77777777" w:rsidR="00AC4B48" w:rsidRPr="00B81793" w:rsidRDefault="00AC4B48" w:rsidP="00E52F90">
      <w:pPr>
        <w:ind w:right="140" w:firstLine="709"/>
        <w:jc w:val="both"/>
        <w:rPr>
          <w:sz w:val="28"/>
          <w:szCs w:val="28"/>
        </w:rPr>
      </w:pPr>
      <w:r w:rsidRPr="00A1660F">
        <w:rPr>
          <w:sz w:val="28"/>
          <w:szCs w:val="28"/>
        </w:rPr>
        <w:t xml:space="preserve">Предложения по дальнейшей реализации муниципальной программы </w:t>
      </w:r>
      <w:r>
        <w:rPr>
          <w:sz w:val="28"/>
          <w:szCs w:val="28"/>
        </w:rPr>
        <w:t>отсутствуют.</w:t>
      </w:r>
    </w:p>
    <w:p w14:paraId="6A34CA91" w14:textId="77777777" w:rsidR="00AC4B48" w:rsidRDefault="00AC4B48" w:rsidP="00835273">
      <w:pPr>
        <w:rPr>
          <w:sz w:val="28"/>
          <w:szCs w:val="28"/>
        </w:rPr>
      </w:pPr>
    </w:p>
    <w:p w14:paraId="080E1BC7" w14:textId="77777777" w:rsidR="00AC4B48" w:rsidRDefault="00AC4B48" w:rsidP="00835273">
      <w:pPr>
        <w:rPr>
          <w:sz w:val="28"/>
          <w:szCs w:val="28"/>
        </w:rPr>
        <w:sectPr w:rsidR="00AC4B48"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p>
    <w:p w14:paraId="1F73B576" w14:textId="3C8F0EC7" w:rsidR="00AC4B48" w:rsidRDefault="00AC4B48" w:rsidP="00AC4B48">
      <w:pPr>
        <w:widowControl w:val="0"/>
        <w:ind w:left="9781"/>
        <w:jc w:val="center"/>
        <w:rPr>
          <w:rFonts w:eastAsia="Andale Sans UI"/>
          <w:kern w:val="1"/>
        </w:rPr>
      </w:pPr>
      <w:r w:rsidRPr="00876290">
        <w:rPr>
          <w:rFonts w:eastAsia="Andale Sans UI"/>
          <w:kern w:val="1"/>
        </w:rPr>
        <w:lastRenderedPageBreak/>
        <w:t>Приложение №</w:t>
      </w:r>
      <w:r w:rsidR="00E52F90">
        <w:rPr>
          <w:rFonts w:eastAsia="Andale Sans UI"/>
          <w:kern w:val="1"/>
        </w:rPr>
        <w:t xml:space="preserve"> </w:t>
      </w:r>
      <w:r w:rsidRPr="00876290">
        <w:rPr>
          <w:rFonts w:eastAsia="Andale Sans UI"/>
          <w:kern w:val="1"/>
        </w:rPr>
        <w:t>1</w:t>
      </w:r>
    </w:p>
    <w:p w14:paraId="35053268" w14:textId="77777777" w:rsidR="00AC4B48" w:rsidRPr="00AE46D0" w:rsidRDefault="00AC4B48" w:rsidP="00AC4B48">
      <w:pPr>
        <w:widowControl w:val="0"/>
        <w:ind w:left="9781"/>
        <w:jc w:val="center"/>
        <w:rPr>
          <w:rFonts w:eastAsia="Andale Sans UI"/>
          <w:spacing w:val="-2"/>
          <w:kern w:val="1"/>
        </w:rPr>
      </w:pPr>
      <w:r>
        <w:rPr>
          <w:rFonts w:eastAsia="Andale Sans UI"/>
          <w:spacing w:val="-2"/>
          <w:kern w:val="1"/>
        </w:rPr>
        <w:t>к о</w:t>
      </w:r>
      <w:r w:rsidRPr="00AE46D0">
        <w:rPr>
          <w:rFonts w:eastAsia="Andale Sans UI"/>
          <w:spacing w:val="-2"/>
          <w:kern w:val="1"/>
        </w:rPr>
        <w:t>тчету о реализации</w:t>
      </w:r>
    </w:p>
    <w:p w14:paraId="236B7EA6" w14:textId="77777777" w:rsidR="00AC4B48" w:rsidRPr="00AE46D0" w:rsidRDefault="00AC4B48" w:rsidP="00AC4B48">
      <w:pPr>
        <w:widowControl w:val="0"/>
        <w:ind w:left="9781"/>
        <w:jc w:val="center"/>
        <w:rPr>
          <w:rFonts w:eastAsia="Andale Sans UI"/>
          <w:spacing w:val="-2"/>
          <w:kern w:val="1"/>
        </w:rPr>
      </w:pPr>
      <w:r>
        <w:rPr>
          <w:rFonts w:eastAsia="Andale Sans UI"/>
          <w:spacing w:val="-2"/>
          <w:kern w:val="1"/>
        </w:rPr>
        <w:t>муниципальной</w:t>
      </w:r>
      <w:r w:rsidRPr="00AE46D0">
        <w:rPr>
          <w:rFonts w:eastAsia="Andale Sans UI"/>
          <w:spacing w:val="-2"/>
          <w:kern w:val="1"/>
        </w:rPr>
        <w:t xml:space="preserve"> программы</w:t>
      </w:r>
    </w:p>
    <w:p w14:paraId="6DE668FD" w14:textId="77777777" w:rsidR="00AC4B48" w:rsidRPr="00876290" w:rsidRDefault="00AC4B48" w:rsidP="00AC4B48">
      <w:pPr>
        <w:ind w:firstLine="540"/>
        <w:jc w:val="right"/>
      </w:pPr>
    </w:p>
    <w:p w14:paraId="3B56A513" w14:textId="77777777" w:rsidR="00AC4B48" w:rsidRPr="00876290" w:rsidRDefault="00AC4B48" w:rsidP="00AC4B48">
      <w:pPr>
        <w:ind w:firstLine="540"/>
        <w:jc w:val="center"/>
      </w:pPr>
      <w:r w:rsidRPr="00876290">
        <w:t xml:space="preserve">СВЕДЕНИЯ </w:t>
      </w:r>
    </w:p>
    <w:p w14:paraId="0607AACA" w14:textId="77777777" w:rsidR="00AC4B48" w:rsidRPr="00876290" w:rsidRDefault="00AC4B48" w:rsidP="00AC4B48">
      <w:pPr>
        <w:ind w:firstLine="540"/>
        <w:jc w:val="center"/>
      </w:pPr>
      <w:r w:rsidRPr="00876290">
        <w:t>о выполнении мероприятий (результатов), а также контрольных точек муниципальной программы за 2025г.</w:t>
      </w:r>
    </w:p>
    <w:p w14:paraId="6F2FB589" w14:textId="77777777" w:rsidR="00AC4B48" w:rsidRDefault="00AC4B48" w:rsidP="00AC4B48">
      <w:pPr>
        <w:ind w:firstLine="540"/>
        <w:jc w:val="center"/>
        <w:rPr>
          <w:sz w:val="28"/>
          <w:szCs w:val="28"/>
        </w:rPr>
      </w:pPr>
    </w:p>
    <w:tbl>
      <w:tblPr>
        <w:tblW w:w="151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289"/>
        <w:gridCol w:w="1559"/>
        <w:gridCol w:w="1560"/>
        <w:gridCol w:w="1275"/>
        <w:gridCol w:w="1418"/>
        <w:gridCol w:w="1701"/>
        <w:gridCol w:w="1984"/>
        <w:gridCol w:w="1703"/>
      </w:tblGrid>
      <w:tr w:rsidR="00AC4B48" w:rsidRPr="006E5A11" w14:paraId="2B7E79BF" w14:textId="77777777" w:rsidTr="00E52F90">
        <w:trPr>
          <w:trHeight w:val="477"/>
        </w:trPr>
        <w:tc>
          <w:tcPr>
            <w:tcW w:w="709" w:type="dxa"/>
            <w:vMerge w:val="restart"/>
            <w:tcBorders>
              <w:top w:val="single" w:sz="4" w:space="0" w:color="auto"/>
              <w:left w:val="single" w:sz="4" w:space="0" w:color="auto"/>
              <w:bottom w:val="single" w:sz="4" w:space="0" w:color="auto"/>
              <w:right w:val="single" w:sz="4" w:space="0" w:color="auto"/>
            </w:tcBorders>
            <w:hideMark/>
          </w:tcPr>
          <w:p w14:paraId="145444C7" w14:textId="77777777" w:rsidR="00AC4B48" w:rsidRPr="006E5A11" w:rsidRDefault="00AC4B48" w:rsidP="00E91835">
            <w:pPr>
              <w:widowControl w:val="0"/>
              <w:autoSpaceDE w:val="0"/>
              <w:autoSpaceDN w:val="0"/>
              <w:adjustRightInd w:val="0"/>
              <w:jc w:val="center"/>
              <w:rPr>
                <w:color w:val="000000"/>
                <w:sz w:val="22"/>
                <w:szCs w:val="22"/>
              </w:rPr>
            </w:pPr>
            <w:r w:rsidRPr="006E5A11">
              <w:rPr>
                <w:color w:val="000000"/>
                <w:sz w:val="22"/>
                <w:szCs w:val="22"/>
              </w:rPr>
              <w:t>№ п/п</w:t>
            </w:r>
          </w:p>
        </w:tc>
        <w:tc>
          <w:tcPr>
            <w:tcW w:w="3289" w:type="dxa"/>
            <w:vMerge w:val="restart"/>
            <w:tcBorders>
              <w:top w:val="single" w:sz="4" w:space="0" w:color="auto"/>
              <w:left w:val="single" w:sz="4" w:space="0" w:color="auto"/>
              <w:bottom w:val="single" w:sz="4" w:space="0" w:color="auto"/>
              <w:right w:val="single" w:sz="4" w:space="0" w:color="auto"/>
            </w:tcBorders>
            <w:hideMark/>
          </w:tcPr>
          <w:p w14:paraId="7FDF5171" w14:textId="77777777" w:rsidR="00AC4B48" w:rsidRPr="006E5A11" w:rsidRDefault="00AC4B48" w:rsidP="00E91835">
            <w:pPr>
              <w:widowControl w:val="0"/>
              <w:autoSpaceDE w:val="0"/>
              <w:autoSpaceDN w:val="0"/>
              <w:adjustRightInd w:val="0"/>
              <w:jc w:val="center"/>
              <w:rPr>
                <w:color w:val="000000"/>
                <w:sz w:val="22"/>
                <w:szCs w:val="22"/>
              </w:rPr>
            </w:pPr>
            <w:r w:rsidRPr="006E5A11">
              <w:rPr>
                <w:color w:val="000000"/>
                <w:sz w:val="22"/>
                <w:szCs w:val="22"/>
              </w:rPr>
              <w:t>Наименование мероприятия (р</w:t>
            </w:r>
            <w:r>
              <w:rPr>
                <w:color w:val="000000"/>
                <w:sz w:val="22"/>
                <w:szCs w:val="22"/>
              </w:rPr>
              <w:t xml:space="preserve">езультата) / контрольной точки </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3544635F" w14:textId="77777777" w:rsidR="00AC4B48" w:rsidRPr="006E5A11" w:rsidRDefault="00AC4B48" w:rsidP="00E91835">
            <w:pPr>
              <w:widowControl w:val="0"/>
              <w:autoSpaceDE w:val="0"/>
              <w:autoSpaceDN w:val="0"/>
              <w:adjustRightInd w:val="0"/>
              <w:jc w:val="center"/>
              <w:rPr>
                <w:color w:val="000000"/>
                <w:sz w:val="22"/>
                <w:szCs w:val="22"/>
              </w:rPr>
            </w:pPr>
            <w:r w:rsidRPr="006E5A11">
              <w:rPr>
                <w:color w:val="000000"/>
                <w:sz w:val="22"/>
                <w:szCs w:val="22"/>
              </w:rPr>
              <w:t>Плановый срок реализации мероприятия (результата) /</w:t>
            </w:r>
          </w:p>
          <w:p w14:paraId="1BA50F27" w14:textId="77777777" w:rsidR="00AC4B48" w:rsidRPr="006E5A11" w:rsidRDefault="00AC4B48" w:rsidP="00E91835">
            <w:pPr>
              <w:widowControl w:val="0"/>
              <w:autoSpaceDE w:val="0"/>
              <w:autoSpaceDN w:val="0"/>
              <w:adjustRightInd w:val="0"/>
              <w:jc w:val="center"/>
              <w:rPr>
                <w:color w:val="000000"/>
                <w:sz w:val="22"/>
                <w:szCs w:val="22"/>
              </w:rPr>
            </w:pPr>
            <w:r w:rsidRPr="006E5A11">
              <w:rPr>
                <w:color w:val="000000"/>
                <w:sz w:val="22"/>
                <w:szCs w:val="22"/>
              </w:rPr>
              <w:t>наступления контрольной точки</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26430444" w14:textId="77777777" w:rsidR="00AC4B48" w:rsidRPr="006E5A11" w:rsidRDefault="00AC4B48" w:rsidP="00E91835">
            <w:pPr>
              <w:widowControl w:val="0"/>
              <w:autoSpaceDE w:val="0"/>
              <w:autoSpaceDN w:val="0"/>
              <w:adjustRightInd w:val="0"/>
              <w:jc w:val="center"/>
              <w:rPr>
                <w:color w:val="000000"/>
                <w:sz w:val="22"/>
                <w:szCs w:val="22"/>
              </w:rPr>
            </w:pPr>
            <w:r w:rsidRPr="006E5A11">
              <w:rPr>
                <w:color w:val="000000"/>
                <w:sz w:val="22"/>
                <w:szCs w:val="22"/>
              </w:rPr>
              <w:t>Фактический срок</w:t>
            </w:r>
          </w:p>
          <w:p w14:paraId="740767E9" w14:textId="77777777" w:rsidR="00AC4B48" w:rsidRPr="006E5A11" w:rsidRDefault="00AC4B48" w:rsidP="00E91835">
            <w:pPr>
              <w:widowControl w:val="0"/>
              <w:autoSpaceDE w:val="0"/>
              <w:autoSpaceDN w:val="0"/>
              <w:adjustRightInd w:val="0"/>
              <w:jc w:val="center"/>
              <w:rPr>
                <w:color w:val="000000"/>
                <w:sz w:val="22"/>
                <w:szCs w:val="22"/>
              </w:rPr>
            </w:pPr>
            <w:r w:rsidRPr="006E5A11">
              <w:rPr>
                <w:color w:val="000000"/>
                <w:sz w:val="22"/>
                <w:szCs w:val="22"/>
              </w:rPr>
              <w:t>реализации мероприятия (результата) / наступления контрольной точки</w:t>
            </w:r>
          </w:p>
        </w:tc>
        <w:tc>
          <w:tcPr>
            <w:tcW w:w="4394" w:type="dxa"/>
            <w:gridSpan w:val="3"/>
            <w:tcBorders>
              <w:top w:val="single" w:sz="4" w:space="0" w:color="auto"/>
              <w:left w:val="single" w:sz="4" w:space="0" w:color="auto"/>
              <w:bottom w:val="single" w:sz="4" w:space="0" w:color="auto"/>
              <w:right w:val="single" w:sz="4" w:space="0" w:color="auto"/>
            </w:tcBorders>
            <w:hideMark/>
          </w:tcPr>
          <w:p w14:paraId="5B2A5339" w14:textId="77777777" w:rsidR="00AC4B48" w:rsidRPr="006E5A11" w:rsidRDefault="00AC4B48" w:rsidP="00E91835">
            <w:pPr>
              <w:widowControl w:val="0"/>
              <w:autoSpaceDE w:val="0"/>
              <w:autoSpaceDN w:val="0"/>
              <w:adjustRightInd w:val="0"/>
              <w:jc w:val="center"/>
              <w:rPr>
                <w:color w:val="000000"/>
                <w:sz w:val="22"/>
                <w:szCs w:val="22"/>
              </w:rPr>
            </w:pPr>
            <w:r w:rsidRPr="006E5A11">
              <w:rPr>
                <w:color w:val="000000"/>
                <w:sz w:val="22"/>
                <w:szCs w:val="22"/>
              </w:rPr>
              <w:t>Результаты</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01C79C09" w14:textId="77777777" w:rsidR="00AC4B48" w:rsidRPr="006E5A11" w:rsidRDefault="00AC4B48" w:rsidP="00E91835">
            <w:pPr>
              <w:widowControl w:val="0"/>
              <w:autoSpaceDE w:val="0"/>
              <w:autoSpaceDN w:val="0"/>
              <w:adjustRightInd w:val="0"/>
              <w:jc w:val="center"/>
              <w:rPr>
                <w:color w:val="000000"/>
                <w:sz w:val="22"/>
                <w:szCs w:val="22"/>
              </w:rPr>
            </w:pPr>
            <w:r w:rsidRPr="006E5A11">
              <w:rPr>
                <w:color w:val="000000"/>
                <w:sz w:val="22"/>
                <w:szCs w:val="22"/>
              </w:rPr>
              <w:t xml:space="preserve">Ответственный </w:t>
            </w:r>
            <w:r w:rsidRPr="006E5A11">
              <w:rPr>
                <w:color w:val="000000"/>
                <w:sz w:val="22"/>
                <w:szCs w:val="22"/>
              </w:rPr>
              <w:br/>
              <w:t xml:space="preserve"> исполнитель, соисполнитель, участник  </w:t>
            </w:r>
            <w:r w:rsidRPr="006E5A11">
              <w:rPr>
                <w:color w:val="000000"/>
                <w:sz w:val="22"/>
                <w:szCs w:val="22"/>
              </w:rPr>
              <w:br/>
              <w:t>(должность/ ФИО)</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61B9AF14" w14:textId="77777777" w:rsidR="00AC4B48" w:rsidRPr="006E5A11" w:rsidRDefault="00AC4B48" w:rsidP="00E91835">
            <w:pPr>
              <w:widowControl w:val="0"/>
              <w:autoSpaceDE w:val="0"/>
              <w:autoSpaceDN w:val="0"/>
              <w:adjustRightInd w:val="0"/>
              <w:jc w:val="center"/>
              <w:rPr>
                <w:color w:val="000000"/>
                <w:sz w:val="22"/>
                <w:szCs w:val="22"/>
              </w:rPr>
            </w:pPr>
            <w:r w:rsidRPr="006E5A11">
              <w:rPr>
                <w:color w:val="000000"/>
                <w:sz w:val="22"/>
                <w:szCs w:val="22"/>
              </w:rPr>
              <w:t>Причины не реализации/ реализации не в полном объеме</w:t>
            </w:r>
          </w:p>
        </w:tc>
      </w:tr>
      <w:tr w:rsidR="00AC4B48" w:rsidRPr="006E5A11" w14:paraId="103ABFFC" w14:textId="77777777" w:rsidTr="00E52F90">
        <w:trPr>
          <w:trHeight w:val="142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2E1158F3" w14:textId="77777777" w:rsidR="00AC4B48" w:rsidRPr="006E5A11" w:rsidRDefault="00AC4B48" w:rsidP="00E91835">
            <w:pPr>
              <w:spacing w:line="256" w:lineRule="auto"/>
              <w:rPr>
                <w:color w:val="000000"/>
                <w:sz w:val="22"/>
                <w:szCs w:val="22"/>
              </w:rPr>
            </w:pPr>
          </w:p>
        </w:tc>
        <w:tc>
          <w:tcPr>
            <w:tcW w:w="3289" w:type="dxa"/>
            <w:vMerge/>
            <w:tcBorders>
              <w:top w:val="single" w:sz="4" w:space="0" w:color="auto"/>
              <w:left w:val="single" w:sz="4" w:space="0" w:color="auto"/>
              <w:bottom w:val="single" w:sz="4" w:space="0" w:color="auto"/>
              <w:right w:val="single" w:sz="4" w:space="0" w:color="auto"/>
            </w:tcBorders>
            <w:vAlign w:val="center"/>
            <w:hideMark/>
          </w:tcPr>
          <w:p w14:paraId="6A8E1D78" w14:textId="77777777" w:rsidR="00AC4B48" w:rsidRPr="006E5A11" w:rsidRDefault="00AC4B48" w:rsidP="00E91835">
            <w:pPr>
              <w:spacing w:line="256" w:lineRule="auto"/>
              <w:rPr>
                <w:color w:val="000000"/>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90D7176" w14:textId="77777777" w:rsidR="00AC4B48" w:rsidRPr="006E5A11" w:rsidRDefault="00AC4B48" w:rsidP="00E91835">
            <w:pPr>
              <w:spacing w:line="256" w:lineRule="auto"/>
              <w:rPr>
                <w:color w:val="000000"/>
                <w:sz w:val="22"/>
                <w:szCs w:val="22"/>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3C6B926" w14:textId="77777777" w:rsidR="00AC4B48" w:rsidRPr="006E5A11" w:rsidRDefault="00AC4B48" w:rsidP="00E91835">
            <w:pPr>
              <w:spacing w:line="256" w:lineRule="auto"/>
              <w:rPr>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hideMark/>
          </w:tcPr>
          <w:p w14:paraId="39B9B541" w14:textId="77777777" w:rsidR="00AC4B48" w:rsidRPr="006E5A11" w:rsidRDefault="00AC4B48" w:rsidP="00E91835">
            <w:pPr>
              <w:widowControl w:val="0"/>
              <w:autoSpaceDE w:val="0"/>
              <w:autoSpaceDN w:val="0"/>
              <w:adjustRightInd w:val="0"/>
              <w:jc w:val="center"/>
              <w:rPr>
                <w:color w:val="000000"/>
                <w:sz w:val="22"/>
                <w:szCs w:val="22"/>
              </w:rPr>
            </w:pPr>
            <w:r w:rsidRPr="006E5A11">
              <w:rPr>
                <w:color w:val="000000"/>
                <w:sz w:val="22"/>
                <w:szCs w:val="22"/>
              </w:rPr>
              <w:t>единица измерения</w:t>
            </w:r>
          </w:p>
        </w:tc>
        <w:tc>
          <w:tcPr>
            <w:tcW w:w="1418" w:type="dxa"/>
            <w:tcBorders>
              <w:top w:val="single" w:sz="4" w:space="0" w:color="auto"/>
              <w:left w:val="single" w:sz="4" w:space="0" w:color="auto"/>
              <w:bottom w:val="single" w:sz="4" w:space="0" w:color="auto"/>
              <w:right w:val="single" w:sz="4" w:space="0" w:color="auto"/>
            </w:tcBorders>
            <w:hideMark/>
          </w:tcPr>
          <w:p w14:paraId="246B5F46" w14:textId="77777777" w:rsidR="00AC4B48" w:rsidRPr="006E5A11" w:rsidRDefault="00AC4B48" w:rsidP="00E91835">
            <w:pPr>
              <w:widowControl w:val="0"/>
              <w:autoSpaceDE w:val="0"/>
              <w:autoSpaceDN w:val="0"/>
              <w:adjustRightInd w:val="0"/>
              <w:jc w:val="center"/>
              <w:rPr>
                <w:color w:val="000000"/>
                <w:sz w:val="22"/>
                <w:szCs w:val="22"/>
              </w:rPr>
            </w:pPr>
            <w:r w:rsidRPr="006E5A11">
              <w:rPr>
                <w:color w:val="000000"/>
                <w:sz w:val="22"/>
                <w:szCs w:val="22"/>
              </w:rPr>
              <w:t>плановое значение</w:t>
            </w:r>
          </w:p>
        </w:tc>
        <w:tc>
          <w:tcPr>
            <w:tcW w:w="1701" w:type="dxa"/>
            <w:tcBorders>
              <w:top w:val="single" w:sz="4" w:space="0" w:color="auto"/>
              <w:left w:val="single" w:sz="4" w:space="0" w:color="auto"/>
              <w:bottom w:val="single" w:sz="4" w:space="0" w:color="auto"/>
              <w:right w:val="single" w:sz="4" w:space="0" w:color="auto"/>
            </w:tcBorders>
            <w:hideMark/>
          </w:tcPr>
          <w:p w14:paraId="4632C00B" w14:textId="77777777" w:rsidR="00AC4B48" w:rsidRPr="006E5A11" w:rsidRDefault="00AC4B48" w:rsidP="00E91835">
            <w:pPr>
              <w:widowControl w:val="0"/>
              <w:autoSpaceDE w:val="0"/>
              <w:autoSpaceDN w:val="0"/>
              <w:adjustRightInd w:val="0"/>
              <w:jc w:val="center"/>
              <w:rPr>
                <w:color w:val="000000"/>
                <w:sz w:val="22"/>
                <w:szCs w:val="22"/>
              </w:rPr>
            </w:pPr>
            <w:r w:rsidRPr="006E5A11">
              <w:rPr>
                <w:color w:val="000000"/>
                <w:sz w:val="22"/>
                <w:szCs w:val="22"/>
              </w:rPr>
              <w:t xml:space="preserve">фактическое значение </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23FE4801" w14:textId="77777777" w:rsidR="00AC4B48" w:rsidRPr="006E5A11" w:rsidRDefault="00AC4B48" w:rsidP="00E91835">
            <w:pPr>
              <w:spacing w:line="256" w:lineRule="auto"/>
              <w:rPr>
                <w:color w:val="000000"/>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D1D1851" w14:textId="77777777" w:rsidR="00AC4B48" w:rsidRPr="006E5A11" w:rsidRDefault="00AC4B48" w:rsidP="00E91835">
            <w:pPr>
              <w:spacing w:line="256" w:lineRule="auto"/>
              <w:rPr>
                <w:color w:val="000000"/>
                <w:sz w:val="22"/>
                <w:szCs w:val="22"/>
              </w:rPr>
            </w:pPr>
          </w:p>
        </w:tc>
      </w:tr>
      <w:tr w:rsidR="00AC4B48" w:rsidRPr="006E5A11" w14:paraId="2F2620F7" w14:textId="77777777" w:rsidTr="00E52F90">
        <w:trPr>
          <w:trHeight w:val="284"/>
        </w:trPr>
        <w:tc>
          <w:tcPr>
            <w:tcW w:w="709" w:type="dxa"/>
            <w:tcBorders>
              <w:top w:val="single" w:sz="4" w:space="0" w:color="auto"/>
              <w:left w:val="single" w:sz="4" w:space="0" w:color="auto"/>
              <w:bottom w:val="single" w:sz="4" w:space="0" w:color="auto"/>
              <w:right w:val="single" w:sz="4" w:space="0" w:color="auto"/>
            </w:tcBorders>
            <w:hideMark/>
          </w:tcPr>
          <w:p w14:paraId="38E3D108" w14:textId="77777777" w:rsidR="00AC4B48" w:rsidRPr="006E5A11" w:rsidRDefault="00AC4B48" w:rsidP="00E91835">
            <w:pPr>
              <w:widowControl w:val="0"/>
              <w:autoSpaceDE w:val="0"/>
              <w:autoSpaceDN w:val="0"/>
              <w:adjustRightInd w:val="0"/>
              <w:jc w:val="center"/>
              <w:rPr>
                <w:rFonts w:eastAsia="Calibri"/>
                <w:lang w:eastAsia="en-US"/>
              </w:rPr>
            </w:pPr>
            <w:r w:rsidRPr="006E5A11">
              <w:rPr>
                <w:rFonts w:eastAsia="Calibri"/>
                <w:lang w:eastAsia="en-US"/>
              </w:rPr>
              <w:t>1</w:t>
            </w:r>
          </w:p>
        </w:tc>
        <w:tc>
          <w:tcPr>
            <w:tcW w:w="3289" w:type="dxa"/>
            <w:tcBorders>
              <w:top w:val="single" w:sz="4" w:space="0" w:color="auto"/>
              <w:left w:val="single" w:sz="4" w:space="0" w:color="auto"/>
              <w:bottom w:val="single" w:sz="4" w:space="0" w:color="auto"/>
              <w:right w:val="single" w:sz="4" w:space="0" w:color="auto"/>
            </w:tcBorders>
            <w:hideMark/>
          </w:tcPr>
          <w:p w14:paraId="16D6F960" w14:textId="77777777" w:rsidR="00AC4B48" w:rsidRPr="006E5A11" w:rsidRDefault="00AC4B48" w:rsidP="00E91835">
            <w:pPr>
              <w:widowControl w:val="0"/>
              <w:autoSpaceDE w:val="0"/>
              <w:autoSpaceDN w:val="0"/>
              <w:adjustRightInd w:val="0"/>
              <w:jc w:val="center"/>
              <w:rPr>
                <w:rFonts w:eastAsia="Calibri"/>
                <w:lang w:eastAsia="en-US"/>
              </w:rPr>
            </w:pPr>
            <w:r w:rsidRPr="006E5A11">
              <w:rPr>
                <w:rFonts w:eastAsia="Calibri"/>
                <w:lang w:eastAsia="en-US"/>
              </w:rPr>
              <w:t>2</w:t>
            </w:r>
          </w:p>
        </w:tc>
        <w:tc>
          <w:tcPr>
            <w:tcW w:w="1559" w:type="dxa"/>
            <w:tcBorders>
              <w:top w:val="single" w:sz="4" w:space="0" w:color="auto"/>
              <w:left w:val="single" w:sz="4" w:space="0" w:color="auto"/>
              <w:bottom w:val="single" w:sz="4" w:space="0" w:color="auto"/>
              <w:right w:val="single" w:sz="4" w:space="0" w:color="auto"/>
            </w:tcBorders>
            <w:hideMark/>
          </w:tcPr>
          <w:p w14:paraId="502986B4" w14:textId="77777777" w:rsidR="00AC4B48" w:rsidRPr="006E5A11" w:rsidRDefault="00AC4B48" w:rsidP="00E91835">
            <w:pPr>
              <w:widowControl w:val="0"/>
              <w:autoSpaceDE w:val="0"/>
              <w:autoSpaceDN w:val="0"/>
              <w:adjustRightInd w:val="0"/>
              <w:jc w:val="center"/>
              <w:rPr>
                <w:rFonts w:eastAsia="Calibri"/>
                <w:lang w:eastAsia="en-US"/>
              </w:rPr>
            </w:pPr>
            <w:r w:rsidRPr="006E5A11">
              <w:rPr>
                <w:rFonts w:eastAsia="Calibri"/>
                <w:lang w:eastAsia="en-US"/>
              </w:rPr>
              <w:t>3</w:t>
            </w:r>
          </w:p>
        </w:tc>
        <w:tc>
          <w:tcPr>
            <w:tcW w:w="1560" w:type="dxa"/>
            <w:tcBorders>
              <w:top w:val="single" w:sz="4" w:space="0" w:color="auto"/>
              <w:left w:val="single" w:sz="4" w:space="0" w:color="auto"/>
              <w:bottom w:val="single" w:sz="4" w:space="0" w:color="auto"/>
              <w:right w:val="single" w:sz="4" w:space="0" w:color="auto"/>
            </w:tcBorders>
            <w:hideMark/>
          </w:tcPr>
          <w:p w14:paraId="64219562" w14:textId="77777777" w:rsidR="00AC4B48" w:rsidRPr="006E5A11" w:rsidRDefault="00AC4B48" w:rsidP="00E91835">
            <w:pPr>
              <w:widowControl w:val="0"/>
              <w:autoSpaceDE w:val="0"/>
              <w:autoSpaceDN w:val="0"/>
              <w:adjustRightInd w:val="0"/>
              <w:jc w:val="center"/>
              <w:rPr>
                <w:rFonts w:eastAsia="Calibri"/>
                <w:lang w:eastAsia="en-US"/>
              </w:rPr>
            </w:pPr>
            <w:r w:rsidRPr="006E5A11">
              <w:rPr>
                <w:rFonts w:eastAsia="Calibri"/>
                <w:lang w:eastAsia="en-US"/>
              </w:rPr>
              <w:t>4</w:t>
            </w:r>
          </w:p>
        </w:tc>
        <w:tc>
          <w:tcPr>
            <w:tcW w:w="1275" w:type="dxa"/>
            <w:tcBorders>
              <w:top w:val="single" w:sz="4" w:space="0" w:color="auto"/>
              <w:left w:val="single" w:sz="4" w:space="0" w:color="auto"/>
              <w:bottom w:val="single" w:sz="4" w:space="0" w:color="auto"/>
              <w:right w:val="single" w:sz="4" w:space="0" w:color="auto"/>
            </w:tcBorders>
            <w:hideMark/>
          </w:tcPr>
          <w:p w14:paraId="776CC350" w14:textId="77777777" w:rsidR="00AC4B48" w:rsidRPr="006E5A11" w:rsidRDefault="00AC4B48" w:rsidP="00E91835">
            <w:pPr>
              <w:widowControl w:val="0"/>
              <w:autoSpaceDE w:val="0"/>
              <w:autoSpaceDN w:val="0"/>
              <w:adjustRightInd w:val="0"/>
              <w:jc w:val="center"/>
              <w:rPr>
                <w:rFonts w:eastAsia="Calibri"/>
                <w:lang w:eastAsia="en-US"/>
              </w:rPr>
            </w:pPr>
            <w:r w:rsidRPr="006E5A11">
              <w:rPr>
                <w:rFonts w:eastAsia="Calibri"/>
                <w:lang w:eastAsia="en-US"/>
              </w:rPr>
              <w:t>5</w:t>
            </w:r>
          </w:p>
        </w:tc>
        <w:tc>
          <w:tcPr>
            <w:tcW w:w="1418" w:type="dxa"/>
            <w:tcBorders>
              <w:top w:val="single" w:sz="4" w:space="0" w:color="auto"/>
              <w:left w:val="single" w:sz="4" w:space="0" w:color="auto"/>
              <w:bottom w:val="single" w:sz="4" w:space="0" w:color="auto"/>
              <w:right w:val="single" w:sz="4" w:space="0" w:color="auto"/>
            </w:tcBorders>
            <w:hideMark/>
          </w:tcPr>
          <w:p w14:paraId="228DD7CA" w14:textId="77777777" w:rsidR="00AC4B48" w:rsidRPr="006E5A11" w:rsidRDefault="00AC4B48" w:rsidP="00E91835">
            <w:pPr>
              <w:widowControl w:val="0"/>
              <w:autoSpaceDE w:val="0"/>
              <w:autoSpaceDN w:val="0"/>
              <w:adjustRightInd w:val="0"/>
              <w:jc w:val="center"/>
              <w:rPr>
                <w:rFonts w:eastAsia="Calibri"/>
                <w:lang w:eastAsia="en-US"/>
              </w:rPr>
            </w:pPr>
            <w:r w:rsidRPr="006E5A11">
              <w:rPr>
                <w:rFonts w:eastAsia="Calibri"/>
                <w:lang w:eastAsia="en-US"/>
              </w:rPr>
              <w:t>6</w:t>
            </w:r>
          </w:p>
        </w:tc>
        <w:tc>
          <w:tcPr>
            <w:tcW w:w="1701" w:type="dxa"/>
            <w:tcBorders>
              <w:top w:val="single" w:sz="4" w:space="0" w:color="auto"/>
              <w:left w:val="single" w:sz="4" w:space="0" w:color="auto"/>
              <w:bottom w:val="single" w:sz="4" w:space="0" w:color="auto"/>
              <w:right w:val="single" w:sz="4" w:space="0" w:color="auto"/>
            </w:tcBorders>
            <w:hideMark/>
          </w:tcPr>
          <w:p w14:paraId="369C2073" w14:textId="77777777" w:rsidR="00AC4B48" w:rsidRPr="006E5A11" w:rsidRDefault="00AC4B48" w:rsidP="00E91835">
            <w:pPr>
              <w:widowControl w:val="0"/>
              <w:autoSpaceDE w:val="0"/>
              <w:autoSpaceDN w:val="0"/>
              <w:adjustRightInd w:val="0"/>
              <w:jc w:val="center"/>
              <w:rPr>
                <w:rFonts w:eastAsia="Calibri"/>
                <w:lang w:eastAsia="en-US"/>
              </w:rPr>
            </w:pPr>
            <w:r w:rsidRPr="006E5A11">
              <w:rPr>
                <w:rFonts w:eastAsia="Calibri"/>
                <w:lang w:eastAsia="en-US"/>
              </w:rPr>
              <w:t>7</w:t>
            </w:r>
          </w:p>
        </w:tc>
        <w:tc>
          <w:tcPr>
            <w:tcW w:w="1984" w:type="dxa"/>
            <w:tcBorders>
              <w:top w:val="single" w:sz="4" w:space="0" w:color="auto"/>
              <w:left w:val="single" w:sz="4" w:space="0" w:color="auto"/>
              <w:bottom w:val="single" w:sz="4" w:space="0" w:color="auto"/>
              <w:right w:val="single" w:sz="4" w:space="0" w:color="auto"/>
            </w:tcBorders>
            <w:hideMark/>
          </w:tcPr>
          <w:p w14:paraId="1E959ADF" w14:textId="77777777" w:rsidR="00AC4B48" w:rsidRPr="006E5A11" w:rsidRDefault="00AC4B48" w:rsidP="00E91835">
            <w:pPr>
              <w:widowControl w:val="0"/>
              <w:autoSpaceDE w:val="0"/>
              <w:autoSpaceDN w:val="0"/>
              <w:adjustRightInd w:val="0"/>
              <w:jc w:val="center"/>
              <w:rPr>
                <w:rFonts w:eastAsia="Calibri"/>
                <w:lang w:eastAsia="en-US"/>
              </w:rPr>
            </w:pPr>
            <w:r w:rsidRPr="006E5A11">
              <w:rPr>
                <w:rFonts w:eastAsia="Calibri"/>
                <w:lang w:eastAsia="en-US"/>
              </w:rPr>
              <w:t>8</w:t>
            </w:r>
          </w:p>
        </w:tc>
        <w:tc>
          <w:tcPr>
            <w:tcW w:w="1701" w:type="dxa"/>
            <w:tcBorders>
              <w:top w:val="single" w:sz="4" w:space="0" w:color="auto"/>
              <w:left w:val="single" w:sz="4" w:space="0" w:color="auto"/>
              <w:bottom w:val="single" w:sz="4" w:space="0" w:color="auto"/>
              <w:right w:val="single" w:sz="4" w:space="0" w:color="auto"/>
            </w:tcBorders>
            <w:hideMark/>
          </w:tcPr>
          <w:p w14:paraId="6C630E3D" w14:textId="77777777" w:rsidR="00AC4B48" w:rsidRPr="006E5A11" w:rsidRDefault="00AC4B48" w:rsidP="00E91835">
            <w:pPr>
              <w:widowControl w:val="0"/>
              <w:autoSpaceDE w:val="0"/>
              <w:autoSpaceDN w:val="0"/>
              <w:adjustRightInd w:val="0"/>
              <w:jc w:val="center"/>
              <w:rPr>
                <w:rFonts w:eastAsia="Calibri"/>
                <w:lang w:eastAsia="en-US"/>
              </w:rPr>
            </w:pPr>
            <w:r w:rsidRPr="006E5A11">
              <w:rPr>
                <w:rFonts w:eastAsia="Calibri"/>
                <w:lang w:eastAsia="en-US"/>
              </w:rPr>
              <w:t>9</w:t>
            </w:r>
          </w:p>
        </w:tc>
      </w:tr>
      <w:tr w:rsidR="00AC4B48" w:rsidRPr="006E5A11" w14:paraId="6913CFF5" w14:textId="77777777" w:rsidTr="00E52F90">
        <w:trPr>
          <w:trHeight w:val="295"/>
        </w:trPr>
        <w:tc>
          <w:tcPr>
            <w:tcW w:w="15198" w:type="dxa"/>
            <w:gridSpan w:val="9"/>
            <w:tcBorders>
              <w:top w:val="single" w:sz="4" w:space="0" w:color="auto"/>
              <w:left w:val="single" w:sz="4" w:space="0" w:color="auto"/>
              <w:bottom w:val="single" w:sz="4" w:space="0" w:color="auto"/>
              <w:right w:val="single" w:sz="4" w:space="0" w:color="auto"/>
            </w:tcBorders>
          </w:tcPr>
          <w:p w14:paraId="64CB5F4C" w14:textId="77777777" w:rsidR="00AC4B48" w:rsidRPr="006E5A11" w:rsidRDefault="00AC4B48" w:rsidP="00E91835">
            <w:pPr>
              <w:widowControl w:val="0"/>
              <w:autoSpaceDE w:val="0"/>
              <w:autoSpaceDN w:val="0"/>
              <w:adjustRightInd w:val="0"/>
              <w:jc w:val="both"/>
              <w:rPr>
                <w:rFonts w:eastAsia="Calibri"/>
                <w:lang w:eastAsia="en-US"/>
              </w:rPr>
            </w:pPr>
            <w:r>
              <w:rPr>
                <w:rFonts w:eastAsia="Calibri"/>
                <w:lang w:eastAsia="en-US"/>
              </w:rPr>
              <w:t xml:space="preserve">1. </w:t>
            </w:r>
            <w:r w:rsidRPr="00876290">
              <w:rPr>
                <w:rFonts w:eastAsia="Calibri"/>
                <w:lang w:eastAsia="en-US"/>
              </w:rPr>
              <w:t>Муниципальный проект «Ликвидация объектов накопленного вреда на территории муниципальных образований в Белокалитвинском районе»</w:t>
            </w:r>
          </w:p>
        </w:tc>
      </w:tr>
      <w:tr w:rsidR="00AC4B48" w:rsidRPr="006E5A11" w14:paraId="24B25E57" w14:textId="77777777" w:rsidTr="00E52F90">
        <w:trPr>
          <w:trHeight w:val="569"/>
        </w:trPr>
        <w:tc>
          <w:tcPr>
            <w:tcW w:w="709" w:type="dxa"/>
            <w:tcBorders>
              <w:top w:val="single" w:sz="4" w:space="0" w:color="auto"/>
              <w:left w:val="single" w:sz="4" w:space="0" w:color="auto"/>
              <w:bottom w:val="single" w:sz="4" w:space="0" w:color="auto"/>
              <w:right w:val="single" w:sz="4" w:space="0" w:color="auto"/>
            </w:tcBorders>
          </w:tcPr>
          <w:p w14:paraId="381DD2AE" w14:textId="77777777" w:rsidR="00AC4B48" w:rsidRPr="006E5A11" w:rsidRDefault="00AC4B48" w:rsidP="00E91835">
            <w:pPr>
              <w:widowControl w:val="0"/>
              <w:autoSpaceDE w:val="0"/>
              <w:autoSpaceDN w:val="0"/>
              <w:adjustRightInd w:val="0"/>
              <w:jc w:val="center"/>
              <w:rPr>
                <w:rFonts w:eastAsia="Calibri"/>
                <w:lang w:eastAsia="en-US"/>
              </w:rPr>
            </w:pPr>
            <w:r>
              <w:rPr>
                <w:rFonts w:eastAsia="Calibri"/>
                <w:lang w:eastAsia="en-US"/>
              </w:rPr>
              <w:t>1.1</w:t>
            </w:r>
          </w:p>
        </w:tc>
        <w:tc>
          <w:tcPr>
            <w:tcW w:w="3289" w:type="dxa"/>
            <w:tcBorders>
              <w:top w:val="single" w:sz="4" w:space="0" w:color="auto"/>
              <w:left w:val="single" w:sz="4" w:space="0" w:color="auto"/>
              <w:bottom w:val="single" w:sz="4" w:space="0" w:color="auto"/>
              <w:right w:val="single" w:sz="4" w:space="0" w:color="auto"/>
            </w:tcBorders>
            <w:hideMark/>
          </w:tcPr>
          <w:p w14:paraId="6B282D88" w14:textId="77777777" w:rsidR="00AC4B48" w:rsidRPr="006E5A11" w:rsidRDefault="00AC4B48" w:rsidP="00E91835">
            <w:pPr>
              <w:widowControl w:val="0"/>
              <w:autoSpaceDE w:val="0"/>
              <w:autoSpaceDN w:val="0"/>
              <w:adjustRightInd w:val="0"/>
              <w:rPr>
                <w:rFonts w:eastAsia="Calibri"/>
                <w:lang w:eastAsia="en-US"/>
              </w:rPr>
            </w:pPr>
            <w:r w:rsidRPr="006E5A11">
              <w:rPr>
                <w:rFonts w:eastAsia="Calibri"/>
                <w:lang w:eastAsia="en-US"/>
              </w:rPr>
              <w:t>Мероприятие (результат)</w:t>
            </w:r>
            <w:r>
              <w:rPr>
                <w:rFonts w:eastAsia="Calibri"/>
                <w:lang w:eastAsia="en-US"/>
              </w:rPr>
              <w:t xml:space="preserve"> </w:t>
            </w:r>
            <w:r w:rsidRPr="006E5A11">
              <w:rPr>
                <w:rFonts w:eastAsia="Calibri"/>
                <w:lang w:eastAsia="en-US"/>
              </w:rPr>
              <w:t>1.1</w:t>
            </w:r>
            <w:r>
              <w:t xml:space="preserve"> </w:t>
            </w:r>
            <w:r w:rsidRPr="00876290">
              <w:rPr>
                <w:rFonts w:eastAsia="Calibri"/>
                <w:lang w:eastAsia="en-US"/>
              </w:rPr>
              <w:t>«Обустроены (созданы) места (площадки) накопления (в том числе раздельного накопления) твердых коммунальных отходов и приобретены контейнеры и/или бункеры для накопления твердых коммунальных отходов и/или крупногабаритных отходов»</w:t>
            </w:r>
          </w:p>
        </w:tc>
        <w:tc>
          <w:tcPr>
            <w:tcW w:w="1559" w:type="dxa"/>
            <w:tcBorders>
              <w:top w:val="single" w:sz="4" w:space="0" w:color="auto"/>
              <w:left w:val="single" w:sz="4" w:space="0" w:color="auto"/>
              <w:bottom w:val="single" w:sz="4" w:space="0" w:color="auto"/>
              <w:right w:val="single" w:sz="4" w:space="0" w:color="auto"/>
            </w:tcBorders>
          </w:tcPr>
          <w:p w14:paraId="7F67AFD1" w14:textId="77777777" w:rsidR="00AC4B48" w:rsidRPr="006E5A11" w:rsidRDefault="00AC4B48" w:rsidP="00E91835">
            <w:pPr>
              <w:widowControl w:val="0"/>
              <w:autoSpaceDE w:val="0"/>
              <w:autoSpaceDN w:val="0"/>
              <w:adjustRightInd w:val="0"/>
              <w:jc w:val="center"/>
              <w:rPr>
                <w:rFonts w:eastAsia="Calibri"/>
                <w:lang w:eastAsia="en-US"/>
              </w:rPr>
            </w:pPr>
            <w:r>
              <w:rPr>
                <w:rFonts w:eastAsia="Calibri"/>
                <w:lang w:eastAsia="en-US"/>
              </w:rPr>
              <w:t>31.12.2025</w:t>
            </w:r>
          </w:p>
        </w:tc>
        <w:tc>
          <w:tcPr>
            <w:tcW w:w="1560" w:type="dxa"/>
            <w:tcBorders>
              <w:top w:val="single" w:sz="4" w:space="0" w:color="auto"/>
              <w:left w:val="single" w:sz="4" w:space="0" w:color="auto"/>
              <w:bottom w:val="single" w:sz="4" w:space="0" w:color="auto"/>
              <w:right w:val="single" w:sz="4" w:space="0" w:color="auto"/>
            </w:tcBorders>
          </w:tcPr>
          <w:p w14:paraId="47D0D70B" w14:textId="77777777" w:rsidR="00AC4B48" w:rsidRPr="006E5A11" w:rsidRDefault="00AC4B48" w:rsidP="00E91835">
            <w:pPr>
              <w:widowControl w:val="0"/>
              <w:autoSpaceDE w:val="0"/>
              <w:autoSpaceDN w:val="0"/>
              <w:adjustRightInd w:val="0"/>
              <w:jc w:val="center"/>
              <w:rPr>
                <w:rFonts w:eastAsia="Calibri"/>
                <w:lang w:eastAsia="en-US"/>
              </w:rPr>
            </w:pPr>
            <w:r>
              <w:rPr>
                <w:rFonts w:eastAsia="Calibri"/>
                <w:lang w:eastAsia="en-US"/>
              </w:rPr>
              <w:t>31.12.2025</w:t>
            </w:r>
          </w:p>
        </w:tc>
        <w:tc>
          <w:tcPr>
            <w:tcW w:w="1275" w:type="dxa"/>
            <w:tcBorders>
              <w:top w:val="single" w:sz="4" w:space="0" w:color="auto"/>
              <w:left w:val="single" w:sz="4" w:space="0" w:color="auto"/>
              <w:bottom w:val="single" w:sz="4" w:space="0" w:color="auto"/>
              <w:right w:val="single" w:sz="4" w:space="0" w:color="auto"/>
            </w:tcBorders>
          </w:tcPr>
          <w:p w14:paraId="31D68D0D" w14:textId="77777777" w:rsidR="00AC4B48" w:rsidRPr="006E5A11" w:rsidRDefault="00AC4B48" w:rsidP="00E91835">
            <w:pPr>
              <w:widowControl w:val="0"/>
              <w:autoSpaceDE w:val="0"/>
              <w:autoSpaceDN w:val="0"/>
              <w:adjustRightInd w:val="0"/>
              <w:jc w:val="center"/>
              <w:rPr>
                <w:rFonts w:eastAsia="Calibri"/>
                <w:lang w:eastAsia="en-US"/>
              </w:rPr>
            </w:pPr>
            <w:r>
              <w:rPr>
                <w:rFonts w:eastAsia="Calibri"/>
                <w:lang w:eastAsia="en-US"/>
              </w:rPr>
              <w:t>единицы</w:t>
            </w:r>
          </w:p>
        </w:tc>
        <w:tc>
          <w:tcPr>
            <w:tcW w:w="1418" w:type="dxa"/>
            <w:tcBorders>
              <w:top w:val="single" w:sz="4" w:space="0" w:color="auto"/>
              <w:left w:val="single" w:sz="4" w:space="0" w:color="auto"/>
              <w:bottom w:val="single" w:sz="4" w:space="0" w:color="auto"/>
              <w:right w:val="single" w:sz="4" w:space="0" w:color="auto"/>
            </w:tcBorders>
          </w:tcPr>
          <w:p w14:paraId="0EEDED37" w14:textId="77777777" w:rsidR="00AC4B48" w:rsidRPr="006E5A11" w:rsidRDefault="00AC4B48" w:rsidP="00E91835">
            <w:pPr>
              <w:widowControl w:val="0"/>
              <w:autoSpaceDE w:val="0"/>
              <w:autoSpaceDN w:val="0"/>
              <w:adjustRightInd w:val="0"/>
              <w:jc w:val="center"/>
              <w:rPr>
                <w:rFonts w:eastAsia="Calibri"/>
                <w:lang w:eastAsia="en-US"/>
              </w:rPr>
            </w:pPr>
            <w:r>
              <w:rPr>
                <w:rFonts w:eastAsia="Calibri"/>
                <w:lang w:eastAsia="en-US"/>
              </w:rPr>
              <w:t>402</w:t>
            </w:r>
          </w:p>
        </w:tc>
        <w:tc>
          <w:tcPr>
            <w:tcW w:w="1701" w:type="dxa"/>
            <w:tcBorders>
              <w:top w:val="single" w:sz="4" w:space="0" w:color="auto"/>
              <w:left w:val="single" w:sz="4" w:space="0" w:color="auto"/>
              <w:bottom w:val="single" w:sz="4" w:space="0" w:color="auto"/>
              <w:right w:val="single" w:sz="4" w:space="0" w:color="auto"/>
            </w:tcBorders>
          </w:tcPr>
          <w:p w14:paraId="58B20104" w14:textId="77777777" w:rsidR="00AC4B48" w:rsidRPr="006E5A11" w:rsidRDefault="00AC4B48" w:rsidP="00E91835">
            <w:pPr>
              <w:widowControl w:val="0"/>
              <w:autoSpaceDE w:val="0"/>
              <w:autoSpaceDN w:val="0"/>
              <w:adjustRightInd w:val="0"/>
              <w:jc w:val="center"/>
              <w:rPr>
                <w:rFonts w:eastAsia="Calibri"/>
                <w:lang w:eastAsia="en-US"/>
              </w:rPr>
            </w:pPr>
            <w:r>
              <w:rPr>
                <w:rFonts w:eastAsia="Calibri"/>
                <w:lang w:eastAsia="en-US"/>
              </w:rPr>
              <w:t>402</w:t>
            </w:r>
          </w:p>
        </w:tc>
        <w:tc>
          <w:tcPr>
            <w:tcW w:w="1984" w:type="dxa"/>
            <w:vMerge w:val="restart"/>
            <w:tcBorders>
              <w:top w:val="single" w:sz="4" w:space="0" w:color="auto"/>
              <w:left w:val="single" w:sz="4" w:space="0" w:color="auto"/>
              <w:right w:val="single" w:sz="4" w:space="0" w:color="auto"/>
            </w:tcBorders>
          </w:tcPr>
          <w:p w14:paraId="3FDDCC79" w14:textId="77777777" w:rsidR="00AC4B48" w:rsidRPr="006E5A11" w:rsidRDefault="00AC4B48" w:rsidP="00E91835">
            <w:pPr>
              <w:widowControl w:val="0"/>
              <w:autoSpaceDE w:val="0"/>
              <w:autoSpaceDN w:val="0"/>
              <w:adjustRightInd w:val="0"/>
              <w:jc w:val="center"/>
              <w:rPr>
                <w:rFonts w:eastAsia="Calibri"/>
                <w:lang w:eastAsia="en-US"/>
              </w:rPr>
            </w:pPr>
            <w:r>
              <w:rPr>
                <w:rFonts w:eastAsia="Calibri"/>
                <w:lang w:eastAsia="en-US"/>
              </w:rPr>
              <w:t>Н</w:t>
            </w:r>
            <w:r w:rsidRPr="008850DA">
              <w:rPr>
                <w:rFonts w:eastAsia="Calibri"/>
                <w:lang w:eastAsia="en-US"/>
              </w:rPr>
              <w:t xml:space="preserve">ачальник отдела жилищно-коммунального хозяйства Администрации Белокалитвинского района </w:t>
            </w:r>
            <w:proofErr w:type="spellStart"/>
            <w:r>
              <w:rPr>
                <w:rFonts w:eastAsia="Calibri"/>
                <w:lang w:eastAsia="en-US"/>
              </w:rPr>
              <w:t>Атмашкина</w:t>
            </w:r>
            <w:proofErr w:type="spellEnd"/>
            <w:r>
              <w:rPr>
                <w:rFonts w:eastAsia="Calibri"/>
                <w:lang w:eastAsia="en-US"/>
              </w:rPr>
              <w:t xml:space="preserve"> Т.В.</w:t>
            </w:r>
          </w:p>
        </w:tc>
        <w:tc>
          <w:tcPr>
            <w:tcW w:w="1701" w:type="dxa"/>
            <w:tcBorders>
              <w:top w:val="single" w:sz="4" w:space="0" w:color="auto"/>
              <w:left w:val="single" w:sz="4" w:space="0" w:color="auto"/>
              <w:bottom w:val="single" w:sz="4" w:space="0" w:color="auto"/>
              <w:right w:val="single" w:sz="4" w:space="0" w:color="auto"/>
            </w:tcBorders>
          </w:tcPr>
          <w:p w14:paraId="3AFA0584" w14:textId="77777777" w:rsidR="00AC4B48" w:rsidRPr="006E5A11" w:rsidRDefault="00AC4B48" w:rsidP="00E91835">
            <w:pPr>
              <w:widowControl w:val="0"/>
              <w:autoSpaceDE w:val="0"/>
              <w:autoSpaceDN w:val="0"/>
              <w:adjustRightInd w:val="0"/>
              <w:jc w:val="center"/>
              <w:rPr>
                <w:rFonts w:eastAsia="Calibri"/>
                <w:lang w:eastAsia="en-US"/>
              </w:rPr>
            </w:pPr>
            <w:r>
              <w:rPr>
                <w:rFonts w:eastAsia="Calibri"/>
                <w:lang w:eastAsia="en-US"/>
              </w:rPr>
              <w:t>-</w:t>
            </w:r>
          </w:p>
        </w:tc>
      </w:tr>
      <w:tr w:rsidR="00AC4B48" w:rsidRPr="006E5A11" w14:paraId="4491266C" w14:textId="77777777" w:rsidTr="00E52F90">
        <w:trPr>
          <w:trHeight w:val="214"/>
        </w:trPr>
        <w:tc>
          <w:tcPr>
            <w:tcW w:w="709" w:type="dxa"/>
            <w:tcBorders>
              <w:top w:val="single" w:sz="4" w:space="0" w:color="auto"/>
              <w:left w:val="single" w:sz="4" w:space="0" w:color="auto"/>
              <w:bottom w:val="single" w:sz="4" w:space="0" w:color="auto"/>
              <w:right w:val="single" w:sz="4" w:space="0" w:color="auto"/>
            </w:tcBorders>
          </w:tcPr>
          <w:p w14:paraId="69D9EAB9" w14:textId="77777777" w:rsidR="00AC4B48" w:rsidRPr="006E5A11" w:rsidRDefault="00AC4B48" w:rsidP="00E91835">
            <w:pPr>
              <w:widowControl w:val="0"/>
              <w:autoSpaceDE w:val="0"/>
              <w:autoSpaceDN w:val="0"/>
              <w:adjustRightInd w:val="0"/>
              <w:jc w:val="center"/>
              <w:rPr>
                <w:rFonts w:eastAsia="Calibri"/>
                <w:lang w:eastAsia="en-US"/>
              </w:rPr>
            </w:pPr>
            <w:r>
              <w:rPr>
                <w:rFonts w:eastAsia="Calibri"/>
                <w:lang w:eastAsia="en-US"/>
              </w:rPr>
              <w:t>1.1.1</w:t>
            </w:r>
          </w:p>
        </w:tc>
        <w:tc>
          <w:tcPr>
            <w:tcW w:w="3289" w:type="dxa"/>
            <w:tcBorders>
              <w:top w:val="single" w:sz="4" w:space="0" w:color="auto"/>
              <w:left w:val="single" w:sz="4" w:space="0" w:color="auto"/>
              <w:bottom w:val="single" w:sz="4" w:space="0" w:color="auto"/>
              <w:right w:val="single" w:sz="4" w:space="0" w:color="auto"/>
            </w:tcBorders>
            <w:hideMark/>
          </w:tcPr>
          <w:p w14:paraId="680EA11B" w14:textId="77777777" w:rsidR="00AC4B48" w:rsidRPr="006E5A11" w:rsidRDefault="00AC4B48" w:rsidP="00E91835">
            <w:pPr>
              <w:widowControl w:val="0"/>
              <w:autoSpaceDE w:val="0"/>
              <w:autoSpaceDN w:val="0"/>
              <w:adjustRightInd w:val="0"/>
              <w:rPr>
                <w:rFonts w:eastAsia="Calibri"/>
                <w:lang w:eastAsia="en-US"/>
              </w:rPr>
            </w:pPr>
            <w:r w:rsidRPr="006E5A11">
              <w:rPr>
                <w:rFonts w:eastAsia="Calibri"/>
                <w:lang w:eastAsia="en-US"/>
              </w:rPr>
              <w:t>Контрольная точка</w:t>
            </w:r>
            <w:r>
              <w:rPr>
                <w:rFonts w:eastAsia="Calibri"/>
                <w:lang w:eastAsia="en-US"/>
              </w:rPr>
              <w:t xml:space="preserve"> </w:t>
            </w:r>
            <w:r w:rsidRPr="006E5A11">
              <w:rPr>
                <w:rFonts w:eastAsia="Calibri"/>
                <w:lang w:eastAsia="en-US"/>
              </w:rPr>
              <w:t>1.1</w:t>
            </w:r>
            <w:r w:rsidRPr="008850DA">
              <w:rPr>
                <w:color w:val="000000"/>
              </w:rPr>
              <w:t xml:space="preserve"> «Заключение соглашения с министерством жилищно-коммунального Ростовской области»</w:t>
            </w:r>
          </w:p>
        </w:tc>
        <w:tc>
          <w:tcPr>
            <w:tcW w:w="1559" w:type="dxa"/>
            <w:tcBorders>
              <w:top w:val="single" w:sz="4" w:space="0" w:color="auto"/>
              <w:left w:val="single" w:sz="4" w:space="0" w:color="auto"/>
              <w:bottom w:val="single" w:sz="4" w:space="0" w:color="auto"/>
              <w:right w:val="single" w:sz="4" w:space="0" w:color="auto"/>
            </w:tcBorders>
          </w:tcPr>
          <w:p w14:paraId="14478A36" w14:textId="77777777" w:rsidR="00AC4B48" w:rsidRPr="006E5A11" w:rsidRDefault="00AC4B48" w:rsidP="00E91835">
            <w:pPr>
              <w:widowControl w:val="0"/>
              <w:autoSpaceDE w:val="0"/>
              <w:autoSpaceDN w:val="0"/>
              <w:adjustRightInd w:val="0"/>
              <w:jc w:val="center"/>
              <w:rPr>
                <w:rFonts w:eastAsia="Calibri"/>
                <w:lang w:eastAsia="en-US"/>
              </w:rPr>
            </w:pPr>
            <w:r>
              <w:rPr>
                <w:rFonts w:eastAsia="Calibri"/>
                <w:lang w:eastAsia="en-US"/>
              </w:rPr>
              <w:t>24.04.2025</w:t>
            </w:r>
          </w:p>
        </w:tc>
        <w:tc>
          <w:tcPr>
            <w:tcW w:w="1560" w:type="dxa"/>
            <w:tcBorders>
              <w:top w:val="single" w:sz="4" w:space="0" w:color="auto"/>
              <w:left w:val="single" w:sz="4" w:space="0" w:color="auto"/>
              <w:bottom w:val="single" w:sz="4" w:space="0" w:color="auto"/>
              <w:right w:val="single" w:sz="4" w:space="0" w:color="auto"/>
            </w:tcBorders>
          </w:tcPr>
          <w:p w14:paraId="178E07B2" w14:textId="77777777" w:rsidR="00AC4B48" w:rsidRPr="006E5A11" w:rsidRDefault="00AC4B48" w:rsidP="00E91835">
            <w:pPr>
              <w:widowControl w:val="0"/>
              <w:autoSpaceDE w:val="0"/>
              <w:autoSpaceDN w:val="0"/>
              <w:adjustRightInd w:val="0"/>
              <w:jc w:val="center"/>
              <w:rPr>
                <w:rFonts w:eastAsia="Calibri"/>
                <w:lang w:eastAsia="en-US"/>
              </w:rPr>
            </w:pPr>
            <w:r>
              <w:rPr>
                <w:rFonts w:eastAsia="Calibri"/>
                <w:lang w:eastAsia="en-US"/>
              </w:rPr>
              <w:t>24.04.2025</w:t>
            </w:r>
          </w:p>
        </w:tc>
        <w:tc>
          <w:tcPr>
            <w:tcW w:w="1275" w:type="dxa"/>
            <w:tcBorders>
              <w:top w:val="single" w:sz="4" w:space="0" w:color="auto"/>
              <w:left w:val="single" w:sz="4" w:space="0" w:color="auto"/>
              <w:bottom w:val="single" w:sz="4" w:space="0" w:color="auto"/>
              <w:right w:val="single" w:sz="4" w:space="0" w:color="auto"/>
            </w:tcBorders>
            <w:hideMark/>
          </w:tcPr>
          <w:p w14:paraId="3EC9F57B" w14:textId="77777777" w:rsidR="00AC4B48" w:rsidRPr="006E5A11" w:rsidRDefault="00AC4B48" w:rsidP="00E91835">
            <w:pPr>
              <w:widowControl w:val="0"/>
              <w:autoSpaceDE w:val="0"/>
              <w:autoSpaceDN w:val="0"/>
              <w:adjustRightInd w:val="0"/>
              <w:jc w:val="center"/>
              <w:rPr>
                <w:rFonts w:eastAsia="Calibri"/>
                <w:lang w:eastAsia="en-US"/>
              </w:rPr>
            </w:pPr>
            <w:r w:rsidRPr="006E5A11">
              <w:rPr>
                <w:rFonts w:eastAsia="Calibri"/>
                <w:lang w:eastAsia="en-US"/>
              </w:rPr>
              <w:t>Х</w:t>
            </w:r>
          </w:p>
        </w:tc>
        <w:tc>
          <w:tcPr>
            <w:tcW w:w="1418" w:type="dxa"/>
            <w:tcBorders>
              <w:top w:val="single" w:sz="4" w:space="0" w:color="auto"/>
              <w:left w:val="single" w:sz="4" w:space="0" w:color="auto"/>
              <w:bottom w:val="single" w:sz="4" w:space="0" w:color="auto"/>
              <w:right w:val="single" w:sz="4" w:space="0" w:color="auto"/>
            </w:tcBorders>
            <w:hideMark/>
          </w:tcPr>
          <w:p w14:paraId="64DB43E7" w14:textId="77777777" w:rsidR="00AC4B48" w:rsidRPr="006E5A11" w:rsidRDefault="00AC4B48" w:rsidP="00E91835">
            <w:pPr>
              <w:widowControl w:val="0"/>
              <w:autoSpaceDE w:val="0"/>
              <w:autoSpaceDN w:val="0"/>
              <w:adjustRightInd w:val="0"/>
              <w:jc w:val="center"/>
              <w:rPr>
                <w:rFonts w:eastAsia="Calibri"/>
                <w:lang w:eastAsia="en-US"/>
              </w:rPr>
            </w:pPr>
            <w:r w:rsidRPr="006E5A11">
              <w:rPr>
                <w:rFonts w:eastAsia="Calibri"/>
                <w:lang w:eastAsia="en-US"/>
              </w:rPr>
              <w:t>Х</w:t>
            </w:r>
          </w:p>
        </w:tc>
        <w:tc>
          <w:tcPr>
            <w:tcW w:w="1701" w:type="dxa"/>
            <w:tcBorders>
              <w:top w:val="single" w:sz="4" w:space="0" w:color="auto"/>
              <w:left w:val="single" w:sz="4" w:space="0" w:color="auto"/>
              <w:bottom w:val="single" w:sz="4" w:space="0" w:color="auto"/>
              <w:right w:val="single" w:sz="4" w:space="0" w:color="auto"/>
            </w:tcBorders>
          </w:tcPr>
          <w:p w14:paraId="4AC8D50D" w14:textId="77777777" w:rsidR="00AC4B48" w:rsidRPr="006E5A11" w:rsidRDefault="00AC4B48" w:rsidP="00E91835">
            <w:pPr>
              <w:widowControl w:val="0"/>
              <w:autoSpaceDE w:val="0"/>
              <w:autoSpaceDN w:val="0"/>
              <w:adjustRightInd w:val="0"/>
              <w:jc w:val="center"/>
              <w:rPr>
                <w:rFonts w:eastAsia="Calibri"/>
                <w:lang w:eastAsia="en-US"/>
              </w:rPr>
            </w:pPr>
            <w:r>
              <w:rPr>
                <w:rFonts w:eastAsia="Calibri"/>
                <w:lang w:eastAsia="en-US"/>
              </w:rPr>
              <w:t>Соглашение заключено</w:t>
            </w:r>
          </w:p>
        </w:tc>
        <w:tc>
          <w:tcPr>
            <w:tcW w:w="1984" w:type="dxa"/>
            <w:vMerge/>
            <w:tcBorders>
              <w:left w:val="single" w:sz="4" w:space="0" w:color="auto"/>
              <w:right w:val="single" w:sz="4" w:space="0" w:color="auto"/>
            </w:tcBorders>
          </w:tcPr>
          <w:p w14:paraId="15A22F4A" w14:textId="77777777" w:rsidR="00AC4B48" w:rsidRPr="006E5A11" w:rsidRDefault="00AC4B48" w:rsidP="00E91835">
            <w:pPr>
              <w:widowControl w:val="0"/>
              <w:autoSpaceDE w:val="0"/>
              <w:autoSpaceDN w:val="0"/>
              <w:adjustRightInd w:val="0"/>
              <w:jc w:val="center"/>
              <w:rPr>
                <w:rFonts w:eastAsia="Calibri"/>
                <w:lang w:eastAsia="en-US"/>
              </w:rPr>
            </w:pPr>
          </w:p>
        </w:tc>
        <w:tc>
          <w:tcPr>
            <w:tcW w:w="1701" w:type="dxa"/>
            <w:tcBorders>
              <w:top w:val="single" w:sz="4" w:space="0" w:color="auto"/>
              <w:left w:val="single" w:sz="4" w:space="0" w:color="auto"/>
              <w:bottom w:val="single" w:sz="4" w:space="0" w:color="auto"/>
              <w:right w:val="single" w:sz="4" w:space="0" w:color="auto"/>
            </w:tcBorders>
          </w:tcPr>
          <w:p w14:paraId="09FCDC03" w14:textId="77777777" w:rsidR="00AC4B48" w:rsidRPr="006E5A11" w:rsidRDefault="00AC4B48" w:rsidP="00E91835">
            <w:pPr>
              <w:widowControl w:val="0"/>
              <w:autoSpaceDE w:val="0"/>
              <w:autoSpaceDN w:val="0"/>
              <w:adjustRightInd w:val="0"/>
              <w:jc w:val="center"/>
              <w:rPr>
                <w:rFonts w:eastAsia="Calibri"/>
                <w:lang w:eastAsia="en-US"/>
              </w:rPr>
            </w:pPr>
          </w:p>
        </w:tc>
      </w:tr>
      <w:tr w:rsidR="00AC4B48" w:rsidRPr="006E5A11" w14:paraId="7202ADEF" w14:textId="77777777" w:rsidTr="00E52F90">
        <w:trPr>
          <w:trHeight w:val="214"/>
        </w:trPr>
        <w:tc>
          <w:tcPr>
            <w:tcW w:w="709" w:type="dxa"/>
            <w:tcBorders>
              <w:top w:val="single" w:sz="4" w:space="0" w:color="auto"/>
              <w:left w:val="single" w:sz="4" w:space="0" w:color="auto"/>
              <w:bottom w:val="single" w:sz="4" w:space="0" w:color="auto"/>
              <w:right w:val="single" w:sz="4" w:space="0" w:color="auto"/>
            </w:tcBorders>
          </w:tcPr>
          <w:p w14:paraId="0F7BD414" w14:textId="77777777" w:rsidR="00AC4B48" w:rsidRDefault="00AC4B48" w:rsidP="00E91835">
            <w:pPr>
              <w:widowControl w:val="0"/>
              <w:autoSpaceDE w:val="0"/>
              <w:autoSpaceDN w:val="0"/>
              <w:adjustRightInd w:val="0"/>
              <w:jc w:val="center"/>
              <w:rPr>
                <w:rFonts w:eastAsia="Calibri"/>
                <w:lang w:eastAsia="en-US"/>
              </w:rPr>
            </w:pPr>
            <w:r>
              <w:rPr>
                <w:rFonts w:eastAsia="Calibri"/>
                <w:lang w:eastAsia="en-US"/>
              </w:rPr>
              <w:t>1.1.2</w:t>
            </w:r>
          </w:p>
        </w:tc>
        <w:tc>
          <w:tcPr>
            <w:tcW w:w="3289" w:type="dxa"/>
            <w:tcBorders>
              <w:top w:val="single" w:sz="4" w:space="0" w:color="auto"/>
              <w:left w:val="single" w:sz="4" w:space="0" w:color="auto"/>
              <w:bottom w:val="single" w:sz="4" w:space="0" w:color="auto"/>
              <w:right w:val="single" w:sz="4" w:space="0" w:color="auto"/>
            </w:tcBorders>
          </w:tcPr>
          <w:p w14:paraId="1C83CAC0" w14:textId="77777777" w:rsidR="00AC4B48" w:rsidRPr="006E5A11" w:rsidRDefault="00AC4B48" w:rsidP="00E91835">
            <w:pPr>
              <w:widowControl w:val="0"/>
              <w:autoSpaceDE w:val="0"/>
              <w:autoSpaceDN w:val="0"/>
              <w:adjustRightInd w:val="0"/>
              <w:rPr>
                <w:rFonts w:eastAsia="Calibri"/>
                <w:lang w:eastAsia="en-US"/>
              </w:rPr>
            </w:pPr>
            <w:r w:rsidRPr="00F87574">
              <w:rPr>
                <w:color w:val="000000"/>
              </w:rPr>
              <w:t xml:space="preserve">Контрольная точка </w:t>
            </w:r>
            <w:r>
              <w:rPr>
                <w:color w:val="000000"/>
              </w:rPr>
              <w:t xml:space="preserve">1.2 </w:t>
            </w:r>
            <w:r w:rsidRPr="00F87574">
              <w:rPr>
                <w:color w:val="000000"/>
              </w:rPr>
              <w:t xml:space="preserve">«Закупки включены в план </w:t>
            </w:r>
            <w:r w:rsidRPr="00F87574">
              <w:rPr>
                <w:color w:val="000000"/>
              </w:rPr>
              <w:lastRenderedPageBreak/>
              <w:t>закупок»</w:t>
            </w:r>
          </w:p>
        </w:tc>
        <w:tc>
          <w:tcPr>
            <w:tcW w:w="1559" w:type="dxa"/>
            <w:tcBorders>
              <w:top w:val="single" w:sz="4" w:space="0" w:color="auto"/>
              <w:left w:val="single" w:sz="4" w:space="0" w:color="auto"/>
              <w:bottom w:val="single" w:sz="4" w:space="0" w:color="auto"/>
              <w:right w:val="single" w:sz="4" w:space="0" w:color="auto"/>
            </w:tcBorders>
          </w:tcPr>
          <w:p w14:paraId="0705E62B" w14:textId="77777777" w:rsidR="00AC4B48" w:rsidRDefault="00AC4B48" w:rsidP="00E91835">
            <w:pPr>
              <w:widowControl w:val="0"/>
              <w:autoSpaceDE w:val="0"/>
              <w:autoSpaceDN w:val="0"/>
              <w:adjustRightInd w:val="0"/>
              <w:jc w:val="center"/>
              <w:rPr>
                <w:rFonts w:eastAsia="Calibri"/>
                <w:lang w:eastAsia="en-US"/>
              </w:rPr>
            </w:pPr>
            <w:r>
              <w:rPr>
                <w:rFonts w:eastAsia="Calibri"/>
                <w:lang w:eastAsia="en-US"/>
              </w:rPr>
              <w:lastRenderedPageBreak/>
              <w:t>01.06.2025</w:t>
            </w:r>
          </w:p>
        </w:tc>
        <w:tc>
          <w:tcPr>
            <w:tcW w:w="1560" w:type="dxa"/>
            <w:tcBorders>
              <w:top w:val="single" w:sz="4" w:space="0" w:color="auto"/>
              <w:left w:val="single" w:sz="4" w:space="0" w:color="auto"/>
              <w:bottom w:val="single" w:sz="4" w:space="0" w:color="auto"/>
              <w:right w:val="single" w:sz="4" w:space="0" w:color="auto"/>
            </w:tcBorders>
          </w:tcPr>
          <w:p w14:paraId="085BBEDD" w14:textId="77777777" w:rsidR="00AC4B48" w:rsidRDefault="00AC4B48" w:rsidP="00E91835">
            <w:pPr>
              <w:widowControl w:val="0"/>
              <w:autoSpaceDE w:val="0"/>
              <w:autoSpaceDN w:val="0"/>
              <w:adjustRightInd w:val="0"/>
              <w:jc w:val="center"/>
              <w:rPr>
                <w:rFonts w:eastAsia="Calibri"/>
                <w:lang w:eastAsia="en-US"/>
              </w:rPr>
            </w:pPr>
            <w:r w:rsidRPr="00F87574">
              <w:rPr>
                <w:rFonts w:eastAsia="Calibri"/>
                <w:lang w:eastAsia="en-US"/>
              </w:rPr>
              <w:t>01.06.2025</w:t>
            </w:r>
          </w:p>
        </w:tc>
        <w:tc>
          <w:tcPr>
            <w:tcW w:w="1275" w:type="dxa"/>
            <w:tcBorders>
              <w:top w:val="single" w:sz="4" w:space="0" w:color="auto"/>
              <w:left w:val="single" w:sz="4" w:space="0" w:color="auto"/>
              <w:bottom w:val="single" w:sz="4" w:space="0" w:color="auto"/>
              <w:right w:val="single" w:sz="4" w:space="0" w:color="auto"/>
            </w:tcBorders>
          </w:tcPr>
          <w:p w14:paraId="42B5E373" w14:textId="77777777" w:rsidR="00AC4B48" w:rsidRPr="006E5A11" w:rsidRDefault="00AC4B48" w:rsidP="00E91835">
            <w:pPr>
              <w:widowControl w:val="0"/>
              <w:autoSpaceDE w:val="0"/>
              <w:autoSpaceDN w:val="0"/>
              <w:adjustRightInd w:val="0"/>
              <w:jc w:val="center"/>
              <w:rPr>
                <w:rFonts w:eastAsia="Calibri"/>
                <w:lang w:eastAsia="en-US"/>
              </w:rPr>
            </w:pPr>
            <w:r w:rsidRPr="006E5A11">
              <w:rPr>
                <w:rFonts w:eastAsia="Calibri"/>
                <w:lang w:eastAsia="en-US"/>
              </w:rPr>
              <w:t>Х</w:t>
            </w:r>
          </w:p>
        </w:tc>
        <w:tc>
          <w:tcPr>
            <w:tcW w:w="1418" w:type="dxa"/>
            <w:tcBorders>
              <w:top w:val="single" w:sz="4" w:space="0" w:color="auto"/>
              <w:left w:val="single" w:sz="4" w:space="0" w:color="auto"/>
              <w:bottom w:val="single" w:sz="4" w:space="0" w:color="auto"/>
              <w:right w:val="single" w:sz="4" w:space="0" w:color="auto"/>
            </w:tcBorders>
          </w:tcPr>
          <w:p w14:paraId="56E39156" w14:textId="77777777" w:rsidR="00AC4B48" w:rsidRPr="006E5A11" w:rsidRDefault="00AC4B48" w:rsidP="00E91835">
            <w:pPr>
              <w:widowControl w:val="0"/>
              <w:autoSpaceDE w:val="0"/>
              <w:autoSpaceDN w:val="0"/>
              <w:adjustRightInd w:val="0"/>
              <w:jc w:val="center"/>
              <w:rPr>
                <w:rFonts w:eastAsia="Calibri"/>
                <w:lang w:eastAsia="en-US"/>
              </w:rPr>
            </w:pPr>
            <w:r w:rsidRPr="006E5A11">
              <w:rPr>
                <w:rFonts w:eastAsia="Calibri"/>
                <w:lang w:eastAsia="en-US"/>
              </w:rPr>
              <w:t>Х</w:t>
            </w:r>
          </w:p>
        </w:tc>
        <w:tc>
          <w:tcPr>
            <w:tcW w:w="1701" w:type="dxa"/>
            <w:tcBorders>
              <w:top w:val="single" w:sz="4" w:space="0" w:color="auto"/>
              <w:left w:val="single" w:sz="4" w:space="0" w:color="auto"/>
              <w:bottom w:val="single" w:sz="4" w:space="0" w:color="auto"/>
              <w:right w:val="single" w:sz="4" w:space="0" w:color="auto"/>
            </w:tcBorders>
          </w:tcPr>
          <w:p w14:paraId="734B72EC" w14:textId="77777777" w:rsidR="00AC4B48" w:rsidRDefault="00AC4B48" w:rsidP="00E91835">
            <w:pPr>
              <w:widowControl w:val="0"/>
              <w:autoSpaceDE w:val="0"/>
              <w:autoSpaceDN w:val="0"/>
              <w:adjustRightInd w:val="0"/>
              <w:jc w:val="center"/>
              <w:rPr>
                <w:rFonts w:eastAsia="Calibri"/>
                <w:lang w:eastAsia="en-US"/>
              </w:rPr>
            </w:pPr>
            <w:r w:rsidRPr="001F0559">
              <w:rPr>
                <w:color w:val="000000"/>
              </w:rPr>
              <w:t xml:space="preserve">Закупки включены в </w:t>
            </w:r>
            <w:r w:rsidRPr="001F0559">
              <w:rPr>
                <w:color w:val="000000"/>
              </w:rPr>
              <w:lastRenderedPageBreak/>
              <w:t>план закупок</w:t>
            </w:r>
          </w:p>
        </w:tc>
        <w:tc>
          <w:tcPr>
            <w:tcW w:w="1984" w:type="dxa"/>
            <w:vMerge/>
            <w:tcBorders>
              <w:left w:val="single" w:sz="4" w:space="0" w:color="auto"/>
              <w:right w:val="single" w:sz="4" w:space="0" w:color="auto"/>
            </w:tcBorders>
          </w:tcPr>
          <w:p w14:paraId="3084AA0B" w14:textId="77777777" w:rsidR="00AC4B48" w:rsidRPr="006E5A11" w:rsidRDefault="00AC4B48" w:rsidP="00E91835">
            <w:pPr>
              <w:widowControl w:val="0"/>
              <w:autoSpaceDE w:val="0"/>
              <w:autoSpaceDN w:val="0"/>
              <w:adjustRightInd w:val="0"/>
              <w:jc w:val="center"/>
              <w:rPr>
                <w:rFonts w:eastAsia="Calibri"/>
                <w:lang w:eastAsia="en-US"/>
              </w:rPr>
            </w:pPr>
          </w:p>
        </w:tc>
        <w:tc>
          <w:tcPr>
            <w:tcW w:w="1701" w:type="dxa"/>
            <w:tcBorders>
              <w:top w:val="single" w:sz="4" w:space="0" w:color="auto"/>
              <w:left w:val="single" w:sz="4" w:space="0" w:color="auto"/>
              <w:bottom w:val="single" w:sz="4" w:space="0" w:color="auto"/>
              <w:right w:val="single" w:sz="4" w:space="0" w:color="auto"/>
            </w:tcBorders>
          </w:tcPr>
          <w:p w14:paraId="6C7C2775" w14:textId="77777777" w:rsidR="00AC4B48" w:rsidRPr="006E5A11" w:rsidRDefault="00AC4B48" w:rsidP="00E91835">
            <w:pPr>
              <w:widowControl w:val="0"/>
              <w:autoSpaceDE w:val="0"/>
              <w:autoSpaceDN w:val="0"/>
              <w:adjustRightInd w:val="0"/>
              <w:jc w:val="center"/>
              <w:rPr>
                <w:rFonts w:eastAsia="Calibri"/>
                <w:lang w:eastAsia="en-US"/>
              </w:rPr>
            </w:pPr>
          </w:p>
        </w:tc>
      </w:tr>
      <w:tr w:rsidR="00AC4B48" w:rsidRPr="006E5A11" w14:paraId="2FCE9A5E" w14:textId="77777777" w:rsidTr="00E52F90">
        <w:trPr>
          <w:trHeight w:val="214"/>
        </w:trPr>
        <w:tc>
          <w:tcPr>
            <w:tcW w:w="709" w:type="dxa"/>
            <w:tcBorders>
              <w:top w:val="single" w:sz="4" w:space="0" w:color="auto"/>
              <w:left w:val="single" w:sz="4" w:space="0" w:color="auto"/>
              <w:bottom w:val="single" w:sz="4" w:space="0" w:color="auto"/>
              <w:right w:val="single" w:sz="4" w:space="0" w:color="auto"/>
            </w:tcBorders>
          </w:tcPr>
          <w:p w14:paraId="6BD7A288" w14:textId="77777777" w:rsidR="00AC4B48" w:rsidRDefault="00AC4B48" w:rsidP="00E91835">
            <w:pPr>
              <w:widowControl w:val="0"/>
              <w:autoSpaceDE w:val="0"/>
              <w:autoSpaceDN w:val="0"/>
              <w:adjustRightInd w:val="0"/>
              <w:jc w:val="center"/>
              <w:rPr>
                <w:rFonts w:eastAsia="Calibri"/>
                <w:lang w:eastAsia="en-US"/>
              </w:rPr>
            </w:pPr>
            <w:r>
              <w:rPr>
                <w:rFonts w:eastAsia="Calibri"/>
                <w:lang w:eastAsia="en-US"/>
              </w:rPr>
              <w:t>1.1.3</w:t>
            </w:r>
          </w:p>
        </w:tc>
        <w:tc>
          <w:tcPr>
            <w:tcW w:w="3289" w:type="dxa"/>
            <w:tcBorders>
              <w:top w:val="single" w:sz="4" w:space="0" w:color="auto"/>
              <w:left w:val="single" w:sz="4" w:space="0" w:color="auto"/>
              <w:bottom w:val="single" w:sz="4" w:space="0" w:color="auto"/>
              <w:right w:val="single" w:sz="4" w:space="0" w:color="auto"/>
            </w:tcBorders>
          </w:tcPr>
          <w:p w14:paraId="4A832D39" w14:textId="77777777" w:rsidR="00AC4B48" w:rsidRDefault="00AC4B48" w:rsidP="00E91835">
            <w:pPr>
              <w:widowControl w:val="0"/>
              <w:autoSpaceDE w:val="0"/>
              <w:autoSpaceDN w:val="0"/>
              <w:adjustRightInd w:val="0"/>
              <w:rPr>
                <w:color w:val="000000"/>
              </w:rPr>
            </w:pPr>
            <w:r w:rsidRPr="001F0559">
              <w:rPr>
                <w:color w:val="000000"/>
              </w:rPr>
              <w:t xml:space="preserve">Контрольная точка </w:t>
            </w:r>
            <w:r>
              <w:rPr>
                <w:color w:val="000000"/>
              </w:rPr>
              <w:t>1.3</w:t>
            </w:r>
          </w:p>
          <w:p w14:paraId="256ABA40" w14:textId="77777777" w:rsidR="00AC4B48" w:rsidRPr="00F87574" w:rsidRDefault="00AC4B48" w:rsidP="00E91835">
            <w:pPr>
              <w:widowControl w:val="0"/>
              <w:autoSpaceDE w:val="0"/>
              <w:autoSpaceDN w:val="0"/>
              <w:adjustRightInd w:val="0"/>
              <w:rPr>
                <w:color w:val="000000"/>
              </w:rPr>
            </w:pPr>
            <w:r w:rsidRPr="001F0559">
              <w:rPr>
                <w:color w:val="000000"/>
              </w:rPr>
              <w:t>«Сведения о муниципальных контрактах внесены в реестр контрактов, заключенных заказчиками по результатам закупок»</w:t>
            </w:r>
          </w:p>
        </w:tc>
        <w:tc>
          <w:tcPr>
            <w:tcW w:w="1559" w:type="dxa"/>
            <w:tcBorders>
              <w:top w:val="single" w:sz="4" w:space="0" w:color="auto"/>
              <w:left w:val="single" w:sz="4" w:space="0" w:color="auto"/>
              <w:bottom w:val="single" w:sz="4" w:space="0" w:color="auto"/>
              <w:right w:val="single" w:sz="4" w:space="0" w:color="auto"/>
            </w:tcBorders>
          </w:tcPr>
          <w:p w14:paraId="0A77FB3A" w14:textId="77777777" w:rsidR="00AC4B48" w:rsidRDefault="00AC4B48" w:rsidP="00E91835">
            <w:pPr>
              <w:widowControl w:val="0"/>
              <w:autoSpaceDE w:val="0"/>
              <w:autoSpaceDN w:val="0"/>
              <w:adjustRightInd w:val="0"/>
              <w:jc w:val="center"/>
              <w:rPr>
                <w:rFonts w:eastAsia="Calibri"/>
                <w:lang w:eastAsia="en-US"/>
              </w:rPr>
            </w:pPr>
            <w:r w:rsidRPr="001F0559">
              <w:rPr>
                <w:rFonts w:eastAsia="Calibri"/>
                <w:lang w:eastAsia="en-US"/>
              </w:rPr>
              <w:t>01.07.2025</w:t>
            </w:r>
          </w:p>
        </w:tc>
        <w:tc>
          <w:tcPr>
            <w:tcW w:w="1560" w:type="dxa"/>
            <w:tcBorders>
              <w:top w:val="single" w:sz="4" w:space="0" w:color="auto"/>
              <w:left w:val="single" w:sz="4" w:space="0" w:color="auto"/>
              <w:bottom w:val="single" w:sz="4" w:space="0" w:color="auto"/>
              <w:right w:val="single" w:sz="4" w:space="0" w:color="auto"/>
            </w:tcBorders>
          </w:tcPr>
          <w:p w14:paraId="37ED889B" w14:textId="77777777" w:rsidR="00AC4B48" w:rsidRPr="00F87574" w:rsidRDefault="00AC4B48" w:rsidP="00E91835">
            <w:pPr>
              <w:widowControl w:val="0"/>
              <w:autoSpaceDE w:val="0"/>
              <w:autoSpaceDN w:val="0"/>
              <w:adjustRightInd w:val="0"/>
              <w:jc w:val="center"/>
              <w:rPr>
                <w:rFonts w:eastAsia="Calibri"/>
                <w:lang w:eastAsia="en-US"/>
              </w:rPr>
            </w:pPr>
            <w:r w:rsidRPr="001F0559">
              <w:rPr>
                <w:rFonts w:eastAsia="Calibri"/>
                <w:lang w:eastAsia="en-US"/>
              </w:rPr>
              <w:t>01.07.2025</w:t>
            </w:r>
          </w:p>
        </w:tc>
        <w:tc>
          <w:tcPr>
            <w:tcW w:w="1275" w:type="dxa"/>
            <w:tcBorders>
              <w:top w:val="single" w:sz="4" w:space="0" w:color="auto"/>
              <w:left w:val="single" w:sz="4" w:space="0" w:color="auto"/>
              <w:bottom w:val="single" w:sz="4" w:space="0" w:color="auto"/>
              <w:right w:val="single" w:sz="4" w:space="0" w:color="auto"/>
            </w:tcBorders>
          </w:tcPr>
          <w:p w14:paraId="2E9E866A" w14:textId="77777777" w:rsidR="00AC4B48" w:rsidRPr="006E5A11" w:rsidRDefault="00AC4B48" w:rsidP="00E91835">
            <w:pPr>
              <w:widowControl w:val="0"/>
              <w:autoSpaceDE w:val="0"/>
              <w:autoSpaceDN w:val="0"/>
              <w:adjustRightInd w:val="0"/>
              <w:jc w:val="center"/>
              <w:rPr>
                <w:rFonts w:eastAsia="Calibri"/>
                <w:lang w:eastAsia="en-US"/>
              </w:rPr>
            </w:pPr>
            <w:r w:rsidRPr="006E5A11">
              <w:rPr>
                <w:rFonts w:eastAsia="Calibri"/>
                <w:lang w:eastAsia="en-US"/>
              </w:rPr>
              <w:t>Х</w:t>
            </w:r>
          </w:p>
        </w:tc>
        <w:tc>
          <w:tcPr>
            <w:tcW w:w="1418" w:type="dxa"/>
            <w:tcBorders>
              <w:top w:val="single" w:sz="4" w:space="0" w:color="auto"/>
              <w:left w:val="single" w:sz="4" w:space="0" w:color="auto"/>
              <w:bottom w:val="single" w:sz="4" w:space="0" w:color="auto"/>
              <w:right w:val="single" w:sz="4" w:space="0" w:color="auto"/>
            </w:tcBorders>
          </w:tcPr>
          <w:p w14:paraId="12975DC3" w14:textId="77777777" w:rsidR="00AC4B48" w:rsidRPr="006E5A11" w:rsidRDefault="00AC4B48" w:rsidP="00E91835">
            <w:pPr>
              <w:widowControl w:val="0"/>
              <w:autoSpaceDE w:val="0"/>
              <w:autoSpaceDN w:val="0"/>
              <w:adjustRightInd w:val="0"/>
              <w:jc w:val="center"/>
              <w:rPr>
                <w:rFonts w:eastAsia="Calibri"/>
                <w:lang w:eastAsia="en-US"/>
              </w:rPr>
            </w:pPr>
            <w:r w:rsidRPr="006E5A11">
              <w:rPr>
                <w:rFonts w:eastAsia="Calibri"/>
                <w:lang w:eastAsia="en-US"/>
              </w:rPr>
              <w:t>Х</w:t>
            </w:r>
          </w:p>
        </w:tc>
        <w:tc>
          <w:tcPr>
            <w:tcW w:w="1701" w:type="dxa"/>
            <w:tcBorders>
              <w:top w:val="single" w:sz="4" w:space="0" w:color="auto"/>
              <w:left w:val="single" w:sz="4" w:space="0" w:color="auto"/>
              <w:bottom w:val="single" w:sz="4" w:space="0" w:color="auto"/>
              <w:right w:val="single" w:sz="4" w:space="0" w:color="auto"/>
            </w:tcBorders>
          </w:tcPr>
          <w:p w14:paraId="53F4BFBB" w14:textId="77777777" w:rsidR="00AC4B48" w:rsidRDefault="00AC4B48" w:rsidP="00E91835">
            <w:pPr>
              <w:widowControl w:val="0"/>
              <w:autoSpaceDE w:val="0"/>
              <w:autoSpaceDN w:val="0"/>
              <w:adjustRightInd w:val="0"/>
              <w:jc w:val="center"/>
              <w:rPr>
                <w:rFonts w:eastAsia="Calibri"/>
                <w:lang w:eastAsia="en-US"/>
              </w:rPr>
            </w:pPr>
            <w:r w:rsidRPr="001F0559">
              <w:rPr>
                <w:rFonts w:eastAsia="Calibri"/>
                <w:lang w:eastAsia="en-US"/>
              </w:rPr>
              <w:t>Муниципальные контракты</w:t>
            </w:r>
          </w:p>
        </w:tc>
        <w:tc>
          <w:tcPr>
            <w:tcW w:w="1984" w:type="dxa"/>
            <w:vMerge/>
            <w:tcBorders>
              <w:left w:val="single" w:sz="4" w:space="0" w:color="auto"/>
              <w:right w:val="single" w:sz="4" w:space="0" w:color="auto"/>
            </w:tcBorders>
          </w:tcPr>
          <w:p w14:paraId="6F6C441E" w14:textId="77777777" w:rsidR="00AC4B48" w:rsidRPr="006E5A11" w:rsidRDefault="00AC4B48" w:rsidP="00E91835">
            <w:pPr>
              <w:widowControl w:val="0"/>
              <w:autoSpaceDE w:val="0"/>
              <w:autoSpaceDN w:val="0"/>
              <w:adjustRightInd w:val="0"/>
              <w:jc w:val="center"/>
              <w:rPr>
                <w:rFonts w:eastAsia="Calibri"/>
                <w:lang w:eastAsia="en-US"/>
              </w:rPr>
            </w:pPr>
          </w:p>
        </w:tc>
        <w:tc>
          <w:tcPr>
            <w:tcW w:w="1701" w:type="dxa"/>
            <w:tcBorders>
              <w:top w:val="single" w:sz="4" w:space="0" w:color="auto"/>
              <w:left w:val="single" w:sz="4" w:space="0" w:color="auto"/>
              <w:bottom w:val="single" w:sz="4" w:space="0" w:color="auto"/>
              <w:right w:val="single" w:sz="4" w:space="0" w:color="auto"/>
            </w:tcBorders>
          </w:tcPr>
          <w:p w14:paraId="277E3547" w14:textId="77777777" w:rsidR="00AC4B48" w:rsidRPr="006E5A11" w:rsidRDefault="00AC4B48" w:rsidP="00E91835">
            <w:pPr>
              <w:widowControl w:val="0"/>
              <w:autoSpaceDE w:val="0"/>
              <w:autoSpaceDN w:val="0"/>
              <w:adjustRightInd w:val="0"/>
              <w:jc w:val="center"/>
              <w:rPr>
                <w:rFonts w:eastAsia="Calibri"/>
                <w:lang w:eastAsia="en-US"/>
              </w:rPr>
            </w:pPr>
          </w:p>
        </w:tc>
      </w:tr>
      <w:tr w:rsidR="00AC4B48" w:rsidRPr="006E5A11" w14:paraId="489BF319" w14:textId="77777777" w:rsidTr="00E52F90">
        <w:trPr>
          <w:trHeight w:val="214"/>
        </w:trPr>
        <w:tc>
          <w:tcPr>
            <w:tcW w:w="709" w:type="dxa"/>
            <w:tcBorders>
              <w:top w:val="single" w:sz="4" w:space="0" w:color="auto"/>
              <w:left w:val="single" w:sz="4" w:space="0" w:color="auto"/>
              <w:bottom w:val="single" w:sz="4" w:space="0" w:color="auto"/>
              <w:right w:val="single" w:sz="4" w:space="0" w:color="auto"/>
            </w:tcBorders>
          </w:tcPr>
          <w:p w14:paraId="2404DD1F" w14:textId="77777777" w:rsidR="00AC4B48" w:rsidRDefault="00AC4B48" w:rsidP="00E91835">
            <w:pPr>
              <w:widowControl w:val="0"/>
              <w:autoSpaceDE w:val="0"/>
              <w:autoSpaceDN w:val="0"/>
              <w:adjustRightInd w:val="0"/>
              <w:jc w:val="center"/>
              <w:rPr>
                <w:rFonts w:eastAsia="Calibri"/>
                <w:lang w:eastAsia="en-US"/>
              </w:rPr>
            </w:pPr>
            <w:r>
              <w:rPr>
                <w:rFonts w:eastAsia="Calibri"/>
                <w:lang w:eastAsia="en-US"/>
              </w:rPr>
              <w:t>1.1.4</w:t>
            </w:r>
          </w:p>
        </w:tc>
        <w:tc>
          <w:tcPr>
            <w:tcW w:w="3289" w:type="dxa"/>
            <w:tcBorders>
              <w:top w:val="single" w:sz="4" w:space="0" w:color="auto"/>
              <w:left w:val="single" w:sz="4" w:space="0" w:color="auto"/>
              <w:bottom w:val="single" w:sz="4" w:space="0" w:color="auto"/>
              <w:right w:val="single" w:sz="4" w:space="0" w:color="auto"/>
            </w:tcBorders>
          </w:tcPr>
          <w:p w14:paraId="69A3A0FC" w14:textId="77777777" w:rsidR="00AC4B48" w:rsidRPr="001F0559" w:rsidRDefault="00AC4B48" w:rsidP="00E91835">
            <w:pPr>
              <w:widowControl w:val="0"/>
              <w:autoSpaceDE w:val="0"/>
              <w:autoSpaceDN w:val="0"/>
              <w:adjustRightInd w:val="0"/>
              <w:rPr>
                <w:color w:val="000000"/>
              </w:rPr>
            </w:pPr>
            <w:r w:rsidRPr="001F0559">
              <w:rPr>
                <w:color w:val="000000"/>
              </w:rPr>
              <w:t xml:space="preserve">Контрольная точка </w:t>
            </w:r>
            <w:r>
              <w:rPr>
                <w:color w:val="000000"/>
              </w:rPr>
              <w:t xml:space="preserve">1.4 </w:t>
            </w:r>
            <w:r w:rsidRPr="001F0559">
              <w:rPr>
                <w:color w:val="000000"/>
              </w:rPr>
              <w:t>«Произведена приемка поставленных товаров, выполненных работ, оказанных услуг»</w:t>
            </w:r>
          </w:p>
        </w:tc>
        <w:tc>
          <w:tcPr>
            <w:tcW w:w="1559" w:type="dxa"/>
            <w:tcBorders>
              <w:top w:val="single" w:sz="4" w:space="0" w:color="auto"/>
              <w:left w:val="single" w:sz="4" w:space="0" w:color="auto"/>
              <w:bottom w:val="single" w:sz="4" w:space="0" w:color="auto"/>
              <w:right w:val="single" w:sz="4" w:space="0" w:color="auto"/>
            </w:tcBorders>
          </w:tcPr>
          <w:p w14:paraId="4563E2A0" w14:textId="77777777" w:rsidR="00AC4B48" w:rsidRPr="001F0559" w:rsidRDefault="00AC4B48" w:rsidP="00E91835">
            <w:pPr>
              <w:widowControl w:val="0"/>
              <w:autoSpaceDE w:val="0"/>
              <w:autoSpaceDN w:val="0"/>
              <w:adjustRightInd w:val="0"/>
              <w:jc w:val="center"/>
              <w:rPr>
                <w:rFonts w:eastAsia="Calibri"/>
                <w:lang w:eastAsia="en-US"/>
              </w:rPr>
            </w:pPr>
            <w:r w:rsidRPr="001F0559">
              <w:rPr>
                <w:rFonts w:eastAsia="Calibri"/>
                <w:lang w:eastAsia="en-US"/>
              </w:rPr>
              <w:t>01.12.2025</w:t>
            </w:r>
          </w:p>
        </w:tc>
        <w:tc>
          <w:tcPr>
            <w:tcW w:w="1560" w:type="dxa"/>
            <w:tcBorders>
              <w:top w:val="single" w:sz="4" w:space="0" w:color="auto"/>
              <w:left w:val="single" w:sz="4" w:space="0" w:color="auto"/>
              <w:bottom w:val="single" w:sz="4" w:space="0" w:color="auto"/>
              <w:right w:val="single" w:sz="4" w:space="0" w:color="auto"/>
            </w:tcBorders>
          </w:tcPr>
          <w:p w14:paraId="23F9F05D" w14:textId="77777777" w:rsidR="00AC4B48" w:rsidRPr="001F0559" w:rsidRDefault="00AC4B48" w:rsidP="00E91835">
            <w:pPr>
              <w:widowControl w:val="0"/>
              <w:autoSpaceDE w:val="0"/>
              <w:autoSpaceDN w:val="0"/>
              <w:adjustRightInd w:val="0"/>
              <w:jc w:val="center"/>
              <w:rPr>
                <w:rFonts w:eastAsia="Calibri"/>
                <w:lang w:eastAsia="en-US"/>
              </w:rPr>
            </w:pPr>
            <w:r w:rsidRPr="001F0559">
              <w:rPr>
                <w:rFonts w:eastAsia="Calibri"/>
                <w:lang w:eastAsia="en-US"/>
              </w:rPr>
              <w:t>01.12.2025</w:t>
            </w:r>
          </w:p>
        </w:tc>
        <w:tc>
          <w:tcPr>
            <w:tcW w:w="1275" w:type="dxa"/>
            <w:tcBorders>
              <w:top w:val="single" w:sz="4" w:space="0" w:color="auto"/>
              <w:left w:val="single" w:sz="4" w:space="0" w:color="auto"/>
              <w:bottom w:val="single" w:sz="4" w:space="0" w:color="auto"/>
              <w:right w:val="single" w:sz="4" w:space="0" w:color="auto"/>
            </w:tcBorders>
          </w:tcPr>
          <w:p w14:paraId="4686EA44" w14:textId="77777777" w:rsidR="00AC4B48" w:rsidRPr="006E5A11" w:rsidRDefault="00AC4B48" w:rsidP="00E91835">
            <w:pPr>
              <w:widowControl w:val="0"/>
              <w:autoSpaceDE w:val="0"/>
              <w:autoSpaceDN w:val="0"/>
              <w:adjustRightInd w:val="0"/>
              <w:jc w:val="center"/>
              <w:rPr>
                <w:rFonts w:eastAsia="Calibri"/>
                <w:lang w:eastAsia="en-US"/>
              </w:rPr>
            </w:pPr>
            <w:r w:rsidRPr="006E5A11">
              <w:rPr>
                <w:rFonts w:eastAsia="Calibri"/>
                <w:lang w:eastAsia="en-US"/>
              </w:rPr>
              <w:t>Х</w:t>
            </w:r>
          </w:p>
        </w:tc>
        <w:tc>
          <w:tcPr>
            <w:tcW w:w="1418" w:type="dxa"/>
            <w:tcBorders>
              <w:top w:val="single" w:sz="4" w:space="0" w:color="auto"/>
              <w:left w:val="single" w:sz="4" w:space="0" w:color="auto"/>
              <w:bottom w:val="single" w:sz="4" w:space="0" w:color="auto"/>
              <w:right w:val="single" w:sz="4" w:space="0" w:color="auto"/>
            </w:tcBorders>
          </w:tcPr>
          <w:p w14:paraId="40D5FB4F" w14:textId="77777777" w:rsidR="00AC4B48" w:rsidRPr="006E5A11" w:rsidRDefault="00AC4B48" w:rsidP="00E91835">
            <w:pPr>
              <w:widowControl w:val="0"/>
              <w:autoSpaceDE w:val="0"/>
              <w:autoSpaceDN w:val="0"/>
              <w:adjustRightInd w:val="0"/>
              <w:jc w:val="center"/>
              <w:rPr>
                <w:rFonts w:eastAsia="Calibri"/>
                <w:lang w:eastAsia="en-US"/>
              </w:rPr>
            </w:pPr>
            <w:r w:rsidRPr="006E5A11">
              <w:rPr>
                <w:rFonts w:eastAsia="Calibri"/>
                <w:lang w:eastAsia="en-US"/>
              </w:rPr>
              <w:t>Х</w:t>
            </w:r>
          </w:p>
        </w:tc>
        <w:tc>
          <w:tcPr>
            <w:tcW w:w="1701" w:type="dxa"/>
            <w:tcBorders>
              <w:top w:val="single" w:sz="4" w:space="0" w:color="auto"/>
              <w:left w:val="single" w:sz="4" w:space="0" w:color="auto"/>
              <w:bottom w:val="single" w:sz="4" w:space="0" w:color="auto"/>
              <w:right w:val="single" w:sz="4" w:space="0" w:color="auto"/>
            </w:tcBorders>
          </w:tcPr>
          <w:p w14:paraId="6C16DFE9" w14:textId="77777777" w:rsidR="00AC4B48" w:rsidRPr="001F0559" w:rsidRDefault="00AC4B48" w:rsidP="00E91835">
            <w:pPr>
              <w:widowControl w:val="0"/>
              <w:autoSpaceDE w:val="0"/>
              <w:autoSpaceDN w:val="0"/>
              <w:adjustRightInd w:val="0"/>
              <w:jc w:val="center"/>
              <w:rPr>
                <w:rFonts w:eastAsia="Calibri"/>
                <w:lang w:eastAsia="en-US"/>
              </w:rPr>
            </w:pPr>
            <w:r w:rsidRPr="001F0559">
              <w:rPr>
                <w:rFonts w:eastAsia="Calibri"/>
                <w:lang w:eastAsia="en-US"/>
              </w:rPr>
              <w:t>Акт выполненных работ</w:t>
            </w:r>
          </w:p>
          <w:p w14:paraId="4498E228" w14:textId="77777777" w:rsidR="00AC4B48" w:rsidRPr="001F0559" w:rsidRDefault="00AC4B48" w:rsidP="00E91835">
            <w:pPr>
              <w:widowControl w:val="0"/>
              <w:autoSpaceDE w:val="0"/>
              <w:autoSpaceDN w:val="0"/>
              <w:adjustRightInd w:val="0"/>
              <w:jc w:val="center"/>
              <w:rPr>
                <w:rFonts w:eastAsia="Calibri"/>
                <w:lang w:eastAsia="en-US"/>
              </w:rPr>
            </w:pPr>
          </w:p>
        </w:tc>
        <w:tc>
          <w:tcPr>
            <w:tcW w:w="1984" w:type="dxa"/>
            <w:vMerge/>
            <w:tcBorders>
              <w:left w:val="single" w:sz="4" w:space="0" w:color="auto"/>
              <w:right w:val="single" w:sz="4" w:space="0" w:color="auto"/>
            </w:tcBorders>
          </w:tcPr>
          <w:p w14:paraId="382903C1" w14:textId="77777777" w:rsidR="00AC4B48" w:rsidRPr="006E5A11" w:rsidRDefault="00AC4B48" w:rsidP="00E91835">
            <w:pPr>
              <w:widowControl w:val="0"/>
              <w:autoSpaceDE w:val="0"/>
              <w:autoSpaceDN w:val="0"/>
              <w:adjustRightInd w:val="0"/>
              <w:jc w:val="center"/>
              <w:rPr>
                <w:rFonts w:eastAsia="Calibri"/>
                <w:lang w:eastAsia="en-US"/>
              </w:rPr>
            </w:pPr>
          </w:p>
        </w:tc>
        <w:tc>
          <w:tcPr>
            <w:tcW w:w="1701" w:type="dxa"/>
            <w:tcBorders>
              <w:top w:val="single" w:sz="4" w:space="0" w:color="auto"/>
              <w:left w:val="single" w:sz="4" w:space="0" w:color="auto"/>
              <w:bottom w:val="single" w:sz="4" w:space="0" w:color="auto"/>
              <w:right w:val="single" w:sz="4" w:space="0" w:color="auto"/>
            </w:tcBorders>
          </w:tcPr>
          <w:p w14:paraId="1881DA2F" w14:textId="77777777" w:rsidR="00AC4B48" w:rsidRPr="006E5A11" w:rsidRDefault="00AC4B48" w:rsidP="00E91835">
            <w:pPr>
              <w:widowControl w:val="0"/>
              <w:autoSpaceDE w:val="0"/>
              <w:autoSpaceDN w:val="0"/>
              <w:adjustRightInd w:val="0"/>
              <w:jc w:val="center"/>
              <w:rPr>
                <w:rFonts w:eastAsia="Calibri"/>
                <w:lang w:eastAsia="en-US"/>
              </w:rPr>
            </w:pPr>
          </w:p>
        </w:tc>
      </w:tr>
      <w:tr w:rsidR="00AC4B48" w:rsidRPr="006E5A11" w14:paraId="174D8B85" w14:textId="77777777" w:rsidTr="00E52F90">
        <w:trPr>
          <w:trHeight w:val="214"/>
        </w:trPr>
        <w:tc>
          <w:tcPr>
            <w:tcW w:w="709" w:type="dxa"/>
            <w:tcBorders>
              <w:top w:val="single" w:sz="4" w:space="0" w:color="auto"/>
              <w:left w:val="single" w:sz="4" w:space="0" w:color="auto"/>
              <w:bottom w:val="single" w:sz="4" w:space="0" w:color="auto"/>
              <w:right w:val="single" w:sz="4" w:space="0" w:color="auto"/>
            </w:tcBorders>
          </w:tcPr>
          <w:p w14:paraId="21C9DE80" w14:textId="77777777" w:rsidR="00AC4B48" w:rsidRDefault="00AC4B48" w:rsidP="00E91835">
            <w:pPr>
              <w:widowControl w:val="0"/>
              <w:autoSpaceDE w:val="0"/>
              <w:autoSpaceDN w:val="0"/>
              <w:adjustRightInd w:val="0"/>
              <w:jc w:val="center"/>
              <w:rPr>
                <w:rFonts w:eastAsia="Calibri"/>
                <w:lang w:eastAsia="en-US"/>
              </w:rPr>
            </w:pPr>
            <w:r>
              <w:rPr>
                <w:rFonts w:eastAsia="Calibri"/>
                <w:lang w:eastAsia="en-US"/>
              </w:rPr>
              <w:t>1.1.5</w:t>
            </w:r>
          </w:p>
        </w:tc>
        <w:tc>
          <w:tcPr>
            <w:tcW w:w="3289" w:type="dxa"/>
            <w:tcBorders>
              <w:top w:val="single" w:sz="4" w:space="0" w:color="000000"/>
              <w:left w:val="single" w:sz="4" w:space="0" w:color="000000"/>
              <w:bottom w:val="single" w:sz="4" w:space="0" w:color="000000"/>
              <w:right w:val="single" w:sz="4" w:space="0" w:color="000000"/>
            </w:tcBorders>
          </w:tcPr>
          <w:p w14:paraId="586994DD" w14:textId="77777777" w:rsidR="00AC4B48" w:rsidRDefault="00AC4B48" w:rsidP="00E91835">
            <w:r w:rsidRPr="004F0C13">
              <w:t xml:space="preserve">Контрольная точка </w:t>
            </w:r>
            <w:r>
              <w:t>1.5</w:t>
            </w:r>
          </w:p>
          <w:p w14:paraId="6580BD3F" w14:textId="77777777" w:rsidR="00AC4B48" w:rsidRPr="004F0C13" w:rsidRDefault="00AC4B48" w:rsidP="00E91835">
            <w:r w:rsidRPr="004F0C13">
              <w:t>«</w:t>
            </w:r>
            <w:r>
              <w:t>Произведена оплата товаров, выполненных работ, оказанных услуг по муниципальным контрактам»</w:t>
            </w:r>
          </w:p>
        </w:tc>
        <w:tc>
          <w:tcPr>
            <w:tcW w:w="1559" w:type="dxa"/>
            <w:tcBorders>
              <w:top w:val="single" w:sz="4" w:space="0" w:color="auto"/>
              <w:left w:val="single" w:sz="4" w:space="0" w:color="auto"/>
              <w:bottom w:val="single" w:sz="4" w:space="0" w:color="auto"/>
              <w:right w:val="single" w:sz="4" w:space="0" w:color="auto"/>
            </w:tcBorders>
          </w:tcPr>
          <w:p w14:paraId="16E9075C" w14:textId="77777777" w:rsidR="00AC4B48" w:rsidRPr="001F0559" w:rsidRDefault="00AC4B48" w:rsidP="00E91835">
            <w:pPr>
              <w:widowControl w:val="0"/>
              <w:autoSpaceDE w:val="0"/>
              <w:autoSpaceDN w:val="0"/>
              <w:adjustRightInd w:val="0"/>
              <w:jc w:val="center"/>
              <w:rPr>
                <w:rFonts w:eastAsia="Calibri"/>
                <w:lang w:eastAsia="en-US"/>
              </w:rPr>
            </w:pPr>
            <w:r w:rsidRPr="00B349E7">
              <w:rPr>
                <w:rFonts w:eastAsia="Calibri"/>
                <w:lang w:eastAsia="en-US"/>
              </w:rPr>
              <w:t>25.12.2025</w:t>
            </w:r>
          </w:p>
        </w:tc>
        <w:tc>
          <w:tcPr>
            <w:tcW w:w="1560" w:type="dxa"/>
            <w:tcBorders>
              <w:top w:val="single" w:sz="4" w:space="0" w:color="auto"/>
              <w:left w:val="single" w:sz="4" w:space="0" w:color="auto"/>
              <w:bottom w:val="single" w:sz="4" w:space="0" w:color="auto"/>
              <w:right w:val="single" w:sz="4" w:space="0" w:color="auto"/>
            </w:tcBorders>
          </w:tcPr>
          <w:p w14:paraId="04CC165D" w14:textId="77777777" w:rsidR="00AC4B48" w:rsidRPr="001F0559" w:rsidRDefault="00AC4B48" w:rsidP="00E91835">
            <w:pPr>
              <w:widowControl w:val="0"/>
              <w:autoSpaceDE w:val="0"/>
              <w:autoSpaceDN w:val="0"/>
              <w:adjustRightInd w:val="0"/>
              <w:jc w:val="center"/>
              <w:rPr>
                <w:rFonts w:eastAsia="Calibri"/>
                <w:lang w:eastAsia="en-US"/>
              </w:rPr>
            </w:pPr>
            <w:r w:rsidRPr="00B349E7">
              <w:rPr>
                <w:rFonts w:eastAsia="Calibri"/>
                <w:lang w:eastAsia="en-US"/>
              </w:rPr>
              <w:t>25.12.2025</w:t>
            </w:r>
          </w:p>
        </w:tc>
        <w:tc>
          <w:tcPr>
            <w:tcW w:w="1275" w:type="dxa"/>
            <w:tcBorders>
              <w:top w:val="single" w:sz="4" w:space="0" w:color="auto"/>
              <w:left w:val="single" w:sz="4" w:space="0" w:color="auto"/>
              <w:bottom w:val="single" w:sz="4" w:space="0" w:color="auto"/>
              <w:right w:val="single" w:sz="4" w:space="0" w:color="auto"/>
            </w:tcBorders>
          </w:tcPr>
          <w:p w14:paraId="24829B45" w14:textId="77777777" w:rsidR="00AC4B48" w:rsidRPr="006E5A11" w:rsidRDefault="00AC4B48" w:rsidP="00E91835">
            <w:pPr>
              <w:widowControl w:val="0"/>
              <w:autoSpaceDE w:val="0"/>
              <w:autoSpaceDN w:val="0"/>
              <w:adjustRightInd w:val="0"/>
              <w:jc w:val="center"/>
              <w:rPr>
                <w:rFonts w:eastAsia="Calibri"/>
                <w:lang w:eastAsia="en-US"/>
              </w:rPr>
            </w:pPr>
            <w:r w:rsidRPr="006E5A11">
              <w:rPr>
                <w:rFonts w:eastAsia="Calibri"/>
                <w:lang w:eastAsia="en-US"/>
              </w:rPr>
              <w:t>Х</w:t>
            </w:r>
          </w:p>
        </w:tc>
        <w:tc>
          <w:tcPr>
            <w:tcW w:w="1418" w:type="dxa"/>
            <w:tcBorders>
              <w:top w:val="single" w:sz="4" w:space="0" w:color="auto"/>
              <w:left w:val="single" w:sz="4" w:space="0" w:color="auto"/>
              <w:bottom w:val="single" w:sz="4" w:space="0" w:color="auto"/>
              <w:right w:val="single" w:sz="4" w:space="0" w:color="auto"/>
            </w:tcBorders>
          </w:tcPr>
          <w:p w14:paraId="418B635C" w14:textId="77777777" w:rsidR="00AC4B48" w:rsidRPr="006E5A11" w:rsidRDefault="00AC4B48" w:rsidP="00E91835">
            <w:pPr>
              <w:widowControl w:val="0"/>
              <w:autoSpaceDE w:val="0"/>
              <w:autoSpaceDN w:val="0"/>
              <w:adjustRightInd w:val="0"/>
              <w:jc w:val="center"/>
              <w:rPr>
                <w:rFonts w:eastAsia="Calibri"/>
                <w:lang w:eastAsia="en-US"/>
              </w:rPr>
            </w:pPr>
            <w:r w:rsidRPr="006E5A11">
              <w:rPr>
                <w:rFonts w:eastAsia="Calibri"/>
                <w:lang w:eastAsia="en-US"/>
              </w:rPr>
              <w:t>Х</w:t>
            </w:r>
          </w:p>
        </w:tc>
        <w:tc>
          <w:tcPr>
            <w:tcW w:w="1701" w:type="dxa"/>
            <w:tcBorders>
              <w:top w:val="single" w:sz="4" w:space="0" w:color="auto"/>
              <w:left w:val="single" w:sz="4" w:space="0" w:color="auto"/>
              <w:bottom w:val="single" w:sz="4" w:space="0" w:color="auto"/>
              <w:right w:val="single" w:sz="4" w:space="0" w:color="auto"/>
            </w:tcBorders>
          </w:tcPr>
          <w:p w14:paraId="1B6F8A3B" w14:textId="77777777" w:rsidR="00AC4B48" w:rsidRPr="001F0559" w:rsidRDefault="00AC4B48" w:rsidP="00E91835">
            <w:pPr>
              <w:widowControl w:val="0"/>
              <w:autoSpaceDE w:val="0"/>
              <w:autoSpaceDN w:val="0"/>
              <w:adjustRightInd w:val="0"/>
              <w:jc w:val="center"/>
              <w:rPr>
                <w:rFonts w:eastAsia="Calibri"/>
                <w:lang w:eastAsia="en-US"/>
              </w:rPr>
            </w:pPr>
            <w:r w:rsidRPr="00B349E7">
              <w:rPr>
                <w:rFonts w:eastAsia="Calibri"/>
                <w:lang w:eastAsia="en-US"/>
              </w:rPr>
              <w:t>Платежное поручение</w:t>
            </w:r>
          </w:p>
        </w:tc>
        <w:tc>
          <w:tcPr>
            <w:tcW w:w="1984" w:type="dxa"/>
            <w:vMerge/>
            <w:tcBorders>
              <w:left w:val="single" w:sz="4" w:space="0" w:color="auto"/>
              <w:right w:val="single" w:sz="4" w:space="0" w:color="auto"/>
            </w:tcBorders>
          </w:tcPr>
          <w:p w14:paraId="2116A9B1" w14:textId="77777777" w:rsidR="00AC4B48" w:rsidRPr="006E5A11" w:rsidRDefault="00AC4B48" w:rsidP="00E91835">
            <w:pPr>
              <w:widowControl w:val="0"/>
              <w:autoSpaceDE w:val="0"/>
              <w:autoSpaceDN w:val="0"/>
              <w:adjustRightInd w:val="0"/>
              <w:jc w:val="center"/>
              <w:rPr>
                <w:rFonts w:eastAsia="Calibri"/>
                <w:lang w:eastAsia="en-US"/>
              </w:rPr>
            </w:pPr>
          </w:p>
        </w:tc>
        <w:tc>
          <w:tcPr>
            <w:tcW w:w="1701" w:type="dxa"/>
            <w:tcBorders>
              <w:top w:val="single" w:sz="4" w:space="0" w:color="auto"/>
              <w:left w:val="single" w:sz="4" w:space="0" w:color="auto"/>
              <w:bottom w:val="single" w:sz="4" w:space="0" w:color="auto"/>
              <w:right w:val="single" w:sz="4" w:space="0" w:color="auto"/>
            </w:tcBorders>
          </w:tcPr>
          <w:p w14:paraId="7D789DE0" w14:textId="77777777" w:rsidR="00AC4B48" w:rsidRPr="006E5A11" w:rsidRDefault="00AC4B48" w:rsidP="00E91835">
            <w:pPr>
              <w:widowControl w:val="0"/>
              <w:autoSpaceDE w:val="0"/>
              <w:autoSpaceDN w:val="0"/>
              <w:adjustRightInd w:val="0"/>
              <w:jc w:val="center"/>
              <w:rPr>
                <w:rFonts w:eastAsia="Calibri"/>
                <w:lang w:eastAsia="en-US"/>
              </w:rPr>
            </w:pPr>
          </w:p>
        </w:tc>
      </w:tr>
      <w:tr w:rsidR="00AC4B48" w:rsidRPr="006E5A11" w14:paraId="1DD97FFC" w14:textId="77777777" w:rsidTr="00E52F90">
        <w:trPr>
          <w:trHeight w:val="214"/>
        </w:trPr>
        <w:tc>
          <w:tcPr>
            <w:tcW w:w="709" w:type="dxa"/>
            <w:tcBorders>
              <w:top w:val="single" w:sz="4" w:space="0" w:color="auto"/>
              <w:left w:val="single" w:sz="4" w:space="0" w:color="auto"/>
              <w:bottom w:val="single" w:sz="4" w:space="0" w:color="auto"/>
              <w:right w:val="single" w:sz="4" w:space="0" w:color="auto"/>
            </w:tcBorders>
          </w:tcPr>
          <w:p w14:paraId="14EE2B96" w14:textId="77777777" w:rsidR="00AC4B48" w:rsidRDefault="00AC4B48" w:rsidP="00E91835">
            <w:pPr>
              <w:widowControl w:val="0"/>
              <w:autoSpaceDE w:val="0"/>
              <w:autoSpaceDN w:val="0"/>
              <w:adjustRightInd w:val="0"/>
              <w:jc w:val="center"/>
              <w:rPr>
                <w:rFonts w:eastAsia="Calibri"/>
                <w:lang w:eastAsia="en-US"/>
              </w:rPr>
            </w:pPr>
            <w:r>
              <w:rPr>
                <w:rFonts w:eastAsia="Calibri"/>
                <w:lang w:eastAsia="en-US"/>
              </w:rPr>
              <w:t>1.1.6</w:t>
            </w:r>
          </w:p>
        </w:tc>
        <w:tc>
          <w:tcPr>
            <w:tcW w:w="3289" w:type="dxa"/>
            <w:tcBorders>
              <w:top w:val="single" w:sz="4" w:space="0" w:color="auto"/>
              <w:left w:val="single" w:sz="4" w:space="0" w:color="auto"/>
              <w:bottom w:val="single" w:sz="4" w:space="0" w:color="auto"/>
              <w:right w:val="single" w:sz="4" w:space="0" w:color="auto"/>
            </w:tcBorders>
          </w:tcPr>
          <w:p w14:paraId="100ACACC" w14:textId="77777777" w:rsidR="00AC4B48" w:rsidRDefault="00AC4B48" w:rsidP="00E91835">
            <w:pPr>
              <w:widowControl w:val="0"/>
              <w:autoSpaceDE w:val="0"/>
              <w:autoSpaceDN w:val="0"/>
              <w:adjustRightInd w:val="0"/>
              <w:rPr>
                <w:color w:val="000000"/>
              </w:rPr>
            </w:pPr>
            <w:r w:rsidRPr="00B349E7">
              <w:rPr>
                <w:color w:val="000000"/>
              </w:rPr>
              <w:t xml:space="preserve">Контрольная точка </w:t>
            </w:r>
            <w:r>
              <w:rPr>
                <w:color w:val="000000"/>
              </w:rPr>
              <w:t>1.6</w:t>
            </w:r>
          </w:p>
          <w:p w14:paraId="0912BB85" w14:textId="77777777" w:rsidR="00AC4B48" w:rsidRPr="001F0559" w:rsidRDefault="00AC4B48" w:rsidP="00E91835">
            <w:pPr>
              <w:widowControl w:val="0"/>
              <w:autoSpaceDE w:val="0"/>
              <w:autoSpaceDN w:val="0"/>
              <w:adjustRightInd w:val="0"/>
              <w:rPr>
                <w:color w:val="000000"/>
              </w:rPr>
            </w:pPr>
            <w:r w:rsidRPr="00B349E7">
              <w:rPr>
                <w:color w:val="000000"/>
              </w:rPr>
              <w:t>«Мониторинг мероприятий по приобретению контейнеров и/или бункеров для накопления твердых коммунальных отходов и/или крупногабаритных отходов»</w:t>
            </w:r>
          </w:p>
        </w:tc>
        <w:tc>
          <w:tcPr>
            <w:tcW w:w="1559" w:type="dxa"/>
            <w:tcBorders>
              <w:top w:val="single" w:sz="4" w:space="0" w:color="auto"/>
              <w:left w:val="single" w:sz="4" w:space="0" w:color="auto"/>
              <w:bottom w:val="single" w:sz="4" w:space="0" w:color="auto"/>
              <w:right w:val="single" w:sz="4" w:space="0" w:color="auto"/>
            </w:tcBorders>
          </w:tcPr>
          <w:p w14:paraId="2EB094C4" w14:textId="77777777" w:rsidR="00AC4B48" w:rsidRPr="001F0559" w:rsidRDefault="00AC4B48" w:rsidP="00E91835">
            <w:pPr>
              <w:widowControl w:val="0"/>
              <w:autoSpaceDE w:val="0"/>
              <w:autoSpaceDN w:val="0"/>
              <w:adjustRightInd w:val="0"/>
              <w:jc w:val="center"/>
              <w:rPr>
                <w:rFonts w:eastAsia="Calibri"/>
                <w:lang w:eastAsia="en-US"/>
              </w:rPr>
            </w:pPr>
            <w:r w:rsidRPr="00B349E7">
              <w:rPr>
                <w:rFonts w:eastAsia="Calibri"/>
                <w:lang w:eastAsia="en-US"/>
              </w:rPr>
              <w:t>31.12.2025</w:t>
            </w:r>
          </w:p>
        </w:tc>
        <w:tc>
          <w:tcPr>
            <w:tcW w:w="1560" w:type="dxa"/>
            <w:tcBorders>
              <w:top w:val="single" w:sz="4" w:space="0" w:color="auto"/>
              <w:left w:val="single" w:sz="4" w:space="0" w:color="auto"/>
              <w:bottom w:val="single" w:sz="4" w:space="0" w:color="auto"/>
              <w:right w:val="single" w:sz="4" w:space="0" w:color="auto"/>
            </w:tcBorders>
          </w:tcPr>
          <w:p w14:paraId="4747E690" w14:textId="77777777" w:rsidR="00AC4B48" w:rsidRPr="001F0559" w:rsidRDefault="00AC4B48" w:rsidP="00E91835">
            <w:pPr>
              <w:widowControl w:val="0"/>
              <w:autoSpaceDE w:val="0"/>
              <w:autoSpaceDN w:val="0"/>
              <w:adjustRightInd w:val="0"/>
              <w:jc w:val="center"/>
              <w:rPr>
                <w:rFonts w:eastAsia="Calibri"/>
                <w:lang w:eastAsia="en-US"/>
              </w:rPr>
            </w:pPr>
            <w:r w:rsidRPr="00B349E7">
              <w:rPr>
                <w:rFonts w:eastAsia="Calibri"/>
                <w:lang w:eastAsia="en-US"/>
              </w:rPr>
              <w:t>31.12.2025</w:t>
            </w:r>
          </w:p>
        </w:tc>
        <w:tc>
          <w:tcPr>
            <w:tcW w:w="1275" w:type="dxa"/>
            <w:tcBorders>
              <w:top w:val="single" w:sz="4" w:space="0" w:color="auto"/>
              <w:left w:val="single" w:sz="4" w:space="0" w:color="auto"/>
              <w:bottom w:val="single" w:sz="4" w:space="0" w:color="auto"/>
              <w:right w:val="single" w:sz="4" w:space="0" w:color="auto"/>
            </w:tcBorders>
          </w:tcPr>
          <w:p w14:paraId="2C650778" w14:textId="77777777" w:rsidR="00AC4B48" w:rsidRPr="006E5A11" w:rsidRDefault="00AC4B48" w:rsidP="00E91835">
            <w:pPr>
              <w:widowControl w:val="0"/>
              <w:autoSpaceDE w:val="0"/>
              <w:autoSpaceDN w:val="0"/>
              <w:adjustRightInd w:val="0"/>
              <w:jc w:val="center"/>
              <w:rPr>
                <w:rFonts w:eastAsia="Calibri"/>
                <w:lang w:eastAsia="en-US"/>
              </w:rPr>
            </w:pPr>
            <w:r w:rsidRPr="006E5A11">
              <w:rPr>
                <w:rFonts w:eastAsia="Calibri"/>
                <w:lang w:eastAsia="en-US"/>
              </w:rPr>
              <w:t>Х</w:t>
            </w:r>
          </w:p>
        </w:tc>
        <w:tc>
          <w:tcPr>
            <w:tcW w:w="1418" w:type="dxa"/>
            <w:tcBorders>
              <w:top w:val="single" w:sz="4" w:space="0" w:color="auto"/>
              <w:left w:val="single" w:sz="4" w:space="0" w:color="auto"/>
              <w:bottom w:val="single" w:sz="4" w:space="0" w:color="auto"/>
              <w:right w:val="single" w:sz="4" w:space="0" w:color="auto"/>
            </w:tcBorders>
          </w:tcPr>
          <w:p w14:paraId="3ADC4250" w14:textId="77777777" w:rsidR="00AC4B48" w:rsidRPr="006E5A11" w:rsidRDefault="00AC4B48" w:rsidP="00E91835">
            <w:pPr>
              <w:widowControl w:val="0"/>
              <w:autoSpaceDE w:val="0"/>
              <w:autoSpaceDN w:val="0"/>
              <w:adjustRightInd w:val="0"/>
              <w:jc w:val="center"/>
              <w:rPr>
                <w:rFonts w:eastAsia="Calibri"/>
                <w:lang w:eastAsia="en-US"/>
              </w:rPr>
            </w:pPr>
            <w:r w:rsidRPr="006E5A11">
              <w:rPr>
                <w:rFonts w:eastAsia="Calibri"/>
                <w:lang w:eastAsia="en-US"/>
              </w:rPr>
              <w:t>Х</w:t>
            </w:r>
          </w:p>
        </w:tc>
        <w:tc>
          <w:tcPr>
            <w:tcW w:w="1701" w:type="dxa"/>
            <w:tcBorders>
              <w:top w:val="single" w:sz="4" w:space="0" w:color="auto"/>
              <w:left w:val="single" w:sz="4" w:space="0" w:color="auto"/>
              <w:bottom w:val="single" w:sz="4" w:space="0" w:color="auto"/>
              <w:right w:val="single" w:sz="4" w:space="0" w:color="auto"/>
            </w:tcBorders>
          </w:tcPr>
          <w:p w14:paraId="2EE8C7FD" w14:textId="77777777" w:rsidR="00AC4B48" w:rsidRPr="001F0559" w:rsidRDefault="00AC4B48" w:rsidP="00E91835">
            <w:pPr>
              <w:widowControl w:val="0"/>
              <w:autoSpaceDE w:val="0"/>
              <w:autoSpaceDN w:val="0"/>
              <w:adjustRightInd w:val="0"/>
              <w:jc w:val="center"/>
              <w:rPr>
                <w:rFonts w:eastAsia="Calibri"/>
                <w:lang w:eastAsia="en-US"/>
              </w:rPr>
            </w:pPr>
            <w:r>
              <w:rPr>
                <w:rFonts w:eastAsia="Calibri"/>
                <w:lang w:eastAsia="en-US"/>
              </w:rPr>
              <w:t>Обустроено 402</w:t>
            </w:r>
            <w:r w:rsidRPr="00B349E7">
              <w:rPr>
                <w:rFonts w:eastAsia="Calibri"/>
                <w:lang w:eastAsia="en-US"/>
              </w:rPr>
              <w:t xml:space="preserve"> к</w:t>
            </w:r>
            <w:r>
              <w:rPr>
                <w:rFonts w:eastAsia="Calibri"/>
                <w:lang w:eastAsia="en-US"/>
              </w:rPr>
              <w:t>онтейнерных площадок в Белокалитвинском</w:t>
            </w:r>
            <w:r w:rsidRPr="00B349E7">
              <w:rPr>
                <w:rFonts w:eastAsia="Calibri"/>
                <w:lang w:eastAsia="en-US"/>
              </w:rPr>
              <w:t xml:space="preserve"> районе</w:t>
            </w:r>
          </w:p>
        </w:tc>
        <w:tc>
          <w:tcPr>
            <w:tcW w:w="1984" w:type="dxa"/>
            <w:vMerge/>
            <w:tcBorders>
              <w:left w:val="single" w:sz="4" w:space="0" w:color="auto"/>
              <w:bottom w:val="single" w:sz="4" w:space="0" w:color="auto"/>
              <w:right w:val="single" w:sz="4" w:space="0" w:color="auto"/>
            </w:tcBorders>
          </w:tcPr>
          <w:p w14:paraId="334CEEFB" w14:textId="77777777" w:rsidR="00AC4B48" w:rsidRPr="006E5A11" w:rsidRDefault="00AC4B48" w:rsidP="00E91835">
            <w:pPr>
              <w:widowControl w:val="0"/>
              <w:autoSpaceDE w:val="0"/>
              <w:autoSpaceDN w:val="0"/>
              <w:adjustRightInd w:val="0"/>
              <w:jc w:val="center"/>
              <w:rPr>
                <w:rFonts w:eastAsia="Calibri"/>
                <w:lang w:eastAsia="en-US"/>
              </w:rPr>
            </w:pPr>
          </w:p>
        </w:tc>
        <w:tc>
          <w:tcPr>
            <w:tcW w:w="1701" w:type="dxa"/>
            <w:tcBorders>
              <w:top w:val="single" w:sz="4" w:space="0" w:color="auto"/>
              <w:left w:val="single" w:sz="4" w:space="0" w:color="auto"/>
              <w:bottom w:val="single" w:sz="4" w:space="0" w:color="auto"/>
              <w:right w:val="single" w:sz="4" w:space="0" w:color="auto"/>
            </w:tcBorders>
          </w:tcPr>
          <w:p w14:paraId="2978E442" w14:textId="77777777" w:rsidR="00AC4B48" w:rsidRPr="006E5A11" w:rsidRDefault="00AC4B48" w:rsidP="00E91835">
            <w:pPr>
              <w:widowControl w:val="0"/>
              <w:autoSpaceDE w:val="0"/>
              <w:autoSpaceDN w:val="0"/>
              <w:adjustRightInd w:val="0"/>
              <w:jc w:val="center"/>
              <w:rPr>
                <w:rFonts w:eastAsia="Calibri"/>
                <w:lang w:eastAsia="en-US"/>
              </w:rPr>
            </w:pPr>
          </w:p>
        </w:tc>
      </w:tr>
      <w:tr w:rsidR="00AC4B48" w:rsidRPr="006E5A11" w14:paraId="2FF7400D" w14:textId="77777777" w:rsidTr="00E52F90">
        <w:trPr>
          <w:trHeight w:val="556"/>
        </w:trPr>
        <w:tc>
          <w:tcPr>
            <w:tcW w:w="709" w:type="dxa"/>
            <w:tcBorders>
              <w:top w:val="single" w:sz="4" w:space="0" w:color="auto"/>
              <w:left w:val="single" w:sz="4" w:space="0" w:color="auto"/>
              <w:bottom w:val="single" w:sz="4" w:space="0" w:color="auto"/>
              <w:right w:val="single" w:sz="4" w:space="0" w:color="auto"/>
            </w:tcBorders>
          </w:tcPr>
          <w:p w14:paraId="3C0FAF61" w14:textId="77777777" w:rsidR="00AC4B48" w:rsidRPr="006E5A11" w:rsidRDefault="00AC4B48" w:rsidP="00E91835">
            <w:pPr>
              <w:widowControl w:val="0"/>
              <w:autoSpaceDE w:val="0"/>
              <w:autoSpaceDN w:val="0"/>
              <w:adjustRightInd w:val="0"/>
              <w:jc w:val="center"/>
              <w:rPr>
                <w:rFonts w:eastAsia="Calibri"/>
                <w:lang w:eastAsia="en-US"/>
              </w:rPr>
            </w:pPr>
            <w:r>
              <w:rPr>
                <w:rFonts w:eastAsia="Calibri"/>
                <w:lang w:eastAsia="en-US"/>
              </w:rPr>
              <w:t>1.2</w:t>
            </w:r>
          </w:p>
        </w:tc>
        <w:tc>
          <w:tcPr>
            <w:tcW w:w="3289" w:type="dxa"/>
            <w:tcBorders>
              <w:top w:val="single" w:sz="4" w:space="0" w:color="auto"/>
              <w:left w:val="single" w:sz="4" w:space="0" w:color="auto"/>
              <w:bottom w:val="single" w:sz="4" w:space="0" w:color="auto"/>
              <w:right w:val="single" w:sz="4" w:space="0" w:color="auto"/>
            </w:tcBorders>
            <w:hideMark/>
          </w:tcPr>
          <w:p w14:paraId="40C7E4FE" w14:textId="77777777" w:rsidR="00AC4B48" w:rsidRDefault="00AC4B48" w:rsidP="00E91835">
            <w:pPr>
              <w:widowControl w:val="0"/>
              <w:autoSpaceDE w:val="0"/>
              <w:autoSpaceDN w:val="0"/>
              <w:adjustRightInd w:val="0"/>
              <w:rPr>
                <w:rFonts w:eastAsia="Calibri"/>
                <w:lang w:eastAsia="en-US"/>
              </w:rPr>
            </w:pPr>
            <w:r w:rsidRPr="006E5A11">
              <w:rPr>
                <w:rFonts w:eastAsia="Calibri"/>
                <w:lang w:eastAsia="en-US"/>
              </w:rPr>
              <w:t>Мероприятие (результат)</w:t>
            </w:r>
            <w:r>
              <w:rPr>
                <w:rFonts w:eastAsia="Calibri"/>
                <w:lang w:eastAsia="en-US"/>
              </w:rPr>
              <w:t xml:space="preserve"> </w:t>
            </w:r>
            <w:r w:rsidRPr="006E5A11">
              <w:rPr>
                <w:rFonts w:eastAsia="Calibri"/>
                <w:lang w:eastAsia="en-US"/>
              </w:rPr>
              <w:t>1.2</w:t>
            </w:r>
          </w:p>
          <w:p w14:paraId="4FA8CC6C" w14:textId="77777777" w:rsidR="00AC4B48" w:rsidRPr="006E5A11" w:rsidRDefault="00AC4B48" w:rsidP="00E91835">
            <w:pPr>
              <w:widowControl w:val="0"/>
              <w:autoSpaceDE w:val="0"/>
              <w:autoSpaceDN w:val="0"/>
              <w:adjustRightInd w:val="0"/>
            </w:pPr>
            <w:r w:rsidRPr="00DD37A2">
              <w:rPr>
                <w:rFonts w:eastAsia="Calibri"/>
                <w:lang w:eastAsia="en-US"/>
              </w:rPr>
              <w:t xml:space="preserve"> «Разработана проектно-сметная документация на рекультивацию загрязненных земельных участков (полигонов ТКО)»</w:t>
            </w:r>
          </w:p>
        </w:tc>
        <w:tc>
          <w:tcPr>
            <w:tcW w:w="1559" w:type="dxa"/>
            <w:tcBorders>
              <w:top w:val="single" w:sz="4" w:space="0" w:color="auto"/>
              <w:left w:val="single" w:sz="4" w:space="0" w:color="auto"/>
              <w:bottom w:val="single" w:sz="4" w:space="0" w:color="auto"/>
              <w:right w:val="single" w:sz="4" w:space="0" w:color="auto"/>
            </w:tcBorders>
          </w:tcPr>
          <w:p w14:paraId="19B73782" w14:textId="77777777" w:rsidR="00AC4B48" w:rsidRPr="006E5A11" w:rsidRDefault="00AC4B48" w:rsidP="00E91835">
            <w:pPr>
              <w:widowControl w:val="0"/>
              <w:autoSpaceDE w:val="0"/>
              <w:autoSpaceDN w:val="0"/>
              <w:adjustRightInd w:val="0"/>
              <w:jc w:val="center"/>
              <w:rPr>
                <w:rFonts w:eastAsia="Calibri"/>
                <w:lang w:eastAsia="en-US"/>
              </w:rPr>
            </w:pPr>
            <w:r w:rsidRPr="00396FAF">
              <w:rPr>
                <w:rFonts w:eastAsia="Calibri"/>
                <w:lang w:eastAsia="en-US"/>
              </w:rPr>
              <w:t>25.12.2025</w:t>
            </w:r>
          </w:p>
        </w:tc>
        <w:tc>
          <w:tcPr>
            <w:tcW w:w="1560" w:type="dxa"/>
            <w:tcBorders>
              <w:top w:val="single" w:sz="4" w:space="0" w:color="auto"/>
              <w:left w:val="single" w:sz="4" w:space="0" w:color="auto"/>
              <w:bottom w:val="single" w:sz="4" w:space="0" w:color="auto"/>
              <w:right w:val="single" w:sz="4" w:space="0" w:color="auto"/>
            </w:tcBorders>
          </w:tcPr>
          <w:p w14:paraId="24D93BC3" w14:textId="77777777" w:rsidR="00AC4B48" w:rsidRPr="006E5A11" w:rsidRDefault="00AC4B48" w:rsidP="00E91835">
            <w:pPr>
              <w:widowControl w:val="0"/>
              <w:autoSpaceDE w:val="0"/>
              <w:autoSpaceDN w:val="0"/>
              <w:adjustRightInd w:val="0"/>
              <w:jc w:val="center"/>
              <w:rPr>
                <w:rFonts w:eastAsia="Calibri"/>
                <w:lang w:eastAsia="en-US"/>
              </w:rPr>
            </w:pPr>
            <w:r w:rsidRPr="006475F5">
              <w:rPr>
                <w:color w:val="000000"/>
                <w:szCs w:val="20"/>
              </w:rPr>
              <w:t>28.05.2025</w:t>
            </w:r>
          </w:p>
        </w:tc>
        <w:tc>
          <w:tcPr>
            <w:tcW w:w="1275" w:type="dxa"/>
            <w:tcBorders>
              <w:top w:val="single" w:sz="4" w:space="0" w:color="auto"/>
              <w:left w:val="single" w:sz="4" w:space="0" w:color="auto"/>
              <w:bottom w:val="single" w:sz="4" w:space="0" w:color="auto"/>
              <w:right w:val="single" w:sz="4" w:space="0" w:color="auto"/>
            </w:tcBorders>
          </w:tcPr>
          <w:p w14:paraId="3CD670E5" w14:textId="77777777" w:rsidR="00AC4B48" w:rsidRPr="006E5A11" w:rsidRDefault="00AC4B48" w:rsidP="00E91835">
            <w:pPr>
              <w:widowControl w:val="0"/>
              <w:autoSpaceDE w:val="0"/>
              <w:autoSpaceDN w:val="0"/>
              <w:adjustRightInd w:val="0"/>
              <w:jc w:val="center"/>
              <w:rPr>
                <w:rFonts w:eastAsia="Calibri"/>
                <w:lang w:eastAsia="en-US"/>
              </w:rPr>
            </w:pPr>
            <w:r w:rsidRPr="006475F5">
              <w:rPr>
                <w:rFonts w:eastAsia="Calibri"/>
                <w:lang w:eastAsia="en-US"/>
              </w:rPr>
              <w:t>единицы</w:t>
            </w:r>
          </w:p>
        </w:tc>
        <w:tc>
          <w:tcPr>
            <w:tcW w:w="1418" w:type="dxa"/>
            <w:tcBorders>
              <w:top w:val="single" w:sz="4" w:space="0" w:color="auto"/>
              <w:left w:val="single" w:sz="4" w:space="0" w:color="auto"/>
              <w:bottom w:val="single" w:sz="4" w:space="0" w:color="auto"/>
              <w:right w:val="single" w:sz="4" w:space="0" w:color="auto"/>
            </w:tcBorders>
          </w:tcPr>
          <w:p w14:paraId="09B5DEDB" w14:textId="77777777" w:rsidR="00AC4B48" w:rsidRPr="006E5A11" w:rsidRDefault="00AC4B48" w:rsidP="00E91835">
            <w:pPr>
              <w:widowControl w:val="0"/>
              <w:autoSpaceDE w:val="0"/>
              <w:autoSpaceDN w:val="0"/>
              <w:adjustRightInd w:val="0"/>
              <w:jc w:val="center"/>
              <w:rPr>
                <w:rFonts w:eastAsia="Calibri"/>
                <w:lang w:eastAsia="en-US"/>
              </w:rPr>
            </w:pPr>
            <w:r>
              <w:rPr>
                <w:rFonts w:eastAsia="Calibri"/>
                <w:lang w:eastAsia="en-US"/>
              </w:rPr>
              <w:t>2</w:t>
            </w:r>
          </w:p>
        </w:tc>
        <w:tc>
          <w:tcPr>
            <w:tcW w:w="1701" w:type="dxa"/>
            <w:tcBorders>
              <w:top w:val="single" w:sz="4" w:space="0" w:color="auto"/>
              <w:left w:val="single" w:sz="4" w:space="0" w:color="auto"/>
              <w:bottom w:val="single" w:sz="4" w:space="0" w:color="auto"/>
              <w:right w:val="single" w:sz="4" w:space="0" w:color="auto"/>
            </w:tcBorders>
          </w:tcPr>
          <w:p w14:paraId="21332CFC" w14:textId="77777777" w:rsidR="00AC4B48" w:rsidRPr="006E5A11" w:rsidRDefault="00AC4B48" w:rsidP="00E91835">
            <w:pPr>
              <w:widowControl w:val="0"/>
              <w:autoSpaceDE w:val="0"/>
              <w:autoSpaceDN w:val="0"/>
              <w:adjustRightInd w:val="0"/>
              <w:jc w:val="center"/>
              <w:rPr>
                <w:rFonts w:eastAsia="Calibri"/>
                <w:lang w:eastAsia="en-US"/>
              </w:rPr>
            </w:pPr>
            <w:r>
              <w:rPr>
                <w:rFonts w:eastAsia="Calibri"/>
                <w:lang w:eastAsia="en-US"/>
              </w:rPr>
              <w:t>2</w:t>
            </w:r>
          </w:p>
        </w:tc>
        <w:tc>
          <w:tcPr>
            <w:tcW w:w="1984" w:type="dxa"/>
            <w:vMerge w:val="restart"/>
            <w:tcBorders>
              <w:top w:val="single" w:sz="4" w:space="0" w:color="auto"/>
              <w:left w:val="single" w:sz="4" w:space="0" w:color="auto"/>
              <w:right w:val="single" w:sz="4" w:space="0" w:color="auto"/>
            </w:tcBorders>
          </w:tcPr>
          <w:p w14:paraId="43518694" w14:textId="77777777" w:rsidR="00AC4B48" w:rsidRPr="006E5A11" w:rsidRDefault="00AC4B48" w:rsidP="00E91835">
            <w:pPr>
              <w:widowControl w:val="0"/>
              <w:autoSpaceDE w:val="0"/>
              <w:autoSpaceDN w:val="0"/>
              <w:adjustRightInd w:val="0"/>
              <w:jc w:val="center"/>
              <w:rPr>
                <w:rFonts w:eastAsia="Calibri"/>
                <w:lang w:eastAsia="en-US"/>
              </w:rPr>
            </w:pPr>
            <w:r w:rsidRPr="00DD37A2">
              <w:rPr>
                <w:rFonts w:eastAsia="Calibri"/>
                <w:lang w:eastAsia="en-US"/>
              </w:rPr>
              <w:t xml:space="preserve">Начальник отдела жилищно-коммунального хозяйства Администрации Белокалитвинского района </w:t>
            </w:r>
            <w:proofErr w:type="spellStart"/>
            <w:r w:rsidRPr="00DD37A2">
              <w:rPr>
                <w:rFonts w:eastAsia="Calibri"/>
                <w:lang w:eastAsia="en-US"/>
              </w:rPr>
              <w:t>Атмашкина</w:t>
            </w:r>
            <w:proofErr w:type="spellEnd"/>
            <w:r w:rsidRPr="00DD37A2">
              <w:rPr>
                <w:rFonts w:eastAsia="Calibri"/>
                <w:lang w:eastAsia="en-US"/>
              </w:rPr>
              <w:t xml:space="preserve"> Т.В.</w:t>
            </w:r>
          </w:p>
        </w:tc>
        <w:tc>
          <w:tcPr>
            <w:tcW w:w="1701" w:type="dxa"/>
            <w:tcBorders>
              <w:top w:val="single" w:sz="4" w:space="0" w:color="auto"/>
              <w:left w:val="single" w:sz="4" w:space="0" w:color="auto"/>
              <w:bottom w:val="single" w:sz="4" w:space="0" w:color="auto"/>
              <w:right w:val="single" w:sz="4" w:space="0" w:color="auto"/>
            </w:tcBorders>
          </w:tcPr>
          <w:p w14:paraId="29A4BD19" w14:textId="77777777" w:rsidR="00AC4B48" w:rsidRPr="006E5A11" w:rsidRDefault="00AC4B48" w:rsidP="00E91835">
            <w:pPr>
              <w:widowControl w:val="0"/>
              <w:autoSpaceDE w:val="0"/>
              <w:autoSpaceDN w:val="0"/>
              <w:adjustRightInd w:val="0"/>
              <w:jc w:val="center"/>
              <w:rPr>
                <w:rFonts w:eastAsia="Calibri"/>
                <w:lang w:eastAsia="en-US"/>
              </w:rPr>
            </w:pPr>
          </w:p>
        </w:tc>
      </w:tr>
      <w:tr w:rsidR="00AC4B48" w:rsidRPr="006E5A11" w14:paraId="689DF099" w14:textId="77777777" w:rsidTr="00E52F90">
        <w:trPr>
          <w:trHeight w:val="569"/>
        </w:trPr>
        <w:tc>
          <w:tcPr>
            <w:tcW w:w="709" w:type="dxa"/>
            <w:tcBorders>
              <w:top w:val="single" w:sz="4" w:space="0" w:color="auto"/>
              <w:left w:val="single" w:sz="4" w:space="0" w:color="auto"/>
              <w:bottom w:val="single" w:sz="4" w:space="0" w:color="auto"/>
              <w:right w:val="single" w:sz="4" w:space="0" w:color="auto"/>
            </w:tcBorders>
          </w:tcPr>
          <w:p w14:paraId="3B60EFA4" w14:textId="77777777" w:rsidR="00AC4B48" w:rsidRPr="006E5A11" w:rsidRDefault="00AC4B48" w:rsidP="00E91835">
            <w:pPr>
              <w:widowControl w:val="0"/>
              <w:autoSpaceDE w:val="0"/>
              <w:autoSpaceDN w:val="0"/>
              <w:adjustRightInd w:val="0"/>
              <w:jc w:val="center"/>
              <w:rPr>
                <w:rFonts w:eastAsia="Calibri"/>
                <w:lang w:eastAsia="en-US"/>
              </w:rPr>
            </w:pPr>
            <w:r>
              <w:rPr>
                <w:rFonts w:eastAsia="Calibri"/>
                <w:lang w:eastAsia="en-US"/>
              </w:rPr>
              <w:t>1.2.1</w:t>
            </w:r>
          </w:p>
        </w:tc>
        <w:tc>
          <w:tcPr>
            <w:tcW w:w="3289" w:type="dxa"/>
            <w:tcBorders>
              <w:top w:val="single" w:sz="4" w:space="0" w:color="auto"/>
              <w:left w:val="single" w:sz="4" w:space="0" w:color="auto"/>
              <w:bottom w:val="single" w:sz="4" w:space="0" w:color="auto"/>
              <w:right w:val="single" w:sz="4" w:space="0" w:color="auto"/>
            </w:tcBorders>
            <w:hideMark/>
          </w:tcPr>
          <w:p w14:paraId="10D633E8" w14:textId="77777777" w:rsidR="00AC4B48" w:rsidRDefault="00AC4B48" w:rsidP="00E91835">
            <w:pPr>
              <w:widowControl w:val="0"/>
              <w:autoSpaceDE w:val="0"/>
              <w:autoSpaceDN w:val="0"/>
              <w:adjustRightInd w:val="0"/>
              <w:rPr>
                <w:rFonts w:eastAsia="Calibri"/>
                <w:lang w:eastAsia="en-US"/>
              </w:rPr>
            </w:pPr>
            <w:r w:rsidRPr="006E5A11">
              <w:rPr>
                <w:rFonts w:eastAsia="Calibri"/>
                <w:lang w:eastAsia="en-US"/>
              </w:rPr>
              <w:t>Контрольная точка</w:t>
            </w:r>
            <w:r>
              <w:rPr>
                <w:rFonts w:eastAsia="Calibri"/>
                <w:lang w:eastAsia="en-US"/>
              </w:rPr>
              <w:t xml:space="preserve"> 1.1</w:t>
            </w:r>
          </w:p>
          <w:p w14:paraId="04921025" w14:textId="77777777" w:rsidR="00AC4B48" w:rsidRPr="006E5A11" w:rsidRDefault="00AC4B48" w:rsidP="00E91835">
            <w:pPr>
              <w:widowControl w:val="0"/>
              <w:autoSpaceDE w:val="0"/>
              <w:autoSpaceDN w:val="0"/>
              <w:adjustRightInd w:val="0"/>
              <w:rPr>
                <w:rFonts w:eastAsia="Calibri"/>
                <w:lang w:eastAsia="en-US"/>
              </w:rPr>
            </w:pPr>
            <w:r w:rsidRPr="00DD37A2">
              <w:rPr>
                <w:rFonts w:eastAsia="Calibri"/>
                <w:lang w:eastAsia="en-US"/>
              </w:rPr>
              <w:t>«Произведена приемка поставленных товаров, выполненных работ, оказанных услуг»</w:t>
            </w:r>
          </w:p>
        </w:tc>
        <w:tc>
          <w:tcPr>
            <w:tcW w:w="1559" w:type="dxa"/>
            <w:tcBorders>
              <w:top w:val="single" w:sz="4" w:space="0" w:color="auto"/>
              <w:left w:val="single" w:sz="4" w:space="0" w:color="auto"/>
              <w:bottom w:val="single" w:sz="4" w:space="0" w:color="auto"/>
              <w:right w:val="single" w:sz="4" w:space="0" w:color="auto"/>
            </w:tcBorders>
          </w:tcPr>
          <w:p w14:paraId="72820C24" w14:textId="77777777" w:rsidR="00AC4B48" w:rsidRPr="006E5A11" w:rsidRDefault="00AC4B48" w:rsidP="00E91835">
            <w:pPr>
              <w:widowControl w:val="0"/>
              <w:autoSpaceDE w:val="0"/>
              <w:autoSpaceDN w:val="0"/>
              <w:adjustRightInd w:val="0"/>
              <w:jc w:val="center"/>
              <w:rPr>
                <w:rFonts w:eastAsia="Calibri"/>
                <w:lang w:eastAsia="en-US"/>
              </w:rPr>
            </w:pPr>
            <w:r w:rsidRPr="00DD37A2">
              <w:rPr>
                <w:rFonts w:eastAsia="Calibri"/>
                <w:lang w:eastAsia="en-US"/>
              </w:rPr>
              <w:t>01.12.2025</w:t>
            </w:r>
          </w:p>
        </w:tc>
        <w:tc>
          <w:tcPr>
            <w:tcW w:w="1560" w:type="dxa"/>
            <w:tcBorders>
              <w:top w:val="single" w:sz="4" w:space="0" w:color="auto"/>
              <w:left w:val="single" w:sz="4" w:space="0" w:color="auto"/>
              <w:bottom w:val="single" w:sz="4" w:space="0" w:color="auto"/>
              <w:right w:val="single" w:sz="4" w:space="0" w:color="auto"/>
            </w:tcBorders>
          </w:tcPr>
          <w:p w14:paraId="0218C3D5" w14:textId="77777777" w:rsidR="00AC4B48" w:rsidRPr="006E5A11" w:rsidRDefault="00AC4B48" w:rsidP="00E91835">
            <w:pPr>
              <w:widowControl w:val="0"/>
              <w:autoSpaceDE w:val="0"/>
              <w:autoSpaceDN w:val="0"/>
              <w:adjustRightInd w:val="0"/>
              <w:jc w:val="center"/>
              <w:rPr>
                <w:rFonts w:eastAsia="Calibri"/>
                <w:lang w:eastAsia="en-US"/>
              </w:rPr>
            </w:pPr>
            <w:r>
              <w:rPr>
                <w:rFonts w:eastAsia="Calibri"/>
                <w:lang w:eastAsia="en-US"/>
              </w:rPr>
              <w:t>28.04.2025</w:t>
            </w:r>
          </w:p>
        </w:tc>
        <w:tc>
          <w:tcPr>
            <w:tcW w:w="1275" w:type="dxa"/>
            <w:tcBorders>
              <w:top w:val="single" w:sz="4" w:space="0" w:color="auto"/>
              <w:left w:val="single" w:sz="4" w:space="0" w:color="auto"/>
              <w:bottom w:val="single" w:sz="4" w:space="0" w:color="auto"/>
              <w:right w:val="single" w:sz="4" w:space="0" w:color="auto"/>
            </w:tcBorders>
            <w:hideMark/>
          </w:tcPr>
          <w:p w14:paraId="0B1D7482" w14:textId="77777777" w:rsidR="00AC4B48" w:rsidRPr="006E5A11" w:rsidRDefault="00AC4B48" w:rsidP="00E91835">
            <w:pPr>
              <w:widowControl w:val="0"/>
              <w:autoSpaceDE w:val="0"/>
              <w:autoSpaceDN w:val="0"/>
              <w:adjustRightInd w:val="0"/>
              <w:jc w:val="center"/>
              <w:rPr>
                <w:rFonts w:eastAsia="Calibri"/>
                <w:lang w:eastAsia="en-US"/>
              </w:rPr>
            </w:pPr>
            <w:r w:rsidRPr="006E5A11">
              <w:rPr>
                <w:rFonts w:eastAsia="Calibri"/>
                <w:lang w:eastAsia="en-US"/>
              </w:rPr>
              <w:t>Х</w:t>
            </w:r>
          </w:p>
        </w:tc>
        <w:tc>
          <w:tcPr>
            <w:tcW w:w="1418" w:type="dxa"/>
            <w:tcBorders>
              <w:top w:val="single" w:sz="4" w:space="0" w:color="auto"/>
              <w:left w:val="single" w:sz="4" w:space="0" w:color="auto"/>
              <w:bottom w:val="single" w:sz="4" w:space="0" w:color="auto"/>
              <w:right w:val="single" w:sz="4" w:space="0" w:color="auto"/>
            </w:tcBorders>
            <w:hideMark/>
          </w:tcPr>
          <w:p w14:paraId="040B6691" w14:textId="77777777" w:rsidR="00AC4B48" w:rsidRPr="006E5A11" w:rsidRDefault="00AC4B48" w:rsidP="00E91835">
            <w:pPr>
              <w:widowControl w:val="0"/>
              <w:autoSpaceDE w:val="0"/>
              <w:autoSpaceDN w:val="0"/>
              <w:adjustRightInd w:val="0"/>
              <w:jc w:val="center"/>
              <w:rPr>
                <w:rFonts w:eastAsia="Calibri"/>
                <w:lang w:eastAsia="en-US"/>
              </w:rPr>
            </w:pPr>
            <w:r w:rsidRPr="006E5A11">
              <w:rPr>
                <w:rFonts w:eastAsia="Calibri"/>
                <w:lang w:eastAsia="en-US"/>
              </w:rPr>
              <w:t>Х</w:t>
            </w:r>
          </w:p>
        </w:tc>
        <w:tc>
          <w:tcPr>
            <w:tcW w:w="1701" w:type="dxa"/>
            <w:tcBorders>
              <w:top w:val="single" w:sz="4" w:space="0" w:color="auto"/>
              <w:left w:val="single" w:sz="4" w:space="0" w:color="auto"/>
              <w:bottom w:val="single" w:sz="4" w:space="0" w:color="auto"/>
              <w:right w:val="single" w:sz="4" w:space="0" w:color="auto"/>
            </w:tcBorders>
          </w:tcPr>
          <w:p w14:paraId="446A69C9" w14:textId="77777777" w:rsidR="00AC4B48" w:rsidRPr="00DD37A2" w:rsidRDefault="00AC4B48" w:rsidP="00E91835">
            <w:pPr>
              <w:jc w:val="center"/>
              <w:rPr>
                <w:color w:val="000000"/>
              </w:rPr>
            </w:pPr>
            <w:r w:rsidRPr="00DD37A2">
              <w:rPr>
                <w:color w:val="000000"/>
              </w:rPr>
              <w:t>Акт выполненных работ</w:t>
            </w:r>
          </w:p>
          <w:p w14:paraId="4169198B" w14:textId="77777777" w:rsidR="00AC4B48" w:rsidRPr="006E5A11" w:rsidRDefault="00AC4B48" w:rsidP="00E91835">
            <w:pPr>
              <w:widowControl w:val="0"/>
              <w:autoSpaceDE w:val="0"/>
              <w:autoSpaceDN w:val="0"/>
              <w:adjustRightInd w:val="0"/>
              <w:rPr>
                <w:rFonts w:eastAsia="Calibri"/>
                <w:lang w:eastAsia="en-US"/>
              </w:rPr>
            </w:pPr>
          </w:p>
        </w:tc>
        <w:tc>
          <w:tcPr>
            <w:tcW w:w="1984" w:type="dxa"/>
            <w:vMerge/>
            <w:tcBorders>
              <w:left w:val="single" w:sz="4" w:space="0" w:color="auto"/>
              <w:right w:val="single" w:sz="4" w:space="0" w:color="auto"/>
            </w:tcBorders>
          </w:tcPr>
          <w:p w14:paraId="7805AE0D" w14:textId="77777777" w:rsidR="00AC4B48" w:rsidRPr="006E5A11" w:rsidRDefault="00AC4B48" w:rsidP="00E91835">
            <w:pPr>
              <w:widowControl w:val="0"/>
              <w:autoSpaceDE w:val="0"/>
              <w:autoSpaceDN w:val="0"/>
              <w:adjustRightInd w:val="0"/>
              <w:jc w:val="center"/>
              <w:rPr>
                <w:rFonts w:eastAsia="Calibri"/>
                <w:lang w:eastAsia="en-US"/>
              </w:rPr>
            </w:pPr>
          </w:p>
        </w:tc>
        <w:tc>
          <w:tcPr>
            <w:tcW w:w="1701" w:type="dxa"/>
            <w:tcBorders>
              <w:top w:val="single" w:sz="4" w:space="0" w:color="auto"/>
              <w:left w:val="single" w:sz="4" w:space="0" w:color="auto"/>
              <w:bottom w:val="single" w:sz="4" w:space="0" w:color="auto"/>
              <w:right w:val="single" w:sz="4" w:space="0" w:color="auto"/>
            </w:tcBorders>
          </w:tcPr>
          <w:p w14:paraId="0CF330A5" w14:textId="77777777" w:rsidR="00AC4B48" w:rsidRPr="006E5A11" w:rsidRDefault="00AC4B48" w:rsidP="00E91835">
            <w:pPr>
              <w:widowControl w:val="0"/>
              <w:autoSpaceDE w:val="0"/>
              <w:autoSpaceDN w:val="0"/>
              <w:adjustRightInd w:val="0"/>
              <w:jc w:val="center"/>
              <w:rPr>
                <w:rFonts w:eastAsia="Calibri"/>
                <w:lang w:eastAsia="en-US"/>
              </w:rPr>
            </w:pPr>
          </w:p>
        </w:tc>
      </w:tr>
      <w:tr w:rsidR="00AC4B48" w:rsidRPr="006E5A11" w14:paraId="6BDB6609" w14:textId="77777777" w:rsidTr="00E52F90">
        <w:trPr>
          <w:trHeight w:val="569"/>
        </w:trPr>
        <w:tc>
          <w:tcPr>
            <w:tcW w:w="709" w:type="dxa"/>
            <w:tcBorders>
              <w:top w:val="single" w:sz="4" w:space="0" w:color="auto"/>
              <w:left w:val="single" w:sz="4" w:space="0" w:color="auto"/>
              <w:bottom w:val="single" w:sz="4" w:space="0" w:color="auto"/>
              <w:right w:val="single" w:sz="4" w:space="0" w:color="auto"/>
            </w:tcBorders>
          </w:tcPr>
          <w:p w14:paraId="0E240270" w14:textId="77777777" w:rsidR="00AC4B48" w:rsidRPr="006E5A11" w:rsidRDefault="00AC4B48" w:rsidP="00E91835">
            <w:pPr>
              <w:widowControl w:val="0"/>
              <w:autoSpaceDE w:val="0"/>
              <w:autoSpaceDN w:val="0"/>
              <w:adjustRightInd w:val="0"/>
              <w:jc w:val="center"/>
              <w:rPr>
                <w:rFonts w:eastAsia="Calibri"/>
                <w:lang w:eastAsia="en-US"/>
              </w:rPr>
            </w:pPr>
            <w:r>
              <w:rPr>
                <w:rFonts w:eastAsia="Calibri"/>
                <w:lang w:eastAsia="en-US"/>
              </w:rPr>
              <w:lastRenderedPageBreak/>
              <w:t>1.2.2</w:t>
            </w:r>
          </w:p>
        </w:tc>
        <w:tc>
          <w:tcPr>
            <w:tcW w:w="3289" w:type="dxa"/>
            <w:tcBorders>
              <w:top w:val="single" w:sz="4" w:space="0" w:color="auto"/>
              <w:left w:val="single" w:sz="4" w:space="0" w:color="auto"/>
              <w:bottom w:val="single" w:sz="4" w:space="0" w:color="auto"/>
              <w:right w:val="single" w:sz="4" w:space="0" w:color="auto"/>
            </w:tcBorders>
            <w:hideMark/>
          </w:tcPr>
          <w:p w14:paraId="167E48E6" w14:textId="77777777" w:rsidR="00AC4B48" w:rsidRDefault="00AC4B48" w:rsidP="00E91835">
            <w:pPr>
              <w:widowControl w:val="0"/>
              <w:autoSpaceDE w:val="0"/>
              <w:autoSpaceDN w:val="0"/>
              <w:adjustRightInd w:val="0"/>
              <w:rPr>
                <w:rFonts w:eastAsia="Calibri"/>
                <w:lang w:eastAsia="en-US"/>
              </w:rPr>
            </w:pPr>
            <w:r w:rsidRPr="006E5A11">
              <w:rPr>
                <w:rFonts w:eastAsia="Calibri"/>
                <w:lang w:eastAsia="en-US"/>
              </w:rPr>
              <w:t>Контрольная точка</w:t>
            </w:r>
            <w:r>
              <w:rPr>
                <w:rFonts w:eastAsia="Calibri"/>
                <w:lang w:eastAsia="en-US"/>
              </w:rPr>
              <w:t xml:space="preserve"> </w:t>
            </w:r>
            <w:r w:rsidRPr="006E5A11">
              <w:rPr>
                <w:rFonts w:eastAsia="Calibri"/>
                <w:lang w:eastAsia="en-US"/>
              </w:rPr>
              <w:t>1.2</w:t>
            </w:r>
          </w:p>
          <w:p w14:paraId="05BF5A9A" w14:textId="77777777" w:rsidR="00AC4B48" w:rsidRPr="006E5A11" w:rsidRDefault="00AC4B48" w:rsidP="00E91835">
            <w:pPr>
              <w:widowControl w:val="0"/>
              <w:autoSpaceDE w:val="0"/>
              <w:autoSpaceDN w:val="0"/>
              <w:adjustRightInd w:val="0"/>
              <w:rPr>
                <w:rFonts w:eastAsia="Calibri"/>
                <w:lang w:eastAsia="en-US"/>
              </w:rPr>
            </w:pPr>
            <w:r w:rsidRPr="00DD37A2">
              <w:rPr>
                <w:rFonts w:eastAsia="Calibri"/>
                <w:lang w:eastAsia="en-US"/>
              </w:rPr>
              <w:t>«Произведена оплата товаров, выполненных работ, оказанных услуг по муниципальным контрактам»</w:t>
            </w:r>
          </w:p>
        </w:tc>
        <w:tc>
          <w:tcPr>
            <w:tcW w:w="1559" w:type="dxa"/>
            <w:tcBorders>
              <w:top w:val="single" w:sz="4" w:space="0" w:color="auto"/>
              <w:left w:val="single" w:sz="4" w:space="0" w:color="auto"/>
              <w:bottom w:val="single" w:sz="4" w:space="0" w:color="auto"/>
              <w:right w:val="single" w:sz="4" w:space="0" w:color="auto"/>
            </w:tcBorders>
          </w:tcPr>
          <w:p w14:paraId="19037E85" w14:textId="77777777" w:rsidR="00AC4B48" w:rsidRPr="006E5A11" w:rsidRDefault="00AC4B48" w:rsidP="00E91835">
            <w:pPr>
              <w:widowControl w:val="0"/>
              <w:autoSpaceDE w:val="0"/>
              <w:autoSpaceDN w:val="0"/>
              <w:adjustRightInd w:val="0"/>
              <w:jc w:val="center"/>
              <w:rPr>
                <w:rFonts w:eastAsia="Calibri"/>
                <w:lang w:eastAsia="en-US"/>
              </w:rPr>
            </w:pPr>
            <w:r w:rsidRPr="00DD37A2">
              <w:rPr>
                <w:rFonts w:eastAsia="Calibri"/>
                <w:lang w:eastAsia="en-US"/>
              </w:rPr>
              <w:t>25.12.2025</w:t>
            </w:r>
          </w:p>
        </w:tc>
        <w:tc>
          <w:tcPr>
            <w:tcW w:w="1560" w:type="dxa"/>
            <w:tcBorders>
              <w:top w:val="single" w:sz="4" w:space="0" w:color="auto"/>
              <w:left w:val="single" w:sz="4" w:space="0" w:color="auto"/>
              <w:bottom w:val="single" w:sz="4" w:space="0" w:color="auto"/>
              <w:right w:val="single" w:sz="4" w:space="0" w:color="auto"/>
            </w:tcBorders>
          </w:tcPr>
          <w:p w14:paraId="36196D1D" w14:textId="77777777" w:rsidR="00AC4B48" w:rsidRPr="006E5A11" w:rsidRDefault="00AC4B48" w:rsidP="00E91835">
            <w:pPr>
              <w:widowControl w:val="0"/>
              <w:autoSpaceDE w:val="0"/>
              <w:autoSpaceDN w:val="0"/>
              <w:adjustRightInd w:val="0"/>
              <w:jc w:val="center"/>
              <w:rPr>
                <w:rFonts w:eastAsia="Calibri"/>
                <w:lang w:eastAsia="en-US"/>
              </w:rPr>
            </w:pPr>
            <w:r>
              <w:rPr>
                <w:rFonts w:eastAsia="Calibri"/>
                <w:lang w:eastAsia="en-US"/>
              </w:rPr>
              <w:t>28.05.2025</w:t>
            </w:r>
          </w:p>
        </w:tc>
        <w:tc>
          <w:tcPr>
            <w:tcW w:w="1275" w:type="dxa"/>
            <w:tcBorders>
              <w:top w:val="single" w:sz="4" w:space="0" w:color="auto"/>
              <w:left w:val="single" w:sz="4" w:space="0" w:color="auto"/>
              <w:bottom w:val="single" w:sz="4" w:space="0" w:color="auto"/>
              <w:right w:val="single" w:sz="4" w:space="0" w:color="auto"/>
            </w:tcBorders>
            <w:hideMark/>
          </w:tcPr>
          <w:p w14:paraId="087BBF3D" w14:textId="77777777" w:rsidR="00AC4B48" w:rsidRPr="006E5A11" w:rsidRDefault="00AC4B48" w:rsidP="00E91835">
            <w:pPr>
              <w:widowControl w:val="0"/>
              <w:autoSpaceDE w:val="0"/>
              <w:autoSpaceDN w:val="0"/>
              <w:adjustRightInd w:val="0"/>
              <w:jc w:val="center"/>
              <w:rPr>
                <w:rFonts w:eastAsia="Calibri"/>
                <w:lang w:eastAsia="en-US"/>
              </w:rPr>
            </w:pPr>
            <w:r w:rsidRPr="006E5A11">
              <w:rPr>
                <w:rFonts w:eastAsia="Calibri"/>
                <w:lang w:eastAsia="en-US"/>
              </w:rPr>
              <w:t>Х</w:t>
            </w:r>
          </w:p>
        </w:tc>
        <w:tc>
          <w:tcPr>
            <w:tcW w:w="1418" w:type="dxa"/>
            <w:tcBorders>
              <w:top w:val="single" w:sz="4" w:space="0" w:color="auto"/>
              <w:left w:val="single" w:sz="4" w:space="0" w:color="auto"/>
              <w:bottom w:val="single" w:sz="4" w:space="0" w:color="auto"/>
              <w:right w:val="single" w:sz="4" w:space="0" w:color="auto"/>
            </w:tcBorders>
            <w:hideMark/>
          </w:tcPr>
          <w:p w14:paraId="0E644880" w14:textId="77777777" w:rsidR="00AC4B48" w:rsidRPr="006E5A11" w:rsidRDefault="00AC4B48" w:rsidP="00E91835">
            <w:pPr>
              <w:widowControl w:val="0"/>
              <w:autoSpaceDE w:val="0"/>
              <w:autoSpaceDN w:val="0"/>
              <w:adjustRightInd w:val="0"/>
              <w:jc w:val="center"/>
              <w:rPr>
                <w:rFonts w:eastAsia="Calibri"/>
                <w:lang w:eastAsia="en-US"/>
              </w:rPr>
            </w:pPr>
            <w:r w:rsidRPr="006E5A11">
              <w:rPr>
                <w:rFonts w:eastAsia="Calibri"/>
                <w:lang w:eastAsia="en-US"/>
              </w:rPr>
              <w:t>Х</w:t>
            </w:r>
          </w:p>
        </w:tc>
        <w:tc>
          <w:tcPr>
            <w:tcW w:w="1701" w:type="dxa"/>
            <w:tcBorders>
              <w:top w:val="single" w:sz="4" w:space="0" w:color="auto"/>
              <w:left w:val="single" w:sz="4" w:space="0" w:color="auto"/>
              <w:bottom w:val="single" w:sz="4" w:space="0" w:color="auto"/>
              <w:right w:val="single" w:sz="4" w:space="0" w:color="auto"/>
            </w:tcBorders>
          </w:tcPr>
          <w:p w14:paraId="383E18F6" w14:textId="77777777" w:rsidR="00AC4B48" w:rsidRPr="006E5A11" w:rsidRDefault="00AC4B48" w:rsidP="00E91835">
            <w:pPr>
              <w:widowControl w:val="0"/>
              <w:autoSpaceDE w:val="0"/>
              <w:autoSpaceDN w:val="0"/>
              <w:adjustRightInd w:val="0"/>
              <w:jc w:val="center"/>
              <w:rPr>
                <w:rFonts w:eastAsia="Calibri"/>
                <w:lang w:eastAsia="en-US"/>
              </w:rPr>
            </w:pPr>
            <w:r w:rsidRPr="00DD37A2">
              <w:rPr>
                <w:color w:val="000000"/>
              </w:rPr>
              <w:t>Платежное поручение</w:t>
            </w:r>
          </w:p>
        </w:tc>
        <w:tc>
          <w:tcPr>
            <w:tcW w:w="1984" w:type="dxa"/>
            <w:vMerge/>
            <w:tcBorders>
              <w:left w:val="single" w:sz="4" w:space="0" w:color="auto"/>
              <w:right w:val="single" w:sz="4" w:space="0" w:color="auto"/>
            </w:tcBorders>
          </w:tcPr>
          <w:p w14:paraId="415073A1" w14:textId="77777777" w:rsidR="00AC4B48" w:rsidRPr="006E5A11" w:rsidRDefault="00AC4B48" w:rsidP="00E91835">
            <w:pPr>
              <w:widowControl w:val="0"/>
              <w:autoSpaceDE w:val="0"/>
              <w:autoSpaceDN w:val="0"/>
              <w:adjustRightInd w:val="0"/>
              <w:jc w:val="center"/>
              <w:rPr>
                <w:rFonts w:eastAsia="Calibri"/>
                <w:lang w:eastAsia="en-US"/>
              </w:rPr>
            </w:pPr>
          </w:p>
        </w:tc>
        <w:tc>
          <w:tcPr>
            <w:tcW w:w="1701" w:type="dxa"/>
            <w:tcBorders>
              <w:top w:val="single" w:sz="4" w:space="0" w:color="auto"/>
              <w:left w:val="single" w:sz="4" w:space="0" w:color="auto"/>
              <w:bottom w:val="single" w:sz="4" w:space="0" w:color="auto"/>
              <w:right w:val="single" w:sz="4" w:space="0" w:color="auto"/>
            </w:tcBorders>
          </w:tcPr>
          <w:p w14:paraId="4670AE4C" w14:textId="77777777" w:rsidR="00AC4B48" w:rsidRPr="006E5A11" w:rsidRDefault="00AC4B48" w:rsidP="00E91835">
            <w:pPr>
              <w:widowControl w:val="0"/>
              <w:autoSpaceDE w:val="0"/>
              <w:autoSpaceDN w:val="0"/>
              <w:adjustRightInd w:val="0"/>
              <w:jc w:val="center"/>
              <w:rPr>
                <w:rFonts w:eastAsia="Calibri"/>
                <w:lang w:eastAsia="en-US"/>
              </w:rPr>
            </w:pPr>
          </w:p>
        </w:tc>
      </w:tr>
      <w:tr w:rsidR="00AC4B48" w:rsidRPr="006E5A11" w14:paraId="4FEF0ED0" w14:textId="77777777" w:rsidTr="00E52F90">
        <w:trPr>
          <w:trHeight w:val="301"/>
        </w:trPr>
        <w:tc>
          <w:tcPr>
            <w:tcW w:w="15198" w:type="dxa"/>
            <w:gridSpan w:val="9"/>
            <w:tcBorders>
              <w:top w:val="single" w:sz="4" w:space="0" w:color="auto"/>
              <w:left w:val="single" w:sz="4" w:space="0" w:color="auto"/>
              <w:bottom w:val="single" w:sz="4" w:space="0" w:color="auto"/>
              <w:right w:val="single" w:sz="4" w:space="0" w:color="auto"/>
            </w:tcBorders>
          </w:tcPr>
          <w:p w14:paraId="5AE64B99" w14:textId="77777777" w:rsidR="00AC4B48" w:rsidRPr="006E5A11" w:rsidRDefault="00AC4B48" w:rsidP="00E91835">
            <w:pPr>
              <w:widowControl w:val="0"/>
              <w:autoSpaceDE w:val="0"/>
              <w:autoSpaceDN w:val="0"/>
              <w:adjustRightInd w:val="0"/>
              <w:jc w:val="both"/>
              <w:rPr>
                <w:rFonts w:eastAsia="Calibri"/>
                <w:lang w:eastAsia="en-US"/>
              </w:rPr>
            </w:pPr>
            <w:r w:rsidRPr="00A561B9">
              <w:rPr>
                <w:rFonts w:eastAsia="Calibri"/>
                <w:lang w:eastAsia="en-US"/>
              </w:rPr>
              <w:t>2.</w:t>
            </w:r>
            <w:r>
              <w:rPr>
                <w:rFonts w:eastAsia="Calibri"/>
                <w:lang w:eastAsia="en-US"/>
              </w:rPr>
              <w:t xml:space="preserve"> </w:t>
            </w:r>
            <w:r w:rsidRPr="00A561B9">
              <w:rPr>
                <w:rFonts w:eastAsia="Calibri"/>
                <w:lang w:eastAsia="en-US"/>
              </w:rPr>
              <w:t>Комплекс процессных мероприятий «Охрана окружающей среды в Белокалитвинском районе»</w:t>
            </w:r>
          </w:p>
        </w:tc>
      </w:tr>
      <w:tr w:rsidR="00AC4B48" w:rsidRPr="006E5A11" w14:paraId="66C912BD" w14:textId="77777777" w:rsidTr="00E52F90">
        <w:trPr>
          <w:trHeight w:val="569"/>
        </w:trPr>
        <w:tc>
          <w:tcPr>
            <w:tcW w:w="709" w:type="dxa"/>
            <w:tcBorders>
              <w:top w:val="single" w:sz="4" w:space="0" w:color="auto"/>
              <w:left w:val="single" w:sz="4" w:space="0" w:color="auto"/>
              <w:bottom w:val="single" w:sz="4" w:space="0" w:color="auto"/>
              <w:right w:val="single" w:sz="4" w:space="0" w:color="auto"/>
            </w:tcBorders>
          </w:tcPr>
          <w:p w14:paraId="2118206D" w14:textId="77777777" w:rsidR="00AC4B48" w:rsidRDefault="00AC4B48" w:rsidP="00E91835">
            <w:pPr>
              <w:widowControl w:val="0"/>
              <w:autoSpaceDE w:val="0"/>
              <w:autoSpaceDN w:val="0"/>
              <w:adjustRightInd w:val="0"/>
              <w:jc w:val="center"/>
              <w:rPr>
                <w:rFonts w:eastAsia="Calibri"/>
                <w:lang w:eastAsia="en-US"/>
              </w:rPr>
            </w:pPr>
            <w:r>
              <w:rPr>
                <w:rFonts w:eastAsia="Calibri"/>
                <w:lang w:eastAsia="en-US"/>
              </w:rPr>
              <w:t>2.1</w:t>
            </w:r>
          </w:p>
        </w:tc>
        <w:tc>
          <w:tcPr>
            <w:tcW w:w="3289" w:type="dxa"/>
            <w:tcBorders>
              <w:top w:val="single" w:sz="4" w:space="0" w:color="auto"/>
              <w:left w:val="single" w:sz="4" w:space="0" w:color="auto"/>
              <w:bottom w:val="single" w:sz="4" w:space="0" w:color="auto"/>
              <w:right w:val="single" w:sz="4" w:space="0" w:color="auto"/>
            </w:tcBorders>
          </w:tcPr>
          <w:p w14:paraId="35A0A76D" w14:textId="77777777" w:rsidR="00AC4B48" w:rsidRPr="00A561B9" w:rsidRDefault="00AC4B48" w:rsidP="00E91835">
            <w:pPr>
              <w:widowControl w:val="0"/>
              <w:autoSpaceDE w:val="0"/>
              <w:autoSpaceDN w:val="0"/>
              <w:adjustRightInd w:val="0"/>
              <w:rPr>
                <w:rFonts w:eastAsia="Calibri"/>
                <w:lang w:eastAsia="en-US"/>
              </w:rPr>
            </w:pPr>
            <w:r>
              <w:rPr>
                <w:rFonts w:eastAsia="Calibri"/>
                <w:lang w:eastAsia="en-US"/>
              </w:rPr>
              <w:t>Мероприятие (результат) 2.1</w:t>
            </w:r>
          </w:p>
          <w:p w14:paraId="6F43D26B" w14:textId="77777777" w:rsidR="00AC4B48" w:rsidRPr="006E5A11" w:rsidRDefault="00AC4B48" w:rsidP="00E91835">
            <w:pPr>
              <w:widowControl w:val="0"/>
              <w:autoSpaceDE w:val="0"/>
              <w:autoSpaceDN w:val="0"/>
              <w:adjustRightInd w:val="0"/>
              <w:rPr>
                <w:rFonts w:eastAsia="Calibri"/>
                <w:lang w:eastAsia="en-US"/>
              </w:rPr>
            </w:pPr>
            <w:r w:rsidRPr="00C263B4">
              <w:rPr>
                <w:rFonts w:eastAsia="Calibri"/>
                <w:lang w:eastAsia="en-US"/>
              </w:rPr>
              <w:t>«Участие команды района в областном слете юных экологов»</w:t>
            </w:r>
          </w:p>
        </w:tc>
        <w:tc>
          <w:tcPr>
            <w:tcW w:w="1559" w:type="dxa"/>
            <w:tcBorders>
              <w:top w:val="single" w:sz="4" w:space="0" w:color="auto"/>
              <w:left w:val="single" w:sz="4" w:space="0" w:color="auto"/>
              <w:bottom w:val="single" w:sz="4" w:space="0" w:color="auto"/>
              <w:right w:val="single" w:sz="4" w:space="0" w:color="auto"/>
            </w:tcBorders>
          </w:tcPr>
          <w:p w14:paraId="17EC3A33" w14:textId="77777777" w:rsidR="00AC4B48" w:rsidRPr="00DD37A2" w:rsidRDefault="00AC4B48" w:rsidP="00E91835">
            <w:pPr>
              <w:widowControl w:val="0"/>
              <w:autoSpaceDE w:val="0"/>
              <w:autoSpaceDN w:val="0"/>
              <w:adjustRightInd w:val="0"/>
              <w:jc w:val="center"/>
              <w:rPr>
                <w:rFonts w:eastAsia="Calibri"/>
                <w:lang w:eastAsia="en-US"/>
              </w:rPr>
            </w:pPr>
            <w:r>
              <w:rPr>
                <w:rFonts w:eastAsia="Calibri"/>
                <w:lang w:eastAsia="en-US"/>
              </w:rPr>
              <w:t>май 2025</w:t>
            </w:r>
          </w:p>
        </w:tc>
        <w:tc>
          <w:tcPr>
            <w:tcW w:w="1560" w:type="dxa"/>
            <w:tcBorders>
              <w:top w:val="single" w:sz="4" w:space="0" w:color="auto"/>
              <w:left w:val="single" w:sz="4" w:space="0" w:color="auto"/>
              <w:bottom w:val="single" w:sz="4" w:space="0" w:color="auto"/>
              <w:right w:val="single" w:sz="4" w:space="0" w:color="auto"/>
            </w:tcBorders>
          </w:tcPr>
          <w:p w14:paraId="5C817C95" w14:textId="77777777" w:rsidR="00AC4B48" w:rsidRDefault="00AC4B48" w:rsidP="00E91835">
            <w:pPr>
              <w:widowControl w:val="0"/>
              <w:autoSpaceDE w:val="0"/>
              <w:autoSpaceDN w:val="0"/>
              <w:adjustRightInd w:val="0"/>
              <w:jc w:val="center"/>
              <w:rPr>
                <w:rFonts w:eastAsia="Calibri"/>
                <w:lang w:eastAsia="en-US"/>
              </w:rPr>
            </w:pPr>
            <w:r>
              <w:rPr>
                <w:rFonts w:eastAsia="Calibri"/>
                <w:lang w:eastAsia="en-US"/>
              </w:rPr>
              <w:t>23-26.05.2025</w:t>
            </w:r>
          </w:p>
        </w:tc>
        <w:tc>
          <w:tcPr>
            <w:tcW w:w="1275" w:type="dxa"/>
            <w:tcBorders>
              <w:top w:val="single" w:sz="4" w:space="0" w:color="auto"/>
              <w:left w:val="single" w:sz="4" w:space="0" w:color="auto"/>
              <w:bottom w:val="single" w:sz="4" w:space="0" w:color="auto"/>
              <w:right w:val="single" w:sz="4" w:space="0" w:color="auto"/>
            </w:tcBorders>
          </w:tcPr>
          <w:p w14:paraId="6E9559F6" w14:textId="77777777" w:rsidR="00AC4B48" w:rsidRPr="006E5A11" w:rsidRDefault="00AC4B48" w:rsidP="00E91835">
            <w:pPr>
              <w:widowControl w:val="0"/>
              <w:autoSpaceDE w:val="0"/>
              <w:autoSpaceDN w:val="0"/>
              <w:adjustRightInd w:val="0"/>
              <w:jc w:val="center"/>
              <w:rPr>
                <w:rFonts w:eastAsia="Calibri"/>
                <w:lang w:eastAsia="en-US"/>
              </w:rPr>
            </w:pPr>
            <w:r w:rsidRPr="00C263B4">
              <w:rPr>
                <w:rFonts w:eastAsia="Calibri"/>
                <w:lang w:eastAsia="en-US"/>
              </w:rPr>
              <w:t>единицы</w:t>
            </w:r>
          </w:p>
        </w:tc>
        <w:tc>
          <w:tcPr>
            <w:tcW w:w="1418" w:type="dxa"/>
            <w:tcBorders>
              <w:top w:val="single" w:sz="4" w:space="0" w:color="auto"/>
              <w:left w:val="single" w:sz="4" w:space="0" w:color="auto"/>
              <w:bottom w:val="single" w:sz="4" w:space="0" w:color="auto"/>
              <w:right w:val="single" w:sz="4" w:space="0" w:color="auto"/>
            </w:tcBorders>
          </w:tcPr>
          <w:p w14:paraId="72A9198A" w14:textId="77777777" w:rsidR="00AC4B48" w:rsidRPr="006E5A11" w:rsidRDefault="00AC4B48" w:rsidP="00E91835">
            <w:pPr>
              <w:widowControl w:val="0"/>
              <w:autoSpaceDE w:val="0"/>
              <w:autoSpaceDN w:val="0"/>
              <w:adjustRightInd w:val="0"/>
              <w:jc w:val="center"/>
              <w:rPr>
                <w:rFonts w:eastAsia="Calibri"/>
                <w:lang w:eastAsia="en-US"/>
              </w:rPr>
            </w:pPr>
            <w:r>
              <w:rPr>
                <w:rFonts w:eastAsia="Calibri"/>
                <w:lang w:eastAsia="en-US"/>
              </w:rPr>
              <w:t>1</w:t>
            </w:r>
          </w:p>
        </w:tc>
        <w:tc>
          <w:tcPr>
            <w:tcW w:w="1701" w:type="dxa"/>
            <w:tcBorders>
              <w:top w:val="single" w:sz="4" w:space="0" w:color="auto"/>
              <w:left w:val="single" w:sz="4" w:space="0" w:color="auto"/>
              <w:bottom w:val="single" w:sz="4" w:space="0" w:color="auto"/>
              <w:right w:val="single" w:sz="4" w:space="0" w:color="auto"/>
            </w:tcBorders>
          </w:tcPr>
          <w:p w14:paraId="5C45C7FB" w14:textId="77777777" w:rsidR="00AC4B48" w:rsidRPr="00DD37A2" w:rsidRDefault="00AC4B48" w:rsidP="00E91835">
            <w:pPr>
              <w:widowControl w:val="0"/>
              <w:autoSpaceDE w:val="0"/>
              <w:autoSpaceDN w:val="0"/>
              <w:adjustRightInd w:val="0"/>
              <w:jc w:val="center"/>
              <w:rPr>
                <w:color w:val="000000"/>
              </w:rPr>
            </w:pPr>
            <w:r>
              <w:rPr>
                <w:color w:val="000000"/>
              </w:rPr>
              <w:t>1</w:t>
            </w:r>
          </w:p>
        </w:tc>
        <w:tc>
          <w:tcPr>
            <w:tcW w:w="1984" w:type="dxa"/>
            <w:vMerge w:val="restart"/>
            <w:tcBorders>
              <w:left w:val="single" w:sz="4" w:space="0" w:color="auto"/>
              <w:right w:val="single" w:sz="4" w:space="0" w:color="auto"/>
            </w:tcBorders>
          </w:tcPr>
          <w:p w14:paraId="7C15C3F8" w14:textId="77777777" w:rsidR="00AC4B48" w:rsidRPr="006E5A11" w:rsidRDefault="00AC4B48" w:rsidP="00E91835">
            <w:pPr>
              <w:widowControl w:val="0"/>
              <w:autoSpaceDE w:val="0"/>
              <w:autoSpaceDN w:val="0"/>
              <w:adjustRightInd w:val="0"/>
              <w:jc w:val="center"/>
              <w:rPr>
                <w:rFonts w:eastAsia="Calibri"/>
                <w:lang w:eastAsia="en-US"/>
              </w:rPr>
            </w:pPr>
            <w:r>
              <w:rPr>
                <w:rFonts w:eastAsia="Calibri"/>
                <w:lang w:eastAsia="en-US"/>
              </w:rPr>
              <w:t>Н</w:t>
            </w:r>
            <w:r w:rsidRPr="00C263B4">
              <w:rPr>
                <w:rFonts w:eastAsia="Calibri"/>
                <w:lang w:eastAsia="en-US"/>
              </w:rPr>
              <w:t>ачальник отдела сельского хозяйства, продоволь</w:t>
            </w:r>
            <w:r>
              <w:rPr>
                <w:rFonts w:eastAsia="Calibri"/>
                <w:lang w:eastAsia="en-US"/>
              </w:rPr>
              <w:t>ствия и защиты окружающей среды Авдеенко А.П.</w:t>
            </w:r>
          </w:p>
        </w:tc>
        <w:tc>
          <w:tcPr>
            <w:tcW w:w="1701" w:type="dxa"/>
            <w:tcBorders>
              <w:top w:val="single" w:sz="4" w:space="0" w:color="auto"/>
              <w:left w:val="single" w:sz="4" w:space="0" w:color="auto"/>
              <w:bottom w:val="single" w:sz="4" w:space="0" w:color="auto"/>
              <w:right w:val="single" w:sz="4" w:space="0" w:color="auto"/>
            </w:tcBorders>
          </w:tcPr>
          <w:p w14:paraId="6A0BEE7D" w14:textId="77777777" w:rsidR="00AC4B48" w:rsidRPr="006E5A11" w:rsidRDefault="00AC4B48" w:rsidP="00E91835">
            <w:pPr>
              <w:widowControl w:val="0"/>
              <w:autoSpaceDE w:val="0"/>
              <w:autoSpaceDN w:val="0"/>
              <w:adjustRightInd w:val="0"/>
              <w:jc w:val="center"/>
              <w:rPr>
                <w:rFonts w:eastAsia="Calibri"/>
                <w:lang w:eastAsia="en-US"/>
              </w:rPr>
            </w:pPr>
          </w:p>
        </w:tc>
      </w:tr>
      <w:tr w:rsidR="00AC4B48" w:rsidRPr="006E5A11" w14:paraId="4F84F95E" w14:textId="77777777" w:rsidTr="00E52F90">
        <w:trPr>
          <w:trHeight w:val="569"/>
        </w:trPr>
        <w:tc>
          <w:tcPr>
            <w:tcW w:w="709" w:type="dxa"/>
            <w:tcBorders>
              <w:top w:val="single" w:sz="4" w:space="0" w:color="auto"/>
              <w:left w:val="single" w:sz="4" w:space="0" w:color="auto"/>
              <w:bottom w:val="single" w:sz="4" w:space="0" w:color="auto"/>
              <w:right w:val="single" w:sz="4" w:space="0" w:color="auto"/>
            </w:tcBorders>
          </w:tcPr>
          <w:p w14:paraId="4AE0DAFD" w14:textId="77777777" w:rsidR="00AC4B48" w:rsidRDefault="00AC4B48" w:rsidP="00E91835">
            <w:pPr>
              <w:widowControl w:val="0"/>
              <w:autoSpaceDE w:val="0"/>
              <w:autoSpaceDN w:val="0"/>
              <w:adjustRightInd w:val="0"/>
              <w:jc w:val="center"/>
              <w:rPr>
                <w:rFonts w:eastAsia="Calibri"/>
                <w:lang w:eastAsia="en-US"/>
              </w:rPr>
            </w:pPr>
            <w:r>
              <w:rPr>
                <w:rFonts w:eastAsia="Calibri"/>
                <w:lang w:eastAsia="en-US"/>
              </w:rPr>
              <w:t>2.1.1</w:t>
            </w:r>
          </w:p>
        </w:tc>
        <w:tc>
          <w:tcPr>
            <w:tcW w:w="3289" w:type="dxa"/>
            <w:tcBorders>
              <w:top w:val="single" w:sz="4" w:space="0" w:color="auto"/>
              <w:left w:val="single" w:sz="4" w:space="0" w:color="auto"/>
              <w:bottom w:val="single" w:sz="4" w:space="0" w:color="auto"/>
              <w:right w:val="single" w:sz="4" w:space="0" w:color="auto"/>
            </w:tcBorders>
          </w:tcPr>
          <w:p w14:paraId="2F3DFF31" w14:textId="77777777" w:rsidR="00AC4B48" w:rsidRPr="006E5A11" w:rsidRDefault="00AC4B48" w:rsidP="00E91835">
            <w:pPr>
              <w:widowControl w:val="0"/>
              <w:autoSpaceDE w:val="0"/>
              <w:autoSpaceDN w:val="0"/>
              <w:adjustRightInd w:val="0"/>
              <w:rPr>
                <w:rFonts w:eastAsia="Calibri"/>
                <w:lang w:eastAsia="en-US"/>
              </w:rPr>
            </w:pPr>
            <w:r>
              <w:rPr>
                <w:rFonts w:eastAsia="Calibri"/>
                <w:lang w:eastAsia="en-US"/>
              </w:rPr>
              <w:t>Контрольная точка 1.1 «</w:t>
            </w:r>
            <w:r w:rsidRPr="00FE64B9">
              <w:rPr>
                <w:rFonts w:eastAsia="Calibri"/>
                <w:lang w:eastAsia="en-US"/>
              </w:rPr>
              <w:t>Заключен муниципальный контракт на оказание услуг по перевозке участников слета</w:t>
            </w:r>
            <w:r>
              <w:rPr>
                <w:rFonts w:eastAsia="Calibri"/>
                <w:lang w:eastAsia="en-US"/>
              </w:rPr>
              <w:t>»</w:t>
            </w:r>
          </w:p>
        </w:tc>
        <w:tc>
          <w:tcPr>
            <w:tcW w:w="1559" w:type="dxa"/>
            <w:tcBorders>
              <w:top w:val="single" w:sz="4" w:space="0" w:color="auto"/>
              <w:left w:val="single" w:sz="4" w:space="0" w:color="auto"/>
              <w:bottom w:val="single" w:sz="4" w:space="0" w:color="auto"/>
              <w:right w:val="single" w:sz="4" w:space="0" w:color="auto"/>
            </w:tcBorders>
          </w:tcPr>
          <w:p w14:paraId="7873C820" w14:textId="77777777" w:rsidR="00AC4B48" w:rsidRPr="00DD37A2" w:rsidRDefault="00AC4B48" w:rsidP="00E91835">
            <w:pPr>
              <w:widowControl w:val="0"/>
              <w:autoSpaceDE w:val="0"/>
              <w:autoSpaceDN w:val="0"/>
              <w:adjustRightInd w:val="0"/>
              <w:jc w:val="center"/>
              <w:rPr>
                <w:rFonts w:eastAsia="Calibri"/>
                <w:lang w:eastAsia="en-US"/>
              </w:rPr>
            </w:pPr>
            <w:r>
              <w:rPr>
                <w:rFonts w:eastAsia="Calibri"/>
                <w:lang w:eastAsia="en-US"/>
              </w:rPr>
              <w:t>апрель 2025</w:t>
            </w:r>
          </w:p>
        </w:tc>
        <w:tc>
          <w:tcPr>
            <w:tcW w:w="1560" w:type="dxa"/>
            <w:tcBorders>
              <w:top w:val="single" w:sz="4" w:space="0" w:color="auto"/>
              <w:left w:val="single" w:sz="4" w:space="0" w:color="auto"/>
              <w:bottom w:val="single" w:sz="4" w:space="0" w:color="auto"/>
              <w:right w:val="single" w:sz="4" w:space="0" w:color="auto"/>
            </w:tcBorders>
          </w:tcPr>
          <w:p w14:paraId="0CD15EDA" w14:textId="77777777" w:rsidR="00AC4B48" w:rsidRDefault="00AC4B48" w:rsidP="00E91835">
            <w:pPr>
              <w:widowControl w:val="0"/>
              <w:autoSpaceDE w:val="0"/>
              <w:autoSpaceDN w:val="0"/>
              <w:adjustRightInd w:val="0"/>
              <w:jc w:val="center"/>
              <w:rPr>
                <w:rFonts w:eastAsia="Calibri"/>
                <w:lang w:eastAsia="en-US"/>
              </w:rPr>
            </w:pPr>
            <w:r>
              <w:rPr>
                <w:rFonts w:eastAsia="Calibri"/>
                <w:lang w:eastAsia="en-US"/>
              </w:rPr>
              <w:t>07.05.2025</w:t>
            </w:r>
          </w:p>
        </w:tc>
        <w:tc>
          <w:tcPr>
            <w:tcW w:w="1275" w:type="dxa"/>
            <w:tcBorders>
              <w:top w:val="single" w:sz="4" w:space="0" w:color="auto"/>
              <w:left w:val="single" w:sz="4" w:space="0" w:color="auto"/>
              <w:bottom w:val="single" w:sz="4" w:space="0" w:color="auto"/>
              <w:right w:val="single" w:sz="4" w:space="0" w:color="auto"/>
            </w:tcBorders>
          </w:tcPr>
          <w:p w14:paraId="573081F9" w14:textId="77777777" w:rsidR="00AC4B48" w:rsidRPr="006E5A11" w:rsidRDefault="00AC4B48" w:rsidP="00E91835">
            <w:pPr>
              <w:widowControl w:val="0"/>
              <w:autoSpaceDE w:val="0"/>
              <w:autoSpaceDN w:val="0"/>
              <w:adjustRightInd w:val="0"/>
              <w:jc w:val="center"/>
              <w:rPr>
                <w:rFonts w:eastAsia="Calibri"/>
                <w:lang w:eastAsia="en-US"/>
              </w:rPr>
            </w:pPr>
            <w:r w:rsidRPr="006E5A11">
              <w:rPr>
                <w:rFonts w:eastAsia="Calibri"/>
                <w:lang w:eastAsia="en-US"/>
              </w:rPr>
              <w:t>Х</w:t>
            </w:r>
          </w:p>
        </w:tc>
        <w:tc>
          <w:tcPr>
            <w:tcW w:w="1418" w:type="dxa"/>
            <w:tcBorders>
              <w:top w:val="single" w:sz="4" w:space="0" w:color="auto"/>
              <w:left w:val="single" w:sz="4" w:space="0" w:color="auto"/>
              <w:bottom w:val="single" w:sz="4" w:space="0" w:color="auto"/>
              <w:right w:val="single" w:sz="4" w:space="0" w:color="auto"/>
            </w:tcBorders>
          </w:tcPr>
          <w:p w14:paraId="7AF710CF" w14:textId="77777777" w:rsidR="00AC4B48" w:rsidRPr="006E5A11" w:rsidRDefault="00AC4B48" w:rsidP="00E91835">
            <w:pPr>
              <w:widowControl w:val="0"/>
              <w:autoSpaceDE w:val="0"/>
              <w:autoSpaceDN w:val="0"/>
              <w:adjustRightInd w:val="0"/>
              <w:jc w:val="center"/>
              <w:rPr>
                <w:rFonts w:eastAsia="Calibri"/>
                <w:lang w:eastAsia="en-US"/>
              </w:rPr>
            </w:pPr>
            <w:r w:rsidRPr="006E5A11">
              <w:rPr>
                <w:rFonts w:eastAsia="Calibri"/>
                <w:lang w:eastAsia="en-US"/>
              </w:rPr>
              <w:t>Х</w:t>
            </w:r>
          </w:p>
        </w:tc>
        <w:tc>
          <w:tcPr>
            <w:tcW w:w="1701" w:type="dxa"/>
            <w:tcBorders>
              <w:top w:val="single" w:sz="4" w:space="0" w:color="auto"/>
              <w:left w:val="single" w:sz="4" w:space="0" w:color="auto"/>
              <w:bottom w:val="single" w:sz="4" w:space="0" w:color="auto"/>
              <w:right w:val="single" w:sz="4" w:space="0" w:color="auto"/>
            </w:tcBorders>
          </w:tcPr>
          <w:p w14:paraId="734CCFDB" w14:textId="77777777" w:rsidR="00AC4B48" w:rsidRPr="00DD37A2" w:rsidRDefault="00AC4B48" w:rsidP="00E91835">
            <w:pPr>
              <w:widowControl w:val="0"/>
              <w:autoSpaceDE w:val="0"/>
              <w:autoSpaceDN w:val="0"/>
              <w:adjustRightInd w:val="0"/>
              <w:jc w:val="center"/>
              <w:rPr>
                <w:color w:val="000000"/>
              </w:rPr>
            </w:pPr>
            <w:r>
              <w:rPr>
                <w:color w:val="000000"/>
              </w:rPr>
              <w:t>М</w:t>
            </w:r>
            <w:r w:rsidRPr="00FE64B9">
              <w:rPr>
                <w:color w:val="000000"/>
              </w:rPr>
              <w:t>униципальный контракт</w:t>
            </w:r>
          </w:p>
        </w:tc>
        <w:tc>
          <w:tcPr>
            <w:tcW w:w="1984" w:type="dxa"/>
            <w:vMerge/>
            <w:tcBorders>
              <w:left w:val="single" w:sz="4" w:space="0" w:color="auto"/>
              <w:right w:val="single" w:sz="4" w:space="0" w:color="auto"/>
            </w:tcBorders>
          </w:tcPr>
          <w:p w14:paraId="64CEEBBC" w14:textId="77777777" w:rsidR="00AC4B48" w:rsidRPr="006E5A11" w:rsidRDefault="00AC4B48" w:rsidP="00E91835">
            <w:pPr>
              <w:widowControl w:val="0"/>
              <w:autoSpaceDE w:val="0"/>
              <w:autoSpaceDN w:val="0"/>
              <w:adjustRightInd w:val="0"/>
              <w:jc w:val="center"/>
              <w:rPr>
                <w:rFonts w:eastAsia="Calibri"/>
                <w:lang w:eastAsia="en-US"/>
              </w:rPr>
            </w:pPr>
          </w:p>
        </w:tc>
        <w:tc>
          <w:tcPr>
            <w:tcW w:w="1701" w:type="dxa"/>
            <w:tcBorders>
              <w:top w:val="single" w:sz="4" w:space="0" w:color="auto"/>
              <w:left w:val="single" w:sz="4" w:space="0" w:color="auto"/>
              <w:bottom w:val="single" w:sz="4" w:space="0" w:color="auto"/>
              <w:right w:val="single" w:sz="4" w:space="0" w:color="auto"/>
            </w:tcBorders>
          </w:tcPr>
          <w:p w14:paraId="713669C7" w14:textId="77777777" w:rsidR="00AC4B48" w:rsidRPr="006E5A11" w:rsidRDefault="00AC4B48" w:rsidP="00E91835">
            <w:pPr>
              <w:widowControl w:val="0"/>
              <w:autoSpaceDE w:val="0"/>
              <w:autoSpaceDN w:val="0"/>
              <w:adjustRightInd w:val="0"/>
              <w:jc w:val="center"/>
              <w:rPr>
                <w:rFonts w:eastAsia="Calibri"/>
                <w:lang w:eastAsia="en-US"/>
              </w:rPr>
            </w:pPr>
          </w:p>
        </w:tc>
      </w:tr>
      <w:tr w:rsidR="00AC4B48" w:rsidRPr="006E5A11" w14:paraId="4E8D2695" w14:textId="77777777" w:rsidTr="00E52F90">
        <w:trPr>
          <w:trHeight w:val="569"/>
        </w:trPr>
        <w:tc>
          <w:tcPr>
            <w:tcW w:w="709" w:type="dxa"/>
            <w:tcBorders>
              <w:top w:val="single" w:sz="4" w:space="0" w:color="auto"/>
              <w:left w:val="single" w:sz="4" w:space="0" w:color="auto"/>
              <w:bottom w:val="single" w:sz="4" w:space="0" w:color="auto"/>
              <w:right w:val="single" w:sz="4" w:space="0" w:color="auto"/>
            </w:tcBorders>
          </w:tcPr>
          <w:p w14:paraId="3B5F7193" w14:textId="77777777" w:rsidR="00AC4B48" w:rsidRDefault="00AC4B48" w:rsidP="00E91835">
            <w:pPr>
              <w:widowControl w:val="0"/>
              <w:autoSpaceDE w:val="0"/>
              <w:autoSpaceDN w:val="0"/>
              <w:adjustRightInd w:val="0"/>
              <w:jc w:val="center"/>
              <w:rPr>
                <w:rFonts w:eastAsia="Calibri"/>
                <w:lang w:eastAsia="en-US"/>
              </w:rPr>
            </w:pPr>
            <w:r>
              <w:rPr>
                <w:rFonts w:eastAsia="Calibri"/>
                <w:lang w:eastAsia="en-US"/>
              </w:rPr>
              <w:t>2.1.2</w:t>
            </w:r>
          </w:p>
        </w:tc>
        <w:tc>
          <w:tcPr>
            <w:tcW w:w="3289" w:type="dxa"/>
            <w:tcBorders>
              <w:top w:val="single" w:sz="4" w:space="0" w:color="auto"/>
              <w:left w:val="single" w:sz="4" w:space="0" w:color="auto"/>
              <w:bottom w:val="single" w:sz="4" w:space="0" w:color="auto"/>
              <w:right w:val="single" w:sz="4" w:space="0" w:color="auto"/>
            </w:tcBorders>
          </w:tcPr>
          <w:p w14:paraId="5794F9DB" w14:textId="77777777" w:rsidR="00AC4B48" w:rsidRDefault="00AC4B48" w:rsidP="00E91835">
            <w:pPr>
              <w:widowControl w:val="0"/>
              <w:autoSpaceDE w:val="0"/>
              <w:autoSpaceDN w:val="0"/>
              <w:adjustRightInd w:val="0"/>
              <w:rPr>
                <w:rFonts w:eastAsia="Calibri"/>
                <w:lang w:eastAsia="en-US"/>
              </w:rPr>
            </w:pPr>
            <w:r w:rsidRPr="00FE64B9">
              <w:rPr>
                <w:rFonts w:eastAsia="Calibri"/>
                <w:lang w:eastAsia="en-US"/>
              </w:rPr>
              <w:t>Контрольная точка</w:t>
            </w:r>
            <w:r>
              <w:rPr>
                <w:rFonts w:eastAsia="Calibri"/>
                <w:lang w:eastAsia="en-US"/>
              </w:rPr>
              <w:t xml:space="preserve"> 1.2</w:t>
            </w:r>
          </w:p>
          <w:p w14:paraId="09421E27" w14:textId="77777777" w:rsidR="00AC4B48" w:rsidRPr="006E5A11" w:rsidRDefault="00AC4B48" w:rsidP="00E91835">
            <w:pPr>
              <w:widowControl w:val="0"/>
              <w:autoSpaceDE w:val="0"/>
              <w:autoSpaceDN w:val="0"/>
              <w:adjustRightInd w:val="0"/>
              <w:rPr>
                <w:rFonts w:eastAsia="Calibri"/>
                <w:lang w:eastAsia="en-US"/>
              </w:rPr>
            </w:pPr>
            <w:r>
              <w:rPr>
                <w:rFonts w:eastAsia="Calibri"/>
                <w:lang w:eastAsia="en-US"/>
              </w:rPr>
              <w:t>«</w:t>
            </w:r>
            <w:r w:rsidRPr="00FB4F51">
              <w:rPr>
                <w:rFonts w:eastAsia="Calibri"/>
                <w:lang w:eastAsia="en-US"/>
              </w:rPr>
              <w:t>Произведена приемка оказанных услуг по перевозке участников слета</w:t>
            </w:r>
            <w:r>
              <w:rPr>
                <w:rFonts w:eastAsia="Calibri"/>
                <w:lang w:eastAsia="en-US"/>
              </w:rPr>
              <w:t>»</w:t>
            </w:r>
          </w:p>
        </w:tc>
        <w:tc>
          <w:tcPr>
            <w:tcW w:w="1559" w:type="dxa"/>
            <w:tcBorders>
              <w:top w:val="single" w:sz="4" w:space="0" w:color="auto"/>
              <w:left w:val="single" w:sz="4" w:space="0" w:color="auto"/>
              <w:bottom w:val="single" w:sz="4" w:space="0" w:color="auto"/>
              <w:right w:val="single" w:sz="4" w:space="0" w:color="auto"/>
            </w:tcBorders>
          </w:tcPr>
          <w:p w14:paraId="488B7E9B" w14:textId="77777777" w:rsidR="00AC4B48" w:rsidRPr="00DD37A2" w:rsidRDefault="00AC4B48" w:rsidP="00E91835">
            <w:pPr>
              <w:widowControl w:val="0"/>
              <w:autoSpaceDE w:val="0"/>
              <w:autoSpaceDN w:val="0"/>
              <w:adjustRightInd w:val="0"/>
              <w:jc w:val="center"/>
              <w:rPr>
                <w:rFonts w:eastAsia="Calibri"/>
                <w:lang w:eastAsia="en-US"/>
              </w:rPr>
            </w:pPr>
            <w:r>
              <w:rPr>
                <w:rFonts w:eastAsia="Calibri"/>
                <w:lang w:eastAsia="en-US"/>
              </w:rPr>
              <w:t>май 2025</w:t>
            </w:r>
          </w:p>
        </w:tc>
        <w:tc>
          <w:tcPr>
            <w:tcW w:w="1560" w:type="dxa"/>
            <w:tcBorders>
              <w:top w:val="single" w:sz="4" w:space="0" w:color="auto"/>
              <w:left w:val="single" w:sz="4" w:space="0" w:color="auto"/>
              <w:bottom w:val="single" w:sz="4" w:space="0" w:color="auto"/>
              <w:right w:val="single" w:sz="4" w:space="0" w:color="auto"/>
            </w:tcBorders>
          </w:tcPr>
          <w:p w14:paraId="2A84E23E" w14:textId="77777777" w:rsidR="00AC4B48" w:rsidRDefault="00AC4B48" w:rsidP="00E91835">
            <w:pPr>
              <w:widowControl w:val="0"/>
              <w:autoSpaceDE w:val="0"/>
              <w:autoSpaceDN w:val="0"/>
              <w:adjustRightInd w:val="0"/>
              <w:jc w:val="center"/>
              <w:rPr>
                <w:rFonts w:eastAsia="Calibri"/>
                <w:lang w:eastAsia="en-US"/>
              </w:rPr>
            </w:pPr>
            <w:r>
              <w:rPr>
                <w:rFonts w:eastAsia="Calibri"/>
                <w:lang w:eastAsia="en-US"/>
              </w:rPr>
              <w:t>02.06.2025</w:t>
            </w:r>
          </w:p>
        </w:tc>
        <w:tc>
          <w:tcPr>
            <w:tcW w:w="1275" w:type="dxa"/>
            <w:tcBorders>
              <w:top w:val="single" w:sz="4" w:space="0" w:color="auto"/>
              <w:left w:val="single" w:sz="4" w:space="0" w:color="auto"/>
              <w:bottom w:val="single" w:sz="4" w:space="0" w:color="auto"/>
              <w:right w:val="single" w:sz="4" w:space="0" w:color="auto"/>
            </w:tcBorders>
          </w:tcPr>
          <w:p w14:paraId="46E82782" w14:textId="77777777" w:rsidR="00AC4B48" w:rsidRPr="006E5A11" w:rsidRDefault="00AC4B48" w:rsidP="00E91835">
            <w:pPr>
              <w:widowControl w:val="0"/>
              <w:autoSpaceDE w:val="0"/>
              <w:autoSpaceDN w:val="0"/>
              <w:adjustRightInd w:val="0"/>
              <w:jc w:val="center"/>
              <w:rPr>
                <w:rFonts w:eastAsia="Calibri"/>
                <w:lang w:eastAsia="en-US"/>
              </w:rPr>
            </w:pPr>
            <w:r w:rsidRPr="006E5A11">
              <w:rPr>
                <w:rFonts w:eastAsia="Calibri"/>
                <w:lang w:eastAsia="en-US"/>
              </w:rPr>
              <w:t>Х</w:t>
            </w:r>
          </w:p>
        </w:tc>
        <w:tc>
          <w:tcPr>
            <w:tcW w:w="1418" w:type="dxa"/>
            <w:tcBorders>
              <w:top w:val="single" w:sz="4" w:space="0" w:color="auto"/>
              <w:left w:val="single" w:sz="4" w:space="0" w:color="auto"/>
              <w:bottom w:val="single" w:sz="4" w:space="0" w:color="auto"/>
              <w:right w:val="single" w:sz="4" w:space="0" w:color="auto"/>
            </w:tcBorders>
          </w:tcPr>
          <w:p w14:paraId="53408EE7" w14:textId="77777777" w:rsidR="00AC4B48" w:rsidRPr="006E5A11" w:rsidRDefault="00AC4B48" w:rsidP="00E91835">
            <w:pPr>
              <w:widowControl w:val="0"/>
              <w:autoSpaceDE w:val="0"/>
              <w:autoSpaceDN w:val="0"/>
              <w:adjustRightInd w:val="0"/>
              <w:jc w:val="center"/>
              <w:rPr>
                <w:rFonts w:eastAsia="Calibri"/>
                <w:lang w:eastAsia="en-US"/>
              </w:rPr>
            </w:pPr>
            <w:r w:rsidRPr="006E5A11">
              <w:rPr>
                <w:rFonts w:eastAsia="Calibri"/>
                <w:lang w:eastAsia="en-US"/>
              </w:rPr>
              <w:t>Х</w:t>
            </w:r>
          </w:p>
        </w:tc>
        <w:tc>
          <w:tcPr>
            <w:tcW w:w="1701" w:type="dxa"/>
            <w:tcBorders>
              <w:top w:val="single" w:sz="4" w:space="0" w:color="auto"/>
              <w:left w:val="single" w:sz="4" w:space="0" w:color="auto"/>
              <w:bottom w:val="single" w:sz="4" w:space="0" w:color="auto"/>
              <w:right w:val="single" w:sz="4" w:space="0" w:color="auto"/>
            </w:tcBorders>
          </w:tcPr>
          <w:p w14:paraId="6EB7043D" w14:textId="77777777" w:rsidR="00AC4B48" w:rsidRPr="00DD37A2" w:rsidRDefault="00AC4B48" w:rsidP="00E91835">
            <w:pPr>
              <w:widowControl w:val="0"/>
              <w:autoSpaceDE w:val="0"/>
              <w:autoSpaceDN w:val="0"/>
              <w:adjustRightInd w:val="0"/>
              <w:jc w:val="center"/>
              <w:rPr>
                <w:color w:val="000000"/>
              </w:rPr>
            </w:pPr>
            <w:r>
              <w:rPr>
                <w:color w:val="000000"/>
              </w:rPr>
              <w:t>А</w:t>
            </w:r>
            <w:r w:rsidRPr="00644200">
              <w:rPr>
                <w:color w:val="000000"/>
              </w:rPr>
              <w:t>кт приемки выполненных работ</w:t>
            </w:r>
          </w:p>
        </w:tc>
        <w:tc>
          <w:tcPr>
            <w:tcW w:w="1984" w:type="dxa"/>
            <w:vMerge/>
            <w:tcBorders>
              <w:left w:val="single" w:sz="4" w:space="0" w:color="auto"/>
              <w:bottom w:val="single" w:sz="4" w:space="0" w:color="auto"/>
              <w:right w:val="single" w:sz="4" w:space="0" w:color="auto"/>
            </w:tcBorders>
          </w:tcPr>
          <w:p w14:paraId="7E2A8D92" w14:textId="77777777" w:rsidR="00AC4B48" w:rsidRPr="006E5A11" w:rsidRDefault="00AC4B48" w:rsidP="00E91835">
            <w:pPr>
              <w:widowControl w:val="0"/>
              <w:autoSpaceDE w:val="0"/>
              <w:autoSpaceDN w:val="0"/>
              <w:adjustRightInd w:val="0"/>
              <w:jc w:val="center"/>
              <w:rPr>
                <w:rFonts w:eastAsia="Calibri"/>
                <w:lang w:eastAsia="en-US"/>
              </w:rPr>
            </w:pPr>
          </w:p>
        </w:tc>
        <w:tc>
          <w:tcPr>
            <w:tcW w:w="1701" w:type="dxa"/>
            <w:tcBorders>
              <w:top w:val="single" w:sz="4" w:space="0" w:color="auto"/>
              <w:left w:val="single" w:sz="4" w:space="0" w:color="auto"/>
              <w:bottom w:val="single" w:sz="4" w:space="0" w:color="auto"/>
              <w:right w:val="single" w:sz="4" w:space="0" w:color="auto"/>
            </w:tcBorders>
          </w:tcPr>
          <w:p w14:paraId="41860C28" w14:textId="77777777" w:rsidR="00AC4B48" w:rsidRPr="006E5A11" w:rsidRDefault="00AC4B48" w:rsidP="00E91835">
            <w:pPr>
              <w:widowControl w:val="0"/>
              <w:autoSpaceDE w:val="0"/>
              <w:autoSpaceDN w:val="0"/>
              <w:adjustRightInd w:val="0"/>
              <w:jc w:val="center"/>
              <w:rPr>
                <w:rFonts w:eastAsia="Calibri"/>
                <w:lang w:eastAsia="en-US"/>
              </w:rPr>
            </w:pPr>
          </w:p>
        </w:tc>
      </w:tr>
      <w:tr w:rsidR="00AC4B48" w:rsidRPr="006E5A11" w14:paraId="5069EA22" w14:textId="77777777" w:rsidTr="00E52F90">
        <w:trPr>
          <w:trHeight w:val="569"/>
        </w:trPr>
        <w:tc>
          <w:tcPr>
            <w:tcW w:w="709" w:type="dxa"/>
            <w:tcBorders>
              <w:top w:val="single" w:sz="4" w:space="0" w:color="auto"/>
              <w:left w:val="single" w:sz="4" w:space="0" w:color="auto"/>
              <w:bottom w:val="single" w:sz="4" w:space="0" w:color="auto"/>
              <w:right w:val="single" w:sz="4" w:space="0" w:color="auto"/>
            </w:tcBorders>
          </w:tcPr>
          <w:p w14:paraId="180E09FB" w14:textId="77777777" w:rsidR="00AC4B48" w:rsidRDefault="00AC4B48" w:rsidP="00E91835">
            <w:pPr>
              <w:widowControl w:val="0"/>
              <w:autoSpaceDE w:val="0"/>
              <w:autoSpaceDN w:val="0"/>
              <w:adjustRightInd w:val="0"/>
              <w:jc w:val="center"/>
              <w:rPr>
                <w:rFonts w:eastAsia="Calibri"/>
                <w:lang w:eastAsia="en-US"/>
              </w:rPr>
            </w:pPr>
            <w:r>
              <w:rPr>
                <w:rFonts w:eastAsia="Calibri"/>
                <w:lang w:eastAsia="en-US"/>
              </w:rPr>
              <w:t>2.2</w:t>
            </w:r>
          </w:p>
        </w:tc>
        <w:tc>
          <w:tcPr>
            <w:tcW w:w="3289" w:type="dxa"/>
            <w:tcBorders>
              <w:top w:val="single" w:sz="4" w:space="0" w:color="auto"/>
              <w:left w:val="single" w:sz="4" w:space="0" w:color="auto"/>
              <w:bottom w:val="single" w:sz="4" w:space="0" w:color="auto"/>
              <w:right w:val="single" w:sz="4" w:space="0" w:color="auto"/>
            </w:tcBorders>
          </w:tcPr>
          <w:p w14:paraId="6DA1B294" w14:textId="77777777" w:rsidR="00AC4B48" w:rsidRDefault="00AC4B48" w:rsidP="00E91835">
            <w:pPr>
              <w:widowControl w:val="0"/>
              <w:autoSpaceDE w:val="0"/>
              <w:autoSpaceDN w:val="0"/>
              <w:adjustRightInd w:val="0"/>
              <w:rPr>
                <w:rFonts w:eastAsia="Calibri"/>
                <w:lang w:eastAsia="en-US"/>
              </w:rPr>
            </w:pPr>
            <w:r>
              <w:rPr>
                <w:rFonts w:eastAsia="Calibri"/>
                <w:lang w:eastAsia="en-US"/>
              </w:rPr>
              <w:t>Мероприятие (результат) 2.2</w:t>
            </w:r>
          </w:p>
          <w:p w14:paraId="6F4CD425" w14:textId="77777777" w:rsidR="00AC4B48" w:rsidRDefault="00AC4B48" w:rsidP="00E91835">
            <w:pPr>
              <w:widowControl w:val="0"/>
              <w:autoSpaceDE w:val="0"/>
              <w:autoSpaceDN w:val="0"/>
              <w:adjustRightInd w:val="0"/>
              <w:rPr>
                <w:rFonts w:eastAsia="Calibri"/>
                <w:lang w:eastAsia="en-US"/>
              </w:rPr>
            </w:pPr>
            <w:r w:rsidRPr="00644200">
              <w:rPr>
                <w:rFonts w:eastAsia="Calibri"/>
                <w:lang w:eastAsia="en-US"/>
              </w:rPr>
              <w:t>«Рекультивированы загрязненные земельные участки (полигоны ТКО)»</w:t>
            </w:r>
          </w:p>
        </w:tc>
        <w:tc>
          <w:tcPr>
            <w:tcW w:w="1559" w:type="dxa"/>
            <w:tcBorders>
              <w:top w:val="single" w:sz="4" w:space="0" w:color="auto"/>
              <w:left w:val="single" w:sz="4" w:space="0" w:color="auto"/>
              <w:bottom w:val="single" w:sz="4" w:space="0" w:color="auto"/>
              <w:right w:val="single" w:sz="4" w:space="0" w:color="auto"/>
            </w:tcBorders>
          </w:tcPr>
          <w:p w14:paraId="71737D5C" w14:textId="77777777" w:rsidR="00AC4B48" w:rsidRPr="00DD37A2" w:rsidRDefault="00AC4B48" w:rsidP="00E91835">
            <w:pPr>
              <w:widowControl w:val="0"/>
              <w:autoSpaceDE w:val="0"/>
              <w:autoSpaceDN w:val="0"/>
              <w:adjustRightInd w:val="0"/>
              <w:jc w:val="center"/>
              <w:rPr>
                <w:rFonts w:eastAsia="Calibri"/>
                <w:lang w:eastAsia="en-US"/>
              </w:rPr>
            </w:pPr>
            <w:r>
              <w:rPr>
                <w:rFonts w:eastAsia="Calibri"/>
                <w:lang w:eastAsia="en-US"/>
              </w:rPr>
              <w:t>декабрь 2025</w:t>
            </w:r>
          </w:p>
        </w:tc>
        <w:tc>
          <w:tcPr>
            <w:tcW w:w="1560" w:type="dxa"/>
            <w:tcBorders>
              <w:top w:val="single" w:sz="4" w:space="0" w:color="auto"/>
              <w:left w:val="single" w:sz="4" w:space="0" w:color="auto"/>
              <w:bottom w:val="single" w:sz="4" w:space="0" w:color="auto"/>
              <w:right w:val="single" w:sz="4" w:space="0" w:color="auto"/>
            </w:tcBorders>
          </w:tcPr>
          <w:p w14:paraId="769D1E3E" w14:textId="77777777" w:rsidR="00AC4B48" w:rsidRDefault="00AC4B48" w:rsidP="00E91835">
            <w:pPr>
              <w:widowControl w:val="0"/>
              <w:autoSpaceDE w:val="0"/>
              <w:autoSpaceDN w:val="0"/>
              <w:adjustRightInd w:val="0"/>
              <w:jc w:val="center"/>
              <w:rPr>
                <w:rFonts w:eastAsia="Calibri"/>
                <w:lang w:eastAsia="en-US"/>
              </w:rPr>
            </w:pPr>
            <w:r>
              <w:rPr>
                <w:rFonts w:eastAsia="Calibri"/>
                <w:lang w:eastAsia="en-US"/>
              </w:rPr>
              <w:t>-</w:t>
            </w:r>
          </w:p>
        </w:tc>
        <w:tc>
          <w:tcPr>
            <w:tcW w:w="1275" w:type="dxa"/>
            <w:tcBorders>
              <w:top w:val="single" w:sz="4" w:space="0" w:color="auto"/>
              <w:left w:val="single" w:sz="4" w:space="0" w:color="auto"/>
              <w:bottom w:val="single" w:sz="4" w:space="0" w:color="auto"/>
              <w:right w:val="single" w:sz="4" w:space="0" w:color="auto"/>
            </w:tcBorders>
          </w:tcPr>
          <w:p w14:paraId="049E190D" w14:textId="77777777" w:rsidR="00AC4B48" w:rsidRPr="006E5A11" w:rsidRDefault="00AC4B48" w:rsidP="00E91835">
            <w:pPr>
              <w:widowControl w:val="0"/>
              <w:autoSpaceDE w:val="0"/>
              <w:autoSpaceDN w:val="0"/>
              <w:adjustRightInd w:val="0"/>
              <w:jc w:val="center"/>
              <w:rPr>
                <w:rFonts w:eastAsia="Calibri"/>
                <w:lang w:eastAsia="en-US"/>
              </w:rPr>
            </w:pPr>
            <w:r>
              <w:rPr>
                <w:rFonts w:eastAsia="Calibri"/>
                <w:lang w:eastAsia="en-US"/>
              </w:rPr>
              <w:t>единицы</w:t>
            </w:r>
          </w:p>
        </w:tc>
        <w:tc>
          <w:tcPr>
            <w:tcW w:w="1418" w:type="dxa"/>
            <w:tcBorders>
              <w:top w:val="single" w:sz="4" w:space="0" w:color="auto"/>
              <w:left w:val="single" w:sz="4" w:space="0" w:color="auto"/>
              <w:bottom w:val="single" w:sz="4" w:space="0" w:color="auto"/>
              <w:right w:val="single" w:sz="4" w:space="0" w:color="auto"/>
            </w:tcBorders>
          </w:tcPr>
          <w:p w14:paraId="4033CA2F" w14:textId="77777777" w:rsidR="00AC4B48" w:rsidRPr="006E5A11" w:rsidRDefault="00AC4B48" w:rsidP="00E91835">
            <w:pPr>
              <w:widowControl w:val="0"/>
              <w:autoSpaceDE w:val="0"/>
              <w:autoSpaceDN w:val="0"/>
              <w:adjustRightInd w:val="0"/>
              <w:jc w:val="center"/>
              <w:rPr>
                <w:rFonts w:eastAsia="Calibri"/>
                <w:lang w:eastAsia="en-US"/>
              </w:rPr>
            </w:pPr>
            <w:r>
              <w:rPr>
                <w:rFonts w:eastAsia="Calibri"/>
                <w:lang w:eastAsia="en-US"/>
              </w:rPr>
              <w:t>2</w:t>
            </w:r>
          </w:p>
        </w:tc>
        <w:tc>
          <w:tcPr>
            <w:tcW w:w="1701" w:type="dxa"/>
            <w:tcBorders>
              <w:top w:val="single" w:sz="4" w:space="0" w:color="auto"/>
              <w:left w:val="single" w:sz="4" w:space="0" w:color="auto"/>
              <w:bottom w:val="single" w:sz="4" w:space="0" w:color="auto"/>
              <w:right w:val="single" w:sz="4" w:space="0" w:color="auto"/>
            </w:tcBorders>
          </w:tcPr>
          <w:p w14:paraId="1DE04B56" w14:textId="77777777" w:rsidR="00AC4B48" w:rsidRPr="00DD37A2" w:rsidRDefault="00AC4B48" w:rsidP="00E91835">
            <w:pPr>
              <w:widowControl w:val="0"/>
              <w:autoSpaceDE w:val="0"/>
              <w:autoSpaceDN w:val="0"/>
              <w:adjustRightInd w:val="0"/>
              <w:jc w:val="center"/>
              <w:rPr>
                <w:color w:val="000000"/>
              </w:rPr>
            </w:pPr>
            <w:r>
              <w:rPr>
                <w:color w:val="000000"/>
              </w:rPr>
              <w:t>0</w:t>
            </w:r>
          </w:p>
        </w:tc>
        <w:tc>
          <w:tcPr>
            <w:tcW w:w="1984" w:type="dxa"/>
            <w:vMerge w:val="restart"/>
            <w:tcBorders>
              <w:left w:val="single" w:sz="4" w:space="0" w:color="auto"/>
              <w:right w:val="single" w:sz="4" w:space="0" w:color="auto"/>
            </w:tcBorders>
          </w:tcPr>
          <w:p w14:paraId="40B6E90D" w14:textId="77777777" w:rsidR="00AC4B48" w:rsidRPr="006E5A11" w:rsidRDefault="00AC4B48" w:rsidP="00E91835">
            <w:pPr>
              <w:widowControl w:val="0"/>
              <w:autoSpaceDE w:val="0"/>
              <w:autoSpaceDN w:val="0"/>
              <w:adjustRightInd w:val="0"/>
              <w:jc w:val="center"/>
              <w:rPr>
                <w:rFonts w:eastAsia="Calibri"/>
                <w:lang w:eastAsia="en-US"/>
              </w:rPr>
            </w:pPr>
            <w:r w:rsidRPr="00644200">
              <w:rPr>
                <w:rFonts w:eastAsia="Calibri"/>
                <w:lang w:eastAsia="en-US"/>
              </w:rPr>
              <w:t xml:space="preserve">Начальник отдела жилищно-коммунального хозяйства Администрации Белокалитвинского района </w:t>
            </w:r>
            <w:proofErr w:type="spellStart"/>
            <w:r w:rsidRPr="00644200">
              <w:rPr>
                <w:rFonts w:eastAsia="Calibri"/>
                <w:lang w:eastAsia="en-US"/>
              </w:rPr>
              <w:t>Атмашкина</w:t>
            </w:r>
            <w:proofErr w:type="spellEnd"/>
            <w:r w:rsidRPr="00644200">
              <w:rPr>
                <w:rFonts w:eastAsia="Calibri"/>
                <w:lang w:eastAsia="en-US"/>
              </w:rPr>
              <w:t xml:space="preserve"> Т.В.</w:t>
            </w:r>
          </w:p>
        </w:tc>
        <w:tc>
          <w:tcPr>
            <w:tcW w:w="1701" w:type="dxa"/>
            <w:tcBorders>
              <w:top w:val="single" w:sz="4" w:space="0" w:color="auto"/>
              <w:left w:val="single" w:sz="4" w:space="0" w:color="auto"/>
              <w:bottom w:val="single" w:sz="4" w:space="0" w:color="auto"/>
              <w:right w:val="single" w:sz="4" w:space="0" w:color="auto"/>
            </w:tcBorders>
          </w:tcPr>
          <w:p w14:paraId="44176426" w14:textId="77777777" w:rsidR="00AC4B48" w:rsidRPr="006E5A11" w:rsidRDefault="00AC4B48" w:rsidP="00E91835">
            <w:pPr>
              <w:widowControl w:val="0"/>
              <w:autoSpaceDE w:val="0"/>
              <w:autoSpaceDN w:val="0"/>
              <w:adjustRightInd w:val="0"/>
              <w:jc w:val="center"/>
              <w:rPr>
                <w:rFonts w:eastAsia="Calibri"/>
                <w:lang w:eastAsia="en-US"/>
              </w:rPr>
            </w:pPr>
            <w:r w:rsidRPr="00B307F0">
              <w:rPr>
                <w:color w:val="000000"/>
              </w:rPr>
              <w:t>Источник финансирования на реализацию мероприятий по рекультивации загрязненных земельных участков не определен</w:t>
            </w:r>
          </w:p>
        </w:tc>
      </w:tr>
      <w:tr w:rsidR="00AC4B48" w:rsidRPr="006E5A11" w14:paraId="5F614DC5" w14:textId="77777777" w:rsidTr="00E52F90">
        <w:trPr>
          <w:trHeight w:val="569"/>
        </w:trPr>
        <w:tc>
          <w:tcPr>
            <w:tcW w:w="709" w:type="dxa"/>
            <w:tcBorders>
              <w:top w:val="single" w:sz="4" w:space="0" w:color="auto"/>
              <w:left w:val="single" w:sz="4" w:space="0" w:color="auto"/>
              <w:bottom w:val="single" w:sz="4" w:space="0" w:color="auto"/>
              <w:right w:val="single" w:sz="4" w:space="0" w:color="auto"/>
            </w:tcBorders>
          </w:tcPr>
          <w:p w14:paraId="0A47FC83" w14:textId="77777777" w:rsidR="00AC4B48" w:rsidRDefault="00AC4B48" w:rsidP="00E91835">
            <w:pPr>
              <w:widowControl w:val="0"/>
              <w:autoSpaceDE w:val="0"/>
              <w:autoSpaceDN w:val="0"/>
              <w:adjustRightInd w:val="0"/>
              <w:jc w:val="center"/>
              <w:rPr>
                <w:rFonts w:eastAsia="Calibri"/>
                <w:lang w:eastAsia="en-US"/>
              </w:rPr>
            </w:pPr>
            <w:r>
              <w:rPr>
                <w:rFonts w:eastAsia="Calibri"/>
                <w:lang w:eastAsia="en-US"/>
              </w:rPr>
              <w:t>2.2.1</w:t>
            </w:r>
          </w:p>
        </w:tc>
        <w:tc>
          <w:tcPr>
            <w:tcW w:w="3289" w:type="dxa"/>
            <w:tcBorders>
              <w:top w:val="single" w:sz="4" w:space="0" w:color="auto"/>
              <w:left w:val="single" w:sz="4" w:space="0" w:color="auto"/>
              <w:bottom w:val="single" w:sz="4" w:space="0" w:color="auto"/>
              <w:right w:val="single" w:sz="4" w:space="0" w:color="auto"/>
            </w:tcBorders>
          </w:tcPr>
          <w:p w14:paraId="06AEDF1F" w14:textId="77777777" w:rsidR="00AC4B48" w:rsidRDefault="00AC4B48" w:rsidP="00E91835">
            <w:pPr>
              <w:widowControl w:val="0"/>
              <w:autoSpaceDE w:val="0"/>
              <w:autoSpaceDN w:val="0"/>
              <w:adjustRightInd w:val="0"/>
              <w:rPr>
                <w:rFonts w:eastAsia="Calibri"/>
                <w:lang w:eastAsia="en-US"/>
              </w:rPr>
            </w:pPr>
            <w:r>
              <w:rPr>
                <w:rFonts w:eastAsia="Calibri"/>
                <w:lang w:eastAsia="en-US"/>
              </w:rPr>
              <w:t>Контрольная точка 1.1</w:t>
            </w:r>
          </w:p>
          <w:p w14:paraId="7DB25E35" w14:textId="77777777" w:rsidR="00AC4B48" w:rsidRPr="00FE64B9" w:rsidRDefault="00AC4B48" w:rsidP="00E91835">
            <w:pPr>
              <w:widowControl w:val="0"/>
              <w:autoSpaceDE w:val="0"/>
              <w:autoSpaceDN w:val="0"/>
              <w:adjustRightInd w:val="0"/>
              <w:rPr>
                <w:rFonts w:eastAsia="Calibri"/>
                <w:lang w:eastAsia="en-US"/>
              </w:rPr>
            </w:pPr>
            <w:r>
              <w:rPr>
                <w:rFonts w:eastAsia="Calibri"/>
                <w:lang w:eastAsia="en-US"/>
              </w:rPr>
              <w:t>«</w:t>
            </w:r>
            <w:r w:rsidRPr="00B307F0">
              <w:rPr>
                <w:rFonts w:eastAsia="Calibri"/>
                <w:lang w:eastAsia="en-US"/>
              </w:rPr>
              <w:t xml:space="preserve">Заключен муниципальный контракт на оказание услуг по рекультивации </w:t>
            </w:r>
            <w:r w:rsidRPr="00B307F0">
              <w:rPr>
                <w:rFonts w:eastAsia="Calibri"/>
                <w:lang w:eastAsia="en-US"/>
              </w:rPr>
              <w:lastRenderedPageBreak/>
              <w:t>загрязненных земельных участков (полигонов ТКО)</w:t>
            </w:r>
            <w:r>
              <w:rPr>
                <w:rFonts w:eastAsia="Calibri"/>
                <w:lang w:eastAsia="en-US"/>
              </w:rPr>
              <w:t>»</w:t>
            </w:r>
          </w:p>
        </w:tc>
        <w:tc>
          <w:tcPr>
            <w:tcW w:w="1559" w:type="dxa"/>
            <w:tcBorders>
              <w:top w:val="single" w:sz="4" w:space="0" w:color="auto"/>
              <w:left w:val="single" w:sz="4" w:space="0" w:color="auto"/>
              <w:bottom w:val="single" w:sz="4" w:space="0" w:color="auto"/>
              <w:right w:val="single" w:sz="4" w:space="0" w:color="auto"/>
            </w:tcBorders>
          </w:tcPr>
          <w:p w14:paraId="3ED50F11" w14:textId="77777777" w:rsidR="00AC4B48" w:rsidRPr="00DD37A2" w:rsidRDefault="00AC4B48" w:rsidP="00E91835">
            <w:pPr>
              <w:widowControl w:val="0"/>
              <w:autoSpaceDE w:val="0"/>
              <w:autoSpaceDN w:val="0"/>
              <w:adjustRightInd w:val="0"/>
              <w:jc w:val="center"/>
              <w:rPr>
                <w:rFonts w:eastAsia="Calibri"/>
                <w:lang w:eastAsia="en-US"/>
              </w:rPr>
            </w:pPr>
            <w:r w:rsidRPr="00B307F0">
              <w:rPr>
                <w:rFonts w:eastAsia="Calibri"/>
                <w:lang w:eastAsia="en-US"/>
              </w:rPr>
              <w:lastRenderedPageBreak/>
              <w:t>октябрь 2025</w:t>
            </w:r>
          </w:p>
        </w:tc>
        <w:tc>
          <w:tcPr>
            <w:tcW w:w="1560" w:type="dxa"/>
            <w:tcBorders>
              <w:top w:val="single" w:sz="4" w:space="0" w:color="auto"/>
              <w:left w:val="single" w:sz="4" w:space="0" w:color="auto"/>
              <w:bottom w:val="single" w:sz="4" w:space="0" w:color="auto"/>
              <w:right w:val="single" w:sz="4" w:space="0" w:color="auto"/>
            </w:tcBorders>
          </w:tcPr>
          <w:p w14:paraId="0EAFC3BD" w14:textId="77777777" w:rsidR="00AC4B48" w:rsidRDefault="00AC4B48" w:rsidP="00E91835">
            <w:pPr>
              <w:widowControl w:val="0"/>
              <w:autoSpaceDE w:val="0"/>
              <w:autoSpaceDN w:val="0"/>
              <w:adjustRightInd w:val="0"/>
              <w:jc w:val="center"/>
              <w:rPr>
                <w:rFonts w:eastAsia="Calibri"/>
                <w:lang w:eastAsia="en-US"/>
              </w:rPr>
            </w:pPr>
            <w:r>
              <w:rPr>
                <w:rFonts w:eastAsia="Calibri"/>
                <w:lang w:eastAsia="en-US"/>
              </w:rPr>
              <w:t>-</w:t>
            </w:r>
          </w:p>
        </w:tc>
        <w:tc>
          <w:tcPr>
            <w:tcW w:w="1275" w:type="dxa"/>
            <w:tcBorders>
              <w:top w:val="single" w:sz="4" w:space="0" w:color="auto"/>
              <w:left w:val="single" w:sz="4" w:space="0" w:color="auto"/>
              <w:bottom w:val="single" w:sz="4" w:space="0" w:color="auto"/>
              <w:right w:val="single" w:sz="4" w:space="0" w:color="auto"/>
            </w:tcBorders>
          </w:tcPr>
          <w:p w14:paraId="07F4E4DB" w14:textId="77777777" w:rsidR="00AC4B48" w:rsidRPr="006E5A11" w:rsidRDefault="00AC4B48" w:rsidP="00E91835">
            <w:pPr>
              <w:widowControl w:val="0"/>
              <w:autoSpaceDE w:val="0"/>
              <w:autoSpaceDN w:val="0"/>
              <w:adjustRightInd w:val="0"/>
              <w:jc w:val="center"/>
              <w:rPr>
                <w:rFonts w:eastAsia="Calibri"/>
                <w:lang w:eastAsia="en-US"/>
              </w:rPr>
            </w:pPr>
            <w:r w:rsidRPr="006E5A11">
              <w:rPr>
                <w:rFonts w:eastAsia="Calibri"/>
                <w:lang w:eastAsia="en-US"/>
              </w:rPr>
              <w:t>Х</w:t>
            </w:r>
          </w:p>
        </w:tc>
        <w:tc>
          <w:tcPr>
            <w:tcW w:w="1418" w:type="dxa"/>
            <w:tcBorders>
              <w:top w:val="single" w:sz="4" w:space="0" w:color="auto"/>
              <w:left w:val="single" w:sz="4" w:space="0" w:color="auto"/>
              <w:bottom w:val="single" w:sz="4" w:space="0" w:color="auto"/>
              <w:right w:val="single" w:sz="4" w:space="0" w:color="auto"/>
            </w:tcBorders>
          </w:tcPr>
          <w:p w14:paraId="58FC6C11" w14:textId="77777777" w:rsidR="00AC4B48" w:rsidRPr="006E5A11" w:rsidRDefault="00AC4B48" w:rsidP="00E91835">
            <w:pPr>
              <w:widowControl w:val="0"/>
              <w:autoSpaceDE w:val="0"/>
              <w:autoSpaceDN w:val="0"/>
              <w:adjustRightInd w:val="0"/>
              <w:jc w:val="center"/>
              <w:rPr>
                <w:rFonts w:eastAsia="Calibri"/>
                <w:lang w:eastAsia="en-US"/>
              </w:rPr>
            </w:pPr>
            <w:r w:rsidRPr="006E5A11">
              <w:rPr>
                <w:rFonts w:eastAsia="Calibri"/>
                <w:lang w:eastAsia="en-US"/>
              </w:rPr>
              <w:t>Х</w:t>
            </w:r>
          </w:p>
        </w:tc>
        <w:tc>
          <w:tcPr>
            <w:tcW w:w="1701" w:type="dxa"/>
            <w:tcBorders>
              <w:top w:val="single" w:sz="4" w:space="0" w:color="auto"/>
              <w:left w:val="single" w:sz="4" w:space="0" w:color="auto"/>
              <w:bottom w:val="single" w:sz="4" w:space="0" w:color="auto"/>
              <w:right w:val="single" w:sz="4" w:space="0" w:color="auto"/>
            </w:tcBorders>
          </w:tcPr>
          <w:p w14:paraId="66CA9F17" w14:textId="77777777" w:rsidR="00AC4B48" w:rsidRPr="00DD37A2" w:rsidRDefault="00AC4B48" w:rsidP="00E91835">
            <w:pPr>
              <w:widowControl w:val="0"/>
              <w:autoSpaceDE w:val="0"/>
              <w:autoSpaceDN w:val="0"/>
              <w:adjustRightInd w:val="0"/>
              <w:jc w:val="center"/>
              <w:rPr>
                <w:color w:val="000000"/>
              </w:rPr>
            </w:pPr>
          </w:p>
        </w:tc>
        <w:tc>
          <w:tcPr>
            <w:tcW w:w="1984" w:type="dxa"/>
            <w:vMerge/>
            <w:tcBorders>
              <w:left w:val="single" w:sz="4" w:space="0" w:color="auto"/>
              <w:right w:val="single" w:sz="4" w:space="0" w:color="auto"/>
            </w:tcBorders>
          </w:tcPr>
          <w:p w14:paraId="06462A2C" w14:textId="77777777" w:rsidR="00AC4B48" w:rsidRPr="006E5A11" w:rsidRDefault="00AC4B48" w:rsidP="00E91835">
            <w:pPr>
              <w:widowControl w:val="0"/>
              <w:autoSpaceDE w:val="0"/>
              <w:autoSpaceDN w:val="0"/>
              <w:adjustRightInd w:val="0"/>
              <w:jc w:val="center"/>
              <w:rPr>
                <w:rFonts w:eastAsia="Calibri"/>
                <w:lang w:eastAsia="en-US"/>
              </w:rPr>
            </w:pPr>
          </w:p>
        </w:tc>
        <w:tc>
          <w:tcPr>
            <w:tcW w:w="1701" w:type="dxa"/>
            <w:tcBorders>
              <w:top w:val="single" w:sz="4" w:space="0" w:color="auto"/>
              <w:left w:val="single" w:sz="4" w:space="0" w:color="auto"/>
              <w:bottom w:val="single" w:sz="4" w:space="0" w:color="auto"/>
              <w:right w:val="single" w:sz="4" w:space="0" w:color="auto"/>
            </w:tcBorders>
          </w:tcPr>
          <w:p w14:paraId="4CCC9447" w14:textId="77777777" w:rsidR="00AC4B48" w:rsidRPr="006E5A11" w:rsidRDefault="00AC4B48" w:rsidP="00E91835">
            <w:pPr>
              <w:widowControl w:val="0"/>
              <w:autoSpaceDE w:val="0"/>
              <w:autoSpaceDN w:val="0"/>
              <w:adjustRightInd w:val="0"/>
              <w:jc w:val="center"/>
              <w:rPr>
                <w:rFonts w:eastAsia="Calibri"/>
                <w:lang w:eastAsia="en-US"/>
              </w:rPr>
            </w:pPr>
          </w:p>
        </w:tc>
      </w:tr>
      <w:tr w:rsidR="00AC4B48" w:rsidRPr="006E5A11" w14:paraId="73A8955D" w14:textId="77777777" w:rsidTr="00E52F90">
        <w:trPr>
          <w:trHeight w:val="569"/>
        </w:trPr>
        <w:tc>
          <w:tcPr>
            <w:tcW w:w="709" w:type="dxa"/>
            <w:tcBorders>
              <w:top w:val="single" w:sz="4" w:space="0" w:color="auto"/>
              <w:left w:val="single" w:sz="4" w:space="0" w:color="auto"/>
              <w:bottom w:val="single" w:sz="4" w:space="0" w:color="auto"/>
              <w:right w:val="single" w:sz="4" w:space="0" w:color="auto"/>
            </w:tcBorders>
          </w:tcPr>
          <w:p w14:paraId="32F16093" w14:textId="77777777" w:rsidR="00AC4B48" w:rsidRDefault="00AC4B48" w:rsidP="00E91835">
            <w:pPr>
              <w:widowControl w:val="0"/>
              <w:autoSpaceDE w:val="0"/>
              <w:autoSpaceDN w:val="0"/>
              <w:adjustRightInd w:val="0"/>
              <w:jc w:val="center"/>
              <w:rPr>
                <w:rFonts w:eastAsia="Calibri"/>
                <w:lang w:eastAsia="en-US"/>
              </w:rPr>
            </w:pPr>
            <w:r>
              <w:rPr>
                <w:rFonts w:eastAsia="Calibri"/>
                <w:lang w:eastAsia="en-US"/>
              </w:rPr>
              <w:t>2.2.2</w:t>
            </w:r>
          </w:p>
        </w:tc>
        <w:tc>
          <w:tcPr>
            <w:tcW w:w="3289" w:type="dxa"/>
            <w:tcBorders>
              <w:top w:val="single" w:sz="4" w:space="0" w:color="auto"/>
              <w:left w:val="single" w:sz="4" w:space="0" w:color="auto"/>
              <w:bottom w:val="single" w:sz="4" w:space="0" w:color="auto"/>
              <w:right w:val="single" w:sz="4" w:space="0" w:color="auto"/>
            </w:tcBorders>
          </w:tcPr>
          <w:p w14:paraId="7112B15B" w14:textId="77777777" w:rsidR="00AC4B48" w:rsidRDefault="00AC4B48" w:rsidP="00E91835">
            <w:pPr>
              <w:widowControl w:val="0"/>
              <w:autoSpaceDE w:val="0"/>
              <w:autoSpaceDN w:val="0"/>
              <w:adjustRightInd w:val="0"/>
              <w:rPr>
                <w:rFonts w:eastAsia="Calibri"/>
                <w:lang w:eastAsia="en-US"/>
              </w:rPr>
            </w:pPr>
            <w:r>
              <w:rPr>
                <w:rFonts w:eastAsia="Calibri"/>
                <w:lang w:eastAsia="en-US"/>
              </w:rPr>
              <w:t>Контрольная точка 1.2</w:t>
            </w:r>
          </w:p>
          <w:p w14:paraId="752AD49C" w14:textId="77777777" w:rsidR="00AC4B48" w:rsidRPr="00FE64B9" w:rsidRDefault="00AC4B48" w:rsidP="00E91835">
            <w:pPr>
              <w:widowControl w:val="0"/>
              <w:autoSpaceDE w:val="0"/>
              <w:autoSpaceDN w:val="0"/>
              <w:adjustRightInd w:val="0"/>
              <w:rPr>
                <w:rFonts w:eastAsia="Calibri"/>
                <w:lang w:eastAsia="en-US"/>
              </w:rPr>
            </w:pPr>
            <w:r>
              <w:rPr>
                <w:rFonts w:eastAsia="Calibri"/>
                <w:lang w:eastAsia="en-US"/>
              </w:rPr>
              <w:t>«</w:t>
            </w:r>
            <w:r w:rsidRPr="00B307F0">
              <w:rPr>
                <w:rFonts w:eastAsia="Calibri"/>
                <w:lang w:eastAsia="en-US"/>
              </w:rPr>
              <w:t>Произведена приемка оказанных услуг по мероприятию «Рекультивированы загрязненные земельные участки (полигоны ТКО)»</w:t>
            </w:r>
          </w:p>
        </w:tc>
        <w:tc>
          <w:tcPr>
            <w:tcW w:w="1559" w:type="dxa"/>
            <w:tcBorders>
              <w:top w:val="single" w:sz="4" w:space="0" w:color="auto"/>
              <w:left w:val="single" w:sz="4" w:space="0" w:color="auto"/>
              <w:bottom w:val="single" w:sz="4" w:space="0" w:color="auto"/>
              <w:right w:val="single" w:sz="4" w:space="0" w:color="auto"/>
            </w:tcBorders>
          </w:tcPr>
          <w:p w14:paraId="072B5BE3" w14:textId="77777777" w:rsidR="00AC4B48" w:rsidRPr="00DD37A2" w:rsidRDefault="00AC4B48" w:rsidP="00E91835">
            <w:pPr>
              <w:widowControl w:val="0"/>
              <w:autoSpaceDE w:val="0"/>
              <w:autoSpaceDN w:val="0"/>
              <w:adjustRightInd w:val="0"/>
              <w:jc w:val="center"/>
              <w:rPr>
                <w:rFonts w:eastAsia="Calibri"/>
                <w:lang w:eastAsia="en-US"/>
              </w:rPr>
            </w:pPr>
            <w:r w:rsidRPr="00B307F0">
              <w:rPr>
                <w:rFonts w:eastAsia="Calibri"/>
                <w:lang w:eastAsia="en-US"/>
              </w:rPr>
              <w:t>декабрь 2025</w:t>
            </w:r>
          </w:p>
        </w:tc>
        <w:tc>
          <w:tcPr>
            <w:tcW w:w="1560" w:type="dxa"/>
            <w:tcBorders>
              <w:top w:val="single" w:sz="4" w:space="0" w:color="auto"/>
              <w:left w:val="single" w:sz="4" w:space="0" w:color="auto"/>
              <w:bottom w:val="single" w:sz="4" w:space="0" w:color="auto"/>
              <w:right w:val="single" w:sz="4" w:space="0" w:color="auto"/>
            </w:tcBorders>
          </w:tcPr>
          <w:p w14:paraId="2570C6A5" w14:textId="77777777" w:rsidR="00AC4B48" w:rsidRDefault="00AC4B48" w:rsidP="00E91835">
            <w:pPr>
              <w:widowControl w:val="0"/>
              <w:autoSpaceDE w:val="0"/>
              <w:autoSpaceDN w:val="0"/>
              <w:adjustRightInd w:val="0"/>
              <w:jc w:val="center"/>
              <w:rPr>
                <w:rFonts w:eastAsia="Calibri"/>
                <w:lang w:eastAsia="en-US"/>
              </w:rPr>
            </w:pPr>
            <w:r>
              <w:rPr>
                <w:rFonts w:eastAsia="Calibri"/>
                <w:lang w:eastAsia="en-US"/>
              </w:rPr>
              <w:t>-</w:t>
            </w:r>
          </w:p>
        </w:tc>
        <w:tc>
          <w:tcPr>
            <w:tcW w:w="1275" w:type="dxa"/>
            <w:tcBorders>
              <w:top w:val="single" w:sz="4" w:space="0" w:color="auto"/>
              <w:left w:val="single" w:sz="4" w:space="0" w:color="auto"/>
              <w:bottom w:val="single" w:sz="4" w:space="0" w:color="auto"/>
              <w:right w:val="single" w:sz="4" w:space="0" w:color="auto"/>
            </w:tcBorders>
          </w:tcPr>
          <w:p w14:paraId="72815DBD" w14:textId="77777777" w:rsidR="00AC4B48" w:rsidRPr="006E5A11" w:rsidRDefault="00AC4B48" w:rsidP="00E91835">
            <w:pPr>
              <w:widowControl w:val="0"/>
              <w:autoSpaceDE w:val="0"/>
              <w:autoSpaceDN w:val="0"/>
              <w:adjustRightInd w:val="0"/>
              <w:jc w:val="center"/>
              <w:rPr>
                <w:rFonts w:eastAsia="Calibri"/>
                <w:lang w:eastAsia="en-US"/>
              </w:rPr>
            </w:pPr>
            <w:r w:rsidRPr="006E5A11">
              <w:rPr>
                <w:rFonts w:eastAsia="Calibri"/>
                <w:lang w:eastAsia="en-US"/>
              </w:rPr>
              <w:t>Х</w:t>
            </w:r>
          </w:p>
        </w:tc>
        <w:tc>
          <w:tcPr>
            <w:tcW w:w="1418" w:type="dxa"/>
            <w:tcBorders>
              <w:top w:val="single" w:sz="4" w:space="0" w:color="auto"/>
              <w:left w:val="single" w:sz="4" w:space="0" w:color="auto"/>
              <w:bottom w:val="single" w:sz="4" w:space="0" w:color="auto"/>
              <w:right w:val="single" w:sz="4" w:space="0" w:color="auto"/>
            </w:tcBorders>
          </w:tcPr>
          <w:p w14:paraId="67F60588" w14:textId="77777777" w:rsidR="00AC4B48" w:rsidRPr="006E5A11" w:rsidRDefault="00AC4B48" w:rsidP="00E91835">
            <w:pPr>
              <w:widowControl w:val="0"/>
              <w:autoSpaceDE w:val="0"/>
              <w:autoSpaceDN w:val="0"/>
              <w:adjustRightInd w:val="0"/>
              <w:jc w:val="center"/>
              <w:rPr>
                <w:rFonts w:eastAsia="Calibri"/>
                <w:lang w:eastAsia="en-US"/>
              </w:rPr>
            </w:pPr>
            <w:r w:rsidRPr="006E5A11">
              <w:rPr>
                <w:rFonts w:eastAsia="Calibri"/>
                <w:lang w:eastAsia="en-US"/>
              </w:rPr>
              <w:t>Х</w:t>
            </w:r>
          </w:p>
        </w:tc>
        <w:tc>
          <w:tcPr>
            <w:tcW w:w="1701" w:type="dxa"/>
            <w:tcBorders>
              <w:top w:val="single" w:sz="4" w:space="0" w:color="auto"/>
              <w:left w:val="single" w:sz="4" w:space="0" w:color="auto"/>
              <w:bottom w:val="single" w:sz="4" w:space="0" w:color="auto"/>
              <w:right w:val="single" w:sz="4" w:space="0" w:color="auto"/>
            </w:tcBorders>
          </w:tcPr>
          <w:p w14:paraId="643F2592" w14:textId="77777777" w:rsidR="00AC4B48" w:rsidRPr="00DD37A2" w:rsidRDefault="00AC4B48" w:rsidP="00E91835">
            <w:pPr>
              <w:widowControl w:val="0"/>
              <w:autoSpaceDE w:val="0"/>
              <w:autoSpaceDN w:val="0"/>
              <w:adjustRightInd w:val="0"/>
              <w:jc w:val="center"/>
              <w:rPr>
                <w:color w:val="000000"/>
              </w:rPr>
            </w:pPr>
          </w:p>
        </w:tc>
        <w:tc>
          <w:tcPr>
            <w:tcW w:w="1984" w:type="dxa"/>
            <w:vMerge/>
            <w:tcBorders>
              <w:left w:val="single" w:sz="4" w:space="0" w:color="auto"/>
              <w:bottom w:val="single" w:sz="4" w:space="0" w:color="auto"/>
              <w:right w:val="single" w:sz="4" w:space="0" w:color="auto"/>
            </w:tcBorders>
          </w:tcPr>
          <w:p w14:paraId="659132D8" w14:textId="77777777" w:rsidR="00AC4B48" w:rsidRPr="006E5A11" w:rsidRDefault="00AC4B48" w:rsidP="00E91835">
            <w:pPr>
              <w:widowControl w:val="0"/>
              <w:autoSpaceDE w:val="0"/>
              <w:autoSpaceDN w:val="0"/>
              <w:adjustRightInd w:val="0"/>
              <w:jc w:val="center"/>
              <w:rPr>
                <w:rFonts w:eastAsia="Calibri"/>
                <w:lang w:eastAsia="en-US"/>
              </w:rPr>
            </w:pPr>
          </w:p>
        </w:tc>
        <w:tc>
          <w:tcPr>
            <w:tcW w:w="1701" w:type="dxa"/>
            <w:tcBorders>
              <w:top w:val="single" w:sz="4" w:space="0" w:color="auto"/>
              <w:left w:val="single" w:sz="4" w:space="0" w:color="auto"/>
              <w:bottom w:val="single" w:sz="4" w:space="0" w:color="auto"/>
              <w:right w:val="single" w:sz="4" w:space="0" w:color="auto"/>
            </w:tcBorders>
          </w:tcPr>
          <w:p w14:paraId="0E587C63" w14:textId="77777777" w:rsidR="00AC4B48" w:rsidRPr="006E5A11" w:rsidRDefault="00AC4B48" w:rsidP="00E91835">
            <w:pPr>
              <w:widowControl w:val="0"/>
              <w:autoSpaceDE w:val="0"/>
              <w:autoSpaceDN w:val="0"/>
              <w:adjustRightInd w:val="0"/>
              <w:jc w:val="center"/>
              <w:rPr>
                <w:rFonts w:eastAsia="Calibri"/>
                <w:lang w:eastAsia="en-US"/>
              </w:rPr>
            </w:pPr>
          </w:p>
        </w:tc>
      </w:tr>
      <w:tr w:rsidR="00AC4B48" w:rsidRPr="006E5A11" w14:paraId="618EE5C7" w14:textId="77777777" w:rsidTr="00E52F90">
        <w:trPr>
          <w:trHeight w:val="569"/>
        </w:trPr>
        <w:tc>
          <w:tcPr>
            <w:tcW w:w="15198" w:type="dxa"/>
            <w:gridSpan w:val="9"/>
            <w:tcBorders>
              <w:top w:val="single" w:sz="4" w:space="0" w:color="auto"/>
              <w:left w:val="single" w:sz="4" w:space="0" w:color="auto"/>
              <w:bottom w:val="single" w:sz="4" w:space="0" w:color="auto"/>
              <w:right w:val="single" w:sz="4" w:space="0" w:color="auto"/>
            </w:tcBorders>
          </w:tcPr>
          <w:p w14:paraId="257701DB" w14:textId="77777777" w:rsidR="00AC4B48" w:rsidRPr="006E5A11" w:rsidRDefault="00AC4B48" w:rsidP="00E91835">
            <w:pPr>
              <w:widowControl w:val="0"/>
              <w:autoSpaceDE w:val="0"/>
              <w:autoSpaceDN w:val="0"/>
              <w:adjustRightInd w:val="0"/>
              <w:jc w:val="both"/>
              <w:rPr>
                <w:rFonts w:eastAsia="Calibri"/>
                <w:lang w:eastAsia="en-US"/>
              </w:rPr>
            </w:pPr>
            <w:r>
              <w:rPr>
                <w:rFonts w:eastAsia="Calibri"/>
                <w:lang w:eastAsia="en-US"/>
              </w:rPr>
              <w:t>3</w:t>
            </w:r>
            <w:r w:rsidRPr="00A561B9">
              <w:rPr>
                <w:rFonts w:eastAsia="Calibri"/>
                <w:lang w:eastAsia="en-US"/>
              </w:rPr>
              <w:t>. Комплекс процессных мероприятий «Иные межбюджетные трансферты на ликвидацию объектов накопленного вреда на территории городских и сельских поселений Белокалитвинского района»</w:t>
            </w:r>
          </w:p>
        </w:tc>
      </w:tr>
      <w:tr w:rsidR="00AC4B48" w:rsidRPr="006E5A11" w14:paraId="2FE89BEC" w14:textId="77777777" w:rsidTr="00E52F90">
        <w:trPr>
          <w:trHeight w:val="569"/>
        </w:trPr>
        <w:tc>
          <w:tcPr>
            <w:tcW w:w="709" w:type="dxa"/>
            <w:tcBorders>
              <w:top w:val="single" w:sz="4" w:space="0" w:color="auto"/>
              <w:left w:val="single" w:sz="4" w:space="0" w:color="auto"/>
              <w:bottom w:val="single" w:sz="4" w:space="0" w:color="auto"/>
              <w:right w:val="single" w:sz="4" w:space="0" w:color="auto"/>
            </w:tcBorders>
          </w:tcPr>
          <w:p w14:paraId="4211FE7A" w14:textId="77777777" w:rsidR="00AC4B48" w:rsidRDefault="00AC4B48" w:rsidP="00E91835">
            <w:pPr>
              <w:widowControl w:val="0"/>
              <w:autoSpaceDE w:val="0"/>
              <w:autoSpaceDN w:val="0"/>
              <w:adjustRightInd w:val="0"/>
              <w:jc w:val="center"/>
              <w:rPr>
                <w:rFonts w:eastAsia="Calibri"/>
                <w:lang w:eastAsia="en-US"/>
              </w:rPr>
            </w:pPr>
            <w:r>
              <w:rPr>
                <w:rFonts w:eastAsia="Calibri"/>
                <w:lang w:eastAsia="en-US"/>
              </w:rPr>
              <w:t>3.1</w:t>
            </w:r>
          </w:p>
        </w:tc>
        <w:tc>
          <w:tcPr>
            <w:tcW w:w="3289" w:type="dxa"/>
            <w:tcBorders>
              <w:top w:val="single" w:sz="4" w:space="0" w:color="auto"/>
              <w:left w:val="single" w:sz="4" w:space="0" w:color="auto"/>
              <w:bottom w:val="single" w:sz="4" w:space="0" w:color="auto"/>
              <w:right w:val="single" w:sz="4" w:space="0" w:color="auto"/>
            </w:tcBorders>
          </w:tcPr>
          <w:p w14:paraId="475C5979" w14:textId="77777777" w:rsidR="00AC4B48" w:rsidRDefault="00AC4B48" w:rsidP="00E91835">
            <w:pPr>
              <w:widowControl w:val="0"/>
              <w:autoSpaceDE w:val="0"/>
              <w:autoSpaceDN w:val="0"/>
              <w:adjustRightInd w:val="0"/>
              <w:rPr>
                <w:rFonts w:eastAsia="Calibri"/>
                <w:lang w:eastAsia="en-US"/>
              </w:rPr>
            </w:pPr>
            <w:r w:rsidRPr="00B307F0">
              <w:rPr>
                <w:rFonts w:eastAsia="Calibri"/>
                <w:lang w:eastAsia="en-US"/>
              </w:rPr>
              <w:t>Мероприятие (результат)</w:t>
            </w:r>
            <w:r>
              <w:rPr>
                <w:rFonts w:eastAsia="Calibri"/>
                <w:lang w:eastAsia="en-US"/>
              </w:rPr>
              <w:t xml:space="preserve"> 3.1</w:t>
            </w:r>
          </w:p>
          <w:p w14:paraId="3CE157EA" w14:textId="77777777" w:rsidR="00AC4B48" w:rsidRDefault="00AC4B48" w:rsidP="00E91835">
            <w:pPr>
              <w:widowControl w:val="0"/>
              <w:autoSpaceDE w:val="0"/>
              <w:autoSpaceDN w:val="0"/>
              <w:adjustRightInd w:val="0"/>
              <w:rPr>
                <w:rFonts w:eastAsia="Calibri"/>
                <w:lang w:eastAsia="en-US"/>
              </w:rPr>
            </w:pPr>
            <w:r w:rsidRPr="00B307F0">
              <w:rPr>
                <w:rFonts w:eastAsia="Calibri"/>
                <w:lang w:eastAsia="en-US"/>
              </w:rPr>
              <w:t>«Обеспечена ликвидация несанкционированных свалок»</w:t>
            </w:r>
          </w:p>
        </w:tc>
        <w:tc>
          <w:tcPr>
            <w:tcW w:w="1559" w:type="dxa"/>
            <w:tcBorders>
              <w:top w:val="single" w:sz="4" w:space="0" w:color="auto"/>
              <w:left w:val="single" w:sz="4" w:space="0" w:color="auto"/>
              <w:bottom w:val="single" w:sz="4" w:space="0" w:color="auto"/>
              <w:right w:val="single" w:sz="4" w:space="0" w:color="auto"/>
            </w:tcBorders>
          </w:tcPr>
          <w:p w14:paraId="2BF6877F" w14:textId="77777777" w:rsidR="00AC4B48" w:rsidRPr="00B307F0" w:rsidRDefault="00AC4B48" w:rsidP="00E91835">
            <w:pPr>
              <w:widowControl w:val="0"/>
              <w:autoSpaceDE w:val="0"/>
              <w:autoSpaceDN w:val="0"/>
              <w:adjustRightInd w:val="0"/>
              <w:jc w:val="center"/>
              <w:rPr>
                <w:rFonts w:eastAsia="Calibri"/>
                <w:lang w:eastAsia="en-US"/>
              </w:rPr>
            </w:pPr>
            <w:r w:rsidRPr="007F5E72">
              <w:rPr>
                <w:rFonts w:eastAsia="Calibri"/>
                <w:lang w:eastAsia="en-US"/>
              </w:rPr>
              <w:t>декабрь 2025</w:t>
            </w:r>
          </w:p>
        </w:tc>
        <w:tc>
          <w:tcPr>
            <w:tcW w:w="1560" w:type="dxa"/>
            <w:tcBorders>
              <w:top w:val="single" w:sz="4" w:space="0" w:color="auto"/>
              <w:left w:val="single" w:sz="4" w:space="0" w:color="auto"/>
              <w:bottom w:val="single" w:sz="4" w:space="0" w:color="auto"/>
              <w:right w:val="single" w:sz="4" w:space="0" w:color="auto"/>
            </w:tcBorders>
          </w:tcPr>
          <w:p w14:paraId="2BB8E4A9" w14:textId="77777777" w:rsidR="00AC4B48" w:rsidRDefault="00AC4B48" w:rsidP="00E91835">
            <w:pPr>
              <w:widowControl w:val="0"/>
              <w:autoSpaceDE w:val="0"/>
              <w:autoSpaceDN w:val="0"/>
              <w:adjustRightInd w:val="0"/>
              <w:jc w:val="center"/>
              <w:rPr>
                <w:rFonts w:eastAsia="Calibri"/>
                <w:lang w:eastAsia="en-US"/>
              </w:rPr>
            </w:pPr>
            <w:r w:rsidRPr="007F5E72">
              <w:rPr>
                <w:rFonts w:eastAsia="Calibri"/>
                <w:lang w:eastAsia="en-US"/>
              </w:rPr>
              <w:t>декабрь 2025</w:t>
            </w:r>
          </w:p>
        </w:tc>
        <w:tc>
          <w:tcPr>
            <w:tcW w:w="1275" w:type="dxa"/>
            <w:tcBorders>
              <w:top w:val="single" w:sz="4" w:space="0" w:color="auto"/>
              <w:left w:val="single" w:sz="4" w:space="0" w:color="auto"/>
              <w:bottom w:val="single" w:sz="4" w:space="0" w:color="auto"/>
              <w:right w:val="single" w:sz="4" w:space="0" w:color="auto"/>
            </w:tcBorders>
          </w:tcPr>
          <w:p w14:paraId="6F28F2D8" w14:textId="77777777" w:rsidR="00AC4B48" w:rsidRPr="006E5A11" w:rsidRDefault="00AC4B48" w:rsidP="00E91835">
            <w:pPr>
              <w:widowControl w:val="0"/>
              <w:autoSpaceDE w:val="0"/>
              <w:autoSpaceDN w:val="0"/>
              <w:adjustRightInd w:val="0"/>
              <w:jc w:val="center"/>
              <w:rPr>
                <w:rFonts w:eastAsia="Calibri"/>
                <w:lang w:eastAsia="en-US"/>
              </w:rPr>
            </w:pPr>
            <w:r>
              <w:rPr>
                <w:rFonts w:eastAsia="Calibri"/>
                <w:lang w:eastAsia="en-US"/>
              </w:rPr>
              <w:t>проценты</w:t>
            </w:r>
          </w:p>
        </w:tc>
        <w:tc>
          <w:tcPr>
            <w:tcW w:w="1418" w:type="dxa"/>
            <w:tcBorders>
              <w:top w:val="single" w:sz="4" w:space="0" w:color="auto"/>
              <w:left w:val="single" w:sz="4" w:space="0" w:color="auto"/>
              <w:bottom w:val="single" w:sz="4" w:space="0" w:color="auto"/>
              <w:right w:val="single" w:sz="4" w:space="0" w:color="auto"/>
            </w:tcBorders>
          </w:tcPr>
          <w:p w14:paraId="10F9454D" w14:textId="77777777" w:rsidR="00AC4B48" w:rsidRPr="006E5A11" w:rsidRDefault="00AC4B48" w:rsidP="00E91835">
            <w:pPr>
              <w:widowControl w:val="0"/>
              <w:autoSpaceDE w:val="0"/>
              <w:autoSpaceDN w:val="0"/>
              <w:adjustRightInd w:val="0"/>
              <w:jc w:val="center"/>
              <w:rPr>
                <w:rFonts w:eastAsia="Calibri"/>
                <w:lang w:eastAsia="en-US"/>
              </w:rPr>
            </w:pPr>
            <w:r>
              <w:rPr>
                <w:rFonts w:eastAsia="Calibri"/>
                <w:lang w:eastAsia="en-US"/>
              </w:rPr>
              <w:t>100</w:t>
            </w:r>
          </w:p>
        </w:tc>
        <w:tc>
          <w:tcPr>
            <w:tcW w:w="1701" w:type="dxa"/>
            <w:tcBorders>
              <w:top w:val="single" w:sz="4" w:space="0" w:color="auto"/>
              <w:left w:val="single" w:sz="4" w:space="0" w:color="auto"/>
              <w:bottom w:val="single" w:sz="4" w:space="0" w:color="auto"/>
              <w:right w:val="single" w:sz="4" w:space="0" w:color="auto"/>
            </w:tcBorders>
          </w:tcPr>
          <w:p w14:paraId="45E46620" w14:textId="77777777" w:rsidR="00AC4B48" w:rsidRPr="00DD37A2" w:rsidRDefault="00AC4B48" w:rsidP="00E91835">
            <w:pPr>
              <w:widowControl w:val="0"/>
              <w:autoSpaceDE w:val="0"/>
              <w:autoSpaceDN w:val="0"/>
              <w:adjustRightInd w:val="0"/>
              <w:jc w:val="center"/>
              <w:rPr>
                <w:color w:val="000000"/>
              </w:rPr>
            </w:pPr>
            <w:r>
              <w:rPr>
                <w:color w:val="000000"/>
              </w:rPr>
              <w:t>100</w:t>
            </w:r>
          </w:p>
        </w:tc>
        <w:tc>
          <w:tcPr>
            <w:tcW w:w="1984" w:type="dxa"/>
            <w:vMerge w:val="restart"/>
            <w:tcBorders>
              <w:left w:val="single" w:sz="4" w:space="0" w:color="auto"/>
              <w:right w:val="single" w:sz="4" w:space="0" w:color="auto"/>
            </w:tcBorders>
          </w:tcPr>
          <w:p w14:paraId="662EBA95" w14:textId="77777777" w:rsidR="00AC4B48" w:rsidRPr="006E5A11" w:rsidRDefault="00AC4B48" w:rsidP="00E91835">
            <w:pPr>
              <w:widowControl w:val="0"/>
              <w:autoSpaceDE w:val="0"/>
              <w:autoSpaceDN w:val="0"/>
              <w:adjustRightInd w:val="0"/>
              <w:jc w:val="center"/>
              <w:rPr>
                <w:rFonts w:eastAsia="Calibri"/>
                <w:lang w:eastAsia="en-US"/>
              </w:rPr>
            </w:pPr>
            <w:r w:rsidRPr="00B307F0">
              <w:rPr>
                <w:rFonts w:eastAsia="Calibri"/>
                <w:lang w:eastAsia="en-US"/>
              </w:rPr>
              <w:t xml:space="preserve">Начальник отдела жилищно-коммунального хозяйства Администрации Белокалитвинского района </w:t>
            </w:r>
            <w:proofErr w:type="spellStart"/>
            <w:r w:rsidRPr="00B307F0">
              <w:rPr>
                <w:rFonts w:eastAsia="Calibri"/>
                <w:lang w:eastAsia="en-US"/>
              </w:rPr>
              <w:t>Атмашкина</w:t>
            </w:r>
            <w:proofErr w:type="spellEnd"/>
            <w:r w:rsidRPr="00B307F0">
              <w:rPr>
                <w:rFonts w:eastAsia="Calibri"/>
                <w:lang w:eastAsia="en-US"/>
              </w:rPr>
              <w:t xml:space="preserve"> Т.В.</w:t>
            </w:r>
          </w:p>
        </w:tc>
        <w:tc>
          <w:tcPr>
            <w:tcW w:w="1701" w:type="dxa"/>
            <w:tcBorders>
              <w:top w:val="single" w:sz="4" w:space="0" w:color="auto"/>
              <w:left w:val="single" w:sz="4" w:space="0" w:color="auto"/>
              <w:bottom w:val="single" w:sz="4" w:space="0" w:color="auto"/>
              <w:right w:val="single" w:sz="4" w:space="0" w:color="auto"/>
            </w:tcBorders>
          </w:tcPr>
          <w:p w14:paraId="29B8C19E" w14:textId="77777777" w:rsidR="00AC4B48" w:rsidRPr="006E5A11" w:rsidRDefault="00AC4B48" w:rsidP="00E91835">
            <w:pPr>
              <w:widowControl w:val="0"/>
              <w:autoSpaceDE w:val="0"/>
              <w:autoSpaceDN w:val="0"/>
              <w:adjustRightInd w:val="0"/>
              <w:jc w:val="center"/>
              <w:rPr>
                <w:rFonts w:eastAsia="Calibri"/>
                <w:lang w:eastAsia="en-US"/>
              </w:rPr>
            </w:pPr>
          </w:p>
        </w:tc>
      </w:tr>
      <w:tr w:rsidR="00AC4B48" w:rsidRPr="006E5A11" w14:paraId="65AB953A" w14:textId="77777777" w:rsidTr="00E52F90">
        <w:trPr>
          <w:trHeight w:val="569"/>
        </w:trPr>
        <w:tc>
          <w:tcPr>
            <w:tcW w:w="709" w:type="dxa"/>
            <w:tcBorders>
              <w:top w:val="single" w:sz="4" w:space="0" w:color="auto"/>
              <w:left w:val="single" w:sz="4" w:space="0" w:color="auto"/>
              <w:bottom w:val="single" w:sz="4" w:space="0" w:color="auto"/>
              <w:right w:val="single" w:sz="4" w:space="0" w:color="auto"/>
            </w:tcBorders>
          </w:tcPr>
          <w:p w14:paraId="09B27831" w14:textId="77777777" w:rsidR="00AC4B48" w:rsidRDefault="00AC4B48" w:rsidP="00E91835">
            <w:pPr>
              <w:widowControl w:val="0"/>
              <w:autoSpaceDE w:val="0"/>
              <w:autoSpaceDN w:val="0"/>
              <w:adjustRightInd w:val="0"/>
              <w:jc w:val="center"/>
              <w:rPr>
                <w:rFonts w:eastAsia="Calibri"/>
                <w:lang w:eastAsia="en-US"/>
              </w:rPr>
            </w:pPr>
            <w:r>
              <w:rPr>
                <w:rFonts w:eastAsia="Calibri"/>
                <w:lang w:eastAsia="en-US"/>
              </w:rPr>
              <w:t>3.1.1</w:t>
            </w:r>
          </w:p>
        </w:tc>
        <w:tc>
          <w:tcPr>
            <w:tcW w:w="3289" w:type="dxa"/>
            <w:tcBorders>
              <w:top w:val="single" w:sz="4" w:space="0" w:color="auto"/>
              <w:left w:val="single" w:sz="4" w:space="0" w:color="auto"/>
              <w:bottom w:val="single" w:sz="4" w:space="0" w:color="auto"/>
              <w:right w:val="single" w:sz="4" w:space="0" w:color="auto"/>
            </w:tcBorders>
          </w:tcPr>
          <w:p w14:paraId="1EB99FE8" w14:textId="77777777" w:rsidR="00AC4B48" w:rsidRDefault="00AC4B48" w:rsidP="00E91835">
            <w:pPr>
              <w:widowControl w:val="0"/>
              <w:autoSpaceDE w:val="0"/>
              <w:autoSpaceDN w:val="0"/>
              <w:adjustRightInd w:val="0"/>
              <w:rPr>
                <w:rFonts w:eastAsia="Calibri"/>
                <w:lang w:eastAsia="en-US"/>
              </w:rPr>
            </w:pPr>
            <w:r>
              <w:rPr>
                <w:rFonts w:eastAsia="Calibri"/>
                <w:lang w:eastAsia="en-US"/>
              </w:rPr>
              <w:t>Контрольная точка 1.1</w:t>
            </w:r>
          </w:p>
          <w:p w14:paraId="52385249" w14:textId="77777777" w:rsidR="00AC4B48" w:rsidRDefault="00AC4B48" w:rsidP="00E91835">
            <w:pPr>
              <w:widowControl w:val="0"/>
              <w:autoSpaceDE w:val="0"/>
              <w:autoSpaceDN w:val="0"/>
              <w:adjustRightInd w:val="0"/>
              <w:rPr>
                <w:rFonts w:eastAsia="Calibri"/>
                <w:lang w:eastAsia="en-US"/>
              </w:rPr>
            </w:pPr>
            <w:r>
              <w:rPr>
                <w:rFonts w:eastAsia="Calibri"/>
                <w:lang w:eastAsia="en-US"/>
              </w:rPr>
              <w:t>«</w:t>
            </w:r>
            <w:r w:rsidRPr="007F5E72">
              <w:rPr>
                <w:rFonts w:eastAsia="Calibri"/>
                <w:lang w:eastAsia="en-US"/>
              </w:rPr>
              <w:t>Заключен муниципальный контракт на оказание услуг на ликвидацию несанкционированных свалок</w:t>
            </w:r>
            <w:r>
              <w:rPr>
                <w:rFonts w:eastAsia="Calibri"/>
                <w:lang w:eastAsia="en-US"/>
              </w:rPr>
              <w:t>»</w:t>
            </w:r>
          </w:p>
        </w:tc>
        <w:tc>
          <w:tcPr>
            <w:tcW w:w="1559" w:type="dxa"/>
            <w:tcBorders>
              <w:top w:val="single" w:sz="4" w:space="0" w:color="auto"/>
              <w:left w:val="single" w:sz="4" w:space="0" w:color="auto"/>
              <w:bottom w:val="single" w:sz="4" w:space="0" w:color="auto"/>
              <w:right w:val="single" w:sz="4" w:space="0" w:color="auto"/>
            </w:tcBorders>
          </w:tcPr>
          <w:p w14:paraId="55B98D8A" w14:textId="77777777" w:rsidR="00AC4B48" w:rsidRPr="00B307F0" w:rsidRDefault="00AC4B48" w:rsidP="00E91835">
            <w:pPr>
              <w:widowControl w:val="0"/>
              <w:autoSpaceDE w:val="0"/>
              <w:autoSpaceDN w:val="0"/>
              <w:adjustRightInd w:val="0"/>
              <w:jc w:val="center"/>
              <w:rPr>
                <w:rFonts w:eastAsia="Calibri"/>
                <w:lang w:eastAsia="en-US"/>
              </w:rPr>
            </w:pPr>
            <w:r>
              <w:rPr>
                <w:rFonts w:eastAsia="Calibri"/>
                <w:lang w:eastAsia="en-US"/>
              </w:rPr>
              <w:t>июль 2025</w:t>
            </w:r>
          </w:p>
        </w:tc>
        <w:tc>
          <w:tcPr>
            <w:tcW w:w="1560" w:type="dxa"/>
            <w:tcBorders>
              <w:top w:val="single" w:sz="4" w:space="0" w:color="auto"/>
              <w:left w:val="single" w:sz="4" w:space="0" w:color="auto"/>
              <w:bottom w:val="single" w:sz="4" w:space="0" w:color="auto"/>
              <w:right w:val="single" w:sz="4" w:space="0" w:color="auto"/>
            </w:tcBorders>
          </w:tcPr>
          <w:p w14:paraId="4A77CADD" w14:textId="77777777" w:rsidR="00AC4B48" w:rsidRDefault="00AC4B48" w:rsidP="00E91835">
            <w:pPr>
              <w:widowControl w:val="0"/>
              <w:autoSpaceDE w:val="0"/>
              <w:autoSpaceDN w:val="0"/>
              <w:adjustRightInd w:val="0"/>
              <w:jc w:val="center"/>
              <w:rPr>
                <w:rFonts w:eastAsia="Calibri"/>
                <w:lang w:eastAsia="en-US"/>
              </w:rPr>
            </w:pPr>
            <w:r>
              <w:rPr>
                <w:rFonts w:eastAsia="Calibri"/>
                <w:lang w:eastAsia="en-US"/>
              </w:rPr>
              <w:t>Июль 2025</w:t>
            </w:r>
          </w:p>
        </w:tc>
        <w:tc>
          <w:tcPr>
            <w:tcW w:w="1275" w:type="dxa"/>
            <w:tcBorders>
              <w:top w:val="single" w:sz="4" w:space="0" w:color="auto"/>
              <w:left w:val="single" w:sz="4" w:space="0" w:color="auto"/>
              <w:bottom w:val="single" w:sz="4" w:space="0" w:color="auto"/>
              <w:right w:val="single" w:sz="4" w:space="0" w:color="auto"/>
            </w:tcBorders>
          </w:tcPr>
          <w:p w14:paraId="70AE510E" w14:textId="77777777" w:rsidR="00AC4B48" w:rsidRPr="00585B17" w:rsidRDefault="00AC4B48" w:rsidP="00E91835">
            <w:pPr>
              <w:jc w:val="center"/>
            </w:pPr>
            <w:r w:rsidRPr="00585B17">
              <w:t>Х</w:t>
            </w:r>
          </w:p>
        </w:tc>
        <w:tc>
          <w:tcPr>
            <w:tcW w:w="1418" w:type="dxa"/>
            <w:tcBorders>
              <w:top w:val="single" w:sz="4" w:space="0" w:color="auto"/>
              <w:left w:val="single" w:sz="4" w:space="0" w:color="auto"/>
              <w:bottom w:val="single" w:sz="4" w:space="0" w:color="auto"/>
              <w:right w:val="single" w:sz="4" w:space="0" w:color="auto"/>
            </w:tcBorders>
          </w:tcPr>
          <w:p w14:paraId="6A687EF1" w14:textId="77777777" w:rsidR="00AC4B48" w:rsidRDefault="00AC4B48" w:rsidP="00E91835">
            <w:pPr>
              <w:jc w:val="center"/>
            </w:pPr>
            <w:r w:rsidRPr="00585B17">
              <w:t>Х</w:t>
            </w:r>
          </w:p>
        </w:tc>
        <w:tc>
          <w:tcPr>
            <w:tcW w:w="1701" w:type="dxa"/>
            <w:tcBorders>
              <w:top w:val="single" w:sz="4" w:space="0" w:color="auto"/>
              <w:left w:val="single" w:sz="4" w:space="0" w:color="auto"/>
              <w:bottom w:val="single" w:sz="4" w:space="0" w:color="auto"/>
              <w:right w:val="single" w:sz="4" w:space="0" w:color="auto"/>
            </w:tcBorders>
          </w:tcPr>
          <w:p w14:paraId="45DAE34E" w14:textId="77777777" w:rsidR="00AC4B48" w:rsidRPr="00DD37A2" w:rsidRDefault="00AC4B48" w:rsidP="00E91835">
            <w:pPr>
              <w:widowControl w:val="0"/>
              <w:autoSpaceDE w:val="0"/>
              <w:autoSpaceDN w:val="0"/>
              <w:adjustRightInd w:val="0"/>
              <w:jc w:val="center"/>
              <w:rPr>
                <w:color w:val="000000"/>
              </w:rPr>
            </w:pPr>
            <w:r>
              <w:rPr>
                <w:color w:val="000000"/>
              </w:rPr>
              <w:t>М</w:t>
            </w:r>
            <w:r w:rsidRPr="007F5E72">
              <w:rPr>
                <w:color w:val="000000"/>
              </w:rPr>
              <w:t>униципальный контракт</w:t>
            </w:r>
          </w:p>
        </w:tc>
        <w:tc>
          <w:tcPr>
            <w:tcW w:w="1984" w:type="dxa"/>
            <w:vMerge/>
            <w:tcBorders>
              <w:left w:val="single" w:sz="4" w:space="0" w:color="auto"/>
              <w:right w:val="single" w:sz="4" w:space="0" w:color="auto"/>
            </w:tcBorders>
          </w:tcPr>
          <w:p w14:paraId="794EF58F" w14:textId="77777777" w:rsidR="00AC4B48" w:rsidRPr="006E5A11" w:rsidRDefault="00AC4B48" w:rsidP="00E91835">
            <w:pPr>
              <w:widowControl w:val="0"/>
              <w:autoSpaceDE w:val="0"/>
              <w:autoSpaceDN w:val="0"/>
              <w:adjustRightInd w:val="0"/>
              <w:jc w:val="center"/>
              <w:rPr>
                <w:rFonts w:eastAsia="Calibri"/>
                <w:lang w:eastAsia="en-US"/>
              </w:rPr>
            </w:pPr>
          </w:p>
        </w:tc>
        <w:tc>
          <w:tcPr>
            <w:tcW w:w="1701" w:type="dxa"/>
            <w:tcBorders>
              <w:top w:val="single" w:sz="4" w:space="0" w:color="auto"/>
              <w:left w:val="single" w:sz="4" w:space="0" w:color="auto"/>
              <w:bottom w:val="single" w:sz="4" w:space="0" w:color="auto"/>
              <w:right w:val="single" w:sz="4" w:space="0" w:color="auto"/>
            </w:tcBorders>
          </w:tcPr>
          <w:p w14:paraId="652F6110" w14:textId="77777777" w:rsidR="00AC4B48" w:rsidRPr="006E5A11" w:rsidRDefault="00AC4B48" w:rsidP="00E91835">
            <w:pPr>
              <w:widowControl w:val="0"/>
              <w:autoSpaceDE w:val="0"/>
              <w:autoSpaceDN w:val="0"/>
              <w:adjustRightInd w:val="0"/>
              <w:jc w:val="center"/>
              <w:rPr>
                <w:rFonts w:eastAsia="Calibri"/>
                <w:lang w:eastAsia="en-US"/>
              </w:rPr>
            </w:pPr>
          </w:p>
        </w:tc>
      </w:tr>
      <w:tr w:rsidR="00AC4B48" w:rsidRPr="006E5A11" w14:paraId="69865BF1" w14:textId="77777777" w:rsidTr="00E52F90">
        <w:trPr>
          <w:trHeight w:val="356"/>
        </w:trPr>
        <w:tc>
          <w:tcPr>
            <w:tcW w:w="709" w:type="dxa"/>
            <w:tcBorders>
              <w:top w:val="single" w:sz="4" w:space="0" w:color="auto"/>
              <w:left w:val="single" w:sz="4" w:space="0" w:color="auto"/>
              <w:bottom w:val="single" w:sz="4" w:space="0" w:color="auto"/>
              <w:right w:val="single" w:sz="4" w:space="0" w:color="auto"/>
            </w:tcBorders>
          </w:tcPr>
          <w:p w14:paraId="0288B9ED" w14:textId="77777777" w:rsidR="00AC4B48" w:rsidRDefault="00AC4B48" w:rsidP="00E91835">
            <w:pPr>
              <w:widowControl w:val="0"/>
              <w:autoSpaceDE w:val="0"/>
              <w:autoSpaceDN w:val="0"/>
              <w:adjustRightInd w:val="0"/>
              <w:jc w:val="center"/>
              <w:rPr>
                <w:rFonts w:eastAsia="Calibri"/>
                <w:lang w:eastAsia="en-US"/>
              </w:rPr>
            </w:pPr>
            <w:r>
              <w:rPr>
                <w:rFonts w:eastAsia="Calibri"/>
                <w:lang w:eastAsia="en-US"/>
              </w:rPr>
              <w:t>3.1.2</w:t>
            </w:r>
          </w:p>
        </w:tc>
        <w:tc>
          <w:tcPr>
            <w:tcW w:w="3289" w:type="dxa"/>
            <w:tcBorders>
              <w:top w:val="single" w:sz="4" w:space="0" w:color="auto"/>
              <w:left w:val="single" w:sz="4" w:space="0" w:color="auto"/>
              <w:bottom w:val="single" w:sz="4" w:space="0" w:color="auto"/>
              <w:right w:val="single" w:sz="4" w:space="0" w:color="auto"/>
            </w:tcBorders>
          </w:tcPr>
          <w:p w14:paraId="52516322" w14:textId="77777777" w:rsidR="00AC4B48" w:rsidRDefault="00AC4B48" w:rsidP="00E91835">
            <w:pPr>
              <w:widowControl w:val="0"/>
              <w:autoSpaceDE w:val="0"/>
              <w:autoSpaceDN w:val="0"/>
              <w:adjustRightInd w:val="0"/>
              <w:rPr>
                <w:rFonts w:eastAsia="Calibri"/>
                <w:lang w:eastAsia="en-US"/>
              </w:rPr>
            </w:pPr>
            <w:r>
              <w:rPr>
                <w:rFonts w:eastAsia="Calibri"/>
                <w:lang w:eastAsia="en-US"/>
              </w:rPr>
              <w:t>Контрольная точка 1.2</w:t>
            </w:r>
          </w:p>
          <w:p w14:paraId="1754E560" w14:textId="77777777" w:rsidR="00AC4B48" w:rsidRDefault="00AC4B48" w:rsidP="00E91835">
            <w:pPr>
              <w:widowControl w:val="0"/>
              <w:autoSpaceDE w:val="0"/>
              <w:autoSpaceDN w:val="0"/>
              <w:adjustRightInd w:val="0"/>
              <w:rPr>
                <w:rFonts w:eastAsia="Calibri"/>
                <w:lang w:eastAsia="en-US"/>
              </w:rPr>
            </w:pPr>
            <w:r>
              <w:rPr>
                <w:rFonts w:eastAsia="Calibri"/>
                <w:lang w:eastAsia="en-US"/>
              </w:rPr>
              <w:t>«</w:t>
            </w:r>
            <w:r w:rsidRPr="007F5E72">
              <w:rPr>
                <w:rFonts w:eastAsia="Calibri"/>
                <w:lang w:eastAsia="en-US"/>
              </w:rPr>
              <w:t>Произведена приемка оказанных услуг по ликвидации несанкционированных свалок</w:t>
            </w:r>
            <w:r>
              <w:rPr>
                <w:rFonts w:eastAsia="Calibri"/>
                <w:lang w:eastAsia="en-US"/>
              </w:rPr>
              <w:t>»</w:t>
            </w:r>
          </w:p>
        </w:tc>
        <w:tc>
          <w:tcPr>
            <w:tcW w:w="1559" w:type="dxa"/>
            <w:tcBorders>
              <w:top w:val="single" w:sz="4" w:space="0" w:color="auto"/>
              <w:left w:val="single" w:sz="4" w:space="0" w:color="auto"/>
              <w:bottom w:val="single" w:sz="4" w:space="0" w:color="auto"/>
              <w:right w:val="single" w:sz="4" w:space="0" w:color="auto"/>
            </w:tcBorders>
          </w:tcPr>
          <w:p w14:paraId="2EF04C13" w14:textId="77777777" w:rsidR="00AC4B48" w:rsidRPr="00B307F0" w:rsidRDefault="00AC4B48" w:rsidP="00E91835">
            <w:pPr>
              <w:widowControl w:val="0"/>
              <w:autoSpaceDE w:val="0"/>
              <w:autoSpaceDN w:val="0"/>
              <w:adjustRightInd w:val="0"/>
              <w:jc w:val="center"/>
              <w:rPr>
                <w:rFonts w:eastAsia="Calibri"/>
                <w:lang w:eastAsia="en-US"/>
              </w:rPr>
            </w:pPr>
            <w:r w:rsidRPr="007F5E72">
              <w:rPr>
                <w:rFonts w:eastAsia="Calibri"/>
                <w:lang w:eastAsia="en-US"/>
              </w:rPr>
              <w:t>декабрь 2025</w:t>
            </w:r>
          </w:p>
        </w:tc>
        <w:tc>
          <w:tcPr>
            <w:tcW w:w="1560" w:type="dxa"/>
            <w:tcBorders>
              <w:top w:val="single" w:sz="4" w:space="0" w:color="auto"/>
              <w:left w:val="single" w:sz="4" w:space="0" w:color="auto"/>
              <w:bottom w:val="single" w:sz="4" w:space="0" w:color="auto"/>
              <w:right w:val="single" w:sz="4" w:space="0" w:color="auto"/>
            </w:tcBorders>
          </w:tcPr>
          <w:p w14:paraId="53A33138" w14:textId="77777777" w:rsidR="00AC4B48" w:rsidRDefault="00AC4B48" w:rsidP="00E91835">
            <w:pPr>
              <w:widowControl w:val="0"/>
              <w:autoSpaceDE w:val="0"/>
              <w:autoSpaceDN w:val="0"/>
              <w:adjustRightInd w:val="0"/>
              <w:jc w:val="center"/>
              <w:rPr>
                <w:rFonts w:eastAsia="Calibri"/>
                <w:lang w:eastAsia="en-US"/>
              </w:rPr>
            </w:pPr>
            <w:r w:rsidRPr="007F5E72">
              <w:rPr>
                <w:rFonts w:eastAsia="Calibri"/>
                <w:lang w:eastAsia="en-US"/>
              </w:rPr>
              <w:t>декабрь 2025</w:t>
            </w:r>
          </w:p>
        </w:tc>
        <w:tc>
          <w:tcPr>
            <w:tcW w:w="1275" w:type="dxa"/>
            <w:tcBorders>
              <w:top w:val="single" w:sz="4" w:space="0" w:color="auto"/>
              <w:left w:val="single" w:sz="4" w:space="0" w:color="auto"/>
              <w:bottom w:val="single" w:sz="4" w:space="0" w:color="auto"/>
              <w:right w:val="single" w:sz="4" w:space="0" w:color="auto"/>
            </w:tcBorders>
          </w:tcPr>
          <w:p w14:paraId="36A413A7" w14:textId="77777777" w:rsidR="00AC4B48" w:rsidRPr="006E5A11" w:rsidRDefault="00AC4B48" w:rsidP="00E91835">
            <w:pPr>
              <w:widowControl w:val="0"/>
              <w:autoSpaceDE w:val="0"/>
              <w:autoSpaceDN w:val="0"/>
              <w:adjustRightInd w:val="0"/>
              <w:jc w:val="center"/>
              <w:rPr>
                <w:rFonts w:eastAsia="Calibri"/>
                <w:lang w:eastAsia="en-US"/>
              </w:rPr>
            </w:pPr>
            <w:r w:rsidRPr="006E5A11">
              <w:rPr>
                <w:rFonts w:eastAsia="Calibri"/>
                <w:lang w:eastAsia="en-US"/>
              </w:rPr>
              <w:t>Х</w:t>
            </w:r>
          </w:p>
        </w:tc>
        <w:tc>
          <w:tcPr>
            <w:tcW w:w="1418" w:type="dxa"/>
            <w:tcBorders>
              <w:top w:val="single" w:sz="4" w:space="0" w:color="auto"/>
              <w:left w:val="single" w:sz="4" w:space="0" w:color="auto"/>
              <w:bottom w:val="single" w:sz="4" w:space="0" w:color="auto"/>
              <w:right w:val="single" w:sz="4" w:space="0" w:color="auto"/>
            </w:tcBorders>
          </w:tcPr>
          <w:p w14:paraId="4F92AD22" w14:textId="77777777" w:rsidR="00AC4B48" w:rsidRPr="006E5A11" w:rsidRDefault="00AC4B48" w:rsidP="00E91835">
            <w:pPr>
              <w:widowControl w:val="0"/>
              <w:autoSpaceDE w:val="0"/>
              <w:autoSpaceDN w:val="0"/>
              <w:adjustRightInd w:val="0"/>
              <w:jc w:val="center"/>
              <w:rPr>
                <w:rFonts w:eastAsia="Calibri"/>
                <w:lang w:eastAsia="en-US"/>
              </w:rPr>
            </w:pPr>
            <w:r w:rsidRPr="006E5A11">
              <w:rPr>
                <w:rFonts w:eastAsia="Calibri"/>
                <w:lang w:eastAsia="en-US"/>
              </w:rPr>
              <w:t>Х</w:t>
            </w:r>
          </w:p>
        </w:tc>
        <w:tc>
          <w:tcPr>
            <w:tcW w:w="1701" w:type="dxa"/>
            <w:tcBorders>
              <w:top w:val="single" w:sz="4" w:space="0" w:color="auto"/>
              <w:left w:val="single" w:sz="4" w:space="0" w:color="auto"/>
              <w:bottom w:val="single" w:sz="4" w:space="0" w:color="auto"/>
              <w:right w:val="single" w:sz="4" w:space="0" w:color="auto"/>
            </w:tcBorders>
          </w:tcPr>
          <w:p w14:paraId="4908C56C" w14:textId="77777777" w:rsidR="00AC4B48" w:rsidRPr="00DD37A2" w:rsidRDefault="00AC4B48" w:rsidP="00E91835">
            <w:pPr>
              <w:widowControl w:val="0"/>
              <w:autoSpaceDE w:val="0"/>
              <w:autoSpaceDN w:val="0"/>
              <w:adjustRightInd w:val="0"/>
              <w:jc w:val="center"/>
              <w:rPr>
                <w:color w:val="000000"/>
              </w:rPr>
            </w:pPr>
            <w:r>
              <w:rPr>
                <w:color w:val="000000"/>
              </w:rPr>
              <w:t>А</w:t>
            </w:r>
            <w:r w:rsidRPr="007F5E72">
              <w:rPr>
                <w:color w:val="000000"/>
              </w:rPr>
              <w:t>кт приемки выполненных работ</w:t>
            </w:r>
          </w:p>
        </w:tc>
        <w:tc>
          <w:tcPr>
            <w:tcW w:w="1984" w:type="dxa"/>
            <w:vMerge/>
            <w:tcBorders>
              <w:left w:val="single" w:sz="4" w:space="0" w:color="auto"/>
              <w:bottom w:val="single" w:sz="4" w:space="0" w:color="auto"/>
              <w:right w:val="single" w:sz="4" w:space="0" w:color="auto"/>
            </w:tcBorders>
          </w:tcPr>
          <w:p w14:paraId="708A926E" w14:textId="77777777" w:rsidR="00AC4B48" w:rsidRPr="006E5A11" w:rsidRDefault="00AC4B48" w:rsidP="00E91835">
            <w:pPr>
              <w:widowControl w:val="0"/>
              <w:autoSpaceDE w:val="0"/>
              <w:autoSpaceDN w:val="0"/>
              <w:adjustRightInd w:val="0"/>
              <w:jc w:val="center"/>
              <w:rPr>
                <w:rFonts w:eastAsia="Calibri"/>
                <w:lang w:eastAsia="en-US"/>
              </w:rPr>
            </w:pPr>
          </w:p>
        </w:tc>
        <w:tc>
          <w:tcPr>
            <w:tcW w:w="1701" w:type="dxa"/>
            <w:tcBorders>
              <w:top w:val="single" w:sz="4" w:space="0" w:color="auto"/>
              <w:left w:val="single" w:sz="4" w:space="0" w:color="auto"/>
              <w:bottom w:val="single" w:sz="4" w:space="0" w:color="auto"/>
              <w:right w:val="single" w:sz="4" w:space="0" w:color="auto"/>
            </w:tcBorders>
          </w:tcPr>
          <w:p w14:paraId="0F2069C5" w14:textId="77777777" w:rsidR="00AC4B48" w:rsidRPr="006E5A11" w:rsidRDefault="00AC4B48" w:rsidP="00E91835">
            <w:pPr>
              <w:widowControl w:val="0"/>
              <w:autoSpaceDE w:val="0"/>
              <w:autoSpaceDN w:val="0"/>
              <w:adjustRightInd w:val="0"/>
              <w:jc w:val="center"/>
              <w:rPr>
                <w:rFonts w:eastAsia="Calibri"/>
                <w:lang w:eastAsia="en-US"/>
              </w:rPr>
            </w:pPr>
          </w:p>
        </w:tc>
      </w:tr>
    </w:tbl>
    <w:p w14:paraId="6282214A" w14:textId="77777777" w:rsidR="00AC4B48" w:rsidRDefault="00AC4B48" w:rsidP="00AC4B48">
      <w:pPr>
        <w:ind w:firstLine="540"/>
        <w:jc w:val="center"/>
        <w:rPr>
          <w:sz w:val="28"/>
          <w:szCs w:val="28"/>
        </w:rPr>
      </w:pPr>
    </w:p>
    <w:p w14:paraId="3543ED93" w14:textId="77777777" w:rsidR="00AC4B48" w:rsidRDefault="00AC4B48" w:rsidP="00AC4B48">
      <w:pPr>
        <w:ind w:firstLine="540"/>
        <w:jc w:val="center"/>
        <w:rPr>
          <w:sz w:val="28"/>
          <w:szCs w:val="28"/>
        </w:rPr>
      </w:pPr>
    </w:p>
    <w:p w14:paraId="09FDE424" w14:textId="77777777" w:rsidR="00AC4B48" w:rsidRDefault="00AC4B48" w:rsidP="00AC4B48">
      <w:pPr>
        <w:ind w:firstLine="540"/>
        <w:jc w:val="center"/>
        <w:rPr>
          <w:sz w:val="28"/>
          <w:szCs w:val="28"/>
        </w:rPr>
      </w:pPr>
    </w:p>
    <w:p w14:paraId="6C25F458" w14:textId="77777777" w:rsidR="00AC4B48" w:rsidRDefault="00AC4B48" w:rsidP="00AC4B48">
      <w:pPr>
        <w:ind w:firstLine="540"/>
        <w:jc w:val="center"/>
        <w:rPr>
          <w:sz w:val="28"/>
          <w:szCs w:val="28"/>
        </w:rPr>
      </w:pPr>
    </w:p>
    <w:p w14:paraId="071BC7D0" w14:textId="77777777" w:rsidR="00AC4B48" w:rsidRDefault="00AC4B48" w:rsidP="00AC4B48">
      <w:pPr>
        <w:ind w:firstLine="540"/>
        <w:jc w:val="center"/>
        <w:rPr>
          <w:sz w:val="28"/>
          <w:szCs w:val="28"/>
        </w:rPr>
      </w:pPr>
    </w:p>
    <w:p w14:paraId="4FCD2325" w14:textId="77777777" w:rsidR="00AC4B48" w:rsidRDefault="00AC4B48" w:rsidP="00AC4B48">
      <w:pPr>
        <w:ind w:firstLine="540"/>
        <w:jc w:val="center"/>
        <w:rPr>
          <w:sz w:val="28"/>
          <w:szCs w:val="28"/>
        </w:rPr>
      </w:pPr>
    </w:p>
    <w:p w14:paraId="0BCA1F35" w14:textId="77777777" w:rsidR="00AC4B48" w:rsidRPr="007405E8" w:rsidRDefault="00AC4B48" w:rsidP="00AC4B48">
      <w:pPr>
        <w:ind w:firstLine="540"/>
        <w:jc w:val="center"/>
        <w:rPr>
          <w:sz w:val="28"/>
          <w:szCs w:val="28"/>
        </w:rPr>
      </w:pPr>
    </w:p>
    <w:p w14:paraId="1CD80B25" w14:textId="3531D9D4" w:rsidR="00AC4B48" w:rsidRDefault="00AC4B48" w:rsidP="00AC4B48">
      <w:pPr>
        <w:widowControl w:val="0"/>
        <w:ind w:left="9781"/>
        <w:jc w:val="center"/>
        <w:rPr>
          <w:rFonts w:eastAsia="Andale Sans UI"/>
          <w:kern w:val="1"/>
        </w:rPr>
      </w:pPr>
      <w:bookmarkStart w:id="3" w:name="Par1596"/>
      <w:bookmarkEnd w:id="3"/>
      <w:r>
        <w:rPr>
          <w:rFonts w:eastAsia="Andale Sans UI"/>
          <w:kern w:val="1"/>
        </w:rPr>
        <w:lastRenderedPageBreak/>
        <w:t>Приложение №</w:t>
      </w:r>
      <w:r w:rsidR="00E52F90">
        <w:rPr>
          <w:rFonts w:eastAsia="Andale Sans UI"/>
          <w:kern w:val="1"/>
        </w:rPr>
        <w:t xml:space="preserve"> </w:t>
      </w:r>
      <w:r>
        <w:rPr>
          <w:rFonts w:eastAsia="Andale Sans UI"/>
          <w:kern w:val="1"/>
        </w:rPr>
        <w:t>2</w:t>
      </w:r>
    </w:p>
    <w:p w14:paraId="273040EB" w14:textId="77777777" w:rsidR="00AC4B48" w:rsidRPr="00AE46D0" w:rsidRDefault="00AC4B48" w:rsidP="00AC4B48">
      <w:pPr>
        <w:widowControl w:val="0"/>
        <w:ind w:left="9781"/>
        <w:jc w:val="center"/>
        <w:rPr>
          <w:rFonts w:eastAsia="Andale Sans UI"/>
          <w:spacing w:val="-2"/>
          <w:kern w:val="1"/>
        </w:rPr>
      </w:pPr>
      <w:r>
        <w:rPr>
          <w:rFonts w:eastAsia="Andale Sans UI"/>
          <w:spacing w:val="-2"/>
          <w:kern w:val="1"/>
        </w:rPr>
        <w:t>к о</w:t>
      </w:r>
      <w:r w:rsidRPr="00AE46D0">
        <w:rPr>
          <w:rFonts w:eastAsia="Andale Sans UI"/>
          <w:spacing w:val="-2"/>
          <w:kern w:val="1"/>
        </w:rPr>
        <w:t>тчету о реализации</w:t>
      </w:r>
    </w:p>
    <w:p w14:paraId="01372CE0" w14:textId="77777777" w:rsidR="00AC4B48" w:rsidRPr="00AE46D0" w:rsidRDefault="00AC4B48" w:rsidP="00AC4B48">
      <w:pPr>
        <w:widowControl w:val="0"/>
        <w:ind w:left="9781"/>
        <w:jc w:val="center"/>
        <w:rPr>
          <w:rFonts w:eastAsia="Andale Sans UI"/>
          <w:spacing w:val="-2"/>
          <w:kern w:val="1"/>
        </w:rPr>
      </w:pPr>
      <w:r>
        <w:rPr>
          <w:rFonts w:eastAsia="Andale Sans UI"/>
          <w:spacing w:val="-2"/>
          <w:kern w:val="1"/>
        </w:rPr>
        <w:t>муниципальной</w:t>
      </w:r>
      <w:r w:rsidRPr="00AE46D0">
        <w:rPr>
          <w:rFonts w:eastAsia="Andale Sans UI"/>
          <w:spacing w:val="-2"/>
          <w:kern w:val="1"/>
        </w:rPr>
        <w:t xml:space="preserve"> программы</w:t>
      </w:r>
    </w:p>
    <w:p w14:paraId="3CC13503" w14:textId="77777777" w:rsidR="00AC4B48" w:rsidRPr="00D73F4A" w:rsidRDefault="00AC4B48" w:rsidP="00AC4B48">
      <w:pPr>
        <w:widowControl w:val="0"/>
        <w:jc w:val="right"/>
        <w:rPr>
          <w:rFonts w:eastAsia="Andale Sans UI"/>
          <w:kern w:val="1"/>
          <w:sz w:val="28"/>
          <w:szCs w:val="28"/>
        </w:rPr>
      </w:pPr>
    </w:p>
    <w:p w14:paraId="5B1B914D" w14:textId="77777777" w:rsidR="00AC4B48" w:rsidRDefault="00AC4B48" w:rsidP="00AC4B48">
      <w:pPr>
        <w:widowControl w:val="0"/>
        <w:jc w:val="center"/>
        <w:rPr>
          <w:rFonts w:eastAsia="Andale Sans UI"/>
          <w:kern w:val="1"/>
          <w:sz w:val="28"/>
          <w:szCs w:val="28"/>
        </w:rPr>
      </w:pPr>
      <w:r w:rsidRPr="007405E8">
        <w:rPr>
          <w:rFonts w:eastAsia="Andale Sans UI"/>
          <w:kern w:val="1"/>
          <w:sz w:val="28"/>
          <w:szCs w:val="28"/>
        </w:rPr>
        <w:t xml:space="preserve">СВЕДЕНИЯ </w:t>
      </w:r>
    </w:p>
    <w:p w14:paraId="4BA21AC7" w14:textId="77777777" w:rsidR="00AC4B48" w:rsidRDefault="00AC4B48" w:rsidP="00AC4B48">
      <w:pPr>
        <w:widowControl w:val="0"/>
        <w:jc w:val="center"/>
        <w:rPr>
          <w:rFonts w:eastAsia="Andale Sans UI"/>
          <w:kern w:val="1"/>
          <w:sz w:val="28"/>
          <w:szCs w:val="28"/>
        </w:rPr>
      </w:pPr>
      <w:r w:rsidRPr="007405E8">
        <w:rPr>
          <w:rFonts w:eastAsia="Andale Sans UI"/>
          <w:kern w:val="1"/>
          <w:sz w:val="28"/>
          <w:szCs w:val="28"/>
        </w:rPr>
        <w:t xml:space="preserve">об использовании бюджетных </w:t>
      </w:r>
      <w:r>
        <w:rPr>
          <w:rFonts w:eastAsia="Andale Sans UI"/>
          <w:kern w:val="1"/>
          <w:sz w:val="28"/>
          <w:szCs w:val="28"/>
        </w:rPr>
        <w:t xml:space="preserve">ассигнований </w:t>
      </w:r>
      <w:r w:rsidRPr="007405E8">
        <w:rPr>
          <w:rFonts w:eastAsia="Andale Sans UI"/>
          <w:kern w:val="1"/>
          <w:sz w:val="28"/>
          <w:szCs w:val="28"/>
        </w:rPr>
        <w:t>и внебюдж</w:t>
      </w:r>
      <w:r>
        <w:rPr>
          <w:rFonts w:eastAsia="Andale Sans UI"/>
          <w:kern w:val="1"/>
          <w:sz w:val="28"/>
          <w:szCs w:val="28"/>
        </w:rPr>
        <w:t xml:space="preserve">етных средств на реализацию </w:t>
      </w:r>
    </w:p>
    <w:p w14:paraId="24EA1C09" w14:textId="77777777" w:rsidR="00AC4B48" w:rsidRPr="005E7197" w:rsidRDefault="00AC4B48" w:rsidP="00AC4B48">
      <w:pPr>
        <w:widowControl w:val="0"/>
        <w:jc w:val="center"/>
        <w:rPr>
          <w:rFonts w:eastAsia="Andale Sans UI"/>
          <w:kern w:val="1"/>
          <w:sz w:val="28"/>
          <w:szCs w:val="28"/>
        </w:rPr>
      </w:pPr>
      <w:r>
        <w:rPr>
          <w:rFonts w:eastAsia="Andale Sans UI"/>
          <w:kern w:val="1"/>
          <w:sz w:val="28"/>
          <w:szCs w:val="28"/>
        </w:rPr>
        <w:t>муниципальной п</w:t>
      </w:r>
      <w:r w:rsidRPr="007405E8">
        <w:rPr>
          <w:rFonts w:eastAsia="Andale Sans UI"/>
          <w:kern w:val="1"/>
          <w:sz w:val="28"/>
          <w:szCs w:val="28"/>
        </w:rPr>
        <w:t>рограммы</w:t>
      </w:r>
      <w:r>
        <w:rPr>
          <w:rFonts w:eastAsia="Andale Sans UI"/>
          <w:kern w:val="1"/>
          <w:sz w:val="28"/>
          <w:szCs w:val="28"/>
        </w:rPr>
        <w:t xml:space="preserve"> за 2025 года</w:t>
      </w:r>
    </w:p>
    <w:p w14:paraId="444253A5" w14:textId="77777777" w:rsidR="00AC4B48" w:rsidRDefault="00AC4B48" w:rsidP="00AC4B48">
      <w:pPr>
        <w:widowControl w:val="0"/>
        <w:ind w:firstLine="540"/>
        <w:jc w:val="center"/>
        <w:rPr>
          <w:rFonts w:eastAsia="Andale Sans UI"/>
          <w:kern w:val="1"/>
          <w:sz w:val="28"/>
          <w:szCs w:val="28"/>
        </w:rPr>
      </w:pPr>
    </w:p>
    <w:tbl>
      <w:tblPr>
        <w:tblW w:w="15087" w:type="dxa"/>
        <w:tblInd w:w="217" w:type="dxa"/>
        <w:tblLayout w:type="fixed"/>
        <w:tblCellMar>
          <w:left w:w="75" w:type="dxa"/>
          <w:right w:w="75" w:type="dxa"/>
        </w:tblCellMar>
        <w:tblLook w:val="0000" w:firstRow="0" w:lastRow="0" w:firstColumn="0" w:lastColumn="0" w:noHBand="0" w:noVBand="0"/>
      </w:tblPr>
      <w:tblGrid>
        <w:gridCol w:w="2613"/>
        <w:gridCol w:w="3119"/>
        <w:gridCol w:w="1701"/>
        <w:gridCol w:w="1559"/>
        <w:gridCol w:w="1559"/>
        <w:gridCol w:w="2127"/>
        <w:gridCol w:w="2409"/>
      </w:tblGrid>
      <w:tr w:rsidR="00AC4B48" w:rsidRPr="006E5A11" w14:paraId="413EDE0B" w14:textId="77777777" w:rsidTr="00E52F90">
        <w:trPr>
          <w:trHeight w:val="305"/>
        </w:trPr>
        <w:tc>
          <w:tcPr>
            <w:tcW w:w="2613" w:type="dxa"/>
            <w:vMerge w:val="restart"/>
            <w:tcBorders>
              <w:top w:val="single" w:sz="4" w:space="0" w:color="auto"/>
              <w:left w:val="single" w:sz="4" w:space="0" w:color="auto"/>
              <w:right w:val="single" w:sz="4" w:space="0" w:color="auto"/>
            </w:tcBorders>
          </w:tcPr>
          <w:p w14:paraId="3F8FBAA2" w14:textId="77777777" w:rsidR="00AC4B48" w:rsidRPr="006E5A11" w:rsidRDefault="00AC4B48" w:rsidP="00E91835">
            <w:pPr>
              <w:widowControl w:val="0"/>
              <w:jc w:val="center"/>
            </w:pPr>
            <w:r w:rsidRPr="006E5A11">
              <w:t>Наименование муниципальной</w:t>
            </w:r>
            <w:r w:rsidRPr="006E5A11">
              <w:rPr>
                <w:b/>
              </w:rPr>
              <w:t xml:space="preserve"> </w:t>
            </w:r>
            <w:r w:rsidRPr="006E5A11">
              <w:t>(комплексной)</w:t>
            </w:r>
            <w:r w:rsidRPr="006E5A11">
              <w:rPr>
                <w:sz w:val="28"/>
                <w:szCs w:val="28"/>
              </w:rPr>
              <w:t xml:space="preserve"> </w:t>
            </w:r>
            <w:r w:rsidRPr="006E5A11">
              <w:t>программы, структурного элемента</w:t>
            </w:r>
          </w:p>
        </w:tc>
        <w:tc>
          <w:tcPr>
            <w:tcW w:w="3119" w:type="dxa"/>
            <w:vMerge w:val="restart"/>
            <w:tcBorders>
              <w:top w:val="single" w:sz="4" w:space="0" w:color="auto"/>
              <w:left w:val="single" w:sz="4" w:space="0" w:color="auto"/>
              <w:right w:val="single" w:sz="4" w:space="0" w:color="auto"/>
            </w:tcBorders>
          </w:tcPr>
          <w:p w14:paraId="07F79C97" w14:textId="77777777" w:rsidR="00AC4B48" w:rsidRDefault="00AC4B48" w:rsidP="00E91835">
            <w:pPr>
              <w:widowControl w:val="0"/>
              <w:jc w:val="center"/>
            </w:pPr>
          </w:p>
          <w:p w14:paraId="413F0820" w14:textId="77777777" w:rsidR="00AC4B48" w:rsidRPr="006E5A11" w:rsidRDefault="00AC4B48" w:rsidP="00E91835">
            <w:pPr>
              <w:widowControl w:val="0"/>
              <w:jc w:val="center"/>
            </w:pPr>
            <w:r w:rsidRPr="006E5A11">
              <w:t>Источники финансирования</w:t>
            </w:r>
          </w:p>
        </w:tc>
        <w:tc>
          <w:tcPr>
            <w:tcW w:w="3260" w:type="dxa"/>
            <w:gridSpan w:val="2"/>
            <w:tcBorders>
              <w:top w:val="single" w:sz="4" w:space="0" w:color="auto"/>
              <w:left w:val="single" w:sz="4" w:space="0" w:color="auto"/>
              <w:bottom w:val="single" w:sz="4" w:space="0" w:color="auto"/>
              <w:right w:val="single" w:sz="4" w:space="0" w:color="auto"/>
            </w:tcBorders>
          </w:tcPr>
          <w:p w14:paraId="2A27811A" w14:textId="77777777" w:rsidR="00AC4B48" w:rsidRPr="006E5A11" w:rsidRDefault="00AC4B48" w:rsidP="00E91835">
            <w:pPr>
              <w:widowControl w:val="0"/>
              <w:jc w:val="center"/>
            </w:pPr>
            <w:r w:rsidRPr="006E5A11">
              <w:t>Объем расходов (тыс. рублей), предусмотренных</w:t>
            </w:r>
          </w:p>
        </w:tc>
        <w:tc>
          <w:tcPr>
            <w:tcW w:w="1559" w:type="dxa"/>
            <w:vMerge w:val="restart"/>
            <w:tcBorders>
              <w:top w:val="single" w:sz="4" w:space="0" w:color="auto"/>
              <w:left w:val="single" w:sz="4" w:space="0" w:color="auto"/>
              <w:right w:val="single" w:sz="4" w:space="0" w:color="auto"/>
            </w:tcBorders>
          </w:tcPr>
          <w:p w14:paraId="4890953E" w14:textId="77777777" w:rsidR="00AC4B48" w:rsidRPr="006E5A11" w:rsidRDefault="00AC4B48" w:rsidP="00E91835">
            <w:pPr>
              <w:widowControl w:val="0"/>
              <w:jc w:val="center"/>
            </w:pPr>
            <w:r w:rsidRPr="006E5A11">
              <w:t xml:space="preserve">Фактические </w:t>
            </w:r>
            <w:r w:rsidRPr="006E5A11">
              <w:br/>
              <w:t>расходы (тыс. рублей),</w:t>
            </w:r>
            <w:r w:rsidRPr="006E5A11">
              <w:br/>
            </w:r>
          </w:p>
        </w:tc>
        <w:tc>
          <w:tcPr>
            <w:tcW w:w="2127" w:type="dxa"/>
            <w:vMerge w:val="restart"/>
            <w:tcBorders>
              <w:top w:val="single" w:sz="4" w:space="0" w:color="auto"/>
              <w:left w:val="single" w:sz="4" w:space="0" w:color="auto"/>
              <w:right w:val="single" w:sz="4" w:space="0" w:color="auto"/>
            </w:tcBorders>
          </w:tcPr>
          <w:p w14:paraId="6DBA3A58" w14:textId="77777777" w:rsidR="00AC4B48" w:rsidRPr="006E5A11" w:rsidRDefault="00AC4B48" w:rsidP="00E91835">
            <w:pPr>
              <w:widowControl w:val="0"/>
              <w:jc w:val="center"/>
            </w:pPr>
            <w:r w:rsidRPr="006E5A11">
              <w:t xml:space="preserve">Процент освоения бюджетных средств с учетом сложившейся экономии, % </w:t>
            </w:r>
          </w:p>
        </w:tc>
        <w:tc>
          <w:tcPr>
            <w:tcW w:w="2409" w:type="dxa"/>
            <w:vMerge w:val="restart"/>
            <w:tcBorders>
              <w:top w:val="single" w:sz="4" w:space="0" w:color="auto"/>
              <w:left w:val="single" w:sz="4" w:space="0" w:color="auto"/>
              <w:right w:val="single" w:sz="4" w:space="0" w:color="auto"/>
            </w:tcBorders>
          </w:tcPr>
          <w:p w14:paraId="1C5D4578" w14:textId="77777777" w:rsidR="00AC4B48" w:rsidRPr="006E5A11" w:rsidRDefault="00AC4B48" w:rsidP="00E91835">
            <w:pPr>
              <w:widowControl w:val="0"/>
              <w:jc w:val="center"/>
            </w:pPr>
            <w:r>
              <w:t>Примечания</w:t>
            </w:r>
          </w:p>
        </w:tc>
      </w:tr>
      <w:tr w:rsidR="00AC4B48" w:rsidRPr="006E5A11" w14:paraId="2A2602DF" w14:textId="77777777" w:rsidTr="00E52F90">
        <w:trPr>
          <w:trHeight w:val="1178"/>
        </w:trPr>
        <w:tc>
          <w:tcPr>
            <w:tcW w:w="2613" w:type="dxa"/>
            <w:vMerge/>
            <w:tcBorders>
              <w:left w:val="single" w:sz="4" w:space="0" w:color="auto"/>
              <w:bottom w:val="single" w:sz="4" w:space="0" w:color="auto"/>
              <w:right w:val="single" w:sz="4" w:space="0" w:color="auto"/>
            </w:tcBorders>
          </w:tcPr>
          <w:p w14:paraId="23D9107C" w14:textId="77777777" w:rsidR="00AC4B48" w:rsidRPr="006E5A11" w:rsidRDefault="00AC4B48" w:rsidP="00E91835">
            <w:pPr>
              <w:widowControl w:val="0"/>
              <w:jc w:val="center"/>
            </w:pPr>
          </w:p>
        </w:tc>
        <w:tc>
          <w:tcPr>
            <w:tcW w:w="3119" w:type="dxa"/>
            <w:vMerge/>
            <w:tcBorders>
              <w:left w:val="single" w:sz="4" w:space="0" w:color="auto"/>
              <w:bottom w:val="single" w:sz="4" w:space="0" w:color="auto"/>
              <w:right w:val="single" w:sz="4" w:space="0" w:color="auto"/>
            </w:tcBorders>
          </w:tcPr>
          <w:p w14:paraId="595A1945" w14:textId="77777777" w:rsidR="00AC4B48" w:rsidRPr="006E5A11" w:rsidRDefault="00AC4B48" w:rsidP="00E91835">
            <w:pPr>
              <w:widowControl w:val="0"/>
              <w:jc w:val="center"/>
            </w:pPr>
          </w:p>
        </w:tc>
        <w:tc>
          <w:tcPr>
            <w:tcW w:w="1701" w:type="dxa"/>
            <w:tcBorders>
              <w:top w:val="single" w:sz="4" w:space="0" w:color="auto"/>
              <w:left w:val="single" w:sz="4" w:space="0" w:color="auto"/>
              <w:bottom w:val="single" w:sz="4" w:space="0" w:color="auto"/>
              <w:right w:val="single" w:sz="4" w:space="0" w:color="auto"/>
            </w:tcBorders>
          </w:tcPr>
          <w:p w14:paraId="70885D0E" w14:textId="77777777" w:rsidR="00AC4B48" w:rsidRPr="006E5A11" w:rsidRDefault="00AC4B48" w:rsidP="00E91835">
            <w:pPr>
              <w:widowControl w:val="0"/>
              <w:jc w:val="center"/>
            </w:pPr>
            <w:r w:rsidRPr="001B004C">
              <w:t>муниципальной</w:t>
            </w:r>
            <w:r w:rsidRPr="001B004C">
              <w:rPr>
                <w:b/>
              </w:rPr>
              <w:t xml:space="preserve"> </w:t>
            </w:r>
            <w:r w:rsidRPr="006E5A11">
              <w:t xml:space="preserve">(комплексной) программой </w:t>
            </w:r>
          </w:p>
          <w:p w14:paraId="3A66DEFE" w14:textId="77777777" w:rsidR="00AC4B48" w:rsidRPr="006E5A11" w:rsidRDefault="00AC4B48" w:rsidP="00E91835">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14:paraId="17858853" w14:textId="77777777" w:rsidR="00AC4B48" w:rsidRPr="006E5A11" w:rsidRDefault="00AC4B48" w:rsidP="00E91835">
            <w:pPr>
              <w:widowControl w:val="0"/>
              <w:jc w:val="center"/>
            </w:pPr>
            <w:r w:rsidRPr="006E5A11">
              <w:t>сводной бюджетной росписью</w:t>
            </w:r>
          </w:p>
        </w:tc>
        <w:tc>
          <w:tcPr>
            <w:tcW w:w="1559" w:type="dxa"/>
            <w:vMerge/>
            <w:tcBorders>
              <w:left w:val="single" w:sz="4" w:space="0" w:color="auto"/>
              <w:bottom w:val="single" w:sz="4" w:space="0" w:color="auto"/>
              <w:right w:val="single" w:sz="4" w:space="0" w:color="auto"/>
            </w:tcBorders>
          </w:tcPr>
          <w:p w14:paraId="78CB87A7" w14:textId="77777777" w:rsidR="00AC4B48" w:rsidRPr="006E5A11" w:rsidRDefault="00AC4B48" w:rsidP="00E91835">
            <w:pPr>
              <w:widowControl w:val="0"/>
              <w:jc w:val="center"/>
            </w:pPr>
          </w:p>
        </w:tc>
        <w:tc>
          <w:tcPr>
            <w:tcW w:w="2127" w:type="dxa"/>
            <w:vMerge/>
            <w:tcBorders>
              <w:left w:val="single" w:sz="4" w:space="0" w:color="auto"/>
              <w:bottom w:val="single" w:sz="4" w:space="0" w:color="auto"/>
              <w:right w:val="single" w:sz="4" w:space="0" w:color="auto"/>
            </w:tcBorders>
          </w:tcPr>
          <w:p w14:paraId="33201804" w14:textId="77777777" w:rsidR="00AC4B48" w:rsidRPr="006E5A11" w:rsidRDefault="00AC4B48" w:rsidP="00E91835">
            <w:pPr>
              <w:widowControl w:val="0"/>
              <w:jc w:val="center"/>
            </w:pPr>
          </w:p>
        </w:tc>
        <w:tc>
          <w:tcPr>
            <w:tcW w:w="2409" w:type="dxa"/>
            <w:vMerge/>
            <w:tcBorders>
              <w:left w:val="single" w:sz="4" w:space="0" w:color="auto"/>
              <w:bottom w:val="single" w:sz="4" w:space="0" w:color="auto"/>
              <w:right w:val="single" w:sz="4" w:space="0" w:color="auto"/>
            </w:tcBorders>
          </w:tcPr>
          <w:p w14:paraId="71461F27" w14:textId="77777777" w:rsidR="00AC4B48" w:rsidRPr="006E5A11" w:rsidRDefault="00AC4B48" w:rsidP="00E91835">
            <w:pPr>
              <w:widowControl w:val="0"/>
              <w:jc w:val="center"/>
            </w:pPr>
          </w:p>
        </w:tc>
      </w:tr>
    </w:tbl>
    <w:p w14:paraId="0F48E77A" w14:textId="77777777" w:rsidR="00AC4B48" w:rsidRPr="006E5A11" w:rsidRDefault="00AC4B48" w:rsidP="00AC4B48">
      <w:pPr>
        <w:widowControl w:val="0"/>
        <w:jc w:val="center"/>
        <w:rPr>
          <w:rFonts w:eastAsia="Calibri"/>
          <w:sz w:val="4"/>
          <w:szCs w:val="4"/>
          <w:lang w:eastAsia="en-US"/>
        </w:rPr>
      </w:pPr>
    </w:p>
    <w:tbl>
      <w:tblPr>
        <w:tblW w:w="15087" w:type="dxa"/>
        <w:tblInd w:w="217" w:type="dxa"/>
        <w:tblLayout w:type="fixed"/>
        <w:tblCellMar>
          <w:left w:w="75" w:type="dxa"/>
          <w:right w:w="75" w:type="dxa"/>
        </w:tblCellMar>
        <w:tblLook w:val="0000" w:firstRow="0" w:lastRow="0" w:firstColumn="0" w:lastColumn="0" w:noHBand="0" w:noVBand="0"/>
      </w:tblPr>
      <w:tblGrid>
        <w:gridCol w:w="2613"/>
        <w:gridCol w:w="3119"/>
        <w:gridCol w:w="1701"/>
        <w:gridCol w:w="1559"/>
        <w:gridCol w:w="1559"/>
        <w:gridCol w:w="2127"/>
        <w:gridCol w:w="2409"/>
      </w:tblGrid>
      <w:tr w:rsidR="00AC4B48" w:rsidRPr="006E5A11" w14:paraId="38F32D83" w14:textId="77777777" w:rsidTr="00E52F90">
        <w:trPr>
          <w:tblHeader/>
        </w:trPr>
        <w:tc>
          <w:tcPr>
            <w:tcW w:w="2613" w:type="dxa"/>
            <w:tcBorders>
              <w:top w:val="single" w:sz="4" w:space="0" w:color="auto"/>
              <w:left w:val="single" w:sz="4" w:space="0" w:color="auto"/>
              <w:bottom w:val="single" w:sz="4" w:space="0" w:color="auto"/>
              <w:right w:val="single" w:sz="4" w:space="0" w:color="auto"/>
            </w:tcBorders>
          </w:tcPr>
          <w:p w14:paraId="7AE4EB37" w14:textId="77777777" w:rsidR="00AC4B48" w:rsidRPr="006E5A11" w:rsidRDefault="00AC4B48" w:rsidP="00E91835">
            <w:pPr>
              <w:widowControl w:val="0"/>
              <w:jc w:val="center"/>
            </w:pPr>
            <w:r w:rsidRPr="006E5A11">
              <w:t>1</w:t>
            </w:r>
          </w:p>
        </w:tc>
        <w:tc>
          <w:tcPr>
            <w:tcW w:w="3119" w:type="dxa"/>
            <w:tcBorders>
              <w:top w:val="single" w:sz="4" w:space="0" w:color="auto"/>
              <w:left w:val="single" w:sz="4" w:space="0" w:color="auto"/>
              <w:bottom w:val="single" w:sz="4" w:space="0" w:color="auto"/>
              <w:right w:val="single" w:sz="4" w:space="0" w:color="auto"/>
            </w:tcBorders>
          </w:tcPr>
          <w:p w14:paraId="3B208A27" w14:textId="77777777" w:rsidR="00AC4B48" w:rsidRPr="006E5A11" w:rsidRDefault="00AC4B48" w:rsidP="00E91835">
            <w:pPr>
              <w:widowControl w:val="0"/>
              <w:jc w:val="center"/>
            </w:pPr>
            <w:r w:rsidRPr="006E5A11">
              <w:t>2</w:t>
            </w:r>
          </w:p>
        </w:tc>
        <w:tc>
          <w:tcPr>
            <w:tcW w:w="1701" w:type="dxa"/>
            <w:tcBorders>
              <w:top w:val="single" w:sz="4" w:space="0" w:color="auto"/>
              <w:left w:val="single" w:sz="4" w:space="0" w:color="auto"/>
              <w:bottom w:val="single" w:sz="4" w:space="0" w:color="auto"/>
              <w:right w:val="single" w:sz="4" w:space="0" w:color="auto"/>
            </w:tcBorders>
          </w:tcPr>
          <w:p w14:paraId="6A60C6AB" w14:textId="77777777" w:rsidR="00AC4B48" w:rsidRPr="006E5A11" w:rsidRDefault="00AC4B48" w:rsidP="00E91835">
            <w:pPr>
              <w:widowControl w:val="0"/>
              <w:jc w:val="center"/>
            </w:pPr>
            <w:r w:rsidRPr="006E5A11">
              <w:t>3</w:t>
            </w:r>
          </w:p>
        </w:tc>
        <w:tc>
          <w:tcPr>
            <w:tcW w:w="1559" w:type="dxa"/>
            <w:tcBorders>
              <w:top w:val="single" w:sz="4" w:space="0" w:color="auto"/>
              <w:left w:val="single" w:sz="4" w:space="0" w:color="auto"/>
              <w:bottom w:val="single" w:sz="4" w:space="0" w:color="auto"/>
              <w:right w:val="single" w:sz="4" w:space="0" w:color="auto"/>
            </w:tcBorders>
          </w:tcPr>
          <w:p w14:paraId="1DB2796C" w14:textId="77777777" w:rsidR="00AC4B48" w:rsidRPr="006E5A11" w:rsidRDefault="00AC4B48" w:rsidP="00E91835">
            <w:pPr>
              <w:widowControl w:val="0"/>
              <w:jc w:val="center"/>
            </w:pPr>
            <w:r w:rsidRPr="006E5A11">
              <w:t>4</w:t>
            </w:r>
          </w:p>
        </w:tc>
        <w:tc>
          <w:tcPr>
            <w:tcW w:w="1559" w:type="dxa"/>
            <w:tcBorders>
              <w:top w:val="single" w:sz="4" w:space="0" w:color="auto"/>
              <w:left w:val="single" w:sz="4" w:space="0" w:color="auto"/>
              <w:bottom w:val="single" w:sz="4" w:space="0" w:color="auto"/>
              <w:right w:val="single" w:sz="4" w:space="0" w:color="auto"/>
            </w:tcBorders>
          </w:tcPr>
          <w:p w14:paraId="62E8DBE7" w14:textId="77777777" w:rsidR="00AC4B48" w:rsidRPr="006E5A11" w:rsidRDefault="00AC4B48" w:rsidP="00E91835">
            <w:pPr>
              <w:widowControl w:val="0"/>
              <w:jc w:val="center"/>
            </w:pPr>
            <w:r w:rsidRPr="006E5A11">
              <w:t>5</w:t>
            </w:r>
          </w:p>
        </w:tc>
        <w:tc>
          <w:tcPr>
            <w:tcW w:w="2127" w:type="dxa"/>
            <w:tcBorders>
              <w:top w:val="single" w:sz="4" w:space="0" w:color="auto"/>
              <w:left w:val="single" w:sz="4" w:space="0" w:color="auto"/>
              <w:bottom w:val="single" w:sz="4" w:space="0" w:color="auto"/>
              <w:right w:val="single" w:sz="4" w:space="0" w:color="auto"/>
            </w:tcBorders>
          </w:tcPr>
          <w:p w14:paraId="1A492B8D" w14:textId="77777777" w:rsidR="00AC4B48" w:rsidRPr="006E5A11" w:rsidRDefault="00AC4B48" w:rsidP="00E91835">
            <w:pPr>
              <w:widowControl w:val="0"/>
              <w:jc w:val="center"/>
            </w:pPr>
            <w:r w:rsidRPr="006E5A11">
              <w:t>6</w:t>
            </w:r>
          </w:p>
        </w:tc>
        <w:tc>
          <w:tcPr>
            <w:tcW w:w="2409" w:type="dxa"/>
            <w:tcBorders>
              <w:top w:val="single" w:sz="4" w:space="0" w:color="auto"/>
              <w:left w:val="single" w:sz="4" w:space="0" w:color="auto"/>
              <w:bottom w:val="single" w:sz="4" w:space="0" w:color="auto"/>
              <w:right w:val="single" w:sz="4" w:space="0" w:color="auto"/>
            </w:tcBorders>
          </w:tcPr>
          <w:p w14:paraId="041872A7" w14:textId="77777777" w:rsidR="00AC4B48" w:rsidRPr="006E5A11" w:rsidRDefault="00AC4B48" w:rsidP="00E91835">
            <w:pPr>
              <w:widowControl w:val="0"/>
              <w:jc w:val="center"/>
            </w:pPr>
            <w:r w:rsidRPr="006E5A11">
              <w:t>7</w:t>
            </w:r>
          </w:p>
        </w:tc>
      </w:tr>
      <w:tr w:rsidR="00AC4B48" w:rsidRPr="006E5A11" w14:paraId="174F5330" w14:textId="77777777" w:rsidTr="00E52F90">
        <w:trPr>
          <w:trHeight w:val="320"/>
        </w:trPr>
        <w:tc>
          <w:tcPr>
            <w:tcW w:w="2613" w:type="dxa"/>
            <w:vMerge w:val="restart"/>
            <w:tcBorders>
              <w:left w:val="single" w:sz="4" w:space="0" w:color="auto"/>
              <w:right w:val="single" w:sz="4" w:space="0" w:color="auto"/>
            </w:tcBorders>
          </w:tcPr>
          <w:p w14:paraId="6425C0F2" w14:textId="77777777" w:rsidR="00AC4B48" w:rsidRPr="006E5A11" w:rsidRDefault="00AC4B48" w:rsidP="00E91835">
            <w:pPr>
              <w:widowControl w:val="0"/>
            </w:pPr>
            <w:r w:rsidRPr="00C1400E">
              <w:t>Муниципальная программа Белокалитвинского района «Охрана окружающей среды и рациональное природопользование»</w:t>
            </w:r>
          </w:p>
        </w:tc>
        <w:tc>
          <w:tcPr>
            <w:tcW w:w="3119" w:type="dxa"/>
            <w:tcBorders>
              <w:left w:val="single" w:sz="4" w:space="0" w:color="auto"/>
              <w:bottom w:val="single" w:sz="4" w:space="0" w:color="auto"/>
              <w:right w:val="single" w:sz="4" w:space="0" w:color="auto"/>
            </w:tcBorders>
          </w:tcPr>
          <w:p w14:paraId="1767F343" w14:textId="77777777" w:rsidR="00AC4B48" w:rsidRPr="006E5A11" w:rsidRDefault="00AC4B48" w:rsidP="00E91835">
            <w:r w:rsidRPr="006E5A11">
              <w:t>всего</w:t>
            </w:r>
          </w:p>
        </w:tc>
        <w:tc>
          <w:tcPr>
            <w:tcW w:w="1701" w:type="dxa"/>
            <w:tcBorders>
              <w:left w:val="single" w:sz="4" w:space="0" w:color="auto"/>
              <w:bottom w:val="single" w:sz="4" w:space="0" w:color="auto"/>
              <w:right w:val="single" w:sz="4" w:space="0" w:color="auto"/>
            </w:tcBorders>
          </w:tcPr>
          <w:p w14:paraId="09EC01AC" w14:textId="77777777" w:rsidR="00AC4B48" w:rsidRPr="006E5A11" w:rsidRDefault="00AC4B48" w:rsidP="00E91835">
            <w:pPr>
              <w:widowControl w:val="0"/>
              <w:jc w:val="center"/>
            </w:pPr>
            <w:r>
              <w:t>24 438,3</w:t>
            </w:r>
          </w:p>
        </w:tc>
        <w:tc>
          <w:tcPr>
            <w:tcW w:w="1559" w:type="dxa"/>
            <w:tcBorders>
              <w:left w:val="single" w:sz="4" w:space="0" w:color="auto"/>
              <w:bottom w:val="single" w:sz="4" w:space="0" w:color="auto"/>
              <w:right w:val="single" w:sz="4" w:space="0" w:color="auto"/>
            </w:tcBorders>
          </w:tcPr>
          <w:p w14:paraId="3E08DD08" w14:textId="77777777" w:rsidR="00AC4B48" w:rsidRPr="006E5A11" w:rsidRDefault="00AC4B48" w:rsidP="00E91835">
            <w:pPr>
              <w:widowControl w:val="0"/>
              <w:jc w:val="center"/>
            </w:pPr>
            <w:r>
              <w:t>24 115,2</w:t>
            </w:r>
          </w:p>
        </w:tc>
        <w:tc>
          <w:tcPr>
            <w:tcW w:w="1559" w:type="dxa"/>
            <w:tcBorders>
              <w:left w:val="single" w:sz="4" w:space="0" w:color="auto"/>
              <w:bottom w:val="single" w:sz="4" w:space="0" w:color="auto"/>
              <w:right w:val="single" w:sz="4" w:space="0" w:color="auto"/>
            </w:tcBorders>
          </w:tcPr>
          <w:p w14:paraId="75144290" w14:textId="77777777" w:rsidR="00AC4B48" w:rsidRPr="006E5A11" w:rsidRDefault="00AC4B48" w:rsidP="00E91835">
            <w:pPr>
              <w:widowControl w:val="0"/>
              <w:jc w:val="center"/>
            </w:pPr>
            <w:r>
              <w:t>24 172,5</w:t>
            </w:r>
          </w:p>
        </w:tc>
        <w:tc>
          <w:tcPr>
            <w:tcW w:w="2127" w:type="dxa"/>
            <w:tcBorders>
              <w:left w:val="single" w:sz="4" w:space="0" w:color="auto"/>
              <w:bottom w:val="single" w:sz="4" w:space="0" w:color="auto"/>
              <w:right w:val="single" w:sz="4" w:space="0" w:color="auto"/>
            </w:tcBorders>
          </w:tcPr>
          <w:p w14:paraId="254A732B" w14:textId="77777777" w:rsidR="00AC4B48" w:rsidRPr="006E5A11" w:rsidRDefault="00AC4B48" w:rsidP="00E91835">
            <w:pPr>
              <w:widowControl w:val="0"/>
              <w:jc w:val="center"/>
            </w:pPr>
            <w:r>
              <w:t>98,9</w:t>
            </w:r>
          </w:p>
        </w:tc>
        <w:tc>
          <w:tcPr>
            <w:tcW w:w="2409" w:type="dxa"/>
            <w:tcBorders>
              <w:left w:val="single" w:sz="4" w:space="0" w:color="auto"/>
              <w:bottom w:val="single" w:sz="4" w:space="0" w:color="auto"/>
              <w:right w:val="single" w:sz="4" w:space="0" w:color="auto"/>
            </w:tcBorders>
          </w:tcPr>
          <w:p w14:paraId="3430FEFB" w14:textId="77777777" w:rsidR="00AC4B48" w:rsidRDefault="00AC4B48" w:rsidP="00E91835">
            <w:pPr>
              <w:widowControl w:val="0"/>
              <w:jc w:val="both"/>
            </w:pPr>
            <w:r>
              <w:t xml:space="preserve">265,8 тыс. руб. </w:t>
            </w:r>
            <w:r w:rsidRPr="00DE7E1C">
              <w:t xml:space="preserve">областного и местного бюджета </w:t>
            </w:r>
            <w:r>
              <w:t>из них:</w:t>
            </w:r>
          </w:p>
          <w:p w14:paraId="56B2AC2A" w14:textId="77777777" w:rsidR="00AC4B48" w:rsidRDefault="00AC4B48" w:rsidP="00E91835">
            <w:pPr>
              <w:widowControl w:val="0"/>
              <w:jc w:val="both"/>
            </w:pPr>
            <w:r>
              <w:t>260 тыс. рублей – невостребованные средства на реализацию мероприятий по рекультивации загрязненных земельных участков. Источник финансирования не определен;</w:t>
            </w:r>
          </w:p>
          <w:p w14:paraId="1F839DF4" w14:textId="77777777" w:rsidR="00AC4B48" w:rsidRPr="006E5A11" w:rsidRDefault="00AC4B48" w:rsidP="00E91835">
            <w:pPr>
              <w:widowControl w:val="0"/>
              <w:jc w:val="both"/>
            </w:pPr>
            <w:r>
              <w:t>5,8 тыс. рублей – экономия в процессе выполнения работ</w:t>
            </w:r>
          </w:p>
        </w:tc>
      </w:tr>
      <w:tr w:rsidR="00AC4B48" w:rsidRPr="006E5A11" w14:paraId="26CE49EB" w14:textId="77777777" w:rsidTr="00E52F90">
        <w:trPr>
          <w:trHeight w:val="309"/>
        </w:trPr>
        <w:tc>
          <w:tcPr>
            <w:tcW w:w="2613" w:type="dxa"/>
            <w:vMerge/>
            <w:tcBorders>
              <w:left w:val="single" w:sz="4" w:space="0" w:color="auto"/>
              <w:right w:val="single" w:sz="4" w:space="0" w:color="auto"/>
            </w:tcBorders>
          </w:tcPr>
          <w:p w14:paraId="59371F18" w14:textId="77777777" w:rsidR="00AC4B48" w:rsidRPr="006E5A11" w:rsidRDefault="00AC4B48" w:rsidP="00E91835">
            <w:pPr>
              <w:widowControl w:val="0"/>
            </w:pPr>
          </w:p>
        </w:tc>
        <w:tc>
          <w:tcPr>
            <w:tcW w:w="3119" w:type="dxa"/>
            <w:tcBorders>
              <w:left w:val="single" w:sz="4" w:space="0" w:color="auto"/>
              <w:bottom w:val="single" w:sz="4" w:space="0" w:color="auto"/>
              <w:right w:val="single" w:sz="4" w:space="0" w:color="auto"/>
            </w:tcBorders>
          </w:tcPr>
          <w:p w14:paraId="32B0C093" w14:textId="77777777" w:rsidR="00AC4B48" w:rsidRPr="006E5A11" w:rsidRDefault="00AC4B48" w:rsidP="00E91835">
            <w:r>
              <w:rPr>
                <w:color w:val="000000"/>
                <w:szCs w:val="20"/>
              </w:rPr>
              <w:t>Местный</w:t>
            </w:r>
            <w:r w:rsidRPr="004D2181">
              <w:rPr>
                <w:color w:val="000000"/>
                <w:szCs w:val="20"/>
              </w:rPr>
              <w:t xml:space="preserve"> бюджет (всего), из них:</w:t>
            </w:r>
          </w:p>
        </w:tc>
        <w:tc>
          <w:tcPr>
            <w:tcW w:w="1701" w:type="dxa"/>
            <w:tcBorders>
              <w:left w:val="single" w:sz="4" w:space="0" w:color="auto"/>
              <w:bottom w:val="single" w:sz="4" w:space="0" w:color="auto"/>
              <w:right w:val="single" w:sz="4" w:space="0" w:color="auto"/>
            </w:tcBorders>
          </w:tcPr>
          <w:p w14:paraId="41D88D9C" w14:textId="77777777" w:rsidR="00AC4B48" w:rsidRPr="006E5A11" w:rsidRDefault="00AC4B48" w:rsidP="00E91835">
            <w:pPr>
              <w:widowControl w:val="0"/>
              <w:jc w:val="center"/>
            </w:pPr>
            <w:r>
              <w:t>24 115,2</w:t>
            </w:r>
          </w:p>
        </w:tc>
        <w:tc>
          <w:tcPr>
            <w:tcW w:w="1559" w:type="dxa"/>
            <w:tcBorders>
              <w:left w:val="single" w:sz="4" w:space="0" w:color="auto"/>
              <w:bottom w:val="single" w:sz="4" w:space="0" w:color="auto"/>
              <w:right w:val="single" w:sz="4" w:space="0" w:color="auto"/>
            </w:tcBorders>
          </w:tcPr>
          <w:p w14:paraId="2BBD7B15" w14:textId="77777777" w:rsidR="00AC4B48" w:rsidRPr="006E5A11" w:rsidRDefault="00AC4B48" w:rsidP="00E91835">
            <w:pPr>
              <w:widowControl w:val="0"/>
              <w:jc w:val="center"/>
            </w:pPr>
            <w:r>
              <w:t>24 11</w:t>
            </w:r>
            <w:r w:rsidRPr="00C1400E">
              <w:t>5,2</w:t>
            </w:r>
          </w:p>
        </w:tc>
        <w:tc>
          <w:tcPr>
            <w:tcW w:w="1559" w:type="dxa"/>
            <w:tcBorders>
              <w:left w:val="single" w:sz="4" w:space="0" w:color="auto"/>
              <w:bottom w:val="single" w:sz="4" w:space="0" w:color="auto"/>
              <w:right w:val="single" w:sz="4" w:space="0" w:color="auto"/>
            </w:tcBorders>
          </w:tcPr>
          <w:p w14:paraId="1F278D34" w14:textId="77777777" w:rsidR="00AC4B48" w:rsidRPr="006E5A11" w:rsidRDefault="00AC4B48" w:rsidP="00E91835">
            <w:pPr>
              <w:widowControl w:val="0"/>
              <w:jc w:val="center"/>
            </w:pPr>
            <w:r w:rsidRPr="00C1400E">
              <w:t>23 848,9</w:t>
            </w:r>
          </w:p>
        </w:tc>
        <w:tc>
          <w:tcPr>
            <w:tcW w:w="2127" w:type="dxa"/>
            <w:tcBorders>
              <w:left w:val="single" w:sz="4" w:space="0" w:color="auto"/>
              <w:bottom w:val="single" w:sz="4" w:space="0" w:color="auto"/>
              <w:right w:val="single" w:sz="4" w:space="0" w:color="auto"/>
            </w:tcBorders>
          </w:tcPr>
          <w:p w14:paraId="4B60BCB0" w14:textId="77777777" w:rsidR="00AC4B48" w:rsidRPr="006E5A11" w:rsidRDefault="00AC4B48" w:rsidP="00E91835">
            <w:pPr>
              <w:widowControl w:val="0"/>
              <w:jc w:val="center"/>
            </w:pPr>
            <w:r w:rsidRPr="00C1400E">
              <w:t>98,9</w:t>
            </w:r>
          </w:p>
        </w:tc>
        <w:tc>
          <w:tcPr>
            <w:tcW w:w="2409" w:type="dxa"/>
            <w:tcBorders>
              <w:left w:val="single" w:sz="4" w:space="0" w:color="auto"/>
              <w:bottom w:val="single" w:sz="4" w:space="0" w:color="auto"/>
              <w:right w:val="single" w:sz="4" w:space="0" w:color="auto"/>
            </w:tcBorders>
          </w:tcPr>
          <w:p w14:paraId="593379A3" w14:textId="77777777" w:rsidR="00AC4B48" w:rsidRPr="006E5A11" w:rsidRDefault="00AC4B48" w:rsidP="00E91835">
            <w:pPr>
              <w:widowControl w:val="0"/>
              <w:jc w:val="center"/>
            </w:pPr>
            <w:r w:rsidRPr="00C23614">
              <w:t>Х</w:t>
            </w:r>
          </w:p>
        </w:tc>
      </w:tr>
      <w:tr w:rsidR="00AC4B48" w:rsidRPr="006E5A11" w14:paraId="74B3B396" w14:textId="77777777" w:rsidTr="00E52F90">
        <w:trPr>
          <w:trHeight w:val="309"/>
        </w:trPr>
        <w:tc>
          <w:tcPr>
            <w:tcW w:w="2613" w:type="dxa"/>
            <w:vMerge/>
            <w:tcBorders>
              <w:left w:val="single" w:sz="4" w:space="0" w:color="auto"/>
              <w:right w:val="single" w:sz="4" w:space="0" w:color="auto"/>
            </w:tcBorders>
          </w:tcPr>
          <w:p w14:paraId="52F67ED5" w14:textId="77777777" w:rsidR="00AC4B48" w:rsidRPr="006E5A11" w:rsidRDefault="00AC4B48" w:rsidP="00E91835">
            <w:pPr>
              <w:widowControl w:val="0"/>
            </w:pPr>
          </w:p>
        </w:tc>
        <w:tc>
          <w:tcPr>
            <w:tcW w:w="3119" w:type="dxa"/>
            <w:tcBorders>
              <w:left w:val="single" w:sz="4" w:space="0" w:color="auto"/>
              <w:bottom w:val="single" w:sz="4" w:space="0" w:color="auto"/>
              <w:right w:val="single" w:sz="4" w:space="0" w:color="auto"/>
            </w:tcBorders>
          </w:tcPr>
          <w:p w14:paraId="556C8FA3" w14:textId="77777777" w:rsidR="00AC4B48" w:rsidRDefault="00AC4B48" w:rsidP="00E91835">
            <w:pPr>
              <w:rPr>
                <w:color w:val="000000"/>
                <w:szCs w:val="20"/>
              </w:rPr>
            </w:pPr>
            <w:r w:rsidRPr="003011EE">
              <w:rPr>
                <w:color w:val="000000"/>
                <w:szCs w:val="20"/>
              </w:rPr>
              <w:t>безвозмездные поступления в местный бюджет, в том числе за счет средств:</w:t>
            </w:r>
          </w:p>
        </w:tc>
        <w:tc>
          <w:tcPr>
            <w:tcW w:w="1701" w:type="dxa"/>
            <w:tcBorders>
              <w:left w:val="single" w:sz="4" w:space="0" w:color="auto"/>
              <w:bottom w:val="single" w:sz="4" w:space="0" w:color="auto"/>
              <w:right w:val="single" w:sz="4" w:space="0" w:color="auto"/>
            </w:tcBorders>
          </w:tcPr>
          <w:p w14:paraId="40CF4D63" w14:textId="77777777" w:rsidR="00AC4B48" w:rsidRPr="006E5A11" w:rsidRDefault="00AC4B48" w:rsidP="00E91835">
            <w:pPr>
              <w:widowControl w:val="0"/>
              <w:jc w:val="center"/>
            </w:pPr>
            <w:r>
              <w:t>14 149,2</w:t>
            </w:r>
          </w:p>
        </w:tc>
        <w:tc>
          <w:tcPr>
            <w:tcW w:w="1559" w:type="dxa"/>
            <w:tcBorders>
              <w:left w:val="single" w:sz="4" w:space="0" w:color="auto"/>
              <w:bottom w:val="single" w:sz="4" w:space="0" w:color="auto"/>
              <w:right w:val="single" w:sz="4" w:space="0" w:color="auto"/>
            </w:tcBorders>
          </w:tcPr>
          <w:p w14:paraId="6BD89B64" w14:textId="77777777" w:rsidR="00AC4B48" w:rsidRPr="006E5A11" w:rsidRDefault="00AC4B48" w:rsidP="00E91835">
            <w:pPr>
              <w:widowControl w:val="0"/>
              <w:jc w:val="center"/>
            </w:pPr>
            <w:r w:rsidRPr="00C1400E">
              <w:t>14 149,2</w:t>
            </w:r>
          </w:p>
        </w:tc>
        <w:tc>
          <w:tcPr>
            <w:tcW w:w="1559" w:type="dxa"/>
            <w:tcBorders>
              <w:left w:val="single" w:sz="4" w:space="0" w:color="auto"/>
              <w:bottom w:val="single" w:sz="4" w:space="0" w:color="auto"/>
              <w:right w:val="single" w:sz="4" w:space="0" w:color="auto"/>
            </w:tcBorders>
          </w:tcPr>
          <w:p w14:paraId="6FCE2FA8" w14:textId="77777777" w:rsidR="00AC4B48" w:rsidRPr="006E5A11" w:rsidRDefault="00AC4B48" w:rsidP="00E91835">
            <w:pPr>
              <w:widowControl w:val="0"/>
              <w:jc w:val="center"/>
            </w:pPr>
            <w:r>
              <w:t>14 148,7</w:t>
            </w:r>
          </w:p>
        </w:tc>
        <w:tc>
          <w:tcPr>
            <w:tcW w:w="2127" w:type="dxa"/>
            <w:tcBorders>
              <w:left w:val="single" w:sz="4" w:space="0" w:color="auto"/>
              <w:bottom w:val="single" w:sz="4" w:space="0" w:color="auto"/>
              <w:right w:val="single" w:sz="4" w:space="0" w:color="auto"/>
            </w:tcBorders>
          </w:tcPr>
          <w:p w14:paraId="54072243" w14:textId="77777777" w:rsidR="00AC4B48" w:rsidRPr="006E5A11" w:rsidRDefault="00AC4B48" w:rsidP="00E91835">
            <w:pPr>
              <w:widowControl w:val="0"/>
              <w:jc w:val="center"/>
            </w:pPr>
            <w:r w:rsidRPr="00D903B4">
              <w:t>100,0</w:t>
            </w:r>
          </w:p>
        </w:tc>
        <w:tc>
          <w:tcPr>
            <w:tcW w:w="2409" w:type="dxa"/>
            <w:tcBorders>
              <w:left w:val="single" w:sz="4" w:space="0" w:color="auto"/>
              <w:bottom w:val="single" w:sz="4" w:space="0" w:color="auto"/>
              <w:right w:val="single" w:sz="4" w:space="0" w:color="auto"/>
            </w:tcBorders>
          </w:tcPr>
          <w:p w14:paraId="30BA4346" w14:textId="77777777" w:rsidR="00AC4B48" w:rsidRPr="006E5A11" w:rsidRDefault="00AC4B48" w:rsidP="00E91835">
            <w:pPr>
              <w:widowControl w:val="0"/>
              <w:jc w:val="both"/>
            </w:pPr>
            <w:r>
              <w:t xml:space="preserve">0,5 тыс. рублей - </w:t>
            </w:r>
            <w:r w:rsidRPr="00F6523F">
              <w:t>экономия в процессе выполнения работ</w:t>
            </w:r>
          </w:p>
        </w:tc>
      </w:tr>
      <w:tr w:rsidR="00AC4B48" w:rsidRPr="006E5A11" w14:paraId="1BEDF17E" w14:textId="77777777" w:rsidTr="00E52F90">
        <w:trPr>
          <w:trHeight w:val="309"/>
        </w:trPr>
        <w:tc>
          <w:tcPr>
            <w:tcW w:w="2613" w:type="dxa"/>
            <w:vMerge/>
            <w:tcBorders>
              <w:left w:val="single" w:sz="4" w:space="0" w:color="auto"/>
              <w:right w:val="single" w:sz="4" w:space="0" w:color="auto"/>
            </w:tcBorders>
          </w:tcPr>
          <w:p w14:paraId="2CFD758F" w14:textId="77777777" w:rsidR="00AC4B48" w:rsidRPr="006E5A11" w:rsidRDefault="00AC4B48" w:rsidP="00E91835">
            <w:pPr>
              <w:widowControl w:val="0"/>
            </w:pPr>
          </w:p>
        </w:tc>
        <w:tc>
          <w:tcPr>
            <w:tcW w:w="3119" w:type="dxa"/>
            <w:tcBorders>
              <w:top w:val="single" w:sz="4" w:space="0" w:color="000000"/>
              <w:left w:val="single" w:sz="4" w:space="0" w:color="000000"/>
              <w:bottom w:val="single" w:sz="4" w:space="0" w:color="000000"/>
              <w:right w:val="single" w:sz="4" w:space="0" w:color="000000"/>
            </w:tcBorders>
          </w:tcPr>
          <w:p w14:paraId="1293B05D" w14:textId="77777777" w:rsidR="00AC4B48" w:rsidRPr="004D2181" w:rsidRDefault="00AC4B48" w:rsidP="00E91835">
            <w:pPr>
              <w:ind w:left="567"/>
              <w:rPr>
                <w:color w:val="000000"/>
                <w:szCs w:val="20"/>
              </w:rPr>
            </w:pPr>
            <w:r w:rsidRPr="004D2181">
              <w:rPr>
                <w:color w:val="000000"/>
                <w:szCs w:val="20"/>
              </w:rPr>
              <w:t>федерального бюджета</w:t>
            </w:r>
          </w:p>
        </w:tc>
        <w:tc>
          <w:tcPr>
            <w:tcW w:w="1701" w:type="dxa"/>
            <w:tcBorders>
              <w:left w:val="single" w:sz="4" w:space="0" w:color="auto"/>
              <w:bottom w:val="single" w:sz="4" w:space="0" w:color="auto"/>
              <w:right w:val="single" w:sz="4" w:space="0" w:color="auto"/>
            </w:tcBorders>
          </w:tcPr>
          <w:p w14:paraId="46E1A937" w14:textId="77777777" w:rsidR="00AC4B48" w:rsidRDefault="00AC4B48" w:rsidP="00E91835">
            <w:pPr>
              <w:widowControl w:val="0"/>
              <w:jc w:val="center"/>
            </w:pPr>
            <w:r>
              <w:t>-</w:t>
            </w:r>
          </w:p>
        </w:tc>
        <w:tc>
          <w:tcPr>
            <w:tcW w:w="1559" w:type="dxa"/>
            <w:tcBorders>
              <w:left w:val="single" w:sz="4" w:space="0" w:color="auto"/>
              <w:bottom w:val="single" w:sz="4" w:space="0" w:color="auto"/>
              <w:right w:val="single" w:sz="4" w:space="0" w:color="auto"/>
            </w:tcBorders>
          </w:tcPr>
          <w:p w14:paraId="5A257D1E" w14:textId="77777777" w:rsidR="00AC4B48" w:rsidRPr="00C1400E" w:rsidRDefault="00AC4B48" w:rsidP="00E91835">
            <w:pPr>
              <w:widowControl w:val="0"/>
              <w:jc w:val="center"/>
            </w:pPr>
            <w:r>
              <w:t>-</w:t>
            </w:r>
          </w:p>
        </w:tc>
        <w:tc>
          <w:tcPr>
            <w:tcW w:w="1559" w:type="dxa"/>
            <w:tcBorders>
              <w:left w:val="single" w:sz="4" w:space="0" w:color="auto"/>
              <w:bottom w:val="single" w:sz="4" w:space="0" w:color="auto"/>
              <w:right w:val="single" w:sz="4" w:space="0" w:color="auto"/>
            </w:tcBorders>
          </w:tcPr>
          <w:p w14:paraId="6B3DD571" w14:textId="77777777" w:rsidR="00AC4B48" w:rsidRPr="00C1400E" w:rsidRDefault="00AC4B48" w:rsidP="00E91835">
            <w:pPr>
              <w:widowControl w:val="0"/>
              <w:jc w:val="center"/>
            </w:pPr>
            <w:r>
              <w:t>-</w:t>
            </w:r>
          </w:p>
        </w:tc>
        <w:tc>
          <w:tcPr>
            <w:tcW w:w="2127" w:type="dxa"/>
            <w:tcBorders>
              <w:left w:val="single" w:sz="4" w:space="0" w:color="auto"/>
              <w:bottom w:val="single" w:sz="4" w:space="0" w:color="auto"/>
              <w:right w:val="single" w:sz="4" w:space="0" w:color="auto"/>
            </w:tcBorders>
          </w:tcPr>
          <w:p w14:paraId="3E323F52" w14:textId="77777777" w:rsidR="00AC4B48" w:rsidRPr="00C1400E" w:rsidRDefault="00AC4B48" w:rsidP="00E91835">
            <w:pPr>
              <w:widowControl w:val="0"/>
              <w:jc w:val="center"/>
            </w:pPr>
            <w:r>
              <w:t>-</w:t>
            </w:r>
          </w:p>
        </w:tc>
        <w:tc>
          <w:tcPr>
            <w:tcW w:w="2409" w:type="dxa"/>
            <w:tcBorders>
              <w:left w:val="single" w:sz="4" w:space="0" w:color="auto"/>
              <w:bottom w:val="single" w:sz="4" w:space="0" w:color="auto"/>
              <w:right w:val="single" w:sz="4" w:space="0" w:color="auto"/>
            </w:tcBorders>
          </w:tcPr>
          <w:p w14:paraId="28B3FC97" w14:textId="77777777" w:rsidR="00AC4B48" w:rsidRDefault="00AC4B48" w:rsidP="00E91835">
            <w:pPr>
              <w:jc w:val="center"/>
            </w:pPr>
            <w:r w:rsidRPr="00B22346">
              <w:t>Х</w:t>
            </w:r>
          </w:p>
        </w:tc>
      </w:tr>
      <w:tr w:rsidR="00AC4B48" w:rsidRPr="006E5A11" w14:paraId="47932195" w14:textId="77777777" w:rsidTr="00E52F90">
        <w:trPr>
          <w:trHeight w:val="309"/>
        </w:trPr>
        <w:tc>
          <w:tcPr>
            <w:tcW w:w="2613" w:type="dxa"/>
            <w:vMerge/>
            <w:tcBorders>
              <w:left w:val="single" w:sz="4" w:space="0" w:color="auto"/>
              <w:right w:val="single" w:sz="4" w:space="0" w:color="auto"/>
            </w:tcBorders>
          </w:tcPr>
          <w:p w14:paraId="125630F0" w14:textId="77777777" w:rsidR="00AC4B48" w:rsidRPr="006E5A11" w:rsidRDefault="00AC4B48" w:rsidP="00E91835">
            <w:pPr>
              <w:widowControl w:val="0"/>
            </w:pPr>
          </w:p>
        </w:tc>
        <w:tc>
          <w:tcPr>
            <w:tcW w:w="3119" w:type="dxa"/>
            <w:tcBorders>
              <w:top w:val="single" w:sz="4" w:space="0" w:color="000000"/>
              <w:left w:val="single" w:sz="4" w:space="0" w:color="000000"/>
              <w:bottom w:val="single" w:sz="4" w:space="0" w:color="000000"/>
              <w:right w:val="single" w:sz="4" w:space="0" w:color="000000"/>
            </w:tcBorders>
          </w:tcPr>
          <w:p w14:paraId="0FA02994" w14:textId="77777777" w:rsidR="00AC4B48" w:rsidRPr="004D2181" w:rsidRDefault="00AC4B48" w:rsidP="00E91835">
            <w:pPr>
              <w:ind w:left="567"/>
              <w:rPr>
                <w:color w:val="000000"/>
                <w:szCs w:val="20"/>
              </w:rPr>
            </w:pPr>
            <w:r w:rsidRPr="004D2181">
              <w:rPr>
                <w:color w:val="000000"/>
                <w:szCs w:val="20"/>
              </w:rPr>
              <w:t>Фонда развития территорий</w:t>
            </w:r>
          </w:p>
        </w:tc>
        <w:tc>
          <w:tcPr>
            <w:tcW w:w="1701" w:type="dxa"/>
            <w:tcBorders>
              <w:left w:val="single" w:sz="4" w:space="0" w:color="auto"/>
              <w:bottom w:val="single" w:sz="4" w:space="0" w:color="auto"/>
              <w:right w:val="single" w:sz="4" w:space="0" w:color="auto"/>
            </w:tcBorders>
          </w:tcPr>
          <w:p w14:paraId="0E67C3B2" w14:textId="77777777" w:rsidR="00AC4B48" w:rsidRDefault="00AC4B48" w:rsidP="00E91835">
            <w:pPr>
              <w:widowControl w:val="0"/>
              <w:jc w:val="center"/>
            </w:pPr>
            <w:r>
              <w:t>-</w:t>
            </w:r>
          </w:p>
        </w:tc>
        <w:tc>
          <w:tcPr>
            <w:tcW w:w="1559" w:type="dxa"/>
            <w:tcBorders>
              <w:left w:val="single" w:sz="4" w:space="0" w:color="auto"/>
              <w:bottom w:val="single" w:sz="4" w:space="0" w:color="auto"/>
              <w:right w:val="single" w:sz="4" w:space="0" w:color="auto"/>
            </w:tcBorders>
          </w:tcPr>
          <w:p w14:paraId="3DCB4E98" w14:textId="77777777" w:rsidR="00AC4B48" w:rsidRPr="00C1400E" w:rsidRDefault="00AC4B48" w:rsidP="00E91835">
            <w:pPr>
              <w:widowControl w:val="0"/>
              <w:jc w:val="center"/>
            </w:pPr>
            <w:r>
              <w:t>-</w:t>
            </w:r>
          </w:p>
        </w:tc>
        <w:tc>
          <w:tcPr>
            <w:tcW w:w="1559" w:type="dxa"/>
            <w:tcBorders>
              <w:left w:val="single" w:sz="4" w:space="0" w:color="auto"/>
              <w:bottom w:val="single" w:sz="4" w:space="0" w:color="auto"/>
              <w:right w:val="single" w:sz="4" w:space="0" w:color="auto"/>
            </w:tcBorders>
          </w:tcPr>
          <w:p w14:paraId="3B92E946" w14:textId="77777777" w:rsidR="00AC4B48" w:rsidRPr="00C1400E" w:rsidRDefault="00AC4B48" w:rsidP="00E91835">
            <w:pPr>
              <w:widowControl w:val="0"/>
              <w:jc w:val="center"/>
            </w:pPr>
            <w:r>
              <w:t>-</w:t>
            </w:r>
          </w:p>
        </w:tc>
        <w:tc>
          <w:tcPr>
            <w:tcW w:w="2127" w:type="dxa"/>
            <w:tcBorders>
              <w:left w:val="single" w:sz="4" w:space="0" w:color="auto"/>
              <w:bottom w:val="single" w:sz="4" w:space="0" w:color="auto"/>
              <w:right w:val="single" w:sz="4" w:space="0" w:color="auto"/>
            </w:tcBorders>
          </w:tcPr>
          <w:p w14:paraId="0E0BE3EC" w14:textId="77777777" w:rsidR="00AC4B48" w:rsidRPr="00C1400E" w:rsidRDefault="00AC4B48" w:rsidP="00E91835">
            <w:pPr>
              <w:widowControl w:val="0"/>
              <w:jc w:val="center"/>
            </w:pPr>
            <w:r>
              <w:t>-</w:t>
            </w:r>
          </w:p>
        </w:tc>
        <w:tc>
          <w:tcPr>
            <w:tcW w:w="2409" w:type="dxa"/>
            <w:tcBorders>
              <w:left w:val="single" w:sz="4" w:space="0" w:color="auto"/>
              <w:bottom w:val="single" w:sz="4" w:space="0" w:color="auto"/>
              <w:right w:val="single" w:sz="4" w:space="0" w:color="auto"/>
            </w:tcBorders>
          </w:tcPr>
          <w:p w14:paraId="79337EC4" w14:textId="77777777" w:rsidR="00AC4B48" w:rsidRDefault="00AC4B48" w:rsidP="00E91835">
            <w:pPr>
              <w:jc w:val="center"/>
            </w:pPr>
            <w:r w:rsidRPr="00B22346">
              <w:t>Х</w:t>
            </w:r>
          </w:p>
        </w:tc>
      </w:tr>
      <w:tr w:rsidR="00AC4B48" w:rsidRPr="006E5A11" w14:paraId="6897C8F4" w14:textId="77777777" w:rsidTr="00E52F90">
        <w:trPr>
          <w:trHeight w:val="309"/>
        </w:trPr>
        <w:tc>
          <w:tcPr>
            <w:tcW w:w="2613" w:type="dxa"/>
            <w:vMerge/>
            <w:tcBorders>
              <w:left w:val="single" w:sz="4" w:space="0" w:color="auto"/>
              <w:right w:val="single" w:sz="4" w:space="0" w:color="auto"/>
            </w:tcBorders>
          </w:tcPr>
          <w:p w14:paraId="727C3F0C" w14:textId="77777777" w:rsidR="00AC4B48" w:rsidRPr="006E5A11" w:rsidRDefault="00AC4B48" w:rsidP="00E91835">
            <w:pPr>
              <w:widowControl w:val="0"/>
            </w:pPr>
          </w:p>
        </w:tc>
        <w:tc>
          <w:tcPr>
            <w:tcW w:w="3119" w:type="dxa"/>
            <w:tcBorders>
              <w:top w:val="single" w:sz="4" w:space="0" w:color="000000"/>
              <w:left w:val="single" w:sz="4" w:space="0" w:color="000000"/>
              <w:bottom w:val="single" w:sz="4" w:space="0" w:color="000000"/>
              <w:right w:val="single" w:sz="4" w:space="0" w:color="000000"/>
            </w:tcBorders>
          </w:tcPr>
          <w:p w14:paraId="238B9B1C" w14:textId="77777777" w:rsidR="00AC4B48" w:rsidRPr="004D2181" w:rsidRDefault="00AC4B48" w:rsidP="00E91835">
            <w:pPr>
              <w:ind w:left="567"/>
              <w:rPr>
                <w:color w:val="000000"/>
                <w:szCs w:val="20"/>
              </w:rPr>
            </w:pPr>
            <w:r>
              <w:rPr>
                <w:color w:val="000000"/>
                <w:szCs w:val="20"/>
              </w:rPr>
              <w:t>Областного бюджета</w:t>
            </w:r>
          </w:p>
        </w:tc>
        <w:tc>
          <w:tcPr>
            <w:tcW w:w="1701" w:type="dxa"/>
            <w:tcBorders>
              <w:left w:val="single" w:sz="4" w:space="0" w:color="auto"/>
              <w:bottom w:val="single" w:sz="4" w:space="0" w:color="auto"/>
              <w:right w:val="single" w:sz="4" w:space="0" w:color="auto"/>
            </w:tcBorders>
          </w:tcPr>
          <w:p w14:paraId="3DCA3C71" w14:textId="77777777" w:rsidR="00AC4B48" w:rsidRDefault="00AC4B48" w:rsidP="00E91835">
            <w:pPr>
              <w:widowControl w:val="0"/>
              <w:jc w:val="center"/>
            </w:pPr>
            <w:r w:rsidRPr="008B2A45">
              <w:t>14 149,2</w:t>
            </w:r>
          </w:p>
        </w:tc>
        <w:tc>
          <w:tcPr>
            <w:tcW w:w="1559" w:type="dxa"/>
            <w:tcBorders>
              <w:left w:val="single" w:sz="4" w:space="0" w:color="auto"/>
              <w:bottom w:val="single" w:sz="4" w:space="0" w:color="auto"/>
              <w:right w:val="single" w:sz="4" w:space="0" w:color="auto"/>
            </w:tcBorders>
          </w:tcPr>
          <w:p w14:paraId="127D8888" w14:textId="77777777" w:rsidR="00AC4B48" w:rsidRPr="00C1400E" w:rsidRDefault="00AC4B48" w:rsidP="00E91835">
            <w:pPr>
              <w:widowControl w:val="0"/>
              <w:jc w:val="center"/>
            </w:pPr>
            <w:r w:rsidRPr="008B2A45">
              <w:t>14 149,2</w:t>
            </w:r>
          </w:p>
        </w:tc>
        <w:tc>
          <w:tcPr>
            <w:tcW w:w="1559" w:type="dxa"/>
            <w:tcBorders>
              <w:left w:val="single" w:sz="4" w:space="0" w:color="auto"/>
              <w:bottom w:val="single" w:sz="4" w:space="0" w:color="auto"/>
              <w:right w:val="single" w:sz="4" w:space="0" w:color="auto"/>
            </w:tcBorders>
          </w:tcPr>
          <w:p w14:paraId="74EB75D6" w14:textId="77777777" w:rsidR="00AC4B48" w:rsidRPr="00C1400E" w:rsidRDefault="00AC4B48" w:rsidP="00E91835">
            <w:pPr>
              <w:widowControl w:val="0"/>
              <w:jc w:val="center"/>
            </w:pPr>
            <w:r w:rsidRPr="008B2A45">
              <w:t>14 148,7</w:t>
            </w:r>
          </w:p>
        </w:tc>
        <w:tc>
          <w:tcPr>
            <w:tcW w:w="2127" w:type="dxa"/>
            <w:tcBorders>
              <w:left w:val="single" w:sz="4" w:space="0" w:color="auto"/>
              <w:bottom w:val="single" w:sz="4" w:space="0" w:color="auto"/>
              <w:right w:val="single" w:sz="4" w:space="0" w:color="auto"/>
            </w:tcBorders>
          </w:tcPr>
          <w:p w14:paraId="081487EF" w14:textId="77777777" w:rsidR="00AC4B48" w:rsidRPr="00C1400E" w:rsidRDefault="00AC4B48" w:rsidP="00E91835">
            <w:pPr>
              <w:widowControl w:val="0"/>
              <w:jc w:val="center"/>
            </w:pPr>
            <w:r>
              <w:t>100,0</w:t>
            </w:r>
          </w:p>
        </w:tc>
        <w:tc>
          <w:tcPr>
            <w:tcW w:w="2409" w:type="dxa"/>
            <w:tcBorders>
              <w:left w:val="single" w:sz="4" w:space="0" w:color="auto"/>
              <w:bottom w:val="single" w:sz="4" w:space="0" w:color="auto"/>
              <w:right w:val="single" w:sz="4" w:space="0" w:color="auto"/>
            </w:tcBorders>
          </w:tcPr>
          <w:p w14:paraId="16AF929A" w14:textId="77777777" w:rsidR="00AC4B48" w:rsidRPr="00C23614" w:rsidRDefault="00AC4B48" w:rsidP="00E91835">
            <w:pPr>
              <w:widowControl w:val="0"/>
              <w:jc w:val="center"/>
            </w:pPr>
            <w:r w:rsidRPr="000B4066">
              <w:t>0,5 - экономия в процессе выполнения работ</w:t>
            </w:r>
          </w:p>
        </w:tc>
      </w:tr>
      <w:tr w:rsidR="00AC4B48" w:rsidRPr="006E5A11" w14:paraId="6FC32A30" w14:textId="77777777" w:rsidTr="00E52F90">
        <w:trPr>
          <w:trHeight w:val="309"/>
        </w:trPr>
        <w:tc>
          <w:tcPr>
            <w:tcW w:w="2613" w:type="dxa"/>
            <w:vMerge/>
            <w:tcBorders>
              <w:left w:val="single" w:sz="4" w:space="0" w:color="auto"/>
              <w:right w:val="single" w:sz="4" w:space="0" w:color="auto"/>
            </w:tcBorders>
          </w:tcPr>
          <w:p w14:paraId="22051C86" w14:textId="77777777" w:rsidR="00AC4B48" w:rsidRPr="006E5A11" w:rsidRDefault="00AC4B48" w:rsidP="00E91835">
            <w:pPr>
              <w:widowControl w:val="0"/>
            </w:pPr>
          </w:p>
        </w:tc>
        <w:tc>
          <w:tcPr>
            <w:tcW w:w="3119" w:type="dxa"/>
            <w:tcBorders>
              <w:top w:val="single" w:sz="4" w:space="0" w:color="000000"/>
              <w:left w:val="single" w:sz="4" w:space="0" w:color="000000"/>
              <w:bottom w:val="single" w:sz="4" w:space="0" w:color="000000"/>
              <w:right w:val="single" w:sz="4" w:space="0" w:color="000000"/>
            </w:tcBorders>
          </w:tcPr>
          <w:p w14:paraId="3923F907" w14:textId="77777777" w:rsidR="00AC4B48" w:rsidRPr="004D2181" w:rsidRDefault="00AC4B48" w:rsidP="00E91835">
            <w:pPr>
              <w:rPr>
                <w:color w:val="000000"/>
                <w:szCs w:val="20"/>
              </w:rPr>
            </w:pPr>
            <w:r w:rsidRPr="004D2181">
              <w:rPr>
                <w:color w:val="000000"/>
                <w:szCs w:val="20"/>
              </w:rPr>
              <w:t xml:space="preserve">Консолидированные бюджеты </w:t>
            </w:r>
            <w:r>
              <w:rPr>
                <w:color w:val="000000"/>
                <w:szCs w:val="20"/>
              </w:rPr>
              <w:t>поселений</w:t>
            </w:r>
          </w:p>
        </w:tc>
        <w:tc>
          <w:tcPr>
            <w:tcW w:w="1701" w:type="dxa"/>
            <w:tcBorders>
              <w:left w:val="single" w:sz="4" w:space="0" w:color="auto"/>
              <w:bottom w:val="single" w:sz="4" w:space="0" w:color="auto"/>
              <w:right w:val="single" w:sz="4" w:space="0" w:color="auto"/>
            </w:tcBorders>
          </w:tcPr>
          <w:p w14:paraId="34154BCC" w14:textId="77777777" w:rsidR="00AC4B48" w:rsidRPr="006E5A11" w:rsidRDefault="00AC4B48" w:rsidP="00E91835">
            <w:pPr>
              <w:widowControl w:val="0"/>
              <w:jc w:val="center"/>
            </w:pPr>
            <w:r>
              <w:t>323,1</w:t>
            </w:r>
          </w:p>
        </w:tc>
        <w:tc>
          <w:tcPr>
            <w:tcW w:w="1559" w:type="dxa"/>
            <w:tcBorders>
              <w:left w:val="single" w:sz="4" w:space="0" w:color="auto"/>
              <w:bottom w:val="single" w:sz="4" w:space="0" w:color="auto"/>
              <w:right w:val="single" w:sz="4" w:space="0" w:color="auto"/>
            </w:tcBorders>
          </w:tcPr>
          <w:p w14:paraId="3009AB2D" w14:textId="77777777" w:rsidR="00AC4B48" w:rsidRPr="006E5A11" w:rsidRDefault="00AC4B48" w:rsidP="00E91835">
            <w:pPr>
              <w:widowControl w:val="0"/>
              <w:jc w:val="center"/>
            </w:pPr>
            <w:r>
              <w:t>0</w:t>
            </w:r>
          </w:p>
        </w:tc>
        <w:tc>
          <w:tcPr>
            <w:tcW w:w="1559" w:type="dxa"/>
            <w:tcBorders>
              <w:left w:val="single" w:sz="4" w:space="0" w:color="auto"/>
              <w:bottom w:val="single" w:sz="4" w:space="0" w:color="auto"/>
              <w:right w:val="single" w:sz="4" w:space="0" w:color="auto"/>
            </w:tcBorders>
          </w:tcPr>
          <w:p w14:paraId="7DF89D8F" w14:textId="77777777" w:rsidR="00AC4B48" w:rsidRPr="006E5A11" w:rsidRDefault="00AC4B48" w:rsidP="00E91835">
            <w:pPr>
              <w:widowControl w:val="0"/>
              <w:jc w:val="center"/>
            </w:pPr>
            <w:r>
              <w:t>323,6</w:t>
            </w:r>
          </w:p>
        </w:tc>
        <w:tc>
          <w:tcPr>
            <w:tcW w:w="2127" w:type="dxa"/>
            <w:tcBorders>
              <w:left w:val="single" w:sz="4" w:space="0" w:color="auto"/>
              <w:bottom w:val="single" w:sz="4" w:space="0" w:color="auto"/>
              <w:right w:val="single" w:sz="4" w:space="0" w:color="auto"/>
            </w:tcBorders>
          </w:tcPr>
          <w:p w14:paraId="45C16A57" w14:textId="77777777" w:rsidR="00AC4B48" w:rsidRPr="006E5A11" w:rsidRDefault="00AC4B48" w:rsidP="00E91835">
            <w:pPr>
              <w:widowControl w:val="0"/>
              <w:jc w:val="center"/>
            </w:pPr>
            <w:r>
              <w:t>100,1</w:t>
            </w:r>
          </w:p>
        </w:tc>
        <w:tc>
          <w:tcPr>
            <w:tcW w:w="2409" w:type="dxa"/>
            <w:tcBorders>
              <w:left w:val="single" w:sz="4" w:space="0" w:color="auto"/>
              <w:bottom w:val="single" w:sz="4" w:space="0" w:color="auto"/>
              <w:right w:val="single" w:sz="4" w:space="0" w:color="auto"/>
            </w:tcBorders>
          </w:tcPr>
          <w:p w14:paraId="28195AF5" w14:textId="77777777" w:rsidR="00AC4B48" w:rsidRPr="006E5A11" w:rsidRDefault="00AC4B48" w:rsidP="00E91835">
            <w:pPr>
              <w:widowControl w:val="0"/>
              <w:jc w:val="center"/>
            </w:pPr>
            <w:r w:rsidRPr="0075090B">
              <w:t>Х</w:t>
            </w:r>
          </w:p>
        </w:tc>
      </w:tr>
      <w:tr w:rsidR="00AC4B48" w:rsidRPr="006E5A11" w14:paraId="090A5AE3" w14:textId="77777777" w:rsidTr="00E52F90">
        <w:trPr>
          <w:trHeight w:val="309"/>
        </w:trPr>
        <w:tc>
          <w:tcPr>
            <w:tcW w:w="2613" w:type="dxa"/>
            <w:vMerge/>
            <w:tcBorders>
              <w:left w:val="single" w:sz="4" w:space="0" w:color="auto"/>
              <w:right w:val="single" w:sz="4" w:space="0" w:color="auto"/>
            </w:tcBorders>
          </w:tcPr>
          <w:p w14:paraId="2D3674B1" w14:textId="77777777" w:rsidR="00AC4B48" w:rsidRPr="006E5A11" w:rsidRDefault="00AC4B48" w:rsidP="00E91835">
            <w:pPr>
              <w:widowControl w:val="0"/>
            </w:pPr>
          </w:p>
        </w:tc>
        <w:tc>
          <w:tcPr>
            <w:tcW w:w="3119" w:type="dxa"/>
            <w:tcBorders>
              <w:top w:val="single" w:sz="4" w:space="0" w:color="000000"/>
              <w:left w:val="single" w:sz="4" w:space="0" w:color="000000"/>
              <w:bottom w:val="single" w:sz="4" w:space="0" w:color="000000"/>
              <w:right w:val="single" w:sz="4" w:space="0" w:color="000000"/>
            </w:tcBorders>
          </w:tcPr>
          <w:p w14:paraId="1D276A84" w14:textId="77777777" w:rsidR="00AC4B48" w:rsidRPr="004D2181" w:rsidRDefault="00AC4B48" w:rsidP="00E91835">
            <w:pPr>
              <w:rPr>
                <w:color w:val="000000"/>
                <w:szCs w:val="20"/>
              </w:rPr>
            </w:pPr>
            <w:r w:rsidRPr="004D2181">
              <w:rPr>
                <w:color w:val="000000"/>
                <w:szCs w:val="20"/>
              </w:rPr>
              <w:t>Внебюджетные источники</w:t>
            </w:r>
          </w:p>
        </w:tc>
        <w:tc>
          <w:tcPr>
            <w:tcW w:w="1701" w:type="dxa"/>
            <w:tcBorders>
              <w:left w:val="single" w:sz="4" w:space="0" w:color="auto"/>
              <w:bottom w:val="single" w:sz="4" w:space="0" w:color="auto"/>
              <w:right w:val="single" w:sz="4" w:space="0" w:color="auto"/>
            </w:tcBorders>
          </w:tcPr>
          <w:p w14:paraId="0C2E16FC" w14:textId="77777777" w:rsidR="00AC4B48" w:rsidRDefault="00AC4B48" w:rsidP="00E91835">
            <w:pPr>
              <w:widowControl w:val="0"/>
              <w:jc w:val="center"/>
            </w:pPr>
            <w:r>
              <w:t>-</w:t>
            </w:r>
          </w:p>
        </w:tc>
        <w:tc>
          <w:tcPr>
            <w:tcW w:w="1559" w:type="dxa"/>
            <w:tcBorders>
              <w:left w:val="single" w:sz="4" w:space="0" w:color="auto"/>
              <w:bottom w:val="single" w:sz="4" w:space="0" w:color="auto"/>
              <w:right w:val="single" w:sz="4" w:space="0" w:color="auto"/>
            </w:tcBorders>
          </w:tcPr>
          <w:p w14:paraId="5F346A88" w14:textId="77777777" w:rsidR="00AC4B48" w:rsidRPr="00C1400E" w:rsidRDefault="00AC4B48" w:rsidP="00E91835">
            <w:pPr>
              <w:widowControl w:val="0"/>
              <w:jc w:val="center"/>
            </w:pPr>
            <w:r>
              <w:t>-</w:t>
            </w:r>
          </w:p>
        </w:tc>
        <w:tc>
          <w:tcPr>
            <w:tcW w:w="1559" w:type="dxa"/>
            <w:tcBorders>
              <w:left w:val="single" w:sz="4" w:space="0" w:color="auto"/>
              <w:bottom w:val="single" w:sz="4" w:space="0" w:color="auto"/>
              <w:right w:val="single" w:sz="4" w:space="0" w:color="auto"/>
            </w:tcBorders>
          </w:tcPr>
          <w:p w14:paraId="78E7CAF4" w14:textId="77777777" w:rsidR="00AC4B48" w:rsidRPr="00C1400E" w:rsidRDefault="00AC4B48" w:rsidP="00E91835">
            <w:pPr>
              <w:widowControl w:val="0"/>
              <w:jc w:val="center"/>
            </w:pPr>
            <w:r>
              <w:t>-</w:t>
            </w:r>
          </w:p>
        </w:tc>
        <w:tc>
          <w:tcPr>
            <w:tcW w:w="2127" w:type="dxa"/>
            <w:tcBorders>
              <w:left w:val="single" w:sz="4" w:space="0" w:color="auto"/>
              <w:bottom w:val="single" w:sz="4" w:space="0" w:color="auto"/>
              <w:right w:val="single" w:sz="4" w:space="0" w:color="auto"/>
            </w:tcBorders>
          </w:tcPr>
          <w:p w14:paraId="6F61F3E4" w14:textId="77777777" w:rsidR="00AC4B48" w:rsidRPr="00C1400E" w:rsidRDefault="00AC4B48" w:rsidP="00E91835">
            <w:pPr>
              <w:widowControl w:val="0"/>
              <w:jc w:val="center"/>
            </w:pPr>
            <w:r>
              <w:t>-</w:t>
            </w:r>
          </w:p>
        </w:tc>
        <w:tc>
          <w:tcPr>
            <w:tcW w:w="2409" w:type="dxa"/>
            <w:tcBorders>
              <w:left w:val="single" w:sz="4" w:space="0" w:color="auto"/>
              <w:bottom w:val="single" w:sz="4" w:space="0" w:color="auto"/>
              <w:right w:val="single" w:sz="4" w:space="0" w:color="auto"/>
            </w:tcBorders>
          </w:tcPr>
          <w:p w14:paraId="1BD65868" w14:textId="77777777" w:rsidR="00AC4B48" w:rsidRPr="00C23614" w:rsidRDefault="00AC4B48" w:rsidP="00E91835">
            <w:pPr>
              <w:widowControl w:val="0"/>
              <w:jc w:val="center"/>
            </w:pPr>
            <w:r w:rsidRPr="000B4066">
              <w:t>Х</w:t>
            </w:r>
          </w:p>
        </w:tc>
      </w:tr>
      <w:tr w:rsidR="00AC4B48" w:rsidRPr="006E5A11" w14:paraId="06399CDB" w14:textId="77777777" w:rsidTr="00E52F90">
        <w:trPr>
          <w:trHeight w:val="320"/>
        </w:trPr>
        <w:tc>
          <w:tcPr>
            <w:tcW w:w="2613" w:type="dxa"/>
            <w:vMerge w:val="restart"/>
            <w:tcBorders>
              <w:top w:val="single" w:sz="4" w:space="0" w:color="auto"/>
              <w:left w:val="single" w:sz="4" w:space="0" w:color="auto"/>
              <w:right w:val="single" w:sz="4" w:space="0" w:color="auto"/>
            </w:tcBorders>
          </w:tcPr>
          <w:p w14:paraId="6D4D666B" w14:textId="77777777" w:rsidR="00AC4B48" w:rsidRPr="00C1400E" w:rsidRDefault="00AC4B48" w:rsidP="00E91835">
            <w:pPr>
              <w:widowControl w:val="0"/>
            </w:pPr>
            <w:r w:rsidRPr="00C1400E">
              <w:t xml:space="preserve">Муниципальный проект «Ликвидация объектов </w:t>
            </w:r>
          </w:p>
          <w:p w14:paraId="4D5EFA4D" w14:textId="77777777" w:rsidR="00AC4B48" w:rsidRPr="00C1400E" w:rsidRDefault="00AC4B48" w:rsidP="00E91835">
            <w:pPr>
              <w:widowControl w:val="0"/>
              <w:rPr>
                <w:i/>
              </w:rPr>
            </w:pPr>
            <w:r w:rsidRPr="00C1400E">
              <w:t>накопленного вреда на территории муниципальных образований в Белокалитвинском районе»</w:t>
            </w:r>
            <w:r>
              <w:rPr>
                <w:i/>
              </w:rPr>
              <w:t xml:space="preserve"> </w:t>
            </w:r>
          </w:p>
        </w:tc>
        <w:tc>
          <w:tcPr>
            <w:tcW w:w="3119" w:type="dxa"/>
            <w:tcBorders>
              <w:top w:val="single" w:sz="4" w:space="0" w:color="auto"/>
              <w:left w:val="single" w:sz="4" w:space="0" w:color="auto"/>
              <w:bottom w:val="single" w:sz="4" w:space="0" w:color="auto"/>
              <w:right w:val="single" w:sz="4" w:space="0" w:color="auto"/>
            </w:tcBorders>
          </w:tcPr>
          <w:p w14:paraId="4FB5374F" w14:textId="77777777" w:rsidR="00AC4B48" w:rsidRPr="006E5A11" w:rsidRDefault="00AC4B48" w:rsidP="00E91835">
            <w:r w:rsidRPr="006E5A11">
              <w:t>всего</w:t>
            </w:r>
          </w:p>
        </w:tc>
        <w:tc>
          <w:tcPr>
            <w:tcW w:w="1701" w:type="dxa"/>
            <w:tcBorders>
              <w:left w:val="single" w:sz="4" w:space="0" w:color="auto"/>
              <w:bottom w:val="single" w:sz="4" w:space="0" w:color="auto"/>
              <w:right w:val="single" w:sz="4" w:space="0" w:color="auto"/>
            </w:tcBorders>
          </w:tcPr>
          <w:p w14:paraId="7617BBA5" w14:textId="77777777" w:rsidR="00AC4B48" w:rsidRPr="006E5A11" w:rsidRDefault="00AC4B48" w:rsidP="00E91835">
            <w:pPr>
              <w:widowControl w:val="0"/>
              <w:jc w:val="center"/>
            </w:pPr>
            <w:r>
              <w:t>14 925,4</w:t>
            </w:r>
          </w:p>
        </w:tc>
        <w:tc>
          <w:tcPr>
            <w:tcW w:w="1559" w:type="dxa"/>
            <w:tcBorders>
              <w:left w:val="single" w:sz="4" w:space="0" w:color="auto"/>
              <w:bottom w:val="single" w:sz="4" w:space="0" w:color="auto"/>
              <w:right w:val="single" w:sz="4" w:space="0" w:color="auto"/>
            </w:tcBorders>
          </w:tcPr>
          <w:p w14:paraId="0786A301" w14:textId="77777777" w:rsidR="00AC4B48" w:rsidRPr="006E5A11" w:rsidRDefault="00AC4B48" w:rsidP="00E91835">
            <w:pPr>
              <w:widowControl w:val="0"/>
              <w:jc w:val="center"/>
            </w:pPr>
            <w:r>
              <w:t>14 602,3</w:t>
            </w:r>
          </w:p>
        </w:tc>
        <w:tc>
          <w:tcPr>
            <w:tcW w:w="1559" w:type="dxa"/>
            <w:tcBorders>
              <w:left w:val="single" w:sz="4" w:space="0" w:color="auto"/>
              <w:bottom w:val="single" w:sz="4" w:space="0" w:color="auto"/>
              <w:right w:val="single" w:sz="4" w:space="0" w:color="auto"/>
            </w:tcBorders>
          </w:tcPr>
          <w:p w14:paraId="53280CCB" w14:textId="77777777" w:rsidR="00AC4B48" w:rsidRPr="006E5A11" w:rsidRDefault="00AC4B48" w:rsidP="00E91835">
            <w:pPr>
              <w:widowControl w:val="0"/>
              <w:jc w:val="center"/>
            </w:pPr>
            <w:r>
              <w:t>14 925,3</w:t>
            </w:r>
          </w:p>
        </w:tc>
        <w:tc>
          <w:tcPr>
            <w:tcW w:w="2127" w:type="dxa"/>
            <w:tcBorders>
              <w:left w:val="single" w:sz="4" w:space="0" w:color="auto"/>
              <w:bottom w:val="single" w:sz="4" w:space="0" w:color="auto"/>
              <w:right w:val="single" w:sz="4" w:space="0" w:color="auto"/>
            </w:tcBorders>
          </w:tcPr>
          <w:p w14:paraId="427FA0C3" w14:textId="77777777" w:rsidR="00AC4B48" w:rsidRPr="006E5A11" w:rsidRDefault="00AC4B48" w:rsidP="00E91835">
            <w:pPr>
              <w:widowControl w:val="0"/>
              <w:jc w:val="center"/>
            </w:pPr>
            <w:r>
              <w:t>100,0</w:t>
            </w:r>
          </w:p>
        </w:tc>
        <w:tc>
          <w:tcPr>
            <w:tcW w:w="2409" w:type="dxa"/>
            <w:tcBorders>
              <w:left w:val="single" w:sz="4" w:space="0" w:color="auto"/>
              <w:bottom w:val="single" w:sz="4" w:space="0" w:color="auto"/>
              <w:right w:val="single" w:sz="4" w:space="0" w:color="auto"/>
            </w:tcBorders>
          </w:tcPr>
          <w:p w14:paraId="35472A96" w14:textId="77777777" w:rsidR="00AC4B48" w:rsidRPr="006E5A11" w:rsidRDefault="00AC4B48" w:rsidP="00E91835">
            <w:pPr>
              <w:widowControl w:val="0"/>
              <w:jc w:val="center"/>
            </w:pPr>
            <w:r>
              <w:t>0,1</w:t>
            </w:r>
            <w:r w:rsidRPr="003E1A5D">
              <w:t xml:space="preserve"> - экономия в процессе выполнения работ</w:t>
            </w:r>
          </w:p>
        </w:tc>
      </w:tr>
      <w:tr w:rsidR="00AC4B48" w:rsidRPr="006E5A11" w14:paraId="4BD1C0B3" w14:textId="77777777" w:rsidTr="00E52F90">
        <w:trPr>
          <w:trHeight w:val="320"/>
        </w:trPr>
        <w:tc>
          <w:tcPr>
            <w:tcW w:w="2613" w:type="dxa"/>
            <w:vMerge/>
            <w:tcBorders>
              <w:top w:val="single" w:sz="4" w:space="0" w:color="auto"/>
              <w:left w:val="single" w:sz="4" w:space="0" w:color="auto"/>
              <w:right w:val="single" w:sz="4" w:space="0" w:color="auto"/>
            </w:tcBorders>
          </w:tcPr>
          <w:p w14:paraId="6B43214C" w14:textId="77777777" w:rsidR="00AC4B48" w:rsidRPr="00C1400E" w:rsidRDefault="00AC4B48" w:rsidP="00E91835">
            <w:pPr>
              <w:widowControl w:val="0"/>
            </w:pPr>
          </w:p>
        </w:tc>
        <w:tc>
          <w:tcPr>
            <w:tcW w:w="3119" w:type="dxa"/>
            <w:tcBorders>
              <w:left w:val="single" w:sz="4" w:space="0" w:color="auto"/>
              <w:bottom w:val="single" w:sz="4" w:space="0" w:color="auto"/>
              <w:right w:val="single" w:sz="4" w:space="0" w:color="auto"/>
            </w:tcBorders>
          </w:tcPr>
          <w:p w14:paraId="0961531A" w14:textId="77777777" w:rsidR="00AC4B48" w:rsidRPr="006E5A11" w:rsidRDefault="00AC4B48" w:rsidP="00E91835">
            <w:r>
              <w:rPr>
                <w:color w:val="000000"/>
                <w:szCs w:val="20"/>
              </w:rPr>
              <w:t>Местный</w:t>
            </w:r>
            <w:r w:rsidRPr="004D2181">
              <w:rPr>
                <w:color w:val="000000"/>
                <w:szCs w:val="20"/>
              </w:rPr>
              <w:t xml:space="preserve"> бюджет (всего), из них:</w:t>
            </w:r>
          </w:p>
        </w:tc>
        <w:tc>
          <w:tcPr>
            <w:tcW w:w="1701" w:type="dxa"/>
            <w:tcBorders>
              <w:left w:val="single" w:sz="4" w:space="0" w:color="auto"/>
              <w:bottom w:val="single" w:sz="4" w:space="0" w:color="auto"/>
              <w:right w:val="single" w:sz="4" w:space="0" w:color="auto"/>
            </w:tcBorders>
          </w:tcPr>
          <w:p w14:paraId="75BDD4E6" w14:textId="77777777" w:rsidR="00AC4B48" w:rsidRPr="006E5A11" w:rsidRDefault="00AC4B48" w:rsidP="00E91835">
            <w:pPr>
              <w:widowControl w:val="0"/>
              <w:jc w:val="center"/>
            </w:pPr>
            <w:r>
              <w:t>14 602,3</w:t>
            </w:r>
          </w:p>
        </w:tc>
        <w:tc>
          <w:tcPr>
            <w:tcW w:w="1559" w:type="dxa"/>
            <w:tcBorders>
              <w:left w:val="single" w:sz="4" w:space="0" w:color="auto"/>
              <w:bottom w:val="single" w:sz="4" w:space="0" w:color="auto"/>
              <w:right w:val="single" w:sz="4" w:space="0" w:color="auto"/>
            </w:tcBorders>
          </w:tcPr>
          <w:p w14:paraId="0E9D6E33" w14:textId="77777777" w:rsidR="00AC4B48" w:rsidRPr="006E5A11" w:rsidRDefault="00AC4B48" w:rsidP="00E91835">
            <w:pPr>
              <w:widowControl w:val="0"/>
              <w:jc w:val="center"/>
            </w:pPr>
            <w:r w:rsidRPr="00AC10AD">
              <w:t>14 602,3</w:t>
            </w:r>
          </w:p>
        </w:tc>
        <w:tc>
          <w:tcPr>
            <w:tcW w:w="1559" w:type="dxa"/>
            <w:tcBorders>
              <w:left w:val="single" w:sz="4" w:space="0" w:color="auto"/>
              <w:bottom w:val="single" w:sz="4" w:space="0" w:color="auto"/>
              <w:right w:val="single" w:sz="4" w:space="0" w:color="auto"/>
            </w:tcBorders>
          </w:tcPr>
          <w:p w14:paraId="48994AB5" w14:textId="77777777" w:rsidR="00AC4B48" w:rsidRPr="006E5A11" w:rsidRDefault="00AC4B48" w:rsidP="00E91835">
            <w:pPr>
              <w:widowControl w:val="0"/>
              <w:jc w:val="center"/>
            </w:pPr>
            <w:r>
              <w:t>14 601,7</w:t>
            </w:r>
          </w:p>
        </w:tc>
        <w:tc>
          <w:tcPr>
            <w:tcW w:w="2127" w:type="dxa"/>
            <w:tcBorders>
              <w:left w:val="single" w:sz="4" w:space="0" w:color="auto"/>
              <w:bottom w:val="single" w:sz="4" w:space="0" w:color="auto"/>
              <w:right w:val="single" w:sz="4" w:space="0" w:color="auto"/>
            </w:tcBorders>
          </w:tcPr>
          <w:p w14:paraId="3BD3D3BA" w14:textId="77777777" w:rsidR="00AC4B48" w:rsidRDefault="00AC4B48" w:rsidP="00E91835">
            <w:pPr>
              <w:jc w:val="center"/>
            </w:pPr>
            <w:r w:rsidRPr="00E02C56">
              <w:t>100,0</w:t>
            </w:r>
          </w:p>
        </w:tc>
        <w:tc>
          <w:tcPr>
            <w:tcW w:w="2409" w:type="dxa"/>
            <w:tcBorders>
              <w:left w:val="single" w:sz="4" w:space="0" w:color="auto"/>
              <w:bottom w:val="single" w:sz="4" w:space="0" w:color="auto"/>
              <w:right w:val="single" w:sz="4" w:space="0" w:color="auto"/>
            </w:tcBorders>
          </w:tcPr>
          <w:p w14:paraId="486E5578" w14:textId="77777777" w:rsidR="00AC4B48" w:rsidRPr="006E5A11" w:rsidRDefault="00AC4B48" w:rsidP="00E91835">
            <w:pPr>
              <w:widowControl w:val="0"/>
              <w:jc w:val="center"/>
            </w:pPr>
            <w:r w:rsidRPr="00413DB3">
              <w:t>Х</w:t>
            </w:r>
          </w:p>
        </w:tc>
      </w:tr>
      <w:tr w:rsidR="00AC4B48" w:rsidRPr="006E5A11" w14:paraId="00174A30" w14:textId="77777777" w:rsidTr="00E52F90">
        <w:trPr>
          <w:trHeight w:val="320"/>
        </w:trPr>
        <w:tc>
          <w:tcPr>
            <w:tcW w:w="2613" w:type="dxa"/>
            <w:vMerge/>
            <w:tcBorders>
              <w:top w:val="single" w:sz="4" w:space="0" w:color="auto"/>
              <w:left w:val="single" w:sz="4" w:space="0" w:color="auto"/>
              <w:right w:val="single" w:sz="4" w:space="0" w:color="auto"/>
            </w:tcBorders>
          </w:tcPr>
          <w:p w14:paraId="48DA6047" w14:textId="77777777" w:rsidR="00AC4B48" w:rsidRPr="00C1400E" w:rsidRDefault="00AC4B48" w:rsidP="00E91835">
            <w:pPr>
              <w:widowControl w:val="0"/>
            </w:pPr>
          </w:p>
        </w:tc>
        <w:tc>
          <w:tcPr>
            <w:tcW w:w="3119" w:type="dxa"/>
            <w:tcBorders>
              <w:left w:val="single" w:sz="4" w:space="0" w:color="auto"/>
              <w:bottom w:val="single" w:sz="4" w:space="0" w:color="auto"/>
              <w:right w:val="single" w:sz="4" w:space="0" w:color="auto"/>
            </w:tcBorders>
          </w:tcPr>
          <w:p w14:paraId="7CAC680B" w14:textId="77777777" w:rsidR="00AC4B48" w:rsidRDefault="00AC4B48" w:rsidP="00E91835">
            <w:pPr>
              <w:rPr>
                <w:color w:val="000000"/>
                <w:szCs w:val="20"/>
              </w:rPr>
            </w:pPr>
            <w:r w:rsidRPr="003011EE">
              <w:rPr>
                <w:color w:val="000000"/>
                <w:szCs w:val="20"/>
              </w:rPr>
              <w:t>безвозмездные поступления в местный бюджет, в том числе за счет средств:</w:t>
            </w:r>
          </w:p>
        </w:tc>
        <w:tc>
          <w:tcPr>
            <w:tcW w:w="1701" w:type="dxa"/>
            <w:tcBorders>
              <w:left w:val="single" w:sz="4" w:space="0" w:color="auto"/>
              <w:bottom w:val="single" w:sz="4" w:space="0" w:color="auto"/>
              <w:right w:val="single" w:sz="4" w:space="0" w:color="auto"/>
            </w:tcBorders>
          </w:tcPr>
          <w:p w14:paraId="7D206F8B" w14:textId="77777777" w:rsidR="00AC4B48" w:rsidRPr="006E5A11" w:rsidRDefault="00AC4B48" w:rsidP="00E91835">
            <w:pPr>
              <w:widowControl w:val="0"/>
              <w:jc w:val="center"/>
            </w:pPr>
            <w:r>
              <w:t>14 149,2</w:t>
            </w:r>
          </w:p>
        </w:tc>
        <w:tc>
          <w:tcPr>
            <w:tcW w:w="1559" w:type="dxa"/>
            <w:tcBorders>
              <w:left w:val="single" w:sz="4" w:space="0" w:color="auto"/>
              <w:bottom w:val="single" w:sz="4" w:space="0" w:color="auto"/>
              <w:right w:val="single" w:sz="4" w:space="0" w:color="auto"/>
            </w:tcBorders>
          </w:tcPr>
          <w:p w14:paraId="606429F2" w14:textId="77777777" w:rsidR="00AC4B48" w:rsidRPr="006E5A11" w:rsidRDefault="00AC4B48" w:rsidP="00E91835">
            <w:pPr>
              <w:widowControl w:val="0"/>
              <w:jc w:val="center"/>
            </w:pPr>
            <w:r w:rsidRPr="00AC10AD">
              <w:t>14 149,2</w:t>
            </w:r>
          </w:p>
        </w:tc>
        <w:tc>
          <w:tcPr>
            <w:tcW w:w="1559" w:type="dxa"/>
            <w:tcBorders>
              <w:left w:val="single" w:sz="4" w:space="0" w:color="auto"/>
              <w:bottom w:val="single" w:sz="4" w:space="0" w:color="auto"/>
              <w:right w:val="single" w:sz="4" w:space="0" w:color="auto"/>
            </w:tcBorders>
          </w:tcPr>
          <w:p w14:paraId="7DAA0BE4" w14:textId="77777777" w:rsidR="00AC4B48" w:rsidRPr="006E5A11" w:rsidRDefault="00AC4B48" w:rsidP="00E91835">
            <w:pPr>
              <w:widowControl w:val="0"/>
              <w:jc w:val="center"/>
            </w:pPr>
            <w:r>
              <w:t>14 148,7</w:t>
            </w:r>
          </w:p>
        </w:tc>
        <w:tc>
          <w:tcPr>
            <w:tcW w:w="2127" w:type="dxa"/>
            <w:tcBorders>
              <w:left w:val="single" w:sz="4" w:space="0" w:color="auto"/>
              <w:bottom w:val="single" w:sz="4" w:space="0" w:color="auto"/>
              <w:right w:val="single" w:sz="4" w:space="0" w:color="auto"/>
            </w:tcBorders>
          </w:tcPr>
          <w:p w14:paraId="7F972801" w14:textId="77777777" w:rsidR="00AC4B48" w:rsidRDefault="00AC4B48" w:rsidP="00E91835">
            <w:pPr>
              <w:jc w:val="center"/>
            </w:pPr>
            <w:r w:rsidRPr="00E02C56">
              <w:t>100,0</w:t>
            </w:r>
          </w:p>
        </w:tc>
        <w:tc>
          <w:tcPr>
            <w:tcW w:w="2409" w:type="dxa"/>
            <w:tcBorders>
              <w:left w:val="single" w:sz="4" w:space="0" w:color="auto"/>
              <w:bottom w:val="single" w:sz="4" w:space="0" w:color="auto"/>
              <w:right w:val="single" w:sz="4" w:space="0" w:color="auto"/>
            </w:tcBorders>
          </w:tcPr>
          <w:p w14:paraId="64E6AA11" w14:textId="77777777" w:rsidR="00AC4B48" w:rsidRPr="0075090B" w:rsidRDefault="00AC4B48" w:rsidP="00E91835">
            <w:pPr>
              <w:widowControl w:val="0"/>
              <w:jc w:val="center"/>
            </w:pPr>
            <w:r w:rsidRPr="005B69DD">
              <w:t>Х</w:t>
            </w:r>
          </w:p>
        </w:tc>
      </w:tr>
      <w:tr w:rsidR="00AC4B48" w:rsidRPr="006E5A11" w14:paraId="5A608E9B" w14:textId="77777777" w:rsidTr="00E52F90">
        <w:trPr>
          <w:trHeight w:val="320"/>
        </w:trPr>
        <w:tc>
          <w:tcPr>
            <w:tcW w:w="2613" w:type="dxa"/>
            <w:vMerge/>
            <w:tcBorders>
              <w:top w:val="single" w:sz="4" w:space="0" w:color="auto"/>
              <w:left w:val="single" w:sz="4" w:space="0" w:color="auto"/>
              <w:right w:val="single" w:sz="4" w:space="0" w:color="auto"/>
            </w:tcBorders>
          </w:tcPr>
          <w:p w14:paraId="1885B828" w14:textId="77777777" w:rsidR="00AC4B48" w:rsidRPr="00C1400E" w:rsidRDefault="00AC4B48" w:rsidP="00E91835">
            <w:pPr>
              <w:widowControl w:val="0"/>
            </w:pPr>
          </w:p>
        </w:tc>
        <w:tc>
          <w:tcPr>
            <w:tcW w:w="3119" w:type="dxa"/>
            <w:tcBorders>
              <w:top w:val="single" w:sz="4" w:space="0" w:color="000000"/>
              <w:left w:val="single" w:sz="4" w:space="0" w:color="000000"/>
              <w:bottom w:val="single" w:sz="4" w:space="0" w:color="000000"/>
              <w:right w:val="single" w:sz="4" w:space="0" w:color="000000"/>
            </w:tcBorders>
          </w:tcPr>
          <w:p w14:paraId="5CF68A28" w14:textId="77777777" w:rsidR="00AC4B48" w:rsidRPr="004D2181" w:rsidRDefault="00AC4B48" w:rsidP="00E91835">
            <w:pPr>
              <w:ind w:left="567"/>
              <w:rPr>
                <w:color w:val="000000"/>
                <w:szCs w:val="20"/>
              </w:rPr>
            </w:pPr>
            <w:r w:rsidRPr="004D2181">
              <w:rPr>
                <w:color w:val="000000"/>
                <w:szCs w:val="20"/>
              </w:rPr>
              <w:t>федерального бюджета</w:t>
            </w:r>
          </w:p>
        </w:tc>
        <w:tc>
          <w:tcPr>
            <w:tcW w:w="1701" w:type="dxa"/>
            <w:tcBorders>
              <w:left w:val="single" w:sz="4" w:space="0" w:color="auto"/>
              <w:bottom w:val="single" w:sz="4" w:space="0" w:color="auto"/>
              <w:right w:val="single" w:sz="4" w:space="0" w:color="auto"/>
            </w:tcBorders>
          </w:tcPr>
          <w:p w14:paraId="791F0DCB" w14:textId="77777777" w:rsidR="00AC4B48" w:rsidRDefault="00AC4B48" w:rsidP="00E91835">
            <w:pPr>
              <w:widowControl w:val="0"/>
              <w:jc w:val="center"/>
            </w:pPr>
            <w:r>
              <w:t>-</w:t>
            </w:r>
          </w:p>
        </w:tc>
        <w:tc>
          <w:tcPr>
            <w:tcW w:w="1559" w:type="dxa"/>
            <w:tcBorders>
              <w:left w:val="single" w:sz="4" w:space="0" w:color="auto"/>
              <w:bottom w:val="single" w:sz="4" w:space="0" w:color="auto"/>
              <w:right w:val="single" w:sz="4" w:space="0" w:color="auto"/>
            </w:tcBorders>
          </w:tcPr>
          <w:p w14:paraId="376116A3" w14:textId="77777777" w:rsidR="00AC4B48" w:rsidRDefault="00AC4B48" w:rsidP="00E91835">
            <w:pPr>
              <w:widowControl w:val="0"/>
              <w:jc w:val="center"/>
            </w:pPr>
            <w:r>
              <w:t>-</w:t>
            </w:r>
          </w:p>
        </w:tc>
        <w:tc>
          <w:tcPr>
            <w:tcW w:w="1559" w:type="dxa"/>
            <w:tcBorders>
              <w:left w:val="single" w:sz="4" w:space="0" w:color="auto"/>
              <w:bottom w:val="single" w:sz="4" w:space="0" w:color="auto"/>
              <w:right w:val="single" w:sz="4" w:space="0" w:color="auto"/>
            </w:tcBorders>
          </w:tcPr>
          <w:p w14:paraId="22AE48A7" w14:textId="77777777" w:rsidR="00AC4B48" w:rsidRDefault="00AC4B48" w:rsidP="00E91835">
            <w:pPr>
              <w:widowControl w:val="0"/>
              <w:jc w:val="center"/>
            </w:pPr>
            <w:r>
              <w:t>-</w:t>
            </w:r>
          </w:p>
        </w:tc>
        <w:tc>
          <w:tcPr>
            <w:tcW w:w="2127" w:type="dxa"/>
            <w:tcBorders>
              <w:left w:val="single" w:sz="4" w:space="0" w:color="auto"/>
              <w:bottom w:val="single" w:sz="4" w:space="0" w:color="auto"/>
              <w:right w:val="single" w:sz="4" w:space="0" w:color="auto"/>
            </w:tcBorders>
          </w:tcPr>
          <w:p w14:paraId="1325F58E" w14:textId="77777777" w:rsidR="00AC4B48" w:rsidRDefault="00AC4B48" w:rsidP="00E91835">
            <w:pPr>
              <w:widowControl w:val="0"/>
              <w:jc w:val="center"/>
            </w:pPr>
            <w:r>
              <w:t>-</w:t>
            </w:r>
          </w:p>
        </w:tc>
        <w:tc>
          <w:tcPr>
            <w:tcW w:w="2409" w:type="dxa"/>
            <w:tcBorders>
              <w:left w:val="single" w:sz="4" w:space="0" w:color="auto"/>
              <w:bottom w:val="single" w:sz="4" w:space="0" w:color="auto"/>
              <w:right w:val="single" w:sz="4" w:space="0" w:color="auto"/>
            </w:tcBorders>
          </w:tcPr>
          <w:p w14:paraId="3249F59E" w14:textId="77777777" w:rsidR="00AC4B48" w:rsidRDefault="00AC4B48" w:rsidP="00E91835">
            <w:pPr>
              <w:jc w:val="center"/>
            </w:pPr>
            <w:r w:rsidRPr="00BB6AE3">
              <w:t>Х</w:t>
            </w:r>
          </w:p>
        </w:tc>
      </w:tr>
      <w:tr w:rsidR="00AC4B48" w:rsidRPr="006E5A11" w14:paraId="0EC1379B" w14:textId="77777777" w:rsidTr="00E52F90">
        <w:trPr>
          <w:trHeight w:val="320"/>
        </w:trPr>
        <w:tc>
          <w:tcPr>
            <w:tcW w:w="2613" w:type="dxa"/>
            <w:vMerge/>
            <w:tcBorders>
              <w:top w:val="single" w:sz="4" w:space="0" w:color="auto"/>
              <w:left w:val="single" w:sz="4" w:space="0" w:color="auto"/>
              <w:right w:val="single" w:sz="4" w:space="0" w:color="auto"/>
            </w:tcBorders>
          </w:tcPr>
          <w:p w14:paraId="454BB2D7" w14:textId="77777777" w:rsidR="00AC4B48" w:rsidRPr="00C1400E" w:rsidRDefault="00AC4B48" w:rsidP="00E91835">
            <w:pPr>
              <w:widowControl w:val="0"/>
            </w:pPr>
          </w:p>
        </w:tc>
        <w:tc>
          <w:tcPr>
            <w:tcW w:w="3119" w:type="dxa"/>
            <w:tcBorders>
              <w:top w:val="single" w:sz="4" w:space="0" w:color="000000"/>
              <w:left w:val="single" w:sz="4" w:space="0" w:color="000000"/>
              <w:bottom w:val="single" w:sz="4" w:space="0" w:color="000000"/>
              <w:right w:val="single" w:sz="4" w:space="0" w:color="000000"/>
            </w:tcBorders>
          </w:tcPr>
          <w:p w14:paraId="0418B67B" w14:textId="77777777" w:rsidR="00AC4B48" w:rsidRPr="004D2181" w:rsidRDefault="00AC4B48" w:rsidP="00E91835">
            <w:pPr>
              <w:ind w:left="567"/>
              <w:rPr>
                <w:color w:val="000000"/>
                <w:szCs w:val="20"/>
              </w:rPr>
            </w:pPr>
            <w:r w:rsidRPr="004D2181">
              <w:rPr>
                <w:color w:val="000000"/>
                <w:szCs w:val="20"/>
              </w:rPr>
              <w:t>Фонда развития территорий</w:t>
            </w:r>
          </w:p>
        </w:tc>
        <w:tc>
          <w:tcPr>
            <w:tcW w:w="1701" w:type="dxa"/>
            <w:tcBorders>
              <w:left w:val="single" w:sz="4" w:space="0" w:color="auto"/>
              <w:bottom w:val="single" w:sz="4" w:space="0" w:color="auto"/>
              <w:right w:val="single" w:sz="4" w:space="0" w:color="auto"/>
            </w:tcBorders>
          </w:tcPr>
          <w:p w14:paraId="431D2E07" w14:textId="77777777" w:rsidR="00AC4B48" w:rsidRDefault="00AC4B48" w:rsidP="00E91835">
            <w:pPr>
              <w:widowControl w:val="0"/>
              <w:jc w:val="center"/>
            </w:pPr>
            <w:r>
              <w:t>-</w:t>
            </w:r>
          </w:p>
        </w:tc>
        <w:tc>
          <w:tcPr>
            <w:tcW w:w="1559" w:type="dxa"/>
            <w:tcBorders>
              <w:left w:val="single" w:sz="4" w:space="0" w:color="auto"/>
              <w:bottom w:val="single" w:sz="4" w:space="0" w:color="auto"/>
              <w:right w:val="single" w:sz="4" w:space="0" w:color="auto"/>
            </w:tcBorders>
          </w:tcPr>
          <w:p w14:paraId="517B95DD" w14:textId="77777777" w:rsidR="00AC4B48" w:rsidRDefault="00AC4B48" w:rsidP="00E91835">
            <w:pPr>
              <w:widowControl w:val="0"/>
              <w:jc w:val="center"/>
            </w:pPr>
            <w:r>
              <w:t>-</w:t>
            </w:r>
          </w:p>
        </w:tc>
        <w:tc>
          <w:tcPr>
            <w:tcW w:w="1559" w:type="dxa"/>
            <w:tcBorders>
              <w:left w:val="single" w:sz="4" w:space="0" w:color="auto"/>
              <w:bottom w:val="single" w:sz="4" w:space="0" w:color="auto"/>
              <w:right w:val="single" w:sz="4" w:space="0" w:color="auto"/>
            </w:tcBorders>
          </w:tcPr>
          <w:p w14:paraId="0D311887" w14:textId="77777777" w:rsidR="00AC4B48" w:rsidRDefault="00AC4B48" w:rsidP="00E91835">
            <w:pPr>
              <w:widowControl w:val="0"/>
              <w:jc w:val="center"/>
            </w:pPr>
            <w:r>
              <w:t>-</w:t>
            </w:r>
          </w:p>
        </w:tc>
        <w:tc>
          <w:tcPr>
            <w:tcW w:w="2127" w:type="dxa"/>
            <w:tcBorders>
              <w:left w:val="single" w:sz="4" w:space="0" w:color="auto"/>
              <w:bottom w:val="single" w:sz="4" w:space="0" w:color="auto"/>
              <w:right w:val="single" w:sz="4" w:space="0" w:color="auto"/>
            </w:tcBorders>
          </w:tcPr>
          <w:p w14:paraId="2F86B355" w14:textId="77777777" w:rsidR="00AC4B48" w:rsidRDefault="00AC4B48" w:rsidP="00E91835">
            <w:pPr>
              <w:widowControl w:val="0"/>
              <w:jc w:val="center"/>
            </w:pPr>
            <w:r>
              <w:t>-</w:t>
            </w:r>
          </w:p>
        </w:tc>
        <w:tc>
          <w:tcPr>
            <w:tcW w:w="2409" w:type="dxa"/>
            <w:tcBorders>
              <w:left w:val="single" w:sz="4" w:space="0" w:color="auto"/>
              <w:bottom w:val="single" w:sz="4" w:space="0" w:color="auto"/>
              <w:right w:val="single" w:sz="4" w:space="0" w:color="auto"/>
            </w:tcBorders>
          </w:tcPr>
          <w:p w14:paraId="5D9A97DF" w14:textId="77777777" w:rsidR="00AC4B48" w:rsidRDefault="00AC4B48" w:rsidP="00E91835">
            <w:pPr>
              <w:jc w:val="center"/>
            </w:pPr>
            <w:r w:rsidRPr="00BB6AE3">
              <w:t>Х</w:t>
            </w:r>
          </w:p>
        </w:tc>
      </w:tr>
      <w:tr w:rsidR="00AC4B48" w:rsidRPr="006E5A11" w14:paraId="3A78C2B7" w14:textId="77777777" w:rsidTr="00E52F90">
        <w:trPr>
          <w:trHeight w:val="320"/>
        </w:trPr>
        <w:tc>
          <w:tcPr>
            <w:tcW w:w="2613" w:type="dxa"/>
            <w:vMerge/>
            <w:tcBorders>
              <w:top w:val="single" w:sz="4" w:space="0" w:color="auto"/>
              <w:left w:val="single" w:sz="4" w:space="0" w:color="auto"/>
              <w:right w:val="single" w:sz="4" w:space="0" w:color="auto"/>
            </w:tcBorders>
          </w:tcPr>
          <w:p w14:paraId="257EF6DF" w14:textId="77777777" w:rsidR="00AC4B48" w:rsidRPr="00C1400E" w:rsidRDefault="00AC4B48" w:rsidP="00E91835">
            <w:pPr>
              <w:widowControl w:val="0"/>
            </w:pPr>
          </w:p>
        </w:tc>
        <w:tc>
          <w:tcPr>
            <w:tcW w:w="3119" w:type="dxa"/>
            <w:tcBorders>
              <w:top w:val="single" w:sz="4" w:space="0" w:color="000000"/>
              <w:left w:val="single" w:sz="4" w:space="0" w:color="000000"/>
              <w:bottom w:val="single" w:sz="4" w:space="0" w:color="000000"/>
              <w:right w:val="single" w:sz="4" w:space="0" w:color="000000"/>
            </w:tcBorders>
          </w:tcPr>
          <w:p w14:paraId="12D1A062" w14:textId="77777777" w:rsidR="00AC4B48" w:rsidRPr="004D2181" w:rsidRDefault="00AC4B48" w:rsidP="00E91835">
            <w:pPr>
              <w:ind w:left="567"/>
              <w:rPr>
                <w:color w:val="000000"/>
                <w:szCs w:val="20"/>
              </w:rPr>
            </w:pPr>
            <w:r>
              <w:rPr>
                <w:color w:val="000000"/>
                <w:szCs w:val="20"/>
              </w:rPr>
              <w:t>Областного бюджета</w:t>
            </w:r>
          </w:p>
        </w:tc>
        <w:tc>
          <w:tcPr>
            <w:tcW w:w="1701" w:type="dxa"/>
            <w:tcBorders>
              <w:left w:val="single" w:sz="4" w:space="0" w:color="auto"/>
              <w:bottom w:val="single" w:sz="4" w:space="0" w:color="auto"/>
              <w:right w:val="single" w:sz="4" w:space="0" w:color="auto"/>
            </w:tcBorders>
          </w:tcPr>
          <w:p w14:paraId="0F027B23" w14:textId="77777777" w:rsidR="00AC4B48" w:rsidRPr="006E5A11" w:rsidRDefault="00AC4B48" w:rsidP="00E91835">
            <w:pPr>
              <w:widowControl w:val="0"/>
              <w:jc w:val="center"/>
            </w:pPr>
            <w:r>
              <w:t>14 149,2</w:t>
            </w:r>
          </w:p>
        </w:tc>
        <w:tc>
          <w:tcPr>
            <w:tcW w:w="1559" w:type="dxa"/>
            <w:tcBorders>
              <w:left w:val="single" w:sz="4" w:space="0" w:color="auto"/>
              <w:bottom w:val="single" w:sz="4" w:space="0" w:color="auto"/>
              <w:right w:val="single" w:sz="4" w:space="0" w:color="auto"/>
            </w:tcBorders>
          </w:tcPr>
          <w:p w14:paraId="6D3AB5A5" w14:textId="77777777" w:rsidR="00AC4B48" w:rsidRPr="006E5A11" w:rsidRDefault="00AC4B48" w:rsidP="00E91835">
            <w:pPr>
              <w:widowControl w:val="0"/>
              <w:jc w:val="center"/>
            </w:pPr>
            <w:r w:rsidRPr="00AC10AD">
              <w:t>14 149,2</w:t>
            </w:r>
          </w:p>
        </w:tc>
        <w:tc>
          <w:tcPr>
            <w:tcW w:w="1559" w:type="dxa"/>
            <w:tcBorders>
              <w:left w:val="single" w:sz="4" w:space="0" w:color="auto"/>
              <w:bottom w:val="single" w:sz="4" w:space="0" w:color="auto"/>
              <w:right w:val="single" w:sz="4" w:space="0" w:color="auto"/>
            </w:tcBorders>
          </w:tcPr>
          <w:p w14:paraId="0057632C" w14:textId="77777777" w:rsidR="00AC4B48" w:rsidRPr="006E5A11" w:rsidRDefault="00AC4B48" w:rsidP="00E91835">
            <w:pPr>
              <w:widowControl w:val="0"/>
              <w:jc w:val="center"/>
            </w:pPr>
            <w:r>
              <w:t>14 148,7</w:t>
            </w:r>
          </w:p>
        </w:tc>
        <w:tc>
          <w:tcPr>
            <w:tcW w:w="2127" w:type="dxa"/>
            <w:tcBorders>
              <w:left w:val="single" w:sz="4" w:space="0" w:color="auto"/>
              <w:bottom w:val="single" w:sz="4" w:space="0" w:color="auto"/>
              <w:right w:val="single" w:sz="4" w:space="0" w:color="auto"/>
            </w:tcBorders>
          </w:tcPr>
          <w:p w14:paraId="33843593" w14:textId="77777777" w:rsidR="00AC4B48" w:rsidRPr="006E5A11" w:rsidRDefault="00AC4B48" w:rsidP="00E91835">
            <w:pPr>
              <w:widowControl w:val="0"/>
              <w:jc w:val="center"/>
            </w:pPr>
            <w:r w:rsidRPr="00D903B4">
              <w:t>100,0</w:t>
            </w:r>
          </w:p>
        </w:tc>
        <w:tc>
          <w:tcPr>
            <w:tcW w:w="2409" w:type="dxa"/>
            <w:tcBorders>
              <w:left w:val="single" w:sz="4" w:space="0" w:color="auto"/>
              <w:bottom w:val="single" w:sz="4" w:space="0" w:color="auto"/>
              <w:right w:val="single" w:sz="4" w:space="0" w:color="auto"/>
            </w:tcBorders>
          </w:tcPr>
          <w:p w14:paraId="720810C8" w14:textId="77777777" w:rsidR="00AC4B48" w:rsidRDefault="00AC4B48" w:rsidP="00E91835">
            <w:pPr>
              <w:jc w:val="center"/>
            </w:pPr>
            <w:r w:rsidRPr="00BB6AE3">
              <w:t>Х</w:t>
            </w:r>
          </w:p>
        </w:tc>
      </w:tr>
      <w:tr w:rsidR="00AC4B48" w:rsidRPr="006E5A11" w14:paraId="16B74096" w14:textId="77777777" w:rsidTr="00E52F90">
        <w:trPr>
          <w:trHeight w:val="320"/>
        </w:trPr>
        <w:tc>
          <w:tcPr>
            <w:tcW w:w="2613" w:type="dxa"/>
            <w:vMerge/>
            <w:tcBorders>
              <w:top w:val="single" w:sz="4" w:space="0" w:color="auto"/>
              <w:left w:val="single" w:sz="4" w:space="0" w:color="auto"/>
              <w:right w:val="single" w:sz="4" w:space="0" w:color="auto"/>
            </w:tcBorders>
          </w:tcPr>
          <w:p w14:paraId="45D2BC46" w14:textId="77777777" w:rsidR="00AC4B48" w:rsidRPr="00C1400E" w:rsidRDefault="00AC4B48" w:rsidP="00E91835">
            <w:pPr>
              <w:widowControl w:val="0"/>
            </w:pPr>
          </w:p>
        </w:tc>
        <w:tc>
          <w:tcPr>
            <w:tcW w:w="3119" w:type="dxa"/>
            <w:tcBorders>
              <w:top w:val="single" w:sz="4" w:space="0" w:color="000000"/>
              <w:left w:val="single" w:sz="4" w:space="0" w:color="000000"/>
              <w:bottom w:val="single" w:sz="4" w:space="0" w:color="000000"/>
              <w:right w:val="single" w:sz="4" w:space="0" w:color="000000"/>
            </w:tcBorders>
          </w:tcPr>
          <w:p w14:paraId="408DA272" w14:textId="77777777" w:rsidR="00AC4B48" w:rsidRPr="004D2181" w:rsidRDefault="00AC4B48" w:rsidP="00E91835">
            <w:pPr>
              <w:rPr>
                <w:color w:val="000000"/>
                <w:szCs w:val="20"/>
              </w:rPr>
            </w:pPr>
            <w:r w:rsidRPr="004D2181">
              <w:rPr>
                <w:color w:val="000000"/>
                <w:szCs w:val="20"/>
              </w:rPr>
              <w:t xml:space="preserve">Консолидированные бюджеты </w:t>
            </w:r>
            <w:r>
              <w:rPr>
                <w:color w:val="000000"/>
                <w:szCs w:val="20"/>
              </w:rPr>
              <w:t>поселений</w:t>
            </w:r>
          </w:p>
        </w:tc>
        <w:tc>
          <w:tcPr>
            <w:tcW w:w="1701" w:type="dxa"/>
            <w:tcBorders>
              <w:left w:val="single" w:sz="4" w:space="0" w:color="auto"/>
              <w:bottom w:val="single" w:sz="4" w:space="0" w:color="auto"/>
              <w:right w:val="single" w:sz="4" w:space="0" w:color="auto"/>
            </w:tcBorders>
          </w:tcPr>
          <w:p w14:paraId="149DC12A" w14:textId="77777777" w:rsidR="00AC4B48" w:rsidRPr="006E5A11" w:rsidRDefault="00AC4B48" w:rsidP="00E91835">
            <w:pPr>
              <w:widowControl w:val="0"/>
              <w:jc w:val="center"/>
            </w:pPr>
            <w:r>
              <w:t>323,1</w:t>
            </w:r>
          </w:p>
        </w:tc>
        <w:tc>
          <w:tcPr>
            <w:tcW w:w="1559" w:type="dxa"/>
            <w:tcBorders>
              <w:left w:val="single" w:sz="4" w:space="0" w:color="auto"/>
              <w:bottom w:val="single" w:sz="4" w:space="0" w:color="auto"/>
              <w:right w:val="single" w:sz="4" w:space="0" w:color="auto"/>
            </w:tcBorders>
          </w:tcPr>
          <w:p w14:paraId="03082242" w14:textId="77777777" w:rsidR="00AC4B48" w:rsidRPr="006E5A11" w:rsidRDefault="00AC4B48" w:rsidP="00E91835">
            <w:pPr>
              <w:widowControl w:val="0"/>
              <w:jc w:val="center"/>
            </w:pPr>
            <w:r>
              <w:t>0</w:t>
            </w:r>
          </w:p>
        </w:tc>
        <w:tc>
          <w:tcPr>
            <w:tcW w:w="1559" w:type="dxa"/>
            <w:tcBorders>
              <w:left w:val="single" w:sz="4" w:space="0" w:color="auto"/>
              <w:bottom w:val="single" w:sz="4" w:space="0" w:color="auto"/>
              <w:right w:val="single" w:sz="4" w:space="0" w:color="auto"/>
            </w:tcBorders>
          </w:tcPr>
          <w:p w14:paraId="6A16E1B7" w14:textId="77777777" w:rsidR="00AC4B48" w:rsidRPr="006E5A11" w:rsidRDefault="00AC4B48" w:rsidP="00E91835">
            <w:pPr>
              <w:widowControl w:val="0"/>
              <w:jc w:val="center"/>
            </w:pPr>
            <w:r>
              <w:t>323,6</w:t>
            </w:r>
          </w:p>
        </w:tc>
        <w:tc>
          <w:tcPr>
            <w:tcW w:w="2127" w:type="dxa"/>
            <w:tcBorders>
              <w:left w:val="single" w:sz="4" w:space="0" w:color="auto"/>
              <w:bottom w:val="single" w:sz="4" w:space="0" w:color="auto"/>
              <w:right w:val="single" w:sz="4" w:space="0" w:color="auto"/>
            </w:tcBorders>
          </w:tcPr>
          <w:p w14:paraId="0ADE1BFA" w14:textId="77777777" w:rsidR="00AC4B48" w:rsidRPr="006E5A11" w:rsidRDefault="00AC4B48" w:rsidP="00E91835">
            <w:pPr>
              <w:widowControl w:val="0"/>
              <w:jc w:val="center"/>
            </w:pPr>
            <w:r>
              <w:t>100,1</w:t>
            </w:r>
          </w:p>
        </w:tc>
        <w:tc>
          <w:tcPr>
            <w:tcW w:w="2409" w:type="dxa"/>
            <w:tcBorders>
              <w:left w:val="single" w:sz="4" w:space="0" w:color="auto"/>
              <w:bottom w:val="single" w:sz="4" w:space="0" w:color="auto"/>
              <w:right w:val="single" w:sz="4" w:space="0" w:color="auto"/>
            </w:tcBorders>
          </w:tcPr>
          <w:p w14:paraId="05E3FEEB" w14:textId="77777777" w:rsidR="00AC4B48" w:rsidRPr="006E5A11" w:rsidRDefault="00AC4B48" w:rsidP="00E91835">
            <w:pPr>
              <w:widowControl w:val="0"/>
              <w:jc w:val="center"/>
            </w:pPr>
            <w:r w:rsidRPr="0075090B">
              <w:t>Х</w:t>
            </w:r>
          </w:p>
        </w:tc>
      </w:tr>
      <w:tr w:rsidR="00AC4B48" w:rsidRPr="006E5A11" w14:paraId="071D1698" w14:textId="77777777" w:rsidTr="00E52F90">
        <w:trPr>
          <w:trHeight w:val="320"/>
        </w:trPr>
        <w:tc>
          <w:tcPr>
            <w:tcW w:w="2613" w:type="dxa"/>
            <w:vMerge/>
            <w:tcBorders>
              <w:top w:val="single" w:sz="4" w:space="0" w:color="auto"/>
              <w:left w:val="single" w:sz="4" w:space="0" w:color="auto"/>
              <w:right w:val="single" w:sz="4" w:space="0" w:color="auto"/>
            </w:tcBorders>
          </w:tcPr>
          <w:p w14:paraId="0F356B59" w14:textId="77777777" w:rsidR="00AC4B48" w:rsidRPr="00C1400E" w:rsidRDefault="00AC4B48" w:rsidP="00E91835">
            <w:pPr>
              <w:widowControl w:val="0"/>
            </w:pPr>
          </w:p>
        </w:tc>
        <w:tc>
          <w:tcPr>
            <w:tcW w:w="3119" w:type="dxa"/>
            <w:tcBorders>
              <w:top w:val="single" w:sz="4" w:space="0" w:color="000000"/>
              <w:left w:val="single" w:sz="4" w:space="0" w:color="000000"/>
              <w:bottom w:val="single" w:sz="4" w:space="0" w:color="000000"/>
              <w:right w:val="single" w:sz="4" w:space="0" w:color="000000"/>
            </w:tcBorders>
          </w:tcPr>
          <w:p w14:paraId="0F63F94C" w14:textId="77777777" w:rsidR="00AC4B48" w:rsidRPr="004D2181" w:rsidRDefault="00AC4B48" w:rsidP="00E91835">
            <w:pPr>
              <w:rPr>
                <w:color w:val="000000"/>
                <w:szCs w:val="20"/>
              </w:rPr>
            </w:pPr>
            <w:r w:rsidRPr="004D2181">
              <w:rPr>
                <w:color w:val="000000"/>
                <w:szCs w:val="20"/>
              </w:rPr>
              <w:t>Внебюджетные источники</w:t>
            </w:r>
          </w:p>
        </w:tc>
        <w:tc>
          <w:tcPr>
            <w:tcW w:w="1701" w:type="dxa"/>
            <w:tcBorders>
              <w:left w:val="single" w:sz="4" w:space="0" w:color="auto"/>
              <w:bottom w:val="single" w:sz="4" w:space="0" w:color="auto"/>
              <w:right w:val="single" w:sz="4" w:space="0" w:color="auto"/>
            </w:tcBorders>
          </w:tcPr>
          <w:p w14:paraId="095F826C" w14:textId="77777777" w:rsidR="00AC4B48" w:rsidRDefault="00AC4B48" w:rsidP="00E91835">
            <w:pPr>
              <w:widowControl w:val="0"/>
              <w:jc w:val="center"/>
            </w:pPr>
            <w:r>
              <w:t>-</w:t>
            </w:r>
          </w:p>
        </w:tc>
        <w:tc>
          <w:tcPr>
            <w:tcW w:w="1559" w:type="dxa"/>
            <w:tcBorders>
              <w:left w:val="single" w:sz="4" w:space="0" w:color="auto"/>
              <w:bottom w:val="single" w:sz="4" w:space="0" w:color="auto"/>
              <w:right w:val="single" w:sz="4" w:space="0" w:color="auto"/>
            </w:tcBorders>
          </w:tcPr>
          <w:p w14:paraId="301B2A59" w14:textId="77777777" w:rsidR="00AC4B48" w:rsidRDefault="00AC4B48" w:rsidP="00E91835">
            <w:pPr>
              <w:widowControl w:val="0"/>
              <w:jc w:val="center"/>
            </w:pPr>
            <w:r>
              <w:t>-</w:t>
            </w:r>
          </w:p>
        </w:tc>
        <w:tc>
          <w:tcPr>
            <w:tcW w:w="1559" w:type="dxa"/>
            <w:tcBorders>
              <w:left w:val="single" w:sz="4" w:space="0" w:color="auto"/>
              <w:bottom w:val="single" w:sz="4" w:space="0" w:color="auto"/>
              <w:right w:val="single" w:sz="4" w:space="0" w:color="auto"/>
            </w:tcBorders>
          </w:tcPr>
          <w:p w14:paraId="1D346C41" w14:textId="77777777" w:rsidR="00AC4B48" w:rsidRDefault="00AC4B48" w:rsidP="00E91835">
            <w:pPr>
              <w:widowControl w:val="0"/>
              <w:jc w:val="center"/>
            </w:pPr>
            <w:r>
              <w:t>-</w:t>
            </w:r>
          </w:p>
        </w:tc>
        <w:tc>
          <w:tcPr>
            <w:tcW w:w="2127" w:type="dxa"/>
            <w:tcBorders>
              <w:left w:val="single" w:sz="4" w:space="0" w:color="auto"/>
              <w:bottom w:val="single" w:sz="4" w:space="0" w:color="auto"/>
              <w:right w:val="single" w:sz="4" w:space="0" w:color="auto"/>
            </w:tcBorders>
          </w:tcPr>
          <w:p w14:paraId="7F29BDDF" w14:textId="77777777" w:rsidR="00AC4B48" w:rsidRDefault="00AC4B48" w:rsidP="00E91835">
            <w:pPr>
              <w:widowControl w:val="0"/>
              <w:jc w:val="center"/>
            </w:pPr>
            <w:r>
              <w:t>-</w:t>
            </w:r>
          </w:p>
        </w:tc>
        <w:tc>
          <w:tcPr>
            <w:tcW w:w="2409" w:type="dxa"/>
            <w:tcBorders>
              <w:left w:val="single" w:sz="4" w:space="0" w:color="auto"/>
              <w:bottom w:val="single" w:sz="4" w:space="0" w:color="auto"/>
              <w:right w:val="single" w:sz="4" w:space="0" w:color="auto"/>
            </w:tcBorders>
          </w:tcPr>
          <w:p w14:paraId="7F66000E" w14:textId="77777777" w:rsidR="00AC4B48" w:rsidRPr="0075090B" w:rsidRDefault="00AC4B48" w:rsidP="00E91835">
            <w:pPr>
              <w:widowControl w:val="0"/>
              <w:jc w:val="center"/>
            </w:pPr>
            <w:r w:rsidRPr="001D7BC3">
              <w:t>Х</w:t>
            </w:r>
          </w:p>
        </w:tc>
      </w:tr>
      <w:tr w:rsidR="00AC4B48" w:rsidRPr="006E5A11" w14:paraId="77DC7889" w14:textId="77777777" w:rsidTr="00E52F90">
        <w:trPr>
          <w:trHeight w:val="320"/>
        </w:trPr>
        <w:tc>
          <w:tcPr>
            <w:tcW w:w="2613" w:type="dxa"/>
            <w:vMerge w:val="restart"/>
            <w:tcBorders>
              <w:top w:val="single" w:sz="4" w:space="0" w:color="auto"/>
              <w:left w:val="single" w:sz="4" w:space="0" w:color="auto"/>
              <w:right w:val="single" w:sz="4" w:space="0" w:color="auto"/>
            </w:tcBorders>
          </w:tcPr>
          <w:p w14:paraId="01F8824A" w14:textId="77777777" w:rsidR="00AC4B48" w:rsidRPr="006E5A11" w:rsidRDefault="00AC4B48" w:rsidP="00E91835">
            <w:pPr>
              <w:widowControl w:val="0"/>
            </w:pPr>
            <w:r w:rsidRPr="00091F04">
              <w:t>Комплекс процессных мероприятий «Охрана окружающей среды в Б</w:t>
            </w:r>
            <w:r>
              <w:t xml:space="preserve">елокалитвинском </w:t>
            </w:r>
            <w:r>
              <w:lastRenderedPageBreak/>
              <w:t xml:space="preserve">районе» </w:t>
            </w:r>
          </w:p>
        </w:tc>
        <w:tc>
          <w:tcPr>
            <w:tcW w:w="3119" w:type="dxa"/>
            <w:tcBorders>
              <w:top w:val="single" w:sz="4" w:space="0" w:color="auto"/>
              <w:left w:val="single" w:sz="4" w:space="0" w:color="auto"/>
              <w:bottom w:val="single" w:sz="4" w:space="0" w:color="auto"/>
              <w:right w:val="single" w:sz="4" w:space="0" w:color="auto"/>
            </w:tcBorders>
          </w:tcPr>
          <w:p w14:paraId="35AB05C8" w14:textId="77777777" w:rsidR="00AC4B48" w:rsidRPr="006E5A11" w:rsidRDefault="00AC4B48" w:rsidP="00E91835">
            <w:r w:rsidRPr="006E5A11">
              <w:lastRenderedPageBreak/>
              <w:t>всего</w:t>
            </w:r>
          </w:p>
        </w:tc>
        <w:tc>
          <w:tcPr>
            <w:tcW w:w="1701" w:type="dxa"/>
            <w:tcBorders>
              <w:top w:val="single" w:sz="4" w:space="0" w:color="auto"/>
              <w:left w:val="single" w:sz="4" w:space="0" w:color="auto"/>
              <w:bottom w:val="single" w:sz="4" w:space="0" w:color="auto"/>
              <w:right w:val="single" w:sz="4" w:space="0" w:color="auto"/>
            </w:tcBorders>
          </w:tcPr>
          <w:p w14:paraId="7D09ACA3" w14:textId="77777777" w:rsidR="00AC4B48" w:rsidRPr="006E5A11" w:rsidRDefault="00AC4B48" w:rsidP="00E91835">
            <w:pPr>
              <w:widowControl w:val="0"/>
              <w:jc w:val="center"/>
            </w:pPr>
            <w:r>
              <w:t>309,7</w:t>
            </w:r>
          </w:p>
        </w:tc>
        <w:tc>
          <w:tcPr>
            <w:tcW w:w="1559" w:type="dxa"/>
            <w:tcBorders>
              <w:top w:val="single" w:sz="4" w:space="0" w:color="auto"/>
              <w:left w:val="single" w:sz="4" w:space="0" w:color="auto"/>
              <w:bottom w:val="single" w:sz="4" w:space="0" w:color="auto"/>
              <w:right w:val="single" w:sz="4" w:space="0" w:color="auto"/>
            </w:tcBorders>
          </w:tcPr>
          <w:p w14:paraId="7730D808" w14:textId="77777777" w:rsidR="00AC4B48" w:rsidRPr="006E5A11" w:rsidRDefault="00AC4B48" w:rsidP="00E91835">
            <w:pPr>
              <w:widowControl w:val="0"/>
              <w:jc w:val="center"/>
            </w:pPr>
            <w:r>
              <w:t>309,7</w:t>
            </w:r>
          </w:p>
        </w:tc>
        <w:tc>
          <w:tcPr>
            <w:tcW w:w="1559" w:type="dxa"/>
            <w:tcBorders>
              <w:top w:val="single" w:sz="4" w:space="0" w:color="auto"/>
              <w:left w:val="single" w:sz="4" w:space="0" w:color="auto"/>
              <w:bottom w:val="single" w:sz="4" w:space="0" w:color="auto"/>
              <w:right w:val="single" w:sz="4" w:space="0" w:color="auto"/>
            </w:tcBorders>
          </w:tcPr>
          <w:p w14:paraId="27DC9DA0" w14:textId="77777777" w:rsidR="00AC4B48" w:rsidRPr="006E5A11" w:rsidRDefault="00AC4B48" w:rsidP="00E91835">
            <w:pPr>
              <w:widowControl w:val="0"/>
              <w:jc w:val="center"/>
            </w:pPr>
            <w:r>
              <w:t>49,7</w:t>
            </w:r>
          </w:p>
        </w:tc>
        <w:tc>
          <w:tcPr>
            <w:tcW w:w="2127" w:type="dxa"/>
            <w:tcBorders>
              <w:top w:val="single" w:sz="4" w:space="0" w:color="auto"/>
              <w:left w:val="single" w:sz="4" w:space="0" w:color="auto"/>
              <w:bottom w:val="single" w:sz="4" w:space="0" w:color="auto"/>
              <w:right w:val="single" w:sz="4" w:space="0" w:color="auto"/>
            </w:tcBorders>
          </w:tcPr>
          <w:p w14:paraId="5597BA32" w14:textId="77777777" w:rsidR="00AC4B48" w:rsidRPr="006E5A11" w:rsidRDefault="00AC4B48" w:rsidP="00E91835">
            <w:pPr>
              <w:widowControl w:val="0"/>
              <w:jc w:val="center"/>
            </w:pPr>
            <w:r>
              <w:t>16,0</w:t>
            </w:r>
          </w:p>
        </w:tc>
        <w:tc>
          <w:tcPr>
            <w:tcW w:w="2409" w:type="dxa"/>
            <w:tcBorders>
              <w:top w:val="single" w:sz="4" w:space="0" w:color="auto"/>
              <w:left w:val="single" w:sz="4" w:space="0" w:color="auto"/>
              <w:bottom w:val="single" w:sz="4" w:space="0" w:color="auto"/>
              <w:right w:val="single" w:sz="4" w:space="0" w:color="auto"/>
            </w:tcBorders>
          </w:tcPr>
          <w:p w14:paraId="38CEFD69" w14:textId="77777777" w:rsidR="00AC4B48" w:rsidRPr="006E5A11" w:rsidRDefault="00AC4B48" w:rsidP="00E91835">
            <w:pPr>
              <w:widowControl w:val="0"/>
              <w:jc w:val="both"/>
            </w:pPr>
            <w:r>
              <w:t xml:space="preserve">260 тыс. рублей – невостребованные средства на реализацию </w:t>
            </w:r>
            <w:r>
              <w:lastRenderedPageBreak/>
              <w:t>мероприятий по рекультивации загрязненных земельных участков. Источник финансирования не определен</w:t>
            </w:r>
          </w:p>
        </w:tc>
      </w:tr>
      <w:tr w:rsidR="00AC4B48" w:rsidRPr="006E5A11" w14:paraId="55420E72" w14:textId="77777777" w:rsidTr="00E52F90">
        <w:trPr>
          <w:trHeight w:val="320"/>
        </w:trPr>
        <w:tc>
          <w:tcPr>
            <w:tcW w:w="2613" w:type="dxa"/>
            <w:vMerge/>
            <w:tcBorders>
              <w:top w:val="single" w:sz="4" w:space="0" w:color="auto"/>
              <w:left w:val="single" w:sz="4" w:space="0" w:color="auto"/>
              <w:right w:val="single" w:sz="4" w:space="0" w:color="auto"/>
            </w:tcBorders>
          </w:tcPr>
          <w:p w14:paraId="60092657" w14:textId="77777777" w:rsidR="00AC4B48" w:rsidRPr="00091F04" w:rsidRDefault="00AC4B48" w:rsidP="00E91835">
            <w:pPr>
              <w:widowControl w:val="0"/>
            </w:pPr>
          </w:p>
        </w:tc>
        <w:tc>
          <w:tcPr>
            <w:tcW w:w="3119" w:type="dxa"/>
            <w:tcBorders>
              <w:left w:val="single" w:sz="4" w:space="0" w:color="auto"/>
              <w:bottom w:val="single" w:sz="4" w:space="0" w:color="auto"/>
              <w:right w:val="single" w:sz="4" w:space="0" w:color="auto"/>
            </w:tcBorders>
          </w:tcPr>
          <w:p w14:paraId="5A10BA23" w14:textId="77777777" w:rsidR="00AC4B48" w:rsidRPr="006E5A11" w:rsidRDefault="00AC4B48" w:rsidP="00E91835">
            <w:r>
              <w:rPr>
                <w:color w:val="000000"/>
                <w:szCs w:val="20"/>
              </w:rPr>
              <w:t>Местный</w:t>
            </w:r>
            <w:r w:rsidRPr="004D2181">
              <w:rPr>
                <w:color w:val="000000"/>
                <w:szCs w:val="20"/>
              </w:rPr>
              <w:t xml:space="preserve"> бюджет (всего), из них:</w:t>
            </w:r>
          </w:p>
        </w:tc>
        <w:tc>
          <w:tcPr>
            <w:tcW w:w="1701" w:type="dxa"/>
            <w:tcBorders>
              <w:left w:val="single" w:sz="4" w:space="0" w:color="auto"/>
              <w:bottom w:val="single" w:sz="4" w:space="0" w:color="auto"/>
              <w:right w:val="single" w:sz="4" w:space="0" w:color="auto"/>
            </w:tcBorders>
          </w:tcPr>
          <w:p w14:paraId="4EC1A515" w14:textId="77777777" w:rsidR="00AC4B48" w:rsidRPr="006E5A11" w:rsidRDefault="00AC4B48" w:rsidP="00E91835">
            <w:pPr>
              <w:widowControl w:val="0"/>
              <w:jc w:val="center"/>
            </w:pPr>
            <w:r>
              <w:t>309,7</w:t>
            </w:r>
          </w:p>
        </w:tc>
        <w:tc>
          <w:tcPr>
            <w:tcW w:w="1559" w:type="dxa"/>
            <w:tcBorders>
              <w:left w:val="single" w:sz="4" w:space="0" w:color="auto"/>
              <w:bottom w:val="single" w:sz="4" w:space="0" w:color="auto"/>
              <w:right w:val="single" w:sz="4" w:space="0" w:color="auto"/>
            </w:tcBorders>
          </w:tcPr>
          <w:p w14:paraId="75E704B2" w14:textId="77777777" w:rsidR="00AC4B48" w:rsidRPr="006E5A11" w:rsidRDefault="00AC4B48" w:rsidP="00E91835">
            <w:pPr>
              <w:widowControl w:val="0"/>
              <w:jc w:val="center"/>
            </w:pPr>
            <w:r>
              <w:t>309,7</w:t>
            </w:r>
          </w:p>
        </w:tc>
        <w:tc>
          <w:tcPr>
            <w:tcW w:w="1559" w:type="dxa"/>
            <w:tcBorders>
              <w:left w:val="single" w:sz="4" w:space="0" w:color="auto"/>
              <w:bottom w:val="single" w:sz="4" w:space="0" w:color="auto"/>
              <w:right w:val="single" w:sz="4" w:space="0" w:color="auto"/>
            </w:tcBorders>
          </w:tcPr>
          <w:p w14:paraId="3AAC1A59" w14:textId="77777777" w:rsidR="00AC4B48" w:rsidRPr="006E5A11" w:rsidRDefault="00AC4B48" w:rsidP="00E91835">
            <w:pPr>
              <w:widowControl w:val="0"/>
              <w:jc w:val="center"/>
            </w:pPr>
            <w:r>
              <w:t>49,7</w:t>
            </w:r>
          </w:p>
        </w:tc>
        <w:tc>
          <w:tcPr>
            <w:tcW w:w="2127" w:type="dxa"/>
            <w:tcBorders>
              <w:left w:val="single" w:sz="4" w:space="0" w:color="auto"/>
              <w:bottom w:val="single" w:sz="4" w:space="0" w:color="auto"/>
              <w:right w:val="single" w:sz="4" w:space="0" w:color="auto"/>
            </w:tcBorders>
          </w:tcPr>
          <w:p w14:paraId="777BA192" w14:textId="77777777" w:rsidR="00AC4B48" w:rsidRPr="006E5A11" w:rsidRDefault="00AC4B48" w:rsidP="00E91835">
            <w:pPr>
              <w:widowControl w:val="0"/>
              <w:jc w:val="center"/>
            </w:pPr>
            <w:r>
              <w:t>16,0</w:t>
            </w:r>
          </w:p>
        </w:tc>
        <w:tc>
          <w:tcPr>
            <w:tcW w:w="2409" w:type="dxa"/>
            <w:tcBorders>
              <w:left w:val="single" w:sz="4" w:space="0" w:color="auto"/>
              <w:bottom w:val="single" w:sz="4" w:space="0" w:color="auto"/>
              <w:right w:val="single" w:sz="4" w:space="0" w:color="auto"/>
            </w:tcBorders>
          </w:tcPr>
          <w:p w14:paraId="5CF244B0" w14:textId="77777777" w:rsidR="00AC4B48" w:rsidRPr="006E5A11" w:rsidRDefault="00AC4B48" w:rsidP="00E91835">
            <w:pPr>
              <w:widowControl w:val="0"/>
              <w:jc w:val="center"/>
            </w:pPr>
            <w:r w:rsidRPr="00C23614">
              <w:t>Х</w:t>
            </w:r>
          </w:p>
        </w:tc>
      </w:tr>
      <w:tr w:rsidR="00AC4B48" w:rsidRPr="006E5A11" w14:paraId="71D3E6A1" w14:textId="77777777" w:rsidTr="00E52F90">
        <w:trPr>
          <w:trHeight w:val="320"/>
        </w:trPr>
        <w:tc>
          <w:tcPr>
            <w:tcW w:w="2613" w:type="dxa"/>
            <w:vMerge/>
            <w:tcBorders>
              <w:top w:val="single" w:sz="4" w:space="0" w:color="auto"/>
              <w:left w:val="single" w:sz="4" w:space="0" w:color="auto"/>
              <w:right w:val="single" w:sz="4" w:space="0" w:color="auto"/>
            </w:tcBorders>
          </w:tcPr>
          <w:p w14:paraId="62310494" w14:textId="77777777" w:rsidR="00AC4B48" w:rsidRPr="00091F04" w:rsidRDefault="00AC4B48" w:rsidP="00E91835">
            <w:pPr>
              <w:widowControl w:val="0"/>
            </w:pPr>
          </w:p>
        </w:tc>
        <w:tc>
          <w:tcPr>
            <w:tcW w:w="3119" w:type="dxa"/>
            <w:tcBorders>
              <w:left w:val="single" w:sz="4" w:space="0" w:color="auto"/>
              <w:bottom w:val="single" w:sz="4" w:space="0" w:color="auto"/>
              <w:right w:val="single" w:sz="4" w:space="0" w:color="auto"/>
            </w:tcBorders>
          </w:tcPr>
          <w:p w14:paraId="0D898174" w14:textId="77777777" w:rsidR="00AC4B48" w:rsidRDefault="00AC4B48" w:rsidP="00E91835">
            <w:pPr>
              <w:rPr>
                <w:color w:val="000000"/>
                <w:szCs w:val="20"/>
              </w:rPr>
            </w:pPr>
            <w:r w:rsidRPr="003011EE">
              <w:rPr>
                <w:color w:val="000000"/>
                <w:szCs w:val="20"/>
              </w:rPr>
              <w:t>безвозмездные поступления в местный бюджет, в том числе за счет средств:</w:t>
            </w:r>
          </w:p>
        </w:tc>
        <w:tc>
          <w:tcPr>
            <w:tcW w:w="1701" w:type="dxa"/>
            <w:tcBorders>
              <w:top w:val="single" w:sz="4" w:space="0" w:color="auto"/>
              <w:left w:val="single" w:sz="4" w:space="0" w:color="auto"/>
              <w:bottom w:val="single" w:sz="4" w:space="0" w:color="auto"/>
              <w:right w:val="single" w:sz="4" w:space="0" w:color="auto"/>
            </w:tcBorders>
          </w:tcPr>
          <w:p w14:paraId="6F37F0E4" w14:textId="77777777" w:rsidR="00AC4B48" w:rsidRDefault="00AC4B48" w:rsidP="00E91835">
            <w:pPr>
              <w:widowControl w:val="0"/>
              <w:jc w:val="center"/>
            </w:pPr>
            <w:r>
              <w:t>-</w:t>
            </w:r>
          </w:p>
        </w:tc>
        <w:tc>
          <w:tcPr>
            <w:tcW w:w="1559" w:type="dxa"/>
            <w:tcBorders>
              <w:top w:val="single" w:sz="4" w:space="0" w:color="auto"/>
              <w:left w:val="single" w:sz="4" w:space="0" w:color="auto"/>
              <w:bottom w:val="single" w:sz="4" w:space="0" w:color="auto"/>
              <w:right w:val="single" w:sz="4" w:space="0" w:color="auto"/>
            </w:tcBorders>
          </w:tcPr>
          <w:p w14:paraId="50214C0B" w14:textId="77777777" w:rsidR="00AC4B48" w:rsidRDefault="00AC4B48" w:rsidP="00E91835">
            <w:pPr>
              <w:widowControl w:val="0"/>
              <w:jc w:val="center"/>
            </w:pPr>
            <w:r>
              <w:t>-</w:t>
            </w:r>
          </w:p>
        </w:tc>
        <w:tc>
          <w:tcPr>
            <w:tcW w:w="1559" w:type="dxa"/>
            <w:tcBorders>
              <w:top w:val="single" w:sz="4" w:space="0" w:color="auto"/>
              <w:left w:val="single" w:sz="4" w:space="0" w:color="auto"/>
              <w:bottom w:val="single" w:sz="4" w:space="0" w:color="auto"/>
              <w:right w:val="single" w:sz="4" w:space="0" w:color="auto"/>
            </w:tcBorders>
          </w:tcPr>
          <w:p w14:paraId="286F2D85" w14:textId="77777777" w:rsidR="00AC4B48" w:rsidRDefault="00AC4B48" w:rsidP="00E91835">
            <w:pPr>
              <w:widowControl w:val="0"/>
              <w:jc w:val="center"/>
            </w:pPr>
            <w:r>
              <w:t>-</w:t>
            </w:r>
          </w:p>
        </w:tc>
        <w:tc>
          <w:tcPr>
            <w:tcW w:w="2127" w:type="dxa"/>
            <w:tcBorders>
              <w:top w:val="single" w:sz="4" w:space="0" w:color="auto"/>
              <w:left w:val="single" w:sz="4" w:space="0" w:color="auto"/>
              <w:bottom w:val="single" w:sz="4" w:space="0" w:color="auto"/>
              <w:right w:val="single" w:sz="4" w:space="0" w:color="auto"/>
            </w:tcBorders>
          </w:tcPr>
          <w:p w14:paraId="4C3213E5" w14:textId="77777777" w:rsidR="00AC4B48" w:rsidRDefault="00AC4B48" w:rsidP="00E91835">
            <w:pPr>
              <w:widowControl w:val="0"/>
              <w:jc w:val="center"/>
            </w:pPr>
            <w:r>
              <w:t>-</w:t>
            </w:r>
          </w:p>
        </w:tc>
        <w:tc>
          <w:tcPr>
            <w:tcW w:w="2409" w:type="dxa"/>
            <w:tcBorders>
              <w:top w:val="single" w:sz="4" w:space="0" w:color="auto"/>
              <w:left w:val="single" w:sz="4" w:space="0" w:color="auto"/>
              <w:bottom w:val="single" w:sz="4" w:space="0" w:color="auto"/>
              <w:right w:val="single" w:sz="4" w:space="0" w:color="auto"/>
            </w:tcBorders>
          </w:tcPr>
          <w:p w14:paraId="38320418" w14:textId="77777777" w:rsidR="00AC4B48" w:rsidRDefault="00AC4B48" w:rsidP="00E91835">
            <w:pPr>
              <w:jc w:val="center"/>
            </w:pPr>
            <w:r w:rsidRPr="00A7358F">
              <w:t>Х</w:t>
            </w:r>
          </w:p>
        </w:tc>
      </w:tr>
      <w:tr w:rsidR="00AC4B48" w:rsidRPr="006E5A11" w14:paraId="5B00124F" w14:textId="77777777" w:rsidTr="00E52F90">
        <w:trPr>
          <w:trHeight w:val="320"/>
        </w:trPr>
        <w:tc>
          <w:tcPr>
            <w:tcW w:w="2613" w:type="dxa"/>
            <w:vMerge/>
            <w:tcBorders>
              <w:top w:val="single" w:sz="4" w:space="0" w:color="auto"/>
              <w:left w:val="single" w:sz="4" w:space="0" w:color="auto"/>
              <w:right w:val="single" w:sz="4" w:space="0" w:color="auto"/>
            </w:tcBorders>
          </w:tcPr>
          <w:p w14:paraId="6943AD7D" w14:textId="77777777" w:rsidR="00AC4B48" w:rsidRPr="00091F04" w:rsidRDefault="00AC4B48" w:rsidP="00E91835">
            <w:pPr>
              <w:widowControl w:val="0"/>
            </w:pPr>
          </w:p>
        </w:tc>
        <w:tc>
          <w:tcPr>
            <w:tcW w:w="3119" w:type="dxa"/>
            <w:tcBorders>
              <w:top w:val="single" w:sz="4" w:space="0" w:color="000000"/>
              <w:left w:val="single" w:sz="4" w:space="0" w:color="000000"/>
              <w:bottom w:val="single" w:sz="4" w:space="0" w:color="000000"/>
              <w:right w:val="single" w:sz="4" w:space="0" w:color="000000"/>
            </w:tcBorders>
          </w:tcPr>
          <w:p w14:paraId="6463901D" w14:textId="77777777" w:rsidR="00AC4B48" w:rsidRPr="004D2181" w:rsidRDefault="00AC4B48" w:rsidP="00E91835">
            <w:pPr>
              <w:ind w:left="567"/>
              <w:rPr>
                <w:color w:val="000000"/>
                <w:szCs w:val="20"/>
              </w:rPr>
            </w:pPr>
            <w:r w:rsidRPr="004D2181">
              <w:rPr>
                <w:color w:val="000000"/>
                <w:szCs w:val="20"/>
              </w:rPr>
              <w:t>федерального бюджета</w:t>
            </w:r>
          </w:p>
        </w:tc>
        <w:tc>
          <w:tcPr>
            <w:tcW w:w="1701" w:type="dxa"/>
            <w:tcBorders>
              <w:top w:val="single" w:sz="4" w:space="0" w:color="auto"/>
              <w:left w:val="single" w:sz="4" w:space="0" w:color="auto"/>
              <w:bottom w:val="single" w:sz="4" w:space="0" w:color="auto"/>
              <w:right w:val="single" w:sz="4" w:space="0" w:color="auto"/>
            </w:tcBorders>
          </w:tcPr>
          <w:p w14:paraId="5A9CA477" w14:textId="77777777" w:rsidR="00AC4B48" w:rsidRDefault="00AC4B48" w:rsidP="00E91835">
            <w:pPr>
              <w:widowControl w:val="0"/>
              <w:jc w:val="center"/>
            </w:pPr>
            <w:r>
              <w:t>-</w:t>
            </w:r>
          </w:p>
        </w:tc>
        <w:tc>
          <w:tcPr>
            <w:tcW w:w="1559" w:type="dxa"/>
            <w:tcBorders>
              <w:top w:val="single" w:sz="4" w:space="0" w:color="auto"/>
              <w:left w:val="single" w:sz="4" w:space="0" w:color="auto"/>
              <w:bottom w:val="single" w:sz="4" w:space="0" w:color="auto"/>
              <w:right w:val="single" w:sz="4" w:space="0" w:color="auto"/>
            </w:tcBorders>
          </w:tcPr>
          <w:p w14:paraId="465E53B4" w14:textId="77777777" w:rsidR="00AC4B48" w:rsidRDefault="00AC4B48" w:rsidP="00E91835">
            <w:pPr>
              <w:widowControl w:val="0"/>
              <w:jc w:val="center"/>
            </w:pPr>
            <w:r>
              <w:t>-</w:t>
            </w:r>
          </w:p>
        </w:tc>
        <w:tc>
          <w:tcPr>
            <w:tcW w:w="1559" w:type="dxa"/>
            <w:tcBorders>
              <w:top w:val="single" w:sz="4" w:space="0" w:color="auto"/>
              <w:left w:val="single" w:sz="4" w:space="0" w:color="auto"/>
              <w:bottom w:val="single" w:sz="4" w:space="0" w:color="auto"/>
              <w:right w:val="single" w:sz="4" w:space="0" w:color="auto"/>
            </w:tcBorders>
          </w:tcPr>
          <w:p w14:paraId="2BBDFE81" w14:textId="77777777" w:rsidR="00AC4B48" w:rsidRDefault="00AC4B48" w:rsidP="00E91835">
            <w:pPr>
              <w:widowControl w:val="0"/>
              <w:jc w:val="center"/>
            </w:pPr>
            <w:r>
              <w:t>-</w:t>
            </w:r>
          </w:p>
        </w:tc>
        <w:tc>
          <w:tcPr>
            <w:tcW w:w="2127" w:type="dxa"/>
            <w:tcBorders>
              <w:top w:val="single" w:sz="4" w:space="0" w:color="auto"/>
              <w:left w:val="single" w:sz="4" w:space="0" w:color="auto"/>
              <w:bottom w:val="single" w:sz="4" w:space="0" w:color="auto"/>
              <w:right w:val="single" w:sz="4" w:space="0" w:color="auto"/>
            </w:tcBorders>
          </w:tcPr>
          <w:p w14:paraId="32D953BC" w14:textId="77777777" w:rsidR="00AC4B48" w:rsidRDefault="00AC4B48" w:rsidP="00E91835">
            <w:pPr>
              <w:widowControl w:val="0"/>
              <w:jc w:val="center"/>
            </w:pPr>
            <w:r>
              <w:t>-</w:t>
            </w:r>
          </w:p>
        </w:tc>
        <w:tc>
          <w:tcPr>
            <w:tcW w:w="2409" w:type="dxa"/>
            <w:tcBorders>
              <w:top w:val="single" w:sz="4" w:space="0" w:color="auto"/>
              <w:left w:val="single" w:sz="4" w:space="0" w:color="auto"/>
              <w:bottom w:val="single" w:sz="4" w:space="0" w:color="auto"/>
              <w:right w:val="single" w:sz="4" w:space="0" w:color="auto"/>
            </w:tcBorders>
          </w:tcPr>
          <w:p w14:paraId="566E27F7" w14:textId="77777777" w:rsidR="00AC4B48" w:rsidRDefault="00AC4B48" w:rsidP="00E91835">
            <w:pPr>
              <w:jc w:val="center"/>
            </w:pPr>
            <w:r w:rsidRPr="00A7358F">
              <w:t>Х</w:t>
            </w:r>
          </w:p>
        </w:tc>
      </w:tr>
      <w:tr w:rsidR="00AC4B48" w:rsidRPr="006E5A11" w14:paraId="383A09F7" w14:textId="77777777" w:rsidTr="00E52F90">
        <w:trPr>
          <w:trHeight w:val="320"/>
        </w:trPr>
        <w:tc>
          <w:tcPr>
            <w:tcW w:w="2613" w:type="dxa"/>
            <w:vMerge/>
            <w:tcBorders>
              <w:top w:val="single" w:sz="4" w:space="0" w:color="auto"/>
              <w:left w:val="single" w:sz="4" w:space="0" w:color="auto"/>
              <w:right w:val="single" w:sz="4" w:space="0" w:color="auto"/>
            </w:tcBorders>
          </w:tcPr>
          <w:p w14:paraId="2CCB49E6" w14:textId="77777777" w:rsidR="00AC4B48" w:rsidRPr="00091F04" w:rsidRDefault="00AC4B48" w:rsidP="00E91835">
            <w:pPr>
              <w:widowControl w:val="0"/>
            </w:pPr>
          </w:p>
        </w:tc>
        <w:tc>
          <w:tcPr>
            <w:tcW w:w="3119" w:type="dxa"/>
            <w:tcBorders>
              <w:top w:val="single" w:sz="4" w:space="0" w:color="000000"/>
              <w:left w:val="single" w:sz="4" w:space="0" w:color="000000"/>
              <w:bottom w:val="single" w:sz="4" w:space="0" w:color="000000"/>
              <w:right w:val="single" w:sz="4" w:space="0" w:color="000000"/>
            </w:tcBorders>
          </w:tcPr>
          <w:p w14:paraId="0DDED74C" w14:textId="77777777" w:rsidR="00AC4B48" w:rsidRPr="004D2181" w:rsidRDefault="00AC4B48" w:rsidP="00E91835">
            <w:pPr>
              <w:ind w:left="567"/>
              <w:rPr>
                <w:color w:val="000000"/>
                <w:szCs w:val="20"/>
              </w:rPr>
            </w:pPr>
            <w:r w:rsidRPr="004D2181">
              <w:rPr>
                <w:color w:val="000000"/>
                <w:szCs w:val="20"/>
              </w:rPr>
              <w:t>Фонда развития территорий</w:t>
            </w:r>
          </w:p>
        </w:tc>
        <w:tc>
          <w:tcPr>
            <w:tcW w:w="1701" w:type="dxa"/>
            <w:tcBorders>
              <w:top w:val="single" w:sz="4" w:space="0" w:color="auto"/>
              <w:left w:val="single" w:sz="4" w:space="0" w:color="auto"/>
              <w:bottom w:val="single" w:sz="4" w:space="0" w:color="auto"/>
              <w:right w:val="single" w:sz="4" w:space="0" w:color="auto"/>
            </w:tcBorders>
          </w:tcPr>
          <w:p w14:paraId="38F630D0" w14:textId="77777777" w:rsidR="00AC4B48" w:rsidRDefault="00AC4B48" w:rsidP="00E91835">
            <w:pPr>
              <w:widowControl w:val="0"/>
              <w:jc w:val="center"/>
            </w:pPr>
            <w:r>
              <w:t>-</w:t>
            </w:r>
          </w:p>
        </w:tc>
        <w:tc>
          <w:tcPr>
            <w:tcW w:w="1559" w:type="dxa"/>
            <w:tcBorders>
              <w:top w:val="single" w:sz="4" w:space="0" w:color="auto"/>
              <w:left w:val="single" w:sz="4" w:space="0" w:color="auto"/>
              <w:bottom w:val="single" w:sz="4" w:space="0" w:color="auto"/>
              <w:right w:val="single" w:sz="4" w:space="0" w:color="auto"/>
            </w:tcBorders>
          </w:tcPr>
          <w:p w14:paraId="57BB69DD" w14:textId="77777777" w:rsidR="00AC4B48" w:rsidRDefault="00AC4B48" w:rsidP="00E91835">
            <w:pPr>
              <w:widowControl w:val="0"/>
              <w:jc w:val="center"/>
            </w:pPr>
            <w:r>
              <w:t>-</w:t>
            </w:r>
          </w:p>
        </w:tc>
        <w:tc>
          <w:tcPr>
            <w:tcW w:w="1559" w:type="dxa"/>
            <w:tcBorders>
              <w:top w:val="single" w:sz="4" w:space="0" w:color="auto"/>
              <w:left w:val="single" w:sz="4" w:space="0" w:color="auto"/>
              <w:bottom w:val="single" w:sz="4" w:space="0" w:color="auto"/>
              <w:right w:val="single" w:sz="4" w:space="0" w:color="auto"/>
            </w:tcBorders>
          </w:tcPr>
          <w:p w14:paraId="4BD91601" w14:textId="77777777" w:rsidR="00AC4B48" w:rsidRDefault="00AC4B48" w:rsidP="00E91835">
            <w:pPr>
              <w:widowControl w:val="0"/>
              <w:jc w:val="center"/>
            </w:pPr>
            <w:r>
              <w:t>-</w:t>
            </w:r>
          </w:p>
        </w:tc>
        <w:tc>
          <w:tcPr>
            <w:tcW w:w="2127" w:type="dxa"/>
            <w:tcBorders>
              <w:top w:val="single" w:sz="4" w:space="0" w:color="auto"/>
              <w:left w:val="single" w:sz="4" w:space="0" w:color="auto"/>
              <w:bottom w:val="single" w:sz="4" w:space="0" w:color="auto"/>
              <w:right w:val="single" w:sz="4" w:space="0" w:color="auto"/>
            </w:tcBorders>
          </w:tcPr>
          <w:p w14:paraId="622E1295" w14:textId="77777777" w:rsidR="00AC4B48" w:rsidRDefault="00AC4B48" w:rsidP="00E91835">
            <w:pPr>
              <w:widowControl w:val="0"/>
              <w:jc w:val="center"/>
            </w:pPr>
            <w:r>
              <w:t>-</w:t>
            </w:r>
          </w:p>
        </w:tc>
        <w:tc>
          <w:tcPr>
            <w:tcW w:w="2409" w:type="dxa"/>
            <w:tcBorders>
              <w:top w:val="single" w:sz="4" w:space="0" w:color="auto"/>
              <w:left w:val="single" w:sz="4" w:space="0" w:color="auto"/>
              <w:bottom w:val="single" w:sz="4" w:space="0" w:color="auto"/>
              <w:right w:val="single" w:sz="4" w:space="0" w:color="auto"/>
            </w:tcBorders>
          </w:tcPr>
          <w:p w14:paraId="1C8BBF63" w14:textId="77777777" w:rsidR="00AC4B48" w:rsidRDefault="00AC4B48" w:rsidP="00E91835">
            <w:pPr>
              <w:jc w:val="center"/>
            </w:pPr>
            <w:r w:rsidRPr="00A7358F">
              <w:t>Х</w:t>
            </w:r>
          </w:p>
        </w:tc>
      </w:tr>
      <w:tr w:rsidR="00AC4B48" w:rsidRPr="006E5A11" w14:paraId="0E86CC0B" w14:textId="77777777" w:rsidTr="00E52F90">
        <w:trPr>
          <w:trHeight w:val="320"/>
        </w:trPr>
        <w:tc>
          <w:tcPr>
            <w:tcW w:w="2613" w:type="dxa"/>
            <w:vMerge/>
            <w:tcBorders>
              <w:top w:val="single" w:sz="4" w:space="0" w:color="auto"/>
              <w:left w:val="single" w:sz="4" w:space="0" w:color="auto"/>
              <w:right w:val="single" w:sz="4" w:space="0" w:color="auto"/>
            </w:tcBorders>
          </w:tcPr>
          <w:p w14:paraId="259D09C5" w14:textId="77777777" w:rsidR="00AC4B48" w:rsidRPr="00091F04" w:rsidRDefault="00AC4B48" w:rsidP="00E91835">
            <w:pPr>
              <w:widowControl w:val="0"/>
            </w:pPr>
          </w:p>
        </w:tc>
        <w:tc>
          <w:tcPr>
            <w:tcW w:w="3119" w:type="dxa"/>
            <w:tcBorders>
              <w:top w:val="single" w:sz="4" w:space="0" w:color="000000"/>
              <w:left w:val="single" w:sz="4" w:space="0" w:color="000000"/>
              <w:bottom w:val="single" w:sz="4" w:space="0" w:color="000000"/>
              <w:right w:val="single" w:sz="4" w:space="0" w:color="000000"/>
            </w:tcBorders>
          </w:tcPr>
          <w:p w14:paraId="148C9785" w14:textId="77777777" w:rsidR="00AC4B48" w:rsidRPr="004D2181" w:rsidRDefault="00AC4B48" w:rsidP="00E91835">
            <w:pPr>
              <w:ind w:left="567"/>
              <w:rPr>
                <w:color w:val="000000"/>
                <w:szCs w:val="20"/>
              </w:rPr>
            </w:pPr>
            <w:r>
              <w:rPr>
                <w:color w:val="000000"/>
                <w:szCs w:val="20"/>
              </w:rPr>
              <w:t>Областного бюджета</w:t>
            </w:r>
          </w:p>
        </w:tc>
        <w:tc>
          <w:tcPr>
            <w:tcW w:w="1701" w:type="dxa"/>
            <w:tcBorders>
              <w:top w:val="single" w:sz="4" w:space="0" w:color="auto"/>
              <w:left w:val="single" w:sz="4" w:space="0" w:color="auto"/>
              <w:bottom w:val="single" w:sz="4" w:space="0" w:color="auto"/>
              <w:right w:val="single" w:sz="4" w:space="0" w:color="auto"/>
            </w:tcBorders>
          </w:tcPr>
          <w:p w14:paraId="709D91B2" w14:textId="77777777" w:rsidR="00AC4B48" w:rsidRDefault="00AC4B48" w:rsidP="00E91835">
            <w:pPr>
              <w:widowControl w:val="0"/>
              <w:jc w:val="center"/>
            </w:pPr>
            <w:r>
              <w:t>-</w:t>
            </w:r>
          </w:p>
        </w:tc>
        <w:tc>
          <w:tcPr>
            <w:tcW w:w="1559" w:type="dxa"/>
            <w:tcBorders>
              <w:top w:val="single" w:sz="4" w:space="0" w:color="auto"/>
              <w:left w:val="single" w:sz="4" w:space="0" w:color="auto"/>
              <w:bottom w:val="single" w:sz="4" w:space="0" w:color="auto"/>
              <w:right w:val="single" w:sz="4" w:space="0" w:color="auto"/>
            </w:tcBorders>
          </w:tcPr>
          <w:p w14:paraId="67EB4555" w14:textId="77777777" w:rsidR="00AC4B48" w:rsidRDefault="00AC4B48" w:rsidP="00E91835">
            <w:pPr>
              <w:widowControl w:val="0"/>
              <w:jc w:val="center"/>
            </w:pPr>
            <w:r>
              <w:t>-</w:t>
            </w:r>
          </w:p>
        </w:tc>
        <w:tc>
          <w:tcPr>
            <w:tcW w:w="1559" w:type="dxa"/>
            <w:tcBorders>
              <w:top w:val="single" w:sz="4" w:space="0" w:color="auto"/>
              <w:left w:val="single" w:sz="4" w:space="0" w:color="auto"/>
              <w:bottom w:val="single" w:sz="4" w:space="0" w:color="auto"/>
              <w:right w:val="single" w:sz="4" w:space="0" w:color="auto"/>
            </w:tcBorders>
          </w:tcPr>
          <w:p w14:paraId="47CFCED5" w14:textId="77777777" w:rsidR="00AC4B48" w:rsidRDefault="00AC4B48" w:rsidP="00E91835">
            <w:pPr>
              <w:widowControl w:val="0"/>
              <w:jc w:val="center"/>
            </w:pPr>
            <w:r>
              <w:t>-</w:t>
            </w:r>
          </w:p>
        </w:tc>
        <w:tc>
          <w:tcPr>
            <w:tcW w:w="2127" w:type="dxa"/>
            <w:tcBorders>
              <w:top w:val="single" w:sz="4" w:space="0" w:color="auto"/>
              <w:left w:val="single" w:sz="4" w:space="0" w:color="auto"/>
              <w:bottom w:val="single" w:sz="4" w:space="0" w:color="auto"/>
              <w:right w:val="single" w:sz="4" w:space="0" w:color="auto"/>
            </w:tcBorders>
          </w:tcPr>
          <w:p w14:paraId="0A3E8C03" w14:textId="77777777" w:rsidR="00AC4B48" w:rsidRDefault="00AC4B48" w:rsidP="00E91835">
            <w:pPr>
              <w:widowControl w:val="0"/>
              <w:jc w:val="center"/>
            </w:pPr>
            <w:r>
              <w:t>-</w:t>
            </w:r>
          </w:p>
        </w:tc>
        <w:tc>
          <w:tcPr>
            <w:tcW w:w="2409" w:type="dxa"/>
            <w:tcBorders>
              <w:top w:val="single" w:sz="4" w:space="0" w:color="auto"/>
              <w:left w:val="single" w:sz="4" w:space="0" w:color="auto"/>
              <w:bottom w:val="single" w:sz="4" w:space="0" w:color="auto"/>
              <w:right w:val="single" w:sz="4" w:space="0" w:color="auto"/>
            </w:tcBorders>
          </w:tcPr>
          <w:p w14:paraId="1C8DFF45" w14:textId="77777777" w:rsidR="00AC4B48" w:rsidRDefault="00AC4B48" w:rsidP="00E91835">
            <w:pPr>
              <w:jc w:val="center"/>
            </w:pPr>
            <w:r w:rsidRPr="00A7358F">
              <w:t>Х</w:t>
            </w:r>
          </w:p>
        </w:tc>
      </w:tr>
      <w:tr w:rsidR="00AC4B48" w:rsidRPr="006E5A11" w14:paraId="192F8890" w14:textId="77777777" w:rsidTr="00E52F90">
        <w:trPr>
          <w:trHeight w:val="320"/>
        </w:trPr>
        <w:tc>
          <w:tcPr>
            <w:tcW w:w="2613" w:type="dxa"/>
            <w:vMerge/>
            <w:tcBorders>
              <w:top w:val="single" w:sz="4" w:space="0" w:color="auto"/>
              <w:left w:val="single" w:sz="4" w:space="0" w:color="auto"/>
              <w:right w:val="single" w:sz="4" w:space="0" w:color="auto"/>
            </w:tcBorders>
          </w:tcPr>
          <w:p w14:paraId="644E6A88" w14:textId="77777777" w:rsidR="00AC4B48" w:rsidRPr="00091F04" w:rsidRDefault="00AC4B48" w:rsidP="00E91835">
            <w:pPr>
              <w:widowControl w:val="0"/>
            </w:pPr>
          </w:p>
        </w:tc>
        <w:tc>
          <w:tcPr>
            <w:tcW w:w="3119" w:type="dxa"/>
            <w:tcBorders>
              <w:top w:val="single" w:sz="4" w:space="0" w:color="000000"/>
              <w:left w:val="single" w:sz="4" w:space="0" w:color="000000"/>
              <w:bottom w:val="single" w:sz="4" w:space="0" w:color="000000"/>
              <w:right w:val="single" w:sz="4" w:space="0" w:color="000000"/>
            </w:tcBorders>
          </w:tcPr>
          <w:p w14:paraId="2F59C783" w14:textId="77777777" w:rsidR="00AC4B48" w:rsidRPr="004D2181" w:rsidRDefault="00AC4B48" w:rsidP="00E91835">
            <w:pPr>
              <w:rPr>
                <w:color w:val="000000"/>
                <w:szCs w:val="20"/>
              </w:rPr>
            </w:pPr>
            <w:r w:rsidRPr="004D2181">
              <w:rPr>
                <w:color w:val="000000"/>
                <w:szCs w:val="20"/>
              </w:rPr>
              <w:t xml:space="preserve">Консолидированные бюджеты </w:t>
            </w:r>
            <w:r>
              <w:rPr>
                <w:color w:val="000000"/>
                <w:szCs w:val="20"/>
              </w:rPr>
              <w:t>поселений</w:t>
            </w:r>
          </w:p>
        </w:tc>
        <w:tc>
          <w:tcPr>
            <w:tcW w:w="1701" w:type="dxa"/>
            <w:tcBorders>
              <w:top w:val="single" w:sz="4" w:space="0" w:color="auto"/>
              <w:left w:val="single" w:sz="4" w:space="0" w:color="auto"/>
              <w:bottom w:val="single" w:sz="4" w:space="0" w:color="auto"/>
              <w:right w:val="single" w:sz="4" w:space="0" w:color="auto"/>
            </w:tcBorders>
          </w:tcPr>
          <w:p w14:paraId="2247B9D8" w14:textId="77777777" w:rsidR="00AC4B48" w:rsidRDefault="00AC4B48" w:rsidP="00E91835">
            <w:pPr>
              <w:widowControl w:val="0"/>
              <w:jc w:val="center"/>
            </w:pPr>
            <w:r>
              <w:t>-</w:t>
            </w:r>
          </w:p>
        </w:tc>
        <w:tc>
          <w:tcPr>
            <w:tcW w:w="1559" w:type="dxa"/>
            <w:tcBorders>
              <w:top w:val="single" w:sz="4" w:space="0" w:color="auto"/>
              <w:left w:val="single" w:sz="4" w:space="0" w:color="auto"/>
              <w:bottom w:val="single" w:sz="4" w:space="0" w:color="auto"/>
              <w:right w:val="single" w:sz="4" w:space="0" w:color="auto"/>
            </w:tcBorders>
          </w:tcPr>
          <w:p w14:paraId="34B1515C" w14:textId="77777777" w:rsidR="00AC4B48" w:rsidRDefault="00AC4B48" w:rsidP="00E91835">
            <w:pPr>
              <w:widowControl w:val="0"/>
              <w:jc w:val="center"/>
            </w:pPr>
            <w:r>
              <w:t>-</w:t>
            </w:r>
          </w:p>
        </w:tc>
        <w:tc>
          <w:tcPr>
            <w:tcW w:w="1559" w:type="dxa"/>
            <w:tcBorders>
              <w:top w:val="single" w:sz="4" w:space="0" w:color="auto"/>
              <w:left w:val="single" w:sz="4" w:space="0" w:color="auto"/>
              <w:bottom w:val="single" w:sz="4" w:space="0" w:color="auto"/>
              <w:right w:val="single" w:sz="4" w:space="0" w:color="auto"/>
            </w:tcBorders>
          </w:tcPr>
          <w:p w14:paraId="118B119D" w14:textId="77777777" w:rsidR="00AC4B48" w:rsidRDefault="00AC4B48" w:rsidP="00E91835">
            <w:pPr>
              <w:widowControl w:val="0"/>
              <w:jc w:val="center"/>
            </w:pPr>
            <w:r>
              <w:t>-</w:t>
            </w:r>
          </w:p>
        </w:tc>
        <w:tc>
          <w:tcPr>
            <w:tcW w:w="2127" w:type="dxa"/>
            <w:tcBorders>
              <w:top w:val="single" w:sz="4" w:space="0" w:color="auto"/>
              <w:left w:val="single" w:sz="4" w:space="0" w:color="auto"/>
              <w:bottom w:val="single" w:sz="4" w:space="0" w:color="auto"/>
              <w:right w:val="single" w:sz="4" w:space="0" w:color="auto"/>
            </w:tcBorders>
          </w:tcPr>
          <w:p w14:paraId="1F2F69B0" w14:textId="77777777" w:rsidR="00AC4B48" w:rsidRDefault="00AC4B48" w:rsidP="00E91835">
            <w:pPr>
              <w:widowControl w:val="0"/>
              <w:jc w:val="center"/>
            </w:pPr>
            <w:r>
              <w:t>-</w:t>
            </w:r>
          </w:p>
        </w:tc>
        <w:tc>
          <w:tcPr>
            <w:tcW w:w="2409" w:type="dxa"/>
            <w:tcBorders>
              <w:top w:val="single" w:sz="4" w:space="0" w:color="auto"/>
              <w:left w:val="single" w:sz="4" w:space="0" w:color="auto"/>
              <w:bottom w:val="single" w:sz="4" w:space="0" w:color="auto"/>
              <w:right w:val="single" w:sz="4" w:space="0" w:color="auto"/>
            </w:tcBorders>
          </w:tcPr>
          <w:p w14:paraId="78F63A82" w14:textId="77777777" w:rsidR="00AC4B48" w:rsidRDefault="00AC4B48" w:rsidP="00E91835">
            <w:pPr>
              <w:jc w:val="center"/>
            </w:pPr>
            <w:r w:rsidRPr="00A7358F">
              <w:t>Х</w:t>
            </w:r>
          </w:p>
        </w:tc>
      </w:tr>
      <w:tr w:rsidR="00AC4B48" w:rsidRPr="006E5A11" w14:paraId="480E8797" w14:textId="77777777" w:rsidTr="00E52F90">
        <w:trPr>
          <w:trHeight w:val="320"/>
        </w:trPr>
        <w:tc>
          <w:tcPr>
            <w:tcW w:w="2613" w:type="dxa"/>
            <w:vMerge/>
            <w:tcBorders>
              <w:top w:val="single" w:sz="4" w:space="0" w:color="auto"/>
              <w:left w:val="single" w:sz="4" w:space="0" w:color="auto"/>
              <w:right w:val="single" w:sz="4" w:space="0" w:color="auto"/>
            </w:tcBorders>
          </w:tcPr>
          <w:p w14:paraId="4F96AF30" w14:textId="77777777" w:rsidR="00AC4B48" w:rsidRPr="00091F04" w:rsidRDefault="00AC4B48" w:rsidP="00E91835">
            <w:pPr>
              <w:widowControl w:val="0"/>
            </w:pPr>
          </w:p>
        </w:tc>
        <w:tc>
          <w:tcPr>
            <w:tcW w:w="3119" w:type="dxa"/>
            <w:tcBorders>
              <w:top w:val="single" w:sz="4" w:space="0" w:color="000000"/>
              <w:left w:val="single" w:sz="4" w:space="0" w:color="000000"/>
              <w:bottom w:val="single" w:sz="4" w:space="0" w:color="000000"/>
              <w:right w:val="single" w:sz="4" w:space="0" w:color="000000"/>
            </w:tcBorders>
          </w:tcPr>
          <w:p w14:paraId="62CBAB16" w14:textId="77777777" w:rsidR="00AC4B48" w:rsidRPr="004D2181" w:rsidRDefault="00AC4B48" w:rsidP="00E91835">
            <w:pPr>
              <w:rPr>
                <w:color w:val="000000"/>
                <w:szCs w:val="20"/>
              </w:rPr>
            </w:pPr>
            <w:r w:rsidRPr="004D2181">
              <w:rPr>
                <w:color w:val="000000"/>
                <w:szCs w:val="20"/>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tcPr>
          <w:p w14:paraId="3A6F655A" w14:textId="77777777" w:rsidR="00AC4B48" w:rsidRDefault="00AC4B48" w:rsidP="00E91835">
            <w:pPr>
              <w:widowControl w:val="0"/>
              <w:jc w:val="center"/>
            </w:pPr>
            <w:r>
              <w:t>-</w:t>
            </w:r>
          </w:p>
        </w:tc>
        <w:tc>
          <w:tcPr>
            <w:tcW w:w="1559" w:type="dxa"/>
            <w:tcBorders>
              <w:top w:val="single" w:sz="4" w:space="0" w:color="auto"/>
              <w:left w:val="single" w:sz="4" w:space="0" w:color="auto"/>
              <w:bottom w:val="single" w:sz="4" w:space="0" w:color="auto"/>
              <w:right w:val="single" w:sz="4" w:space="0" w:color="auto"/>
            </w:tcBorders>
          </w:tcPr>
          <w:p w14:paraId="5E8FF8EC" w14:textId="77777777" w:rsidR="00AC4B48" w:rsidRDefault="00AC4B48" w:rsidP="00E91835">
            <w:pPr>
              <w:widowControl w:val="0"/>
              <w:jc w:val="center"/>
            </w:pPr>
            <w:r>
              <w:t>-</w:t>
            </w:r>
          </w:p>
        </w:tc>
        <w:tc>
          <w:tcPr>
            <w:tcW w:w="1559" w:type="dxa"/>
            <w:tcBorders>
              <w:top w:val="single" w:sz="4" w:space="0" w:color="auto"/>
              <w:left w:val="single" w:sz="4" w:space="0" w:color="auto"/>
              <w:bottom w:val="single" w:sz="4" w:space="0" w:color="auto"/>
              <w:right w:val="single" w:sz="4" w:space="0" w:color="auto"/>
            </w:tcBorders>
          </w:tcPr>
          <w:p w14:paraId="544D5DA9" w14:textId="77777777" w:rsidR="00AC4B48" w:rsidRDefault="00AC4B48" w:rsidP="00E91835">
            <w:pPr>
              <w:widowControl w:val="0"/>
              <w:jc w:val="center"/>
            </w:pPr>
            <w:r>
              <w:t>-</w:t>
            </w:r>
          </w:p>
        </w:tc>
        <w:tc>
          <w:tcPr>
            <w:tcW w:w="2127" w:type="dxa"/>
            <w:tcBorders>
              <w:top w:val="single" w:sz="4" w:space="0" w:color="auto"/>
              <w:left w:val="single" w:sz="4" w:space="0" w:color="auto"/>
              <w:bottom w:val="single" w:sz="4" w:space="0" w:color="auto"/>
              <w:right w:val="single" w:sz="4" w:space="0" w:color="auto"/>
            </w:tcBorders>
          </w:tcPr>
          <w:p w14:paraId="370EF3C3" w14:textId="77777777" w:rsidR="00AC4B48" w:rsidRDefault="00AC4B48" w:rsidP="00E91835">
            <w:pPr>
              <w:widowControl w:val="0"/>
              <w:jc w:val="center"/>
            </w:pPr>
            <w:r>
              <w:t>-</w:t>
            </w:r>
          </w:p>
        </w:tc>
        <w:tc>
          <w:tcPr>
            <w:tcW w:w="2409" w:type="dxa"/>
            <w:tcBorders>
              <w:top w:val="single" w:sz="4" w:space="0" w:color="auto"/>
              <w:left w:val="single" w:sz="4" w:space="0" w:color="auto"/>
              <w:bottom w:val="single" w:sz="4" w:space="0" w:color="auto"/>
              <w:right w:val="single" w:sz="4" w:space="0" w:color="auto"/>
            </w:tcBorders>
          </w:tcPr>
          <w:p w14:paraId="53AA51BC" w14:textId="77777777" w:rsidR="00AC4B48" w:rsidRDefault="00AC4B48" w:rsidP="00E91835">
            <w:pPr>
              <w:jc w:val="center"/>
            </w:pPr>
            <w:r w:rsidRPr="00A7358F">
              <w:t>Х</w:t>
            </w:r>
          </w:p>
        </w:tc>
      </w:tr>
      <w:tr w:rsidR="00AC4B48" w:rsidRPr="006E5A11" w14:paraId="404F4A22" w14:textId="77777777" w:rsidTr="00E52F90">
        <w:trPr>
          <w:trHeight w:val="320"/>
        </w:trPr>
        <w:tc>
          <w:tcPr>
            <w:tcW w:w="2613" w:type="dxa"/>
            <w:vMerge w:val="restart"/>
            <w:tcBorders>
              <w:top w:val="single" w:sz="4" w:space="0" w:color="auto"/>
              <w:left w:val="single" w:sz="4" w:space="0" w:color="auto"/>
              <w:right w:val="single" w:sz="4" w:space="0" w:color="auto"/>
            </w:tcBorders>
          </w:tcPr>
          <w:p w14:paraId="70749414" w14:textId="77777777" w:rsidR="00AC4B48" w:rsidRPr="006E5A11" w:rsidRDefault="00AC4B48" w:rsidP="00E91835">
            <w:pPr>
              <w:widowControl w:val="0"/>
            </w:pPr>
            <w:r w:rsidRPr="00091F04">
              <w:t>Комплекс процессных мероприятий «Иные межбюджетные трансферты на ликвидацию объектов накопленного вреда на территории городских и сельских поселений Белокалитвинского района»</w:t>
            </w:r>
          </w:p>
        </w:tc>
        <w:tc>
          <w:tcPr>
            <w:tcW w:w="3119" w:type="dxa"/>
            <w:tcBorders>
              <w:top w:val="single" w:sz="4" w:space="0" w:color="auto"/>
              <w:left w:val="single" w:sz="4" w:space="0" w:color="auto"/>
              <w:bottom w:val="single" w:sz="4" w:space="0" w:color="auto"/>
              <w:right w:val="single" w:sz="4" w:space="0" w:color="auto"/>
            </w:tcBorders>
          </w:tcPr>
          <w:p w14:paraId="4361B681" w14:textId="77777777" w:rsidR="00AC4B48" w:rsidRPr="006E5A11" w:rsidRDefault="00AC4B48" w:rsidP="00E91835">
            <w:r w:rsidRPr="006E5A11">
              <w:t>всего</w:t>
            </w:r>
          </w:p>
        </w:tc>
        <w:tc>
          <w:tcPr>
            <w:tcW w:w="1701" w:type="dxa"/>
            <w:tcBorders>
              <w:top w:val="single" w:sz="4" w:space="0" w:color="auto"/>
              <w:left w:val="single" w:sz="4" w:space="0" w:color="auto"/>
              <w:bottom w:val="single" w:sz="4" w:space="0" w:color="auto"/>
              <w:right w:val="single" w:sz="4" w:space="0" w:color="auto"/>
            </w:tcBorders>
          </w:tcPr>
          <w:p w14:paraId="16A35ACB" w14:textId="77777777" w:rsidR="00AC4B48" w:rsidRPr="006E5A11" w:rsidRDefault="00AC4B48" w:rsidP="00E91835">
            <w:pPr>
              <w:widowControl w:val="0"/>
              <w:jc w:val="center"/>
            </w:pPr>
            <w:r>
              <w:t>9 203,2</w:t>
            </w:r>
          </w:p>
        </w:tc>
        <w:tc>
          <w:tcPr>
            <w:tcW w:w="1559" w:type="dxa"/>
            <w:tcBorders>
              <w:top w:val="single" w:sz="4" w:space="0" w:color="auto"/>
              <w:left w:val="single" w:sz="4" w:space="0" w:color="auto"/>
              <w:bottom w:val="single" w:sz="4" w:space="0" w:color="auto"/>
              <w:right w:val="single" w:sz="4" w:space="0" w:color="auto"/>
            </w:tcBorders>
          </w:tcPr>
          <w:p w14:paraId="13DECEC1" w14:textId="77777777" w:rsidR="00AC4B48" w:rsidRPr="006E5A11" w:rsidRDefault="00AC4B48" w:rsidP="00E91835">
            <w:pPr>
              <w:widowControl w:val="0"/>
              <w:jc w:val="center"/>
            </w:pPr>
            <w:r w:rsidRPr="007F4ED7">
              <w:t>9 203,2</w:t>
            </w:r>
          </w:p>
        </w:tc>
        <w:tc>
          <w:tcPr>
            <w:tcW w:w="1559" w:type="dxa"/>
            <w:tcBorders>
              <w:top w:val="single" w:sz="4" w:space="0" w:color="auto"/>
              <w:left w:val="single" w:sz="4" w:space="0" w:color="auto"/>
              <w:bottom w:val="single" w:sz="4" w:space="0" w:color="auto"/>
              <w:right w:val="single" w:sz="4" w:space="0" w:color="auto"/>
            </w:tcBorders>
          </w:tcPr>
          <w:p w14:paraId="65AE6DA5" w14:textId="77777777" w:rsidR="00AC4B48" w:rsidRPr="006E5A11" w:rsidRDefault="00AC4B48" w:rsidP="00E91835">
            <w:pPr>
              <w:widowControl w:val="0"/>
              <w:jc w:val="center"/>
            </w:pPr>
            <w:r>
              <w:t>9 197,5</w:t>
            </w:r>
          </w:p>
        </w:tc>
        <w:tc>
          <w:tcPr>
            <w:tcW w:w="2127" w:type="dxa"/>
            <w:tcBorders>
              <w:top w:val="single" w:sz="4" w:space="0" w:color="auto"/>
              <w:left w:val="single" w:sz="4" w:space="0" w:color="auto"/>
              <w:bottom w:val="single" w:sz="4" w:space="0" w:color="auto"/>
              <w:right w:val="single" w:sz="4" w:space="0" w:color="auto"/>
            </w:tcBorders>
          </w:tcPr>
          <w:p w14:paraId="6FB1413C" w14:textId="77777777" w:rsidR="00AC4B48" w:rsidRPr="006E5A11" w:rsidRDefault="00AC4B48" w:rsidP="00E91835">
            <w:pPr>
              <w:widowControl w:val="0"/>
              <w:jc w:val="center"/>
            </w:pPr>
            <w:r>
              <w:t>99,9</w:t>
            </w:r>
          </w:p>
        </w:tc>
        <w:tc>
          <w:tcPr>
            <w:tcW w:w="2409" w:type="dxa"/>
            <w:tcBorders>
              <w:top w:val="single" w:sz="4" w:space="0" w:color="auto"/>
              <w:left w:val="single" w:sz="4" w:space="0" w:color="auto"/>
              <w:bottom w:val="single" w:sz="4" w:space="0" w:color="auto"/>
              <w:right w:val="single" w:sz="4" w:space="0" w:color="auto"/>
            </w:tcBorders>
          </w:tcPr>
          <w:p w14:paraId="7E208305" w14:textId="77777777" w:rsidR="00AC4B48" w:rsidRPr="006E5A11" w:rsidRDefault="00AC4B48" w:rsidP="00E91835">
            <w:pPr>
              <w:widowControl w:val="0"/>
              <w:jc w:val="both"/>
            </w:pPr>
            <w:r>
              <w:t xml:space="preserve">5,7 тыс. руб. - </w:t>
            </w:r>
            <w:r w:rsidRPr="00C25D90">
              <w:t>экономия в процессе выполнения работ</w:t>
            </w:r>
          </w:p>
        </w:tc>
      </w:tr>
      <w:tr w:rsidR="00AC4B48" w:rsidRPr="006E5A11" w14:paraId="08084808" w14:textId="77777777" w:rsidTr="00E52F90">
        <w:trPr>
          <w:trHeight w:val="248"/>
        </w:trPr>
        <w:tc>
          <w:tcPr>
            <w:tcW w:w="2613" w:type="dxa"/>
            <w:vMerge/>
            <w:tcBorders>
              <w:left w:val="single" w:sz="4" w:space="0" w:color="auto"/>
              <w:right w:val="single" w:sz="4" w:space="0" w:color="auto"/>
            </w:tcBorders>
          </w:tcPr>
          <w:p w14:paraId="3CDBC2CF" w14:textId="77777777" w:rsidR="00AC4B48" w:rsidRPr="006E5A11" w:rsidRDefault="00AC4B48" w:rsidP="00E91835">
            <w:pPr>
              <w:widowControl w:val="0"/>
            </w:pPr>
          </w:p>
        </w:tc>
        <w:tc>
          <w:tcPr>
            <w:tcW w:w="3119" w:type="dxa"/>
            <w:tcBorders>
              <w:left w:val="single" w:sz="4" w:space="0" w:color="auto"/>
              <w:bottom w:val="single" w:sz="4" w:space="0" w:color="auto"/>
              <w:right w:val="single" w:sz="4" w:space="0" w:color="auto"/>
            </w:tcBorders>
          </w:tcPr>
          <w:p w14:paraId="55CD4B7A" w14:textId="77777777" w:rsidR="00AC4B48" w:rsidRPr="006E5A11" w:rsidRDefault="00AC4B48" w:rsidP="00E91835">
            <w:r>
              <w:rPr>
                <w:color w:val="000000"/>
                <w:szCs w:val="20"/>
              </w:rPr>
              <w:t>Местный</w:t>
            </w:r>
            <w:r w:rsidRPr="004D2181">
              <w:rPr>
                <w:color w:val="000000"/>
                <w:szCs w:val="20"/>
              </w:rPr>
              <w:t xml:space="preserve"> бюджет (всего), из них:</w:t>
            </w:r>
          </w:p>
        </w:tc>
        <w:tc>
          <w:tcPr>
            <w:tcW w:w="1701" w:type="dxa"/>
            <w:tcBorders>
              <w:left w:val="single" w:sz="4" w:space="0" w:color="auto"/>
              <w:bottom w:val="single" w:sz="4" w:space="0" w:color="auto"/>
              <w:right w:val="single" w:sz="4" w:space="0" w:color="auto"/>
            </w:tcBorders>
          </w:tcPr>
          <w:p w14:paraId="3FD55DB7" w14:textId="77777777" w:rsidR="00AC4B48" w:rsidRPr="006E5A11" w:rsidRDefault="00AC4B48" w:rsidP="00E91835">
            <w:pPr>
              <w:widowControl w:val="0"/>
              <w:jc w:val="center"/>
            </w:pPr>
            <w:r>
              <w:t>9 203,2</w:t>
            </w:r>
          </w:p>
        </w:tc>
        <w:tc>
          <w:tcPr>
            <w:tcW w:w="1559" w:type="dxa"/>
            <w:tcBorders>
              <w:left w:val="single" w:sz="4" w:space="0" w:color="auto"/>
              <w:bottom w:val="single" w:sz="4" w:space="0" w:color="auto"/>
              <w:right w:val="single" w:sz="4" w:space="0" w:color="auto"/>
            </w:tcBorders>
          </w:tcPr>
          <w:p w14:paraId="7778F983" w14:textId="77777777" w:rsidR="00AC4B48" w:rsidRPr="006E5A11" w:rsidRDefault="00AC4B48" w:rsidP="00E91835">
            <w:pPr>
              <w:widowControl w:val="0"/>
              <w:jc w:val="center"/>
            </w:pPr>
            <w:r w:rsidRPr="007F4ED7">
              <w:t>9 203,2</w:t>
            </w:r>
          </w:p>
        </w:tc>
        <w:tc>
          <w:tcPr>
            <w:tcW w:w="1559" w:type="dxa"/>
            <w:tcBorders>
              <w:left w:val="single" w:sz="4" w:space="0" w:color="auto"/>
              <w:bottom w:val="single" w:sz="4" w:space="0" w:color="auto"/>
              <w:right w:val="single" w:sz="4" w:space="0" w:color="auto"/>
            </w:tcBorders>
          </w:tcPr>
          <w:p w14:paraId="77091417" w14:textId="77777777" w:rsidR="00AC4B48" w:rsidRPr="006E5A11" w:rsidRDefault="00AC4B48" w:rsidP="00E91835">
            <w:pPr>
              <w:widowControl w:val="0"/>
              <w:jc w:val="center"/>
            </w:pPr>
            <w:r>
              <w:t>9 197,5</w:t>
            </w:r>
          </w:p>
        </w:tc>
        <w:tc>
          <w:tcPr>
            <w:tcW w:w="2127" w:type="dxa"/>
            <w:tcBorders>
              <w:left w:val="single" w:sz="4" w:space="0" w:color="auto"/>
              <w:bottom w:val="single" w:sz="4" w:space="0" w:color="auto"/>
              <w:right w:val="single" w:sz="4" w:space="0" w:color="auto"/>
            </w:tcBorders>
          </w:tcPr>
          <w:p w14:paraId="3254C026" w14:textId="77777777" w:rsidR="00AC4B48" w:rsidRPr="006E5A11" w:rsidRDefault="00AC4B48" w:rsidP="00E91835">
            <w:pPr>
              <w:widowControl w:val="0"/>
              <w:jc w:val="center"/>
            </w:pPr>
            <w:r>
              <w:t>99,9</w:t>
            </w:r>
          </w:p>
        </w:tc>
        <w:tc>
          <w:tcPr>
            <w:tcW w:w="2409" w:type="dxa"/>
            <w:tcBorders>
              <w:left w:val="single" w:sz="4" w:space="0" w:color="auto"/>
              <w:bottom w:val="single" w:sz="4" w:space="0" w:color="auto"/>
              <w:right w:val="single" w:sz="4" w:space="0" w:color="auto"/>
            </w:tcBorders>
          </w:tcPr>
          <w:p w14:paraId="785C4D24" w14:textId="77777777" w:rsidR="00AC4B48" w:rsidRPr="006E5A11" w:rsidRDefault="00AC4B48" w:rsidP="00E91835">
            <w:pPr>
              <w:widowControl w:val="0"/>
              <w:jc w:val="center"/>
            </w:pPr>
            <w:r w:rsidRPr="0097480E">
              <w:t>Х</w:t>
            </w:r>
          </w:p>
        </w:tc>
      </w:tr>
      <w:tr w:rsidR="00AC4B48" w:rsidRPr="006E5A11" w14:paraId="5C3B8F98" w14:textId="77777777" w:rsidTr="00E52F90">
        <w:trPr>
          <w:trHeight w:val="367"/>
        </w:trPr>
        <w:tc>
          <w:tcPr>
            <w:tcW w:w="2613" w:type="dxa"/>
            <w:vMerge/>
            <w:tcBorders>
              <w:left w:val="single" w:sz="4" w:space="0" w:color="auto"/>
              <w:right w:val="single" w:sz="4" w:space="0" w:color="auto"/>
            </w:tcBorders>
          </w:tcPr>
          <w:p w14:paraId="40C00863" w14:textId="77777777" w:rsidR="00AC4B48" w:rsidRPr="006E5A11" w:rsidRDefault="00AC4B48" w:rsidP="00E91835">
            <w:pPr>
              <w:widowControl w:val="0"/>
            </w:pPr>
          </w:p>
        </w:tc>
        <w:tc>
          <w:tcPr>
            <w:tcW w:w="3119" w:type="dxa"/>
            <w:tcBorders>
              <w:left w:val="single" w:sz="4" w:space="0" w:color="auto"/>
              <w:bottom w:val="single" w:sz="4" w:space="0" w:color="auto"/>
              <w:right w:val="single" w:sz="4" w:space="0" w:color="auto"/>
            </w:tcBorders>
          </w:tcPr>
          <w:p w14:paraId="220EA19F" w14:textId="77777777" w:rsidR="00AC4B48" w:rsidRDefault="00AC4B48" w:rsidP="00E91835">
            <w:pPr>
              <w:rPr>
                <w:color w:val="000000"/>
                <w:szCs w:val="20"/>
              </w:rPr>
            </w:pPr>
            <w:r w:rsidRPr="003011EE">
              <w:rPr>
                <w:color w:val="000000"/>
                <w:szCs w:val="20"/>
              </w:rPr>
              <w:t>безвозмездные поступления в местный бюджет, в том числе за счет средств:</w:t>
            </w:r>
          </w:p>
        </w:tc>
        <w:tc>
          <w:tcPr>
            <w:tcW w:w="1701" w:type="dxa"/>
            <w:tcBorders>
              <w:left w:val="single" w:sz="4" w:space="0" w:color="auto"/>
              <w:bottom w:val="single" w:sz="4" w:space="0" w:color="auto"/>
              <w:right w:val="single" w:sz="4" w:space="0" w:color="auto"/>
            </w:tcBorders>
          </w:tcPr>
          <w:p w14:paraId="265B1A91" w14:textId="77777777" w:rsidR="00AC4B48" w:rsidRPr="006E5A11" w:rsidRDefault="00AC4B48" w:rsidP="00E91835">
            <w:pPr>
              <w:widowControl w:val="0"/>
              <w:jc w:val="center"/>
            </w:pPr>
            <w:r>
              <w:t>-</w:t>
            </w:r>
          </w:p>
        </w:tc>
        <w:tc>
          <w:tcPr>
            <w:tcW w:w="1559" w:type="dxa"/>
            <w:tcBorders>
              <w:left w:val="single" w:sz="4" w:space="0" w:color="auto"/>
              <w:bottom w:val="single" w:sz="4" w:space="0" w:color="auto"/>
              <w:right w:val="single" w:sz="4" w:space="0" w:color="auto"/>
            </w:tcBorders>
          </w:tcPr>
          <w:p w14:paraId="1017034C" w14:textId="77777777" w:rsidR="00AC4B48" w:rsidRPr="006E5A11" w:rsidRDefault="00AC4B48" w:rsidP="00E91835">
            <w:pPr>
              <w:widowControl w:val="0"/>
              <w:jc w:val="center"/>
            </w:pPr>
            <w:r>
              <w:t>-</w:t>
            </w:r>
          </w:p>
        </w:tc>
        <w:tc>
          <w:tcPr>
            <w:tcW w:w="1559" w:type="dxa"/>
            <w:tcBorders>
              <w:left w:val="single" w:sz="4" w:space="0" w:color="auto"/>
              <w:bottom w:val="single" w:sz="4" w:space="0" w:color="auto"/>
              <w:right w:val="single" w:sz="4" w:space="0" w:color="auto"/>
            </w:tcBorders>
          </w:tcPr>
          <w:p w14:paraId="5DE62D2F" w14:textId="77777777" w:rsidR="00AC4B48" w:rsidRPr="006E5A11" w:rsidRDefault="00AC4B48" w:rsidP="00E91835">
            <w:pPr>
              <w:widowControl w:val="0"/>
              <w:jc w:val="center"/>
            </w:pPr>
            <w:r>
              <w:t>-</w:t>
            </w:r>
          </w:p>
        </w:tc>
        <w:tc>
          <w:tcPr>
            <w:tcW w:w="2127" w:type="dxa"/>
            <w:tcBorders>
              <w:left w:val="single" w:sz="4" w:space="0" w:color="auto"/>
              <w:bottom w:val="single" w:sz="4" w:space="0" w:color="auto"/>
              <w:right w:val="single" w:sz="4" w:space="0" w:color="auto"/>
            </w:tcBorders>
          </w:tcPr>
          <w:p w14:paraId="62605537" w14:textId="77777777" w:rsidR="00AC4B48" w:rsidRPr="006E5A11" w:rsidRDefault="00AC4B48" w:rsidP="00E91835">
            <w:pPr>
              <w:widowControl w:val="0"/>
              <w:jc w:val="center"/>
            </w:pPr>
            <w:r>
              <w:t>-</w:t>
            </w:r>
          </w:p>
        </w:tc>
        <w:tc>
          <w:tcPr>
            <w:tcW w:w="2409" w:type="dxa"/>
            <w:tcBorders>
              <w:left w:val="single" w:sz="4" w:space="0" w:color="auto"/>
              <w:bottom w:val="single" w:sz="4" w:space="0" w:color="auto"/>
              <w:right w:val="single" w:sz="4" w:space="0" w:color="auto"/>
            </w:tcBorders>
          </w:tcPr>
          <w:p w14:paraId="24B20376" w14:textId="77777777" w:rsidR="00AC4B48" w:rsidRPr="006E5A11" w:rsidRDefault="00AC4B48" w:rsidP="00E91835">
            <w:pPr>
              <w:widowControl w:val="0"/>
              <w:jc w:val="center"/>
            </w:pPr>
            <w:r w:rsidRPr="00C25D90">
              <w:t>Х</w:t>
            </w:r>
          </w:p>
        </w:tc>
      </w:tr>
      <w:tr w:rsidR="00AC4B48" w:rsidRPr="006E5A11" w14:paraId="49FF749C" w14:textId="77777777" w:rsidTr="00E52F90">
        <w:trPr>
          <w:trHeight w:val="334"/>
        </w:trPr>
        <w:tc>
          <w:tcPr>
            <w:tcW w:w="2613" w:type="dxa"/>
            <w:vMerge/>
            <w:tcBorders>
              <w:left w:val="single" w:sz="4" w:space="0" w:color="auto"/>
              <w:right w:val="single" w:sz="4" w:space="0" w:color="auto"/>
            </w:tcBorders>
          </w:tcPr>
          <w:p w14:paraId="7400B03A" w14:textId="77777777" w:rsidR="00AC4B48" w:rsidRPr="006E5A11" w:rsidRDefault="00AC4B48" w:rsidP="00E91835">
            <w:pPr>
              <w:widowControl w:val="0"/>
            </w:pPr>
          </w:p>
        </w:tc>
        <w:tc>
          <w:tcPr>
            <w:tcW w:w="3119" w:type="dxa"/>
            <w:tcBorders>
              <w:top w:val="single" w:sz="4" w:space="0" w:color="auto"/>
              <w:left w:val="single" w:sz="4" w:space="0" w:color="000000"/>
              <w:bottom w:val="single" w:sz="4" w:space="0" w:color="auto"/>
              <w:right w:val="single" w:sz="4" w:space="0" w:color="000000"/>
            </w:tcBorders>
          </w:tcPr>
          <w:p w14:paraId="5975A47E" w14:textId="77777777" w:rsidR="00AC4B48" w:rsidRPr="004D2181" w:rsidRDefault="00AC4B48" w:rsidP="00E91835">
            <w:pPr>
              <w:ind w:left="567"/>
              <w:rPr>
                <w:color w:val="000000"/>
                <w:szCs w:val="20"/>
              </w:rPr>
            </w:pPr>
            <w:r w:rsidRPr="004D2181">
              <w:rPr>
                <w:color w:val="000000"/>
                <w:szCs w:val="20"/>
              </w:rPr>
              <w:t>федерального бюджета</w:t>
            </w:r>
          </w:p>
        </w:tc>
        <w:tc>
          <w:tcPr>
            <w:tcW w:w="1701" w:type="dxa"/>
            <w:tcBorders>
              <w:top w:val="single" w:sz="4" w:space="0" w:color="auto"/>
              <w:left w:val="single" w:sz="4" w:space="0" w:color="auto"/>
              <w:bottom w:val="single" w:sz="4" w:space="0" w:color="auto"/>
              <w:right w:val="single" w:sz="4" w:space="0" w:color="auto"/>
            </w:tcBorders>
          </w:tcPr>
          <w:p w14:paraId="113466B2" w14:textId="77777777" w:rsidR="00AC4B48" w:rsidRPr="006E5A11" w:rsidRDefault="00AC4B48" w:rsidP="00E91835">
            <w:pPr>
              <w:widowControl w:val="0"/>
              <w:jc w:val="center"/>
            </w:pPr>
            <w:r>
              <w:t>-</w:t>
            </w:r>
          </w:p>
        </w:tc>
        <w:tc>
          <w:tcPr>
            <w:tcW w:w="1559" w:type="dxa"/>
            <w:tcBorders>
              <w:top w:val="single" w:sz="4" w:space="0" w:color="auto"/>
              <w:left w:val="single" w:sz="4" w:space="0" w:color="auto"/>
              <w:bottom w:val="single" w:sz="4" w:space="0" w:color="auto"/>
              <w:right w:val="single" w:sz="4" w:space="0" w:color="auto"/>
            </w:tcBorders>
          </w:tcPr>
          <w:p w14:paraId="225463E0" w14:textId="77777777" w:rsidR="00AC4B48" w:rsidRPr="006E5A11" w:rsidRDefault="00AC4B48" w:rsidP="00E91835">
            <w:pPr>
              <w:widowControl w:val="0"/>
              <w:jc w:val="center"/>
            </w:pPr>
            <w:r>
              <w:t>-</w:t>
            </w:r>
          </w:p>
        </w:tc>
        <w:tc>
          <w:tcPr>
            <w:tcW w:w="1559" w:type="dxa"/>
            <w:tcBorders>
              <w:top w:val="single" w:sz="4" w:space="0" w:color="auto"/>
              <w:left w:val="single" w:sz="4" w:space="0" w:color="auto"/>
              <w:bottom w:val="single" w:sz="4" w:space="0" w:color="auto"/>
              <w:right w:val="single" w:sz="4" w:space="0" w:color="auto"/>
            </w:tcBorders>
          </w:tcPr>
          <w:p w14:paraId="1A885E78" w14:textId="77777777" w:rsidR="00AC4B48" w:rsidRPr="006E5A11" w:rsidRDefault="00AC4B48" w:rsidP="00E91835">
            <w:pPr>
              <w:widowControl w:val="0"/>
              <w:jc w:val="center"/>
            </w:pPr>
            <w:r>
              <w:t>-</w:t>
            </w:r>
          </w:p>
        </w:tc>
        <w:tc>
          <w:tcPr>
            <w:tcW w:w="2127" w:type="dxa"/>
            <w:tcBorders>
              <w:top w:val="single" w:sz="4" w:space="0" w:color="auto"/>
              <w:left w:val="single" w:sz="4" w:space="0" w:color="auto"/>
              <w:bottom w:val="single" w:sz="4" w:space="0" w:color="auto"/>
              <w:right w:val="single" w:sz="4" w:space="0" w:color="auto"/>
            </w:tcBorders>
          </w:tcPr>
          <w:p w14:paraId="7C9CF01D" w14:textId="77777777" w:rsidR="00AC4B48" w:rsidRPr="006E5A11" w:rsidRDefault="00AC4B48" w:rsidP="00E91835">
            <w:pPr>
              <w:widowControl w:val="0"/>
              <w:jc w:val="center"/>
            </w:pPr>
            <w:r>
              <w:t>-</w:t>
            </w:r>
          </w:p>
        </w:tc>
        <w:tc>
          <w:tcPr>
            <w:tcW w:w="2409" w:type="dxa"/>
            <w:tcBorders>
              <w:top w:val="single" w:sz="4" w:space="0" w:color="auto"/>
              <w:left w:val="single" w:sz="4" w:space="0" w:color="auto"/>
              <w:bottom w:val="single" w:sz="4" w:space="0" w:color="auto"/>
              <w:right w:val="single" w:sz="4" w:space="0" w:color="auto"/>
            </w:tcBorders>
          </w:tcPr>
          <w:p w14:paraId="2BB49687" w14:textId="77777777" w:rsidR="00AC4B48" w:rsidRDefault="00AC4B48" w:rsidP="00E91835">
            <w:pPr>
              <w:jc w:val="center"/>
            </w:pPr>
            <w:r w:rsidRPr="00413DB3">
              <w:t>Х</w:t>
            </w:r>
          </w:p>
        </w:tc>
      </w:tr>
      <w:tr w:rsidR="00AC4B48" w:rsidRPr="006E5A11" w14:paraId="17AC2E3D" w14:textId="77777777" w:rsidTr="00E52F90">
        <w:trPr>
          <w:trHeight w:val="257"/>
        </w:trPr>
        <w:tc>
          <w:tcPr>
            <w:tcW w:w="2613" w:type="dxa"/>
            <w:vMerge/>
            <w:tcBorders>
              <w:left w:val="single" w:sz="4" w:space="0" w:color="auto"/>
              <w:right w:val="single" w:sz="4" w:space="0" w:color="auto"/>
            </w:tcBorders>
          </w:tcPr>
          <w:p w14:paraId="68296E05" w14:textId="77777777" w:rsidR="00AC4B48" w:rsidRPr="006E5A11" w:rsidRDefault="00AC4B48" w:rsidP="00E91835">
            <w:pPr>
              <w:widowControl w:val="0"/>
            </w:pPr>
          </w:p>
        </w:tc>
        <w:tc>
          <w:tcPr>
            <w:tcW w:w="3119" w:type="dxa"/>
            <w:tcBorders>
              <w:top w:val="single" w:sz="4" w:space="0" w:color="auto"/>
              <w:left w:val="single" w:sz="4" w:space="0" w:color="000000"/>
              <w:bottom w:val="single" w:sz="4" w:space="0" w:color="auto"/>
              <w:right w:val="single" w:sz="4" w:space="0" w:color="000000"/>
            </w:tcBorders>
          </w:tcPr>
          <w:p w14:paraId="186E9E7E" w14:textId="77777777" w:rsidR="00AC4B48" w:rsidRPr="004D2181" w:rsidRDefault="00AC4B48" w:rsidP="00E91835">
            <w:pPr>
              <w:ind w:left="567"/>
              <w:rPr>
                <w:color w:val="000000"/>
                <w:szCs w:val="20"/>
              </w:rPr>
            </w:pPr>
            <w:r w:rsidRPr="004D2181">
              <w:rPr>
                <w:color w:val="000000"/>
                <w:szCs w:val="20"/>
              </w:rPr>
              <w:t>Фонда развития территорий</w:t>
            </w:r>
          </w:p>
        </w:tc>
        <w:tc>
          <w:tcPr>
            <w:tcW w:w="1701" w:type="dxa"/>
            <w:tcBorders>
              <w:top w:val="single" w:sz="4" w:space="0" w:color="auto"/>
              <w:left w:val="single" w:sz="4" w:space="0" w:color="auto"/>
              <w:bottom w:val="single" w:sz="4" w:space="0" w:color="auto"/>
              <w:right w:val="single" w:sz="4" w:space="0" w:color="auto"/>
            </w:tcBorders>
          </w:tcPr>
          <w:p w14:paraId="66C31818" w14:textId="77777777" w:rsidR="00AC4B48" w:rsidRPr="006E5A11" w:rsidRDefault="00AC4B48" w:rsidP="00E91835">
            <w:pPr>
              <w:widowControl w:val="0"/>
              <w:jc w:val="center"/>
            </w:pPr>
            <w:r>
              <w:t>-</w:t>
            </w:r>
          </w:p>
        </w:tc>
        <w:tc>
          <w:tcPr>
            <w:tcW w:w="1559" w:type="dxa"/>
            <w:tcBorders>
              <w:top w:val="single" w:sz="4" w:space="0" w:color="auto"/>
              <w:left w:val="single" w:sz="4" w:space="0" w:color="auto"/>
              <w:bottom w:val="single" w:sz="4" w:space="0" w:color="auto"/>
              <w:right w:val="single" w:sz="4" w:space="0" w:color="auto"/>
            </w:tcBorders>
          </w:tcPr>
          <w:p w14:paraId="65804621" w14:textId="77777777" w:rsidR="00AC4B48" w:rsidRPr="006E5A11" w:rsidRDefault="00AC4B48" w:rsidP="00E91835">
            <w:pPr>
              <w:widowControl w:val="0"/>
              <w:jc w:val="center"/>
            </w:pPr>
            <w:r>
              <w:t>-</w:t>
            </w:r>
          </w:p>
        </w:tc>
        <w:tc>
          <w:tcPr>
            <w:tcW w:w="1559" w:type="dxa"/>
            <w:tcBorders>
              <w:top w:val="single" w:sz="4" w:space="0" w:color="auto"/>
              <w:left w:val="single" w:sz="4" w:space="0" w:color="auto"/>
              <w:bottom w:val="single" w:sz="4" w:space="0" w:color="auto"/>
              <w:right w:val="single" w:sz="4" w:space="0" w:color="auto"/>
            </w:tcBorders>
          </w:tcPr>
          <w:p w14:paraId="050F5208" w14:textId="77777777" w:rsidR="00AC4B48" w:rsidRPr="006E5A11" w:rsidRDefault="00AC4B48" w:rsidP="00E91835">
            <w:pPr>
              <w:widowControl w:val="0"/>
              <w:jc w:val="center"/>
            </w:pPr>
            <w:r>
              <w:t>-</w:t>
            </w:r>
          </w:p>
        </w:tc>
        <w:tc>
          <w:tcPr>
            <w:tcW w:w="2127" w:type="dxa"/>
            <w:tcBorders>
              <w:top w:val="single" w:sz="4" w:space="0" w:color="auto"/>
              <w:left w:val="single" w:sz="4" w:space="0" w:color="auto"/>
              <w:bottom w:val="single" w:sz="4" w:space="0" w:color="auto"/>
              <w:right w:val="single" w:sz="4" w:space="0" w:color="auto"/>
            </w:tcBorders>
          </w:tcPr>
          <w:p w14:paraId="37CAC1EB" w14:textId="77777777" w:rsidR="00AC4B48" w:rsidRPr="006E5A11" w:rsidRDefault="00AC4B48" w:rsidP="00E91835">
            <w:pPr>
              <w:widowControl w:val="0"/>
              <w:jc w:val="center"/>
            </w:pPr>
            <w:r>
              <w:t>-</w:t>
            </w:r>
          </w:p>
        </w:tc>
        <w:tc>
          <w:tcPr>
            <w:tcW w:w="2409" w:type="dxa"/>
            <w:tcBorders>
              <w:top w:val="single" w:sz="4" w:space="0" w:color="auto"/>
              <w:left w:val="single" w:sz="4" w:space="0" w:color="auto"/>
              <w:bottom w:val="single" w:sz="4" w:space="0" w:color="auto"/>
              <w:right w:val="single" w:sz="4" w:space="0" w:color="auto"/>
            </w:tcBorders>
          </w:tcPr>
          <w:p w14:paraId="787E1302" w14:textId="77777777" w:rsidR="00AC4B48" w:rsidRPr="006E5A11" w:rsidRDefault="00AC4B48" w:rsidP="00E91835">
            <w:pPr>
              <w:widowControl w:val="0"/>
              <w:jc w:val="center"/>
            </w:pPr>
            <w:r w:rsidRPr="00C25D90">
              <w:t>Х</w:t>
            </w:r>
          </w:p>
        </w:tc>
      </w:tr>
      <w:tr w:rsidR="00AC4B48" w:rsidRPr="006E5A11" w14:paraId="0C677123" w14:textId="77777777" w:rsidTr="00E52F90">
        <w:trPr>
          <w:trHeight w:val="257"/>
        </w:trPr>
        <w:tc>
          <w:tcPr>
            <w:tcW w:w="2613" w:type="dxa"/>
            <w:vMerge/>
            <w:tcBorders>
              <w:left w:val="single" w:sz="4" w:space="0" w:color="auto"/>
              <w:right w:val="single" w:sz="4" w:space="0" w:color="auto"/>
            </w:tcBorders>
          </w:tcPr>
          <w:p w14:paraId="43768D09" w14:textId="77777777" w:rsidR="00AC4B48" w:rsidRPr="006E5A11" w:rsidRDefault="00AC4B48" w:rsidP="00E91835">
            <w:pPr>
              <w:widowControl w:val="0"/>
            </w:pPr>
          </w:p>
        </w:tc>
        <w:tc>
          <w:tcPr>
            <w:tcW w:w="3119" w:type="dxa"/>
            <w:tcBorders>
              <w:top w:val="single" w:sz="4" w:space="0" w:color="auto"/>
              <w:left w:val="single" w:sz="4" w:space="0" w:color="000000"/>
              <w:bottom w:val="single" w:sz="4" w:space="0" w:color="auto"/>
              <w:right w:val="single" w:sz="4" w:space="0" w:color="000000"/>
            </w:tcBorders>
          </w:tcPr>
          <w:p w14:paraId="360D78EC" w14:textId="77777777" w:rsidR="00AC4B48" w:rsidRPr="004D2181" w:rsidRDefault="00AC4B48" w:rsidP="00E91835">
            <w:pPr>
              <w:ind w:left="567"/>
              <w:rPr>
                <w:color w:val="000000"/>
                <w:szCs w:val="20"/>
              </w:rPr>
            </w:pPr>
            <w:r>
              <w:rPr>
                <w:color w:val="000000"/>
                <w:szCs w:val="20"/>
              </w:rPr>
              <w:t>Областного бюджета</w:t>
            </w:r>
          </w:p>
        </w:tc>
        <w:tc>
          <w:tcPr>
            <w:tcW w:w="1701" w:type="dxa"/>
            <w:tcBorders>
              <w:top w:val="single" w:sz="4" w:space="0" w:color="auto"/>
              <w:left w:val="single" w:sz="4" w:space="0" w:color="auto"/>
              <w:bottom w:val="single" w:sz="4" w:space="0" w:color="auto"/>
              <w:right w:val="single" w:sz="4" w:space="0" w:color="auto"/>
            </w:tcBorders>
          </w:tcPr>
          <w:p w14:paraId="3DE4C9BB" w14:textId="77777777" w:rsidR="00AC4B48" w:rsidRPr="006E5A11" w:rsidRDefault="00AC4B48" w:rsidP="00E91835">
            <w:pPr>
              <w:widowControl w:val="0"/>
              <w:jc w:val="center"/>
            </w:pPr>
            <w:r>
              <w:t>-</w:t>
            </w:r>
          </w:p>
        </w:tc>
        <w:tc>
          <w:tcPr>
            <w:tcW w:w="1559" w:type="dxa"/>
            <w:tcBorders>
              <w:top w:val="single" w:sz="4" w:space="0" w:color="auto"/>
              <w:left w:val="single" w:sz="4" w:space="0" w:color="auto"/>
              <w:bottom w:val="single" w:sz="4" w:space="0" w:color="auto"/>
              <w:right w:val="single" w:sz="4" w:space="0" w:color="auto"/>
            </w:tcBorders>
          </w:tcPr>
          <w:p w14:paraId="0D1BD62A" w14:textId="77777777" w:rsidR="00AC4B48" w:rsidRPr="006E5A11" w:rsidRDefault="00AC4B48" w:rsidP="00E91835">
            <w:pPr>
              <w:widowControl w:val="0"/>
              <w:jc w:val="center"/>
            </w:pPr>
            <w:r>
              <w:t>-</w:t>
            </w:r>
          </w:p>
        </w:tc>
        <w:tc>
          <w:tcPr>
            <w:tcW w:w="1559" w:type="dxa"/>
            <w:tcBorders>
              <w:top w:val="single" w:sz="4" w:space="0" w:color="auto"/>
              <w:left w:val="single" w:sz="4" w:space="0" w:color="auto"/>
              <w:bottom w:val="single" w:sz="4" w:space="0" w:color="auto"/>
              <w:right w:val="single" w:sz="4" w:space="0" w:color="auto"/>
            </w:tcBorders>
          </w:tcPr>
          <w:p w14:paraId="7FF3CAD1" w14:textId="77777777" w:rsidR="00AC4B48" w:rsidRPr="006E5A11" w:rsidRDefault="00AC4B48" w:rsidP="00E91835">
            <w:pPr>
              <w:widowControl w:val="0"/>
              <w:jc w:val="center"/>
            </w:pPr>
            <w:r>
              <w:t>-</w:t>
            </w:r>
          </w:p>
        </w:tc>
        <w:tc>
          <w:tcPr>
            <w:tcW w:w="2127" w:type="dxa"/>
            <w:tcBorders>
              <w:top w:val="single" w:sz="4" w:space="0" w:color="auto"/>
              <w:left w:val="single" w:sz="4" w:space="0" w:color="auto"/>
              <w:bottom w:val="single" w:sz="4" w:space="0" w:color="auto"/>
              <w:right w:val="single" w:sz="4" w:space="0" w:color="auto"/>
            </w:tcBorders>
          </w:tcPr>
          <w:p w14:paraId="46B8B1A8" w14:textId="77777777" w:rsidR="00AC4B48" w:rsidRPr="006E5A11" w:rsidRDefault="00AC4B48" w:rsidP="00E91835">
            <w:pPr>
              <w:widowControl w:val="0"/>
              <w:jc w:val="center"/>
            </w:pPr>
            <w:r>
              <w:t>-</w:t>
            </w:r>
          </w:p>
        </w:tc>
        <w:tc>
          <w:tcPr>
            <w:tcW w:w="2409" w:type="dxa"/>
            <w:tcBorders>
              <w:top w:val="single" w:sz="4" w:space="0" w:color="auto"/>
              <w:left w:val="single" w:sz="4" w:space="0" w:color="auto"/>
              <w:bottom w:val="single" w:sz="4" w:space="0" w:color="auto"/>
              <w:right w:val="single" w:sz="4" w:space="0" w:color="auto"/>
            </w:tcBorders>
          </w:tcPr>
          <w:p w14:paraId="36844C14" w14:textId="77777777" w:rsidR="00AC4B48" w:rsidRPr="006E5A11" w:rsidRDefault="00AC4B48" w:rsidP="00E91835">
            <w:pPr>
              <w:widowControl w:val="0"/>
              <w:jc w:val="center"/>
            </w:pPr>
            <w:r w:rsidRPr="00413DB3">
              <w:t>Х</w:t>
            </w:r>
          </w:p>
        </w:tc>
      </w:tr>
      <w:tr w:rsidR="00AC4B48" w:rsidRPr="006E5A11" w14:paraId="34829B8E" w14:textId="77777777" w:rsidTr="00E52F90">
        <w:trPr>
          <w:trHeight w:val="257"/>
        </w:trPr>
        <w:tc>
          <w:tcPr>
            <w:tcW w:w="2613" w:type="dxa"/>
            <w:vMerge/>
            <w:tcBorders>
              <w:left w:val="single" w:sz="4" w:space="0" w:color="auto"/>
              <w:right w:val="single" w:sz="4" w:space="0" w:color="auto"/>
            </w:tcBorders>
          </w:tcPr>
          <w:p w14:paraId="776C0555" w14:textId="77777777" w:rsidR="00AC4B48" w:rsidRPr="006E5A11" w:rsidRDefault="00AC4B48" w:rsidP="00E91835">
            <w:pPr>
              <w:widowControl w:val="0"/>
            </w:pPr>
          </w:p>
        </w:tc>
        <w:tc>
          <w:tcPr>
            <w:tcW w:w="3119" w:type="dxa"/>
            <w:tcBorders>
              <w:top w:val="single" w:sz="4" w:space="0" w:color="auto"/>
              <w:left w:val="single" w:sz="4" w:space="0" w:color="000000"/>
              <w:bottom w:val="single" w:sz="4" w:space="0" w:color="auto"/>
              <w:right w:val="single" w:sz="4" w:space="0" w:color="000000"/>
            </w:tcBorders>
          </w:tcPr>
          <w:p w14:paraId="061581DF" w14:textId="77777777" w:rsidR="00AC4B48" w:rsidRPr="004D2181" w:rsidRDefault="00AC4B48" w:rsidP="00E91835">
            <w:pPr>
              <w:rPr>
                <w:color w:val="000000"/>
                <w:szCs w:val="20"/>
              </w:rPr>
            </w:pPr>
            <w:r w:rsidRPr="004D2181">
              <w:rPr>
                <w:color w:val="000000"/>
                <w:szCs w:val="20"/>
              </w:rPr>
              <w:t xml:space="preserve">Консолидированные бюджеты </w:t>
            </w:r>
            <w:r>
              <w:rPr>
                <w:color w:val="000000"/>
                <w:szCs w:val="20"/>
              </w:rPr>
              <w:t>поселений</w:t>
            </w:r>
          </w:p>
        </w:tc>
        <w:tc>
          <w:tcPr>
            <w:tcW w:w="1701" w:type="dxa"/>
            <w:tcBorders>
              <w:top w:val="single" w:sz="4" w:space="0" w:color="auto"/>
              <w:left w:val="single" w:sz="4" w:space="0" w:color="auto"/>
              <w:bottom w:val="single" w:sz="4" w:space="0" w:color="auto"/>
              <w:right w:val="single" w:sz="4" w:space="0" w:color="auto"/>
            </w:tcBorders>
          </w:tcPr>
          <w:p w14:paraId="02240263" w14:textId="77777777" w:rsidR="00AC4B48" w:rsidRPr="006E5A11" w:rsidRDefault="00AC4B48" w:rsidP="00E91835">
            <w:pPr>
              <w:widowControl w:val="0"/>
              <w:jc w:val="center"/>
            </w:pPr>
            <w:r>
              <w:t>-</w:t>
            </w:r>
          </w:p>
        </w:tc>
        <w:tc>
          <w:tcPr>
            <w:tcW w:w="1559" w:type="dxa"/>
            <w:tcBorders>
              <w:top w:val="single" w:sz="4" w:space="0" w:color="auto"/>
              <w:left w:val="single" w:sz="4" w:space="0" w:color="auto"/>
              <w:bottom w:val="single" w:sz="4" w:space="0" w:color="auto"/>
              <w:right w:val="single" w:sz="4" w:space="0" w:color="auto"/>
            </w:tcBorders>
          </w:tcPr>
          <w:p w14:paraId="3A7C302F" w14:textId="77777777" w:rsidR="00AC4B48" w:rsidRPr="006E5A11" w:rsidRDefault="00AC4B48" w:rsidP="00E91835">
            <w:pPr>
              <w:widowControl w:val="0"/>
              <w:jc w:val="center"/>
            </w:pPr>
            <w:r>
              <w:t>-</w:t>
            </w:r>
          </w:p>
        </w:tc>
        <w:tc>
          <w:tcPr>
            <w:tcW w:w="1559" w:type="dxa"/>
            <w:tcBorders>
              <w:top w:val="single" w:sz="4" w:space="0" w:color="auto"/>
              <w:left w:val="single" w:sz="4" w:space="0" w:color="auto"/>
              <w:bottom w:val="single" w:sz="4" w:space="0" w:color="auto"/>
              <w:right w:val="single" w:sz="4" w:space="0" w:color="auto"/>
            </w:tcBorders>
          </w:tcPr>
          <w:p w14:paraId="495158F6" w14:textId="77777777" w:rsidR="00AC4B48" w:rsidRPr="006E5A11" w:rsidRDefault="00AC4B48" w:rsidP="00E91835">
            <w:pPr>
              <w:widowControl w:val="0"/>
              <w:jc w:val="center"/>
            </w:pPr>
            <w:r>
              <w:t>-</w:t>
            </w:r>
          </w:p>
        </w:tc>
        <w:tc>
          <w:tcPr>
            <w:tcW w:w="2127" w:type="dxa"/>
            <w:tcBorders>
              <w:top w:val="single" w:sz="4" w:space="0" w:color="auto"/>
              <w:left w:val="single" w:sz="4" w:space="0" w:color="auto"/>
              <w:bottom w:val="single" w:sz="4" w:space="0" w:color="auto"/>
              <w:right w:val="single" w:sz="4" w:space="0" w:color="auto"/>
            </w:tcBorders>
          </w:tcPr>
          <w:p w14:paraId="50CEB6B3" w14:textId="77777777" w:rsidR="00AC4B48" w:rsidRPr="006E5A11" w:rsidRDefault="00AC4B48" w:rsidP="00E91835">
            <w:pPr>
              <w:widowControl w:val="0"/>
              <w:jc w:val="center"/>
            </w:pPr>
            <w:r>
              <w:t>-</w:t>
            </w:r>
          </w:p>
        </w:tc>
        <w:tc>
          <w:tcPr>
            <w:tcW w:w="2409" w:type="dxa"/>
            <w:tcBorders>
              <w:top w:val="single" w:sz="4" w:space="0" w:color="auto"/>
              <w:left w:val="single" w:sz="4" w:space="0" w:color="auto"/>
              <w:bottom w:val="single" w:sz="4" w:space="0" w:color="auto"/>
              <w:right w:val="single" w:sz="4" w:space="0" w:color="auto"/>
            </w:tcBorders>
          </w:tcPr>
          <w:p w14:paraId="2543C8FF" w14:textId="77777777" w:rsidR="00AC4B48" w:rsidRPr="00413DB3" w:rsidRDefault="00AC4B48" w:rsidP="00E91835">
            <w:pPr>
              <w:widowControl w:val="0"/>
              <w:jc w:val="center"/>
            </w:pPr>
            <w:r w:rsidRPr="00D903B4">
              <w:t>Х</w:t>
            </w:r>
          </w:p>
        </w:tc>
      </w:tr>
      <w:tr w:rsidR="00AC4B48" w:rsidRPr="006E5A11" w14:paraId="6C3F3B56" w14:textId="77777777" w:rsidTr="00E52F90">
        <w:trPr>
          <w:trHeight w:val="257"/>
        </w:trPr>
        <w:tc>
          <w:tcPr>
            <w:tcW w:w="2613" w:type="dxa"/>
            <w:vMerge/>
            <w:tcBorders>
              <w:left w:val="single" w:sz="4" w:space="0" w:color="auto"/>
              <w:bottom w:val="single" w:sz="4" w:space="0" w:color="auto"/>
              <w:right w:val="single" w:sz="4" w:space="0" w:color="auto"/>
            </w:tcBorders>
          </w:tcPr>
          <w:p w14:paraId="119663EA" w14:textId="77777777" w:rsidR="00AC4B48" w:rsidRPr="006E5A11" w:rsidRDefault="00AC4B48" w:rsidP="00E91835">
            <w:pPr>
              <w:widowControl w:val="0"/>
            </w:pPr>
          </w:p>
        </w:tc>
        <w:tc>
          <w:tcPr>
            <w:tcW w:w="3119" w:type="dxa"/>
            <w:tcBorders>
              <w:top w:val="single" w:sz="4" w:space="0" w:color="auto"/>
              <w:left w:val="single" w:sz="4" w:space="0" w:color="000000"/>
              <w:bottom w:val="single" w:sz="4" w:space="0" w:color="auto"/>
              <w:right w:val="single" w:sz="4" w:space="0" w:color="000000"/>
            </w:tcBorders>
          </w:tcPr>
          <w:p w14:paraId="5183CCDE" w14:textId="77777777" w:rsidR="00AC4B48" w:rsidRPr="004D2181" w:rsidRDefault="00AC4B48" w:rsidP="00E91835">
            <w:pPr>
              <w:rPr>
                <w:color w:val="000000"/>
                <w:szCs w:val="20"/>
              </w:rPr>
            </w:pPr>
            <w:r w:rsidRPr="004D2181">
              <w:rPr>
                <w:color w:val="000000"/>
                <w:szCs w:val="20"/>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tcPr>
          <w:p w14:paraId="485737B7" w14:textId="77777777" w:rsidR="00AC4B48" w:rsidRPr="006E5A11" w:rsidRDefault="00AC4B48" w:rsidP="00E91835">
            <w:pPr>
              <w:widowControl w:val="0"/>
              <w:jc w:val="center"/>
            </w:pPr>
            <w:r>
              <w:t>-</w:t>
            </w:r>
          </w:p>
        </w:tc>
        <w:tc>
          <w:tcPr>
            <w:tcW w:w="1559" w:type="dxa"/>
            <w:tcBorders>
              <w:top w:val="single" w:sz="4" w:space="0" w:color="auto"/>
              <w:left w:val="single" w:sz="4" w:space="0" w:color="auto"/>
              <w:bottom w:val="single" w:sz="4" w:space="0" w:color="auto"/>
              <w:right w:val="single" w:sz="4" w:space="0" w:color="auto"/>
            </w:tcBorders>
          </w:tcPr>
          <w:p w14:paraId="550143DE" w14:textId="77777777" w:rsidR="00AC4B48" w:rsidRPr="006E5A11" w:rsidRDefault="00AC4B48" w:rsidP="00E91835">
            <w:pPr>
              <w:widowControl w:val="0"/>
              <w:jc w:val="center"/>
            </w:pPr>
            <w:r>
              <w:t>-</w:t>
            </w:r>
          </w:p>
        </w:tc>
        <w:tc>
          <w:tcPr>
            <w:tcW w:w="1559" w:type="dxa"/>
            <w:tcBorders>
              <w:top w:val="single" w:sz="4" w:space="0" w:color="auto"/>
              <w:left w:val="single" w:sz="4" w:space="0" w:color="auto"/>
              <w:bottom w:val="single" w:sz="4" w:space="0" w:color="auto"/>
              <w:right w:val="single" w:sz="4" w:space="0" w:color="auto"/>
            </w:tcBorders>
          </w:tcPr>
          <w:p w14:paraId="2C957411" w14:textId="77777777" w:rsidR="00AC4B48" w:rsidRPr="006E5A11" w:rsidRDefault="00AC4B48" w:rsidP="00E91835">
            <w:pPr>
              <w:widowControl w:val="0"/>
              <w:jc w:val="center"/>
            </w:pPr>
            <w:r>
              <w:t>-</w:t>
            </w:r>
          </w:p>
        </w:tc>
        <w:tc>
          <w:tcPr>
            <w:tcW w:w="2127" w:type="dxa"/>
            <w:tcBorders>
              <w:top w:val="single" w:sz="4" w:space="0" w:color="auto"/>
              <w:left w:val="single" w:sz="4" w:space="0" w:color="auto"/>
              <w:bottom w:val="single" w:sz="4" w:space="0" w:color="auto"/>
              <w:right w:val="single" w:sz="4" w:space="0" w:color="auto"/>
            </w:tcBorders>
          </w:tcPr>
          <w:p w14:paraId="7C927089" w14:textId="77777777" w:rsidR="00AC4B48" w:rsidRPr="006E5A11" w:rsidRDefault="00AC4B48" w:rsidP="00E91835">
            <w:pPr>
              <w:widowControl w:val="0"/>
              <w:jc w:val="center"/>
            </w:pPr>
            <w:r>
              <w:t>-</w:t>
            </w:r>
          </w:p>
        </w:tc>
        <w:tc>
          <w:tcPr>
            <w:tcW w:w="2409" w:type="dxa"/>
            <w:tcBorders>
              <w:top w:val="single" w:sz="4" w:space="0" w:color="auto"/>
              <w:left w:val="single" w:sz="4" w:space="0" w:color="auto"/>
              <w:bottom w:val="single" w:sz="4" w:space="0" w:color="auto"/>
              <w:right w:val="single" w:sz="4" w:space="0" w:color="auto"/>
            </w:tcBorders>
          </w:tcPr>
          <w:p w14:paraId="18F43919" w14:textId="77777777" w:rsidR="00AC4B48" w:rsidRPr="00413DB3" w:rsidRDefault="00AC4B48" w:rsidP="00E91835">
            <w:pPr>
              <w:widowControl w:val="0"/>
              <w:jc w:val="center"/>
            </w:pPr>
            <w:r w:rsidRPr="00D903B4">
              <w:t>Х</w:t>
            </w:r>
          </w:p>
        </w:tc>
      </w:tr>
    </w:tbl>
    <w:p w14:paraId="035EC73D" w14:textId="77777777" w:rsidR="00AC4B48" w:rsidRPr="007405E8" w:rsidRDefault="00AC4B48" w:rsidP="00AC4B48">
      <w:pPr>
        <w:widowControl w:val="0"/>
        <w:rPr>
          <w:rFonts w:eastAsia="Andale Sans UI"/>
          <w:kern w:val="1"/>
          <w:sz w:val="28"/>
          <w:szCs w:val="28"/>
        </w:rPr>
      </w:pPr>
    </w:p>
    <w:p w14:paraId="660E2209" w14:textId="77777777" w:rsidR="00AC4B48" w:rsidRDefault="00AC4B48" w:rsidP="00AC4B48">
      <w:pPr>
        <w:widowControl w:val="0"/>
        <w:ind w:left="9781"/>
        <w:jc w:val="center"/>
        <w:rPr>
          <w:rFonts w:eastAsia="Andale Sans UI"/>
          <w:kern w:val="1"/>
        </w:rPr>
      </w:pPr>
      <w:r>
        <w:rPr>
          <w:rFonts w:eastAsia="Andale Sans UI"/>
          <w:kern w:val="1"/>
        </w:rPr>
        <w:t>Приложение №3</w:t>
      </w:r>
    </w:p>
    <w:p w14:paraId="473C99EC" w14:textId="77777777" w:rsidR="00AC4B48" w:rsidRPr="00AE46D0" w:rsidRDefault="00AC4B48" w:rsidP="00AC4B48">
      <w:pPr>
        <w:widowControl w:val="0"/>
        <w:ind w:left="9781"/>
        <w:jc w:val="center"/>
        <w:rPr>
          <w:rFonts w:eastAsia="Andale Sans UI"/>
          <w:spacing w:val="-2"/>
          <w:kern w:val="1"/>
        </w:rPr>
      </w:pPr>
      <w:r>
        <w:rPr>
          <w:rFonts w:eastAsia="Andale Sans UI"/>
          <w:spacing w:val="-2"/>
          <w:kern w:val="1"/>
        </w:rPr>
        <w:t>к о</w:t>
      </w:r>
      <w:r w:rsidRPr="00AE46D0">
        <w:rPr>
          <w:rFonts w:eastAsia="Andale Sans UI"/>
          <w:spacing w:val="-2"/>
          <w:kern w:val="1"/>
        </w:rPr>
        <w:t>тчету о реализации</w:t>
      </w:r>
    </w:p>
    <w:p w14:paraId="7AE9C6BA" w14:textId="77777777" w:rsidR="00AC4B48" w:rsidRPr="00AE46D0" w:rsidRDefault="00AC4B48" w:rsidP="00AC4B48">
      <w:pPr>
        <w:widowControl w:val="0"/>
        <w:ind w:left="9781"/>
        <w:jc w:val="center"/>
        <w:rPr>
          <w:rFonts w:eastAsia="Andale Sans UI"/>
          <w:spacing w:val="-2"/>
          <w:kern w:val="1"/>
        </w:rPr>
      </w:pPr>
      <w:r>
        <w:rPr>
          <w:rFonts w:eastAsia="Andale Sans UI"/>
          <w:spacing w:val="-2"/>
          <w:kern w:val="1"/>
        </w:rPr>
        <w:t>муниципальной</w:t>
      </w:r>
      <w:r w:rsidRPr="00AE46D0">
        <w:rPr>
          <w:rFonts w:eastAsia="Andale Sans UI"/>
          <w:spacing w:val="-2"/>
          <w:kern w:val="1"/>
        </w:rPr>
        <w:t xml:space="preserve"> программы</w:t>
      </w:r>
    </w:p>
    <w:p w14:paraId="7579BF29" w14:textId="77777777" w:rsidR="00AC4B48" w:rsidRDefault="00AC4B48" w:rsidP="00AC4B48">
      <w:pPr>
        <w:widowControl w:val="0"/>
        <w:jc w:val="center"/>
        <w:rPr>
          <w:rFonts w:eastAsia="Andale Sans UI"/>
          <w:kern w:val="1"/>
          <w:sz w:val="28"/>
          <w:szCs w:val="28"/>
        </w:rPr>
      </w:pPr>
    </w:p>
    <w:p w14:paraId="5AA76FD2" w14:textId="77777777" w:rsidR="00AC4B48" w:rsidRPr="00CB3CCA" w:rsidRDefault="00AC4B48" w:rsidP="00AC4B48">
      <w:pPr>
        <w:widowControl w:val="0"/>
        <w:jc w:val="center"/>
        <w:rPr>
          <w:rFonts w:eastAsia="Andale Sans UI"/>
          <w:kern w:val="1"/>
          <w:sz w:val="28"/>
          <w:szCs w:val="28"/>
        </w:rPr>
      </w:pPr>
      <w:r w:rsidRPr="00CB3CCA">
        <w:rPr>
          <w:rFonts w:eastAsia="Andale Sans UI"/>
          <w:kern w:val="1"/>
          <w:sz w:val="28"/>
          <w:szCs w:val="28"/>
        </w:rPr>
        <w:t>СВЕДЕНИЯ</w:t>
      </w:r>
    </w:p>
    <w:p w14:paraId="6479A2BA" w14:textId="77777777" w:rsidR="00AC4B48" w:rsidRDefault="00AC4B48" w:rsidP="00AC4B48">
      <w:pPr>
        <w:widowControl w:val="0"/>
        <w:jc w:val="center"/>
        <w:rPr>
          <w:rFonts w:eastAsia="Andale Sans UI"/>
          <w:kern w:val="1"/>
          <w:sz w:val="28"/>
          <w:szCs w:val="28"/>
        </w:rPr>
      </w:pPr>
      <w:r w:rsidRPr="00CB3CCA">
        <w:rPr>
          <w:rFonts w:eastAsia="Andale Sans UI"/>
          <w:kern w:val="1"/>
          <w:sz w:val="28"/>
          <w:szCs w:val="28"/>
        </w:rPr>
        <w:t>о достижении значений показателей</w:t>
      </w:r>
    </w:p>
    <w:p w14:paraId="2964B8CD" w14:textId="77777777" w:rsidR="00AC4B48" w:rsidRDefault="00AC4B48" w:rsidP="00AC4B48">
      <w:pPr>
        <w:widowControl w:val="0"/>
        <w:rPr>
          <w:rFonts w:eastAsia="Andale Sans UI"/>
          <w:kern w:val="1"/>
          <w:sz w:val="28"/>
          <w:szCs w:val="28"/>
        </w:rPr>
      </w:pPr>
    </w:p>
    <w:tbl>
      <w:tblPr>
        <w:tblW w:w="15857" w:type="dxa"/>
        <w:jc w:val="center"/>
        <w:tblCellSpacing w:w="5" w:type="nil"/>
        <w:tblLayout w:type="fixed"/>
        <w:tblCellMar>
          <w:left w:w="75" w:type="dxa"/>
          <w:right w:w="75" w:type="dxa"/>
        </w:tblCellMar>
        <w:tblLook w:val="0000" w:firstRow="0" w:lastRow="0" w:firstColumn="0" w:lastColumn="0" w:noHBand="0" w:noVBand="0"/>
      </w:tblPr>
      <w:tblGrid>
        <w:gridCol w:w="77"/>
        <w:gridCol w:w="426"/>
        <w:gridCol w:w="2976"/>
        <w:gridCol w:w="1324"/>
        <w:gridCol w:w="1283"/>
        <w:gridCol w:w="1780"/>
        <w:gridCol w:w="1701"/>
        <w:gridCol w:w="1134"/>
        <w:gridCol w:w="1182"/>
        <w:gridCol w:w="1848"/>
        <w:gridCol w:w="2126"/>
      </w:tblGrid>
      <w:tr w:rsidR="00AC4B48" w:rsidRPr="006E5A11" w14:paraId="06BF8FC1" w14:textId="77777777" w:rsidTr="00E91835">
        <w:trPr>
          <w:tblCellSpacing w:w="5" w:type="nil"/>
          <w:jc w:val="center"/>
        </w:trPr>
        <w:tc>
          <w:tcPr>
            <w:tcW w:w="503" w:type="dxa"/>
            <w:gridSpan w:val="2"/>
            <w:tcBorders>
              <w:top w:val="single" w:sz="4" w:space="0" w:color="auto"/>
              <w:left w:val="single" w:sz="4" w:space="0" w:color="auto"/>
              <w:right w:val="single" w:sz="4" w:space="0" w:color="auto"/>
            </w:tcBorders>
          </w:tcPr>
          <w:p w14:paraId="18125449" w14:textId="77777777" w:rsidR="00AC4B48" w:rsidRPr="006E5A11" w:rsidRDefault="00AC4B48" w:rsidP="00E91835">
            <w:pPr>
              <w:widowControl w:val="0"/>
              <w:shd w:val="clear" w:color="auto" w:fill="FFFFFF"/>
              <w:autoSpaceDE w:val="0"/>
              <w:autoSpaceDN w:val="0"/>
              <w:adjustRightInd w:val="0"/>
              <w:jc w:val="center"/>
              <w:rPr>
                <w:sz w:val="22"/>
                <w:szCs w:val="22"/>
              </w:rPr>
            </w:pPr>
            <w:r w:rsidRPr="006E5A11">
              <w:rPr>
                <w:sz w:val="22"/>
                <w:szCs w:val="22"/>
              </w:rPr>
              <w:t>№ п/п</w:t>
            </w:r>
          </w:p>
        </w:tc>
        <w:tc>
          <w:tcPr>
            <w:tcW w:w="2976" w:type="dxa"/>
            <w:tcBorders>
              <w:top w:val="single" w:sz="4" w:space="0" w:color="auto"/>
              <w:left w:val="single" w:sz="4" w:space="0" w:color="auto"/>
              <w:right w:val="single" w:sz="4" w:space="0" w:color="auto"/>
            </w:tcBorders>
          </w:tcPr>
          <w:p w14:paraId="123836C2" w14:textId="77777777" w:rsidR="00AC4B48" w:rsidRPr="006E5A11" w:rsidRDefault="00AC4B48" w:rsidP="00E91835">
            <w:pPr>
              <w:widowControl w:val="0"/>
              <w:shd w:val="clear" w:color="auto" w:fill="FFFFFF"/>
              <w:autoSpaceDE w:val="0"/>
              <w:autoSpaceDN w:val="0"/>
              <w:adjustRightInd w:val="0"/>
              <w:jc w:val="center"/>
              <w:rPr>
                <w:sz w:val="22"/>
                <w:szCs w:val="22"/>
              </w:rPr>
            </w:pPr>
            <w:r w:rsidRPr="006E5A11">
              <w:rPr>
                <w:sz w:val="22"/>
                <w:szCs w:val="22"/>
              </w:rPr>
              <w:t xml:space="preserve">Номер и наименование </w:t>
            </w:r>
          </w:p>
          <w:p w14:paraId="119979D6" w14:textId="77777777" w:rsidR="00AC4B48" w:rsidRPr="006E5A11" w:rsidRDefault="00AC4B48" w:rsidP="00E91835">
            <w:pPr>
              <w:widowControl w:val="0"/>
              <w:shd w:val="clear" w:color="auto" w:fill="FFFFFF"/>
              <w:autoSpaceDE w:val="0"/>
              <w:autoSpaceDN w:val="0"/>
              <w:adjustRightInd w:val="0"/>
              <w:jc w:val="center"/>
              <w:rPr>
                <w:sz w:val="22"/>
                <w:szCs w:val="22"/>
              </w:rPr>
            </w:pPr>
          </w:p>
        </w:tc>
        <w:tc>
          <w:tcPr>
            <w:tcW w:w="1324" w:type="dxa"/>
            <w:vMerge w:val="restart"/>
            <w:tcBorders>
              <w:top w:val="single" w:sz="4" w:space="0" w:color="auto"/>
              <w:left w:val="single" w:sz="4" w:space="0" w:color="auto"/>
              <w:bottom w:val="single" w:sz="4" w:space="0" w:color="auto"/>
              <w:right w:val="single" w:sz="4" w:space="0" w:color="auto"/>
            </w:tcBorders>
          </w:tcPr>
          <w:p w14:paraId="47E3B38D" w14:textId="77777777" w:rsidR="00AC4B48" w:rsidRPr="006E5A11" w:rsidRDefault="00AC4B48" w:rsidP="00E91835">
            <w:pPr>
              <w:widowControl w:val="0"/>
              <w:shd w:val="clear" w:color="auto" w:fill="FFFFFF"/>
              <w:autoSpaceDE w:val="0"/>
              <w:autoSpaceDN w:val="0"/>
              <w:adjustRightInd w:val="0"/>
              <w:ind w:hanging="66"/>
              <w:jc w:val="center"/>
              <w:rPr>
                <w:sz w:val="22"/>
                <w:szCs w:val="22"/>
              </w:rPr>
            </w:pPr>
            <w:r w:rsidRPr="006E5A11">
              <w:rPr>
                <w:sz w:val="22"/>
                <w:szCs w:val="22"/>
              </w:rPr>
              <w:t>Единица</w:t>
            </w:r>
          </w:p>
          <w:p w14:paraId="056BF388" w14:textId="77777777" w:rsidR="00AC4B48" w:rsidRPr="006E5A11" w:rsidRDefault="00AC4B48" w:rsidP="00E91835">
            <w:pPr>
              <w:widowControl w:val="0"/>
              <w:shd w:val="clear" w:color="auto" w:fill="FFFFFF"/>
              <w:autoSpaceDE w:val="0"/>
              <w:autoSpaceDN w:val="0"/>
              <w:adjustRightInd w:val="0"/>
              <w:jc w:val="center"/>
              <w:rPr>
                <w:sz w:val="22"/>
                <w:szCs w:val="22"/>
              </w:rPr>
            </w:pPr>
            <w:r w:rsidRPr="006E5A11">
              <w:rPr>
                <w:sz w:val="22"/>
                <w:szCs w:val="22"/>
              </w:rPr>
              <w:t>измерения</w:t>
            </w:r>
          </w:p>
        </w:tc>
        <w:tc>
          <w:tcPr>
            <w:tcW w:w="1283" w:type="dxa"/>
            <w:vMerge w:val="restart"/>
            <w:tcBorders>
              <w:top w:val="single" w:sz="4" w:space="0" w:color="auto"/>
              <w:left w:val="single" w:sz="4" w:space="0" w:color="auto"/>
              <w:right w:val="single" w:sz="4" w:space="0" w:color="auto"/>
            </w:tcBorders>
          </w:tcPr>
          <w:p w14:paraId="196A4A94" w14:textId="77777777" w:rsidR="00AC4B48" w:rsidRPr="006E5A11" w:rsidRDefault="00AC4B48" w:rsidP="00E91835">
            <w:pPr>
              <w:widowControl w:val="0"/>
              <w:shd w:val="clear" w:color="auto" w:fill="FFFFFF"/>
              <w:autoSpaceDE w:val="0"/>
              <w:autoSpaceDN w:val="0"/>
              <w:adjustRightInd w:val="0"/>
              <w:jc w:val="center"/>
              <w:rPr>
                <w:sz w:val="22"/>
                <w:szCs w:val="22"/>
              </w:rPr>
            </w:pPr>
            <w:r w:rsidRPr="006E5A11">
              <w:rPr>
                <w:sz w:val="22"/>
                <w:szCs w:val="22"/>
              </w:rPr>
              <w:t>Критерий</w:t>
            </w:r>
          </w:p>
          <w:p w14:paraId="1DBBBCA6" w14:textId="77777777" w:rsidR="00AC4B48" w:rsidRPr="006E5A11" w:rsidRDefault="00AC4B48" w:rsidP="00E91835">
            <w:pPr>
              <w:widowControl w:val="0"/>
              <w:shd w:val="clear" w:color="auto" w:fill="FFFFFF"/>
              <w:autoSpaceDE w:val="0"/>
              <w:autoSpaceDN w:val="0"/>
              <w:adjustRightInd w:val="0"/>
              <w:jc w:val="center"/>
              <w:rPr>
                <w:sz w:val="22"/>
                <w:szCs w:val="22"/>
              </w:rPr>
            </w:pPr>
            <w:r w:rsidRPr="006E5A11">
              <w:rPr>
                <w:sz w:val="22"/>
                <w:szCs w:val="22"/>
              </w:rPr>
              <w:t>наследуемости /динамики</w:t>
            </w:r>
          </w:p>
        </w:tc>
        <w:tc>
          <w:tcPr>
            <w:tcW w:w="1780" w:type="dxa"/>
            <w:vMerge w:val="restart"/>
            <w:tcBorders>
              <w:top w:val="single" w:sz="4" w:space="0" w:color="auto"/>
              <w:left w:val="single" w:sz="4" w:space="0" w:color="auto"/>
              <w:right w:val="single" w:sz="4" w:space="0" w:color="auto"/>
            </w:tcBorders>
          </w:tcPr>
          <w:p w14:paraId="4640FE93" w14:textId="77777777" w:rsidR="00AC4B48" w:rsidRPr="006E5A11" w:rsidRDefault="00AC4B48" w:rsidP="00E91835">
            <w:pPr>
              <w:widowControl w:val="0"/>
              <w:shd w:val="clear" w:color="auto" w:fill="FFFFFF"/>
              <w:autoSpaceDE w:val="0"/>
              <w:autoSpaceDN w:val="0"/>
              <w:adjustRightInd w:val="0"/>
              <w:jc w:val="center"/>
              <w:rPr>
                <w:sz w:val="22"/>
                <w:szCs w:val="22"/>
              </w:rPr>
            </w:pPr>
            <w:r w:rsidRPr="006E5A11">
              <w:rPr>
                <w:sz w:val="22"/>
                <w:szCs w:val="22"/>
              </w:rPr>
              <w:t>Признак</w:t>
            </w:r>
          </w:p>
          <w:p w14:paraId="4673382D" w14:textId="77777777" w:rsidR="00AC4B48" w:rsidRPr="006E5A11" w:rsidRDefault="00AC4B48" w:rsidP="00E91835">
            <w:pPr>
              <w:widowControl w:val="0"/>
              <w:shd w:val="clear" w:color="auto" w:fill="FFFFFF"/>
              <w:autoSpaceDE w:val="0"/>
              <w:autoSpaceDN w:val="0"/>
              <w:adjustRightInd w:val="0"/>
              <w:jc w:val="center"/>
              <w:rPr>
                <w:sz w:val="22"/>
                <w:szCs w:val="22"/>
              </w:rPr>
            </w:pPr>
            <w:r w:rsidRPr="006E5A11">
              <w:rPr>
                <w:sz w:val="22"/>
                <w:szCs w:val="22"/>
              </w:rPr>
              <w:t>положительной</w:t>
            </w:r>
          </w:p>
          <w:p w14:paraId="4D3EE9F8" w14:textId="77777777" w:rsidR="00AC4B48" w:rsidRPr="006E5A11" w:rsidRDefault="00AC4B48" w:rsidP="00E91835">
            <w:pPr>
              <w:widowControl w:val="0"/>
              <w:shd w:val="clear" w:color="auto" w:fill="FFFFFF"/>
              <w:autoSpaceDE w:val="0"/>
              <w:autoSpaceDN w:val="0"/>
              <w:adjustRightInd w:val="0"/>
              <w:jc w:val="center"/>
              <w:rPr>
                <w:sz w:val="22"/>
                <w:szCs w:val="22"/>
              </w:rPr>
            </w:pPr>
            <w:r w:rsidRPr="006E5A11">
              <w:rPr>
                <w:sz w:val="22"/>
                <w:szCs w:val="22"/>
              </w:rPr>
              <w:t>тенденции (возрастающий/</w:t>
            </w:r>
          </w:p>
          <w:p w14:paraId="01A29DD9" w14:textId="77777777" w:rsidR="00AC4B48" w:rsidRPr="006E5A11" w:rsidRDefault="00AC4B48" w:rsidP="00E91835">
            <w:pPr>
              <w:widowControl w:val="0"/>
              <w:shd w:val="clear" w:color="auto" w:fill="FFFFFF"/>
              <w:autoSpaceDE w:val="0"/>
              <w:autoSpaceDN w:val="0"/>
              <w:adjustRightInd w:val="0"/>
              <w:jc w:val="center"/>
              <w:rPr>
                <w:sz w:val="22"/>
                <w:szCs w:val="22"/>
              </w:rPr>
            </w:pPr>
            <w:r w:rsidRPr="006E5A11">
              <w:rPr>
                <w:sz w:val="22"/>
                <w:szCs w:val="22"/>
              </w:rPr>
              <w:t>убывающий)</w:t>
            </w:r>
          </w:p>
        </w:tc>
        <w:tc>
          <w:tcPr>
            <w:tcW w:w="4017" w:type="dxa"/>
            <w:gridSpan w:val="3"/>
            <w:tcBorders>
              <w:top w:val="single" w:sz="4" w:space="0" w:color="auto"/>
              <w:left w:val="single" w:sz="4" w:space="0" w:color="auto"/>
              <w:bottom w:val="single" w:sz="4" w:space="0" w:color="auto"/>
              <w:right w:val="single" w:sz="4" w:space="0" w:color="auto"/>
            </w:tcBorders>
          </w:tcPr>
          <w:p w14:paraId="568E3DA3" w14:textId="77777777" w:rsidR="00AC4B48" w:rsidRPr="006E5A11" w:rsidRDefault="00AC4B48" w:rsidP="00E91835">
            <w:pPr>
              <w:widowControl w:val="0"/>
              <w:shd w:val="clear" w:color="auto" w:fill="FFFFFF"/>
              <w:autoSpaceDE w:val="0"/>
              <w:autoSpaceDN w:val="0"/>
              <w:adjustRightInd w:val="0"/>
              <w:jc w:val="center"/>
              <w:rPr>
                <w:sz w:val="22"/>
                <w:szCs w:val="22"/>
              </w:rPr>
            </w:pPr>
            <w:r w:rsidRPr="006E5A11">
              <w:rPr>
                <w:sz w:val="22"/>
                <w:szCs w:val="22"/>
              </w:rPr>
              <w:t>Значения показателей</w:t>
            </w:r>
            <w:r w:rsidRPr="006E5A11">
              <w:rPr>
                <w:sz w:val="22"/>
                <w:szCs w:val="22"/>
              </w:rPr>
              <w:br/>
            </w:r>
            <w:r>
              <w:rPr>
                <w:sz w:val="22"/>
                <w:szCs w:val="22"/>
              </w:rPr>
              <w:t>муниципальной</w:t>
            </w:r>
            <w:r w:rsidRPr="006E5A11">
              <w:rPr>
                <w:sz w:val="22"/>
                <w:szCs w:val="22"/>
              </w:rPr>
              <w:t xml:space="preserve"> (комплексной) программы,</w:t>
            </w:r>
            <w:r w:rsidRPr="006E5A11">
              <w:rPr>
                <w:sz w:val="22"/>
                <w:szCs w:val="22"/>
              </w:rPr>
              <w:br/>
              <w:t xml:space="preserve">структурного элемента </w:t>
            </w:r>
            <w:r w:rsidRPr="000431D2">
              <w:rPr>
                <w:sz w:val="22"/>
                <w:szCs w:val="22"/>
              </w:rPr>
              <w:t xml:space="preserve">муниципальной </w:t>
            </w:r>
            <w:r w:rsidRPr="006E5A11">
              <w:rPr>
                <w:sz w:val="22"/>
                <w:szCs w:val="22"/>
              </w:rPr>
              <w:t>(комплексной) программы</w:t>
            </w:r>
          </w:p>
        </w:tc>
        <w:tc>
          <w:tcPr>
            <w:tcW w:w="1848" w:type="dxa"/>
            <w:vMerge w:val="restart"/>
            <w:tcBorders>
              <w:top w:val="single" w:sz="4" w:space="0" w:color="auto"/>
              <w:left w:val="single" w:sz="4" w:space="0" w:color="auto"/>
              <w:right w:val="single" w:sz="4" w:space="0" w:color="auto"/>
            </w:tcBorders>
          </w:tcPr>
          <w:p w14:paraId="29DF6BB6" w14:textId="77777777" w:rsidR="00AC4B48" w:rsidRPr="006E5A11" w:rsidRDefault="00AC4B48" w:rsidP="00E91835">
            <w:pPr>
              <w:widowControl w:val="0"/>
              <w:shd w:val="clear" w:color="auto" w:fill="FFFFFF"/>
              <w:autoSpaceDE w:val="0"/>
              <w:autoSpaceDN w:val="0"/>
              <w:adjustRightInd w:val="0"/>
              <w:jc w:val="center"/>
              <w:rPr>
                <w:sz w:val="22"/>
                <w:szCs w:val="22"/>
              </w:rPr>
            </w:pPr>
            <w:r w:rsidRPr="006E5A11">
              <w:rPr>
                <w:sz w:val="22"/>
                <w:szCs w:val="22"/>
              </w:rPr>
              <w:t>Оценка</w:t>
            </w:r>
          </w:p>
          <w:p w14:paraId="7B33EDB8" w14:textId="77777777" w:rsidR="00AC4B48" w:rsidRPr="006E5A11" w:rsidRDefault="00AC4B48" w:rsidP="00E91835">
            <w:pPr>
              <w:widowControl w:val="0"/>
              <w:shd w:val="clear" w:color="auto" w:fill="FFFFFF"/>
              <w:autoSpaceDE w:val="0"/>
              <w:autoSpaceDN w:val="0"/>
              <w:adjustRightInd w:val="0"/>
              <w:jc w:val="center"/>
              <w:rPr>
                <w:sz w:val="22"/>
                <w:szCs w:val="22"/>
              </w:rPr>
            </w:pPr>
            <w:r w:rsidRPr="006E5A11">
              <w:rPr>
                <w:sz w:val="22"/>
                <w:szCs w:val="22"/>
              </w:rPr>
              <w:t>динамики прироста</w:t>
            </w:r>
          </w:p>
          <w:p w14:paraId="1233AC6C" w14:textId="77777777" w:rsidR="00AC4B48" w:rsidRPr="006E5A11" w:rsidRDefault="00AC4B48" w:rsidP="00E91835">
            <w:pPr>
              <w:widowControl w:val="0"/>
              <w:shd w:val="clear" w:color="auto" w:fill="FFFFFF"/>
              <w:autoSpaceDE w:val="0"/>
              <w:autoSpaceDN w:val="0"/>
              <w:adjustRightInd w:val="0"/>
              <w:jc w:val="center"/>
              <w:rPr>
                <w:sz w:val="22"/>
                <w:szCs w:val="22"/>
              </w:rPr>
            </w:pPr>
          </w:p>
        </w:tc>
        <w:tc>
          <w:tcPr>
            <w:tcW w:w="2126" w:type="dxa"/>
            <w:vMerge w:val="restart"/>
            <w:tcBorders>
              <w:top w:val="single" w:sz="4" w:space="0" w:color="auto"/>
              <w:left w:val="single" w:sz="4" w:space="0" w:color="auto"/>
              <w:right w:val="single" w:sz="4" w:space="0" w:color="auto"/>
            </w:tcBorders>
          </w:tcPr>
          <w:p w14:paraId="636A7962" w14:textId="77777777" w:rsidR="00AC4B48" w:rsidRPr="006E5A11" w:rsidRDefault="00AC4B48" w:rsidP="00E91835">
            <w:pPr>
              <w:widowControl w:val="0"/>
              <w:shd w:val="clear" w:color="auto" w:fill="FFFFFF"/>
              <w:autoSpaceDE w:val="0"/>
              <w:autoSpaceDN w:val="0"/>
              <w:adjustRightInd w:val="0"/>
              <w:jc w:val="center"/>
              <w:rPr>
                <w:sz w:val="22"/>
                <w:szCs w:val="22"/>
              </w:rPr>
            </w:pPr>
            <w:r w:rsidRPr="006E5A11">
              <w:rPr>
                <w:sz w:val="22"/>
                <w:szCs w:val="22"/>
              </w:rPr>
              <w:t>Обоснование отклонений</w:t>
            </w:r>
            <w:r w:rsidRPr="006E5A11">
              <w:rPr>
                <w:sz w:val="22"/>
                <w:szCs w:val="22"/>
              </w:rPr>
              <w:br/>
              <w:t xml:space="preserve"> значений показателя</w:t>
            </w:r>
            <w:r w:rsidRPr="006E5A11">
              <w:rPr>
                <w:sz w:val="22"/>
                <w:szCs w:val="22"/>
              </w:rPr>
              <w:br/>
              <w:t>на конец отчетного года</w:t>
            </w:r>
            <w:r w:rsidRPr="006E5A11">
              <w:rPr>
                <w:sz w:val="22"/>
                <w:szCs w:val="22"/>
              </w:rPr>
              <w:br/>
              <w:t>(при наличии)</w:t>
            </w:r>
          </w:p>
        </w:tc>
      </w:tr>
      <w:tr w:rsidR="00AC4B48" w:rsidRPr="006E5A11" w14:paraId="1FA0BA9B" w14:textId="77777777" w:rsidTr="00E91835">
        <w:trPr>
          <w:gridBefore w:val="1"/>
          <w:wBefore w:w="77" w:type="dxa"/>
          <w:tblCellSpacing w:w="5" w:type="nil"/>
          <w:jc w:val="center"/>
        </w:trPr>
        <w:tc>
          <w:tcPr>
            <w:tcW w:w="426" w:type="dxa"/>
            <w:vMerge w:val="restart"/>
            <w:tcBorders>
              <w:left w:val="single" w:sz="4" w:space="0" w:color="auto"/>
              <w:bottom w:val="single" w:sz="4" w:space="0" w:color="auto"/>
              <w:right w:val="single" w:sz="4" w:space="0" w:color="auto"/>
            </w:tcBorders>
          </w:tcPr>
          <w:p w14:paraId="7DFA88D8" w14:textId="77777777" w:rsidR="00AC4B48" w:rsidRPr="006E5A11" w:rsidRDefault="00AC4B48" w:rsidP="00E91835">
            <w:pPr>
              <w:widowControl w:val="0"/>
              <w:shd w:val="clear" w:color="auto" w:fill="FFFFFF"/>
              <w:autoSpaceDE w:val="0"/>
              <w:autoSpaceDN w:val="0"/>
              <w:adjustRightInd w:val="0"/>
            </w:pPr>
          </w:p>
        </w:tc>
        <w:tc>
          <w:tcPr>
            <w:tcW w:w="2976" w:type="dxa"/>
            <w:vMerge w:val="restart"/>
            <w:tcBorders>
              <w:left w:val="single" w:sz="4" w:space="0" w:color="auto"/>
              <w:bottom w:val="single" w:sz="4" w:space="0" w:color="auto"/>
              <w:right w:val="single" w:sz="4" w:space="0" w:color="auto"/>
            </w:tcBorders>
          </w:tcPr>
          <w:p w14:paraId="0F60CD58" w14:textId="77777777" w:rsidR="00AC4B48" w:rsidRPr="006E5A11" w:rsidRDefault="00AC4B48" w:rsidP="00E91835">
            <w:pPr>
              <w:widowControl w:val="0"/>
              <w:shd w:val="clear" w:color="auto" w:fill="FFFFFF"/>
              <w:autoSpaceDE w:val="0"/>
              <w:autoSpaceDN w:val="0"/>
              <w:adjustRightInd w:val="0"/>
            </w:pPr>
          </w:p>
        </w:tc>
        <w:tc>
          <w:tcPr>
            <w:tcW w:w="1324" w:type="dxa"/>
            <w:vMerge/>
            <w:tcBorders>
              <w:left w:val="single" w:sz="4" w:space="0" w:color="auto"/>
              <w:bottom w:val="single" w:sz="4" w:space="0" w:color="auto"/>
              <w:right w:val="single" w:sz="4" w:space="0" w:color="auto"/>
            </w:tcBorders>
          </w:tcPr>
          <w:p w14:paraId="0FB25AA6" w14:textId="77777777" w:rsidR="00AC4B48" w:rsidRPr="006E5A11" w:rsidRDefault="00AC4B48" w:rsidP="00E91835">
            <w:pPr>
              <w:widowControl w:val="0"/>
              <w:shd w:val="clear" w:color="auto" w:fill="FFFFFF"/>
              <w:autoSpaceDE w:val="0"/>
              <w:autoSpaceDN w:val="0"/>
              <w:adjustRightInd w:val="0"/>
            </w:pPr>
          </w:p>
        </w:tc>
        <w:tc>
          <w:tcPr>
            <w:tcW w:w="1283" w:type="dxa"/>
            <w:vMerge/>
            <w:tcBorders>
              <w:left w:val="single" w:sz="4" w:space="0" w:color="auto"/>
              <w:right w:val="single" w:sz="4" w:space="0" w:color="auto"/>
            </w:tcBorders>
          </w:tcPr>
          <w:p w14:paraId="484C5631" w14:textId="77777777" w:rsidR="00AC4B48" w:rsidRPr="006E5A11" w:rsidRDefault="00AC4B48" w:rsidP="00E91835">
            <w:pPr>
              <w:widowControl w:val="0"/>
              <w:shd w:val="clear" w:color="auto" w:fill="FFFFFF"/>
              <w:autoSpaceDE w:val="0"/>
              <w:autoSpaceDN w:val="0"/>
              <w:adjustRightInd w:val="0"/>
              <w:jc w:val="center"/>
            </w:pPr>
          </w:p>
        </w:tc>
        <w:tc>
          <w:tcPr>
            <w:tcW w:w="1780" w:type="dxa"/>
            <w:vMerge/>
            <w:tcBorders>
              <w:left w:val="single" w:sz="4" w:space="0" w:color="auto"/>
              <w:right w:val="single" w:sz="4" w:space="0" w:color="auto"/>
            </w:tcBorders>
          </w:tcPr>
          <w:p w14:paraId="33935F02" w14:textId="77777777" w:rsidR="00AC4B48" w:rsidRPr="006E5A11" w:rsidRDefault="00AC4B48" w:rsidP="00E91835">
            <w:pPr>
              <w:widowControl w:val="0"/>
              <w:shd w:val="clear" w:color="auto" w:fill="FFFFFF"/>
              <w:autoSpaceDE w:val="0"/>
              <w:autoSpaceDN w:val="0"/>
              <w:adjustRightInd w:val="0"/>
              <w:jc w:val="center"/>
            </w:pPr>
          </w:p>
        </w:tc>
        <w:tc>
          <w:tcPr>
            <w:tcW w:w="1701" w:type="dxa"/>
            <w:vMerge w:val="restart"/>
            <w:tcBorders>
              <w:left w:val="single" w:sz="4" w:space="0" w:color="auto"/>
              <w:bottom w:val="single" w:sz="4" w:space="0" w:color="auto"/>
              <w:right w:val="single" w:sz="4" w:space="0" w:color="auto"/>
            </w:tcBorders>
          </w:tcPr>
          <w:p w14:paraId="37B094F6" w14:textId="77777777" w:rsidR="00AC4B48" w:rsidRPr="006E5A11" w:rsidRDefault="00AC4B48" w:rsidP="00E91835">
            <w:pPr>
              <w:widowControl w:val="0"/>
              <w:shd w:val="clear" w:color="auto" w:fill="FFFFFF"/>
              <w:autoSpaceDE w:val="0"/>
              <w:autoSpaceDN w:val="0"/>
              <w:adjustRightInd w:val="0"/>
              <w:jc w:val="center"/>
              <w:rPr>
                <w:sz w:val="22"/>
                <w:szCs w:val="22"/>
              </w:rPr>
            </w:pPr>
            <w:r>
              <w:rPr>
                <w:sz w:val="22"/>
                <w:szCs w:val="22"/>
              </w:rPr>
              <w:t>2024</w:t>
            </w:r>
          </w:p>
        </w:tc>
        <w:tc>
          <w:tcPr>
            <w:tcW w:w="2316" w:type="dxa"/>
            <w:gridSpan w:val="2"/>
            <w:tcBorders>
              <w:left w:val="single" w:sz="4" w:space="0" w:color="auto"/>
              <w:bottom w:val="single" w:sz="4" w:space="0" w:color="auto"/>
              <w:right w:val="single" w:sz="4" w:space="0" w:color="auto"/>
            </w:tcBorders>
          </w:tcPr>
          <w:p w14:paraId="0C4F74EA" w14:textId="77777777" w:rsidR="00AC4B48" w:rsidRPr="006E5A11" w:rsidRDefault="00AC4B48" w:rsidP="00E91835">
            <w:pPr>
              <w:widowControl w:val="0"/>
              <w:shd w:val="clear" w:color="auto" w:fill="FFFFFF"/>
              <w:autoSpaceDE w:val="0"/>
              <w:autoSpaceDN w:val="0"/>
              <w:adjustRightInd w:val="0"/>
              <w:jc w:val="center"/>
              <w:rPr>
                <w:sz w:val="22"/>
                <w:szCs w:val="22"/>
              </w:rPr>
            </w:pPr>
            <w:r>
              <w:rPr>
                <w:sz w:val="22"/>
                <w:szCs w:val="22"/>
              </w:rPr>
              <w:t>2025</w:t>
            </w:r>
          </w:p>
        </w:tc>
        <w:tc>
          <w:tcPr>
            <w:tcW w:w="1848" w:type="dxa"/>
            <w:vMerge/>
            <w:tcBorders>
              <w:left w:val="single" w:sz="4" w:space="0" w:color="auto"/>
              <w:right w:val="single" w:sz="4" w:space="0" w:color="auto"/>
            </w:tcBorders>
          </w:tcPr>
          <w:p w14:paraId="5F44FCCA" w14:textId="77777777" w:rsidR="00AC4B48" w:rsidRPr="006E5A11" w:rsidRDefault="00AC4B48" w:rsidP="00E91835">
            <w:pPr>
              <w:widowControl w:val="0"/>
              <w:shd w:val="clear" w:color="auto" w:fill="FFFFFF"/>
              <w:autoSpaceDE w:val="0"/>
              <w:autoSpaceDN w:val="0"/>
              <w:adjustRightInd w:val="0"/>
            </w:pPr>
          </w:p>
        </w:tc>
        <w:tc>
          <w:tcPr>
            <w:tcW w:w="2126" w:type="dxa"/>
            <w:vMerge/>
            <w:tcBorders>
              <w:left w:val="single" w:sz="4" w:space="0" w:color="auto"/>
              <w:right w:val="single" w:sz="4" w:space="0" w:color="auto"/>
            </w:tcBorders>
          </w:tcPr>
          <w:p w14:paraId="74A2ABAB" w14:textId="77777777" w:rsidR="00AC4B48" w:rsidRPr="006E5A11" w:rsidRDefault="00AC4B48" w:rsidP="00E91835">
            <w:pPr>
              <w:widowControl w:val="0"/>
              <w:shd w:val="clear" w:color="auto" w:fill="FFFFFF"/>
              <w:autoSpaceDE w:val="0"/>
              <w:autoSpaceDN w:val="0"/>
              <w:adjustRightInd w:val="0"/>
            </w:pPr>
          </w:p>
        </w:tc>
      </w:tr>
      <w:tr w:rsidR="00AC4B48" w:rsidRPr="006E5A11" w14:paraId="63DD7BF4" w14:textId="77777777" w:rsidTr="00E91835">
        <w:trPr>
          <w:gridBefore w:val="1"/>
          <w:wBefore w:w="77" w:type="dxa"/>
          <w:tblCellSpacing w:w="5" w:type="nil"/>
          <w:jc w:val="center"/>
        </w:trPr>
        <w:tc>
          <w:tcPr>
            <w:tcW w:w="426" w:type="dxa"/>
            <w:vMerge/>
            <w:tcBorders>
              <w:left w:val="single" w:sz="4" w:space="0" w:color="auto"/>
              <w:bottom w:val="single" w:sz="4" w:space="0" w:color="auto"/>
              <w:right w:val="single" w:sz="4" w:space="0" w:color="auto"/>
            </w:tcBorders>
          </w:tcPr>
          <w:p w14:paraId="74238CF8" w14:textId="77777777" w:rsidR="00AC4B48" w:rsidRPr="006E5A11" w:rsidRDefault="00AC4B48" w:rsidP="00E91835">
            <w:pPr>
              <w:widowControl w:val="0"/>
              <w:shd w:val="clear" w:color="auto" w:fill="FFFFFF"/>
              <w:autoSpaceDE w:val="0"/>
              <w:autoSpaceDN w:val="0"/>
              <w:adjustRightInd w:val="0"/>
            </w:pPr>
          </w:p>
        </w:tc>
        <w:tc>
          <w:tcPr>
            <w:tcW w:w="2976" w:type="dxa"/>
            <w:vMerge/>
            <w:tcBorders>
              <w:left w:val="single" w:sz="4" w:space="0" w:color="auto"/>
              <w:bottom w:val="single" w:sz="4" w:space="0" w:color="auto"/>
              <w:right w:val="single" w:sz="4" w:space="0" w:color="auto"/>
            </w:tcBorders>
          </w:tcPr>
          <w:p w14:paraId="12E3FCEF" w14:textId="77777777" w:rsidR="00AC4B48" w:rsidRPr="006E5A11" w:rsidRDefault="00AC4B48" w:rsidP="00E91835">
            <w:pPr>
              <w:widowControl w:val="0"/>
              <w:shd w:val="clear" w:color="auto" w:fill="FFFFFF"/>
              <w:autoSpaceDE w:val="0"/>
              <w:autoSpaceDN w:val="0"/>
              <w:adjustRightInd w:val="0"/>
            </w:pPr>
          </w:p>
        </w:tc>
        <w:tc>
          <w:tcPr>
            <w:tcW w:w="1324" w:type="dxa"/>
            <w:vMerge/>
            <w:tcBorders>
              <w:left w:val="single" w:sz="4" w:space="0" w:color="auto"/>
              <w:bottom w:val="single" w:sz="4" w:space="0" w:color="auto"/>
              <w:right w:val="single" w:sz="4" w:space="0" w:color="auto"/>
            </w:tcBorders>
          </w:tcPr>
          <w:p w14:paraId="4F6B1399" w14:textId="77777777" w:rsidR="00AC4B48" w:rsidRPr="006E5A11" w:rsidRDefault="00AC4B48" w:rsidP="00E91835">
            <w:pPr>
              <w:widowControl w:val="0"/>
              <w:shd w:val="clear" w:color="auto" w:fill="FFFFFF"/>
              <w:autoSpaceDE w:val="0"/>
              <w:autoSpaceDN w:val="0"/>
              <w:adjustRightInd w:val="0"/>
            </w:pPr>
          </w:p>
        </w:tc>
        <w:tc>
          <w:tcPr>
            <w:tcW w:w="1283" w:type="dxa"/>
            <w:vMerge/>
            <w:tcBorders>
              <w:left w:val="single" w:sz="4" w:space="0" w:color="auto"/>
              <w:bottom w:val="single" w:sz="4" w:space="0" w:color="auto"/>
              <w:right w:val="single" w:sz="4" w:space="0" w:color="auto"/>
            </w:tcBorders>
          </w:tcPr>
          <w:p w14:paraId="59DBA5F4" w14:textId="77777777" w:rsidR="00AC4B48" w:rsidRPr="006E5A11" w:rsidRDefault="00AC4B48" w:rsidP="00E91835">
            <w:pPr>
              <w:widowControl w:val="0"/>
              <w:shd w:val="clear" w:color="auto" w:fill="FFFFFF"/>
              <w:autoSpaceDE w:val="0"/>
              <w:autoSpaceDN w:val="0"/>
              <w:adjustRightInd w:val="0"/>
              <w:jc w:val="center"/>
            </w:pPr>
          </w:p>
        </w:tc>
        <w:tc>
          <w:tcPr>
            <w:tcW w:w="1780" w:type="dxa"/>
            <w:vMerge/>
            <w:tcBorders>
              <w:left w:val="single" w:sz="4" w:space="0" w:color="auto"/>
              <w:bottom w:val="single" w:sz="4" w:space="0" w:color="auto"/>
              <w:right w:val="single" w:sz="4" w:space="0" w:color="auto"/>
            </w:tcBorders>
          </w:tcPr>
          <w:p w14:paraId="5A7A6585" w14:textId="77777777" w:rsidR="00AC4B48" w:rsidRPr="006E5A11" w:rsidRDefault="00AC4B48" w:rsidP="00E91835">
            <w:pPr>
              <w:widowControl w:val="0"/>
              <w:shd w:val="clear" w:color="auto" w:fill="FFFFFF"/>
              <w:autoSpaceDE w:val="0"/>
              <w:autoSpaceDN w:val="0"/>
              <w:adjustRightInd w:val="0"/>
              <w:jc w:val="center"/>
            </w:pPr>
          </w:p>
        </w:tc>
        <w:tc>
          <w:tcPr>
            <w:tcW w:w="1701" w:type="dxa"/>
            <w:vMerge/>
            <w:tcBorders>
              <w:left w:val="single" w:sz="4" w:space="0" w:color="auto"/>
              <w:bottom w:val="single" w:sz="4" w:space="0" w:color="auto"/>
              <w:right w:val="single" w:sz="4" w:space="0" w:color="auto"/>
            </w:tcBorders>
          </w:tcPr>
          <w:p w14:paraId="24957E07" w14:textId="77777777" w:rsidR="00AC4B48" w:rsidRPr="006E5A11" w:rsidRDefault="00AC4B48" w:rsidP="00E91835">
            <w:pPr>
              <w:widowControl w:val="0"/>
              <w:shd w:val="clear" w:color="auto" w:fill="FFFFFF"/>
              <w:autoSpaceDE w:val="0"/>
              <w:autoSpaceDN w:val="0"/>
              <w:adjustRightInd w:val="0"/>
              <w:jc w:val="center"/>
              <w:rPr>
                <w:sz w:val="22"/>
                <w:szCs w:val="22"/>
              </w:rPr>
            </w:pPr>
          </w:p>
        </w:tc>
        <w:tc>
          <w:tcPr>
            <w:tcW w:w="1134" w:type="dxa"/>
            <w:tcBorders>
              <w:left w:val="single" w:sz="4" w:space="0" w:color="auto"/>
              <w:bottom w:val="single" w:sz="4" w:space="0" w:color="auto"/>
              <w:right w:val="single" w:sz="4" w:space="0" w:color="auto"/>
            </w:tcBorders>
          </w:tcPr>
          <w:p w14:paraId="16109CCD" w14:textId="77777777" w:rsidR="00AC4B48" w:rsidRPr="006E5A11" w:rsidRDefault="00AC4B48" w:rsidP="00E91835">
            <w:pPr>
              <w:widowControl w:val="0"/>
              <w:shd w:val="clear" w:color="auto" w:fill="FFFFFF"/>
              <w:autoSpaceDE w:val="0"/>
              <w:autoSpaceDN w:val="0"/>
              <w:adjustRightInd w:val="0"/>
              <w:jc w:val="center"/>
              <w:rPr>
                <w:sz w:val="22"/>
                <w:szCs w:val="22"/>
              </w:rPr>
            </w:pPr>
            <w:r w:rsidRPr="006E5A11">
              <w:rPr>
                <w:sz w:val="22"/>
                <w:szCs w:val="22"/>
              </w:rPr>
              <w:t>план</w:t>
            </w:r>
          </w:p>
        </w:tc>
        <w:tc>
          <w:tcPr>
            <w:tcW w:w="1182" w:type="dxa"/>
            <w:tcBorders>
              <w:left w:val="single" w:sz="4" w:space="0" w:color="auto"/>
              <w:bottom w:val="single" w:sz="4" w:space="0" w:color="auto"/>
              <w:right w:val="single" w:sz="4" w:space="0" w:color="auto"/>
            </w:tcBorders>
          </w:tcPr>
          <w:p w14:paraId="165C182D" w14:textId="77777777" w:rsidR="00AC4B48" w:rsidRPr="006E5A11" w:rsidRDefault="00AC4B48" w:rsidP="00E91835">
            <w:pPr>
              <w:widowControl w:val="0"/>
              <w:shd w:val="clear" w:color="auto" w:fill="FFFFFF"/>
              <w:autoSpaceDE w:val="0"/>
              <w:autoSpaceDN w:val="0"/>
              <w:adjustRightInd w:val="0"/>
              <w:jc w:val="center"/>
              <w:rPr>
                <w:sz w:val="22"/>
                <w:szCs w:val="22"/>
              </w:rPr>
            </w:pPr>
            <w:r w:rsidRPr="006E5A11">
              <w:rPr>
                <w:sz w:val="22"/>
                <w:szCs w:val="22"/>
              </w:rPr>
              <w:t>факт</w:t>
            </w:r>
          </w:p>
        </w:tc>
        <w:tc>
          <w:tcPr>
            <w:tcW w:w="1848" w:type="dxa"/>
            <w:vMerge/>
            <w:tcBorders>
              <w:left w:val="single" w:sz="4" w:space="0" w:color="auto"/>
              <w:bottom w:val="single" w:sz="4" w:space="0" w:color="auto"/>
              <w:right w:val="single" w:sz="4" w:space="0" w:color="auto"/>
            </w:tcBorders>
          </w:tcPr>
          <w:p w14:paraId="6618368F" w14:textId="77777777" w:rsidR="00AC4B48" w:rsidRPr="006E5A11" w:rsidRDefault="00AC4B48" w:rsidP="00E91835">
            <w:pPr>
              <w:widowControl w:val="0"/>
              <w:shd w:val="clear" w:color="auto" w:fill="FFFFFF"/>
              <w:autoSpaceDE w:val="0"/>
              <w:autoSpaceDN w:val="0"/>
              <w:adjustRightInd w:val="0"/>
            </w:pPr>
          </w:p>
        </w:tc>
        <w:tc>
          <w:tcPr>
            <w:tcW w:w="2126" w:type="dxa"/>
            <w:vMerge/>
            <w:tcBorders>
              <w:left w:val="single" w:sz="4" w:space="0" w:color="auto"/>
              <w:bottom w:val="single" w:sz="4" w:space="0" w:color="auto"/>
              <w:right w:val="single" w:sz="4" w:space="0" w:color="auto"/>
            </w:tcBorders>
          </w:tcPr>
          <w:p w14:paraId="49F1FF57" w14:textId="77777777" w:rsidR="00AC4B48" w:rsidRPr="006E5A11" w:rsidRDefault="00AC4B48" w:rsidP="00E91835">
            <w:pPr>
              <w:widowControl w:val="0"/>
              <w:shd w:val="clear" w:color="auto" w:fill="FFFFFF"/>
              <w:autoSpaceDE w:val="0"/>
              <w:autoSpaceDN w:val="0"/>
              <w:adjustRightInd w:val="0"/>
            </w:pPr>
          </w:p>
        </w:tc>
      </w:tr>
      <w:tr w:rsidR="00AC4B48" w:rsidRPr="006E5A11" w14:paraId="252B1F69" w14:textId="77777777" w:rsidTr="00E91835">
        <w:trPr>
          <w:tblCellSpacing w:w="5" w:type="nil"/>
          <w:jc w:val="center"/>
        </w:trPr>
        <w:tc>
          <w:tcPr>
            <w:tcW w:w="503" w:type="dxa"/>
            <w:gridSpan w:val="2"/>
            <w:tcBorders>
              <w:left w:val="single" w:sz="4" w:space="0" w:color="auto"/>
              <w:bottom w:val="single" w:sz="4" w:space="0" w:color="auto"/>
              <w:right w:val="single" w:sz="4" w:space="0" w:color="auto"/>
            </w:tcBorders>
          </w:tcPr>
          <w:p w14:paraId="42E92731" w14:textId="77777777" w:rsidR="00AC4B48" w:rsidRPr="006E5A11" w:rsidRDefault="00AC4B48" w:rsidP="00E91835">
            <w:pPr>
              <w:widowControl w:val="0"/>
              <w:shd w:val="clear" w:color="auto" w:fill="FFFFFF"/>
              <w:autoSpaceDE w:val="0"/>
              <w:autoSpaceDN w:val="0"/>
              <w:adjustRightInd w:val="0"/>
              <w:jc w:val="center"/>
            </w:pPr>
            <w:r w:rsidRPr="006E5A11">
              <w:t>1</w:t>
            </w:r>
          </w:p>
        </w:tc>
        <w:tc>
          <w:tcPr>
            <w:tcW w:w="2976" w:type="dxa"/>
            <w:tcBorders>
              <w:left w:val="single" w:sz="4" w:space="0" w:color="auto"/>
              <w:bottom w:val="single" w:sz="4" w:space="0" w:color="auto"/>
              <w:right w:val="single" w:sz="4" w:space="0" w:color="auto"/>
            </w:tcBorders>
          </w:tcPr>
          <w:p w14:paraId="05915DB1" w14:textId="77777777" w:rsidR="00AC4B48" w:rsidRPr="006E5A11" w:rsidRDefault="00AC4B48" w:rsidP="00E91835">
            <w:pPr>
              <w:widowControl w:val="0"/>
              <w:shd w:val="clear" w:color="auto" w:fill="FFFFFF"/>
              <w:autoSpaceDE w:val="0"/>
              <w:autoSpaceDN w:val="0"/>
              <w:adjustRightInd w:val="0"/>
              <w:jc w:val="center"/>
            </w:pPr>
            <w:r w:rsidRPr="006E5A11">
              <w:t>2</w:t>
            </w:r>
          </w:p>
        </w:tc>
        <w:tc>
          <w:tcPr>
            <w:tcW w:w="1324" w:type="dxa"/>
            <w:tcBorders>
              <w:left w:val="single" w:sz="4" w:space="0" w:color="auto"/>
              <w:bottom w:val="single" w:sz="4" w:space="0" w:color="auto"/>
              <w:right w:val="single" w:sz="4" w:space="0" w:color="auto"/>
            </w:tcBorders>
          </w:tcPr>
          <w:p w14:paraId="34C40F71" w14:textId="77777777" w:rsidR="00AC4B48" w:rsidRPr="006E5A11" w:rsidRDefault="00AC4B48" w:rsidP="00E91835">
            <w:pPr>
              <w:widowControl w:val="0"/>
              <w:shd w:val="clear" w:color="auto" w:fill="FFFFFF"/>
              <w:autoSpaceDE w:val="0"/>
              <w:autoSpaceDN w:val="0"/>
              <w:adjustRightInd w:val="0"/>
              <w:jc w:val="center"/>
            </w:pPr>
            <w:r w:rsidRPr="006E5A11">
              <w:t>3</w:t>
            </w:r>
          </w:p>
        </w:tc>
        <w:tc>
          <w:tcPr>
            <w:tcW w:w="1283" w:type="dxa"/>
            <w:tcBorders>
              <w:left w:val="single" w:sz="4" w:space="0" w:color="auto"/>
              <w:bottom w:val="single" w:sz="4" w:space="0" w:color="auto"/>
              <w:right w:val="single" w:sz="4" w:space="0" w:color="auto"/>
            </w:tcBorders>
          </w:tcPr>
          <w:p w14:paraId="6091281B" w14:textId="77777777" w:rsidR="00AC4B48" w:rsidRPr="006E5A11" w:rsidRDefault="00AC4B48" w:rsidP="00E91835">
            <w:pPr>
              <w:widowControl w:val="0"/>
              <w:shd w:val="clear" w:color="auto" w:fill="FFFFFF"/>
              <w:autoSpaceDE w:val="0"/>
              <w:autoSpaceDN w:val="0"/>
              <w:adjustRightInd w:val="0"/>
              <w:jc w:val="center"/>
            </w:pPr>
            <w:r w:rsidRPr="006E5A11">
              <w:t>4</w:t>
            </w:r>
          </w:p>
        </w:tc>
        <w:tc>
          <w:tcPr>
            <w:tcW w:w="1780" w:type="dxa"/>
            <w:tcBorders>
              <w:left w:val="single" w:sz="4" w:space="0" w:color="auto"/>
              <w:bottom w:val="single" w:sz="4" w:space="0" w:color="auto"/>
              <w:right w:val="single" w:sz="4" w:space="0" w:color="auto"/>
            </w:tcBorders>
          </w:tcPr>
          <w:p w14:paraId="3BBC8DA5" w14:textId="77777777" w:rsidR="00AC4B48" w:rsidRPr="006E5A11" w:rsidRDefault="00AC4B48" w:rsidP="00E91835">
            <w:pPr>
              <w:widowControl w:val="0"/>
              <w:shd w:val="clear" w:color="auto" w:fill="FFFFFF"/>
              <w:autoSpaceDE w:val="0"/>
              <w:autoSpaceDN w:val="0"/>
              <w:adjustRightInd w:val="0"/>
              <w:jc w:val="center"/>
            </w:pPr>
            <w:r w:rsidRPr="006E5A11">
              <w:t>5</w:t>
            </w:r>
          </w:p>
        </w:tc>
        <w:tc>
          <w:tcPr>
            <w:tcW w:w="1701" w:type="dxa"/>
            <w:tcBorders>
              <w:left w:val="single" w:sz="4" w:space="0" w:color="auto"/>
              <w:bottom w:val="single" w:sz="4" w:space="0" w:color="auto"/>
              <w:right w:val="single" w:sz="4" w:space="0" w:color="auto"/>
            </w:tcBorders>
          </w:tcPr>
          <w:p w14:paraId="4B92B3C1" w14:textId="77777777" w:rsidR="00AC4B48" w:rsidRPr="006E5A11" w:rsidRDefault="00AC4B48" w:rsidP="00E91835">
            <w:pPr>
              <w:widowControl w:val="0"/>
              <w:shd w:val="clear" w:color="auto" w:fill="FFFFFF"/>
              <w:autoSpaceDE w:val="0"/>
              <w:autoSpaceDN w:val="0"/>
              <w:adjustRightInd w:val="0"/>
              <w:jc w:val="center"/>
            </w:pPr>
            <w:r w:rsidRPr="006E5A11">
              <w:t>6</w:t>
            </w:r>
          </w:p>
        </w:tc>
        <w:tc>
          <w:tcPr>
            <w:tcW w:w="1134" w:type="dxa"/>
            <w:tcBorders>
              <w:left w:val="single" w:sz="4" w:space="0" w:color="auto"/>
              <w:bottom w:val="single" w:sz="4" w:space="0" w:color="auto"/>
              <w:right w:val="single" w:sz="4" w:space="0" w:color="auto"/>
            </w:tcBorders>
          </w:tcPr>
          <w:p w14:paraId="5606D186" w14:textId="77777777" w:rsidR="00AC4B48" w:rsidRPr="006E5A11" w:rsidRDefault="00AC4B48" w:rsidP="00E91835">
            <w:pPr>
              <w:widowControl w:val="0"/>
              <w:shd w:val="clear" w:color="auto" w:fill="FFFFFF"/>
              <w:autoSpaceDE w:val="0"/>
              <w:autoSpaceDN w:val="0"/>
              <w:adjustRightInd w:val="0"/>
              <w:jc w:val="center"/>
            </w:pPr>
            <w:r w:rsidRPr="006E5A11">
              <w:t>7</w:t>
            </w:r>
          </w:p>
        </w:tc>
        <w:tc>
          <w:tcPr>
            <w:tcW w:w="1182" w:type="dxa"/>
            <w:tcBorders>
              <w:left w:val="single" w:sz="4" w:space="0" w:color="auto"/>
              <w:bottom w:val="single" w:sz="4" w:space="0" w:color="auto"/>
              <w:right w:val="single" w:sz="4" w:space="0" w:color="auto"/>
            </w:tcBorders>
          </w:tcPr>
          <w:p w14:paraId="5EA0D66C" w14:textId="77777777" w:rsidR="00AC4B48" w:rsidRPr="006E5A11" w:rsidRDefault="00AC4B48" w:rsidP="00E91835">
            <w:pPr>
              <w:widowControl w:val="0"/>
              <w:shd w:val="clear" w:color="auto" w:fill="FFFFFF"/>
              <w:autoSpaceDE w:val="0"/>
              <w:autoSpaceDN w:val="0"/>
              <w:adjustRightInd w:val="0"/>
              <w:jc w:val="center"/>
            </w:pPr>
            <w:r w:rsidRPr="006E5A11">
              <w:t>8</w:t>
            </w:r>
          </w:p>
        </w:tc>
        <w:tc>
          <w:tcPr>
            <w:tcW w:w="1848" w:type="dxa"/>
            <w:tcBorders>
              <w:left w:val="single" w:sz="4" w:space="0" w:color="auto"/>
              <w:bottom w:val="single" w:sz="4" w:space="0" w:color="auto"/>
              <w:right w:val="single" w:sz="4" w:space="0" w:color="auto"/>
            </w:tcBorders>
          </w:tcPr>
          <w:p w14:paraId="5B4ED7C8" w14:textId="77777777" w:rsidR="00AC4B48" w:rsidRPr="006E5A11" w:rsidRDefault="00AC4B48" w:rsidP="00E91835">
            <w:pPr>
              <w:widowControl w:val="0"/>
              <w:shd w:val="clear" w:color="auto" w:fill="FFFFFF"/>
              <w:autoSpaceDE w:val="0"/>
              <w:autoSpaceDN w:val="0"/>
              <w:adjustRightInd w:val="0"/>
              <w:jc w:val="center"/>
            </w:pPr>
            <w:r w:rsidRPr="006E5A11">
              <w:t>9</w:t>
            </w:r>
          </w:p>
        </w:tc>
        <w:tc>
          <w:tcPr>
            <w:tcW w:w="2126" w:type="dxa"/>
            <w:tcBorders>
              <w:left w:val="single" w:sz="4" w:space="0" w:color="auto"/>
              <w:bottom w:val="single" w:sz="4" w:space="0" w:color="auto"/>
              <w:right w:val="single" w:sz="4" w:space="0" w:color="auto"/>
            </w:tcBorders>
          </w:tcPr>
          <w:p w14:paraId="7AB8F8BB" w14:textId="77777777" w:rsidR="00AC4B48" w:rsidRPr="006E5A11" w:rsidRDefault="00AC4B48" w:rsidP="00E91835">
            <w:pPr>
              <w:widowControl w:val="0"/>
              <w:shd w:val="clear" w:color="auto" w:fill="FFFFFF"/>
              <w:autoSpaceDE w:val="0"/>
              <w:autoSpaceDN w:val="0"/>
              <w:adjustRightInd w:val="0"/>
              <w:jc w:val="center"/>
            </w:pPr>
            <w:r w:rsidRPr="006E5A11">
              <w:t>10</w:t>
            </w:r>
          </w:p>
        </w:tc>
      </w:tr>
      <w:tr w:rsidR="00AC4B48" w:rsidRPr="006E5A11" w14:paraId="6036628C" w14:textId="77777777" w:rsidTr="00E91835">
        <w:trPr>
          <w:tblCellSpacing w:w="5" w:type="nil"/>
          <w:jc w:val="center"/>
        </w:trPr>
        <w:tc>
          <w:tcPr>
            <w:tcW w:w="11883" w:type="dxa"/>
            <w:gridSpan w:val="9"/>
            <w:tcBorders>
              <w:left w:val="single" w:sz="4" w:space="0" w:color="auto"/>
              <w:bottom w:val="single" w:sz="4" w:space="0" w:color="auto"/>
              <w:right w:val="single" w:sz="4" w:space="0" w:color="auto"/>
            </w:tcBorders>
          </w:tcPr>
          <w:p w14:paraId="0260D431" w14:textId="77777777" w:rsidR="00AC4B48" w:rsidRPr="006E5A11" w:rsidRDefault="00AC4B48" w:rsidP="00E91835">
            <w:pPr>
              <w:widowControl w:val="0"/>
              <w:shd w:val="clear" w:color="auto" w:fill="FFFFFF"/>
              <w:autoSpaceDE w:val="0"/>
              <w:autoSpaceDN w:val="0"/>
              <w:adjustRightInd w:val="0"/>
              <w:jc w:val="both"/>
            </w:pPr>
            <w:r>
              <w:t>Муниципальная</w:t>
            </w:r>
            <w:r w:rsidRPr="000431D2">
              <w:t xml:space="preserve"> </w:t>
            </w:r>
            <w:r w:rsidRPr="006E5A11">
              <w:t>программа «</w:t>
            </w:r>
            <w:r w:rsidRPr="00B1796F">
              <w:t>Охрана окружающей среды и рациональное природопользование</w:t>
            </w:r>
            <w:r>
              <w:t>»</w:t>
            </w:r>
          </w:p>
        </w:tc>
        <w:tc>
          <w:tcPr>
            <w:tcW w:w="1848" w:type="dxa"/>
            <w:tcBorders>
              <w:left w:val="single" w:sz="4" w:space="0" w:color="auto"/>
              <w:bottom w:val="single" w:sz="4" w:space="0" w:color="auto"/>
              <w:right w:val="single" w:sz="4" w:space="0" w:color="auto"/>
            </w:tcBorders>
          </w:tcPr>
          <w:p w14:paraId="57B9157F" w14:textId="77777777" w:rsidR="00AC4B48" w:rsidRPr="006E5A11" w:rsidRDefault="00AC4B48" w:rsidP="00E91835">
            <w:pPr>
              <w:widowControl w:val="0"/>
              <w:shd w:val="clear" w:color="auto" w:fill="FFFFFF"/>
              <w:autoSpaceDE w:val="0"/>
              <w:autoSpaceDN w:val="0"/>
              <w:adjustRightInd w:val="0"/>
            </w:pPr>
          </w:p>
        </w:tc>
        <w:tc>
          <w:tcPr>
            <w:tcW w:w="2126" w:type="dxa"/>
            <w:tcBorders>
              <w:left w:val="single" w:sz="4" w:space="0" w:color="auto"/>
              <w:bottom w:val="single" w:sz="4" w:space="0" w:color="auto"/>
              <w:right w:val="single" w:sz="4" w:space="0" w:color="auto"/>
            </w:tcBorders>
          </w:tcPr>
          <w:p w14:paraId="727A7DBB" w14:textId="77777777" w:rsidR="00AC4B48" w:rsidRPr="006E5A11" w:rsidRDefault="00AC4B48" w:rsidP="00E91835">
            <w:pPr>
              <w:widowControl w:val="0"/>
              <w:shd w:val="clear" w:color="auto" w:fill="FFFFFF"/>
              <w:autoSpaceDE w:val="0"/>
              <w:autoSpaceDN w:val="0"/>
              <w:adjustRightInd w:val="0"/>
              <w:jc w:val="center"/>
            </w:pPr>
            <w:r w:rsidRPr="006E5A11">
              <w:t>Х</w:t>
            </w:r>
          </w:p>
        </w:tc>
      </w:tr>
      <w:tr w:rsidR="00AC4B48" w:rsidRPr="006E5A11" w14:paraId="7B1B197B" w14:textId="77777777" w:rsidTr="00E91835">
        <w:trPr>
          <w:trHeight w:val="313"/>
          <w:tblCellSpacing w:w="5" w:type="nil"/>
          <w:jc w:val="center"/>
        </w:trPr>
        <w:tc>
          <w:tcPr>
            <w:tcW w:w="11883" w:type="dxa"/>
            <w:gridSpan w:val="9"/>
            <w:tcBorders>
              <w:left w:val="single" w:sz="4" w:space="0" w:color="auto"/>
              <w:bottom w:val="single" w:sz="4" w:space="0" w:color="auto"/>
              <w:right w:val="single" w:sz="4" w:space="0" w:color="auto"/>
            </w:tcBorders>
          </w:tcPr>
          <w:p w14:paraId="216F7931" w14:textId="77777777" w:rsidR="00AC4B48" w:rsidRPr="006E5A11" w:rsidRDefault="00AC4B48" w:rsidP="00E91835">
            <w:pPr>
              <w:widowControl w:val="0"/>
              <w:shd w:val="clear" w:color="auto" w:fill="FFFFFF"/>
              <w:autoSpaceDE w:val="0"/>
              <w:autoSpaceDN w:val="0"/>
              <w:adjustRightInd w:val="0"/>
            </w:pPr>
            <w:r w:rsidRPr="006E5A11">
              <w:t xml:space="preserve">Показатели </w:t>
            </w:r>
            <w:r w:rsidRPr="000431D2">
              <w:t xml:space="preserve">муниципальной </w:t>
            </w:r>
            <w:r w:rsidRPr="006E5A11">
              <w:t>(комплексной) программы</w:t>
            </w:r>
          </w:p>
        </w:tc>
        <w:tc>
          <w:tcPr>
            <w:tcW w:w="1848" w:type="dxa"/>
            <w:tcBorders>
              <w:left w:val="single" w:sz="4" w:space="0" w:color="auto"/>
              <w:bottom w:val="single" w:sz="4" w:space="0" w:color="auto"/>
              <w:right w:val="single" w:sz="4" w:space="0" w:color="auto"/>
            </w:tcBorders>
          </w:tcPr>
          <w:p w14:paraId="4C890898" w14:textId="77777777" w:rsidR="00AC4B48" w:rsidRPr="006E5A11" w:rsidRDefault="00AC4B48" w:rsidP="00E91835">
            <w:pPr>
              <w:widowControl w:val="0"/>
              <w:shd w:val="clear" w:color="auto" w:fill="FFFFFF"/>
              <w:autoSpaceDE w:val="0"/>
              <w:autoSpaceDN w:val="0"/>
              <w:adjustRightInd w:val="0"/>
            </w:pPr>
          </w:p>
        </w:tc>
        <w:tc>
          <w:tcPr>
            <w:tcW w:w="2126" w:type="dxa"/>
            <w:tcBorders>
              <w:left w:val="single" w:sz="4" w:space="0" w:color="auto"/>
              <w:bottom w:val="single" w:sz="4" w:space="0" w:color="auto"/>
              <w:right w:val="single" w:sz="4" w:space="0" w:color="auto"/>
            </w:tcBorders>
          </w:tcPr>
          <w:p w14:paraId="401B871C" w14:textId="77777777" w:rsidR="00AC4B48" w:rsidRPr="006E5A11" w:rsidRDefault="00AC4B48" w:rsidP="00E91835">
            <w:pPr>
              <w:widowControl w:val="0"/>
              <w:shd w:val="clear" w:color="auto" w:fill="FFFFFF"/>
              <w:autoSpaceDE w:val="0"/>
              <w:autoSpaceDN w:val="0"/>
              <w:adjustRightInd w:val="0"/>
              <w:jc w:val="center"/>
            </w:pPr>
            <w:r w:rsidRPr="006E5A11">
              <w:t>Х</w:t>
            </w:r>
          </w:p>
        </w:tc>
      </w:tr>
      <w:tr w:rsidR="00AC4B48" w:rsidRPr="006E5A11" w14:paraId="4A66EC01" w14:textId="77777777" w:rsidTr="00E91835">
        <w:trPr>
          <w:trHeight w:val="313"/>
          <w:tblCellSpacing w:w="5" w:type="nil"/>
          <w:jc w:val="center"/>
        </w:trPr>
        <w:tc>
          <w:tcPr>
            <w:tcW w:w="503" w:type="dxa"/>
            <w:gridSpan w:val="2"/>
            <w:tcBorders>
              <w:left w:val="single" w:sz="4" w:space="0" w:color="auto"/>
              <w:bottom w:val="single" w:sz="4" w:space="0" w:color="auto"/>
              <w:right w:val="single" w:sz="4" w:space="0" w:color="auto"/>
            </w:tcBorders>
          </w:tcPr>
          <w:p w14:paraId="59AD7B7E" w14:textId="77777777" w:rsidR="00AC4B48" w:rsidRPr="006E5A11" w:rsidRDefault="00AC4B48" w:rsidP="00E91835">
            <w:pPr>
              <w:widowControl w:val="0"/>
              <w:shd w:val="clear" w:color="auto" w:fill="FFFFFF"/>
              <w:autoSpaceDE w:val="0"/>
              <w:autoSpaceDN w:val="0"/>
              <w:adjustRightInd w:val="0"/>
              <w:jc w:val="center"/>
            </w:pPr>
            <w:r>
              <w:t>1</w:t>
            </w:r>
          </w:p>
        </w:tc>
        <w:tc>
          <w:tcPr>
            <w:tcW w:w="2976" w:type="dxa"/>
            <w:tcBorders>
              <w:top w:val="single" w:sz="4" w:space="0" w:color="auto"/>
              <w:left w:val="single" w:sz="4" w:space="0" w:color="auto"/>
              <w:bottom w:val="single" w:sz="4" w:space="0" w:color="auto"/>
              <w:right w:val="single" w:sz="4" w:space="0" w:color="auto"/>
            </w:tcBorders>
          </w:tcPr>
          <w:p w14:paraId="6F677BB2" w14:textId="77777777" w:rsidR="00AC4B48" w:rsidRPr="006E5A11" w:rsidRDefault="00AC4B48" w:rsidP="00E91835">
            <w:pPr>
              <w:widowControl w:val="0"/>
              <w:shd w:val="clear" w:color="auto" w:fill="FFFFFF"/>
              <w:autoSpaceDE w:val="0"/>
              <w:autoSpaceDN w:val="0"/>
              <w:adjustRightInd w:val="0"/>
            </w:pPr>
            <w:r w:rsidRPr="00B1796F">
              <w:t xml:space="preserve">Показатель 1. Количество информационных материалов экологической </w:t>
            </w:r>
            <w:proofErr w:type="gramStart"/>
            <w:r w:rsidRPr="00B1796F">
              <w:t>направленности,  размещенных</w:t>
            </w:r>
            <w:proofErr w:type="gramEnd"/>
            <w:r w:rsidRPr="00B1796F">
              <w:t xml:space="preserve"> на официальном сайте Администрации района и в средствах массовой информации</w:t>
            </w:r>
          </w:p>
        </w:tc>
        <w:tc>
          <w:tcPr>
            <w:tcW w:w="1324" w:type="dxa"/>
            <w:tcBorders>
              <w:left w:val="single" w:sz="4" w:space="0" w:color="auto"/>
              <w:bottom w:val="single" w:sz="4" w:space="0" w:color="auto"/>
              <w:right w:val="single" w:sz="4" w:space="0" w:color="auto"/>
            </w:tcBorders>
          </w:tcPr>
          <w:p w14:paraId="70013D38" w14:textId="77777777" w:rsidR="00AC4B48" w:rsidRPr="006E5A11" w:rsidRDefault="00AC4B48" w:rsidP="00E91835">
            <w:pPr>
              <w:widowControl w:val="0"/>
              <w:shd w:val="clear" w:color="auto" w:fill="FFFFFF"/>
              <w:autoSpaceDE w:val="0"/>
              <w:autoSpaceDN w:val="0"/>
              <w:adjustRightInd w:val="0"/>
              <w:jc w:val="center"/>
            </w:pPr>
            <w:r w:rsidRPr="00B1796F">
              <w:t>единиц</w:t>
            </w:r>
            <w:r>
              <w:t>а</w:t>
            </w:r>
          </w:p>
        </w:tc>
        <w:tc>
          <w:tcPr>
            <w:tcW w:w="1283" w:type="dxa"/>
            <w:tcBorders>
              <w:top w:val="single" w:sz="4" w:space="0" w:color="000000"/>
              <w:left w:val="single" w:sz="4" w:space="0" w:color="000000"/>
              <w:bottom w:val="single" w:sz="4" w:space="0" w:color="000000"/>
              <w:right w:val="single" w:sz="4" w:space="0" w:color="000000"/>
            </w:tcBorders>
          </w:tcPr>
          <w:p w14:paraId="7A967A5C" w14:textId="77777777" w:rsidR="00AC4B48" w:rsidRPr="00B1796F" w:rsidRDefault="00AC4B48" w:rsidP="00E91835">
            <w:pPr>
              <w:spacing w:line="216" w:lineRule="auto"/>
              <w:jc w:val="center"/>
            </w:pPr>
            <w:r>
              <w:t>не</w:t>
            </w:r>
            <w:r w:rsidRPr="00B1796F">
              <w:t>наследуемый</w:t>
            </w:r>
          </w:p>
        </w:tc>
        <w:tc>
          <w:tcPr>
            <w:tcW w:w="1780" w:type="dxa"/>
            <w:tcBorders>
              <w:top w:val="single" w:sz="4" w:space="0" w:color="000000"/>
              <w:left w:val="single" w:sz="4" w:space="0" w:color="000000"/>
              <w:bottom w:val="single" w:sz="4" w:space="0" w:color="000000"/>
              <w:right w:val="single" w:sz="4" w:space="0" w:color="000000"/>
            </w:tcBorders>
          </w:tcPr>
          <w:p w14:paraId="79E126B6" w14:textId="77777777" w:rsidR="00AC4B48" w:rsidRPr="00B1796F" w:rsidRDefault="00AC4B48" w:rsidP="00E91835">
            <w:pPr>
              <w:spacing w:line="216" w:lineRule="auto"/>
              <w:jc w:val="center"/>
            </w:pPr>
            <w:r w:rsidRPr="00B1796F">
              <w:t>возрастающий</w:t>
            </w:r>
          </w:p>
        </w:tc>
        <w:tc>
          <w:tcPr>
            <w:tcW w:w="1701" w:type="dxa"/>
            <w:tcBorders>
              <w:left w:val="single" w:sz="4" w:space="0" w:color="auto"/>
              <w:bottom w:val="single" w:sz="4" w:space="0" w:color="auto"/>
              <w:right w:val="single" w:sz="4" w:space="0" w:color="auto"/>
            </w:tcBorders>
          </w:tcPr>
          <w:p w14:paraId="4D9707BB" w14:textId="77777777" w:rsidR="00AC4B48" w:rsidRPr="006E5A11" w:rsidRDefault="00AC4B48" w:rsidP="00E91835">
            <w:pPr>
              <w:widowControl w:val="0"/>
              <w:shd w:val="clear" w:color="auto" w:fill="FFFFFF"/>
              <w:autoSpaceDE w:val="0"/>
              <w:autoSpaceDN w:val="0"/>
              <w:adjustRightInd w:val="0"/>
              <w:jc w:val="center"/>
            </w:pPr>
            <w:r>
              <w:t>90</w:t>
            </w:r>
          </w:p>
        </w:tc>
        <w:tc>
          <w:tcPr>
            <w:tcW w:w="1134" w:type="dxa"/>
            <w:tcBorders>
              <w:left w:val="single" w:sz="4" w:space="0" w:color="auto"/>
              <w:bottom w:val="single" w:sz="4" w:space="0" w:color="auto"/>
              <w:right w:val="single" w:sz="4" w:space="0" w:color="auto"/>
            </w:tcBorders>
          </w:tcPr>
          <w:p w14:paraId="36107543" w14:textId="77777777" w:rsidR="00AC4B48" w:rsidRPr="006E5A11" w:rsidRDefault="00AC4B48" w:rsidP="00E91835">
            <w:pPr>
              <w:widowControl w:val="0"/>
              <w:shd w:val="clear" w:color="auto" w:fill="FFFFFF"/>
              <w:autoSpaceDE w:val="0"/>
              <w:autoSpaceDN w:val="0"/>
              <w:adjustRightInd w:val="0"/>
              <w:jc w:val="center"/>
            </w:pPr>
            <w:r>
              <w:t>100</w:t>
            </w:r>
          </w:p>
        </w:tc>
        <w:tc>
          <w:tcPr>
            <w:tcW w:w="1182" w:type="dxa"/>
            <w:tcBorders>
              <w:left w:val="single" w:sz="4" w:space="0" w:color="auto"/>
              <w:bottom w:val="single" w:sz="4" w:space="0" w:color="auto"/>
              <w:right w:val="single" w:sz="4" w:space="0" w:color="auto"/>
            </w:tcBorders>
          </w:tcPr>
          <w:p w14:paraId="306F6D7F" w14:textId="77777777" w:rsidR="00AC4B48" w:rsidRPr="006E5A11" w:rsidRDefault="00AC4B48" w:rsidP="00E91835">
            <w:pPr>
              <w:widowControl w:val="0"/>
              <w:shd w:val="clear" w:color="auto" w:fill="FFFFFF"/>
              <w:autoSpaceDE w:val="0"/>
              <w:autoSpaceDN w:val="0"/>
              <w:adjustRightInd w:val="0"/>
              <w:jc w:val="center"/>
            </w:pPr>
            <w:r>
              <w:t>110</w:t>
            </w:r>
          </w:p>
        </w:tc>
        <w:tc>
          <w:tcPr>
            <w:tcW w:w="1848" w:type="dxa"/>
            <w:tcBorders>
              <w:left w:val="single" w:sz="4" w:space="0" w:color="auto"/>
              <w:bottom w:val="single" w:sz="4" w:space="0" w:color="auto"/>
              <w:right w:val="single" w:sz="4" w:space="0" w:color="auto"/>
            </w:tcBorders>
          </w:tcPr>
          <w:p w14:paraId="3DC87907" w14:textId="77777777" w:rsidR="00AC4B48" w:rsidRPr="006E5A11" w:rsidRDefault="00AC4B48" w:rsidP="00E91835">
            <w:pPr>
              <w:widowControl w:val="0"/>
              <w:shd w:val="clear" w:color="auto" w:fill="FFFFFF"/>
              <w:autoSpaceDE w:val="0"/>
              <w:autoSpaceDN w:val="0"/>
              <w:adjustRightInd w:val="0"/>
              <w:jc w:val="center"/>
            </w:pPr>
            <w:r>
              <w:t>41,4</w:t>
            </w:r>
          </w:p>
        </w:tc>
        <w:tc>
          <w:tcPr>
            <w:tcW w:w="2126" w:type="dxa"/>
            <w:tcBorders>
              <w:left w:val="single" w:sz="4" w:space="0" w:color="auto"/>
              <w:bottom w:val="single" w:sz="4" w:space="0" w:color="auto"/>
              <w:right w:val="single" w:sz="4" w:space="0" w:color="auto"/>
            </w:tcBorders>
          </w:tcPr>
          <w:p w14:paraId="4ED7DDDB" w14:textId="77777777" w:rsidR="00AC4B48" w:rsidRPr="006E5A11" w:rsidRDefault="00AC4B48" w:rsidP="00E91835">
            <w:pPr>
              <w:widowControl w:val="0"/>
              <w:shd w:val="clear" w:color="auto" w:fill="FFFFFF"/>
              <w:autoSpaceDE w:val="0"/>
              <w:autoSpaceDN w:val="0"/>
              <w:adjustRightInd w:val="0"/>
              <w:jc w:val="center"/>
            </w:pPr>
            <w:r w:rsidRPr="00B1796F">
              <w:t>Превышение связано с увеличением количества экологических мероприятий</w:t>
            </w:r>
          </w:p>
        </w:tc>
      </w:tr>
      <w:tr w:rsidR="00AC4B48" w:rsidRPr="006E5A11" w14:paraId="6675E20C" w14:textId="77777777" w:rsidTr="00E91835">
        <w:trPr>
          <w:tblCellSpacing w:w="5" w:type="nil"/>
          <w:jc w:val="center"/>
        </w:trPr>
        <w:tc>
          <w:tcPr>
            <w:tcW w:w="503" w:type="dxa"/>
            <w:gridSpan w:val="2"/>
            <w:tcBorders>
              <w:left w:val="single" w:sz="4" w:space="0" w:color="auto"/>
              <w:bottom w:val="single" w:sz="4" w:space="0" w:color="auto"/>
              <w:right w:val="single" w:sz="4" w:space="0" w:color="auto"/>
            </w:tcBorders>
          </w:tcPr>
          <w:p w14:paraId="6978CD35" w14:textId="77777777" w:rsidR="00AC4B48" w:rsidRPr="006E5A11" w:rsidRDefault="00AC4B48" w:rsidP="00E91835">
            <w:pPr>
              <w:widowControl w:val="0"/>
              <w:shd w:val="clear" w:color="auto" w:fill="FFFFFF"/>
              <w:autoSpaceDE w:val="0"/>
              <w:autoSpaceDN w:val="0"/>
              <w:adjustRightInd w:val="0"/>
              <w:jc w:val="center"/>
            </w:pPr>
            <w:r>
              <w:t>2</w:t>
            </w:r>
          </w:p>
        </w:tc>
        <w:tc>
          <w:tcPr>
            <w:tcW w:w="2976" w:type="dxa"/>
            <w:tcBorders>
              <w:left w:val="single" w:sz="4" w:space="0" w:color="auto"/>
              <w:bottom w:val="single" w:sz="4" w:space="0" w:color="auto"/>
              <w:right w:val="single" w:sz="4" w:space="0" w:color="auto"/>
            </w:tcBorders>
          </w:tcPr>
          <w:p w14:paraId="5A656B34" w14:textId="77777777" w:rsidR="00AC4B48" w:rsidRDefault="00AC4B48" w:rsidP="00E91835">
            <w:pPr>
              <w:widowControl w:val="0"/>
              <w:shd w:val="clear" w:color="auto" w:fill="FFFFFF"/>
              <w:autoSpaceDE w:val="0"/>
              <w:autoSpaceDN w:val="0"/>
              <w:adjustRightInd w:val="0"/>
            </w:pPr>
            <w:r w:rsidRPr="006E5A11">
              <w:t>Показатель 2</w:t>
            </w:r>
            <w:r>
              <w:t xml:space="preserve">. </w:t>
            </w:r>
          </w:p>
          <w:p w14:paraId="7FCE9AE1" w14:textId="77777777" w:rsidR="00AC4B48" w:rsidRPr="006E5A11" w:rsidRDefault="00AC4B48" w:rsidP="00E91835">
            <w:pPr>
              <w:widowControl w:val="0"/>
              <w:shd w:val="clear" w:color="auto" w:fill="FFFFFF"/>
              <w:autoSpaceDE w:val="0"/>
              <w:autoSpaceDN w:val="0"/>
              <w:adjustRightInd w:val="0"/>
            </w:pPr>
            <w:r w:rsidRPr="009D6E7E">
              <w:t>Доля ликвидированных свалочных очагов и навалов мусора от общего количества выявленных</w:t>
            </w:r>
          </w:p>
        </w:tc>
        <w:tc>
          <w:tcPr>
            <w:tcW w:w="1324" w:type="dxa"/>
            <w:tcBorders>
              <w:left w:val="single" w:sz="4" w:space="0" w:color="auto"/>
              <w:bottom w:val="single" w:sz="4" w:space="0" w:color="auto"/>
              <w:right w:val="single" w:sz="4" w:space="0" w:color="auto"/>
            </w:tcBorders>
          </w:tcPr>
          <w:p w14:paraId="3418A6A5" w14:textId="77777777" w:rsidR="00AC4B48" w:rsidRPr="006E5A11" w:rsidRDefault="00AC4B48" w:rsidP="00E91835">
            <w:pPr>
              <w:widowControl w:val="0"/>
              <w:shd w:val="clear" w:color="auto" w:fill="FFFFFF"/>
              <w:autoSpaceDE w:val="0"/>
              <w:autoSpaceDN w:val="0"/>
              <w:adjustRightInd w:val="0"/>
              <w:jc w:val="center"/>
            </w:pPr>
            <w:r w:rsidRPr="009D6E7E">
              <w:t>процентов</w:t>
            </w:r>
          </w:p>
        </w:tc>
        <w:tc>
          <w:tcPr>
            <w:tcW w:w="1283" w:type="dxa"/>
            <w:tcBorders>
              <w:top w:val="single" w:sz="4" w:space="0" w:color="000000"/>
              <w:left w:val="single" w:sz="4" w:space="0" w:color="000000"/>
              <w:bottom w:val="single" w:sz="4" w:space="0" w:color="000000"/>
              <w:right w:val="single" w:sz="4" w:space="0" w:color="000000"/>
            </w:tcBorders>
          </w:tcPr>
          <w:p w14:paraId="30BDD9FD" w14:textId="77777777" w:rsidR="00AC4B48" w:rsidRPr="00B1796F" w:rsidRDefault="00AC4B48" w:rsidP="00E91835">
            <w:pPr>
              <w:spacing w:line="216" w:lineRule="auto"/>
              <w:jc w:val="center"/>
            </w:pPr>
            <w:r>
              <w:t xml:space="preserve">поддерживающий </w:t>
            </w:r>
            <w:r w:rsidRPr="00B1796F">
              <w:t>наследуемый</w:t>
            </w:r>
          </w:p>
        </w:tc>
        <w:tc>
          <w:tcPr>
            <w:tcW w:w="1780" w:type="dxa"/>
            <w:tcBorders>
              <w:top w:val="single" w:sz="4" w:space="0" w:color="000000"/>
              <w:left w:val="single" w:sz="4" w:space="0" w:color="000000"/>
              <w:bottom w:val="single" w:sz="4" w:space="0" w:color="000000"/>
              <w:right w:val="single" w:sz="4" w:space="0" w:color="000000"/>
            </w:tcBorders>
          </w:tcPr>
          <w:p w14:paraId="7E6094C6" w14:textId="77777777" w:rsidR="00AC4B48" w:rsidRPr="00B1796F" w:rsidRDefault="00AC4B48" w:rsidP="00E91835">
            <w:pPr>
              <w:spacing w:line="216" w:lineRule="auto"/>
              <w:jc w:val="center"/>
            </w:pPr>
            <w:r w:rsidRPr="00B1796F">
              <w:t>возрастающий</w:t>
            </w:r>
          </w:p>
        </w:tc>
        <w:tc>
          <w:tcPr>
            <w:tcW w:w="1701" w:type="dxa"/>
            <w:tcBorders>
              <w:left w:val="single" w:sz="4" w:space="0" w:color="auto"/>
              <w:bottom w:val="single" w:sz="4" w:space="0" w:color="auto"/>
              <w:right w:val="single" w:sz="4" w:space="0" w:color="auto"/>
            </w:tcBorders>
          </w:tcPr>
          <w:p w14:paraId="5A387646" w14:textId="77777777" w:rsidR="00AC4B48" w:rsidRPr="006E5A11" w:rsidRDefault="00AC4B48" w:rsidP="00E91835">
            <w:pPr>
              <w:widowControl w:val="0"/>
              <w:shd w:val="clear" w:color="auto" w:fill="FFFFFF"/>
              <w:autoSpaceDE w:val="0"/>
              <w:autoSpaceDN w:val="0"/>
              <w:adjustRightInd w:val="0"/>
              <w:jc w:val="center"/>
            </w:pPr>
            <w:r>
              <w:t>100</w:t>
            </w:r>
          </w:p>
        </w:tc>
        <w:tc>
          <w:tcPr>
            <w:tcW w:w="1134" w:type="dxa"/>
            <w:tcBorders>
              <w:left w:val="single" w:sz="4" w:space="0" w:color="auto"/>
              <w:bottom w:val="single" w:sz="4" w:space="0" w:color="auto"/>
              <w:right w:val="single" w:sz="4" w:space="0" w:color="auto"/>
            </w:tcBorders>
          </w:tcPr>
          <w:p w14:paraId="431E4F7E" w14:textId="77777777" w:rsidR="00AC4B48" w:rsidRPr="006E5A11" w:rsidRDefault="00AC4B48" w:rsidP="00E91835">
            <w:pPr>
              <w:widowControl w:val="0"/>
              <w:shd w:val="clear" w:color="auto" w:fill="FFFFFF"/>
              <w:autoSpaceDE w:val="0"/>
              <w:autoSpaceDN w:val="0"/>
              <w:adjustRightInd w:val="0"/>
              <w:jc w:val="center"/>
            </w:pPr>
            <w:r>
              <w:t>100</w:t>
            </w:r>
          </w:p>
        </w:tc>
        <w:tc>
          <w:tcPr>
            <w:tcW w:w="1182" w:type="dxa"/>
            <w:tcBorders>
              <w:left w:val="single" w:sz="4" w:space="0" w:color="auto"/>
              <w:bottom w:val="single" w:sz="4" w:space="0" w:color="auto"/>
              <w:right w:val="single" w:sz="4" w:space="0" w:color="auto"/>
            </w:tcBorders>
          </w:tcPr>
          <w:p w14:paraId="7CDC7C79" w14:textId="77777777" w:rsidR="00AC4B48" w:rsidRPr="006E5A11" w:rsidRDefault="00AC4B48" w:rsidP="00E91835">
            <w:pPr>
              <w:widowControl w:val="0"/>
              <w:shd w:val="clear" w:color="auto" w:fill="FFFFFF"/>
              <w:autoSpaceDE w:val="0"/>
              <w:autoSpaceDN w:val="0"/>
              <w:adjustRightInd w:val="0"/>
              <w:jc w:val="center"/>
            </w:pPr>
            <w:r>
              <w:t>100</w:t>
            </w:r>
          </w:p>
        </w:tc>
        <w:tc>
          <w:tcPr>
            <w:tcW w:w="1848" w:type="dxa"/>
            <w:tcBorders>
              <w:left w:val="single" w:sz="4" w:space="0" w:color="auto"/>
              <w:bottom w:val="single" w:sz="4" w:space="0" w:color="auto"/>
              <w:right w:val="single" w:sz="4" w:space="0" w:color="auto"/>
            </w:tcBorders>
          </w:tcPr>
          <w:p w14:paraId="31A016C8" w14:textId="77777777" w:rsidR="00AC4B48" w:rsidRPr="006E5A11" w:rsidRDefault="00AC4B48" w:rsidP="00E91835">
            <w:pPr>
              <w:widowControl w:val="0"/>
              <w:shd w:val="clear" w:color="auto" w:fill="FFFFFF"/>
              <w:autoSpaceDE w:val="0"/>
              <w:autoSpaceDN w:val="0"/>
              <w:adjustRightInd w:val="0"/>
              <w:jc w:val="center"/>
            </w:pPr>
            <w:r>
              <w:t>100</w:t>
            </w:r>
          </w:p>
        </w:tc>
        <w:tc>
          <w:tcPr>
            <w:tcW w:w="2126" w:type="dxa"/>
            <w:tcBorders>
              <w:left w:val="single" w:sz="4" w:space="0" w:color="auto"/>
              <w:bottom w:val="single" w:sz="4" w:space="0" w:color="auto"/>
              <w:right w:val="single" w:sz="4" w:space="0" w:color="auto"/>
            </w:tcBorders>
          </w:tcPr>
          <w:p w14:paraId="6596D4FD" w14:textId="77777777" w:rsidR="00AC4B48" w:rsidRPr="006E5A11" w:rsidRDefault="00AC4B48" w:rsidP="00E91835">
            <w:pPr>
              <w:widowControl w:val="0"/>
              <w:shd w:val="clear" w:color="auto" w:fill="FFFFFF"/>
              <w:autoSpaceDE w:val="0"/>
              <w:autoSpaceDN w:val="0"/>
              <w:adjustRightInd w:val="0"/>
            </w:pPr>
          </w:p>
        </w:tc>
      </w:tr>
      <w:tr w:rsidR="00AC4B48" w:rsidRPr="006E5A11" w14:paraId="1861ECF8" w14:textId="77777777" w:rsidTr="00E91835">
        <w:trPr>
          <w:tblCellSpacing w:w="5" w:type="nil"/>
          <w:jc w:val="center"/>
        </w:trPr>
        <w:tc>
          <w:tcPr>
            <w:tcW w:w="11883" w:type="dxa"/>
            <w:gridSpan w:val="9"/>
            <w:tcBorders>
              <w:left w:val="single" w:sz="4" w:space="0" w:color="auto"/>
              <w:bottom w:val="single" w:sz="4" w:space="0" w:color="auto"/>
              <w:right w:val="single" w:sz="4" w:space="0" w:color="auto"/>
            </w:tcBorders>
          </w:tcPr>
          <w:p w14:paraId="536DD507" w14:textId="77777777" w:rsidR="00AC4B48" w:rsidRPr="006E5A11" w:rsidRDefault="00AC4B48" w:rsidP="00E91835">
            <w:pPr>
              <w:widowControl w:val="0"/>
              <w:shd w:val="clear" w:color="auto" w:fill="FFFFFF"/>
              <w:autoSpaceDE w:val="0"/>
              <w:autoSpaceDN w:val="0"/>
              <w:adjustRightInd w:val="0"/>
            </w:pPr>
            <w:r w:rsidRPr="006E5A11">
              <w:lastRenderedPageBreak/>
              <w:t xml:space="preserve">Показатели структурных </w:t>
            </w:r>
            <w:r>
              <w:t>элементов муниципальной</w:t>
            </w:r>
            <w:r w:rsidRPr="006E5A11">
              <w:t xml:space="preserve"> (комплексной) программы</w:t>
            </w:r>
          </w:p>
        </w:tc>
        <w:tc>
          <w:tcPr>
            <w:tcW w:w="1848" w:type="dxa"/>
            <w:tcBorders>
              <w:left w:val="single" w:sz="4" w:space="0" w:color="auto"/>
              <w:bottom w:val="single" w:sz="4" w:space="0" w:color="auto"/>
              <w:right w:val="single" w:sz="4" w:space="0" w:color="auto"/>
            </w:tcBorders>
          </w:tcPr>
          <w:p w14:paraId="3792523F" w14:textId="77777777" w:rsidR="00AC4B48" w:rsidRPr="006E5A11" w:rsidRDefault="00AC4B48" w:rsidP="00E91835">
            <w:pPr>
              <w:widowControl w:val="0"/>
              <w:shd w:val="clear" w:color="auto" w:fill="FFFFFF"/>
              <w:autoSpaceDE w:val="0"/>
              <w:autoSpaceDN w:val="0"/>
              <w:adjustRightInd w:val="0"/>
            </w:pPr>
          </w:p>
        </w:tc>
        <w:tc>
          <w:tcPr>
            <w:tcW w:w="2126" w:type="dxa"/>
            <w:tcBorders>
              <w:left w:val="single" w:sz="4" w:space="0" w:color="auto"/>
              <w:bottom w:val="single" w:sz="4" w:space="0" w:color="auto"/>
              <w:right w:val="single" w:sz="4" w:space="0" w:color="auto"/>
            </w:tcBorders>
          </w:tcPr>
          <w:p w14:paraId="036A1986" w14:textId="77777777" w:rsidR="00AC4B48" w:rsidRPr="006E5A11" w:rsidRDefault="00AC4B48" w:rsidP="00E91835">
            <w:pPr>
              <w:widowControl w:val="0"/>
              <w:shd w:val="clear" w:color="auto" w:fill="FFFFFF"/>
              <w:autoSpaceDE w:val="0"/>
              <w:autoSpaceDN w:val="0"/>
              <w:adjustRightInd w:val="0"/>
              <w:jc w:val="center"/>
            </w:pPr>
            <w:r w:rsidRPr="006E5A11">
              <w:t>Х</w:t>
            </w:r>
          </w:p>
        </w:tc>
      </w:tr>
      <w:tr w:rsidR="00AC4B48" w:rsidRPr="006E5A11" w14:paraId="67D30035" w14:textId="77777777" w:rsidTr="00E91835">
        <w:trPr>
          <w:tblCellSpacing w:w="5" w:type="nil"/>
          <w:jc w:val="center"/>
        </w:trPr>
        <w:tc>
          <w:tcPr>
            <w:tcW w:w="15857" w:type="dxa"/>
            <w:gridSpan w:val="11"/>
            <w:tcBorders>
              <w:left w:val="single" w:sz="4" w:space="0" w:color="auto"/>
              <w:bottom w:val="single" w:sz="4" w:space="0" w:color="auto"/>
              <w:right w:val="single" w:sz="4" w:space="0" w:color="auto"/>
            </w:tcBorders>
          </w:tcPr>
          <w:p w14:paraId="7FCC9DE9" w14:textId="77777777" w:rsidR="00AC4B48" w:rsidRPr="006E5A11" w:rsidRDefault="00AC4B48" w:rsidP="00E91835">
            <w:pPr>
              <w:widowControl w:val="0"/>
              <w:shd w:val="clear" w:color="auto" w:fill="FFFFFF"/>
              <w:autoSpaceDE w:val="0"/>
              <w:autoSpaceDN w:val="0"/>
              <w:adjustRightInd w:val="0"/>
            </w:pPr>
            <w:r w:rsidRPr="007C1764">
              <w:t>Муниципальный проект «Ликвидация объектов накопленного вреда на территории муниципальных образований в Белокалитвинском районе»</w:t>
            </w:r>
          </w:p>
        </w:tc>
      </w:tr>
      <w:tr w:rsidR="00AC4B48" w:rsidRPr="006E5A11" w14:paraId="57872602" w14:textId="77777777" w:rsidTr="00E91835">
        <w:trPr>
          <w:tblCellSpacing w:w="5" w:type="nil"/>
          <w:jc w:val="center"/>
        </w:trPr>
        <w:tc>
          <w:tcPr>
            <w:tcW w:w="503" w:type="dxa"/>
            <w:gridSpan w:val="2"/>
            <w:tcBorders>
              <w:left w:val="single" w:sz="4" w:space="0" w:color="auto"/>
              <w:bottom w:val="single" w:sz="4" w:space="0" w:color="auto"/>
              <w:right w:val="single" w:sz="4" w:space="0" w:color="auto"/>
            </w:tcBorders>
          </w:tcPr>
          <w:p w14:paraId="24BBE82B" w14:textId="77777777" w:rsidR="00AC4B48" w:rsidRPr="006E5A11" w:rsidRDefault="00AC4B48" w:rsidP="00E91835">
            <w:pPr>
              <w:widowControl w:val="0"/>
              <w:shd w:val="clear" w:color="auto" w:fill="FFFFFF"/>
              <w:autoSpaceDE w:val="0"/>
              <w:autoSpaceDN w:val="0"/>
              <w:adjustRightInd w:val="0"/>
              <w:jc w:val="center"/>
            </w:pPr>
            <w:r>
              <w:t>3</w:t>
            </w:r>
          </w:p>
        </w:tc>
        <w:tc>
          <w:tcPr>
            <w:tcW w:w="2976" w:type="dxa"/>
            <w:tcBorders>
              <w:left w:val="single" w:sz="4" w:space="0" w:color="auto"/>
              <w:bottom w:val="single" w:sz="4" w:space="0" w:color="auto"/>
              <w:right w:val="single" w:sz="4" w:space="0" w:color="auto"/>
            </w:tcBorders>
          </w:tcPr>
          <w:p w14:paraId="57C67736" w14:textId="77777777" w:rsidR="00AC4B48" w:rsidRPr="006E5A11" w:rsidRDefault="00AC4B48" w:rsidP="00E91835">
            <w:pPr>
              <w:widowControl w:val="0"/>
              <w:shd w:val="clear" w:color="auto" w:fill="FFFFFF"/>
              <w:autoSpaceDE w:val="0"/>
              <w:autoSpaceDN w:val="0"/>
              <w:adjustRightInd w:val="0"/>
            </w:pPr>
            <w:r w:rsidRPr="006E5A11">
              <w:t>Показатель 1.1.</w:t>
            </w:r>
            <w:r>
              <w:t xml:space="preserve"> </w:t>
            </w:r>
            <w:r w:rsidRPr="007C1764">
              <w:t>Количество обустроенных (созданных)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w:t>
            </w:r>
            <w:r>
              <w:t xml:space="preserve"> и/или крупногабаритных отходов</w:t>
            </w:r>
          </w:p>
        </w:tc>
        <w:tc>
          <w:tcPr>
            <w:tcW w:w="1324" w:type="dxa"/>
            <w:tcBorders>
              <w:left w:val="single" w:sz="4" w:space="0" w:color="auto"/>
              <w:bottom w:val="single" w:sz="4" w:space="0" w:color="auto"/>
              <w:right w:val="single" w:sz="4" w:space="0" w:color="auto"/>
            </w:tcBorders>
          </w:tcPr>
          <w:p w14:paraId="73D8384B" w14:textId="77777777" w:rsidR="00AC4B48" w:rsidRPr="003A43EA" w:rsidRDefault="00AC4B48" w:rsidP="00E91835">
            <w:pPr>
              <w:widowControl w:val="0"/>
              <w:shd w:val="clear" w:color="auto" w:fill="FFFFFF"/>
              <w:autoSpaceDE w:val="0"/>
              <w:autoSpaceDN w:val="0"/>
              <w:adjustRightInd w:val="0"/>
              <w:jc w:val="center"/>
            </w:pPr>
            <w:r w:rsidRPr="003A43EA">
              <w:rPr>
                <w:color w:val="000000"/>
              </w:rPr>
              <w:t>единица</w:t>
            </w:r>
          </w:p>
        </w:tc>
        <w:tc>
          <w:tcPr>
            <w:tcW w:w="1283" w:type="dxa"/>
            <w:tcBorders>
              <w:top w:val="single" w:sz="4" w:space="0" w:color="000000"/>
              <w:left w:val="single" w:sz="4" w:space="0" w:color="000000"/>
              <w:bottom w:val="single" w:sz="4" w:space="0" w:color="000000"/>
              <w:right w:val="single" w:sz="4" w:space="0" w:color="000000"/>
            </w:tcBorders>
          </w:tcPr>
          <w:p w14:paraId="48F481BE" w14:textId="77777777" w:rsidR="00AC4B48" w:rsidRPr="007C1764" w:rsidRDefault="00AC4B48" w:rsidP="00E91835">
            <w:pPr>
              <w:spacing w:line="252" w:lineRule="auto"/>
              <w:jc w:val="center"/>
            </w:pPr>
            <w:proofErr w:type="spellStart"/>
            <w:proofErr w:type="gramStart"/>
            <w:r w:rsidRPr="007C1764">
              <w:t>ненасле</w:t>
            </w:r>
            <w:proofErr w:type="spellEnd"/>
            <w:r w:rsidRPr="007C1764">
              <w:t>-дуемый</w:t>
            </w:r>
            <w:proofErr w:type="gramEnd"/>
          </w:p>
        </w:tc>
        <w:tc>
          <w:tcPr>
            <w:tcW w:w="1780" w:type="dxa"/>
            <w:tcBorders>
              <w:top w:val="single" w:sz="4" w:space="0" w:color="000000"/>
              <w:left w:val="single" w:sz="4" w:space="0" w:color="000000"/>
              <w:bottom w:val="single" w:sz="4" w:space="0" w:color="000000"/>
              <w:right w:val="single" w:sz="4" w:space="0" w:color="000000"/>
            </w:tcBorders>
          </w:tcPr>
          <w:p w14:paraId="67223076" w14:textId="77777777" w:rsidR="00AC4B48" w:rsidRPr="007C1764" w:rsidRDefault="00AC4B48" w:rsidP="00E91835">
            <w:pPr>
              <w:widowControl w:val="0"/>
              <w:spacing w:line="252" w:lineRule="auto"/>
              <w:jc w:val="center"/>
            </w:pPr>
            <w:r w:rsidRPr="007C1764">
              <w:t>возрастающий</w:t>
            </w:r>
          </w:p>
        </w:tc>
        <w:tc>
          <w:tcPr>
            <w:tcW w:w="1701" w:type="dxa"/>
            <w:tcBorders>
              <w:left w:val="single" w:sz="4" w:space="0" w:color="auto"/>
              <w:bottom w:val="single" w:sz="4" w:space="0" w:color="auto"/>
              <w:right w:val="single" w:sz="4" w:space="0" w:color="auto"/>
            </w:tcBorders>
          </w:tcPr>
          <w:p w14:paraId="25AA01ED" w14:textId="77777777" w:rsidR="00AC4B48" w:rsidRPr="006E5A11" w:rsidRDefault="00AC4B48" w:rsidP="00E91835">
            <w:pPr>
              <w:widowControl w:val="0"/>
              <w:shd w:val="clear" w:color="auto" w:fill="FFFFFF"/>
              <w:autoSpaceDE w:val="0"/>
              <w:autoSpaceDN w:val="0"/>
              <w:adjustRightInd w:val="0"/>
              <w:jc w:val="center"/>
            </w:pPr>
            <w:r>
              <w:t>-</w:t>
            </w:r>
          </w:p>
        </w:tc>
        <w:tc>
          <w:tcPr>
            <w:tcW w:w="1134" w:type="dxa"/>
            <w:tcBorders>
              <w:left w:val="single" w:sz="4" w:space="0" w:color="auto"/>
              <w:bottom w:val="single" w:sz="4" w:space="0" w:color="auto"/>
              <w:right w:val="single" w:sz="4" w:space="0" w:color="auto"/>
            </w:tcBorders>
          </w:tcPr>
          <w:p w14:paraId="06189986" w14:textId="77777777" w:rsidR="00AC4B48" w:rsidRPr="006E5A11" w:rsidRDefault="00AC4B48" w:rsidP="00E91835">
            <w:pPr>
              <w:widowControl w:val="0"/>
              <w:shd w:val="clear" w:color="auto" w:fill="FFFFFF"/>
              <w:autoSpaceDE w:val="0"/>
              <w:autoSpaceDN w:val="0"/>
              <w:adjustRightInd w:val="0"/>
              <w:jc w:val="center"/>
            </w:pPr>
            <w:r>
              <w:t>402</w:t>
            </w:r>
          </w:p>
        </w:tc>
        <w:tc>
          <w:tcPr>
            <w:tcW w:w="1182" w:type="dxa"/>
            <w:tcBorders>
              <w:left w:val="single" w:sz="4" w:space="0" w:color="auto"/>
              <w:bottom w:val="single" w:sz="4" w:space="0" w:color="auto"/>
              <w:right w:val="single" w:sz="4" w:space="0" w:color="auto"/>
            </w:tcBorders>
          </w:tcPr>
          <w:p w14:paraId="78C65489" w14:textId="77777777" w:rsidR="00AC4B48" w:rsidRPr="006E5A11" w:rsidRDefault="00AC4B48" w:rsidP="00E91835">
            <w:pPr>
              <w:widowControl w:val="0"/>
              <w:shd w:val="clear" w:color="auto" w:fill="FFFFFF"/>
              <w:autoSpaceDE w:val="0"/>
              <w:autoSpaceDN w:val="0"/>
              <w:adjustRightInd w:val="0"/>
              <w:jc w:val="center"/>
            </w:pPr>
            <w:r>
              <w:t>402</w:t>
            </w:r>
          </w:p>
        </w:tc>
        <w:tc>
          <w:tcPr>
            <w:tcW w:w="1848" w:type="dxa"/>
            <w:tcBorders>
              <w:left w:val="single" w:sz="4" w:space="0" w:color="auto"/>
              <w:bottom w:val="single" w:sz="4" w:space="0" w:color="auto"/>
              <w:right w:val="single" w:sz="4" w:space="0" w:color="auto"/>
            </w:tcBorders>
          </w:tcPr>
          <w:p w14:paraId="6BA60813" w14:textId="77777777" w:rsidR="00AC4B48" w:rsidRPr="006E5A11" w:rsidRDefault="00AC4B48" w:rsidP="00E91835">
            <w:pPr>
              <w:widowControl w:val="0"/>
              <w:shd w:val="clear" w:color="auto" w:fill="FFFFFF"/>
              <w:autoSpaceDE w:val="0"/>
              <w:autoSpaceDN w:val="0"/>
              <w:adjustRightInd w:val="0"/>
              <w:jc w:val="center"/>
            </w:pPr>
            <w:r>
              <w:t>90</w:t>
            </w:r>
          </w:p>
        </w:tc>
        <w:tc>
          <w:tcPr>
            <w:tcW w:w="2126" w:type="dxa"/>
            <w:tcBorders>
              <w:left w:val="single" w:sz="4" w:space="0" w:color="auto"/>
              <w:bottom w:val="single" w:sz="4" w:space="0" w:color="auto"/>
              <w:right w:val="single" w:sz="4" w:space="0" w:color="auto"/>
            </w:tcBorders>
          </w:tcPr>
          <w:p w14:paraId="5B90A7ED" w14:textId="77777777" w:rsidR="00AC4B48" w:rsidRPr="006E5A11" w:rsidRDefault="00AC4B48" w:rsidP="00E91835">
            <w:pPr>
              <w:widowControl w:val="0"/>
              <w:shd w:val="clear" w:color="auto" w:fill="FFFFFF"/>
              <w:autoSpaceDE w:val="0"/>
              <w:autoSpaceDN w:val="0"/>
              <w:adjustRightInd w:val="0"/>
            </w:pPr>
          </w:p>
        </w:tc>
      </w:tr>
      <w:tr w:rsidR="00AC4B48" w:rsidRPr="006E5A11" w14:paraId="6A271315" w14:textId="77777777" w:rsidTr="00E91835">
        <w:trPr>
          <w:tblCellSpacing w:w="5" w:type="nil"/>
          <w:jc w:val="center"/>
        </w:trPr>
        <w:tc>
          <w:tcPr>
            <w:tcW w:w="503" w:type="dxa"/>
            <w:gridSpan w:val="2"/>
            <w:tcBorders>
              <w:left w:val="single" w:sz="4" w:space="0" w:color="auto"/>
              <w:bottom w:val="single" w:sz="4" w:space="0" w:color="auto"/>
              <w:right w:val="single" w:sz="4" w:space="0" w:color="auto"/>
            </w:tcBorders>
          </w:tcPr>
          <w:p w14:paraId="76C9FEAE" w14:textId="77777777" w:rsidR="00AC4B48" w:rsidRPr="006E5A11" w:rsidRDefault="00AC4B48" w:rsidP="00E91835">
            <w:pPr>
              <w:widowControl w:val="0"/>
              <w:shd w:val="clear" w:color="auto" w:fill="FFFFFF"/>
              <w:autoSpaceDE w:val="0"/>
              <w:autoSpaceDN w:val="0"/>
              <w:adjustRightInd w:val="0"/>
              <w:jc w:val="center"/>
            </w:pPr>
            <w:r>
              <w:t>4</w:t>
            </w:r>
          </w:p>
        </w:tc>
        <w:tc>
          <w:tcPr>
            <w:tcW w:w="2976" w:type="dxa"/>
            <w:tcBorders>
              <w:left w:val="single" w:sz="4" w:space="0" w:color="auto"/>
              <w:bottom w:val="single" w:sz="4" w:space="0" w:color="auto"/>
              <w:right w:val="single" w:sz="4" w:space="0" w:color="auto"/>
            </w:tcBorders>
          </w:tcPr>
          <w:p w14:paraId="3E3C3EE4" w14:textId="77777777" w:rsidR="00AC4B48" w:rsidRPr="006E5A11" w:rsidRDefault="00AC4B48" w:rsidP="00E91835">
            <w:pPr>
              <w:widowControl w:val="0"/>
              <w:shd w:val="clear" w:color="auto" w:fill="FFFFFF"/>
              <w:autoSpaceDE w:val="0"/>
              <w:autoSpaceDN w:val="0"/>
              <w:adjustRightInd w:val="0"/>
            </w:pPr>
            <w:r>
              <w:t xml:space="preserve">Показатель 2.1. </w:t>
            </w:r>
            <w:r w:rsidRPr="003A43EA">
              <w:t>Количество разработанной проектно-сметной документации на рекультивацию загрязненных зем</w:t>
            </w:r>
            <w:r>
              <w:t>ельных участков (полигонов ТКО)</w:t>
            </w:r>
          </w:p>
        </w:tc>
        <w:tc>
          <w:tcPr>
            <w:tcW w:w="1324" w:type="dxa"/>
            <w:tcBorders>
              <w:left w:val="single" w:sz="4" w:space="0" w:color="auto"/>
              <w:bottom w:val="single" w:sz="4" w:space="0" w:color="auto"/>
              <w:right w:val="single" w:sz="4" w:space="0" w:color="auto"/>
            </w:tcBorders>
          </w:tcPr>
          <w:p w14:paraId="2845770A" w14:textId="77777777" w:rsidR="00AC4B48" w:rsidRPr="003A43EA" w:rsidRDefault="00AC4B48" w:rsidP="00E91835">
            <w:pPr>
              <w:widowControl w:val="0"/>
              <w:shd w:val="clear" w:color="auto" w:fill="FFFFFF"/>
              <w:autoSpaceDE w:val="0"/>
              <w:autoSpaceDN w:val="0"/>
              <w:adjustRightInd w:val="0"/>
              <w:jc w:val="center"/>
            </w:pPr>
            <w:r w:rsidRPr="003A43EA">
              <w:rPr>
                <w:color w:val="000000"/>
              </w:rPr>
              <w:t>единица</w:t>
            </w:r>
          </w:p>
        </w:tc>
        <w:tc>
          <w:tcPr>
            <w:tcW w:w="1283" w:type="dxa"/>
            <w:tcBorders>
              <w:top w:val="single" w:sz="4" w:space="0" w:color="000000"/>
              <w:left w:val="single" w:sz="4" w:space="0" w:color="000000"/>
              <w:bottom w:val="single" w:sz="4" w:space="0" w:color="000000"/>
              <w:right w:val="single" w:sz="4" w:space="0" w:color="000000"/>
            </w:tcBorders>
          </w:tcPr>
          <w:p w14:paraId="0BF475AE" w14:textId="77777777" w:rsidR="00AC4B48" w:rsidRPr="007C1764" w:rsidRDefault="00AC4B48" w:rsidP="00E91835">
            <w:pPr>
              <w:spacing w:line="252" w:lineRule="auto"/>
              <w:jc w:val="center"/>
            </w:pPr>
            <w:proofErr w:type="spellStart"/>
            <w:proofErr w:type="gramStart"/>
            <w:r w:rsidRPr="007C1764">
              <w:t>ненасле</w:t>
            </w:r>
            <w:proofErr w:type="spellEnd"/>
            <w:r w:rsidRPr="007C1764">
              <w:t>-дуемый</w:t>
            </w:r>
            <w:proofErr w:type="gramEnd"/>
          </w:p>
        </w:tc>
        <w:tc>
          <w:tcPr>
            <w:tcW w:w="1780" w:type="dxa"/>
            <w:tcBorders>
              <w:top w:val="single" w:sz="4" w:space="0" w:color="000000"/>
              <w:left w:val="single" w:sz="4" w:space="0" w:color="000000"/>
              <w:bottom w:val="single" w:sz="4" w:space="0" w:color="000000"/>
              <w:right w:val="single" w:sz="4" w:space="0" w:color="000000"/>
            </w:tcBorders>
          </w:tcPr>
          <w:p w14:paraId="3C534CC8" w14:textId="77777777" w:rsidR="00AC4B48" w:rsidRPr="007C1764" w:rsidRDefault="00AC4B48" w:rsidP="00E91835">
            <w:pPr>
              <w:widowControl w:val="0"/>
              <w:spacing w:line="252" w:lineRule="auto"/>
              <w:jc w:val="center"/>
            </w:pPr>
            <w:r w:rsidRPr="007C1764">
              <w:t>возрастающий</w:t>
            </w:r>
          </w:p>
        </w:tc>
        <w:tc>
          <w:tcPr>
            <w:tcW w:w="1701" w:type="dxa"/>
            <w:tcBorders>
              <w:left w:val="single" w:sz="4" w:space="0" w:color="auto"/>
              <w:bottom w:val="single" w:sz="4" w:space="0" w:color="auto"/>
              <w:right w:val="single" w:sz="4" w:space="0" w:color="auto"/>
            </w:tcBorders>
          </w:tcPr>
          <w:p w14:paraId="62B573D0" w14:textId="77777777" w:rsidR="00AC4B48" w:rsidRPr="006E5A11" w:rsidRDefault="00AC4B48" w:rsidP="00E91835">
            <w:pPr>
              <w:widowControl w:val="0"/>
              <w:shd w:val="clear" w:color="auto" w:fill="FFFFFF"/>
              <w:autoSpaceDE w:val="0"/>
              <w:autoSpaceDN w:val="0"/>
              <w:adjustRightInd w:val="0"/>
              <w:jc w:val="center"/>
            </w:pPr>
            <w:r>
              <w:t>-</w:t>
            </w:r>
          </w:p>
        </w:tc>
        <w:tc>
          <w:tcPr>
            <w:tcW w:w="1134" w:type="dxa"/>
            <w:tcBorders>
              <w:left w:val="single" w:sz="4" w:space="0" w:color="auto"/>
              <w:bottom w:val="single" w:sz="4" w:space="0" w:color="auto"/>
              <w:right w:val="single" w:sz="4" w:space="0" w:color="auto"/>
            </w:tcBorders>
          </w:tcPr>
          <w:p w14:paraId="6628E6A0" w14:textId="77777777" w:rsidR="00AC4B48" w:rsidRPr="006E5A11" w:rsidRDefault="00AC4B48" w:rsidP="00E91835">
            <w:pPr>
              <w:widowControl w:val="0"/>
              <w:shd w:val="clear" w:color="auto" w:fill="FFFFFF"/>
              <w:autoSpaceDE w:val="0"/>
              <w:autoSpaceDN w:val="0"/>
              <w:adjustRightInd w:val="0"/>
              <w:jc w:val="center"/>
            </w:pPr>
            <w:r>
              <w:t>2</w:t>
            </w:r>
          </w:p>
        </w:tc>
        <w:tc>
          <w:tcPr>
            <w:tcW w:w="1182" w:type="dxa"/>
            <w:tcBorders>
              <w:left w:val="single" w:sz="4" w:space="0" w:color="auto"/>
              <w:bottom w:val="single" w:sz="4" w:space="0" w:color="auto"/>
              <w:right w:val="single" w:sz="4" w:space="0" w:color="auto"/>
            </w:tcBorders>
          </w:tcPr>
          <w:p w14:paraId="4A246FD3" w14:textId="77777777" w:rsidR="00AC4B48" w:rsidRPr="006E5A11" w:rsidRDefault="00AC4B48" w:rsidP="00E91835">
            <w:pPr>
              <w:widowControl w:val="0"/>
              <w:shd w:val="clear" w:color="auto" w:fill="FFFFFF"/>
              <w:autoSpaceDE w:val="0"/>
              <w:autoSpaceDN w:val="0"/>
              <w:adjustRightInd w:val="0"/>
              <w:jc w:val="center"/>
            </w:pPr>
            <w:r>
              <w:t>2</w:t>
            </w:r>
          </w:p>
        </w:tc>
        <w:tc>
          <w:tcPr>
            <w:tcW w:w="1848" w:type="dxa"/>
            <w:tcBorders>
              <w:left w:val="single" w:sz="4" w:space="0" w:color="auto"/>
              <w:bottom w:val="single" w:sz="4" w:space="0" w:color="auto"/>
              <w:right w:val="single" w:sz="4" w:space="0" w:color="auto"/>
            </w:tcBorders>
          </w:tcPr>
          <w:p w14:paraId="72E2DA79" w14:textId="77777777" w:rsidR="00AC4B48" w:rsidRPr="006E5A11" w:rsidRDefault="00AC4B48" w:rsidP="00E91835">
            <w:pPr>
              <w:widowControl w:val="0"/>
              <w:shd w:val="clear" w:color="auto" w:fill="FFFFFF"/>
              <w:autoSpaceDE w:val="0"/>
              <w:autoSpaceDN w:val="0"/>
              <w:adjustRightInd w:val="0"/>
              <w:jc w:val="center"/>
            </w:pPr>
            <w:r>
              <w:t>90</w:t>
            </w:r>
          </w:p>
        </w:tc>
        <w:tc>
          <w:tcPr>
            <w:tcW w:w="2126" w:type="dxa"/>
            <w:tcBorders>
              <w:left w:val="single" w:sz="4" w:space="0" w:color="auto"/>
              <w:bottom w:val="single" w:sz="4" w:space="0" w:color="auto"/>
              <w:right w:val="single" w:sz="4" w:space="0" w:color="auto"/>
            </w:tcBorders>
          </w:tcPr>
          <w:p w14:paraId="03E45896" w14:textId="77777777" w:rsidR="00AC4B48" w:rsidRPr="006E5A11" w:rsidRDefault="00AC4B48" w:rsidP="00E91835">
            <w:pPr>
              <w:widowControl w:val="0"/>
              <w:shd w:val="clear" w:color="auto" w:fill="FFFFFF"/>
              <w:autoSpaceDE w:val="0"/>
              <w:autoSpaceDN w:val="0"/>
              <w:adjustRightInd w:val="0"/>
            </w:pPr>
          </w:p>
        </w:tc>
      </w:tr>
      <w:tr w:rsidR="00AC4B48" w:rsidRPr="006E5A11" w14:paraId="34513826" w14:textId="77777777" w:rsidTr="00E91835">
        <w:trPr>
          <w:tblCellSpacing w:w="5" w:type="nil"/>
          <w:jc w:val="center"/>
        </w:trPr>
        <w:tc>
          <w:tcPr>
            <w:tcW w:w="15857" w:type="dxa"/>
            <w:gridSpan w:val="11"/>
            <w:tcBorders>
              <w:left w:val="single" w:sz="4" w:space="0" w:color="auto"/>
              <w:bottom w:val="single" w:sz="4" w:space="0" w:color="auto"/>
              <w:right w:val="single" w:sz="4" w:space="0" w:color="auto"/>
            </w:tcBorders>
          </w:tcPr>
          <w:p w14:paraId="78140D5A" w14:textId="77777777" w:rsidR="00AC4B48" w:rsidRPr="006E5A11" w:rsidRDefault="00AC4B48" w:rsidP="00E91835">
            <w:pPr>
              <w:widowControl w:val="0"/>
              <w:shd w:val="clear" w:color="auto" w:fill="FFFFFF"/>
              <w:autoSpaceDE w:val="0"/>
              <w:autoSpaceDN w:val="0"/>
              <w:adjustRightInd w:val="0"/>
            </w:pPr>
            <w:r w:rsidRPr="003A43EA">
              <w:t>Комплекс процессных мероприятий «Охрана окружающей среды в Белокалитвинском районе»</w:t>
            </w:r>
          </w:p>
        </w:tc>
      </w:tr>
      <w:tr w:rsidR="00AC4B48" w:rsidRPr="006E5A11" w14:paraId="7BA03468" w14:textId="77777777" w:rsidTr="00E91835">
        <w:trPr>
          <w:tblCellSpacing w:w="5" w:type="nil"/>
          <w:jc w:val="center"/>
        </w:trPr>
        <w:tc>
          <w:tcPr>
            <w:tcW w:w="503" w:type="dxa"/>
            <w:gridSpan w:val="2"/>
            <w:tcBorders>
              <w:left w:val="single" w:sz="4" w:space="0" w:color="auto"/>
              <w:bottom w:val="single" w:sz="4" w:space="0" w:color="auto"/>
              <w:right w:val="single" w:sz="4" w:space="0" w:color="auto"/>
            </w:tcBorders>
          </w:tcPr>
          <w:p w14:paraId="2AE3C66C" w14:textId="77777777" w:rsidR="00AC4B48" w:rsidRPr="006E5A11" w:rsidRDefault="00AC4B48" w:rsidP="00E91835">
            <w:pPr>
              <w:widowControl w:val="0"/>
              <w:shd w:val="clear" w:color="auto" w:fill="FFFFFF"/>
              <w:autoSpaceDE w:val="0"/>
              <w:autoSpaceDN w:val="0"/>
              <w:adjustRightInd w:val="0"/>
              <w:jc w:val="center"/>
            </w:pPr>
            <w:r>
              <w:t>5</w:t>
            </w:r>
          </w:p>
        </w:tc>
        <w:tc>
          <w:tcPr>
            <w:tcW w:w="2976" w:type="dxa"/>
            <w:tcBorders>
              <w:left w:val="single" w:sz="4" w:space="0" w:color="auto"/>
              <w:bottom w:val="single" w:sz="4" w:space="0" w:color="auto"/>
              <w:right w:val="single" w:sz="4" w:space="0" w:color="auto"/>
            </w:tcBorders>
          </w:tcPr>
          <w:p w14:paraId="7F3FF50C" w14:textId="77777777" w:rsidR="00AC4B48" w:rsidRPr="006E5A11" w:rsidRDefault="00AC4B48" w:rsidP="00E91835">
            <w:pPr>
              <w:widowControl w:val="0"/>
              <w:shd w:val="clear" w:color="auto" w:fill="FFFFFF"/>
              <w:autoSpaceDE w:val="0"/>
              <w:autoSpaceDN w:val="0"/>
              <w:adjustRightInd w:val="0"/>
            </w:pPr>
            <w:r>
              <w:t xml:space="preserve">Показатель 1.1. </w:t>
            </w:r>
            <w:r w:rsidRPr="003A43EA">
              <w:t>Количество ежегодных мероприятий по экологическому просвещению и образованию, проводимых на территории района, в том силе в рамках Дней за</w:t>
            </w:r>
            <w:r>
              <w:t>щиты от экологической опасности</w:t>
            </w:r>
          </w:p>
        </w:tc>
        <w:tc>
          <w:tcPr>
            <w:tcW w:w="1324" w:type="dxa"/>
            <w:tcBorders>
              <w:left w:val="single" w:sz="4" w:space="0" w:color="auto"/>
              <w:bottom w:val="single" w:sz="4" w:space="0" w:color="auto"/>
              <w:right w:val="single" w:sz="4" w:space="0" w:color="auto"/>
            </w:tcBorders>
          </w:tcPr>
          <w:p w14:paraId="53A8C911" w14:textId="77777777" w:rsidR="00AC4B48" w:rsidRPr="003A43EA" w:rsidRDefault="00AC4B48" w:rsidP="00E91835">
            <w:pPr>
              <w:widowControl w:val="0"/>
              <w:shd w:val="clear" w:color="auto" w:fill="FFFFFF"/>
              <w:autoSpaceDE w:val="0"/>
              <w:autoSpaceDN w:val="0"/>
              <w:adjustRightInd w:val="0"/>
              <w:jc w:val="center"/>
            </w:pPr>
            <w:r w:rsidRPr="003A43EA">
              <w:rPr>
                <w:color w:val="000000"/>
              </w:rPr>
              <w:t>единица</w:t>
            </w:r>
          </w:p>
        </w:tc>
        <w:tc>
          <w:tcPr>
            <w:tcW w:w="1283" w:type="dxa"/>
            <w:tcBorders>
              <w:top w:val="single" w:sz="4" w:space="0" w:color="000000"/>
              <w:left w:val="single" w:sz="4" w:space="0" w:color="000000"/>
              <w:bottom w:val="single" w:sz="4" w:space="0" w:color="000000"/>
              <w:right w:val="single" w:sz="4" w:space="0" w:color="000000"/>
            </w:tcBorders>
          </w:tcPr>
          <w:p w14:paraId="0D3666D2" w14:textId="77777777" w:rsidR="00AC4B48" w:rsidRPr="007C1764" w:rsidRDefault="00AC4B48" w:rsidP="00E91835">
            <w:pPr>
              <w:spacing w:line="252" w:lineRule="auto"/>
              <w:jc w:val="center"/>
            </w:pPr>
            <w:proofErr w:type="spellStart"/>
            <w:proofErr w:type="gramStart"/>
            <w:r w:rsidRPr="007C1764">
              <w:t>ненасле</w:t>
            </w:r>
            <w:proofErr w:type="spellEnd"/>
            <w:r w:rsidRPr="007C1764">
              <w:t>-дуемый</w:t>
            </w:r>
            <w:proofErr w:type="gramEnd"/>
          </w:p>
        </w:tc>
        <w:tc>
          <w:tcPr>
            <w:tcW w:w="1780" w:type="dxa"/>
            <w:tcBorders>
              <w:top w:val="single" w:sz="4" w:space="0" w:color="000000"/>
              <w:left w:val="single" w:sz="4" w:space="0" w:color="000000"/>
              <w:bottom w:val="single" w:sz="4" w:space="0" w:color="000000"/>
              <w:right w:val="single" w:sz="4" w:space="0" w:color="000000"/>
            </w:tcBorders>
          </w:tcPr>
          <w:p w14:paraId="7B13515D" w14:textId="77777777" w:rsidR="00AC4B48" w:rsidRPr="007C1764" w:rsidRDefault="00AC4B48" w:rsidP="00E91835">
            <w:pPr>
              <w:widowControl w:val="0"/>
              <w:spacing w:line="252" w:lineRule="auto"/>
              <w:jc w:val="center"/>
            </w:pPr>
            <w:r w:rsidRPr="007C1764">
              <w:t>возрастающий</w:t>
            </w:r>
          </w:p>
        </w:tc>
        <w:tc>
          <w:tcPr>
            <w:tcW w:w="1701" w:type="dxa"/>
            <w:tcBorders>
              <w:left w:val="single" w:sz="4" w:space="0" w:color="auto"/>
              <w:bottom w:val="single" w:sz="4" w:space="0" w:color="auto"/>
              <w:right w:val="single" w:sz="4" w:space="0" w:color="auto"/>
            </w:tcBorders>
          </w:tcPr>
          <w:p w14:paraId="2F255D24" w14:textId="77777777" w:rsidR="00AC4B48" w:rsidRPr="006E5A11" w:rsidRDefault="00AC4B48" w:rsidP="00E91835">
            <w:pPr>
              <w:widowControl w:val="0"/>
              <w:shd w:val="clear" w:color="auto" w:fill="FFFFFF"/>
              <w:autoSpaceDE w:val="0"/>
              <w:autoSpaceDN w:val="0"/>
              <w:adjustRightInd w:val="0"/>
              <w:jc w:val="center"/>
            </w:pPr>
            <w:r>
              <w:t>100</w:t>
            </w:r>
          </w:p>
        </w:tc>
        <w:tc>
          <w:tcPr>
            <w:tcW w:w="1134" w:type="dxa"/>
            <w:tcBorders>
              <w:left w:val="single" w:sz="4" w:space="0" w:color="auto"/>
              <w:bottom w:val="single" w:sz="4" w:space="0" w:color="auto"/>
              <w:right w:val="single" w:sz="4" w:space="0" w:color="auto"/>
            </w:tcBorders>
          </w:tcPr>
          <w:p w14:paraId="4772E766" w14:textId="77777777" w:rsidR="00AC4B48" w:rsidRPr="006E5A11" w:rsidRDefault="00AC4B48" w:rsidP="00E91835">
            <w:pPr>
              <w:widowControl w:val="0"/>
              <w:shd w:val="clear" w:color="auto" w:fill="FFFFFF"/>
              <w:autoSpaceDE w:val="0"/>
              <w:autoSpaceDN w:val="0"/>
              <w:adjustRightInd w:val="0"/>
              <w:jc w:val="center"/>
            </w:pPr>
            <w:r>
              <w:t>110</w:t>
            </w:r>
          </w:p>
        </w:tc>
        <w:tc>
          <w:tcPr>
            <w:tcW w:w="1182" w:type="dxa"/>
            <w:tcBorders>
              <w:left w:val="single" w:sz="4" w:space="0" w:color="auto"/>
              <w:bottom w:val="single" w:sz="4" w:space="0" w:color="auto"/>
              <w:right w:val="single" w:sz="4" w:space="0" w:color="auto"/>
            </w:tcBorders>
          </w:tcPr>
          <w:p w14:paraId="1E240C2C" w14:textId="77777777" w:rsidR="00AC4B48" w:rsidRPr="006E5A11" w:rsidRDefault="00AC4B48" w:rsidP="00E91835">
            <w:pPr>
              <w:widowControl w:val="0"/>
              <w:shd w:val="clear" w:color="auto" w:fill="FFFFFF"/>
              <w:autoSpaceDE w:val="0"/>
              <w:autoSpaceDN w:val="0"/>
              <w:adjustRightInd w:val="0"/>
              <w:jc w:val="center"/>
            </w:pPr>
            <w:r>
              <w:t>124</w:t>
            </w:r>
          </w:p>
        </w:tc>
        <w:tc>
          <w:tcPr>
            <w:tcW w:w="1848" w:type="dxa"/>
            <w:tcBorders>
              <w:left w:val="single" w:sz="4" w:space="0" w:color="auto"/>
              <w:bottom w:val="single" w:sz="4" w:space="0" w:color="auto"/>
              <w:right w:val="single" w:sz="4" w:space="0" w:color="auto"/>
            </w:tcBorders>
          </w:tcPr>
          <w:p w14:paraId="67F3BED6" w14:textId="77777777" w:rsidR="00AC4B48" w:rsidRPr="006E5A11" w:rsidRDefault="00AC4B48" w:rsidP="00E91835">
            <w:pPr>
              <w:widowControl w:val="0"/>
              <w:shd w:val="clear" w:color="auto" w:fill="FFFFFF"/>
              <w:autoSpaceDE w:val="0"/>
              <w:autoSpaceDN w:val="0"/>
              <w:adjustRightInd w:val="0"/>
              <w:jc w:val="center"/>
            </w:pPr>
            <w:r>
              <w:t>40,9</w:t>
            </w:r>
          </w:p>
        </w:tc>
        <w:tc>
          <w:tcPr>
            <w:tcW w:w="2126" w:type="dxa"/>
            <w:tcBorders>
              <w:top w:val="single" w:sz="4" w:space="0" w:color="00000A"/>
              <w:left w:val="single" w:sz="4" w:space="0" w:color="00000A"/>
              <w:bottom w:val="single" w:sz="4" w:space="0" w:color="00000A"/>
              <w:right w:val="single" w:sz="4" w:space="0" w:color="00000A"/>
            </w:tcBorders>
          </w:tcPr>
          <w:p w14:paraId="0CED0331" w14:textId="77777777" w:rsidR="00AC4B48" w:rsidRPr="00B0283C" w:rsidRDefault="00AC4B48" w:rsidP="00E91835">
            <w:pPr>
              <w:widowControl w:val="0"/>
              <w:ind w:firstLine="44"/>
              <w:jc w:val="center"/>
              <w:rPr>
                <w:rFonts w:eastAsia="Andale Sans UI"/>
                <w:kern w:val="1"/>
              </w:rPr>
            </w:pPr>
            <w:r w:rsidRPr="00B0283C">
              <w:rPr>
                <w:rFonts w:eastAsia="Andale Sans UI"/>
                <w:kern w:val="1"/>
              </w:rPr>
              <w:t>Превышение связано с увеличением количества экологических мероприятий</w:t>
            </w:r>
          </w:p>
        </w:tc>
      </w:tr>
      <w:tr w:rsidR="00AC4B48" w:rsidRPr="006E5A11" w14:paraId="46D42337" w14:textId="77777777" w:rsidTr="00E91835">
        <w:trPr>
          <w:tblCellSpacing w:w="5" w:type="nil"/>
          <w:jc w:val="center"/>
        </w:trPr>
        <w:tc>
          <w:tcPr>
            <w:tcW w:w="503" w:type="dxa"/>
            <w:gridSpan w:val="2"/>
            <w:tcBorders>
              <w:left w:val="single" w:sz="4" w:space="0" w:color="auto"/>
              <w:bottom w:val="single" w:sz="4" w:space="0" w:color="auto"/>
              <w:right w:val="single" w:sz="4" w:space="0" w:color="auto"/>
            </w:tcBorders>
          </w:tcPr>
          <w:p w14:paraId="4C07702B" w14:textId="77777777" w:rsidR="00AC4B48" w:rsidRPr="006E5A11" w:rsidRDefault="00AC4B48" w:rsidP="00E91835">
            <w:pPr>
              <w:widowControl w:val="0"/>
              <w:shd w:val="clear" w:color="auto" w:fill="FFFFFF"/>
              <w:autoSpaceDE w:val="0"/>
              <w:autoSpaceDN w:val="0"/>
              <w:adjustRightInd w:val="0"/>
              <w:jc w:val="center"/>
            </w:pPr>
            <w:r>
              <w:t>6</w:t>
            </w:r>
          </w:p>
        </w:tc>
        <w:tc>
          <w:tcPr>
            <w:tcW w:w="2976" w:type="dxa"/>
            <w:tcBorders>
              <w:left w:val="single" w:sz="4" w:space="0" w:color="auto"/>
              <w:bottom w:val="single" w:sz="4" w:space="0" w:color="auto"/>
              <w:right w:val="single" w:sz="4" w:space="0" w:color="auto"/>
            </w:tcBorders>
          </w:tcPr>
          <w:p w14:paraId="5466FB29" w14:textId="77777777" w:rsidR="00AC4B48" w:rsidRDefault="00AC4B48" w:rsidP="00E91835">
            <w:pPr>
              <w:widowControl w:val="0"/>
              <w:shd w:val="clear" w:color="auto" w:fill="FFFFFF"/>
              <w:autoSpaceDE w:val="0"/>
              <w:autoSpaceDN w:val="0"/>
              <w:adjustRightInd w:val="0"/>
            </w:pPr>
            <w:r w:rsidRPr="006E5A11">
              <w:t>Показатель 1.2</w:t>
            </w:r>
            <w:r>
              <w:t>.</w:t>
            </w:r>
          </w:p>
          <w:p w14:paraId="0DBE300F" w14:textId="77777777" w:rsidR="00AC4B48" w:rsidRPr="006E5A11" w:rsidRDefault="00AC4B48" w:rsidP="00E91835">
            <w:pPr>
              <w:widowControl w:val="0"/>
              <w:shd w:val="clear" w:color="auto" w:fill="FFFFFF"/>
              <w:autoSpaceDE w:val="0"/>
              <w:autoSpaceDN w:val="0"/>
              <w:adjustRightInd w:val="0"/>
            </w:pPr>
            <w:r w:rsidRPr="00EC771C">
              <w:t xml:space="preserve">Доля </w:t>
            </w:r>
            <w:r w:rsidRPr="00EC771C">
              <w:lastRenderedPageBreak/>
              <w:t>общеобразовательных учреждений района, принявших участие</w:t>
            </w:r>
            <w:r>
              <w:t xml:space="preserve"> в районном слете юных экологов</w:t>
            </w:r>
          </w:p>
        </w:tc>
        <w:tc>
          <w:tcPr>
            <w:tcW w:w="1324" w:type="dxa"/>
            <w:tcBorders>
              <w:left w:val="single" w:sz="4" w:space="0" w:color="auto"/>
              <w:bottom w:val="single" w:sz="4" w:space="0" w:color="auto"/>
              <w:right w:val="single" w:sz="4" w:space="0" w:color="auto"/>
            </w:tcBorders>
          </w:tcPr>
          <w:p w14:paraId="544672F5" w14:textId="77777777" w:rsidR="00AC4B48" w:rsidRPr="006E5A11" w:rsidRDefault="00AC4B48" w:rsidP="00E91835">
            <w:pPr>
              <w:widowControl w:val="0"/>
              <w:shd w:val="clear" w:color="auto" w:fill="FFFFFF"/>
              <w:autoSpaceDE w:val="0"/>
              <w:autoSpaceDN w:val="0"/>
              <w:adjustRightInd w:val="0"/>
              <w:jc w:val="center"/>
            </w:pPr>
            <w:r w:rsidRPr="009D6E7E">
              <w:lastRenderedPageBreak/>
              <w:t>процентов</w:t>
            </w:r>
          </w:p>
        </w:tc>
        <w:tc>
          <w:tcPr>
            <w:tcW w:w="1283" w:type="dxa"/>
            <w:tcBorders>
              <w:top w:val="single" w:sz="4" w:space="0" w:color="000000"/>
              <w:left w:val="single" w:sz="4" w:space="0" w:color="000000"/>
              <w:bottom w:val="single" w:sz="4" w:space="0" w:color="000000"/>
              <w:right w:val="single" w:sz="4" w:space="0" w:color="000000"/>
            </w:tcBorders>
          </w:tcPr>
          <w:p w14:paraId="2DB51418" w14:textId="77777777" w:rsidR="00AC4B48" w:rsidRPr="00B1796F" w:rsidRDefault="00AC4B48" w:rsidP="00E91835">
            <w:pPr>
              <w:spacing w:line="216" w:lineRule="auto"/>
              <w:jc w:val="center"/>
            </w:pPr>
            <w:r w:rsidRPr="0031578A">
              <w:t xml:space="preserve">поддерживающий </w:t>
            </w:r>
            <w:r w:rsidRPr="0031578A">
              <w:lastRenderedPageBreak/>
              <w:t>наследуемый</w:t>
            </w:r>
          </w:p>
        </w:tc>
        <w:tc>
          <w:tcPr>
            <w:tcW w:w="1780" w:type="dxa"/>
            <w:tcBorders>
              <w:top w:val="single" w:sz="4" w:space="0" w:color="000000"/>
              <w:left w:val="single" w:sz="4" w:space="0" w:color="000000"/>
              <w:bottom w:val="single" w:sz="4" w:space="0" w:color="000000"/>
              <w:right w:val="single" w:sz="4" w:space="0" w:color="000000"/>
            </w:tcBorders>
          </w:tcPr>
          <w:p w14:paraId="16D0B690" w14:textId="77777777" w:rsidR="00AC4B48" w:rsidRPr="00B1796F" w:rsidRDefault="00AC4B48" w:rsidP="00E91835">
            <w:pPr>
              <w:spacing w:line="216" w:lineRule="auto"/>
              <w:jc w:val="center"/>
            </w:pPr>
            <w:r w:rsidRPr="00B1796F">
              <w:lastRenderedPageBreak/>
              <w:t>возрастающий</w:t>
            </w:r>
          </w:p>
        </w:tc>
        <w:tc>
          <w:tcPr>
            <w:tcW w:w="1701" w:type="dxa"/>
            <w:tcBorders>
              <w:left w:val="single" w:sz="4" w:space="0" w:color="auto"/>
              <w:bottom w:val="single" w:sz="4" w:space="0" w:color="auto"/>
              <w:right w:val="single" w:sz="4" w:space="0" w:color="auto"/>
            </w:tcBorders>
          </w:tcPr>
          <w:p w14:paraId="5FF85D9F" w14:textId="77777777" w:rsidR="00AC4B48" w:rsidRPr="006E5A11" w:rsidRDefault="00AC4B48" w:rsidP="00E91835">
            <w:pPr>
              <w:widowControl w:val="0"/>
              <w:shd w:val="clear" w:color="auto" w:fill="FFFFFF"/>
              <w:autoSpaceDE w:val="0"/>
              <w:autoSpaceDN w:val="0"/>
              <w:adjustRightInd w:val="0"/>
              <w:jc w:val="center"/>
            </w:pPr>
            <w:r>
              <w:t>100</w:t>
            </w:r>
          </w:p>
        </w:tc>
        <w:tc>
          <w:tcPr>
            <w:tcW w:w="1134" w:type="dxa"/>
            <w:tcBorders>
              <w:left w:val="single" w:sz="4" w:space="0" w:color="auto"/>
              <w:bottom w:val="single" w:sz="4" w:space="0" w:color="auto"/>
              <w:right w:val="single" w:sz="4" w:space="0" w:color="auto"/>
            </w:tcBorders>
          </w:tcPr>
          <w:p w14:paraId="562C7626" w14:textId="77777777" w:rsidR="00AC4B48" w:rsidRPr="006E5A11" w:rsidRDefault="00AC4B48" w:rsidP="00E91835">
            <w:pPr>
              <w:widowControl w:val="0"/>
              <w:shd w:val="clear" w:color="auto" w:fill="FFFFFF"/>
              <w:autoSpaceDE w:val="0"/>
              <w:autoSpaceDN w:val="0"/>
              <w:adjustRightInd w:val="0"/>
              <w:jc w:val="center"/>
            </w:pPr>
            <w:r>
              <w:t>100</w:t>
            </w:r>
          </w:p>
        </w:tc>
        <w:tc>
          <w:tcPr>
            <w:tcW w:w="1182" w:type="dxa"/>
            <w:tcBorders>
              <w:left w:val="single" w:sz="4" w:space="0" w:color="auto"/>
              <w:bottom w:val="single" w:sz="4" w:space="0" w:color="auto"/>
              <w:right w:val="single" w:sz="4" w:space="0" w:color="auto"/>
            </w:tcBorders>
          </w:tcPr>
          <w:p w14:paraId="02BD8466" w14:textId="77777777" w:rsidR="00AC4B48" w:rsidRPr="006E5A11" w:rsidRDefault="00AC4B48" w:rsidP="00E91835">
            <w:pPr>
              <w:widowControl w:val="0"/>
              <w:shd w:val="clear" w:color="auto" w:fill="FFFFFF"/>
              <w:autoSpaceDE w:val="0"/>
              <w:autoSpaceDN w:val="0"/>
              <w:adjustRightInd w:val="0"/>
              <w:jc w:val="center"/>
            </w:pPr>
            <w:r>
              <w:t>100</w:t>
            </w:r>
          </w:p>
        </w:tc>
        <w:tc>
          <w:tcPr>
            <w:tcW w:w="1848" w:type="dxa"/>
            <w:tcBorders>
              <w:left w:val="single" w:sz="4" w:space="0" w:color="auto"/>
              <w:bottom w:val="single" w:sz="4" w:space="0" w:color="auto"/>
              <w:right w:val="single" w:sz="4" w:space="0" w:color="auto"/>
            </w:tcBorders>
          </w:tcPr>
          <w:p w14:paraId="3B8CE272" w14:textId="77777777" w:rsidR="00AC4B48" w:rsidRPr="006E5A11" w:rsidRDefault="00AC4B48" w:rsidP="00E91835">
            <w:pPr>
              <w:widowControl w:val="0"/>
              <w:shd w:val="clear" w:color="auto" w:fill="FFFFFF"/>
              <w:autoSpaceDE w:val="0"/>
              <w:autoSpaceDN w:val="0"/>
              <w:adjustRightInd w:val="0"/>
              <w:jc w:val="center"/>
            </w:pPr>
            <w:r>
              <w:t>100</w:t>
            </w:r>
          </w:p>
        </w:tc>
        <w:tc>
          <w:tcPr>
            <w:tcW w:w="2126" w:type="dxa"/>
            <w:tcBorders>
              <w:left w:val="single" w:sz="4" w:space="0" w:color="auto"/>
              <w:bottom w:val="single" w:sz="4" w:space="0" w:color="auto"/>
              <w:right w:val="single" w:sz="4" w:space="0" w:color="auto"/>
            </w:tcBorders>
          </w:tcPr>
          <w:p w14:paraId="26D7FB65" w14:textId="77777777" w:rsidR="00AC4B48" w:rsidRPr="006E5A11" w:rsidRDefault="00AC4B48" w:rsidP="00E91835">
            <w:pPr>
              <w:widowControl w:val="0"/>
              <w:shd w:val="clear" w:color="auto" w:fill="FFFFFF"/>
              <w:autoSpaceDE w:val="0"/>
              <w:autoSpaceDN w:val="0"/>
              <w:adjustRightInd w:val="0"/>
            </w:pPr>
          </w:p>
        </w:tc>
      </w:tr>
      <w:tr w:rsidR="00AC4B48" w:rsidRPr="006E5A11" w14:paraId="76676286" w14:textId="77777777" w:rsidTr="00E91835">
        <w:trPr>
          <w:tblCellSpacing w:w="5" w:type="nil"/>
          <w:jc w:val="center"/>
        </w:trPr>
        <w:tc>
          <w:tcPr>
            <w:tcW w:w="503" w:type="dxa"/>
            <w:gridSpan w:val="2"/>
            <w:tcBorders>
              <w:left w:val="single" w:sz="4" w:space="0" w:color="auto"/>
              <w:bottom w:val="single" w:sz="4" w:space="0" w:color="auto"/>
              <w:right w:val="single" w:sz="4" w:space="0" w:color="auto"/>
            </w:tcBorders>
          </w:tcPr>
          <w:p w14:paraId="5357C06F" w14:textId="77777777" w:rsidR="00AC4B48" w:rsidRPr="006E5A11" w:rsidRDefault="00AC4B48" w:rsidP="00E91835">
            <w:pPr>
              <w:widowControl w:val="0"/>
              <w:shd w:val="clear" w:color="auto" w:fill="FFFFFF"/>
              <w:autoSpaceDE w:val="0"/>
              <w:autoSpaceDN w:val="0"/>
              <w:adjustRightInd w:val="0"/>
              <w:jc w:val="center"/>
            </w:pPr>
            <w:r>
              <w:t>7</w:t>
            </w:r>
          </w:p>
        </w:tc>
        <w:tc>
          <w:tcPr>
            <w:tcW w:w="2976" w:type="dxa"/>
            <w:tcBorders>
              <w:left w:val="single" w:sz="4" w:space="0" w:color="auto"/>
              <w:bottom w:val="single" w:sz="4" w:space="0" w:color="auto"/>
              <w:right w:val="single" w:sz="4" w:space="0" w:color="auto"/>
            </w:tcBorders>
          </w:tcPr>
          <w:p w14:paraId="687E38CA" w14:textId="77777777" w:rsidR="00AC4B48" w:rsidRPr="006E5A11" w:rsidRDefault="00AC4B48" w:rsidP="00E91835">
            <w:pPr>
              <w:widowControl w:val="0"/>
              <w:shd w:val="clear" w:color="auto" w:fill="FFFFFF"/>
              <w:autoSpaceDE w:val="0"/>
              <w:autoSpaceDN w:val="0"/>
              <w:adjustRightInd w:val="0"/>
            </w:pPr>
            <w:r w:rsidRPr="006E5A11">
              <w:t>Показатель 1.3</w:t>
            </w:r>
            <w:r>
              <w:t xml:space="preserve">. </w:t>
            </w:r>
            <w:r w:rsidRPr="00B0283C">
              <w:t xml:space="preserve">Участие команды района </w:t>
            </w:r>
            <w:r>
              <w:t>в областном слете юных экологов</w:t>
            </w:r>
          </w:p>
        </w:tc>
        <w:tc>
          <w:tcPr>
            <w:tcW w:w="1324" w:type="dxa"/>
            <w:tcBorders>
              <w:left w:val="single" w:sz="4" w:space="0" w:color="auto"/>
              <w:bottom w:val="single" w:sz="4" w:space="0" w:color="auto"/>
              <w:right w:val="single" w:sz="4" w:space="0" w:color="auto"/>
            </w:tcBorders>
          </w:tcPr>
          <w:p w14:paraId="4D558EC0" w14:textId="77777777" w:rsidR="00AC4B48" w:rsidRPr="003A43EA" w:rsidRDefault="00AC4B48" w:rsidP="00E91835">
            <w:pPr>
              <w:widowControl w:val="0"/>
              <w:shd w:val="clear" w:color="auto" w:fill="FFFFFF"/>
              <w:autoSpaceDE w:val="0"/>
              <w:autoSpaceDN w:val="0"/>
              <w:adjustRightInd w:val="0"/>
              <w:jc w:val="center"/>
            </w:pPr>
            <w:r w:rsidRPr="003A43EA">
              <w:rPr>
                <w:color w:val="000000"/>
              </w:rPr>
              <w:t>единица</w:t>
            </w:r>
          </w:p>
        </w:tc>
        <w:tc>
          <w:tcPr>
            <w:tcW w:w="1283" w:type="dxa"/>
            <w:tcBorders>
              <w:top w:val="single" w:sz="4" w:space="0" w:color="000000"/>
              <w:left w:val="single" w:sz="4" w:space="0" w:color="000000"/>
              <w:bottom w:val="single" w:sz="4" w:space="0" w:color="000000"/>
              <w:right w:val="single" w:sz="4" w:space="0" w:color="000000"/>
            </w:tcBorders>
          </w:tcPr>
          <w:p w14:paraId="66522EC5" w14:textId="77777777" w:rsidR="00AC4B48" w:rsidRPr="007C1764" w:rsidRDefault="00AC4B48" w:rsidP="00E91835">
            <w:pPr>
              <w:spacing w:line="252" w:lineRule="auto"/>
              <w:jc w:val="center"/>
            </w:pPr>
            <w:proofErr w:type="spellStart"/>
            <w:proofErr w:type="gramStart"/>
            <w:r w:rsidRPr="007C1764">
              <w:t>ненасле</w:t>
            </w:r>
            <w:proofErr w:type="spellEnd"/>
            <w:r w:rsidRPr="007C1764">
              <w:t>-дуемый</w:t>
            </w:r>
            <w:proofErr w:type="gramEnd"/>
          </w:p>
        </w:tc>
        <w:tc>
          <w:tcPr>
            <w:tcW w:w="1780" w:type="dxa"/>
            <w:tcBorders>
              <w:top w:val="single" w:sz="4" w:space="0" w:color="000000"/>
              <w:left w:val="single" w:sz="4" w:space="0" w:color="000000"/>
              <w:bottom w:val="single" w:sz="4" w:space="0" w:color="000000"/>
              <w:right w:val="single" w:sz="4" w:space="0" w:color="000000"/>
            </w:tcBorders>
          </w:tcPr>
          <w:p w14:paraId="79D91F4B" w14:textId="77777777" w:rsidR="00AC4B48" w:rsidRPr="007C1764" w:rsidRDefault="00AC4B48" w:rsidP="00E91835">
            <w:pPr>
              <w:widowControl w:val="0"/>
              <w:spacing w:line="252" w:lineRule="auto"/>
              <w:jc w:val="center"/>
            </w:pPr>
            <w:r w:rsidRPr="007C1764">
              <w:t>возрастающий</w:t>
            </w:r>
          </w:p>
        </w:tc>
        <w:tc>
          <w:tcPr>
            <w:tcW w:w="1701" w:type="dxa"/>
            <w:tcBorders>
              <w:left w:val="single" w:sz="4" w:space="0" w:color="auto"/>
              <w:bottom w:val="single" w:sz="4" w:space="0" w:color="auto"/>
              <w:right w:val="single" w:sz="4" w:space="0" w:color="auto"/>
            </w:tcBorders>
          </w:tcPr>
          <w:p w14:paraId="19927762" w14:textId="77777777" w:rsidR="00AC4B48" w:rsidRPr="006E5A11" w:rsidRDefault="00AC4B48" w:rsidP="00E91835">
            <w:pPr>
              <w:widowControl w:val="0"/>
              <w:shd w:val="clear" w:color="auto" w:fill="FFFFFF"/>
              <w:autoSpaceDE w:val="0"/>
              <w:autoSpaceDN w:val="0"/>
              <w:adjustRightInd w:val="0"/>
              <w:jc w:val="center"/>
            </w:pPr>
            <w:r>
              <w:t>1</w:t>
            </w:r>
          </w:p>
        </w:tc>
        <w:tc>
          <w:tcPr>
            <w:tcW w:w="1134" w:type="dxa"/>
            <w:tcBorders>
              <w:left w:val="single" w:sz="4" w:space="0" w:color="auto"/>
              <w:bottom w:val="single" w:sz="4" w:space="0" w:color="auto"/>
              <w:right w:val="single" w:sz="4" w:space="0" w:color="auto"/>
            </w:tcBorders>
          </w:tcPr>
          <w:p w14:paraId="22FABD40" w14:textId="77777777" w:rsidR="00AC4B48" w:rsidRPr="006E5A11" w:rsidRDefault="00AC4B48" w:rsidP="00E91835">
            <w:pPr>
              <w:widowControl w:val="0"/>
              <w:shd w:val="clear" w:color="auto" w:fill="FFFFFF"/>
              <w:autoSpaceDE w:val="0"/>
              <w:autoSpaceDN w:val="0"/>
              <w:adjustRightInd w:val="0"/>
              <w:jc w:val="center"/>
            </w:pPr>
            <w:r>
              <w:t>1</w:t>
            </w:r>
          </w:p>
        </w:tc>
        <w:tc>
          <w:tcPr>
            <w:tcW w:w="1182" w:type="dxa"/>
            <w:tcBorders>
              <w:left w:val="single" w:sz="4" w:space="0" w:color="auto"/>
              <w:bottom w:val="single" w:sz="4" w:space="0" w:color="auto"/>
              <w:right w:val="single" w:sz="4" w:space="0" w:color="auto"/>
            </w:tcBorders>
          </w:tcPr>
          <w:p w14:paraId="083B0124" w14:textId="77777777" w:rsidR="00AC4B48" w:rsidRPr="006E5A11" w:rsidRDefault="00AC4B48" w:rsidP="00E91835">
            <w:pPr>
              <w:widowControl w:val="0"/>
              <w:shd w:val="clear" w:color="auto" w:fill="FFFFFF"/>
              <w:autoSpaceDE w:val="0"/>
              <w:autoSpaceDN w:val="0"/>
              <w:adjustRightInd w:val="0"/>
              <w:jc w:val="center"/>
            </w:pPr>
            <w:r>
              <w:t>1</w:t>
            </w:r>
          </w:p>
        </w:tc>
        <w:tc>
          <w:tcPr>
            <w:tcW w:w="1848" w:type="dxa"/>
            <w:tcBorders>
              <w:left w:val="single" w:sz="4" w:space="0" w:color="auto"/>
              <w:bottom w:val="single" w:sz="4" w:space="0" w:color="auto"/>
              <w:right w:val="single" w:sz="4" w:space="0" w:color="auto"/>
            </w:tcBorders>
          </w:tcPr>
          <w:p w14:paraId="5AA78117" w14:textId="77777777" w:rsidR="00AC4B48" w:rsidRPr="006E5A11" w:rsidRDefault="00AC4B48" w:rsidP="00E91835">
            <w:pPr>
              <w:widowControl w:val="0"/>
              <w:shd w:val="clear" w:color="auto" w:fill="FFFFFF"/>
              <w:autoSpaceDE w:val="0"/>
              <w:autoSpaceDN w:val="0"/>
              <w:adjustRightInd w:val="0"/>
              <w:jc w:val="center"/>
            </w:pPr>
            <w:r>
              <w:t>33,3</w:t>
            </w:r>
          </w:p>
        </w:tc>
        <w:tc>
          <w:tcPr>
            <w:tcW w:w="2126" w:type="dxa"/>
            <w:tcBorders>
              <w:left w:val="single" w:sz="4" w:space="0" w:color="auto"/>
              <w:bottom w:val="single" w:sz="4" w:space="0" w:color="auto"/>
              <w:right w:val="single" w:sz="4" w:space="0" w:color="auto"/>
            </w:tcBorders>
          </w:tcPr>
          <w:p w14:paraId="67104657" w14:textId="77777777" w:rsidR="00AC4B48" w:rsidRPr="006E5A11" w:rsidRDefault="00AC4B48" w:rsidP="00E91835">
            <w:pPr>
              <w:widowControl w:val="0"/>
              <w:shd w:val="clear" w:color="auto" w:fill="FFFFFF"/>
              <w:autoSpaceDE w:val="0"/>
              <w:autoSpaceDN w:val="0"/>
              <w:adjustRightInd w:val="0"/>
            </w:pPr>
          </w:p>
        </w:tc>
      </w:tr>
      <w:tr w:rsidR="00AC4B48" w:rsidRPr="006E5A11" w14:paraId="750BD9E9" w14:textId="77777777" w:rsidTr="00E91835">
        <w:trPr>
          <w:tblCellSpacing w:w="5" w:type="nil"/>
          <w:jc w:val="center"/>
        </w:trPr>
        <w:tc>
          <w:tcPr>
            <w:tcW w:w="503" w:type="dxa"/>
            <w:gridSpan w:val="2"/>
            <w:tcBorders>
              <w:left w:val="single" w:sz="4" w:space="0" w:color="auto"/>
              <w:bottom w:val="single" w:sz="4" w:space="0" w:color="auto"/>
              <w:right w:val="single" w:sz="4" w:space="0" w:color="auto"/>
            </w:tcBorders>
          </w:tcPr>
          <w:p w14:paraId="773BB699" w14:textId="77777777" w:rsidR="00AC4B48" w:rsidRDefault="00AC4B48" w:rsidP="00E91835">
            <w:pPr>
              <w:widowControl w:val="0"/>
              <w:shd w:val="clear" w:color="auto" w:fill="FFFFFF"/>
              <w:autoSpaceDE w:val="0"/>
              <w:autoSpaceDN w:val="0"/>
              <w:adjustRightInd w:val="0"/>
              <w:jc w:val="center"/>
            </w:pPr>
            <w:r>
              <w:t>8</w:t>
            </w:r>
          </w:p>
        </w:tc>
        <w:tc>
          <w:tcPr>
            <w:tcW w:w="2976" w:type="dxa"/>
            <w:tcBorders>
              <w:left w:val="single" w:sz="4" w:space="0" w:color="auto"/>
              <w:bottom w:val="single" w:sz="4" w:space="0" w:color="auto"/>
              <w:right w:val="single" w:sz="4" w:space="0" w:color="auto"/>
            </w:tcBorders>
          </w:tcPr>
          <w:p w14:paraId="48D8F89A" w14:textId="77777777" w:rsidR="00AC4B48" w:rsidRPr="006E5A11" w:rsidRDefault="00AC4B48" w:rsidP="00E91835">
            <w:pPr>
              <w:widowControl w:val="0"/>
              <w:shd w:val="clear" w:color="auto" w:fill="FFFFFF"/>
              <w:autoSpaceDE w:val="0"/>
              <w:autoSpaceDN w:val="0"/>
              <w:adjustRightInd w:val="0"/>
            </w:pPr>
            <w:r w:rsidRPr="008746FF">
              <w:t>Показатель 2.1</w:t>
            </w:r>
            <w:r>
              <w:t xml:space="preserve">. </w:t>
            </w:r>
            <w:r w:rsidRPr="008746FF">
              <w:t>Разработка проектно-сметной документации в целях реализации мероприятий, направленных на рекультивацию объектов размещения отходов, в том числе твердых коммунальных отходов</w:t>
            </w:r>
          </w:p>
        </w:tc>
        <w:tc>
          <w:tcPr>
            <w:tcW w:w="1324" w:type="dxa"/>
            <w:tcBorders>
              <w:left w:val="single" w:sz="4" w:space="0" w:color="auto"/>
              <w:bottom w:val="single" w:sz="4" w:space="0" w:color="auto"/>
              <w:right w:val="single" w:sz="4" w:space="0" w:color="auto"/>
            </w:tcBorders>
          </w:tcPr>
          <w:p w14:paraId="46C610E0" w14:textId="77777777" w:rsidR="00AC4B48" w:rsidRPr="003A43EA" w:rsidRDefault="00AC4B48" w:rsidP="00E91835">
            <w:pPr>
              <w:widowControl w:val="0"/>
              <w:shd w:val="clear" w:color="auto" w:fill="FFFFFF"/>
              <w:autoSpaceDE w:val="0"/>
              <w:autoSpaceDN w:val="0"/>
              <w:adjustRightInd w:val="0"/>
              <w:jc w:val="center"/>
            </w:pPr>
            <w:r w:rsidRPr="003A43EA">
              <w:rPr>
                <w:color w:val="000000"/>
              </w:rPr>
              <w:t>единица</w:t>
            </w:r>
          </w:p>
        </w:tc>
        <w:tc>
          <w:tcPr>
            <w:tcW w:w="1283" w:type="dxa"/>
            <w:tcBorders>
              <w:top w:val="single" w:sz="4" w:space="0" w:color="000000"/>
              <w:left w:val="single" w:sz="4" w:space="0" w:color="000000"/>
              <w:bottom w:val="single" w:sz="4" w:space="0" w:color="000000"/>
              <w:right w:val="single" w:sz="4" w:space="0" w:color="000000"/>
            </w:tcBorders>
          </w:tcPr>
          <w:p w14:paraId="37822E8D" w14:textId="77777777" w:rsidR="00AC4B48" w:rsidRPr="007C1764" w:rsidRDefault="00AC4B48" w:rsidP="00E91835">
            <w:pPr>
              <w:spacing w:line="252" w:lineRule="auto"/>
              <w:jc w:val="center"/>
            </w:pPr>
            <w:proofErr w:type="spellStart"/>
            <w:proofErr w:type="gramStart"/>
            <w:r w:rsidRPr="007C1764">
              <w:t>ненасле</w:t>
            </w:r>
            <w:proofErr w:type="spellEnd"/>
            <w:r w:rsidRPr="007C1764">
              <w:t>-дуемый</w:t>
            </w:r>
            <w:proofErr w:type="gramEnd"/>
          </w:p>
        </w:tc>
        <w:tc>
          <w:tcPr>
            <w:tcW w:w="1780" w:type="dxa"/>
            <w:tcBorders>
              <w:top w:val="single" w:sz="4" w:space="0" w:color="000000"/>
              <w:left w:val="single" w:sz="4" w:space="0" w:color="000000"/>
              <w:bottom w:val="single" w:sz="4" w:space="0" w:color="000000"/>
              <w:right w:val="single" w:sz="4" w:space="0" w:color="000000"/>
            </w:tcBorders>
          </w:tcPr>
          <w:p w14:paraId="1840B483" w14:textId="77777777" w:rsidR="00AC4B48" w:rsidRPr="007C1764" w:rsidRDefault="00AC4B48" w:rsidP="00E91835">
            <w:pPr>
              <w:widowControl w:val="0"/>
              <w:spacing w:line="252" w:lineRule="auto"/>
              <w:jc w:val="center"/>
            </w:pPr>
            <w:r w:rsidRPr="007C1764">
              <w:t>возрастающий</w:t>
            </w:r>
          </w:p>
        </w:tc>
        <w:tc>
          <w:tcPr>
            <w:tcW w:w="1701" w:type="dxa"/>
            <w:tcBorders>
              <w:left w:val="single" w:sz="4" w:space="0" w:color="auto"/>
              <w:bottom w:val="single" w:sz="4" w:space="0" w:color="auto"/>
              <w:right w:val="single" w:sz="4" w:space="0" w:color="auto"/>
            </w:tcBorders>
          </w:tcPr>
          <w:p w14:paraId="0559BE8A" w14:textId="77777777" w:rsidR="00AC4B48" w:rsidRDefault="00AC4B48" w:rsidP="00E91835">
            <w:pPr>
              <w:widowControl w:val="0"/>
              <w:shd w:val="clear" w:color="auto" w:fill="FFFFFF"/>
              <w:autoSpaceDE w:val="0"/>
              <w:autoSpaceDN w:val="0"/>
              <w:adjustRightInd w:val="0"/>
              <w:jc w:val="center"/>
            </w:pPr>
            <w:r>
              <w:t>-</w:t>
            </w:r>
          </w:p>
        </w:tc>
        <w:tc>
          <w:tcPr>
            <w:tcW w:w="1134" w:type="dxa"/>
            <w:tcBorders>
              <w:left w:val="single" w:sz="4" w:space="0" w:color="auto"/>
              <w:bottom w:val="single" w:sz="4" w:space="0" w:color="auto"/>
              <w:right w:val="single" w:sz="4" w:space="0" w:color="auto"/>
            </w:tcBorders>
          </w:tcPr>
          <w:p w14:paraId="5EEF6968" w14:textId="77777777" w:rsidR="00AC4B48" w:rsidRDefault="00AC4B48" w:rsidP="00E91835">
            <w:pPr>
              <w:widowControl w:val="0"/>
              <w:shd w:val="clear" w:color="auto" w:fill="FFFFFF"/>
              <w:autoSpaceDE w:val="0"/>
              <w:autoSpaceDN w:val="0"/>
              <w:adjustRightInd w:val="0"/>
              <w:jc w:val="center"/>
            </w:pPr>
            <w:r>
              <w:t>2</w:t>
            </w:r>
          </w:p>
        </w:tc>
        <w:tc>
          <w:tcPr>
            <w:tcW w:w="1182" w:type="dxa"/>
            <w:tcBorders>
              <w:left w:val="single" w:sz="4" w:space="0" w:color="auto"/>
              <w:bottom w:val="single" w:sz="4" w:space="0" w:color="auto"/>
              <w:right w:val="single" w:sz="4" w:space="0" w:color="auto"/>
            </w:tcBorders>
          </w:tcPr>
          <w:p w14:paraId="21AB9A3E" w14:textId="77777777" w:rsidR="00AC4B48" w:rsidRDefault="00AC4B48" w:rsidP="00E91835">
            <w:pPr>
              <w:widowControl w:val="0"/>
              <w:shd w:val="clear" w:color="auto" w:fill="FFFFFF"/>
              <w:autoSpaceDE w:val="0"/>
              <w:autoSpaceDN w:val="0"/>
              <w:adjustRightInd w:val="0"/>
              <w:jc w:val="center"/>
            </w:pPr>
            <w:r>
              <w:t>2</w:t>
            </w:r>
          </w:p>
        </w:tc>
        <w:tc>
          <w:tcPr>
            <w:tcW w:w="1848" w:type="dxa"/>
            <w:tcBorders>
              <w:left w:val="single" w:sz="4" w:space="0" w:color="auto"/>
              <w:bottom w:val="single" w:sz="4" w:space="0" w:color="auto"/>
              <w:right w:val="single" w:sz="4" w:space="0" w:color="auto"/>
            </w:tcBorders>
          </w:tcPr>
          <w:p w14:paraId="4F48FFBC" w14:textId="77777777" w:rsidR="00AC4B48" w:rsidRDefault="00AC4B48" w:rsidP="00E91835">
            <w:pPr>
              <w:widowControl w:val="0"/>
              <w:shd w:val="clear" w:color="auto" w:fill="FFFFFF"/>
              <w:autoSpaceDE w:val="0"/>
              <w:autoSpaceDN w:val="0"/>
              <w:adjustRightInd w:val="0"/>
              <w:jc w:val="center"/>
            </w:pPr>
            <w:r>
              <w:t>90</w:t>
            </w:r>
          </w:p>
        </w:tc>
        <w:tc>
          <w:tcPr>
            <w:tcW w:w="2126" w:type="dxa"/>
            <w:tcBorders>
              <w:left w:val="single" w:sz="4" w:space="0" w:color="auto"/>
              <w:bottom w:val="single" w:sz="4" w:space="0" w:color="auto"/>
              <w:right w:val="single" w:sz="4" w:space="0" w:color="auto"/>
            </w:tcBorders>
          </w:tcPr>
          <w:p w14:paraId="3E87A684" w14:textId="77777777" w:rsidR="00AC4B48" w:rsidRPr="006E5A11" w:rsidRDefault="00AC4B48" w:rsidP="00E91835">
            <w:pPr>
              <w:widowControl w:val="0"/>
              <w:shd w:val="clear" w:color="auto" w:fill="FFFFFF"/>
              <w:autoSpaceDE w:val="0"/>
              <w:autoSpaceDN w:val="0"/>
              <w:adjustRightInd w:val="0"/>
            </w:pPr>
          </w:p>
        </w:tc>
      </w:tr>
      <w:tr w:rsidR="00AC4B48" w:rsidRPr="006E5A11" w14:paraId="2360EA57" w14:textId="77777777" w:rsidTr="00E91835">
        <w:trPr>
          <w:tblCellSpacing w:w="5" w:type="nil"/>
          <w:jc w:val="center"/>
        </w:trPr>
        <w:tc>
          <w:tcPr>
            <w:tcW w:w="15857" w:type="dxa"/>
            <w:gridSpan w:val="11"/>
            <w:tcBorders>
              <w:left w:val="single" w:sz="4" w:space="0" w:color="auto"/>
              <w:bottom w:val="single" w:sz="4" w:space="0" w:color="auto"/>
              <w:right w:val="single" w:sz="4" w:space="0" w:color="auto"/>
            </w:tcBorders>
          </w:tcPr>
          <w:p w14:paraId="62B3B62E" w14:textId="77777777" w:rsidR="00AC4B48" w:rsidRPr="006E5A11" w:rsidRDefault="00AC4B48" w:rsidP="00E91835">
            <w:pPr>
              <w:widowControl w:val="0"/>
              <w:shd w:val="clear" w:color="auto" w:fill="FFFFFF"/>
              <w:autoSpaceDE w:val="0"/>
              <w:autoSpaceDN w:val="0"/>
              <w:adjustRightInd w:val="0"/>
            </w:pPr>
            <w:r w:rsidRPr="00B0283C">
              <w:t>Комплекс процессных мероприятий «Иные межбюджетные трансферты на ликвидацию объектов накопленного вреда на территории городских и сельских поселений Белокалитвинского района»</w:t>
            </w:r>
          </w:p>
        </w:tc>
      </w:tr>
      <w:tr w:rsidR="00AC4B48" w:rsidRPr="006E5A11" w14:paraId="0EB13C01" w14:textId="77777777" w:rsidTr="00E91835">
        <w:trPr>
          <w:tblCellSpacing w:w="5" w:type="nil"/>
          <w:jc w:val="center"/>
        </w:trPr>
        <w:tc>
          <w:tcPr>
            <w:tcW w:w="503" w:type="dxa"/>
            <w:gridSpan w:val="2"/>
            <w:tcBorders>
              <w:left w:val="single" w:sz="4" w:space="0" w:color="auto"/>
              <w:bottom w:val="single" w:sz="4" w:space="0" w:color="auto"/>
              <w:right w:val="single" w:sz="4" w:space="0" w:color="auto"/>
            </w:tcBorders>
          </w:tcPr>
          <w:p w14:paraId="580AC719" w14:textId="77777777" w:rsidR="00AC4B48" w:rsidRPr="006E5A11" w:rsidRDefault="00AC4B48" w:rsidP="00E91835">
            <w:pPr>
              <w:widowControl w:val="0"/>
              <w:shd w:val="clear" w:color="auto" w:fill="FFFFFF"/>
              <w:autoSpaceDE w:val="0"/>
              <w:autoSpaceDN w:val="0"/>
              <w:adjustRightInd w:val="0"/>
              <w:jc w:val="center"/>
            </w:pPr>
            <w:r>
              <w:t>9</w:t>
            </w:r>
          </w:p>
        </w:tc>
        <w:tc>
          <w:tcPr>
            <w:tcW w:w="2976" w:type="dxa"/>
            <w:tcBorders>
              <w:left w:val="single" w:sz="4" w:space="0" w:color="auto"/>
              <w:bottom w:val="single" w:sz="4" w:space="0" w:color="auto"/>
              <w:right w:val="single" w:sz="4" w:space="0" w:color="auto"/>
            </w:tcBorders>
          </w:tcPr>
          <w:p w14:paraId="3084EC77" w14:textId="77777777" w:rsidR="00AC4B48" w:rsidRPr="006E5A11" w:rsidRDefault="00AC4B48" w:rsidP="00E91835">
            <w:pPr>
              <w:widowControl w:val="0"/>
              <w:shd w:val="clear" w:color="auto" w:fill="FFFFFF"/>
              <w:autoSpaceDE w:val="0"/>
              <w:autoSpaceDN w:val="0"/>
              <w:adjustRightInd w:val="0"/>
            </w:pPr>
            <w:r>
              <w:t xml:space="preserve">Показатель 1.1 </w:t>
            </w:r>
            <w:r w:rsidRPr="008746FF">
              <w:t xml:space="preserve">Доля ликвидированных несанкционированных свалок </w:t>
            </w:r>
            <w:r>
              <w:t>от общего количества выявленных</w:t>
            </w:r>
          </w:p>
        </w:tc>
        <w:tc>
          <w:tcPr>
            <w:tcW w:w="1324" w:type="dxa"/>
            <w:tcBorders>
              <w:left w:val="single" w:sz="4" w:space="0" w:color="auto"/>
              <w:bottom w:val="single" w:sz="4" w:space="0" w:color="auto"/>
              <w:right w:val="single" w:sz="4" w:space="0" w:color="auto"/>
            </w:tcBorders>
          </w:tcPr>
          <w:p w14:paraId="767057A9" w14:textId="77777777" w:rsidR="00AC4B48" w:rsidRPr="003A43EA" w:rsidRDefault="00AC4B48" w:rsidP="00E91835">
            <w:pPr>
              <w:widowControl w:val="0"/>
              <w:shd w:val="clear" w:color="auto" w:fill="FFFFFF"/>
              <w:autoSpaceDE w:val="0"/>
              <w:autoSpaceDN w:val="0"/>
              <w:adjustRightInd w:val="0"/>
              <w:jc w:val="center"/>
            </w:pPr>
            <w:r w:rsidRPr="008746FF">
              <w:rPr>
                <w:color w:val="000000"/>
              </w:rPr>
              <w:t>процентов</w:t>
            </w:r>
          </w:p>
        </w:tc>
        <w:tc>
          <w:tcPr>
            <w:tcW w:w="1283" w:type="dxa"/>
            <w:tcBorders>
              <w:top w:val="single" w:sz="4" w:space="0" w:color="000000"/>
              <w:left w:val="single" w:sz="4" w:space="0" w:color="000000"/>
              <w:bottom w:val="single" w:sz="4" w:space="0" w:color="000000"/>
              <w:right w:val="single" w:sz="4" w:space="0" w:color="000000"/>
            </w:tcBorders>
          </w:tcPr>
          <w:p w14:paraId="4EDFE4B5" w14:textId="77777777" w:rsidR="00AC4B48" w:rsidRPr="007C1764" w:rsidRDefault="00AC4B48" w:rsidP="00E91835">
            <w:pPr>
              <w:spacing w:line="252" w:lineRule="auto"/>
              <w:jc w:val="center"/>
            </w:pPr>
            <w:r w:rsidRPr="0031578A">
              <w:t>поддерживающий наследуемый</w:t>
            </w:r>
          </w:p>
        </w:tc>
        <w:tc>
          <w:tcPr>
            <w:tcW w:w="1780" w:type="dxa"/>
            <w:tcBorders>
              <w:top w:val="single" w:sz="4" w:space="0" w:color="000000"/>
              <w:left w:val="single" w:sz="4" w:space="0" w:color="000000"/>
              <w:bottom w:val="single" w:sz="4" w:space="0" w:color="000000"/>
              <w:right w:val="single" w:sz="4" w:space="0" w:color="000000"/>
            </w:tcBorders>
          </w:tcPr>
          <w:p w14:paraId="7E55C665" w14:textId="77777777" w:rsidR="00AC4B48" w:rsidRPr="007C1764" w:rsidRDefault="00AC4B48" w:rsidP="00E91835">
            <w:pPr>
              <w:widowControl w:val="0"/>
              <w:spacing w:line="252" w:lineRule="auto"/>
              <w:jc w:val="center"/>
            </w:pPr>
            <w:r w:rsidRPr="007C1764">
              <w:t>возрастающий</w:t>
            </w:r>
          </w:p>
        </w:tc>
        <w:tc>
          <w:tcPr>
            <w:tcW w:w="1701" w:type="dxa"/>
            <w:tcBorders>
              <w:left w:val="single" w:sz="4" w:space="0" w:color="auto"/>
              <w:bottom w:val="single" w:sz="4" w:space="0" w:color="auto"/>
              <w:right w:val="single" w:sz="4" w:space="0" w:color="auto"/>
            </w:tcBorders>
          </w:tcPr>
          <w:p w14:paraId="3BA91E4E" w14:textId="77777777" w:rsidR="00AC4B48" w:rsidRPr="006E5A11" w:rsidRDefault="00AC4B48" w:rsidP="00E91835">
            <w:pPr>
              <w:widowControl w:val="0"/>
              <w:shd w:val="clear" w:color="auto" w:fill="FFFFFF"/>
              <w:autoSpaceDE w:val="0"/>
              <w:autoSpaceDN w:val="0"/>
              <w:adjustRightInd w:val="0"/>
              <w:jc w:val="center"/>
            </w:pPr>
            <w:r>
              <w:t>100</w:t>
            </w:r>
          </w:p>
        </w:tc>
        <w:tc>
          <w:tcPr>
            <w:tcW w:w="1134" w:type="dxa"/>
            <w:tcBorders>
              <w:left w:val="single" w:sz="4" w:space="0" w:color="auto"/>
              <w:bottom w:val="single" w:sz="4" w:space="0" w:color="auto"/>
              <w:right w:val="single" w:sz="4" w:space="0" w:color="auto"/>
            </w:tcBorders>
          </w:tcPr>
          <w:p w14:paraId="61FC7BDD" w14:textId="77777777" w:rsidR="00AC4B48" w:rsidRPr="006E5A11" w:rsidRDefault="00AC4B48" w:rsidP="00E91835">
            <w:pPr>
              <w:widowControl w:val="0"/>
              <w:shd w:val="clear" w:color="auto" w:fill="FFFFFF"/>
              <w:autoSpaceDE w:val="0"/>
              <w:autoSpaceDN w:val="0"/>
              <w:adjustRightInd w:val="0"/>
              <w:jc w:val="center"/>
            </w:pPr>
            <w:r>
              <w:t>100</w:t>
            </w:r>
          </w:p>
        </w:tc>
        <w:tc>
          <w:tcPr>
            <w:tcW w:w="1182" w:type="dxa"/>
            <w:tcBorders>
              <w:left w:val="single" w:sz="4" w:space="0" w:color="auto"/>
              <w:bottom w:val="single" w:sz="4" w:space="0" w:color="auto"/>
              <w:right w:val="single" w:sz="4" w:space="0" w:color="auto"/>
            </w:tcBorders>
          </w:tcPr>
          <w:p w14:paraId="2E28ABD9" w14:textId="77777777" w:rsidR="00AC4B48" w:rsidRPr="006E5A11" w:rsidRDefault="00AC4B48" w:rsidP="00E91835">
            <w:pPr>
              <w:widowControl w:val="0"/>
              <w:shd w:val="clear" w:color="auto" w:fill="FFFFFF"/>
              <w:autoSpaceDE w:val="0"/>
              <w:autoSpaceDN w:val="0"/>
              <w:adjustRightInd w:val="0"/>
              <w:jc w:val="center"/>
            </w:pPr>
            <w:r>
              <w:t>100</w:t>
            </w:r>
          </w:p>
        </w:tc>
        <w:tc>
          <w:tcPr>
            <w:tcW w:w="1848" w:type="dxa"/>
            <w:tcBorders>
              <w:left w:val="single" w:sz="4" w:space="0" w:color="auto"/>
              <w:bottom w:val="single" w:sz="4" w:space="0" w:color="auto"/>
              <w:right w:val="single" w:sz="4" w:space="0" w:color="auto"/>
            </w:tcBorders>
          </w:tcPr>
          <w:p w14:paraId="69556026" w14:textId="77777777" w:rsidR="00AC4B48" w:rsidRPr="006E5A11" w:rsidRDefault="00AC4B48" w:rsidP="00E91835">
            <w:pPr>
              <w:widowControl w:val="0"/>
              <w:shd w:val="clear" w:color="auto" w:fill="FFFFFF"/>
              <w:autoSpaceDE w:val="0"/>
              <w:autoSpaceDN w:val="0"/>
              <w:adjustRightInd w:val="0"/>
              <w:jc w:val="center"/>
            </w:pPr>
            <w:r>
              <w:t>100</w:t>
            </w:r>
          </w:p>
        </w:tc>
        <w:tc>
          <w:tcPr>
            <w:tcW w:w="2126" w:type="dxa"/>
            <w:tcBorders>
              <w:top w:val="single" w:sz="4" w:space="0" w:color="00000A"/>
              <w:left w:val="single" w:sz="4" w:space="0" w:color="00000A"/>
              <w:bottom w:val="single" w:sz="4" w:space="0" w:color="00000A"/>
              <w:right w:val="single" w:sz="4" w:space="0" w:color="00000A"/>
            </w:tcBorders>
          </w:tcPr>
          <w:p w14:paraId="0B56741D" w14:textId="77777777" w:rsidR="00AC4B48" w:rsidRPr="00B0283C" w:rsidRDefault="00AC4B48" w:rsidP="00E91835">
            <w:pPr>
              <w:widowControl w:val="0"/>
              <w:ind w:firstLine="44"/>
              <w:jc w:val="center"/>
              <w:rPr>
                <w:rFonts w:eastAsia="Andale Sans UI"/>
                <w:kern w:val="1"/>
              </w:rPr>
            </w:pPr>
          </w:p>
        </w:tc>
      </w:tr>
    </w:tbl>
    <w:p w14:paraId="4057A012" w14:textId="77777777" w:rsidR="00AC4B48" w:rsidRDefault="00AC4B48" w:rsidP="00AC4B48">
      <w:pPr>
        <w:widowControl w:val="0"/>
        <w:rPr>
          <w:rFonts w:eastAsia="Andale Sans UI"/>
          <w:kern w:val="1"/>
          <w:sz w:val="28"/>
          <w:szCs w:val="28"/>
        </w:rPr>
      </w:pPr>
    </w:p>
    <w:p w14:paraId="7CA4A4BB" w14:textId="77777777" w:rsidR="00AC4B48" w:rsidRDefault="00AC4B48" w:rsidP="00AC4B48">
      <w:pPr>
        <w:widowControl w:val="0"/>
        <w:rPr>
          <w:rFonts w:eastAsia="Andale Sans UI"/>
          <w:kern w:val="1"/>
          <w:sz w:val="28"/>
          <w:szCs w:val="28"/>
        </w:rPr>
      </w:pPr>
    </w:p>
    <w:p w14:paraId="5350A41A" w14:textId="77777777" w:rsidR="00AC4B48" w:rsidRDefault="00AC4B48" w:rsidP="00AC4B48">
      <w:pPr>
        <w:widowControl w:val="0"/>
        <w:rPr>
          <w:rFonts w:eastAsia="Andale Sans UI"/>
          <w:kern w:val="1"/>
          <w:sz w:val="28"/>
          <w:szCs w:val="28"/>
        </w:rPr>
      </w:pPr>
    </w:p>
    <w:p w14:paraId="57B4512F" w14:textId="77777777" w:rsidR="00AC4B48" w:rsidRDefault="00AC4B48" w:rsidP="00AC4B48">
      <w:pPr>
        <w:widowControl w:val="0"/>
        <w:rPr>
          <w:rFonts w:eastAsia="Andale Sans UI"/>
          <w:kern w:val="1"/>
          <w:sz w:val="28"/>
          <w:szCs w:val="28"/>
        </w:rPr>
      </w:pPr>
    </w:p>
    <w:p w14:paraId="3B9B6CD0" w14:textId="77777777" w:rsidR="00AC4B48" w:rsidRDefault="00AC4B48" w:rsidP="00AC4B48">
      <w:pPr>
        <w:widowControl w:val="0"/>
        <w:rPr>
          <w:rFonts w:eastAsia="Andale Sans UI"/>
          <w:kern w:val="1"/>
          <w:sz w:val="28"/>
          <w:szCs w:val="28"/>
        </w:rPr>
      </w:pPr>
    </w:p>
    <w:p w14:paraId="54AA4140" w14:textId="77777777" w:rsidR="00AC4B48" w:rsidRDefault="00AC4B48" w:rsidP="00AC4B48">
      <w:pPr>
        <w:widowControl w:val="0"/>
        <w:rPr>
          <w:rFonts w:eastAsia="Andale Sans UI"/>
          <w:kern w:val="1"/>
          <w:sz w:val="28"/>
          <w:szCs w:val="28"/>
        </w:rPr>
      </w:pPr>
    </w:p>
    <w:p w14:paraId="22961E5A" w14:textId="77777777" w:rsidR="00AC4B48" w:rsidRDefault="00AC4B48" w:rsidP="00AC4B48">
      <w:pPr>
        <w:widowControl w:val="0"/>
        <w:rPr>
          <w:rFonts w:eastAsia="Andale Sans UI"/>
          <w:kern w:val="1"/>
          <w:sz w:val="28"/>
          <w:szCs w:val="28"/>
        </w:rPr>
      </w:pPr>
    </w:p>
    <w:p w14:paraId="74171DF6" w14:textId="77777777" w:rsidR="00AC4B48" w:rsidRDefault="00AC4B48" w:rsidP="00AC4B48">
      <w:pPr>
        <w:widowControl w:val="0"/>
        <w:rPr>
          <w:rFonts w:eastAsia="Andale Sans UI"/>
          <w:kern w:val="1"/>
          <w:sz w:val="28"/>
          <w:szCs w:val="28"/>
        </w:rPr>
      </w:pPr>
    </w:p>
    <w:p w14:paraId="35E55A35" w14:textId="77777777" w:rsidR="00AC4B48" w:rsidRPr="00722F7D" w:rsidRDefault="00AC4B48" w:rsidP="00AC4B48">
      <w:pPr>
        <w:widowControl w:val="0"/>
        <w:rPr>
          <w:rFonts w:eastAsia="Andale Sans UI"/>
          <w:kern w:val="1"/>
          <w:sz w:val="28"/>
          <w:szCs w:val="28"/>
        </w:rPr>
      </w:pPr>
    </w:p>
    <w:p w14:paraId="3AC27633" w14:textId="1236577A" w:rsidR="00AC4B48" w:rsidRDefault="00AC4B48" w:rsidP="00AC4B48">
      <w:pPr>
        <w:widowControl w:val="0"/>
        <w:ind w:left="9781"/>
        <w:jc w:val="center"/>
        <w:rPr>
          <w:rFonts w:eastAsia="Andale Sans UI"/>
          <w:kern w:val="1"/>
        </w:rPr>
      </w:pPr>
      <w:r>
        <w:rPr>
          <w:rFonts w:eastAsia="Andale Sans UI"/>
          <w:kern w:val="1"/>
        </w:rPr>
        <w:lastRenderedPageBreak/>
        <w:t>Приложение №</w:t>
      </w:r>
      <w:r w:rsidR="00E52F90">
        <w:rPr>
          <w:rFonts w:eastAsia="Andale Sans UI"/>
          <w:kern w:val="1"/>
        </w:rPr>
        <w:t xml:space="preserve"> </w:t>
      </w:r>
      <w:r>
        <w:rPr>
          <w:rFonts w:eastAsia="Andale Sans UI"/>
          <w:kern w:val="1"/>
        </w:rPr>
        <w:t>4</w:t>
      </w:r>
    </w:p>
    <w:p w14:paraId="513D5F4A" w14:textId="77777777" w:rsidR="00AC4B48" w:rsidRPr="00AE46D0" w:rsidRDefault="00AC4B48" w:rsidP="00AC4B48">
      <w:pPr>
        <w:widowControl w:val="0"/>
        <w:ind w:left="9781"/>
        <w:jc w:val="center"/>
        <w:rPr>
          <w:rFonts w:eastAsia="Andale Sans UI"/>
          <w:spacing w:val="-2"/>
          <w:kern w:val="1"/>
        </w:rPr>
      </w:pPr>
      <w:r>
        <w:rPr>
          <w:rFonts w:eastAsia="Andale Sans UI"/>
          <w:spacing w:val="-2"/>
          <w:kern w:val="1"/>
        </w:rPr>
        <w:t>к о</w:t>
      </w:r>
      <w:r w:rsidRPr="00AE46D0">
        <w:rPr>
          <w:rFonts w:eastAsia="Andale Sans UI"/>
          <w:spacing w:val="-2"/>
          <w:kern w:val="1"/>
        </w:rPr>
        <w:t>тчету о реализации</w:t>
      </w:r>
    </w:p>
    <w:p w14:paraId="3A7D6EC7" w14:textId="77777777" w:rsidR="00AC4B48" w:rsidRPr="00AE46D0" w:rsidRDefault="00AC4B48" w:rsidP="00AC4B48">
      <w:pPr>
        <w:widowControl w:val="0"/>
        <w:ind w:left="9781"/>
        <w:jc w:val="center"/>
        <w:rPr>
          <w:rFonts w:eastAsia="Andale Sans UI"/>
          <w:spacing w:val="-2"/>
          <w:kern w:val="1"/>
        </w:rPr>
      </w:pPr>
      <w:r>
        <w:rPr>
          <w:rFonts w:eastAsia="Andale Sans UI"/>
          <w:spacing w:val="-2"/>
          <w:kern w:val="1"/>
        </w:rPr>
        <w:t>муниципальной</w:t>
      </w:r>
      <w:r w:rsidRPr="00AE46D0">
        <w:rPr>
          <w:rFonts w:eastAsia="Andale Sans UI"/>
          <w:spacing w:val="-2"/>
          <w:kern w:val="1"/>
        </w:rPr>
        <w:t xml:space="preserve"> программы</w:t>
      </w:r>
    </w:p>
    <w:p w14:paraId="790F9A69" w14:textId="77777777" w:rsidR="00AC4B48" w:rsidRDefault="00AC4B48" w:rsidP="00AC4B48">
      <w:pPr>
        <w:widowControl w:val="0"/>
        <w:ind w:left="1091"/>
        <w:jc w:val="both"/>
        <w:rPr>
          <w:rFonts w:eastAsia="Andale Sans UI"/>
          <w:kern w:val="1"/>
          <w:sz w:val="28"/>
          <w:szCs w:val="28"/>
        </w:rPr>
      </w:pPr>
    </w:p>
    <w:p w14:paraId="66A3B158" w14:textId="77777777" w:rsidR="00AC4B48" w:rsidRPr="00FE7591" w:rsidRDefault="00AC4B48" w:rsidP="00AC4B48">
      <w:pPr>
        <w:widowControl w:val="0"/>
        <w:ind w:left="1091"/>
        <w:jc w:val="center"/>
        <w:rPr>
          <w:rFonts w:eastAsia="Andale Sans UI"/>
          <w:kern w:val="1"/>
          <w:sz w:val="28"/>
          <w:szCs w:val="28"/>
        </w:rPr>
      </w:pPr>
      <w:r w:rsidRPr="00FE7591">
        <w:rPr>
          <w:rFonts w:eastAsia="Andale Sans UI"/>
          <w:kern w:val="1"/>
          <w:sz w:val="28"/>
          <w:szCs w:val="28"/>
        </w:rPr>
        <w:t>СВЕДЕНИЯ</w:t>
      </w:r>
    </w:p>
    <w:p w14:paraId="30D758E8" w14:textId="77777777" w:rsidR="00AC4B48" w:rsidRPr="00FE7591" w:rsidRDefault="00AC4B48" w:rsidP="00AC4B48">
      <w:pPr>
        <w:widowControl w:val="0"/>
        <w:ind w:left="1091"/>
        <w:jc w:val="center"/>
        <w:rPr>
          <w:rFonts w:eastAsia="Andale Sans UI"/>
          <w:kern w:val="1"/>
          <w:sz w:val="28"/>
          <w:szCs w:val="28"/>
        </w:rPr>
      </w:pPr>
      <w:r w:rsidRPr="00FE7591">
        <w:rPr>
          <w:rFonts w:eastAsia="Andale Sans UI"/>
          <w:kern w:val="1"/>
          <w:sz w:val="28"/>
          <w:szCs w:val="28"/>
        </w:rPr>
        <w:t>о достижении значений показателей по поселениям</w:t>
      </w:r>
    </w:p>
    <w:p w14:paraId="507A9140" w14:textId="77777777" w:rsidR="00AC4B48" w:rsidRDefault="00AC4B48" w:rsidP="00AC4B48">
      <w:pPr>
        <w:widowControl w:val="0"/>
        <w:ind w:left="1091"/>
        <w:jc w:val="both"/>
        <w:rPr>
          <w:rFonts w:eastAsia="Andale Sans UI"/>
          <w:kern w:val="1"/>
          <w:sz w:val="28"/>
          <w:szCs w:val="28"/>
        </w:rPr>
      </w:pPr>
    </w:p>
    <w:tbl>
      <w:tblPr>
        <w:tblW w:w="15608" w:type="dxa"/>
        <w:jc w:val="center"/>
        <w:tblCellSpacing w:w="5" w:type="nil"/>
        <w:tblLayout w:type="fixed"/>
        <w:tblCellMar>
          <w:left w:w="75" w:type="dxa"/>
          <w:right w:w="75" w:type="dxa"/>
        </w:tblCellMar>
        <w:tblLook w:val="0000" w:firstRow="0" w:lastRow="0" w:firstColumn="0" w:lastColumn="0" w:noHBand="0" w:noVBand="0"/>
      </w:tblPr>
      <w:tblGrid>
        <w:gridCol w:w="671"/>
        <w:gridCol w:w="4668"/>
        <w:gridCol w:w="2898"/>
        <w:gridCol w:w="1843"/>
        <w:gridCol w:w="2488"/>
        <w:gridCol w:w="3040"/>
      </w:tblGrid>
      <w:tr w:rsidR="00AC4B48" w:rsidRPr="006E5A11" w14:paraId="6B32B6C8" w14:textId="77777777" w:rsidTr="00E91835">
        <w:trPr>
          <w:trHeight w:val="745"/>
          <w:tblCellSpacing w:w="5" w:type="nil"/>
          <w:jc w:val="center"/>
        </w:trPr>
        <w:tc>
          <w:tcPr>
            <w:tcW w:w="671" w:type="dxa"/>
            <w:vMerge w:val="restart"/>
            <w:tcBorders>
              <w:top w:val="single" w:sz="4" w:space="0" w:color="auto"/>
              <w:left w:val="single" w:sz="4" w:space="0" w:color="auto"/>
              <w:bottom w:val="single" w:sz="4" w:space="0" w:color="auto"/>
              <w:right w:val="single" w:sz="4" w:space="0" w:color="auto"/>
            </w:tcBorders>
            <w:shd w:val="clear" w:color="auto" w:fill="FFFFFF"/>
          </w:tcPr>
          <w:p w14:paraId="09231D58" w14:textId="77777777" w:rsidR="00AC4B48" w:rsidRPr="006E5A11" w:rsidRDefault="00AC4B48" w:rsidP="00E91835">
            <w:pPr>
              <w:widowControl w:val="0"/>
              <w:autoSpaceDE w:val="0"/>
              <w:autoSpaceDN w:val="0"/>
              <w:adjustRightInd w:val="0"/>
              <w:jc w:val="center"/>
            </w:pPr>
            <w:r w:rsidRPr="006E5A11">
              <w:t xml:space="preserve">№ </w:t>
            </w:r>
            <w:r w:rsidRPr="006E5A11">
              <w:br/>
              <w:t>п/п</w:t>
            </w:r>
          </w:p>
        </w:tc>
        <w:tc>
          <w:tcPr>
            <w:tcW w:w="4668" w:type="dxa"/>
            <w:vMerge w:val="restart"/>
            <w:tcBorders>
              <w:top w:val="single" w:sz="4" w:space="0" w:color="auto"/>
              <w:left w:val="single" w:sz="4" w:space="0" w:color="auto"/>
              <w:bottom w:val="single" w:sz="4" w:space="0" w:color="auto"/>
              <w:right w:val="single" w:sz="4" w:space="0" w:color="auto"/>
            </w:tcBorders>
          </w:tcPr>
          <w:p w14:paraId="23296B53" w14:textId="77777777" w:rsidR="00AC4B48" w:rsidRPr="006E5A11" w:rsidRDefault="00AC4B48" w:rsidP="00E91835">
            <w:pPr>
              <w:widowControl w:val="0"/>
              <w:shd w:val="clear" w:color="auto" w:fill="FFFFFF"/>
              <w:autoSpaceDE w:val="0"/>
              <w:autoSpaceDN w:val="0"/>
              <w:adjustRightInd w:val="0"/>
              <w:jc w:val="center"/>
            </w:pPr>
            <w:r w:rsidRPr="006E5A11">
              <w:t xml:space="preserve">Наименование </w:t>
            </w:r>
            <w:r>
              <w:t>поселения</w:t>
            </w:r>
          </w:p>
        </w:tc>
        <w:tc>
          <w:tcPr>
            <w:tcW w:w="7229" w:type="dxa"/>
            <w:gridSpan w:val="3"/>
            <w:tcBorders>
              <w:top w:val="single" w:sz="4" w:space="0" w:color="auto"/>
              <w:left w:val="single" w:sz="4" w:space="0" w:color="auto"/>
              <w:bottom w:val="single" w:sz="4" w:space="0" w:color="auto"/>
              <w:right w:val="single" w:sz="4" w:space="0" w:color="auto"/>
            </w:tcBorders>
          </w:tcPr>
          <w:p w14:paraId="07070508" w14:textId="77777777" w:rsidR="00AC4B48" w:rsidRPr="006E5A11" w:rsidRDefault="00AC4B48" w:rsidP="00E91835">
            <w:pPr>
              <w:widowControl w:val="0"/>
              <w:autoSpaceDE w:val="0"/>
              <w:autoSpaceDN w:val="0"/>
              <w:adjustRightInd w:val="0"/>
              <w:jc w:val="center"/>
            </w:pPr>
            <w:r w:rsidRPr="006E5A11">
              <w:t xml:space="preserve">Значения показателей </w:t>
            </w:r>
            <w:r w:rsidRPr="00E01E22">
              <w:t xml:space="preserve">муниципальной </w:t>
            </w:r>
            <w:r w:rsidRPr="006E5A11">
              <w:t xml:space="preserve">(комплексной) программы, структурного элемента </w:t>
            </w:r>
            <w:r w:rsidRPr="00E01E22">
              <w:t xml:space="preserve">муниципальной </w:t>
            </w:r>
            <w:r w:rsidRPr="006E5A11">
              <w:t>(комплексной) программы</w:t>
            </w:r>
          </w:p>
        </w:tc>
        <w:tc>
          <w:tcPr>
            <w:tcW w:w="3040" w:type="dxa"/>
            <w:vMerge w:val="restart"/>
            <w:tcBorders>
              <w:top w:val="single" w:sz="4" w:space="0" w:color="auto"/>
              <w:left w:val="single" w:sz="4" w:space="0" w:color="auto"/>
              <w:bottom w:val="single" w:sz="4" w:space="0" w:color="auto"/>
              <w:right w:val="single" w:sz="4" w:space="0" w:color="auto"/>
            </w:tcBorders>
          </w:tcPr>
          <w:p w14:paraId="3358A806" w14:textId="77777777" w:rsidR="00AC4B48" w:rsidRPr="006E5A11" w:rsidRDefault="00AC4B48" w:rsidP="00E91835">
            <w:pPr>
              <w:widowControl w:val="0"/>
              <w:autoSpaceDE w:val="0"/>
              <w:autoSpaceDN w:val="0"/>
              <w:adjustRightInd w:val="0"/>
              <w:jc w:val="center"/>
            </w:pPr>
            <w:r w:rsidRPr="006E5A11">
              <w:t xml:space="preserve">Обоснование отклонений   </w:t>
            </w:r>
            <w:r w:rsidRPr="006E5A11">
              <w:br/>
              <w:t xml:space="preserve">значений показателя </w:t>
            </w:r>
            <w:r w:rsidRPr="006E5A11">
              <w:br/>
              <w:t xml:space="preserve">на конец отчетного года </w:t>
            </w:r>
            <w:r w:rsidRPr="006E5A11">
              <w:br/>
              <w:t xml:space="preserve"> (при наличии)</w:t>
            </w:r>
          </w:p>
        </w:tc>
      </w:tr>
      <w:tr w:rsidR="00AC4B48" w:rsidRPr="006E5A11" w14:paraId="3840FD36" w14:textId="77777777" w:rsidTr="00E91835">
        <w:trPr>
          <w:trHeight w:val="275"/>
          <w:tblCellSpacing w:w="5" w:type="nil"/>
          <w:jc w:val="center"/>
        </w:trPr>
        <w:tc>
          <w:tcPr>
            <w:tcW w:w="671" w:type="dxa"/>
            <w:vMerge/>
            <w:tcBorders>
              <w:left w:val="single" w:sz="4" w:space="0" w:color="auto"/>
              <w:bottom w:val="single" w:sz="4" w:space="0" w:color="auto"/>
              <w:right w:val="single" w:sz="4" w:space="0" w:color="auto"/>
            </w:tcBorders>
            <w:shd w:val="clear" w:color="auto" w:fill="FFFFFF"/>
          </w:tcPr>
          <w:p w14:paraId="139B173C" w14:textId="77777777" w:rsidR="00AC4B48" w:rsidRPr="006E5A11" w:rsidRDefault="00AC4B48" w:rsidP="00E91835">
            <w:pPr>
              <w:widowControl w:val="0"/>
              <w:autoSpaceDE w:val="0"/>
              <w:autoSpaceDN w:val="0"/>
              <w:adjustRightInd w:val="0"/>
            </w:pPr>
          </w:p>
        </w:tc>
        <w:tc>
          <w:tcPr>
            <w:tcW w:w="4668" w:type="dxa"/>
            <w:vMerge/>
            <w:tcBorders>
              <w:left w:val="single" w:sz="4" w:space="0" w:color="auto"/>
              <w:bottom w:val="single" w:sz="4" w:space="0" w:color="auto"/>
              <w:right w:val="single" w:sz="4" w:space="0" w:color="auto"/>
            </w:tcBorders>
          </w:tcPr>
          <w:p w14:paraId="3FD726F3" w14:textId="77777777" w:rsidR="00AC4B48" w:rsidRPr="006E5A11" w:rsidRDefault="00AC4B48" w:rsidP="00E91835">
            <w:pPr>
              <w:widowControl w:val="0"/>
              <w:autoSpaceDE w:val="0"/>
              <w:autoSpaceDN w:val="0"/>
              <w:adjustRightInd w:val="0"/>
            </w:pPr>
          </w:p>
        </w:tc>
        <w:tc>
          <w:tcPr>
            <w:tcW w:w="2898" w:type="dxa"/>
            <w:vMerge w:val="restart"/>
            <w:tcBorders>
              <w:left w:val="single" w:sz="4" w:space="0" w:color="auto"/>
              <w:bottom w:val="single" w:sz="4" w:space="0" w:color="auto"/>
              <w:right w:val="single" w:sz="4" w:space="0" w:color="auto"/>
            </w:tcBorders>
          </w:tcPr>
          <w:p w14:paraId="3BFDFD10" w14:textId="77777777" w:rsidR="00AC4B48" w:rsidRPr="006E5A11" w:rsidRDefault="00AC4B48" w:rsidP="00E91835">
            <w:pPr>
              <w:widowControl w:val="0"/>
              <w:autoSpaceDE w:val="0"/>
              <w:autoSpaceDN w:val="0"/>
              <w:adjustRightInd w:val="0"/>
              <w:jc w:val="center"/>
            </w:pPr>
            <w:r>
              <w:t>2024</w:t>
            </w:r>
          </w:p>
        </w:tc>
        <w:tc>
          <w:tcPr>
            <w:tcW w:w="4331" w:type="dxa"/>
            <w:gridSpan w:val="2"/>
            <w:tcBorders>
              <w:left w:val="single" w:sz="4" w:space="0" w:color="auto"/>
              <w:bottom w:val="single" w:sz="4" w:space="0" w:color="auto"/>
              <w:right w:val="single" w:sz="4" w:space="0" w:color="auto"/>
            </w:tcBorders>
          </w:tcPr>
          <w:p w14:paraId="19E21EEA" w14:textId="77777777" w:rsidR="00AC4B48" w:rsidRPr="006E5A11" w:rsidRDefault="00AC4B48" w:rsidP="00E91835">
            <w:pPr>
              <w:widowControl w:val="0"/>
              <w:autoSpaceDE w:val="0"/>
              <w:autoSpaceDN w:val="0"/>
              <w:adjustRightInd w:val="0"/>
              <w:jc w:val="center"/>
            </w:pPr>
            <w:r>
              <w:t>2025</w:t>
            </w:r>
          </w:p>
        </w:tc>
        <w:tc>
          <w:tcPr>
            <w:tcW w:w="3040" w:type="dxa"/>
            <w:vMerge/>
            <w:tcBorders>
              <w:left w:val="single" w:sz="4" w:space="0" w:color="auto"/>
              <w:bottom w:val="single" w:sz="4" w:space="0" w:color="auto"/>
              <w:right w:val="single" w:sz="4" w:space="0" w:color="auto"/>
            </w:tcBorders>
          </w:tcPr>
          <w:p w14:paraId="12C8B128" w14:textId="77777777" w:rsidR="00AC4B48" w:rsidRPr="006E5A11" w:rsidRDefault="00AC4B48" w:rsidP="00E91835">
            <w:pPr>
              <w:widowControl w:val="0"/>
              <w:autoSpaceDE w:val="0"/>
              <w:autoSpaceDN w:val="0"/>
              <w:adjustRightInd w:val="0"/>
            </w:pPr>
          </w:p>
        </w:tc>
      </w:tr>
      <w:tr w:rsidR="00AC4B48" w:rsidRPr="006E5A11" w14:paraId="4F7E806A" w14:textId="77777777" w:rsidTr="00E91835">
        <w:trPr>
          <w:trHeight w:val="253"/>
          <w:tblCellSpacing w:w="5" w:type="nil"/>
          <w:jc w:val="center"/>
        </w:trPr>
        <w:tc>
          <w:tcPr>
            <w:tcW w:w="671" w:type="dxa"/>
            <w:vMerge/>
            <w:tcBorders>
              <w:left w:val="single" w:sz="4" w:space="0" w:color="auto"/>
              <w:bottom w:val="single" w:sz="4" w:space="0" w:color="auto"/>
              <w:right w:val="single" w:sz="4" w:space="0" w:color="auto"/>
            </w:tcBorders>
            <w:shd w:val="clear" w:color="auto" w:fill="FFFFFF"/>
          </w:tcPr>
          <w:p w14:paraId="303EC481" w14:textId="77777777" w:rsidR="00AC4B48" w:rsidRPr="006E5A11" w:rsidRDefault="00AC4B48" w:rsidP="00E91835">
            <w:pPr>
              <w:widowControl w:val="0"/>
              <w:autoSpaceDE w:val="0"/>
              <w:autoSpaceDN w:val="0"/>
              <w:adjustRightInd w:val="0"/>
            </w:pPr>
          </w:p>
        </w:tc>
        <w:tc>
          <w:tcPr>
            <w:tcW w:w="4668" w:type="dxa"/>
            <w:vMerge/>
            <w:tcBorders>
              <w:left w:val="single" w:sz="4" w:space="0" w:color="auto"/>
              <w:bottom w:val="single" w:sz="4" w:space="0" w:color="auto"/>
              <w:right w:val="single" w:sz="4" w:space="0" w:color="auto"/>
            </w:tcBorders>
          </w:tcPr>
          <w:p w14:paraId="73055211" w14:textId="77777777" w:rsidR="00AC4B48" w:rsidRPr="006E5A11" w:rsidRDefault="00AC4B48" w:rsidP="00E91835">
            <w:pPr>
              <w:widowControl w:val="0"/>
              <w:autoSpaceDE w:val="0"/>
              <w:autoSpaceDN w:val="0"/>
              <w:adjustRightInd w:val="0"/>
            </w:pPr>
          </w:p>
        </w:tc>
        <w:tc>
          <w:tcPr>
            <w:tcW w:w="2898" w:type="dxa"/>
            <w:vMerge/>
            <w:tcBorders>
              <w:left w:val="single" w:sz="4" w:space="0" w:color="auto"/>
              <w:bottom w:val="single" w:sz="4" w:space="0" w:color="auto"/>
              <w:right w:val="single" w:sz="4" w:space="0" w:color="auto"/>
            </w:tcBorders>
          </w:tcPr>
          <w:p w14:paraId="2E2A41C6" w14:textId="77777777" w:rsidR="00AC4B48" w:rsidRPr="006E5A11" w:rsidRDefault="00AC4B48" w:rsidP="00E91835">
            <w:pPr>
              <w:widowControl w:val="0"/>
              <w:autoSpaceDE w:val="0"/>
              <w:autoSpaceDN w:val="0"/>
              <w:adjustRightInd w:val="0"/>
              <w:jc w:val="center"/>
            </w:pPr>
          </w:p>
        </w:tc>
        <w:tc>
          <w:tcPr>
            <w:tcW w:w="1843" w:type="dxa"/>
            <w:tcBorders>
              <w:left w:val="single" w:sz="4" w:space="0" w:color="auto"/>
              <w:bottom w:val="single" w:sz="4" w:space="0" w:color="auto"/>
              <w:right w:val="single" w:sz="4" w:space="0" w:color="auto"/>
            </w:tcBorders>
          </w:tcPr>
          <w:p w14:paraId="262A1C7A" w14:textId="77777777" w:rsidR="00AC4B48" w:rsidRPr="006E5A11" w:rsidRDefault="00AC4B48" w:rsidP="00E91835">
            <w:pPr>
              <w:widowControl w:val="0"/>
              <w:autoSpaceDE w:val="0"/>
              <w:autoSpaceDN w:val="0"/>
              <w:adjustRightInd w:val="0"/>
              <w:jc w:val="center"/>
            </w:pPr>
            <w:r w:rsidRPr="006E5A11">
              <w:t>план</w:t>
            </w:r>
          </w:p>
        </w:tc>
        <w:tc>
          <w:tcPr>
            <w:tcW w:w="2488" w:type="dxa"/>
            <w:tcBorders>
              <w:left w:val="single" w:sz="4" w:space="0" w:color="auto"/>
              <w:bottom w:val="single" w:sz="4" w:space="0" w:color="auto"/>
              <w:right w:val="single" w:sz="4" w:space="0" w:color="auto"/>
            </w:tcBorders>
          </w:tcPr>
          <w:p w14:paraId="38933C1A" w14:textId="77777777" w:rsidR="00AC4B48" w:rsidRPr="006E5A11" w:rsidRDefault="00AC4B48" w:rsidP="00E91835">
            <w:pPr>
              <w:widowControl w:val="0"/>
              <w:autoSpaceDE w:val="0"/>
              <w:autoSpaceDN w:val="0"/>
              <w:adjustRightInd w:val="0"/>
              <w:jc w:val="center"/>
            </w:pPr>
            <w:r w:rsidRPr="006E5A11">
              <w:t>факт</w:t>
            </w:r>
          </w:p>
        </w:tc>
        <w:tc>
          <w:tcPr>
            <w:tcW w:w="3040" w:type="dxa"/>
            <w:vMerge/>
            <w:tcBorders>
              <w:left w:val="single" w:sz="4" w:space="0" w:color="auto"/>
              <w:bottom w:val="single" w:sz="4" w:space="0" w:color="auto"/>
              <w:right w:val="single" w:sz="4" w:space="0" w:color="auto"/>
            </w:tcBorders>
          </w:tcPr>
          <w:p w14:paraId="03758BBD" w14:textId="77777777" w:rsidR="00AC4B48" w:rsidRPr="006E5A11" w:rsidRDefault="00AC4B48" w:rsidP="00E91835">
            <w:pPr>
              <w:widowControl w:val="0"/>
              <w:autoSpaceDE w:val="0"/>
              <w:autoSpaceDN w:val="0"/>
              <w:adjustRightInd w:val="0"/>
            </w:pPr>
          </w:p>
        </w:tc>
      </w:tr>
      <w:tr w:rsidR="00AC4B48" w:rsidRPr="006E5A11" w14:paraId="1E0B5846" w14:textId="77777777" w:rsidTr="00E91835">
        <w:trPr>
          <w:trHeight w:val="262"/>
          <w:tblCellSpacing w:w="5" w:type="nil"/>
          <w:jc w:val="center"/>
        </w:trPr>
        <w:tc>
          <w:tcPr>
            <w:tcW w:w="671" w:type="dxa"/>
            <w:tcBorders>
              <w:left w:val="single" w:sz="4" w:space="0" w:color="auto"/>
              <w:bottom w:val="single" w:sz="4" w:space="0" w:color="auto"/>
              <w:right w:val="single" w:sz="4" w:space="0" w:color="auto"/>
            </w:tcBorders>
          </w:tcPr>
          <w:p w14:paraId="43114989" w14:textId="77777777" w:rsidR="00AC4B48" w:rsidRPr="006E5A11" w:rsidRDefault="00AC4B48" w:rsidP="00E91835">
            <w:pPr>
              <w:widowControl w:val="0"/>
              <w:autoSpaceDE w:val="0"/>
              <w:autoSpaceDN w:val="0"/>
              <w:adjustRightInd w:val="0"/>
              <w:jc w:val="center"/>
            </w:pPr>
            <w:r w:rsidRPr="006E5A11">
              <w:t>1</w:t>
            </w:r>
          </w:p>
        </w:tc>
        <w:tc>
          <w:tcPr>
            <w:tcW w:w="4668" w:type="dxa"/>
            <w:tcBorders>
              <w:left w:val="single" w:sz="4" w:space="0" w:color="auto"/>
              <w:bottom w:val="single" w:sz="4" w:space="0" w:color="auto"/>
              <w:right w:val="single" w:sz="4" w:space="0" w:color="auto"/>
            </w:tcBorders>
          </w:tcPr>
          <w:p w14:paraId="093EDD3F" w14:textId="77777777" w:rsidR="00AC4B48" w:rsidRPr="006E5A11" w:rsidRDefault="00AC4B48" w:rsidP="00E91835">
            <w:pPr>
              <w:widowControl w:val="0"/>
              <w:autoSpaceDE w:val="0"/>
              <w:autoSpaceDN w:val="0"/>
              <w:adjustRightInd w:val="0"/>
              <w:jc w:val="center"/>
            </w:pPr>
            <w:r w:rsidRPr="006E5A11">
              <w:t>2</w:t>
            </w:r>
          </w:p>
        </w:tc>
        <w:tc>
          <w:tcPr>
            <w:tcW w:w="2898" w:type="dxa"/>
            <w:tcBorders>
              <w:left w:val="single" w:sz="4" w:space="0" w:color="auto"/>
              <w:bottom w:val="single" w:sz="4" w:space="0" w:color="auto"/>
              <w:right w:val="single" w:sz="4" w:space="0" w:color="auto"/>
            </w:tcBorders>
          </w:tcPr>
          <w:p w14:paraId="4BBA7082" w14:textId="77777777" w:rsidR="00AC4B48" w:rsidRPr="006E5A11" w:rsidRDefault="00AC4B48" w:rsidP="00E91835">
            <w:pPr>
              <w:widowControl w:val="0"/>
              <w:autoSpaceDE w:val="0"/>
              <w:autoSpaceDN w:val="0"/>
              <w:adjustRightInd w:val="0"/>
              <w:jc w:val="center"/>
            </w:pPr>
            <w:r w:rsidRPr="006E5A11">
              <w:t>3</w:t>
            </w:r>
          </w:p>
        </w:tc>
        <w:tc>
          <w:tcPr>
            <w:tcW w:w="1843" w:type="dxa"/>
            <w:tcBorders>
              <w:left w:val="single" w:sz="4" w:space="0" w:color="auto"/>
              <w:bottom w:val="single" w:sz="4" w:space="0" w:color="auto"/>
              <w:right w:val="single" w:sz="4" w:space="0" w:color="auto"/>
            </w:tcBorders>
          </w:tcPr>
          <w:p w14:paraId="4A7B1506" w14:textId="77777777" w:rsidR="00AC4B48" w:rsidRPr="006E5A11" w:rsidRDefault="00AC4B48" w:rsidP="00E91835">
            <w:pPr>
              <w:widowControl w:val="0"/>
              <w:autoSpaceDE w:val="0"/>
              <w:autoSpaceDN w:val="0"/>
              <w:adjustRightInd w:val="0"/>
              <w:jc w:val="center"/>
            </w:pPr>
            <w:r w:rsidRPr="006E5A11">
              <w:t>4</w:t>
            </w:r>
          </w:p>
        </w:tc>
        <w:tc>
          <w:tcPr>
            <w:tcW w:w="2488" w:type="dxa"/>
            <w:tcBorders>
              <w:left w:val="single" w:sz="4" w:space="0" w:color="auto"/>
              <w:bottom w:val="single" w:sz="4" w:space="0" w:color="auto"/>
              <w:right w:val="single" w:sz="4" w:space="0" w:color="auto"/>
            </w:tcBorders>
          </w:tcPr>
          <w:p w14:paraId="6EE2734C" w14:textId="77777777" w:rsidR="00AC4B48" w:rsidRPr="006E5A11" w:rsidRDefault="00AC4B48" w:rsidP="00E91835">
            <w:pPr>
              <w:widowControl w:val="0"/>
              <w:autoSpaceDE w:val="0"/>
              <w:autoSpaceDN w:val="0"/>
              <w:adjustRightInd w:val="0"/>
              <w:jc w:val="center"/>
            </w:pPr>
            <w:r w:rsidRPr="006E5A11">
              <w:t>5</w:t>
            </w:r>
          </w:p>
        </w:tc>
        <w:tc>
          <w:tcPr>
            <w:tcW w:w="3040" w:type="dxa"/>
            <w:tcBorders>
              <w:left w:val="single" w:sz="4" w:space="0" w:color="auto"/>
              <w:bottom w:val="single" w:sz="4" w:space="0" w:color="auto"/>
              <w:right w:val="single" w:sz="4" w:space="0" w:color="auto"/>
            </w:tcBorders>
          </w:tcPr>
          <w:p w14:paraId="006E2EF0" w14:textId="77777777" w:rsidR="00AC4B48" w:rsidRPr="006E5A11" w:rsidRDefault="00AC4B48" w:rsidP="00E91835">
            <w:pPr>
              <w:widowControl w:val="0"/>
              <w:autoSpaceDE w:val="0"/>
              <w:autoSpaceDN w:val="0"/>
              <w:adjustRightInd w:val="0"/>
              <w:jc w:val="center"/>
            </w:pPr>
            <w:r w:rsidRPr="006E5A11">
              <w:t>6</w:t>
            </w:r>
          </w:p>
        </w:tc>
      </w:tr>
      <w:tr w:rsidR="00AC4B48" w:rsidRPr="006E5A11" w14:paraId="0528AC1A" w14:textId="77777777" w:rsidTr="00E91835">
        <w:trPr>
          <w:trHeight w:val="262"/>
          <w:tblCellSpacing w:w="5" w:type="nil"/>
          <w:jc w:val="center"/>
        </w:trPr>
        <w:tc>
          <w:tcPr>
            <w:tcW w:w="15608" w:type="dxa"/>
            <w:gridSpan w:val="6"/>
            <w:tcBorders>
              <w:left w:val="single" w:sz="4" w:space="0" w:color="auto"/>
              <w:bottom w:val="single" w:sz="4" w:space="0" w:color="auto"/>
              <w:right w:val="single" w:sz="4" w:space="0" w:color="auto"/>
            </w:tcBorders>
          </w:tcPr>
          <w:p w14:paraId="344639EB" w14:textId="77777777" w:rsidR="00AC4B48" w:rsidRPr="006E5A11" w:rsidRDefault="00AC4B48" w:rsidP="00E91835">
            <w:pPr>
              <w:widowControl w:val="0"/>
              <w:autoSpaceDE w:val="0"/>
              <w:autoSpaceDN w:val="0"/>
              <w:adjustRightInd w:val="0"/>
              <w:jc w:val="center"/>
            </w:pPr>
            <w:r>
              <w:t xml:space="preserve">Показатель 1. </w:t>
            </w:r>
            <w:r w:rsidRPr="00DE247F">
              <w:t>Доля ликвидированных несанкционированных свалок от общего количества выявленных</w:t>
            </w:r>
            <w:r>
              <w:t>, процентов</w:t>
            </w:r>
          </w:p>
        </w:tc>
      </w:tr>
      <w:tr w:rsidR="00AC4B48" w:rsidRPr="006E5A11" w14:paraId="4882DDF7" w14:textId="77777777" w:rsidTr="00E91835">
        <w:trPr>
          <w:trHeight w:val="264"/>
          <w:tblCellSpacing w:w="5" w:type="nil"/>
          <w:jc w:val="center"/>
        </w:trPr>
        <w:tc>
          <w:tcPr>
            <w:tcW w:w="671" w:type="dxa"/>
            <w:tcBorders>
              <w:left w:val="single" w:sz="4" w:space="0" w:color="auto"/>
              <w:bottom w:val="single" w:sz="4" w:space="0" w:color="auto"/>
              <w:right w:val="single" w:sz="4" w:space="0" w:color="auto"/>
            </w:tcBorders>
          </w:tcPr>
          <w:p w14:paraId="045F145D" w14:textId="77777777" w:rsidR="00AC4B48" w:rsidRDefault="00AC4B48" w:rsidP="00E91835">
            <w:pPr>
              <w:widowControl w:val="0"/>
              <w:shd w:val="clear" w:color="auto" w:fill="FFFFFF"/>
              <w:autoSpaceDE w:val="0"/>
              <w:autoSpaceDN w:val="0"/>
              <w:adjustRightInd w:val="0"/>
              <w:jc w:val="center"/>
            </w:pPr>
            <w:r>
              <w:t>1</w:t>
            </w:r>
          </w:p>
        </w:tc>
        <w:tc>
          <w:tcPr>
            <w:tcW w:w="4668" w:type="dxa"/>
            <w:tcBorders>
              <w:top w:val="single" w:sz="4" w:space="0" w:color="auto"/>
              <w:left w:val="single" w:sz="4" w:space="0" w:color="auto"/>
              <w:bottom w:val="single" w:sz="4" w:space="0" w:color="auto"/>
              <w:right w:val="single" w:sz="4" w:space="0" w:color="auto"/>
            </w:tcBorders>
          </w:tcPr>
          <w:p w14:paraId="4E9CE460" w14:textId="77777777" w:rsidR="00AC4B48" w:rsidRPr="00A33ED5" w:rsidRDefault="00AC4B48" w:rsidP="00E91835">
            <w:pPr>
              <w:rPr>
                <w:lang w:eastAsia="x-none"/>
              </w:rPr>
            </w:pPr>
            <w:r>
              <w:rPr>
                <w:lang w:eastAsia="x-none"/>
              </w:rPr>
              <w:t>Белокалитвинское городское поселение</w:t>
            </w:r>
          </w:p>
        </w:tc>
        <w:tc>
          <w:tcPr>
            <w:tcW w:w="2898" w:type="dxa"/>
            <w:tcBorders>
              <w:left w:val="single" w:sz="4" w:space="0" w:color="auto"/>
              <w:bottom w:val="single" w:sz="4" w:space="0" w:color="auto"/>
              <w:right w:val="single" w:sz="4" w:space="0" w:color="auto"/>
            </w:tcBorders>
          </w:tcPr>
          <w:p w14:paraId="73F21BFD" w14:textId="77777777" w:rsidR="00AC4B48" w:rsidRPr="006E5A11" w:rsidRDefault="00AC4B48" w:rsidP="00E91835">
            <w:pPr>
              <w:widowControl w:val="0"/>
              <w:autoSpaceDE w:val="0"/>
              <w:autoSpaceDN w:val="0"/>
              <w:adjustRightInd w:val="0"/>
              <w:jc w:val="center"/>
            </w:pPr>
            <w:r>
              <w:t>100</w:t>
            </w:r>
          </w:p>
        </w:tc>
        <w:tc>
          <w:tcPr>
            <w:tcW w:w="1843" w:type="dxa"/>
            <w:tcBorders>
              <w:left w:val="single" w:sz="4" w:space="0" w:color="auto"/>
              <w:bottom w:val="single" w:sz="4" w:space="0" w:color="auto"/>
              <w:right w:val="single" w:sz="4" w:space="0" w:color="auto"/>
            </w:tcBorders>
          </w:tcPr>
          <w:p w14:paraId="2A28AAA7" w14:textId="77777777" w:rsidR="00AC4B48" w:rsidRDefault="00AC4B48" w:rsidP="00E91835">
            <w:pPr>
              <w:jc w:val="center"/>
            </w:pPr>
            <w:r w:rsidRPr="004B10D2">
              <w:t>100</w:t>
            </w:r>
          </w:p>
        </w:tc>
        <w:tc>
          <w:tcPr>
            <w:tcW w:w="2488" w:type="dxa"/>
            <w:tcBorders>
              <w:left w:val="single" w:sz="4" w:space="0" w:color="auto"/>
              <w:bottom w:val="single" w:sz="4" w:space="0" w:color="auto"/>
              <w:right w:val="single" w:sz="4" w:space="0" w:color="auto"/>
            </w:tcBorders>
          </w:tcPr>
          <w:p w14:paraId="75279850" w14:textId="77777777" w:rsidR="00AC4B48" w:rsidRDefault="00AC4B48" w:rsidP="00E91835">
            <w:pPr>
              <w:jc w:val="center"/>
            </w:pPr>
            <w:r w:rsidRPr="004B10D2">
              <w:t>100</w:t>
            </w:r>
          </w:p>
        </w:tc>
        <w:tc>
          <w:tcPr>
            <w:tcW w:w="3040" w:type="dxa"/>
            <w:tcBorders>
              <w:left w:val="single" w:sz="4" w:space="0" w:color="auto"/>
              <w:bottom w:val="single" w:sz="4" w:space="0" w:color="auto"/>
              <w:right w:val="single" w:sz="4" w:space="0" w:color="auto"/>
            </w:tcBorders>
          </w:tcPr>
          <w:p w14:paraId="0B0B387E" w14:textId="77777777" w:rsidR="00AC4B48" w:rsidRPr="006E5A11" w:rsidRDefault="00AC4B48" w:rsidP="00E91835">
            <w:pPr>
              <w:widowControl w:val="0"/>
              <w:autoSpaceDE w:val="0"/>
              <w:autoSpaceDN w:val="0"/>
              <w:adjustRightInd w:val="0"/>
            </w:pPr>
          </w:p>
        </w:tc>
      </w:tr>
      <w:tr w:rsidR="00AC4B48" w:rsidRPr="006E5A11" w14:paraId="31AD0CC6" w14:textId="77777777" w:rsidTr="00E91835">
        <w:trPr>
          <w:trHeight w:val="264"/>
          <w:tblCellSpacing w:w="5" w:type="nil"/>
          <w:jc w:val="center"/>
        </w:trPr>
        <w:tc>
          <w:tcPr>
            <w:tcW w:w="671" w:type="dxa"/>
            <w:tcBorders>
              <w:left w:val="single" w:sz="4" w:space="0" w:color="auto"/>
              <w:bottom w:val="single" w:sz="4" w:space="0" w:color="auto"/>
              <w:right w:val="single" w:sz="4" w:space="0" w:color="auto"/>
            </w:tcBorders>
          </w:tcPr>
          <w:p w14:paraId="5F8A1C4D" w14:textId="77777777" w:rsidR="00AC4B48" w:rsidRDefault="00AC4B48" w:rsidP="00E91835">
            <w:pPr>
              <w:widowControl w:val="0"/>
              <w:shd w:val="clear" w:color="auto" w:fill="FFFFFF"/>
              <w:autoSpaceDE w:val="0"/>
              <w:autoSpaceDN w:val="0"/>
              <w:adjustRightInd w:val="0"/>
              <w:jc w:val="center"/>
            </w:pPr>
            <w:r>
              <w:t>2</w:t>
            </w:r>
          </w:p>
        </w:tc>
        <w:tc>
          <w:tcPr>
            <w:tcW w:w="4668" w:type="dxa"/>
            <w:tcBorders>
              <w:top w:val="single" w:sz="4" w:space="0" w:color="auto"/>
              <w:left w:val="single" w:sz="4" w:space="0" w:color="auto"/>
              <w:bottom w:val="single" w:sz="4" w:space="0" w:color="auto"/>
              <w:right w:val="single" w:sz="4" w:space="0" w:color="auto"/>
            </w:tcBorders>
          </w:tcPr>
          <w:p w14:paraId="506CB26E" w14:textId="77777777" w:rsidR="00AC4B48" w:rsidRPr="00A33ED5" w:rsidRDefault="00AC4B48" w:rsidP="00E91835">
            <w:pPr>
              <w:rPr>
                <w:lang w:eastAsia="x-none"/>
              </w:rPr>
            </w:pPr>
            <w:proofErr w:type="spellStart"/>
            <w:r w:rsidRPr="00A33ED5">
              <w:rPr>
                <w:lang w:eastAsia="x-none"/>
              </w:rPr>
              <w:t>Богураевское</w:t>
            </w:r>
            <w:proofErr w:type="spellEnd"/>
            <w:r w:rsidRPr="00A33ED5">
              <w:rPr>
                <w:lang w:eastAsia="x-none"/>
              </w:rPr>
              <w:t xml:space="preserve"> </w:t>
            </w:r>
            <w:r w:rsidRPr="0034538D">
              <w:rPr>
                <w:lang w:eastAsia="x-none"/>
              </w:rPr>
              <w:t>сельское поселение</w:t>
            </w:r>
          </w:p>
        </w:tc>
        <w:tc>
          <w:tcPr>
            <w:tcW w:w="2898" w:type="dxa"/>
            <w:tcBorders>
              <w:left w:val="single" w:sz="4" w:space="0" w:color="auto"/>
              <w:bottom w:val="single" w:sz="4" w:space="0" w:color="auto"/>
              <w:right w:val="single" w:sz="4" w:space="0" w:color="auto"/>
            </w:tcBorders>
          </w:tcPr>
          <w:p w14:paraId="7505F47C" w14:textId="77777777" w:rsidR="00AC4B48" w:rsidRDefault="00AC4B48" w:rsidP="00E91835">
            <w:pPr>
              <w:jc w:val="center"/>
            </w:pPr>
            <w:r w:rsidRPr="00B65B81">
              <w:t>100</w:t>
            </w:r>
          </w:p>
        </w:tc>
        <w:tc>
          <w:tcPr>
            <w:tcW w:w="1843" w:type="dxa"/>
            <w:tcBorders>
              <w:left w:val="single" w:sz="4" w:space="0" w:color="auto"/>
              <w:bottom w:val="single" w:sz="4" w:space="0" w:color="auto"/>
              <w:right w:val="single" w:sz="4" w:space="0" w:color="auto"/>
            </w:tcBorders>
          </w:tcPr>
          <w:p w14:paraId="008120AD" w14:textId="77777777" w:rsidR="00AC4B48" w:rsidRDefault="00AC4B48" w:rsidP="00E91835">
            <w:pPr>
              <w:jc w:val="center"/>
            </w:pPr>
            <w:r w:rsidRPr="00B65B81">
              <w:t>100</w:t>
            </w:r>
          </w:p>
        </w:tc>
        <w:tc>
          <w:tcPr>
            <w:tcW w:w="2488" w:type="dxa"/>
            <w:tcBorders>
              <w:left w:val="single" w:sz="4" w:space="0" w:color="auto"/>
              <w:bottom w:val="single" w:sz="4" w:space="0" w:color="auto"/>
              <w:right w:val="single" w:sz="4" w:space="0" w:color="auto"/>
            </w:tcBorders>
          </w:tcPr>
          <w:p w14:paraId="74CF486A" w14:textId="77777777" w:rsidR="00AC4B48" w:rsidRDefault="00AC4B48" w:rsidP="00E91835">
            <w:pPr>
              <w:jc w:val="center"/>
            </w:pPr>
            <w:r w:rsidRPr="00B65B81">
              <w:t>100</w:t>
            </w:r>
          </w:p>
        </w:tc>
        <w:tc>
          <w:tcPr>
            <w:tcW w:w="3040" w:type="dxa"/>
            <w:tcBorders>
              <w:left w:val="single" w:sz="4" w:space="0" w:color="auto"/>
              <w:bottom w:val="single" w:sz="4" w:space="0" w:color="auto"/>
              <w:right w:val="single" w:sz="4" w:space="0" w:color="auto"/>
            </w:tcBorders>
          </w:tcPr>
          <w:p w14:paraId="4F19F3DC" w14:textId="77777777" w:rsidR="00AC4B48" w:rsidRPr="006E5A11" w:rsidRDefault="00AC4B48" w:rsidP="00E91835">
            <w:pPr>
              <w:widowControl w:val="0"/>
              <w:autoSpaceDE w:val="0"/>
              <w:autoSpaceDN w:val="0"/>
              <w:adjustRightInd w:val="0"/>
            </w:pPr>
          </w:p>
        </w:tc>
      </w:tr>
      <w:tr w:rsidR="00AC4B48" w:rsidRPr="006E5A11" w14:paraId="0A810E73" w14:textId="77777777" w:rsidTr="00E91835">
        <w:trPr>
          <w:trHeight w:val="264"/>
          <w:tblCellSpacing w:w="5" w:type="nil"/>
          <w:jc w:val="center"/>
        </w:trPr>
        <w:tc>
          <w:tcPr>
            <w:tcW w:w="671" w:type="dxa"/>
            <w:tcBorders>
              <w:left w:val="single" w:sz="4" w:space="0" w:color="auto"/>
              <w:bottom w:val="single" w:sz="4" w:space="0" w:color="auto"/>
              <w:right w:val="single" w:sz="4" w:space="0" w:color="auto"/>
            </w:tcBorders>
          </w:tcPr>
          <w:p w14:paraId="56CFD734" w14:textId="77777777" w:rsidR="00AC4B48" w:rsidRDefault="00AC4B48" w:rsidP="00E91835">
            <w:pPr>
              <w:widowControl w:val="0"/>
              <w:shd w:val="clear" w:color="auto" w:fill="FFFFFF"/>
              <w:autoSpaceDE w:val="0"/>
              <w:autoSpaceDN w:val="0"/>
              <w:adjustRightInd w:val="0"/>
              <w:jc w:val="center"/>
            </w:pPr>
            <w:r>
              <w:t>3</w:t>
            </w:r>
          </w:p>
        </w:tc>
        <w:tc>
          <w:tcPr>
            <w:tcW w:w="4668" w:type="dxa"/>
            <w:tcBorders>
              <w:top w:val="single" w:sz="4" w:space="0" w:color="auto"/>
              <w:left w:val="single" w:sz="4" w:space="0" w:color="auto"/>
              <w:bottom w:val="single" w:sz="4" w:space="0" w:color="auto"/>
              <w:right w:val="single" w:sz="4" w:space="0" w:color="auto"/>
            </w:tcBorders>
          </w:tcPr>
          <w:p w14:paraId="7E7FC678" w14:textId="77777777" w:rsidR="00AC4B48" w:rsidRPr="00A33ED5" w:rsidRDefault="00AC4B48" w:rsidP="00E91835">
            <w:pPr>
              <w:rPr>
                <w:lang w:eastAsia="x-none"/>
              </w:rPr>
            </w:pPr>
            <w:r w:rsidRPr="00A33ED5">
              <w:rPr>
                <w:lang w:eastAsia="x-none"/>
              </w:rPr>
              <w:t xml:space="preserve">Горняцкое </w:t>
            </w:r>
            <w:r w:rsidRPr="0034538D">
              <w:rPr>
                <w:lang w:eastAsia="x-none"/>
              </w:rPr>
              <w:t>сельское поселение</w:t>
            </w:r>
          </w:p>
        </w:tc>
        <w:tc>
          <w:tcPr>
            <w:tcW w:w="2898" w:type="dxa"/>
            <w:tcBorders>
              <w:left w:val="single" w:sz="4" w:space="0" w:color="auto"/>
              <w:bottom w:val="single" w:sz="4" w:space="0" w:color="auto"/>
              <w:right w:val="single" w:sz="4" w:space="0" w:color="auto"/>
            </w:tcBorders>
          </w:tcPr>
          <w:p w14:paraId="06EDEEF8" w14:textId="77777777" w:rsidR="00AC4B48" w:rsidRDefault="00AC4B48" w:rsidP="00E91835">
            <w:pPr>
              <w:jc w:val="center"/>
            </w:pPr>
            <w:r w:rsidRPr="00B65B81">
              <w:t>100</w:t>
            </w:r>
          </w:p>
        </w:tc>
        <w:tc>
          <w:tcPr>
            <w:tcW w:w="1843" w:type="dxa"/>
            <w:tcBorders>
              <w:left w:val="single" w:sz="4" w:space="0" w:color="auto"/>
              <w:bottom w:val="single" w:sz="4" w:space="0" w:color="auto"/>
              <w:right w:val="single" w:sz="4" w:space="0" w:color="auto"/>
            </w:tcBorders>
          </w:tcPr>
          <w:p w14:paraId="70F55FDB" w14:textId="77777777" w:rsidR="00AC4B48" w:rsidRDefault="00AC4B48" w:rsidP="00E91835">
            <w:pPr>
              <w:jc w:val="center"/>
            </w:pPr>
            <w:r w:rsidRPr="00B65B81">
              <w:t>100</w:t>
            </w:r>
          </w:p>
        </w:tc>
        <w:tc>
          <w:tcPr>
            <w:tcW w:w="2488" w:type="dxa"/>
            <w:tcBorders>
              <w:left w:val="single" w:sz="4" w:space="0" w:color="auto"/>
              <w:bottom w:val="single" w:sz="4" w:space="0" w:color="auto"/>
              <w:right w:val="single" w:sz="4" w:space="0" w:color="auto"/>
            </w:tcBorders>
          </w:tcPr>
          <w:p w14:paraId="106B4481" w14:textId="77777777" w:rsidR="00AC4B48" w:rsidRDefault="00AC4B48" w:rsidP="00E91835">
            <w:pPr>
              <w:jc w:val="center"/>
            </w:pPr>
            <w:r w:rsidRPr="00B65B81">
              <w:t>100</w:t>
            </w:r>
          </w:p>
        </w:tc>
        <w:tc>
          <w:tcPr>
            <w:tcW w:w="3040" w:type="dxa"/>
            <w:tcBorders>
              <w:left w:val="single" w:sz="4" w:space="0" w:color="auto"/>
              <w:bottom w:val="single" w:sz="4" w:space="0" w:color="auto"/>
              <w:right w:val="single" w:sz="4" w:space="0" w:color="auto"/>
            </w:tcBorders>
          </w:tcPr>
          <w:p w14:paraId="7E2FCAB9" w14:textId="77777777" w:rsidR="00AC4B48" w:rsidRPr="006E5A11" w:rsidRDefault="00AC4B48" w:rsidP="00E91835">
            <w:pPr>
              <w:widowControl w:val="0"/>
              <w:autoSpaceDE w:val="0"/>
              <w:autoSpaceDN w:val="0"/>
              <w:adjustRightInd w:val="0"/>
            </w:pPr>
          </w:p>
        </w:tc>
      </w:tr>
      <w:tr w:rsidR="00AC4B48" w:rsidRPr="006E5A11" w14:paraId="500E78A1" w14:textId="77777777" w:rsidTr="00E91835">
        <w:trPr>
          <w:trHeight w:val="264"/>
          <w:tblCellSpacing w:w="5" w:type="nil"/>
          <w:jc w:val="center"/>
        </w:trPr>
        <w:tc>
          <w:tcPr>
            <w:tcW w:w="671" w:type="dxa"/>
            <w:tcBorders>
              <w:left w:val="single" w:sz="4" w:space="0" w:color="auto"/>
              <w:bottom w:val="single" w:sz="4" w:space="0" w:color="auto"/>
              <w:right w:val="single" w:sz="4" w:space="0" w:color="auto"/>
            </w:tcBorders>
          </w:tcPr>
          <w:p w14:paraId="14141358" w14:textId="77777777" w:rsidR="00AC4B48" w:rsidRDefault="00AC4B48" w:rsidP="00E91835">
            <w:pPr>
              <w:widowControl w:val="0"/>
              <w:shd w:val="clear" w:color="auto" w:fill="FFFFFF"/>
              <w:autoSpaceDE w:val="0"/>
              <w:autoSpaceDN w:val="0"/>
              <w:adjustRightInd w:val="0"/>
              <w:jc w:val="center"/>
            </w:pPr>
            <w:r>
              <w:t>4</w:t>
            </w:r>
          </w:p>
        </w:tc>
        <w:tc>
          <w:tcPr>
            <w:tcW w:w="4668" w:type="dxa"/>
            <w:tcBorders>
              <w:top w:val="single" w:sz="4" w:space="0" w:color="auto"/>
              <w:left w:val="single" w:sz="4" w:space="0" w:color="auto"/>
              <w:bottom w:val="single" w:sz="4" w:space="0" w:color="auto"/>
              <w:right w:val="single" w:sz="4" w:space="0" w:color="auto"/>
            </w:tcBorders>
          </w:tcPr>
          <w:p w14:paraId="6136C7F8" w14:textId="77777777" w:rsidR="00AC4B48" w:rsidRPr="00A33ED5" w:rsidRDefault="00AC4B48" w:rsidP="00E91835">
            <w:pPr>
              <w:rPr>
                <w:lang w:eastAsia="x-none"/>
              </w:rPr>
            </w:pPr>
            <w:r w:rsidRPr="00A33ED5">
              <w:rPr>
                <w:lang w:eastAsia="x-none"/>
              </w:rPr>
              <w:t>Ильинское</w:t>
            </w:r>
            <w:r>
              <w:t xml:space="preserve"> </w:t>
            </w:r>
            <w:r w:rsidRPr="0034538D">
              <w:rPr>
                <w:lang w:eastAsia="x-none"/>
              </w:rPr>
              <w:t>сельское поселение</w:t>
            </w:r>
          </w:p>
        </w:tc>
        <w:tc>
          <w:tcPr>
            <w:tcW w:w="2898" w:type="dxa"/>
            <w:tcBorders>
              <w:left w:val="single" w:sz="4" w:space="0" w:color="auto"/>
              <w:bottom w:val="single" w:sz="4" w:space="0" w:color="auto"/>
              <w:right w:val="single" w:sz="4" w:space="0" w:color="auto"/>
            </w:tcBorders>
          </w:tcPr>
          <w:p w14:paraId="0DA26D5B" w14:textId="77777777" w:rsidR="00AC4B48" w:rsidRDefault="00AC4B48" w:rsidP="00E91835">
            <w:pPr>
              <w:jc w:val="center"/>
            </w:pPr>
            <w:r w:rsidRPr="00B65B81">
              <w:t>100</w:t>
            </w:r>
          </w:p>
        </w:tc>
        <w:tc>
          <w:tcPr>
            <w:tcW w:w="1843" w:type="dxa"/>
            <w:tcBorders>
              <w:left w:val="single" w:sz="4" w:space="0" w:color="auto"/>
              <w:bottom w:val="single" w:sz="4" w:space="0" w:color="auto"/>
              <w:right w:val="single" w:sz="4" w:space="0" w:color="auto"/>
            </w:tcBorders>
          </w:tcPr>
          <w:p w14:paraId="2B4A03FE" w14:textId="77777777" w:rsidR="00AC4B48" w:rsidRDefault="00AC4B48" w:rsidP="00E91835">
            <w:pPr>
              <w:jc w:val="center"/>
            </w:pPr>
            <w:r w:rsidRPr="00B65B81">
              <w:t>100</w:t>
            </w:r>
          </w:p>
        </w:tc>
        <w:tc>
          <w:tcPr>
            <w:tcW w:w="2488" w:type="dxa"/>
            <w:tcBorders>
              <w:left w:val="single" w:sz="4" w:space="0" w:color="auto"/>
              <w:bottom w:val="single" w:sz="4" w:space="0" w:color="auto"/>
              <w:right w:val="single" w:sz="4" w:space="0" w:color="auto"/>
            </w:tcBorders>
          </w:tcPr>
          <w:p w14:paraId="5187E922" w14:textId="77777777" w:rsidR="00AC4B48" w:rsidRDefault="00AC4B48" w:rsidP="00E91835">
            <w:pPr>
              <w:jc w:val="center"/>
            </w:pPr>
            <w:r w:rsidRPr="00B65B81">
              <w:t>100</w:t>
            </w:r>
          </w:p>
        </w:tc>
        <w:tc>
          <w:tcPr>
            <w:tcW w:w="3040" w:type="dxa"/>
            <w:tcBorders>
              <w:left w:val="single" w:sz="4" w:space="0" w:color="auto"/>
              <w:bottom w:val="single" w:sz="4" w:space="0" w:color="auto"/>
              <w:right w:val="single" w:sz="4" w:space="0" w:color="auto"/>
            </w:tcBorders>
          </w:tcPr>
          <w:p w14:paraId="6607B097" w14:textId="77777777" w:rsidR="00AC4B48" w:rsidRPr="006E5A11" w:rsidRDefault="00AC4B48" w:rsidP="00E91835">
            <w:pPr>
              <w:widowControl w:val="0"/>
              <w:autoSpaceDE w:val="0"/>
              <w:autoSpaceDN w:val="0"/>
              <w:adjustRightInd w:val="0"/>
            </w:pPr>
          </w:p>
        </w:tc>
      </w:tr>
      <w:tr w:rsidR="00AC4B48" w:rsidRPr="006E5A11" w14:paraId="426F7FB4" w14:textId="77777777" w:rsidTr="00E91835">
        <w:trPr>
          <w:trHeight w:val="264"/>
          <w:tblCellSpacing w:w="5" w:type="nil"/>
          <w:jc w:val="center"/>
        </w:trPr>
        <w:tc>
          <w:tcPr>
            <w:tcW w:w="671" w:type="dxa"/>
            <w:tcBorders>
              <w:left w:val="single" w:sz="4" w:space="0" w:color="auto"/>
              <w:bottom w:val="single" w:sz="4" w:space="0" w:color="auto"/>
              <w:right w:val="single" w:sz="4" w:space="0" w:color="auto"/>
            </w:tcBorders>
          </w:tcPr>
          <w:p w14:paraId="5636A848" w14:textId="77777777" w:rsidR="00AC4B48" w:rsidRDefault="00AC4B48" w:rsidP="00E91835">
            <w:pPr>
              <w:widowControl w:val="0"/>
              <w:shd w:val="clear" w:color="auto" w:fill="FFFFFF"/>
              <w:autoSpaceDE w:val="0"/>
              <w:autoSpaceDN w:val="0"/>
              <w:adjustRightInd w:val="0"/>
              <w:jc w:val="center"/>
            </w:pPr>
            <w:r>
              <w:t>5</w:t>
            </w:r>
          </w:p>
        </w:tc>
        <w:tc>
          <w:tcPr>
            <w:tcW w:w="4668" w:type="dxa"/>
            <w:tcBorders>
              <w:top w:val="single" w:sz="4" w:space="0" w:color="auto"/>
              <w:left w:val="single" w:sz="4" w:space="0" w:color="auto"/>
              <w:bottom w:val="single" w:sz="4" w:space="0" w:color="auto"/>
              <w:right w:val="single" w:sz="4" w:space="0" w:color="auto"/>
            </w:tcBorders>
          </w:tcPr>
          <w:p w14:paraId="09E2AC4C" w14:textId="77777777" w:rsidR="00AC4B48" w:rsidRPr="00A33ED5" w:rsidRDefault="00AC4B48" w:rsidP="00E91835">
            <w:pPr>
              <w:rPr>
                <w:lang w:eastAsia="x-none"/>
              </w:rPr>
            </w:pPr>
            <w:proofErr w:type="spellStart"/>
            <w:r w:rsidRPr="00A33ED5">
              <w:rPr>
                <w:lang w:eastAsia="x-none"/>
              </w:rPr>
              <w:t>Коксовское</w:t>
            </w:r>
            <w:proofErr w:type="spellEnd"/>
            <w:r w:rsidRPr="00A33ED5">
              <w:rPr>
                <w:lang w:eastAsia="x-none"/>
              </w:rPr>
              <w:t xml:space="preserve"> </w:t>
            </w:r>
            <w:r w:rsidRPr="0034538D">
              <w:rPr>
                <w:lang w:eastAsia="x-none"/>
              </w:rPr>
              <w:t>сельское поселение</w:t>
            </w:r>
          </w:p>
        </w:tc>
        <w:tc>
          <w:tcPr>
            <w:tcW w:w="2898" w:type="dxa"/>
            <w:tcBorders>
              <w:left w:val="single" w:sz="4" w:space="0" w:color="auto"/>
              <w:bottom w:val="single" w:sz="4" w:space="0" w:color="auto"/>
              <w:right w:val="single" w:sz="4" w:space="0" w:color="auto"/>
            </w:tcBorders>
          </w:tcPr>
          <w:p w14:paraId="57F8A6CA" w14:textId="77777777" w:rsidR="00AC4B48" w:rsidRDefault="00AC4B48" w:rsidP="00E91835">
            <w:pPr>
              <w:jc w:val="center"/>
            </w:pPr>
            <w:r w:rsidRPr="00B65B81">
              <w:t>100</w:t>
            </w:r>
          </w:p>
        </w:tc>
        <w:tc>
          <w:tcPr>
            <w:tcW w:w="1843" w:type="dxa"/>
            <w:tcBorders>
              <w:left w:val="single" w:sz="4" w:space="0" w:color="auto"/>
              <w:bottom w:val="single" w:sz="4" w:space="0" w:color="auto"/>
              <w:right w:val="single" w:sz="4" w:space="0" w:color="auto"/>
            </w:tcBorders>
          </w:tcPr>
          <w:p w14:paraId="792382A6" w14:textId="77777777" w:rsidR="00AC4B48" w:rsidRDefault="00AC4B48" w:rsidP="00E91835">
            <w:pPr>
              <w:jc w:val="center"/>
            </w:pPr>
            <w:r w:rsidRPr="00B65B81">
              <w:t>100</w:t>
            </w:r>
          </w:p>
        </w:tc>
        <w:tc>
          <w:tcPr>
            <w:tcW w:w="2488" w:type="dxa"/>
            <w:tcBorders>
              <w:left w:val="single" w:sz="4" w:space="0" w:color="auto"/>
              <w:bottom w:val="single" w:sz="4" w:space="0" w:color="auto"/>
              <w:right w:val="single" w:sz="4" w:space="0" w:color="auto"/>
            </w:tcBorders>
          </w:tcPr>
          <w:p w14:paraId="62581064" w14:textId="77777777" w:rsidR="00AC4B48" w:rsidRDefault="00AC4B48" w:rsidP="00E91835">
            <w:pPr>
              <w:jc w:val="center"/>
            </w:pPr>
            <w:r w:rsidRPr="00B65B81">
              <w:t>100</w:t>
            </w:r>
          </w:p>
        </w:tc>
        <w:tc>
          <w:tcPr>
            <w:tcW w:w="3040" w:type="dxa"/>
            <w:tcBorders>
              <w:left w:val="single" w:sz="4" w:space="0" w:color="auto"/>
              <w:bottom w:val="single" w:sz="4" w:space="0" w:color="auto"/>
              <w:right w:val="single" w:sz="4" w:space="0" w:color="auto"/>
            </w:tcBorders>
          </w:tcPr>
          <w:p w14:paraId="6779B05B" w14:textId="77777777" w:rsidR="00AC4B48" w:rsidRPr="006E5A11" w:rsidRDefault="00AC4B48" w:rsidP="00E91835">
            <w:pPr>
              <w:widowControl w:val="0"/>
              <w:autoSpaceDE w:val="0"/>
              <w:autoSpaceDN w:val="0"/>
              <w:adjustRightInd w:val="0"/>
            </w:pPr>
          </w:p>
        </w:tc>
      </w:tr>
      <w:tr w:rsidR="00AC4B48" w:rsidRPr="006E5A11" w14:paraId="6D9A75C0" w14:textId="77777777" w:rsidTr="00E91835">
        <w:trPr>
          <w:trHeight w:val="264"/>
          <w:tblCellSpacing w:w="5" w:type="nil"/>
          <w:jc w:val="center"/>
        </w:trPr>
        <w:tc>
          <w:tcPr>
            <w:tcW w:w="671" w:type="dxa"/>
            <w:tcBorders>
              <w:left w:val="single" w:sz="4" w:space="0" w:color="auto"/>
              <w:bottom w:val="single" w:sz="4" w:space="0" w:color="auto"/>
              <w:right w:val="single" w:sz="4" w:space="0" w:color="auto"/>
            </w:tcBorders>
          </w:tcPr>
          <w:p w14:paraId="4A8304C4" w14:textId="77777777" w:rsidR="00AC4B48" w:rsidRDefault="00AC4B48" w:rsidP="00E91835">
            <w:pPr>
              <w:widowControl w:val="0"/>
              <w:shd w:val="clear" w:color="auto" w:fill="FFFFFF"/>
              <w:autoSpaceDE w:val="0"/>
              <w:autoSpaceDN w:val="0"/>
              <w:adjustRightInd w:val="0"/>
              <w:jc w:val="center"/>
            </w:pPr>
            <w:r>
              <w:t>6</w:t>
            </w:r>
          </w:p>
        </w:tc>
        <w:tc>
          <w:tcPr>
            <w:tcW w:w="4668" w:type="dxa"/>
            <w:tcBorders>
              <w:top w:val="single" w:sz="4" w:space="0" w:color="auto"/>
              <w:left w:val="single" w:sz="4" w:space="0" w:color="auto"/>
              <w:bottom w:val="single" w:sz="4" w:space="0" w:color="auto"/>
              <w:right w:val="single" w:sz="4" w:space="0" w:color="auto"/>
            </w:tcBorders>
          </w:tcPr>
          <w:p w14:paraId="1F5AAE05" w14:textId="77777777" w:rsidR="00AC4B48" w:rsidRPr="00A33ED5" w:rsidRDefault="00AC4B48" w:rsidP="00E91835">
            <w:pPr>
              <w:rPr>
                <w:lang w:eastAsia="x-none"/>
              </w:rPr>
            </w:pPr>
            <w:proofErr w:type="spellStart"/>
            <w:r w:rsidRPr="00A33ED5">
              <w:rPr>
                <w:lang w:eastAsia="x-none"/>
              </w:rPr>
              <w:t>Краснодонецкое</w:t>
            </w:r>
            <w:proofErr w:type="spellEnd"/>
            <w:r w:rsidRPr="00A33ED5">
              <w:rPr>
                <w:lang w:eastAsia="x-none"/>
              </w:rPr>
              <w:t xml:space="preserve"> </w:t>
            </w:r>
            <w:r w:rsidRPr="0034538D">
              <w:rPr>
                <w:lang w:eastAsia="x-none"/>
              </w:rPr>
              <w:t>сельское поселение</w:t>
            </w:r>
          </w:p>
        </w:tc>
        <w:tc>
          <w:tcPr>
            <w:tcW w:w="2898" w:type="dxa"/>
            <w:tcBorders>
              <w:left w:val="single" w:sz="4" w:space="0" w:color="auto"/>
              <w:bottom w:val="single" w:sz="4" w:space="0" w:color="auto"/>
              <w:right w:val="single" w:sz="4" w:space="0" w:color="auto"/>
            </w:tcBorders>
          </w:tcPr>
          <w:p w14:paraId="74D2AEFC" w14:textId="77777777" w:rsidR="00AC4B48" w:rsidRDefault="00AC4B48" w:rsidP="00E91835">
            <w:pPr>
              <w:jc w:val="center"/>
            </w:pPr>
            <w:r w:rsidRPr="00B65B81">
              <w:t>100</w:t>
            </w:r>
          </w:p>
        </w:tc>
        <w:tc>
          <w:tcPr>
            <w:tcW w:w="1843" w:type="dxa"/>
            <w:tcBorders>
              <w:left w:val="single" w:sz="4" w:space="0" w:color="auto"/>
              <w:bottom w:val="single" w:sz="4" w:space="0" w:color="auto"/>
              <w:right w:val="single" w:sz="4" w:space="0" w:color="auto"/>
            </w:tcBorders>
          </w:tcPr>
          <w:p w14:paraId="518FEA17" w14:textId="77777777" w:rsidR="00AC4B48" w:rsidRDefault="00AC4B48" w:rsidP="00E91835">
            <w:pPr>
              <w:jc w:val="center"/>
            </w:pPr>
            <w:r w:rsidRPr="00B65B81">
              <w:t>100</w:t>
            </w:r>
          </w:p>
        </w:tc>
        <w:tc>
          <w:tcPr>
            <w:tcW w:w="2488" w:type="dxa"/>
            <w:tcBorders>
              <w:left w:val="single" w:sz="4" w:space="0" w:color="auto"/>
              <w:bottom w:val="single" w:sz="4" w:space="0" w:color="auto"/>
              <w:right w:val="single" w:sz="4" w:space="0" w:color="auto"/>
            </w:tcBorders>
          </w:tcPr>
          <w:p w14:paraId="1914479A" w14:textId="77777777" w:rsidR="00AC4B48" w:rsidRDefault="00AC4B48" w:rsidP="00E91835">
            <w:pPr>
              <w:jc w:val="center"/>
            </w:pPr>
            <w:r w:rsidRPr="00B65B81">
              <w:t>100</w:t>
            </w:r>
          </w:p>
        </w:tc>
        <w:tc>
          <w:tcPr>
            <w:tcW w:w="3040" w:type="dxa"/>
            <w:tcBorders>
              <w:left w:val="single" w:sz="4" w:space="0" w:color="auto"/>
              <w:bottom w:val="single" w:sz="4" w:space="0" w:color="auto"/>
              <w:right w:val="single" w:sz="4" w:space="0" w:color="auto"/>
            </w:tcBorders>
          </w:tcPr>
          <w:p w14:paraId="3A0BB138" w14:textId="77777777" w:rsidR="00AC4B48" w:rsidRPr="006E5A11" w:rsidRDefault="00AC4B48" w:rsidP="00E91835">
            <w:pPr>
              <w:widowControl w:val="0"/>
              <w:autoSpaceDE w:val="0"/>
              <w:autoSpaceDN w:val="0"/>
              <w:adjustRightInd w:val="0"/>
            </w:pPr>
          </w:p>
        </w:tc>
      </w:tr>
      <w:tr w:rsidR="00AC4B48" w:rsidRPr="006E5A11" w14:paraId="39D45325" w14:textId="77777777" w:rsidTr="00E91835">
        <w:trPr>
          <w:trHeight w:val="264"/>
          <w:tblCellSpacing w:w="5" w:type="nil"/>
          <w:jc w:val="center"/>
        </w:trPr>
        <w:tc>
          <w:tcPr>
            <w:tcW w:w="671" w:type="dxa"/>
            <w:tcBorders>
              <w:left w:val="single" w:sz="4" w:space="0" w:color="auto"/>
              <w:bottom w:val="single" w:sz="4" w:space="0" w:color="auto"/>
              <w:right w:val="single" w:sz="4" w:space="0" w:color="auto"/>
            </w:tcBorders>
          </w:tcPr>
          <w:p w14:paraId="59A440BB" w14:textId="77777777" w:rsidR="00AC4B48" w:rsidRDefault="00AC4B48" w:rsidP="00E91835">
            <w:pPr>
              <w:widowControl w:val="0"/>
              <w:shd w:val="clear" w:color="auto" w:fill="FFFFFF"/>
              <w:autoSpaceDE w:val="0"/>
              <w:autoSpaceDN w:val="0"/>
              <w:adjustRightInd w:val="0"/>
              <w:jc w:val="center"/>
            </w:pPr>
            <w:r>
              <w:t>7</w:t>
            </w:r>
          </w:p>
        </w:tc>
        <w:tc>
          <w:tcPr>
            <w:tcW w:w="4668" w:type="dxa"/>
            <w:tcBorders>
              <w:top w:val="single" w:sz="4" w:space="0" w:color="auto"/>
              <w:left w:val="single" w:sz="4" w:space="0" w:color="auto"/>
              <w:bottom w:val="single" w:sz="4" w:space="0" w:color="auto"/>
              <w:right w:val="single" w:sz="4" w:space="0" w:color="auto"/>
            </w:tcBorders>
          </w:tcPr>
          <w:p w14:paraId="0D543B0D" w14:textId="77777777" w:rsidR="00AC4B48" w:rsidRPr="00A33ED5" w:rsidRDefault="00AC4B48" w:rsidP="00E91835">
            <w:pPr>
              <w:rPr>
                <w:lang w:eastAsia="x-none"/>
              </w:rPr>
            </w:pPr>
            <w:proofErr w:type="spellStart"/>
            <w:r w:rsidRPr="00A33ED5">
              <w:rPr>
                <w:lang w:eastAsia="x-none"/>
              </w:rPr>
              <w:t>Литвиновское</w:t>
            </w:r>
            <w:proofErr w:type="spellEnd"/>
            <w:r w:rsidRPr="00A33ED5">
              <w:rPr>
                <w:lang w:eastAsia="x-none"/>
              </w:rPr>
              <w:t xml:space="preserve"> </w:t>
            </w:r>
            <w:r w:rsidRPr="0034538D">
              <w:rPr>
                <w:lang w:eastAsia="x-none"/>
              </w:rPr>
              <w:t>сельское поселение</w:t>
            </w:r>
          </w:p>
        </w:tc>
        <w:tc>
          <w:tcPr>
            <w:tcW w:w="2898" w:type="dxa"/>
            <w:tcBorders>
              <w:left w:val="single" w:sz="4" w:space="0" w:color="auto"/>
              <w:bottom w:val="single" w:sz="4" w:space="0" w:color="auto"/>
              <w:right w:val="single" w:sz="4" w:space="0" w:color="auto"/>
            </w:tcBorders>
          </w:tcPr>
          <w:p w14:paraId="736A1186" w14:textId="77777777" w:rsidR="00AC4B48" w:rsidRDefault="00AC4B48" w:rsidP="00E91835">
            <w:pPr>
              <w:jc w:val="center"/>
            </w:pPr>
            <w:r w:rsidRPr="00B65B81">
              <w:t>100</w:t>
            </w:r>
          </w:p>
        </w:tc>
        <w:tc>
          <w:tcPr>
            <w:tcW w:w="1843" w:type="dxa"/>
            <w:tcBorders>
              <w:left w:val="single" w:sz="4" w:space="0" w:color="auto"/>
              <w:bottom w:val="single" w:sz="4" w:space="0" w:color="auto"/>
              <w:right w:val="single" w:sz="4" w:space="0" w:color="auto"/>
            </w:tcBorders>
          </w:tcPr>
          <w:p w14:paraId="472F3D89" w14:textId="77777777" w:rsidR="00AC4B48" w:rsidRDefault="00AC4B48" w:rsidP="00E91835">
            <w:pPr>
              <w:jc w:val="center"/>
            </w:pPr>
            <w:r w:rsidRPr="00B65B81">
              <w:t>100</w:t>
            </w:r>
          </w:p>
        </w:tc>
        <w:tc>
          <w:tcPr>
            <w:tcW w:w="2488" w:type="dxa"/>
            <w:tcBorders>
              <w:left w:val="single" w:sz="4" w:space="0" w:color="auto"/>
              <w:bottom w:val="single" w:sz="4" w:space="0" w:color="auto"/>
              <w:right w:val="single" w:sz="4" w:space="0" w:color="auto"/>
            </w:tcBorders>
          </w:tcPr>
          <w:p w14:paraId="7A589459" w14:textId="77777777" w:rsidR="00AC4B48" w:rsidRDefault="00AC4B48" w:rsidP="00E91835">
            <w:pPr>
              <w:jc w:val="center"/>
            </w:pPr>
            <w:r w:rsidRPr="00B65B81">
              <w:t>100</w:t>
            </w:r>
          </w:p>
        </w:tc>
        <w:tc>
          <w:tcPr>
            <w:tcW w:w="3040" w:type="dxa"/>
            <w:tcBorders>
              <w:left w:val="single" w:sz="4" w:space="0" w:color="auto"/>
              <w:bottom w:val="single" w:sz="4" w:space="0" w:color="auto"/>
              <w:right w:val="single" w:sz="4" w:space="0" w:color="auto"/>
            </w:tcBorders>
          </w:tcPr>
          <w:p w14:paraId="33400388" w14:textId="77777777" w:rsidR="00AC4B48" w:rsidRPr="006E5A11" w:rsidRDefault="00AC4B48" w:rsidP="00E91835">
            <w:pPr>
              <w:widowControl w:val="0"/>
              <w:autoSpaceDE w:val="0"/>
              <w:autoSpaceDN w:val="0"/>
              <w:adjustRightInd w:val="0"/>
            </w:pPr>
          </w:p>
        </w:tc>
      </w:tr>
      <w:tr w:rsidR="00AC4B48" w:rsidRPr="006E5A11" w14:paraId="58F878A6" w14:textId="77777777" w:rsidTr="00E91835">
        <w:trPr>
          <w:trHeight w:val="264"/>
          <w:tblCellSpacing w:w="5" w:type="nil"/>
          <w:jc w:val="center"/>
        </w:trPr>
        <w:tc>
          <w:tcPr>
            <w:tcW w:w="671" w:type="dxa"/>
            <w:tcBorders>
              <w:left w:val="single" w:sz="4" w:space="0" w:color="auto"/>
              <w:bottom w:val="single" w:sz="4" w:space="0" w:color="auto"/>
              <w:right w:val="single" w:sz="4" w:space="0" w:color="auto"/>
            </w:tcBorders>
          </w:tcPr>
          <w:p w14:paraId="21868B02" w14:textId="77777777" w:rsidR="00AC4B48" w:rsidRDefault="00AC4B48" w:rsidP="00E91835">
            <w:pPr>
              <w:widowControl w:val="0"/>
              <w:shd w:val="clear" w:color="auto" w:fill="FFFFFF"/>
              <w:autoSpaceDE w:val="0"/>
              <w:autoSpaceDN w:val="0"/>
              <w:adjustRightInd w:val="0"/>
              <w:jc w:val="center"/>
            </w:pPr>
            <w:r>
              <w:t>8</w:t>
            </w:r>
          </w:p>
        </w:tc>
        <w:tc>
          <w:tcPr>
            <w:tcW w:w="4668" w:type="dxa"/>
            <w:tcBorders>
              <w:top w:val="single" w:sz="4" w:space="0" w:color="auto"/>
              <w:left w:val="single" w:sz="4" w:space="0" w:color="auto"/>
              <w:bottom w:val="single" w:sz="4" w:space="0" w:color="auto"/>
              <w:right w:val="single" w:sz="4" w:space="0" w:color="auto"/>
            </w:tcBorders>
          </w:tcPr>
          <w:p w14:paraId="418F9A07" w14:textId="77777777" w:rsidR="00AC4B48" w:rsidRPr="00A33ED5" w:rsidRDefault="00AC4B48" w:rsidP="00E91835">
            <w:pPr>
              <w:rPr>
                <w:lang w:eastAsia="x-none"/>
              </w:rPr>
            </w:pPr>
            <w:proofErr w:type="spellStart"/>
            <w:r w:rsidRPr="00A33ED5">
              <w:rPr>
                <w:lang w:eastAsia="x-none"/>
              </w:rPr>
              <w:t>Нижнепоповское</w:t>
            </w:r>
            <w:proofErr w:type="spellEnd"/>
            <w:r w:rsidRPr="00A33ED5">
              <w:rPr>
                <w:lang w:eastAsia="x-none"/>
              </w:rPr>
              <w:t xml:space="preserve"> </w:t>
            </w:r>
            <w:r w:rsidRPr="0034538D">
              <w:rPr>
                <w:lang w:eastAsia="x-none"/>
              </w:rPr>
              <w:t>сельское поселение</w:t>
            </w:r>
          </w:p>
        </w:tc>
        <w:tc>
          <w:tcPr>
            <w:tcW w:w="2898" w:type="dxa"/>
            <w:tcBorders>
              <w:left w:val="single" w:sz="4" w:space="0" w:color="auto"/>
              <w:bottom w:val="single" w:sz="4" w:space="0" w:color="auto"/>
              <w:right w:val="single" w:sz="4" w:space="0" w:color="auto"/>
            </w:tcBorders>
          </w:tcPr>
          <w:p w14:paraId="3D14D144" w14:textId="77777777" w:rsidR="00AC4B48" w:rsidRDefault="00AC4B48" w:rsidP="00E91835">
            <w:pPr>
              <w:jc w:val="center"/>
            </w:pPr>
            <w:r w:rsidRPr="00B65B81">
              <w:t>100</w:t>
            </w:r>
          </w:p>
        </w:tc>
        <w:tc>
          <w:tcPr>
            <w:tcW w:w="1843" w:type="dxa"/>
            <w:tcBorders>
              <w:left w:val="single" w:sz="4" w:space="0" w:color="auto"/>
              <w:bottom w:val="single" w:sz="4" w:space="0" w:color="auto"/>
              <w:right w:val="single" w:sz="4" w:space="0" w:color="auto"/>
            </w:tcBorders>
          </w:tcPr>
          <w:p w14:paraId="62ACE58F" w14:textId="77777777" w:rsidR="00AC4B48" w:rsidRDefault="00AC4B48" w:rsidP="00E91835">
            <w:pPr>
              <w:jc w:val="center"/>
            </w:pPr>
            <w:r w:rsidRPr="00B65B81">
              <w:t>100</w:t>
            </w:r>
          </w:p>
        </w:tc>
        <w:tc>
          <w:tcPr>
            <w:tcW w:w="2488" w:type="dxa"/>
            <w:tcBorders>
              <w:left w:val="single" w:sz="4" w:space="0" w:color="auto"/>
              <w:bottom w:val="single" w:sz="4" w:space="0" w:color="auto"/>
              <w:right w:val="single" w:sz="4" w:space="0" w:color="auto"/>
            </w:tcBorders>
          </w:tcPr>
          <w:p w14:paraId="1DEF8035" w14:textId="77777777" w:rsidR="00AC4B48" w:rsidRDefault="00AC4B48" w:rsidP="00E91835">
            <w:pPr>
              <w:jc w:val="center"/>
            </w:pPr>
            <w:r w:rsidRPr="00B65B81">
              <w:t>100</w:t>
            </w:r>
          </w:p>
        </w:tc>
        <w:tc>
          <w:tcPr>
            <w:tcW w:w="3040" w:type="dxa"/>
            <w:tcBorders>
              <w:left w:val="single" w:sz="4" w:space="0" w:color="auto"/>
              <w:bottom w:val="single" w:sz="4" w:space="0" w:color="auto"/>
              <w:right w:val="single" w:sz="4" w:space="0" w:color="auto"/>
            </w:tcBorders>
          </w:tcPr>
          <w:p w14:paraId="08164241" w14:textId="77777777" w:rsidR="00AC4B48" w:rsidRPr="006E5A11" w:rsidRDefault="00AC4B48" w:rsidP="00E91835">
            <w:pPr>
              <w:widowControl w:val="0"/>
              <w:autoSpaceDE w:val="0"/>
              <w:autoSpaceDN w:val="0"/>
              <w:adjustRightInd w:val="0"/>
            </w:pPr>
          </w:p>
        </w:tc>
      </w:tr>
      <w:tr w:rsidR="00AC4B48" w:rsidRPr="006E5A11" w14:paraId="1BF53253" w14:textId="77777777" w:rsidTr="00E91835">
        <w:trPr>
          <w:trHeight w:val="264"/>
          <w:tblCellSpacing w:w="5" w:type="nil"/>
          <w:jc w:val="center"/>
        </w:trPr>
        <w:tc>
          <w:tcPr>
            <w:tcW w:w="671" w:type="dxa"/>
            <w:tcBorders>
              <w:left w:val="single" w:sz="4" w:space="0" w:color="auto"/>
              <w:bottom w:val="single" w:sz="4" w:space="0" w:color="auto"/>
              <w:right w:val="single" w:sz="4" w:space="0" w:color="auto"/>
            </w:tcBorders>
          </w:tcPr>
          <w:p w14:paraId="4F396B9E" w14:textId="77777777" w:rsidR="00AC4B48" w:rsidRDefault="00AC4B48" w:rsidP="00E91835">
            <w:pPr>
              <w:widowControl w:val="0"/>
              <w:shd w:val="clear" w:color="auto" w:fill="FFFFFF"/>
              <w:autoSpaceDE w:val="0"/>
              <w:autoSpaceDN w:val="0"/>
              <w:adjustRightInd w:val="0"/>
              <w:jc w:val="center"/>
            </w:pPr>
            <w:r>
              <w:t>9</w:t>
            </w:r>
          </w:p>
        </w:tc>
        <w:tc>
          <w:tcPr>
            <w:tcW w:w="4668" w:type="dxa"/>
            <w:tcBorders>
              <w:top w:val="single" w:sz="4" w:space="0" w:color="auto"/>
              <w:left w:val="single" w:sz="4" w:space="0" w:color="auto"/>
              <w:bottom w:val="single" w:sz="4" w:space="0" w:color="auto"/>
              <w:right w:val="single" w:sz="4" w:space="0" w:color="auto"/>
            </w:tcBorders>
          </w:tcPr>
          <w:p w14:paraId="68E27B24" w14:textId="77777777" w:rsidR="00AC4B48" w:rsidRPr="00A33ED5" w:rsidRDefault="00AC4B48" w:rsidP="00E91835">
            <w:pPr>
              <w:rPr>
                <w:lang w:eastAsia="x-none"/>
              </w:rPr>
            </w:pPr>
            <w:proofErr w:type="spellStart"/>
            <w:r w:rsidRPr="00A33ED5">
              <w:rPr>
                <w:lang w:eastAsia="x-none"/>
              </w:rPr>
              <w:t>Рудаковское</w:t>
            </w:r>
            <w:proofErr w:type="spellEnd"/>
            <w:r w:rsidRPr="00A33ED5">
              <w:rPr>
                <w:lang w:eastAsia="x-none"/>
              </w:rPr>
              <w:t xml:space="preserve"> </w:t>
            </w:r>
            <w:r w:rsidRPr="00E83819">
              <w:rPr>
                <w:lang w:eastAsia="x-none"/>
              </w:rPr>
              <w:t>сельское поселение</w:t>
            </w:r>
          </w:p>
        </w:tc>
        <w:tc>
          <w:tcPr>
            <w:tcW w:w="2898" w:type="dxa"/>
            <w:tcBorders>
              <w:left w:val="single" w:sz="4" w:space="0" w:color="auto"/>
              <w:bottom w:val="single" w:sz="4" w:space="0" w:color="auto"/>
              <w:right w:val="single" w:sz="4" w:space="0" w:color="auto"/>
            </w:tcBorders>
          </w:tcPr>
          <w:p w14:paraId="539AFFC0" w14:textId="77777777" w:rsidR="00AC4B48" w:rsidRDefault="00AC4B48" w:rsidP="00E91835">
            <w:pPr>
              <w:jc w:val="center"/>
            </w:pPr>
            <w:r w:rsidRPr="00B65B81">
              <w:t>100</w:t>
            </w:r>
          </w:p>
        </w:tc>
        <w:tc>
          <w:tcPr>
            <w:tcW w:w="1843" w:type="dxa"/>
            <w:tcBorders>
              <w:left w:val="single" w:sz="4" w:space="0" w:color="auto"/>
              <w:bottom w:val="single" w:sz="4" w:space="0" w:color="auto"/>
              <w:right w:val="single" w:sz="4" w:space="0" w:color="auto"/>
            </w:tcBorders>
          </w:tcPr>
          <w:p w14:paraId="7C524343" w14:textId="77777777" w:rsidR="00AC4B48" w:rsidRDefault="00AC4B48" w:rsidP="00E91835">
            <w:pPr>
              <w:jc w:val="center"/>
            </w:pPr>
            <w:r w:rsidRPr="00B65B81">
              <w:t>100</w:t>
            </w:r>
          </w:p>
        </w:tc>
        <w:tc>
          <w:tcPr>
            <w:tcW w:w="2488" w:type="dxa"/>
            <w:tcBorders>
              <w:left w:val="single" w:sz="4" w:space="0" w:color="auto"/>
              <w:bottom w:val="single" w:sz="4" w:space="0" w:color="auto"/>
              <w:right w:val="single" w:sz="4" w:space="0" w:color="auto"/>
            </w:tcBorders>
          </w:tcPr>
          <w:p w14:paraId="7AEB4B5C" w14:textId="77777777" w:rsidR="00AC4B48" w:rsidRDefault="00AC4B48" w:rsidP="00E91835">
            <w:pPr>
              <w:jc w:val="center"/>
            </w:pPr>
            <w:r w:rsidRPr="00B65B81">
              <w:t>100</w:t>
            </w:r>
          </w:p>
        </w:tc>
        <w:tc>
          <w:tcPr>
            <w:tcW w:w="3040" w:type="dxa"/>
            <w:tcBorders>
              <w:left w:val="single" w:sz="4" w:space="0" w:color="auto"/>
              <w:bottom w:val="single" w:sz="4" w:space="0" w:color="auto"/>
              <w:right w:val="single" w:sz="4" w:space="0" w:color="auto"/>
            </w:tcBorders>
          </w:tcPr>
          <w:p w14:paraId="2FB70986" w14:textId="77777777" w:rsidR="00AC4B48" w:rsidRPr="006E5A11" w:rsidRDefault="00AC4B48" w:rsidP="00E91835">
            <w:pPr>
              <w:widowControl w:val="0"/>
              <w:autoSpaceDE w:val="0"/>
              <w:autoSpaceDN w:val="0"/>
              <w:adjustRightInd w:val="0"/>
            </w:pPr>
          </w:p>
        </w:tc>
      </w:tr>
      <w:tr w:rsidR="00AC4B48" w:rsidRPr="006E5A11" w14:paraId="1CBF0D71" w14:textId="77777777" w:rsidTr="00E91835">
        <w:trPr>
          <w:trHeight w:val="264"/>
          <w:tblCellSpacing w:w="5" w:type="nil"/>
          <w:jc w:val="center"/>
        </w:trPr>
        <w:tc>
          <w:tcPr>
            <w:tcW w:w="671" w:type="dxa"/>
            <w:tcBorders>
              <w:left w:val="single" w:sz="4" w:space="0" w:color="auto"/>
              <w:right w:val="single" w:sz="4" w:space="0" w:color="auto"/>
            </w:tcBorders>
          </w:tcPr>
          <w:p w14:paraId="2898490F" w14:textId="77777777" w:rsidR="00AC4B48" w:rsidRDefault="00AC4B48" w:rsidP="00E91835">
            <w:pPr>
              <w:widowControl w:val="0"/>
              <w:shd w:val="clear" w:color="auto" w:fill="FFFFFF"/>
              <w:autoSpaceDE w:val="0"/>
              <w:autoSpaceDN w:val="0"/>
              <w:adjustRightInd w:val="0"/>
              <w:jc w:val="center"/>
            </w:pPr>
            <w:r>
              <w:t>10</w:t>
            </w:r>
          </w:p>
        </w:tc>
        <w:tc>
          <w:tcPr>
            <w:tcW w:w="4668" w:type="dxa"/>
            <w:tcBorders>
              <w:top w:val="single" w:sz="4" w:space="0" w:color="auto"/>
              <w:left w:val="single" w:sz="4" w:space="0" w:color="auto"/>
              <w:bottom w:val="single" w:sz="4" w:space="0" w:color="auto"/>
              <w:right w:val="single" w:sz="4" w:space="0" w:color="auto"/>
            </w:tcBorders>
          </w:tcPr>
          <w:p w14:paraId="7537930C" w14:textId="77777777" w:rsidR="00AC4B48" w:rsidRPr="00A33ED5" w:rsidRDefault="00AC4B48" w:rsidP="00E91835">
            <w:pPr>
              <w:rPr>
                <w:lang w:eastAsia="x-none"/>
              </w:rPr>
            </w:pPr>
            <w:r>
              <w:rPr>
                <w:lang w:eastAsia="x-none"/>
              </w:rPr>
              <w:t>Синегорское сельское поселение</w:t>
            </w:r>
          </w:p>
        </w:tc>
        <w:tc>
          <w:tcPr>
            <w:tcW w:w="2898" w:type="dxa"/>
            <w:tcBorders>
              <w:left w:val="single" w:sz="4" w:space="0" w:color="auto"/>
              <w:right w:val="single" w:sz="4" w:space="0" w:color="auto"/>
            </w:tcBorders>
          </w:tcPr>
          <w:p w14:paraId="701121F3" w14:textId="77777777" w:rsidR="00AC4B48" w:rsidRDefault="00AC4B48" w:rsidP="00E91835">
            <w:pPr>
              <w:jc w:val="center"/>
            </w:pPr>
            <w:r w:rsidRPr="00B65B81">
              <w:t>100</w:t>
            </w:r>
          </w:p>
        </w:tc>
        <w:tc>
          <w:tcPr>
            <w:tcW w:w="1843" w:type="dxa"/>
            <w:tcBorders>
              <w:left w:val="single" w:sz="4" w:space="0" w:color="auto"/>
              <w:right w:val="single" w:sz="4" w:space="0" w:color="auto"/>
            </w:tcBorders>
          </w:tcPr>
          <w:p w14:paraId="5C506B60" w14:textId="77777777" w:rsidR="00AC4B48" w:rsidRDefault="00AC4B48" w:rsidP="00E91835">
            <w:pPr>
              <w:jc w:val="center"/>
            </w:pPr>
            <w:r w:rsidRPr="00B65B81">
              <w:t>100</w:t>
            </w:r>
          </w:p>
        </w:tc>
        <w:tc>
          <w:tcPr>
            <w:tcW w:w="2488" w:type="dxa"/>
            <w:tcBorders>
              <w:left w:val="single" w:sz="4" w:space="0" w:color="auto"/>
              <w:right w:val="single" w:sz="4" w:space="0" w:color="auto"/>
            </w:tcBorders>
          </w:tcPr>
          <w:p w14:paraId="143424B5" w14:textId="77777777" w:rsidR="00AC4B48" w:rsidRDefault="00AC4B48" w:rsidP="00E91835">
            <w:pPr>
              <w:jc w:val="center"/>
            </w:pPr>
            <w:r w:rsidRPr="00B65B81">
              <w:t>100</w:t>
            </w:r>
          </w:p>
        </w:tc>
        <w:tc>
          <w:tcPr>
            <w:tcW w:w="3040" w:type="dxa"/>
            <w:tcBorders>
              <w:left w:val="single" w:sz="4" w:space="0" w:color="auto"/>
              <w:right w:val="single" w:sz="4" w:space="0" w:color="auto"/>
            </w:tcBorders>
          </w:tcPr>
          <w:p w14:paraId="2F70FDA2" w14:textId="77777777" w:rsidR="00AC4B48" w:rsidRPr="006E5A11" w:rsidRDefault="00AC4B48" w:rsidP="00E91835">
            <w:pPr>
              <w:widowControl w:val="0"/>
              <w:autoSpaceDE w:val="0"/>
              <w:autoSpaceDN w:val="0"/>
              <w:adjustRightInd w:val="0"/>
            </w:pPr>
          </w:p>
        </w:tc>
      </w:tr>
      <w:tr w:rsidR="00AC4B48" w:rsidRPr="006E5A11" w14:paraId="04295E29" w14:textId="77777777" w:rsidTr="00E91835">
        <w:trPr>
          <w:trHeight w:val="264"/>
          <w:tblCellSpacing w:w="5" w:type="nil"/>
          <w:jc w:val="center"/>
        </w:trPr>
        <w:tc>
          <w:tcPr>
            <w:tcW w:w="671" w:type="dxa"/>
            <w:tcBorders>
              <w:left w:val="single" w:sz="4" w:space="0" w:color="auto"/>
              <w:bottom w:val="single" w:sz="4" w:space="0" w:color="auto"/>
              <w:right w:val="single" w:sz="4" w:space="0" w:color="auto"/>
            </w:tcBorders>
          </w:tcPr>
          <w:p w14:paraId="68735681" w14:textId="77777777" w:rsidR="00AC4B48" w:rsidRDefault="00AC4B48" w:rsidP="00E91835">
            <w:pPr>
              <w:widowControl w:val="0"/>
              <w:shd w:val="clear" w:color="auto" w:fill="FFFFFF"/>
              <w:autoSpaceDE w:val="0"/>
              <w:autoSpaceDN w:val="0"/>
              <w:adjustRightInd w:val="0"/>
              <w:jc w:val="center"/>
            </w:pPr>
            <w:r>
              <w:t>11</w:t>
            </w:r>
          </w:p>
        </w:tc>
        <w:tc>
          <w:tcPr>
            <w:tcW w:w="4668" w:type="dxa"/>
            <w:tcBorders>
              <w:top w:val="single" w:sz="4" w:space="0" w:color="auto"/>
              <w:left w:val="single" w:sz="4" w:space="0" w:color="auto"/>
              <w:bottom w:val="single" w:sz="4" w:space="0" w:color="auto"/>
              <w:right w:val="single" w:sz="4" w:space="0" w:color="auto"/>
            </w:tcBorders>
          </w:tcPr>
          <w:p w14:paraId="2BCA8462" w14:textId="77777777" w:rsidR="00AC4B48" w:rsidRPr="00A33ED5" w:rsidRDefault="00AC4B48" w:rsidP="00E91835">
            <w:pPr>
              <w:rPr>
                <w:lang w:eastAsia="x-none"/>
              </w:rPr>
            </w:pPr>
            <w:r>
              <w:rPr>
                <w:lang w:eastAsia="x-none"/>
              </w:rPr>
              <w:t xml:space="preserve">Шолоховское </w:t>
            </w:r>
            <w:r w:rsidRPr="00E83819">
              <w:rPr>
                <w:lang w:eastAsia="x-none"/>
              </w:rPr>
              <w:t>городское поселение</w:t>
            </w:r>
          </w:p>
        </w:tc>
        <w:tc>
          <w:tcPr>
            <w:tcW w:w="2898" w:type="dxa"/>
            <w:tcBorders>
              <w:left w:val="single" w:sz="4" w:space="0" w:color="auto"/>
              <w:bottom w:val="single" w:sz="4" w:space="0" w:color="auto"/>
              <w:right w:val="single" w:sz="4" w:space="0" w:color="auto"/>
            </w:tcBorders>
          </w:tcPr>
          <w:p w14:paraId="13455E33" w14:textId="77777777" w:rsidR="00AC4B48" w:rsidRDefault="00AC4B48" w:rsidP="00E91835">
            <w:pPr>
              <w:jc w:val="center"/>
            </w:pPr>
            <w:r w:rsidRPr="00B65B81">
              <w:t>100</w:t>
            </w:r>
          </w:p>
        </w:tc>
        <w:tc>
          <w:tcPr>
            <w:tcW w:w="1843" w:type="dxa"/>
            <w:tcBorders>
              <w:left w:val="single" w:sz="4" w:space="0" w:color="auto"/>
              <w:bottom w:val="single" w:sz="4" w:space="0" w:color="auto"/>
              <w:right w:val="single" w:sz="4" w:space="0" w:color="auto"/>
            </w:tcBorders>
          </w:tcPr>
          <w:p w14:paraId="673B7FA6" w14:textId="77777777" w:rsidR="00AC4B48" w:rsidRDefault="00AC4B48" w:rsidP="00E91835">
            <w:pPr>
              <w:jc w:val="center"/>
            </w:pPr>
            <w:r w:rsidRPr="00B65B81">
              <w:t>100</w:t>
            </w:r>
          </w:p>
        </w:tc>
        <w:tc>
          <w:tcPr>
            <w:tcW w:w="2488" w:type="dxa"/>
            <w:tcBorders>
              <w:left w:val="single" w:sz="4" w:space="0" w:color="auto"/>
              <w:bottom w:val="single" w:sz="4" w:space="0" w:color="auto"/>
              <w:right w:val="single" w:sz="4" w:space="0" w:color="auto"/>
            </w:tcBorders>
          </w:tcPr>
          <w:p w14:paraId="709CFB30" w14:textId="77777777" w:rsidR="00AC4B48" w:rsidRDefault="00AC4B48" w:rsidP="00E91835">
            <w:pPr>
              <w:jc w:val="center"/>
            </w:pPr>
            <w:r w:rsidRPr="00B65B81">
              <w:t>100</w:t>
            </w:r>
          </w:p>
        </w:tc>
        <w:tc>
          <w:tcPr>
            <w:tcW w:w="3040" w:type="dxa"/>
            <w:tcBorders>
              <w:left w:val="single" w:sz="4" w:space="0" w:color="auto"/>
              <w:bottom w:val="single" w:sz="4" w:space="0" w:color="auto"/>
              <w:right w:val="single" w:sz="4" w:space="0" w:color="auto"/>
            </w:tcBorders>
          </w:tcPr>
          <w:p w14:paraId="515D5241" w14:textId="77777777" w:rsidR="00AC4B48" w:rsidRPr="006E5A11" w:rsidRDefault="00AC4B48" w:rsidP="00E91835">
            <w:pPr>
              <w:widowControl w:val="0"/>
              <w:autoSpaceDE w:val="0"/>
              <w:autoSpaceDN w:val="0"/>
              <w:adjustRightInd w:val="0"/>
            </w:pPr>
          </w:p>
        </w:tc>
      </w:tr>
    </w:tbl>
    <w:p w14:paraId="420DF681" w14:textId="77777777" w:rsidR="00AC4B48" w:rsidRDefault="00AC4B48" w:rsidP="00AC4B48">
      <w:pPr>
        <w:widowControl w:val="0"/>
        <w:jc w:val="both"/>
        <w:rPr>
          <w:rFonts w:eastAsia="Andale Sans UI"/>
          <w:kern w:val="1"/>
          <w:sz w:val="28"/>
          <w:szCs w:val="28"/>
        </w:rPr>
      </w:pPr>
    </w:p>
    <w:p w14:paraId="355963BD" w14:textId="77777777" w:rsidR="00E52F90" w:rsidRDefault="00E52F90" w:rsidP="00AC4B48">
      <w:pPr>
        <w:widowControl w:val="0"/>
        <w:jc w:val="both"/>
        <w:rPr>
          <w:rFonts w:eastAsia="Andale Sans UI"/>
          <w:kern w:val="1"/>
          <w:sz w:val="28"/>
          <w:szCs w:val="28"/>
        </w:rPr>
      </w:pPr>
    </w:p>
    <w:p w14:paraId="2CB681C4" w14:textId="77777777" w:rsidR="00AC4B48" w:rsidRPr="00E52F90" w:rsidRDefault="00AC4B48" w:rsidP="00AC4B48">
      <w:pPr>
        <w:widowControl w:val="0"/>
        <w:ind w:left="1091"/>
        <w:jc w:val="both"/>
        <w:rPr>
          <w:rFonts w:eastAsia="Andale Sans UI"/>
          <w:kern w:val="1"/>
          <w:sz w:val="26"/>
          <w:szCs w:val="26"/>
        </w:rPr>
      </w:pPr>
      <w:r w:rsidRPr="00E52F90">
        <w:rPr>
          <w:rFonts w:eastAsia="Andale Sans UI"/>
          <w:kern w:val="1"/>
          <w:sz w:val="26"/>
          <w:szCs w:val="26"/>
        </w:rPr>
        <w:t>Заместитель главы Администрации</w:t>
      </w:r>
    </w:p>
    <w:p w14:paraId="6617994D" w14:textId="46952A08" w:rsidR="00E52F90" w:rsidRPr="00E52F90" w:rsidRDefault="00E52F90" w:rsidP="00AC4B48">
      <w:pPr>
        <w:widowControl w:val="0"/>
        <w:ind w:left="1091"/>
        <w:jc w:val="both"/>
        <w:rPr>
          <w:rFonts w:eastAsia="Andale Sans UI"/>
          <w:kern w:val="1"/>
          <w:sz w:val="26"/>
          <w:szCs w:val="26"/>
        </w:rPr>
      </w:pPr>
      <w:r w:rsidRPr="00E52F90">
        <w:rPr>
          <w:rFonts w:eastAsia="Andale Sans UI"/>
          <w:kern w:val="1"/>
          <w:sz w:val="26"/>
          <w:szCs w:val="26"/>
        </w:rPr>
        <w:t>Белокалитвинского района</w:t>
      </w:r>
    </w:p>
    <w:p w14:paraId="709CF9F1" w14:textId="77777777" w:rsidR="00AC4B48" w:rsidRPr="00E52F90" w:rsidRDefault="00AC4B48" w:rsidP="00AC4B48">
      <w:pPr>
        <w:widowControl w:val="0"/>
        <w:ind w:left="1091"/>
        <w:jc w:val="both"/>
        <w:rPr>
          <w:rFonts w:eastAsia="Andale Sans UI"/>
          <w:kern w:val="1"/>
          <w:sz w:val="26"/>
          <w:szCs w:val="26"/>
        </w:rPr>
      </w:pPr>
      <w:r w:rsidRPr="00E52F90">
        <w:rPr>
          <w:rFonts w:eastAsia="Andale Sans UI"/>
          <w:kern w:val="1"/>
          <w:sz w:val="26"/>
          <w:szCs w:val="26"/>
        </w:rPr>
        <w:t>по организационной и кадровой работа                                                                                                 Л.Г. Василенко</w:t>
      </w:r>
    </w:p>
    <w:p w14:paraId="6109BEC6" w14:textId="77777777" w:rsidR="00AC4B48" w:rsidRPr="00E52F90" w:rsidRDefault="00AC4B48" w:rsidP="00835273">
      <w:pPr>
        <w:rPr>
          <w:sz w:val="26"/>
          <w:szCs w:val="26"/>
        </w:rPr>
      </w:pPr>
    </w:p>
    <w:sectPr w:rsidR="00AC4B48" w:rsidRPr="00E52F90" w:rsidSect="00E52F90">
      <w:headerReference w:type="first" r:id="rId12"/>
      <w:pgSz w:w="16838" w:h="11906" w:orient="landscape" w:code="9"/>
      <w:pgMar w:top="1135" w:right="1134" w:bottom="567" w:left="1134"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EAACD" w14:textId="77777777" w:rsidR="00FD0F5A" w:rsidRDefault="00FD0F5A">
      <w:r>
        <w:separator/>
      </w:r>
    </w:p>
  </w:endnote>
  <w:endnote w:type="continuationSeparator" w:id="0">
    <w:p w14:paraId="752D2410" w14:textId="77777777" w:rsidR="00FD0F5A" w:rsidRDefault="00FD0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DL">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G Souvenir">
    <w:altName w:val="Times New Roman"/>
    <w:charset w:val="00"/>
    <w:family w:val="roman"/>
    <w:pitch w:val="variable"/>
    <w:sig w:usb0="00000003" w:usb1="00000000" w:usb2="00000000" w:usb3="00000000" w:csb0="00000001" w:csb1="00000000"/>
  </w:font>
  <w:font w:name="Myriad Pro">
    <w:altName w:val="Myriad Pro"/>
    <w:panose1 w:val="00000000000000000000"/>
    <w:charset w:val="CC"/>
    <w:family w:val="swiss"/>
    <w:notTrueType/>
    <w:pitch w:val="default"/>
    <w:sig w:usb0="00000201" w:usb1="00000000" w:usb2="00000000" w:usb3="00000000" w:csb0="00000004" w:csb1="00000000"/>
  </w:font>
  <w:font w:name="FreeSans">
    <w:altName w:val="Arial"/>
    <w:panose1 w:val="00000000000000000000"/>
    <w:charset w:val="00"/>
    <w:family w:val="roman"/>
    <w:notTrueType/>
    <w:pitch w:val="default"/>
  </w:font>
  <w:font w:name="PetersburgC">
    <w:altName w:val="Courier New"/>
    <w:panose1 w:val="00000000000000000000"/>
    <w:charset w:val="00"/>
    <w:family w:val="decorative"/>
    <w:notTrueType/>
    <w:pitch w:val="variable"/>
    <w:sig w:usb0="00000203" w:usb1="00000000" w:usb2="00000000" w:usb3="00000000" w:csb0="00000005" w:csb1="00000000"/>
  </w:font>
  <w:font w:name="Andale Sans UI">
    <w:altName w:val="Times New Roman"/>
    <w:charset w:val="00"/>
    <w:family w:val="auto"/>
    <w:pitch w:val="variable"/>
  </w:font>
  <w:font w:name="TimesNewRoman">
    <w:altName w:val="Arial Unicode MS"/>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CAD1" w14:textId="1F7C620B" w:rsidR="00506564" w:rsidRPr="00844AAA" w:rsidRDefault="00506564">
    <w:pPr>
      <w:pStyle w:val="a8"/>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E52F90" w:rsidRPr="00E52F90">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E52F90">
      <w:rPr>
        <w:noProof/>
        <w:sz w:val="14"/>
        <w:lang w:val="en-US"/>
      </w:rPr>
      <w:t>Z</w:t>
    </w:r>
    <w:r w:rsidR="00E52F90" w:rsidRPr="00E52F90">
      <w:rPr>
        <w:noProof/>
        <w:sz w:val="14"/>
      </w:rPr>
      <w:t>:\Отдел электронно-информационного обеспечения\0.Алентьева\МОЕ\Постановления\Отчет_мун-пр-ООС-2025.</w:t>
    </w:r>
    <w:r w:rsidR="00E52F90">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AA1C0A" w:rsidRPr="00AA1C0A">
      <w:rPr>
        <w:noProof/>
        <w:sz w:val="14"/>
      </w:rPr>
      <w:t>3/19/2026 9:59:00</w:t>
    </w:r>
    <w:r w:rsidR="00AA1C0A">
      <w:rPr>
        <w:noProof/>
        <w:sz w:val="14"/>
        <w:lang w:val="en-US"/>
      </w:rPr>
      <w:t xml:space="preserve"> AM</w:t>
    </w:r>
    <w:r>
      <w:rPr>
        <w:sz w:val="14"/>
        <w:lang w:val="en-US"/>
      </w:rPr>
      <w:fldChar w:fldCharType="end"/>
    </w:r>
    <w:r w:rsidRPr="00844AAA">
      <w:rPr>
        <w:sz w:val="14"/>
      </w:rPr>
      <w:tab/>
    </w:r>
  </w:p>
  <w:p w14:paraId="33AE8393" w14:textId="77777777" w:rsidR="00506564" w:rsidRPr="00F239EE" w:rsidRDefault="00506564">
    <w:pPr>
      <w:pStyle w:val="a8"/>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DA368D">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A368D">
      <w:rPr>
        <w:noProof/>
        <w:sz w:val="14"/>
      </w:rPr>
      <w:t>1</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4EA2" w14:textId="3F540F2D" w:rsidR="00DA368D" w:rsidRPr="00844AAA" w:rsidRDefault="00DA368D" w:rsidP="00DA368D">
    <w:pPr>
      <w:pStyle w:val="a8"/>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E52F90" w:rsidRPr="00E52F90">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E52F90">
      <w:rPr>
        <w:noProof/>
        <w:sz w:val="14"/>
        <w:lang w:val="en-US"/>
      </w:rPr>
      <w:t>Z</w:t>
    </w:r>
    <w:r w:rsidR="00E52F90" w:rsidRPr="00E52F90">
      <w:rPr>
        <w:noProof/>
        <w:sz w:val="14"/>
      </w:rPr>
      <w:t>:\Отдел электронно-информационного обеспечения\0.Алентьева\МОЕ\Постановления\Отчет_мун-пр-ООС-2025.</w:t>
    </w:r>
    <w:r w:rsidR="00E52F90">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AA1C0A" w:rsidRPr="00AA1C0A">
      <w:rPr>
        <w:noProof/>
        <w:sz w:val="14"/>
      </w:rPr>
      <w:t>3/19/2026 9:59:00</w:t>
    </w:r>
    <w:r w:rsidR="00AA1C0A">
      <w:rPr>
        <w:noProof/>
        <w:sz w:val="14"/>
        <w:lang w:val="en-US"/>
      </w:rPr>
      <w:t xml:space="preserve"> AM</w:t>
    </w:r>
    <w:r>
      <w:rPr>
        <w:sz w:val="14"/>
        <w:lang w:val="en-US"/>
      </w:rPr>
      <w:fldChar w:fldCharType="end"/>
    </w:r>
    <w:r w:rsidRPr="00844AAA">
      <w:rPr>
        <w:sz w:val="14"/>
      </w:rPr>
      <w:tab/>
    </w:r>
  </w:p>
  <w:p w14:paraId="7F5884D9" w14:textId="77777777" w:rsidR="00DA368D" w:rsidRDefault="00DA368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7AF91" w14:textId="77777777" w:rsidR="00FD0F5A" w:rsidRDefault="00FD0F5A">
      <w:r>
        <w:separator/>
      </w:r>
    </w:p>
  </w:footnote>
  <w:footnote w:type="continuationSeparator" w:id="0">
    <w:p w14:paraId="315B3BB8" w14:textId="77777777" w:rsidR="00FD0F5A" w:rsidRDefault="00FD0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452188"/>
      <w:docPartObj>
        <w:docPartGallery w:val="Page Numbers (Top of Page)"/>
        <w:docPartUnique/>
      </w:docPartObj>
    </w:sdtPr>
    <w:sdtEndPr/>
    <w:sdtContent>
      <w:p w14:paraId="60127907" w14:textId="77777777" w:rsidR="00DA368D" w:rsidRDefault="00DA368D">
        <w:pPr>
          <w:pStyle w:val="a5"/>
          <w:jc w:val="center"/>
        </w:pPr>
        <w:r>
          <w:fldChar w:fldCharType="begin"/>
        </w:r>
        <w:r>
          <w:instrText>PAGE   \* MERGEFORMAT</w:instrText>
        </w:r>
        <w:r>
          <w:fldChar w:fldCharType="separate"/>
        </w:r>
        <w:r>
          <w:rPr>
            <w:noProof/>
          </w:rPr>
          <w:t>1</w:t>
        </w:r>
        <w:r>
          <w:fldChar w:fldCharType="end"/>
        </w:r>
      </w:p>
    </w:sdtContent>
  </w:sdt>
  <w:p w14:paraId="3FB9F2AF" w14:textId="77777777" w:rsidR="00DA368D" w:rsidRDefault="00DA368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8882024"/>
      <w:docPartObj>
        <w:docPartGallery w:val="Page Numbers (Top of Page)"/>
        <w:docPartUnique/>
      </w:docPartObj>
    </w:sdtPr>
    <w:sdtEndPr/>
    <w:sdtContent>
      <w:p w14:paraId="30E36ACD" w14:textId="1117D80D" w:rsidR="00E52F90" w:rsidRDefault="00E52F90">
        <w:pPr>
          <w:pStyle w:val="a5"/>
          <w:jc w:val="center"/>
        </w:pPr>
        <w:r>
          <w:fldChar w:fldCharType="begin"/>
        </w:r>
        <w:r>
          <w:instrText>PAGE   \* MERGEFORMAT</w:instrText>
        </w:r>
        <w:r>
          <w:fldChar w:fldCharType="separate"/>
        </w:r>
        <w:r>
          <w:t>2</w:t>
        </w:r>
        <w:r>
          <w:fldChar w:fldCharType="end"/>
        </w:r>
      </w:p>
    </w:sdtContent>
  </w:sdt>
  <w:p w14:paraId="211DEF47" w14:textId="77777777" w:rsidR="00E52F90" w:rsidRDefault="00E52F9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52EE41A"/>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bullet"/>
      <w:pStyle w:val="-1"/>
      <w:lvlText w:val=""/>
      <w:lvlJc w:val="left"/>
      <w:pPr>
        <w:tabs>
          <w:tab w:val="num" w:pos="720"/>
        </w:tabs>
        <w:ind w:left="720" w:hanging="360"/>
      </w:pPr>
      <w:rPr>
        <w:rFonts w:ascii="Wingdings" w:hAnsi="Wingdings" w:cs="Wingdings" w:hint="default"/>
      </w:rPr>
    </w:lvl>
  </w:abstractNum>
  <w:abstractNum w:abstractNumId="2" w15:restartNumberingAfterBreak="0">
    <w:nsid w:val="00000003"/>
    <w:multiLevelType w:val="singleLevel"/>
    <w:tmpl w:val="00000003"/>
    <w:name w:val="WW8Num3"/>
    <w:lvl w:ilvl="0">
      <w:start w:val="1"/>
      <w:numFmt w:val="bullet"/>
      <w:pStyle w:val="-10"/>
      <w:lvlText w:val=""/>
      <w:lvlJc w:val="left"/>
      <w:pPr>
        <w:tabs>
          <w:tab w:val="num" w:pos="530"/>
        </w:tabs>
        <w:ind w:left="530" w:hanging="360"/>
      </w:pPr>
      <w:rPr>
        <w:rFonts w:ascii="Wingdings" w:hAnsi="Wingdings" w:cs="Wingdings" w:hint="default"/>
      </w:rPr>
    </w:lvl>
  </w:abstractNum>
  <w:abstractNum w:abstractNumId="3" w15:restartNumberingAfterBreak="0">
    <w:nsid w:val="00000004"/>
    <w:multiLevelType w:val="singleLevel"/>
    <w:tmpl w:val="00000004"/>
    <w:name w:val="WW8Num4"/>
    <w:lvl w:ilvl="0">
      <w:start w:val="65535"/>
      <w:numFmt w:val="bullet"/>
      <w:pStyle w:val="-2"/>
      <w:lvlText w:val="-"/>
      <w:lvlJc w:val="left"/>
      <w:pPr>
        <w:tabs>
          <w:tab w:val="num" w:pos="908"/>
        </w:tabs>
        <w:ind w:left="908" w:hanging="341"/>
      </w:pPr>
      <w:rPr>
        <w:rFonts w:ascii="Times New Roman" w:hAnsi="Times New Roman" w:cs="Times New Roman" w:hint="default"/>
      </w:rPr>
    </w:lvl>
  </w:abstractNum>
  <w:abstractNum w:abstractNumId="4" w15:restartNumberingAfterBreak="0">
    <w:nsid w:val="00000005"/>
    <w:multiLevelType w:val="singleLevel"/>
    <w:tmpl w:val="00000005"/>
    <w:name w:val="WW8Num5"/>
    <w:lvl w:ilvl="0">
      <w:start w:val="1"/>
      <w:numFmt w:val="decimal"/>
      <w:pStyle w:val="a"/>
      <w:lvlText w:val="%1."/>
      <w:lvlJc w:val="left"/>
      <w:pPr>
        <w:tabs>
          <w:tab w:val="num" w:pos="417"/>
        </w:tabs>
        <w:ind w:left="417" w:hanging="360"/>
      </w:pPr>
      <w:rPr>
        <w:rFonts w:hint="default"/>
      </w:rPr>
    </w:lvl>
  </w:abstractNum>
  <w:abstractNum w:abstractNumId="5" w15:restartNumberingAfterBreak="0">
    <w:nsid w:val="00000006"/>
    <w:multiLevelType w:val="singleLevel"/>
    <w:tmpl w:val="00000006"/>
    <w:name w:val="WW8Num6"/>
    <w:lvl w:ilvl="0">
      <w:start w:val="65535"/>
      <w:numFmt w:val="bullet"/>
      <w:pStyle w:val="-20"/>
      <w:lvlText w:val="-"/>
      <w:lvlJc w:val="left"/>
      <w:pPr>
        <w:tabs>
          <w:tab w:val="num" w:pos="851"/>
        </w:tabs>
        <w:ind w:left="851" w:hanging="341"/>
      </w:pPr>
      <w:rPr>
        <w:rFonts w:ascii="Times New Roman" w:hAnsi="Times New Roman" w:cs="Times New Roman" w:hint="default"/>
      </w:rPr>
    </w:lvl>
  </w:abstractNum>
  <w:abstractNum w:abstractNumId="6" w15:restartNumberingAfterBreak="0">
    <w:nsid w:val="00000007"/>
    <w:multiLevelType w:val="singleLevel"/>
    <w:tmpl w:val="00000007"/>
    <w:name w:val="WW8Num7"/>
    <w:lvl w:ilvl="0">
      <w:start w:val="1"/>
      <w:numFmt w:val="bullet"/>
      <w:pStyle w:val="a0"/>
      <w:lvlText w:val=""/>
      <w:lvlJc w:val="left"/>
      <w:pPr>
        <w:tabs>
          <w:tab w:val="num" w:pos="454"/>
        </w:tabs>
        <w:ind w:left="454" w:hanging="397"/>
      </w:pPr>
      <w:rPr>
        <w:rFonts w:ascii="Wingdings" w:hAnsi="Wingdings" w:cs="Wingdings" w:hint="default"/>
      </w:rPr>
    </w:lvl>
  </w:abstractNum>
  <w:abstractNum w:abstractNumId="7" w15:restartNumberingAfterBreak="0">
    <w:nsid w:val="00F84F04"/>
    <w:multiLevelType w:val="hybridMultilevel"/>
    <w:tmpl w:val="DD4E8444"/>
    <w:lvl w:ilvl="0" w:tplc="92900484">
      <w:start w:val="1"/>
      <w:numFmt w:val="decimal"/>
      <w:lvlText w:val="%1."/>
      <w:lvlJc w:val="left"/>
      <w:pPr>
        <w:tabs>
          <w:tab w:val="num" w:pos="1065"/>
        </w:tabs>
        <w:ind w:left="1065" w:hanging="360"/>
      </w:pPr>
      <w:rPr>
        <w:rFonts w:hint="default"/>
      </w:rPr>
    </w:lvl>
    <w:lvl w:ilvl="1" w:tplc="79E4AAF4">
      <w:numFmt w:val="none"/>
      <w:lvlText w:val=""/>
      <w:lvlJc w:val="left"/>
      <w:pPr>
        <w:tabs>
          <w:tab w:val="num" w:pos="360"/>
        </w:tabs>
      </w:pPr>
    </w:lvl>
    <w:lvl w:ilvl="2" w:tplc="EAB0274A">
      <w:numFmt w:val="none"/>
      <w:lvlText w:val=""/>
      <w:lvlJc w:val="left"/>
      <w:pPr>
        <w:tabs>
          <w:tab w:val="num" w:pos="360"/>
        </w:tabs>
      </w:pPr>
    </w:lvl>
    <w:lvl w:ilvl="3" w:tplc="AE9C08EE">
      <w:numFmt w:val="none"/>
      <w:lvlText w:val=""/>
      <w:lvlJc w:val="left"/>
      <w:pPr>
        <w:tabs>
          <w:tab w:val="num" w:pos="360"/>
        </w:tabs>
      </w:pPr>
    </w:lvl>
    <w:lvl w:ilvl="4" w:tplc="09CC288E">
      <w:numFmt w:val="none"/>
      <w:lvlText w:val=""/>
      <w:lvlJc w:val="left"/>
      <w:pPr>
        <w:tabs>
          <w:tab w:val="num" w:pos="360"/>
        </w:tabs>
      </w:pPr>
    </w:lvl>
    <w:lvl w:ilvl="5" w:tplc="27322C04">
      <w:numFmt w:val="none"/>
      <w:lvlText w:val=""/>
      <w:lvlJc w:val="left"/>
      <w:pPr>
        <w:tabs>
          <w:tab w:val="num" w:pos="360"/>
        </w:tabs>
      </w:pPr>
    </w:lvl>
    <w:lvl w:ilvl="6" w:tplc="E5D0168C">
      <w:numFmt w:val="none"/>
      <w:lvlText w:val=""/>
      <w:lvlJc w:val="left"/>
      <w:pPr>
        <w:tabs>
          <w:tab w:val="num" w:pos="360"/>
        </w:tabs>
      </w:pPr>
    </w:lvl>
    <w:lvl w:ilvl="7" w:tplc="5B229484">
      <w:numFmt w:val="none"/>
      <w:lvlText w:val=""/>
      <w:lvlJc w:val="left"/>
      <w:pPr>
        <w:tabs>
          <w:tab w:val="num" w:pos="360"/>
        </w:tabs>
      </w:pPr>
    </w:lvl>
    <w:lvl w:ilvl="8" w:tplc="162E67DC">
      <w:numFmt w:val="none"/>
      <w:lvlText w:val=""/>
      <w:lvlJc w:val="left"/>
      <w:pPr>
        <w:tabs>
          <w:tab w:val="num" w:pos="360"/>
        </w:tabs>
      </w:pPr>
    </w:lvl>
  </w:abstractNum>
  <w:abstractNum w:abstractNumId="8" w15:restartNumberingAfterBreak="0">
    <w:nsid w:val="01EE2FAA"/>
    <w:multiLevelType w:val="singleLevel"/>
    <w:tmpl w:val="90963838"/>
    <w:lvl w:ilvl="0">
      <w:start w:val="1"/>
      <w:numFmt w:val="decimal"/>
      <w:lvlText w:val="%1."/>
      <w:legacy w:legacy="1" w:legacySpace="0" w:legacyIndent="1211"/>
      <w:lvlJc w:val="left"/>
    </w:lvl>
  </w:abstractNum>
  <w:abstractNum w:abstractNumId="9" w15:restartNumberingAfterBreak="0">
    <w:nsid w:val="04696A8C"/>
    <w:multiLevelType w:val="hybridMultilevel"/>
    <w:tmpl w:val="72964C4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06C5546C"/>
    <w:multiLevelType w:val="hybridMultilevel"/>
    <w:tmpl w:val="F9747C0A"/>
    <w:lvl w:ilvl="0" w:tplc="68EA3502">
      <w:start w:val="1"/>
      <w:numFmt w:val="bullet"/>
      <w:pStyle w:val="western"/>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12"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0CF42F05"/>
    <w:multiLevelType w:val="hybridMultilevel"/>
    <w:tmpl w:val="3FDAF984"/>
    <w:lvl w:ilvl="0" w:tplc="A67E9C8C">
      <w:start w:val="1"/>
      <w:numFmt w:val="upperRoman"/>
      <w:lvlText w:val="%1."/>
      <w:lvlJc w:val="left"/>
      <w:pPr>
        <w:tabs>
          <w:tab w:val="num" w:pos="1080"/>
        </w:tabs>
        <w:ind w:left="1080" w:hanging="720"/>
      </w:pPr>
      <w:rPr>
        <w:rFonts w:hint="default"/>
      </w:rPr>
    </w:lvl>
    <w:lvl w:ilvl="1" w:tplc="F61A046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08C7A17"/>
    <w:multiLevelType w:val="hybridMultilevel"/>
    <w:tmpl w:val="315AB056"/>
    <w:lvl w:ilvl="0" w:tplc="6FAC7940">
      <w:start w:val="1"/>
      <w:numFmt w:val="bullet"/>
      <w:lvlText w:val=""/>
      <w:lvlJc w:val="left"/>
      <w:pPr>
        <w:tabs>
          <w:tab w:val="num" w:pos="530"/>
        </w:tabs>
        <w:ind w:left="53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B8684D"/>
    <w:multiLevelType w:val="hybridMultilevel"/>
    <w:tmpl w:val="2F1A7C1A"/>
    <w:lvl w:ilvl="0" w:tplc="0419000F">
      <w:start w:val="1"/>
      <w:numFmt w:val="decimal"/>
      <w:lvlText w:val="%1."/>
      <w:lvlJc w:val="left"/>
      <w:pPr>
        <w:ind w:left="3762" w:hanging="360"/>
      </w:pPr>
    </w:lvl>
    <w:lvl w:ilvl="1" w:tplc="04190019">
      <w:start w:val="1"/>
      <w:numFmt w:val="decimal"/>
      <w:lvlText w:val="%2."/>
      <w:lvlJc w:val="left"/>
      <w:pPr>
        <w:tabs>
          <w:tab w:val="num" w:pos="4482"/>
        </w:tabs>
        <w:ind w:left="4482" w:hanging="360"/>
      </w:pPr>
    </w:lvl>
    <w:lvl w:ilvl="2" w:tplc="0419001B">
      <w:start w:val="1"/>
      <w:numFmt w:val="decimal"/>
      <w:lvlText w:val="%3."/>
      <w:lvlJc w:val="left"/>
      <w:pPr>
        <w:tabs>
          <w:tab w:val="num" w:pos="5202"/>
        </w:tabs>
        <w:ind w:left="5202" w:hanging="360"/>
      </w:pPr>
    </w:lvl>
    <w:lvl w:ilvl="3" w:tplc="0419000F">
      <w:start w:val="1"/>
      <w:numFmt w:val="decimal"/>
      <w:lvlText w:val="%4."/>
      <w:lvlJc w:val="left"/>
      <w:pPr>
        <w:tabs>
          <w:tab w:val="num" w:pos="5922"/>
        </w:tabs>
        <w:ind w:left="5922" w:hanging="360"/>
      </w:pPr>
    </w:lvl>
    <w:lvl w:ilvl="4" w:tplc="04190019">
      <w:start w:val="1"/>
      <w:numFmt w:val="decimal"/>
      <w:lvlText w:val="%5."/>
      <w:lvlJc w:val="left"/>
      <w:pPr>
        <w:tabs>
          <w:tab w:val="num" w:pos="6642"/>
        </w:tabs>
        <w:ind w:left="6642" w:hanging="360"/>
      </w:pPr>
    </w:lvl>
    <w:lvl w:ilvl="5" w:tplc="0419001B">
      <w:start w:val="1"/>
      <w:numFmt w:val="decimal"/>
      <w:lvlText w:val="%6."/>
      <w:lvlJc w:val="left"/>
      <w:pPr>
        <w:tabs>
          <w:tab w:val="num" w:pos="7362"/>
        </w:tabs>
        <w:ind w:left="7362" w:hanging="360"/>
      </w:pPr>
    </w:lvl>
    <w:lvl w:ilvl="6" w:tplc="0419000F">
      <w:start w:val="1"/>
      <w:numFmt w:val="decimal"/>
      <w:lvlText w:val="%7."/>
      <w:lvlJc w:val="left"/>
      <w:pPr>
        <w:tabs>
          <w:tab w:val="num" w:pos="8082"/>
        </w:tabs>
        <w:ind w:left="8082" w:hanging="360"/>
      </w:pPr>
    </w:lvl>
    <w:lvl w:ilvl="7" w:tplc="04190019">
      <w:start w:val="1"/>
      <w:numFmt w:val="decimal"/>
      <w:lvlText w:val="%8."/>
      <w:lvlJc w:val="left"/>
      <w:pPr>
        <w:tabs>
          <w:tab w:val="num" w:pos="8802"/>
        </w:tabs>
        <w:ind w:left="8802" w:hanging="360"/>
      </w:pPr>
    </w:lvl>
    <w:lvl w:ilvl="8" w:tplc="0419001B">
      <w:start w:val="1"/>
      <w:numFmt w:val="decimal"/>
      <w:lvlText w:val="%9."/>
      <w:lvlJc w:val="left"/>
      <w:pPr>
        <w:tabs>
          <w:tab w:val="num" w:pos="9522"/>
        </w:tabs>
        <w:ind w:left="9522" w:hanging="360"/>
      </w:pPr>
    </w:lvl>
  </w:abstractNum>
  <w:abstractNum w:abstractNumId="16" w15:restartNumberingAfterBreak="0">
    <w:nsid w:val="17BE776F"/>
    <w:multiLevelType w:val="hybridMultilevel"/>
    <w:tmpl w:val="17CE8280"/>
    <w:lvl w:ilvl="0" w:tplc="77B6E4D4">
      <w:start w:val="65535"/>
      <w:numFmt w:val="bullet"/>
      <w:lvlText w:val="-"/>
      <w:lvlJc w:val="left"/>
      <w:pPr>
        <w:tabs>
          <w:tab w:val="num" w:pos="908"/>
        </w:tabs>
        <w:ind w:left="908"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257C3F89"/>
    <w:multiLevelType w:val="hybridMultilevel"/>
    <w:tmpl w:val="E0501340"/>
    <w:lvl w:ilvl="0" w:tplc="A7E0AEA8">
      <w:start w:val="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9" w15:restartNumberingAfterBreak="0">
    <w:nsid w:val="2A8D155D"/>
    <w:multiLevelType w:val="hybridMultilevel"/>
    <w:tmpl w:val="7A7EAC16"/>
    <w:lvl w:ilvl="0" w:tplc="4658257C">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20" w15:restartNumberingAfterBreak="0">
    <w:nsid w:val="2AF2446C"/>
    <w:multiLevelType w:val="multilevel"/>
    <w:tmpl w:val="290AB7BA"/>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32680661"/>
    <w:multiLevelType w:val="multilevel"/>
    <w:tmpl w:val="B7781E6E"/>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22" w15:restartNumberingAfterBreak="0">
    <w:nsid w:val="327F6C36"/>
    <w:multiLevelType w:val="hybridMultilevel"/>
    <w:tmpl w:val="D8A600F0"/>
    <w:lvl w:ilvl="0" w:tplc="E8C8DDC0">
      <w:start w:val="1"/>
      <w:numFmt w:val="decimal"/>
      <w:lvlText w:val="%1."/>
      <w:lvlJc w:val="left"/>
      <w:pPr>
        <w:tabs>
          <w:tab w:val="num" w:pos="417"/>
        </w:tabs>
        <w:ind w:left="41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35262C7D"/>
    <w:multiLevelType w:val="hybridMultilevel"/>
    <w:tmpl w:val="FA5AF272"/>
    <w:lvl w:ilvl="0" w:tplc="DD18650C">
      <w:start w:val="2012"/>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39D148F6"/>
    <w:multiLevelType w:val="hybridMultilevel"/>
    <w:tmpl w:val="74041C14"/>
    <w:lvl w:ilvl="0" w:tplc="A0AC4F66">
      <w:start w:val="65535"/>
      <w:numFmt w:val="bullet"/>
      <w:lvlText w:val="-"/>
      <w:lvlJc w:val="left"/>
      <w:pPr>
        <w:tabs>
          <w:tab w:val="num" w:pos="851"/>
        </w:tabs>
        <w:ind w:left="851"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167005"/>
    <w:multiLevelType w:val="hybridMultilevel"/>
    <w:tmpl w:val="F0046CAC"/>
    <w:lvl w:ilvl="0" w:tplc="32040910">
      <w:start w:val="1"/>
      <w:numFmt w:val="decimal"/>
      <w:lvlText w:val="%1."/>
      <w:lvlJc w:val="left"/>
      <w:pPr>
        <w:tabs>
          <w:tab w:val="num" w:pos="870"/>
        </w:tabs>
        <w:ind w:left="870" w:hanging="360"/>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27" w15:restartNumberingAfterBreak="0">
    <w:nsid w:val="3C3D3531"/>
    <w:multiLevelType w:val="multilevel"/>
    <w:tmpl w:val="D5A253F4"/>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28" w15:restartNumberingAfterBreak="0">
    <w:nsid w:val="3CCA46A3"/>
    <w:multiLevelType w:val="hybridMultilevel"/>
    <w:tmpl w:val="B6042B56"/>
    <w:lvl w:ilvl="0" w:tplc="0419000F">
      <w:start w:val="4"/>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9" w15:restartNumberingAfterBreak="0">
    <w:nsid w:val="3D343461"/>
    <w:multiLevelType w:val="hybridMultilevel"/>
    <w:tmpl w:val="438E12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31" w15:restartNumberingAfterBreak="0">
    <w:nsid w:val="3F0D199B"/>
    <w:multiLevelType w:val="hybridMultilevel"/>
    <w:tmpl w:val="2E2CA77E"/>
    <w:lvl w:ilvl="0" w:tplc="B6C4F8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43997C91"/>
    <w:multiLevelType w:val="hybridMultilevel"/>
    <w:tmpl w:val="D472CD5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34" w15:restartNumberingAfterBreak="0">
    <w:nsid w:val="46E33B9C"/>
    <w:multiLevelType w:val="multilevel"/>
    <w:tmpl w:val="B7781E6E"/>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35" w15:restartNumberingAfterBreak="0">
    <w:nsid w:val="4A637924"/>
    <w:multiLevelType w:val="hybridMultilevel"/>
    <w:tmpl w:val="540241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D0D2F19"/>
    <w:multiLevelType w:val="hybridMultilevel"/>
    <w:tmpl w:val="2E2CA77E"/>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4D335D5A"/>
    <w:multiLevelType w:val="hybridMultilevel"/>
    <w:tmpl w:val="2E2CA77E"/>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8" w15:restartNumberingAfterBreak="0">
    <w:nsid w:val="54947108"/>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5EC87A56"/>
    <w:multiLevelType w:val="hybridMultilevel"/>
    <w:tmpl w:val="EFC60DBA"/>
    <w:lvl w:ilvl="0" w:tplc="B6C4F8EC">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60F973D5"/>
    <w:multiLevelType w:val="hybridMultilevel"/>
    <w:tmpl w:val="012C76C6"/>
    <w:lvl w:ilvl="0" w:tplc="B6C4F8EC">
      <w:start w:val="1"/>
      <w:numFmt w:val="bullet"/>
      <w:lvlText w:val=""/>
      <w:lvlJc w:val="left"/>
      <w:pPr>
        <w:ind w:left="720" w:hanging="360"/>
      </w:pPr>
      <w:rPr>
        <w:rFonts w:ascii="Wingdings" w:hAnsi="Wingding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1" w15:restartNumberingAfterBreak="0">
    <w:nsid w:val="647360FA"/>
    <w:multiLevelType w:val="multilevel"/>
    <w:tmpl w:val="66B219B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67160224"/>
    <w:multiLevelType w:val="multilevel"/>
    <w:tmpl w:val="00000005"/>
    <w:lvl w:ilvl="0">
      <w:start w:val="1"/>
      <w:numFmt w:val="decimal"/>
      <w:lvlText w:val="%1."/>
      <w:lvlJc w:val="left"/>
      <w:pPr>
        <w:tabs>
          <w:tab w:val="num" w:pos="720"/>
        </w:tabs>
        <w:ind w:left="720" w:hanging="360"/>
      </w:pPr>
      <w:rPr>
        <w:sz w:val="28"/>
        <w:szCs w:val="28"/>
        <w:lang w:val="ru-RU"/>
      </w:rPr>
    </w:lvl>
    <w:lvl w:ilvl="1">
      <w:start w:val="1"/>
      <w:numFmt w:val="decimal"/>
      <w:lvlText w:val="%2."/>
      <w:lvlJc w:val="left"/>
      <w:pPr>
        <w:tabs>
          <w:tab w:val="num" w:pos="1080"/>
        </w:tabs>
        <w:ind w:left="1080" w:hanging="360"/>
      </w:pPr>
      <w:rPr>
        <w:sz w:val="28"/>
        <w:szCs w:val="28"/>
        <w:lang w:val="ru-RU"/>
      </w:rPr>
    </w:lvl>
    <w:lvl w:ilvl="2">
      <w:start w:val="1"/>
      <w:numFmt w:val="decimal"/>
      <w:lvlText w:val="%3."/>
      <w:lvlJc w:val="left"/>
      <w:pPr>
        <w:tabs>
          <w:tab w:val="num" w:pos="1440"/>
        </w:tabs>
        <w:ind w:left="1440" w:hanging="360"/>
      </w:pPr>
      <w:rPr>
        <w:sz w:val="28"/>
        <w:szCs w:val="28"/>
        <w:lang w:val="ru-RU"/>
      </w:rPr>
    </w:lvl>
    <w:lvl w:ilvl="3">
      <w:start w:val="1"/>
      <w:numFmt w:val="decimal"/>
      <w:lvlText w:val="%4."/>
      <w:lvlJc w:val="left"/>
      <w:pPr>
        <w:tabs>
          <w:tab w:val="num" w:pos="1800"/>
        </w:tabs>
        <w:ind w:left="1800" w:hanging="360"/>
      </w:pPr>
      <w:rPr>
        <w:sz w:val="28"/>
        <w:szCs w:val="28"/>
        <w:lang w:val="ru-RU"/>
      </w:rPr>
    </w:lvl>
    <w:lvl w:ilvl="4">
      <w:start w:val="1"/>
      <w:numFmt w:val="decimal"/>
      <w:lvlText w:val="%5."/>
      <w:lvlJc w:val="left"/>
      <w:pPr>
        <w:tabs>
          <w:tab w:val="num" w:pos="2160"/>
        </w:tabs>
        <w:ind w:left="2160" w:hanging="360"/>
      </w:pPr>
      <w:rPr>
        <w:sz w:val="28"/>
        <w:szCs w:val="28"/>
        <w:lang w:val="ru-RU"/>
      </w:rPr>
    </w:lvl>
    <w:lvl w:ilvl="5">
      <w:start w:val="1"/>
      <w:numFmt w:val="decimal"/>
      <w:lvlText w:val="%6."/>
      <w:lvlJc w:val="left"/>
      <w:pPr>
        <w:tabs>
          <w:tab w:val="num" w:pos="2520"/>
        </w:tabs>
        <w:ind w:left="2520" w:hanging="360"/>
      </w:pPr>
      <w:rPr>
        <w:sz w:val="28"/>
        <w:szCs w:val="28"/>
        <w:lang w:val="ru-RU"/>
      </w:rPr>
    </w:lvl>
    <w:lvl w:ilvl="6">
      <w:start w:val="1"/>
      <w:numFmt w:val="decimal"/>
      <w:lvlText w:val="%7."/>
      <w:lvlJc w:val="left"/>
      <w:pPr>
        <w:tabs>
          <w:tab w:val="num" w:pos="2880"/>
        </w:tabs>
        <w:ind w:left="2880" w:hanging="360"/>
      </w:pPr>
      <w:rPr>
        <w:sz w:val="28"/>
        <w:szCs w:val="28"/>
        <w:lang w:val="ru-RU"/>
      </w:rPr>
    </w:lvl>
    <w:lvl w:ilvl="7">
      <w:start w:val="1"/>
      <w:numFmt w:val="decimal"/>
      <w:lvlText w:val="%8."/>
      <w:lvlJc w:val="left"/>
      <w:pPr>
        <w:tabs>
          <w:tab w:val="num" w:pos="3240"/>
        </w:tabs>
        <w:ind w:left="3240" w:hanging="360"/>
      </w:pPr>
      <w:rPr>
        <w:sz w:val="28"/>
        <w:szCs w:val="28"/>
        <w:lang w:val="ru-RU"/>
      </w:rPr>
    </w:lvl>
    <w:lvl w:ilvl="8">
      <w:start w:val="1"/>
      <w:numFmt w:val="decimal"/>
      <w:lvlText w:val="%9."/>
      <w:lvlJc w:val="left"/>
      <w:pPr>
        <w:tabs>
          <w:tab w:val="num" w:pos="3600"/>
        </w:tabs>
        <w:ind w:left="3600" w:hanging="360"/>
      </w:pPr>
      <w:rPr>
        <w:sz w:val="28"/>
        <w:szCs w:val="28"/>
        <w:lang w:val="ru-RU"/>
      </w:rPr>
    </w:lvl>
  </w:abstractNum>
  <w:abstractNum w:abstractNumId="43"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6D603848"/>
    <w:multiLevelType w:val="hybridMultilevel"/>
    <w:tmpl w:val="CDE2F3B2"/>
    <w:lvl w:ilvl="0" w:tplc="657CC6DE">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55E5C6A"/>
    <w:multiLevelType w:val="hybridMultilevel"/>
    <w:tmpl w:val="F31035C8"/>
    <w:lvl w:ilvl="0" w:tplc="0419000F">
      <w:start w:val="1"/>
      <w:numFmt w:val="decimal"/>
      <w:lvlText w:val="%1."/>
      <w:lvlJc w:val="left"/>
      <w:pPr>
        <w:tabs>
          <w:tab w:val="num" w:pos="570"/>
        </w:tabs>
        <w:ind w:left="570" w:hanging="5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7826209F"/>
    <w:multiLevelType w:val="hybridMultilevel"/>
    <w:tmpl w:val="E1609DAC"/>
    <w:lvl w:ilvl="0" w:tplc="04190005">
      <w:start w:val="4"/>
      <w:numFmt w:val="decimal"/>
      <w:lvlText w:val="%1."/>
      <w:lvlJc w:val="left"/>
      <w:pPr>
        <w:tabs>
          <w:tab w:val="num" w:pos="870"/>
        </w:tabs>
        <w:ind w:left="870" w:hanging="360"/>
      </w:pPr>
      <w:rPr>
        <w:rFonts w:hint="default"/>
      </w:rPr>
    </w:lvl>
    <w:lvl w:ilvl="1" w:tplc="04190003" w:tentative="1">
      <w:start w:val="1"/>
      <w:numFmt w:val="lowerLetter"/>
      <w:lvlText w:val="%2."/>
      <w:lvlJc w:val="left"/>
      <w:pPr>
        <w:tabs>
          <w:tab w:val="num" w:pos="1590"/>
        </w:tabs>
        <w:ind w:left="1590" w:hanging="360"/>
      </w:pPr>
    </w:lvl>
    <w:lvl w:ilvl="2" w:tplc="04190005" w:tentative="1">
      <w:start w:val="1"/>
      <w:numFmt w:val="lowerRoman"/>
      <w:lvlText w:val="%3."/>
      <w:lvlJc w:val="right"/>
      <w:pPr>
        <w:tabs>
          <w:tab w:val="num" w:pos="2310"/>
        </w:tabs>
        <w:ind w:left="2310" w:hanging="180"/>
      </w:pPr>
    </w:lvl>
    <w:lvl w:ilvl="3" w:tplc="04190001" w:tentative="1">
      <w:start w:val="1"/>
      <w:numFmt w:val="decimal"/>
      <w:lvlText w:val="%4."/>
      <w:lvlJc w:val="left"/>
      <w:pPr>
        <w:tabs>
          <w:tab w:val="num" w:pos="3030"/>
        </w:tabs>
        <w:ind w:left="3030" w:hanging="360"/>
      </w:pPr>
    </w:lvl>
    <w:lvl w:ilvl="4" w:tplc="04190003" w:tentative="1">
      <w:start w:val="1"/>
      <w:numFmt w:val="lowerLetter"/>
      <w:lvlText w:val="%5."/>
      <w:lvlJc w:val="left"/>
      <w:pPr>
        <w:tabs>
          <w:tab w:val="num" w:pos="3750"/>
        </w:tabs>
        <w:ind w:left="3750" w:hanging="360"/>
      </w:pPr>
    </w:lvl>
    <w:lvl w:ilvl="5" w:tplc="04190005" w:tentative="1">
      <w:start w:val="1"/>
      <w:numFmt w:val="lowerRoman"/>
      <w:lvlText w:val="%6."/>
      <w:lvlJc w:val="right"/>
      <w:pPr>
        <w:tabs>
          <w:tab w:val="num" w:pos="4470"/>
        </w:tabs>
        <w:ind w:left="4470" w:hanging="180"/>
      </w:pPr>
    </w:lvl>
    <w:lvl w:ilvl="6" w:tplc="04190001" w:tentative="1">
      <w:start w:val="1"/>
      <w:numFmt w:val="decimal"/>
      <w:lvlText w:val="%7."/>
      <w:lvlJc w:val="left"/>
      <w:pPr>
        <w:tabs>
          <w:tab w:val="num" w:pos="5190"/>
        </w:tabs>
        <w:ind w:left="5190" w:hanging="360"/>
      </w:pPr>
    </w:lvl>
    <w:lvl w:ilvl="7" w:tplc="04190003" w:tentative="1">
      <w:start w:val="1"/>
      <w:numFmt w:val="lowerLetter"/>
      <w:lvlText w:val="%8."/>
      <w:lvlJc w:val="left"/>
      <w:pPr>
        <w:tabs>
          <w:tab w:val="num" w:pos="5910"/>
        </w:tabs>
        <w:ind w:left="5910" w:hanging="360"/>
      </w:pPr>
    </w:lvl>
    <w:lvl w:ilvl="8" w:tplc="04190005" w:tentative="1">
      <w:start w:val="1"/>
      <w:numFmt w:val="lowerRoman"/>
      <w:lvlText w:val="%9."/>
      <w:lvlJc w:val="right"/>
      <w:pPr>
        <w:tabs>
          <w:tab w:val="num" w:pos="6630"/>
        </w:tabs>
        <w:ind w:left="6630" w:hanging="180"/>
      </w:pPr>
    </w:lvl>
  </w:abstractNum>
  <w:abstractNum w:abstractNumId="47" w15:restartNumberingAfterBreak="0">
    <w:nsid w:val="7DC67069"/>
    <w:multiLevelType w:val="hybridMultilevel"/>
    <w:tmpl w:val="A1524FA6"/>
    <w:lvl w:ilvl="0" w:tplc="0218CED2">
      <w:start w:val="1"/>
      <w:numFmt w:val="bullet"/>
      <w:lvlText w:val=""/>
      <w:lvlJc w:val="left"/>
      <w:pPr>
        <w:tabs>
          <w:tab w:val="num" w:pos="454"/>
        </w:tabs>
        <w:ind w:left="454" w:hanging="397"/>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16cid:durableId="328097140">
    <w:abstractNumId w:val="8"/>
  </w:num>
  <w:num w:numId="2" w16cid:durableId="80219362">
    <w:abstractNumId w:val="33"/>
  </w:num>
  <w:num w:numId="3" w16cid:durableId="579604391">
    <w:abstractNumId w:val="11"/>
  </w:num>
  <w:num w:numId="4" w16cid:durableId="974681658">
    <w:abstractNumId w:val="30"/>
  </w:num>
  <w:num w:numId="5" w16cid:durableId="43294597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522986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911412">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517534">
    <w:abstractNumId w:val="43"/>
  </w:num>
  <w:num w:numId="9" w16cid:durableId="970598530">
    <w:abstractNumId w:val="1"/>
  </w:num>
  <w:num w:numId="10" w16cid:durableId="1753308888">
    <w:abstractNumId w:val="2"/>
  </w:num>
  <w:num w:numId="11" w16cid:durableId="889608101">
    <w:abstractNumId w:val="3"/>
  </w:num>
  <w:num w:numId="12" w16cid:durableId="908268517">
    <w:abstractNumId w:val="4"/>
  </w:num>
  <w:num w:numId="13" w16cid:durableId="190841797">
    <w:abstractNumId w:val="5"/>
  </w:num>
  <w:num w:numId="14" w16cid:durableId="943152051">
    <w:abstractNumId w:val="6"/>
  </w:num>
  <w:num w:numId="15" w16cid:durableId="671376120">
    <w:abstractNumId w:val="0"/>
  </w:num>
  <w:num w:numId="16" w16cid:durableId="1412966256">
    <w:abstractNumId w:val="19"/>
  </w:num>
  <w:num w:numId="17" w16cid:durableId="1135832091">
    <w:abstractNumId w:val="40"/>
  </w:num>
  <w:num w:numId="18" w16cid:durableId="1968924734">
    <w:abstractNumId w:val="32"/>
  </w:num>
  <w:num w:numId="19" w16cid:durableId="2017223699">
    <w:abstractNumId w:val="23"/>
  </w:num>
  <w:num w:numId="20" w16cid:durableId="1975982766">
    <w:abstractNumId w:val="29"/>
  </w:num>
  <w:num w:numId="21" w16cid:durableId="384109054">
    <w:abstractNumId w:val="18"/>
  </w:num>
  <w:num w:numId="22" w16cid:durableId="603614658">
    <w:abstractNumId w:val="28"/>
  </w:num>
  <w:num w:numId="23" w16cid:durableId="1520392440">
    <w:abstractNumId w:val="46"/>
  </w:num>
  <w:num w:numId="24" w16cid:durableId="1484158460">
    <w:abstractNumId w:val="26"/>
  </w:num>
  <w:num w:numId="25" w16cid:durableId="229849739">
    <w:abstractNumId w:val="7"/>
  </w:num>
  <w:num w:numId="26" w16cid:durableId="221605120">
    <w:abstractNumId w:val="45"/>
  </w:num>
  <w:num w:numId="27" w16cid:durableId="67270383">
    <w:abstractNumId w:val="39"/>
  </w:num>
  <w:num w:numId="28" w16cid:durableId="1716196073">
    <w:abstractNumId w:val="25"/>
  </w:num>
  <w:num w:numId="29" w16cid:durableId="1507289327">
    <w:abstractNumId w:val="38"/>
  </w:num>
  <w:num w:numId="30" w16cid:durableId="458955716">
    <w:abstractNumId w:val="10"/>
  </w:num>
  <w:num w:numId="31" w16cid:durableId="1629780571">
    <w:abstractNumId w:val="36"/>
  </w:num>
  <w:num w:numId="32" w16cid:durableId="1422869219">
    <w:abstractNumId w:val="47"/>
  </w:num>
  <w:num w:numId="33" w16cid:durableId="2044095290">
    <w:abstractNumId w:val="14"/>
  </w:num>
  <w:num w:numId="34" w16cid:durableId="1773428690">
    <w:abstractNumId w:val="16"/>
  </w:num>
  <w:num w:numId="35" w16cid:durableId="833762410">
    <w:abstractNumId w:val="22"/>
  </w:num>
  <w:num w:numId="36" w16cid:durableId="394208040">
    <w:abstractNumId w:val="13"/>
  </w:num>
  <w:num w:numId="37" w16cid:durableId="1449351119">
    <w:abstractNumId w:val="27"/>
  </w:num>
  <w:num w:numId="38" w16cid:durableId="2042782625">
    <w:abstractNumId w:val="21"/>
  </w:num>
  <w:num w:numId="39" w16cid:durableId="1500849664">
    <w:abstractNumId w:val="34"/>
  </w:num>
  <w:num w:numId="40" w16cid:durableId="889535123">
    <w:abstractNumId w:val="35"/>
  </w:num>
  <w:num w:numId="41" w16cid:durableId="1141922171">
    <w:abstractNumId w:val="37"/>
  </w:num>
  <w:num w:numId="42" w16cid:durableId="1478111942">
    <w:abstractNumId w:val="31"/>
  </w:num>
  <w:num w:numId="43" w16cid:durableId="182789070">
    <w:abstractNumId w:val="44"/>
  </w:num>
  <w:num w:numId="44" w16cid:durableId="2071810106">
    <w:abstractNumId w:val="9"/>
  </w:num>
  <w:num w:numId="45" w16cid:durableId="7178989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71904685">
    <w:abstractNumId w:val="41"/>
  </w:num>
  <w:num w:numId="47" w16cid:durableId="1512378803">
    <w:abstractNumId w:val="20"/>
  </w:num>
  <w:num w:numId="48" w16cid:durableId="6993692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50"/>
    <w:rsid w:val="000135FF"/>
    <w:rsid w:val="0002101A"/>
    <w:rsid w:val="00021347"/>
    <w:rsid w:val="00035DAF"/>
    <w:rsid w:val="00040C21"/>
    <w:rsid w:val="00042119"/>
    <w:rsid w:val="00043210"/>
    <w:rsid w:val="00047C37"/>
    <w:rsid w:val="00056046"/>
    <w:rsid w:val="000637C3"/>
    <w:rsid w:val="0007029D"/>
    <w:rsid w:val="00084FDA"/>
    <w:rsid w:val="00086B6A"/>
    <w:rsid w:val="00087E16"/>
    <w:rsid w:val="000943DD"/>
    <w:rsid w:val="000A1BC8"/>
    <w:rsid w:val="000C0417"/>
    <w:rsid w:val="000C6CE8"/>
    <w:rsid w:val="000D1E8A"/>
    <w:rsid w:val="000D47D1"/>
    <w:rsid w:val="000D703B"/>
    <w:rsid w:val="00102528"/>
    <w:rsid w:val="0012279F"/>
    <w:rsid w:val="00130BA6"/>
    <w:rsid w:val="00144A39"/>
    <w:rsid w:val="001519AB"/>
    <w:rsid w:val="00161763"/>
    <w:rsid w:val="00161AF6"/>
    <w:rsid w:val="00162686"/>
    <w:rsid w:val="001643E9"/>
    <w:rsid w:val="00191DF6"/>
    <w:rsid w:val="001B0C5D"/>
    <w:rsid w:val="001B152D"/>
    <w:rsid w:val="001C1167"/>
    <w:rsid w:val="001C2CCF"/>
    <w:rsid w:val="001C731B"/>
    <w:rsid w:val="001D29DC"/>
    <w:rsid w:val="001D3A0E"/>
    <w:rsid w:val="001E652A"/>
    <w:rsid w:val="001F0876"/>
    <w:rsid w:val="00212468"/>
    <w:rsid w:val="00217475"/>
    <w:rsid w:val="00221F60"/>
    <w:rsid w:val="00232CB2"/>
    <w:rsid w:val="00241D5F"/>
    <w:rsid w:val="00244BD2"/>
    <w:rsid w:val="002C2BE2"/>
    <w:rsid w:val="002D4093"/>
    <w:rsid w:val="002D45C1"/>
    <w:rsid w:val="002D781F"/>
    <w:rsid w:val="002F52FA"/>
    <w:rsid w:val="00316A76"/>
    <w:rsid w:val="00320F99"/>
    <w:rsid w:val="00326F6E"/>
    <w:rsid w:val="003319D0"/>
    <w:rsid w:val="00334D2B"/>
    <w:rsid w:val="00342233"/>
    <w:rsid w:val="00346A95"/>
    <w:rsid w:val="00354895"/>
    <w:rsid w:val="00366018"/>
    <w:rsid w:val="0037568B"/>
    <w:rsid w:val="003818F3"/>
    <w:rsid w:val="003A39C2"/>
    <w:rsid w:val="003D6BDB"/>
    <w:rsid w:val="003F3219"/>
    <w:rsid w:val="00405D8A"/>
    <w:rsid w:val="004148E7"/>
    <w:rsid w:val="0042240F"/>
    <w:rsid w:val="004359D3"/>
    <w:rsid w:val="00441471"/>
    <w:rsid w:val="00446556"/>
    <w:rsid w:val="00464534"/>
    <w:rsid w:val="00466AF2"/>
    <w:rsid w:val="00475850"/>
    <w:rsid w:val="00482BF6"/>
    <w:rsid w:val="004B2917"/>
    <w:rsid w:val="004B68CC"/>
    <w:rsid w:val="004F53C6"/>
    <w:rsid w:val="00505B80"/>
    <w:rsid w:val="00506564"/>
    <w:rsid w:val="00506965"/>
    <w:rsid w:val="00507DD5"/>
    <w:rsid w:val="00512FF0"/>
    <w:rsid w:val="005134A0"/>
    <w:rsid w:val="00515869"/>
    <w:rsid w:val="005162D6"/>
    <w:rsid w:val="0053519A"/>
    <w:rsid w:val="005361B2"/>
    <w:rsid w:val="00536BEC"/>
    <w:rsid w:val="005555A7"/>
    <w:rsid w:val="00572AB3"/>
    <w:rsid w:val="00573433"/>
    <w:rsid w:val="005A2157"/>
    <w:rsid w:val="005A2D86"/>
    <w:rsid w:val="005A3EFD"/>
    <w:rsid w:val="005B1A3A"/>
    <w:rsid w:val="005C3032"/>
    <w:rsid w:val="005F1ED4"/>
    <w:rsid w:val="00610D01"/>
    <w:rsid w:val="00616CA4"/>
    <w:rsid w:val="00625ACF"/>
    <w:rsid w:val="006278DC"/>
    <w:rsid w:val="00627E89"/>
    <w:rsid w:val="00641F26"/>
    <w:rsid w:val="006570B0"/>
    <w:rsid w:val="00667AD1"/>
    <w:rsid w:val="006812E6"/>
    <w:rsid w:val="0069702D"/>
    <w:rsid w:val="006A4064"/>
    <w:rsid w:val="006A4E63"/>
    <w:rsid w:val="006C35C4"/>
    <w:rsid w:val="006D6A08"/>
    <w:rsid w:val="006D7320"/>
    <w:rsid w:val="006E05D3"/>
    <w:rsid w:val="007125A2"/>
    <w:rsid w:val="00715C8D"/>
    <w:rsid w:val="00724FEA"/>
    <w:rsid w:val="007427A1"/>
    <w:rsid w:val="007472E3"/>
    <w:rsid w:val="00767FC2"/>
    <w:rsid w:val="007866FA"/>
    <w:rsid w:val="00793DCD"/>
    <w:rsid w:val="007A09D6"/>
    <w:rsid w:val="007A2A7C"/>
    <w:rsid w:val="007A31B0"/>
    <w:rsid w:val="007A45A4"/>
    <w:rsid w:val="007C1052"/>
    <w:rsid w:val="007C36C4"/>
    <w:rsid w:val="007C4781"/>
    <w:rsid w:val="007C732C"/>
    <w:rsid w:val="007D55AF"/>
    <w:rsid w:val="007E1284"/>
    <w:rsid w:val="0080575D"/>
    <w:rsid w:val="008321BE"/>
    <w:rsid w:val="00835273"/>
    <w:rsid w:val="00841142"/>
    <w:rsid w:val="00844AAA"/>
    <w:rsid w:val="00855790"/>
    <w:rsid w:val="00872883"/>
    <w:rsid w:val="008739A9"/>
    <w:rsid w:val="00882D89"/>
    <w:rsid w:val="00891465"/>
    <w:rsid w:val="008965B3"/>
    <w:rsid w:val="008A14C2"/>
    <w:rsid w:val="008A5E4D"/>
    <w:rsid w:val="008A734A"/>
    <w:rsid w:val="008D2786"/>
    <w:rsid w:val="008E2310"/>
    <w:rsid w:val="008F6EA4"/>
    <w:rsid w:val="009263FC"/>
    <w:rsid w:val="009311D5"/>
    <w:rsid w:val="00943499"/>
    <w:rsid w:val="00943C43"/>
    <w:rsid w:val="00943E52"/>
    <w:rsid w:val="009469D2"/>
    <w:rsid w:val="00970AA8"/>
    <w:rsid w:val="009736B7"/>
    <w:rsid w:val="00986242"/>
    <w:rsid w:val="00991856"/>
    <w:rsid w:val="009A444B"/>
    <w:rsid w:val="009A4F0C"/>
    <w:rsid w:val="009B145E"/>
    <w:rsid w:val="009E42F5"/>
    <w:rsid w:val="009E7089"/>
    <w:rsid w:val="009F792E"/>
    <w:rsid w:val="00A05C6B"/>
    <w:rsid w:val="00A10266"/>
    <w:rsid w:val="00A14DC7"/>
    <w:rsid w:val="00A351E8"/>
    <w:rsid w:val="00A40C35"/>
    <w:rsid w:val="00A7344C"/>
    <w:rsid w:val="00A76FEC"/>
    <w:rsid w:val="00A773B5"/>
    <w:rsid w:val="00A80C39"/>
    <w:rsid w:val="00AA1C0A"/>
    <w:rsid w:val="00AB4651"/>
    <w:rsid w:val="00AB490E"/>
    <w:rsid w:val="00AC4B48"/>
    <w:rsid w:val="00AD6CEA"/>
    <w:rsid w:val="00AE255C"/>
    <w:rsid w:val="00B1287C"/>
    <w:rsid w:val="00B17341"/>
    <w:rsid w:val="00B36163"/>
    <w:rsid w:val="00B420AE"/>
    <w:rsid w:val="00B51F31"/>
    <w:rsid w:val="00B56369"/>
    <w:rsid w:val="00B65ECA"/>
    <w:rsid w:val="00B7615D"/>
    <w:rsid w:val="00BA3F31"/>
    <w:rsid w:val="00BB48A0"/>
    <w:rsid w:val="00BB6ED2"/>
    <w:rsid w:val="00BD6F83"/>
    <w:rsid w:val="00BE2B9C"/>
    <w:rsid w:val="00C17EFA"/>
    <w:rsid w:val="00C202E1"/>
    <w:rsid w:val="00C31601"/>
    <w:rsid w:val="00C534ED"/>
    <w:rsid w:val="00C614D5"/>
    <w:rsid w:val="00C651E0"/>
    <w:rsid w:val="00C70947"/>
    <w:rsid w:val="00C77C43"/>
    <w:rsid w:val="00C871FF"/>
    <w:rsid w:val="00CA0926"/>
    <w:rsid w:val="00CC3551"/>
    <w:rsid w:val="00CD60DD"/>
    <w:rsid w:val="00CD6335"/>
    <w:rsid w:val="00CE740C"/>
    <w:rsid w:val="00CF6248"/>
    <w:rsid w:val="00D1019D"/>
    <w:rsid w:val="00D129B6"/>
    <w:rsid w:val="00D25DED"/>
    <w:rsid w:val="00D27A4D"/>
    <w:rsid w:val="00D313DB"/>
    <w:rsid w:val="00D33728"/>
    <w:rsid w:val="00D41E71"/>
    <w:rsid w:val="00D431BC"/>
    <w:rsid w:val="00D46DAB"/>
    <w:rsid w:val="00D644AD"/>
    <w:rsid w:val="00D6716F"/>
    <w:rsid w:val="00DA368D"/>
    <w:rsid w:val="00DB5052"/>
    <w:rsid w:val="00DC100A"/>
    <w:rsid w:val="00DC48E5"/>
    <w:rsid w:val="00DD1155"/>
    <w:rsid w:val="00DE3629"/>
    <w:rsid w:val="00DF1B73"/>
    <w:rsid w:val="00E01101"/>
    <w:rsid w:val="00E333C8"/>
    <w:rsid w:val="00E3763A"/>
    <w:rsid w:val="00E4396C"/>
    <w:rsid w:val="00E5204C"/>
    <w:rsid w:val="00E52F90"/>
    <w:rsid w:val="00E57C9A"/>
    <w:rsid w:val="00E6029D"/>
    <w:rsid w:val="00E6543A"/>
    <w:rsid w:val="00E766B9"/>
    <w:rsid w:val="00E76CBF"/>
    <w:rsid w:val="00E84D87"/>
    <w:rsid w:val="00E9655A"/>
    <w:rsid w:val="00EA0E19"/>
    <w:rsid w:val="00EA0F1C"/>
    <w:rsid w:val="00ED4324"/>
    <w:rsid w:val="00EE1F7E"/>
    <w:rsid w:val="00EF7702"/>
    <w:rsid w:val="00F239EE"/>
    <w:rsid w:val="00F23EC9"/>
    <w:rsid w:val="00F3099C"/>
    <w:rsid w:val="00F4755E"/>
    <w:rsid w:val="00F76CA4"/>
    <w:rsid w:val="00FC5FB5"/>
    <w:rsid w:val="00FD0F5A"/>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3EDD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Pr>
      <w:sz w:val="24"/>
      <w:szCs w:val="24"/>
    </w:rPr>
  </w:style>
  <w:style w:type="paragraph" w:styleId="1">
    <w:name w:val="heading 1"/>
    <w:basedOn w:val="a1"/>
    <w:next w:val="a1"/>
    <w:link w:val="10"/>
    <w:qFormat/>
    <w:pPr>
      <w:keepNext/>
      <w:jc w:val="center"/>
      <w:outlineLvl w:val="0"/>
    </w:pPr>
    <w:rPr>
      <w:sz w:val="44"/>
      <w:szCs w:val="20"/>
    </w:rPr>
  </w:style>
  <w:style w:type="paragraph" w:styleId="20">
    <w:name w:val="heading 2"/>
    <w:basedOn w:val="a1"/>
    <w:next w:val="a1"/>
    <w:link w:val="21"/>
    <w:qFormat/>
    <w:pPr>
      <w:keepNext/>
      <w:outlineLvl w:val="1"/>
    </w:pPr>
    <w:rPr>
      <w:b/>
      <w:sz w:val="28"/>
      <w:szCs w:val="20"/>
    </w:rPr>
  </w:style>
  <w:style w:type="paragraph" w:styleId="3">
    <w:name w:val="heading 3"/>
    <w:basedOn w:val="a1"/>
    <w:next w:val="a1"/>
    <w:link w:val="30"/>
    <w:qFormat/>
    <w:rsid w:val="00AC4B48"/>
    <w:pPr>
      <w:keepNext/>
      <w:widowControl w:val="0"/>
      <w:tabs>
        <w:tab w:val="left" w:pos="737"/>
      </w:tabs>
      <w:suppressAutoHyphens/>
      <w:spacing w:before="360" w:after="360" w:line="276" w:lineRule="auto"/>
      <w:textAlignment w:val="baseline"/>
      <w:outlineLvl w:val="2"/>
    </w:pPr>
    <w:rPr>
      <w:rFonts w:ascii="Calibri" w:eastAsia="Calibri" w:hAnsi="Calibri" w:cs="Arial"/>
      <w:bCs/>
      <w:szCs w:val="26"/>
      <w:lang w:eastAsia="zh-CN"/>
    </w:rPr>
  </w:style>
  <w:style w:type="paragraph" w:styleId="4">
    <w:name w:val="heading 4"/>
    <w:basedOn w:val="a1"/>
    <w:next w:val="a1"/>
    <w:link w:val="40"/>
    <w:qFormat/>
    <w:rsid w:val="00AC4B48"/>
    <w:pPr>
      <w:keepNext/>
      <w:widowControl w:val="0"/>
      <w:tabs>
        <w:tab w:val="left" w:pos="907"/>
      </w:tabs>
      <w:suppressAutoHyphens/>
      <w:spacing w:before="240" w:after="200" w:line="276" w:lineRule="auto"/>
      <w:textAlignment w:val="baseline"/>
      <w:outlineLvl w:val="3"/>
    </w:pPr>
    <w:rPr>
      <w:rFonts w:ascii="Calibri" w:eastAsia="Calibri" w:hAnsi="Calibri" w:cs="Calibri"/>
      <w:bCs/>
      <w:sz w:val="22"/>
      <w:szCs w:val="28"/>
      <w:lang w:eastAsia="zh-CN"/>
    </w:rPr>
  </w:style>
  <w:style w:type="paragraph" w:styleId="5">
    <w:name w:val="heading 5"/>
    <w:basedOn w:val="a1"/>
    <w:next w:val="a1"/>
    <w:link w:val="50"/>
    <w:qFormat/>
    <w:rsid w:val="00AC4B48"/>
    <w:pPr>
      <w:widowControl w:val="0"/>
      <w:tabs>
        <w:tab w:val="left" w:pos="1134"/>
      </w:tabs>
      <w:suppressAutoHyphens/>
      <w:spacing w:before="240" w:after="200" w:line="276" w:lineRule="auto"/>
      <w:textAlignment w:val="baseline"/>
      <w:outlineLvl w:val="4"/>
    </w:pPr>
    <w:rPr>
      <w:rFonts w:ascii="Calibri" w:eastAsia="Calibri" w:hAnsi="Calibri" w:cs="Calibri"/>
      <w:bCs/>
      <w:iCs/>
      <w:sz w:val="22"/>
      <w:szCs w:val="26"/>
      <w:lang w:eastAsia="zh-CN"/>
    </w:rPr>
  </w:style>
  <w:style w:type="paragraph" w:styleId="6">
    <w:name w:val="heading 6"/>
    <w:basedOn w:val="a1"/>
    <w:next w:val="a1"/>
    <w:link w:val="60"/>
    <w:qFormat/>
    <w:rsid w:val="00AC4B48"/>
    <w:pPr>
      <w:tabs>
        <w:tab w:val="left" w:pos="1304"/>
      </w:tabs>
      <w:suppressAutoHyphens/>
      <w:spacing w:before="60" w:after="200" w:line="276" w:lineRule="auto"/>
      <w:outlineLvl w:val="5"/>
    </w:pPr>
    <w:rPr>
      <w:rFonts w:ascii="Arial" w:eastAsia="Calibri" w:hAnsi="Arial" w:cs="Arial"/>
      <w:bCs/>
      <w:i/>
      <w:sz w:val="22"/>
      <w:szCs w:val="22"/>
      <w:lang w:eastAsia="zh-CN"/>
    </w:rPr>
  </w:style>
  <w:style w:type="paragraph" w:styleId="7">
    <w:name w:val="heading 7"/>
    <w:basedOn w:val="a1"/>
    <w:next w:val="a1"/>
    <w:link w:val="70"/>
    <w:qFormat/>
    <w:rsid w:val="00AC4B48"/>
    <w:pPr>
      <w:tabs>
        <w:tab w:val="left" w:pos="1474"/>
      </w:tabs>
      <w:suppressAutoHyphens/>
      <w:spacing w:before="60" w:after="200" w:line="276" w:lineRule="auto"/>
      <w:outlineLvl w:val="6"/>
    </w:pPr>
    <w:rPr>
      <w:rFonts w:ascii="Arial" w:eastAsia="Calibri" w:hAnsi="Arial" w:cs="Arial"/>
      <w:i/>
      <w:sz w:val="22"/>
      <w:szCs w:val="22"/>
      <w:lang w:eastAsia="zh-CN"/>
    </w:rPr>
  </w:style>
  <w:style w:type="paragraph" w:styleId="8">
    <w:name w:val="heading 8"/>
    <w:basedOn w:val="a1"/>
    <w:next w:val="a1"/>
    <w:link w:val="80"/>
    <w:qFormat/>
    <w:rsid w:val="00AC4B48"/>
    <w:pPr>
      <w:tabs>
        <w:tab w:val="left" w:pos="1701"/>
      </w:tabs>
      <w:suppressAutoHyphens/>
      <w:spacing w:before="60" w:after="200" w:line="276" w:lineRule="auto"/>
      <w:outlineLvl w:val="7"/>
    </w:pPr>
    <w:rPr>
      <w:rFonts w:ascii="Arial" w:eastAsia="Calibri" w:hAnsi="Arial" w:cs="Arial"/>
      <w:i/>
      <w:iCs/>
      <w:sz w:val="22"/>
      <w:szCs w:val="22"/>
      <w:lang w:eastAsia="zh-CN"/>
    </w:rPr>
  </w:style>
  <w:style w:type="paragraph" w:styleId="9">
    <w:name w:val="heading 9"/>
    <w:basedOn w:val="a1"/>
    <w:next w:val="a1"/>
    <w:link w:val="90"/>
    <w:qFormat/>
    <w:rsid w:val="00AC4B48"/>
    <w:pPr>
      <w:tabs>
        <w:tab w:val="left" w:pos="1928"/>
      </w:tabs>
      <w:suppressAutoHyphens/>
      <w:spacing w:before="60" w:after="200" w:line="276" w:lineRule="auto"/>
      <w:outlineLvl w:val="8"/>
    </w:pPr>
    <w:rPr>
      <w:rFonts w:ascii="Arial" w:eastAsia="Calibri" w:hAnsi="Arial" w:cs="Arial"/>
      <w:i/>
      <w:sz w:val="22"/>
      <w:szCs w:val="22"/>
      <w:lang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pPr>
      <w:tabs>
        <w:tab w:val="center" w:pos="4536"/>
        <w:tab w:val="right" w:pos="9072"/>
      </w:tabs>
    </w:pPr>
    <w:rPr>
      <w:sz w:val="28"/>
      <w:szCs w:val="20"/>
    </w:rPr>
  </w:style>
  <w:style w:type="paragraph" w:customStyle="1" w:styleId="210">
    <w:name w:val="Основной текст 21"/>
    <w:basedOn w:val="a1"/>
    <w:pPr>
      <w:ind w:firstLine="720"/>
      <w:jc w:val="both"/>
    </w:pPr>
    <w:rPr>
      <w:sz w:val="20"/>
      <w:szCs w:val="20"/>
    </w:rPr>
  </w:style>
  <w:style w:type="paragraph" w:customStyle="1" w:styleId="211">
    <w:name w:val="Основной текст с отступом 21"/>
    <w:basedOn w:val="a1"/>
    <w:qFormat/>
    <w:pPr>
      <w:ind w:firstLine="720"/>
    </w:pPr>
    <w:rPr>
      <w:szCs w:val="20"/>
    </w:rPr>
  </w:style>
  <w:style w:type="paragraph" w:styleId="a7">
    <w:name w:val="caption"/>
    <w:basedOn w:val="a1"/>
    <w:next w:val="a1"/>
    <w:qFormat/>
    <w:pPr>
      <w:spacing w:before="120"/>
      <w:jc w:val="center"/>
    </w:pPr>
    <w:rPr>
      <w:b/>
      <w:sz w:val="28"/>
    </w:rPr>
  </w:style>
  <w:style w:type="paragraph" w:styleId="a8">
    <w:name w:val="footer"/>
    <w:basedOn w:val="a1"/>
    <w:link w:val="a9"/>
    <w:pPr>
      <w:tabs>
        <w:tab w:val="center" w:pos="4677"/>
        <w:tab w:val="right" w:pos="9355"/>
      </w:tabs>
    </w:pPr>
  </w:style>
  <w:style w:type="paragraph" w:styleId="aa">
    <w:name w:val="Balloon Text"/>
    <w:basedOn w:val="a1"/>
    <w:link w:val="ab"/>
    <w:rsid w:val="00BE2B9C"/>
    <w:rPr>
      <w:rFonts w:ascii="Tahoma" w:hAnsi="Tahoma" w:cs="Tahoma"/>
      <w:sz w:val="16"/>
      <w:szCs w:val="16"/>
    </w:rPr>
  </w:style>
  <w:style w:type="character" w:customStyle="1" w:styleId="ab">
    <w:name w:val="Текст выноски Знак"/>
    <w:basedOn w:val="a2"/>
    <w:link w:val="aa"/>
    <w:rsid w:val="00BE2B9C"/>
    <w:rPr>
      <w:rFonts w:ascii="Tahoma" w:hAnsi="Tahoma" w:cs="Tahoma"/>
      <w:sz w:val="16"/>
      <w:szCs w:val="16"/>
    </w:rPr>
  </w:style>
  <w:style w:type="paragraph" w:customStyle="1" w:styleId="ac">
    <w:name w:val="Знак Знак Знак"/>
    <w:basedOn w:val="a1"/>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1"/>
    <w:qFormat/>
    <w:rsid w:val="005C3032"/>
    <w:pPr>
      <w:ind w:firstLine="720"/>
      <w:jc w:val="both"/>
    </w:pPr>
    <w:rPr>
      <w:sz w:val="20"/>
      <w:szCs w:val="20"/>
    </w:rPr>
  </w:style>
  <w:style w:type="paragraph" w:styleId="ad">
    <w:name w:val="Body Text"/>
    <w:basedOn w:val="a1"/>
    <w:link w:val="ae"/>
    <w:rsid w:val="00C70947"/>
    <w:pPr>
      <w:tabs>
        <w:tab w:val="left" w:pos="540"/>
      </w:tabs>
      <w:jc w:val="both"/>
    </w:pPr>
    <w:rPr>
      <w:sz w:val="28"/>
      <w:lang w:val="x-none" w:eastAsia="x-none"/>
    </w:rPr>
  </w:style>
  <w:style w:type="character" w:customStyle="1" w:styleId="ae">
    <w:name w:val="Основной текст Знак"/>
    <w:basedOn w:val="a2"/>
    <w:link w:val="ad"/>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1"/>
    <w:rsid w:val="000637C3"/>
    <w:pPr>
      <w:ind w:firstLine="720"/>
      <w:jc w:val="both"/>
    </w:pPr>
    <w:rPr>
      <w:color w:val="000000"/>
      <w:szCs w:val="20"/>
      <w:lang w:eastAsia="zh-CN"/>
    </w:rPr>
  </w:style>
  <w:style w:type="paragraph" w:styleId="af">
    <w:name w:val="List Paragraph"/>
    <w:basedOn w:val="a1"/>
    <w:uiPriority w:val="34"/>
    <w:qFormat/>
    <w:rsid w:val="00D6716F"/>
    <w:pPr>
      <w:ind w:left="720"/>
      <w:contextualSpacing/>
    </w:pPr>
  </w:style>
  <w:style w:type="character" w:customStyle="1" w:styleId="a6">
    <w:name w:val="Верхний колонтитул Знак"/>
    <w:basedOn w:val="a2"/>
    <w:link w:val="a5"/>
    <w:uiPriority w:val="99"/>
    <w:rsid w:val="00DA368D"/>
    <w:rPr>
      <w:sz w:val="28"/>
    </w:rPr>
  </w:style>
  <w:style w:type="character" w:customStyle="1" w:styleId="30">
    <w:name w:val="Заголовок 3 Знак"/>
    <w:basedOn w:val="a2"/>
    <w:link w:val="3"/>
    <w:qFormat/>
    <w:rsid w:val="00AC4B48"/>
    <w:rPr>
      <w:rFonts w:ascii="Calibri" w:eastAsia="Calibri" w:hAnsi="Calibri" w:cs="Arial"/>
      <w:bCs/>
      <w:sz w:val="24"/>
      <w:szCs w:val="26"/>
      <w:lang w:eastAsia="zh-CN"/>
    </w:rPr>
  </w:style>
  <w:style w:type="character" w:customStyle="1" w:styleId="40">
    <w:name w:val="Заголовок 4 Знак"/>
    <w:basedOn w:val="a2"/>
    <w:link w:val="4"/>
    <w:rsid w:val="00AC4B48"/>
    <w:rPr>
      <w:rFonts w:ascii="Calibri" w:eastAsia="Calibri" w:hAnsi="Calibri" w:cs="Calibri"/>
      <w:bCs/>
      <w:sz w:val="22"/>
      <w:szCs w:val="28"/>
      <w:lang w:eastAsia="zh-CN"/>
    </w:rPr>
  </w:style>
  <w:style w:type="character" w:customStyle="1" w:styleId="50">
    <w:name w:val="Заголовок 5 Знак"/>
    <w:basedOn w:val="a2"/>
    <w:link w:val="5"/>
    <w:rsid w:val="00AC4B48"/>
    <w:rPr>
      <w:rFonts w:ascii="Calibri" w:eastAsia="Calibri" w:hAnsi="Calibri" w:cs="Calibri"/>
      <w:bCs/>
      <w:iCs/>
      <w:sz w:val="22"/>
      <w:szCs w:val="26"/>
      <w:lang w:eastAsia="zh-CN"/>
    </w:rPr>
  </w:style>
  <w:style w:type="character" w:customStyle="1" w:styleId="60">
    <w:name w:val="Заголовок 6 Знак"/>
    <w:basedOn w:val="a2"/>
    <w:link w:val="6"/>
    <w:rsid w:val="00AC4B48"/>
    <w:rPr>
      <w:rFonts w:ascii="Arial" w:eastAsia="Calibri" w:hAnsi="Arial" w:cs="Arial"/>
      <w:bCs/>
      <w:i/>
      <w:sz w:val="22"/>
      <w:szCs w:val="22"/>
      <w:lang w:eastAsia="zh-CN"/>
    </w:rPr>
  </w:style>
  <w:style w:type="character" w:customStyle="1" w:styleId="70">
    <w:name w:val="Заголовок 7 Знак"/>
    <w:basedOn w:val="a2"/>
    <w:link w:val="7"/>
    <w:rsid w:val="00AC4B48"/>
    <w:rPr>
      <w:rFonts w:ascii="Arial" w:eastAsia="Calibri" w:hAnsi="Arial" w:cs="Arial"/>
      <w:i/>
      <w:sz w:val="22"/>
      <w:szCs w:val="22"/>
      <w:lang w:eastAsia="zh-CN"/>
    </w:rPr>
  </w:style>
  <w:style w:type="character" w:customStyle="1" w:styleId="80">
    <w:name w:val="Заголовок 8 Знак"/>
    <w:basedOn w:val="a2"/>
    <w:link w:val="8"/>
    <w:rsid w:val="00AC4B48"/>
    <w:rPr>
      <w:rFonts w:ascii="Arial" w:eastAsia="Calibri" w:hAnsi="Arial" w:cs="Arial"/>
      <w:i/>
      <w:iCs/>
      <w:sz w:val="22"/>
      <w:szCs w:val="22"/>
      <w:lang w:eastAsia="zh-CN"/>
    </w:rPr>
  </w:style>
  <w:style w:type="character" w:customStyle="1" w:styleId="90">
    <w:name w:val="Заголовок 9 Знак"/>
    <w:basedOn w:val="a2"/>
    <w:link w:val="9"/>
    <w:rsid w:val="00AC4B48"/>
    <w:rPr>
      <w:rFonts w:ascii="Arial" w:eastAsia="Calibri" w:hAnsi="Arial" w:cs="Arial"/>
      <w:i/>
      <w:sz w:val="22"/>
      <w:szCs w:val="22"/>
      <w:lang w:eastAsia="zh-CN"/>
    </w:rPr>
  </w:style>
  <w:style w:type="character" w:customStyle="1" w:styleId="10">
    <w:name w:val="Заголовок 1 Знак"/>
    <w:basedOn w:val="a2"/>
    <w:link w:val="1"/>
    <w:rsid w:val="00AC4B48"/>
    <w:rPr>
      <w:sz w:val="44"/>
    </w:rPr>
  </w:style>
  <w:style w:type="character" w:customStyle="1" w:styleId="21">
    <w:name w:val="Заголовок 2 Знак"/>
    <w:basedOn w:val="a2"/>
    <w:link w:val="20"/>
    <w:rsid w:val="00AC4B48"/>
    <w:rPr>
      <w:b/>
      <w:sz w:val="28"/>
    </w:rPr>
  </w:style>
  <w:style w:type="character" w:customStyle="1" w:styleId="WW8Num1z0">
    <w:name w:val="WW8Num1z0"/>
    <w:rsid w:val="00AC4B48"/>
  </w:style>
  <w:style w:type="character" w:customStyle="1" w:styleId="WW8Num1z1">
    <w:name w:val="WW8Num1z1"/>
    <w:rsid w:val="00AC4B48"/>
  </w:style>
  <w:style w:type="character" w:customStyle="1" w:styleId="WW8Num1z2">
    <w:name w:val="WW8Num1z2"/>
    <w:rsid w:val="00AC4B48"/>
  </w:style>
  <w:style w:type="character" w:customStyle="1" w:styleId="WW8Num1z3">
    <w:name w:val="WW8Num1z3"/>
    <w:rsid w:val="00AC4B48"/>
  </w:style>
  <w:style w:type="character" w:customStyle="1" w:styleId="WW8Num1z4">
    <w:name w:val="WW8Num1z4"/>
    <w:rsid w:val="00AC4B48"/>
  </w:style>
  <w:style w:type="character" w:customStyle="1" w:styleId="WW8Num1z5">
    <w:name w:val="WW8Num1z5"/>
    <w:rsid w:val="00AC4B48"/>
  </w:style>
  <w:style w:type="character" w:customStyle="1" w:styleId="WW8Num1z6">
    <w:name w:val="WW8Num1z6"/>
    <w:rsid w:val="00AC4B48"/>
  </w:style>
  <w:style w:type="character" w:customStyle="1" w:styleId="WW8Num1z7">
    <w:name w:val="WW8Num1z7"/>
    <w:rsid w:val="00AC4B48"/>
  </w:style>
  <w:style w:type="character" w:customStyle="1" w:styleId="WW8Num1z8">
    <w:name w:val="WW8Num1z8"/>
    <w:rsid w:val="00AC4B48"/>
  </w:style>
  <w:style w:type="character" w:customStyle="1" w:styleId="WW8Num2z0">
    <w:name w:val="WW8Num2z0"/>
    <w:rsid w:val="00AC4B48"/>
    <w:rPr>
      <w:rFonts w:ascii="Wingdings" w:hAnsi="Wingdings" w:cs="Wingdings" w:hint="default"/>
    </w:rPr>
  </w:style>
  <w:style w:type="character" w:customStyle="1" w:styleId="WW8Num3z0">
    <w:name w:val="WW8Num3z0"/>
    <w:rsid w:val="00AC4B48"/>
    <w:rPr>
      <w:rFonts w:ascii="Wingdings" w:hAnsi="Wingdings" w:cs="Wingdings" w:hint="default"/>
    </w:rPr>
  </w:style>
  <w:style w:type="character" w:customStyle="1" w:styleId="WW8Num4z0">
    <w:name w:val="WW8Num4z0"/>
    <w:rsid w:val="00AC4B48"/>
    <w:rPr>
      <w:rFonts w:ascii="Times New Roman" w:hAnsi="Times New Roman" w:cs="Times New Roman" w:hint="default"/>
    </w:rPr>
  </w:style>
  <w:style w:type="character" w:customStyle="1" w:styleId="WW8Num5z0">
    <w:name w:val="WW8Num5z0"/>
    <w:rsid w:val="00AC4B48"/>
    <w:rPr>
      <w:rFonts w:hint="default"/>
    </w:rPr>
  </w:style>
  <w:style w:type="character" w:customStyle="1" w:styleId="WW8Num6z0">
    <w:name w:val="WW8Num6z0"/>
    <w:rsid w:val="00AC4B48"/>
    <w:rPr>
      <w:rFonts w:ascii="Times New Roman" w:hAnsi="Times New Roman" w:cs="Times New Roman" w:hint="default"/>
    </w:rPr>
  </w:style>
  <w:style w:type="character" w:customStyle="1" w:styleId="WW8Num7z0">
    <w:name w:val="WW8Num7z0"/>
    <w:rsid w:val="00AC4B48"/>
    <w:rPr>
      <w:rFonts w:ascii="Wingdings" w:hAnsi="Wingdings" w:cs="Wingdings" w:hint="default"/>
    </w:rPr>
  </w:style>
  <w:style w:type="character" w:customStyle="1" w:styleId="WW8Num3z1">
    <w:name w:val="WW8Num3z1"/>
    <w:rsid w:val="00AC4B48"/>
    <w:rPr>
      <w:rFonts w:ascii="Courier New" w:hAnsi="Courier New" w:cs="Courier New" w:hint="default"/>
    </w:rPr>
  </w:style>
  <w:style w:type="character" w:customStyle="1" w:styleId="WW8Num3z3">
    <w:name w:val="WW8Num3z3"/>
    <w:rsid w:val="00AC4B48"/>
    <w:rPr>
      <w:rFonts w:ascii="Symbol" w:hAnsi="Symbol" w:cs="Symbol" w:hint="default"/>
    </w:rPr>
  </w:style>
  <w:style w:type="character" w:customStyle="1" w:styleId="WW8Num4z1">
    <w:name w:val="WW8Num4z1"/>
    <w:rsid w:val="00AC4B48"/>
  </w:style>
  <w:style w:type="character" w:customStyle="1" w:styleId="WW8Num4z2">
    <w:name w:val="WW8Num4z2"/>
    <w:rsid w:val="00AC4B48"/>
  </w:style>
  <w:style w:type="character" w:customStyle="1" w:styleId="WW8Num4z3">
    <w:name w:val="WW8Num4z3"/>
    <w:rsid w:val="00AC4B48"/>
  </w:style>
  <w:style w:type="character" w:customStyle="1" w:styleId="WW8Num4z4">
    <w:name w:val="WW8Num4z4"/>
    <w:rsid w:val="00AC4B48"/>
  </w:style>
  <w:style w:type="character" w:customStyle="1" w:styleId="WW8Num4z5">
    <w:name w:val="WW8Num4z5"/>
    <w:rsid w:val="00AC4B48"/>
  </w:style>
  <w:style w:type="character" w:customStyle="1" w:styleId="WW8Num4z6">
    <w:name w:val="WW8Num4z6"/>
    <w:rsid w:val="00AC4B48"/>
  </w:style>
  <w:style w:type="character" w:customStyle="1" w:styleId="WW8Num4z7">
    <w:name w:val="WW8Num4z7"/>
    <w:rsid w:val="00AC4B48"/>
  </w:style>
  <w:style w:type="character" w:customStyle="1" w:styleId="WW8Num4z8">
    <w:name w:val="WW8Num4z8"/>
    <w:rsid w:val="00AC4B48"/>
  </w:style>
  <w:style w:type="character" w:customStyle="1" w:styleId="WW8Num5z2">
    <w:name w:val="WW8Num5z2"/>
    <w:rsid w:val="00AC4B48"/>
  </w:style>
  <w:style w:type="character" w:customStyle="1" w:styleId="WW8Num5z3">
    <w:name w:val="WW8Num5z3"/>
    <w:rsid w:val="00AC4B48"/>
  </w:style>
  <w:style w:type="character" w:customStyle="1" w:styleId="WW8Num5z4">
    <w:name w:val="WW8Num5z4"/>
    <w:rsid w:val="00AC4B48"/>
  </w:style>
  <w:style w:type="character" w:customStyle="1" w:styleId="WW8Num5z5">
    <w:name w:val="WW8Num5z5"/>
    <w:rsid w:val="00AC4B48"/>
  </w:style>
  <w:style w:type="character" w:customStyle="1" w:styleId="WW8Num5z6">
    <w:name w:val="WW8Num5z6"/>
    <w:rsid w:val="00AC4B48"/>
  </w:style>
  <w:style w:type="character" w:customStyle="1" w:styleId="WW8Num5z7">
    <w:name w:val="WW8Num5z7"/>
    <w:rsid w:val="00AC4B48"/>
  </w:style>
  <w:style w:type="character" w:customStyle="1" w:styleId="WW8Num5z8">
    <w:name w:val="WW8Num5z8"/>
    <w:rsid w:val="00AC4B48"/>
  </w:style>
  <w:style w:type="character" w:customStyle="1" w:styleId="WW8Num6z1">
    <w:name w:val="WW8Num6z1"/>
    <w:rsid w:val="00AC4B48"/>
    <w:rPr>
      <w:rFonts w:ascii="Courier New" w:hAnsi="Courier New" w:cs="Courier New" w:hint="default"/>
    </w:rPr>
  </w:style>
  <w:style w:type="character" w:customStyle="1" w:styleId="WW8Num6z3">
    <w:name w:val="WW8Num6z3"/>
    <w:rsid w:val="00AC4B48"/>
    <w:rPr>
      <w:rFonts w:ascii="Symbol" w:hAnsi="Symbol" w:cs="Symbol" w:hint="default"/>
    </w:rPr>
  </w:style>
  <w:style w:type="character" w:customStyle="1" w:styleId="WW8Num7z1">
    <w:name w:val="WW8Num7z1"/>
    <w:rsid w:val="00AC4B48"/>
    <w:rPr>
      <w:rFonts w:hint="default"/>
      <w:color w:val="auto"/>
      <w:sz w:val="28"/>
    </w:rPr>
  </w:style>
  <w:style w:type="character" w:customStyle="1" w:styleId="WW8Num8z0">
    <w:name w:val="WW8Num8z0"/>
    <w:rsid w:val="00AC4B48"/>
    <w:rPr>
      <w:rFonts w:ascii="Times New Roman" w:hAnsi="Times New Roman" w:cs="Times New Roman" w:hint="default"/>
    </w:rPr>
  </w:style>
  <w:style w:type="character" w:customStyle="1" w:styleId="WW8Num8z1">
    <w:name w:val="WW8Num8z1"/>
    <w:rsid w:val="00AC4B48"/>
    <w:rPr>
      <w:rFonts w:ascii="Courier New" w:hAnsi="Courier New" w:cs="Courier New" w:hint="default"/>
    </w:rPr>
  </w:style>
  <w:style w:type="character" w:customStyle="1" w:styleId="WW8Num8z2">
    <w:name w:val="WW8Num8z2"/>
    <w:rsid w:val="00AC4B48"/>
    <w:rPr>
      <w:rFonts w:ascii="Wingdings" w:hAnsi="Wingdings" w:cs="Wingdings" w:hint="default"/>
    </w:rPr>
  </w:style>
  <w:style w:type="character" w:customStyle="1" w:styleId="WW8Num8z3">
    <w:name w:val="WW8Num8z3"/>
    <w:rsid w:val="00AC4B48"/>
    <w:rPr>
      <w:rFonts w:ascii="Symbol" w:hAnsi="Symbol" w:cs="Symbol" w:hint="default"/>
    </w:rPr>
  </w:style>
  <w:style w:type="character" w:customStyle="1" w:styleId="WW8Num9z0">
    <w:name w:val="WW8Num9z0"/>
    <w:rsid w:val="00AC4B48"/>
    <w:rPr>
      <w:rFonts w:hint="default"/>
    </w:rPr>
  </w:style>
  <w:style w:type="character" w:customStyle="1" w:styleId="WW8Num9z1">
    <w:name w:val="WW8Num9z1"/>
    <w:rsid w:val="00AC4B48"/>
    <w:rPr>
      <w:rFonts w:hint="default"/>
      <w:color w:val="auto"/>
      <w:sz w:val="28"/>
    </w:rPr>
  </w:style>
  <w:style w:type="character" w:customStyle="1" w:styleId="WW8Num10z0">
    <w:name w:val="WW8Num10z0"/>
    <w:rsid w:val="00AC4B48"/>
    <w:rPr>
      <w:rFonts w:hint="default"/>
    </w:rPr>
  </w:style>
  <w:style w:type="character" w:customStyle="1" w:styleId="WW8Num10z1">
    <w:name w:val="WW8Num10z1"/>
    <w:rsid w:val="00AC4B48"/>
  </w:style>
  <w:style w:type="character" w:customStyle="1" w:styleId="WW8Num10z2">
    <w:name w:val="WW8Num10z2"/>
    <w:rsid w:val="00AC4B48"/>
  </w:style>
  <w:style w:type="character" w:customStyle="1" w:styleId="WW8Num10z3">
    <w:name w:val="WW8Num10z3"/>
    <w:rsid w:val="00AC4B48"/>
  </w:style>
  <w:style w:type="character" w:customStyle="1" w:styleId="WW8Num10z4">
    <w:name w:val="WW8Num10z4"/>
    <w:rsid w:val="00AC4B48"/>
  </w:style>
  <w:style w:type="character" w:customStyle="1" w:styleId="WW8Num10z5">
    <w:name w:val="WW8Num10z5"/>
    <w:rsid w:val="00AC4B48"/>
  </w:style>
  <w:style w:type="character" w:customStyle="1" w:styleId="WW8Num10z6">
    <w:name w:val="WW8Num10z6"/>
    <w:rsid w:val="00AC4B48"/>
  </w:style>
  <w:style w:type="character" w:customStyle="1" w:styleId="WW8Num10z7">
    <w:name w:val="WW8Num10z7"/>
    <w:rsid w:val="00AC4B48"/>
  </w:style>
  <w:style w:type="character" w:customStyle="1" w:styleId="WW8Num10z8">
    <w:name w:val="WW8Num10z8"/>
    <w:rsid w:val="00AC4B48"/>
  </w:style>
  <w:style w:type="character" w:customStyle="1" w:styleId="WW8Num11z0">
    <w:name w:val="WW8Num11z0"/>
    <w:rsid w:val="00AC4B48"/>
    <w:rPr>
      <w:rFonts w:hint="default"/>
    </w:rPr>
  </w:style>
  <w:style w:type="character" w:customStyle="1" w:styleId="WW8Num11z1">
    <w:name w:val="WW8Num11z1"/>
    <w:rsid w:val="00AC4B48"/>
  </w:style>
  <w:style w:type="character" w:customStyle="1" w:styleId="WW8Num11z2">
    <w:name w:val="WW8Num11z2"/>
    <w:rsid w:val="00AC4B48"/>
  </w:style>
  <w:style w:type="character" w:customStyle="1" w:styleId="WW8Num11z3">
    <w:name w:val="WW8Num11z3"/>
    <w:rsid w:val="00AC4B48"/>
  </w:style>
  <w:style w:type="character" w:customStyle="1" w:styleId="WW8Num11z4">
    <w:name w:val="WW8Num11z4"/>
    <w:rsid w:val="00AC4B48"/>
  </w:style>
  <w:style w:type="character" w:customStyle="1" w:styleId="WW8Num11z5">
    <w:name w:val="WW8Num11z5"/>
    <w:rsid w:val="00AC4B48"/>
  </w:style>
  <w:style w:type="character" w:customStyle="1" w:styleId="WW8Num11z6">
    <w:name w:val="WW8Num11z6"/>
    <w:rsid w:val="00AC4B48"/>
  </w:style>
  <w:style w:type="character" w:customStyle="1" w:styleId="WW8Num11z7">
    <w:name w:val="WW8Num11z7"/>
    <w:rsid w:val="00AC4B48"/>
  </w:style>
  <w:style w:type="character" w:customStyle="1" w:styleId="WW8Num11z8">
    <w:name w:val="WW8Num11z8"/>
    <w:rsid w:val="00AC4B48"/>
  </w:style>
  <w:style w:type="character" w:customStyle="1" w:styleId="WW8Num12z0">
    <w:name w:val="WW8Num12z0"/>
    <w:rsid w:val="00AC4B48"/>
    <w:rPr>
      <w:rFonts w:ascii="Times New Roman" w:hAnsi="Times New Roman" w:cs="Times New Roman" w:hint="default"/>
    </w:rPr>
  </w:style>
  <w:style w:type="character" w:customStyle="1" w:styleId="WW8Num12z1">
    <w:name w:val="WW8Num12z1"/>
    <w:rsid w:val="00AC4B48"/>
    <w:rPr>
      <w:rFonts w:ascii="Courier New" w:hAnsi="Courier New" w:cs="Courier New" w:hint="default"/>
    </w:rPr>
  </w:style>
  <w:style w:type="character" w:customStyle="1" w:styleId="WW8Num12z2">
    <w:name w:val="WW8Num12z2"/>
    <w:rsid w:val="00AC4B48"/>
    <w:rPr>
      <w:rFonts w:ascii="Wingdings" w:hAnsi="Wingdings" w:cs="Wingdings" w:hint="default"/>
    </w:rPr>
  </w:style>
  <w:style w:type="character" w:customStyle="1" w:styleId="WW8Num12z3">
    <w:name w:val="WW8Num12z3"/>
    <w:rsid w:val="00AC4B48"/>
    <w:rPr>
      <w:rFonts w:ascii="Symbol" w:hAnsi="Symbol" w:cs="Symbol" w:hint="default"/>
    </w:rPr>
  </w:style>
  <w:style w:type="character" w:customStyle="1" w:styleId="WW8Num13z0">
    <w:name w:val="WW8Num13z0"/>
    <w:rsid w:val="00AC4B48"/>
    <w:rPr>
      <w:rFonts w:hint="default"/>
    </w:rPr>
  </w:style>
  <w:style w:type="character" w:customStyle="1" w:styleId="WW8Num13z1">
    <w:name w:val="WW8Num13z1"/>
    <w:rsid w:val="00AC4B48"/>
    <w:rPr>
      <w:rFonts w:hint="default"/>
      <w:color w:val="auto"/>
      <w:sz w:val="28"/>
    </w:rPr>
  </w:style>
  <w:style w:type="character" w:customStyle="1" w:styleId="WW8Num14z0">
    <w:name w:val="WW8Num14z0"/>
    <w:rsid w:val="00AC4B48"/>
    <w:rPr>
      <w:rFonts w:hint="default"/>
    </w:rPr>
  </w:style>
  <w:style w:type="character" w:customStyle="1" w:styleId="WW8Num14z1">
    <w:name w:val="WW8Num14z1"/>
    <w:rsid w:val="00AC4B48"/>
  </w:style>
  <w:style w:type="character" w:customStyle="1" w:styleId="WW8Num14z2">
    <w:name w:val="WW8Num14z2"/>
    <w:rsid w:val="00AC4B48"/>
  </w:style>
  <w:style w:type="character" w:customStyle="1" w:styleId="WW8Num14z3">
    <w:name w:val="WW8Num14z3"/>
    <w:rsid w:val="00AC4B48"/>
  </w:style>
  <w:style w:type="character" w:customStyle="1" w:styleId="WW8Num14z4">
    <w:name w:val="WW8Num14z4"/>
    <w:rsid w:val="00AC4B48"/>
  </w:style>
  <w:style w:type="character" w:customStyle="1" w:styleId="WW8Num14z5">
    <w:name w:val="WW8Num14z5"/>
    <w:rsid w:val="00AC4B48"/>
  </w:style>
  <w:style w:type="character" w:customStyle="1" w:styleId="WW8Num14z6">
    <w:name w:val="WW8Num14z6"/>
    <w:rsid w:val="00AC4B48"/>
  </w:style>
  <w:style w:type="character" w:customStyle="1" w:styleId="WW8Num14z7">
    <w:name w:val="WW8Num14z7"/>
    <w:rsid w:val="00AC4B48"/>
  </w:style>
  <w:style w:type="character" w:customStyle="1" w:styleId="WW8Num14z8">
    <w:name w:val="WW8Num14z8"/>
    <w:rsid w:val="00AC4B48"/>
  </w:style>
  <w:style w:type="character" w:customStyle="1" w:styleId="WW8Num15z0">
    <w:name w:val="WW8Num15z0"/>
    <w:rsid w:val="00AC4B48"/>
  </w:style>
  <w:style w:type="character" w:customStyle="1" w:styleId="WW8Num15z1">
    <w:name w:val="WW8Num15z1"/>
    <w:rsid w:val="00AC4B48"/>
  </w:style>
  <w:style w:type="character" w:customStyle="1" w:styleId="WW8Num15z2">
    <w:name w:val="WW8Num15z2"/>
    <w:rsid w:val="00AC4B48"/>
  </w:style>
  <w:style w:type="character" w:customStyle="1" w:styleId="WW8Num15z3">
    <w:name w:val="WW8Num15z3"/>
    <w:rsid w:val="00AC4B48"/>
  </w:style>
  <w:style w:type="character" w:customStyle="1" w:styleId="WW8Num15z4">
    <w:name w:val="WW8Num15z4"/>
    <w:rsid w:val="00AC4B48"/>
  </w:style>
  <w:style w:type="character" w:customStyle="1" w:styleId="WW8Num15z5">
    <w:name w:val="WW8Num15z5"/>
    <w:rsid w:val="00AC4B48"/>
  </w:style>
  <w:style w:type="character" w:customStyle="1" w:styleId="WW8Num15z6">
    <w:name w:val="WW8Num15z6"/>
    <w:rsid w:val="00AC4B48"/>
  </w:style>
  <w:style w:type="character" w:customStyle="1" w:styleId="WW8Num15z7">
    <w:name w:val="WW8Num15z7"/>
    <w:rsid w:val="00AC4B48"/>
  </w:style>
  <w:style w:type="character" w:customStyle="1" w:styleId="WW8Num15z8">
    <w:name w:val="WW8Num15z8"/>
    <w:rsid w:val="00AC4B48"/>
  </w:style>
  <w:style w:type="character" w:customStyle="1" w:styleId="WW8Num16z0">
    <w:name w:val="WW8Num16z0"/>
    <w:rsid w:val="00AC4B48"/>
    <w:rPr>
      <w:rFonts w:hint="default"/>
    </w:rPr>
  </w:style>
  <w:style w:type="character" w:customStyle="1" w:styleId="WW8Num16z1">
    <w:name w:val="WW8Num16z1"/>
    <w:rsid w:val="00AC4B48"/>
    <w:rPr>
      <w:rFonts w:hint="default"/>
      <w:color w:val="auto"/>
      <w:sz w:val="28"/>
    </w:rPr>
  </w:style>
  <w:style w:type="character" w:customStyle="1" w:styleId="WW8Num17z0">
    <w:name w:val="WW8Num17z0"/>
    <w:rsid w:val="00AC4B48"/>
  </w:style>
  <w:style w:type="character" w:customStyle="1" w:styleId="WW8Num17z1">
    <w:name w:val="WW8Num17z1"/>
    <w:rsid w:val="00AC4B48"/>
  </w:style>
  <w:style w:type="character" w:customStyle="1" w:styleId="WW8Num17z2">
    <w:name w:val="WW8Num17z2"/>
    <w:rsid w:val="00AC4B48"/>
  </w:style>
  <w:style w:type="character" w:customStyle="1" w:styleId="WW8Num17z3">
    <w:name w:val="WW8Num17z3"/>
    <w:rsid w:val="00AC4B48"/>
  </w:style>
  <w:style w:type="character" w:customStyle="1" w:styleId="WW8Num17z4">
    <w:name w:val="WW8Num17z4"/>
    <w:rsid w:val="00AC4B48"/>
  </w:style>
  <w:style w:type="character" w:customStyle="1" w:styleId="WW8Num17z5">
    <w:name w:val="WW8Num17z5"/>
    <w:rsid w:val="00AC4B48"/>
  </w:style>
  <w:style w:type="character" w:customStyle="1" w:styleId="WW8Num17z6">
    <w:name w:val="WW8Num17z6"/>
    <w:rsid w:val="00AC4B48"/>
  </w:style>
  <w:style w:type="character" w:customStyle="1" w:styleId="WW8Num17z7">
    <w:name w:val="WW8Num17z7"/>
    <w:rsid w:val="00AC4B48"/>
  </w:style>
  <w:style w:type="character" w:customStyle="1" w:styleId="WW8Num17z8">
    <w:name w:val="WW8Num17z8"/>
    <w:rsid w:val="00AC4B48"/>
  </w:style>
  <w:style w:type="character" w:customStyle="1" w:styleId="WW8Num18z0">
    <w:name w:val="WW8Num18z0"/>
    <w:rsid w:val="00AC4B48"/>
    <w:rPr>
      <w:rFonts w:hint="default"/>
    </w:rPr>
  </w:style>
  <w:style w:type="character" w:customStyle="1" w:styleId="WW8Num18z1">
    <w:name w:val="WW8Num18z1"/>
    <w:rsid w:val="00AC4B48"/>
  </w:style>
  <w:style w:type="character" w:customStyle="1" w:styleId="WW8Num18z2">
    <w:name w:val="WW8Num18z2"/>
    <w:rsid w:val="00AC4B48"/>
  </w:style>
  <w:style w:type="character" w:customStyle="1" w:styleId="WW8Num18z3">
    <w:name w:val="WW8Num18z3"/>
    <w:rsid w:val="00AC4B48"/>
  </w:style>
  <w:style w:type="character" w:customStyle="1" w:styleId="WW8Num18z4">
    <w:name w:val="WW8Num18z4"/>
    <w:rsid w:val="00AC4B48"/>
  </w:style>
  <w:style w:type="character" w:customStyle="1" w:styleId="WW8Num18z5">
    <w:name w:val="WW8Num18z5"/>
    <w:rsid w:val="00AC4B48"/>
  </w:style>
  <w:style w:type="character" w:customStyle="1" w:styleId="WW8Num18z6">
    <w:name w:val="WW8Num18z6"/>
    <w:rsid w:val="00AC4B48"/>
  </w:style>
  <w:style w:type="character" w:customStyle="1" w:styleId="WW8Num18z7">
    <w:name w:val="WW8Num18z7"/>
    <w:rsid w:val="00AC4B48"/>
  </w:style>
  <w:style w:type="character" w:customStyle="1" w:styleId="WW8Num18z8">
    <w:name w:val="WW8Num18z8"/>
    <w:rsid w:val="00AC4B48"/>
  </w:style>
  <w:style w:type="character" w:customStyle="1" w:styleId="WW8Num19z0">
    <w:name w:val="WW8Num19z0"/>
    <w:rsid w:val="00AC4B48"/>
    <w:rPr>
      <w:rFonts w:hint="default"/>
    </w:rPr>
  </w:style>
  <w:style w:type="character" w:customStyle="1" w:styleId="WW8Num19z1">
    <w:name w:val="WW8Num19z1"/>
    <w:rsid w:val="00AC4B48"/>
  </w:style>
  <w:style w:type="character" w:customStyle="1" w:styleId="WW8Num19z2">
    <w:name w:val="WW8Num19z2"/>
    <w:rsid w:val="00AC4B48"/>
  </w:style>
  <w:style w:type="character" w:customStyle="1" w:styleId="WW8Num19z3">
    <w:name w:val="WW8Num19z3"/>
    <w:rsid w:val="00AC4B48"/>
  </w:style>
  <w:style w:type="character" w:customStyle="1" w:styleId="WW8Num19z4">
    <w:name w:val="WW8Num19z4"/>
    <w:rsid w:val="00AC4B48"/>
  </w:style>
  <w:style w:type="character" w:customStyle="1" w:styleId="WW8Num19z5">
    <w:name w:val="WW8Num19z5"/>
    <w:rsid w:val="00AC4B48"/>
  </w:style>
  <w:style w:type="character" w:customStyle="1" w:styleId="WW8Num19z6">
    <w:name w:val="WW8Num19z6"/>
    <w:rsid w:val="00AC4B48"/>
  </w:style>
  <w:style w:type="character" w:customStyle="1" w:styleId="WW8Num19z7">
    <w:name w:val="WW8Num19z7"/>
    <w:rsid w:val="00AC4B48"/>
  </w:style>
  <w:style w:type="character" w:customStyle="1" w:styleId="WW8Num19z8">
    <w:name w:val="WW8Num19z8"/>
    <w:rsid w:val="00AC4B48"/>
  </w:style>
  <w:style w:type="character" w:customStyle="1" w:styleId="WW8Num20z0">
    <w:name w:val="WW8Num20z0"/>
    <w:rsid w:val="00AC4B48"/>
    <w:rPr>
      <w:rFonts w:hint="default"/>
    </w:rPr>
  </w:style>
  <w:style w:type="character" w:customStyle="1" w:styleId="WW8Num20z1">
    <w:name w:val="WW8Num20z1"/>
    <w:rsid w:val="00AC4B48"/>
  </w:style>
  <w:style w:type="character" w:customStyle="1" w:styleId="WW8Num20z2">
    <w:name w:val="WW8Num20z2"/>
    <w:rsid w:val="00AC4B48"/>
  </w:style>
  <w:style w:type="character" w:customStyle="1" w:styleId="WW8Num20z3">
    <w:name w:val="WW8Num20z3"/>
    <w:rsid w:val="00AC4B48"/>
  </w:style>
  <w:style w:type="character" w:customStyle="1" w:styleId="WW8Num20z4">
    <w:name w:val="WW8Num20z4"/>
    <w:rsid w:val="00AC4B48"/>
  </w:style>
  <w:style w:type="character" w:customStyle="1" w:styleId="WW8Num20z5">
    <w:name w:val="WW8Num20z5"/>
    <w:rsid w:val="00AC4B48"/>
  </w:style>
  <w:style w:type="character" w:customStyle="1" w:styleId="WW8Num20z6">
    <w:name w:val="WW8Num20z6"/>
    <w:rsid w:val="00AC4B48"/>
  </w:style>
  <w:style w:type="character" w:customStyle="1" w:styleId="WW8Num20z7">
    <w:name w:val="WW8Num20z7"/>
    <w:rsid w:val="00AC4B48"/>
  </w:style>
  <w:style w:type="character" w:customStyle="1" w:styleId="WW8Num20z8">
    <w:name w:val="WW8Num20z8"/>
    <w:rsid w:val="00AC4B48"/>
  </w:style>
  <w:style w:type="character" w:customStyle="1" w:styleId="WW8Num21z0">
    <w:name w:val="WW8Num21z0"/>
    <w:rsid w:val="00AC4B48"/>
    <w:rPr>
      <w:rFonts w:cs="Times New Roman"/>
    </w:rPr>
  </w:style>
  <w:style w:type="character" w:customStyle="1" w:styleId="WW8Num22z0">
    <w:name w:val="WW8Num22z0"/>
    <w:rsid w:val="00AC4B48"/>
    <w:rPr>
      <w:rFonts w:ascii="Wingdings" w:hAnsi="Wingdings" w:cs="Wingdings" w:hint="default"/>
    </w:rPr>
  </w:style>
  <w:style w:type="character" w:customStyle="1" w:styleId="WW8Num22z1">
    <w:name w:val="WW8Num22z1"/>
    <w:rsid w:val="00AC4B48"/>
    <w:rPr>
      <w:rFonts w:ascii="Courier New" w:hAnsi="Courier New" w:cs="Courier New" w:hint="default"/>
    </w:rPr>
  </w:style>
  <w:style w:type="character" w:customStyle="1" w:styleId="WW8Num22z3">
    <w:name w:val="WW8Num22z3"/>
    <w:rsid w:val="00AC4B48"/>
    <w:rPr>
      <w:rFonts w:ascii="Symbol" w:hAnsi="Symbol" w:cs="Symbol" w:hint="default"/>
    </w:rPr>
  </w:style>
  <w:style w:type="character" w:customStyle="1" w:styleId="11">
    <w:name w:val="Основной шрифт абзаца1"/>
    <w:rsid w:val="00AC4B48"/>
  </w:style>
  <w:style w:type="character" w:customStyle="1" w:styleId="af0">
    <w:name w:val="Подзаголовок Знак"/>
    <w:link w:val="af1"/>
    <w:rsid w:val="00AC4B48"/>
    <w:rPr>
      <w:sz w:val="44"/>
    </w:rPr>
  </w:style>
  <w:style w:type="character" w:customStyle="1" w:styleId="af2">
    <w:name w:val="Шапка Знак"/>
    <w:link w:val="af3"/>
    <w:rsid w:val="00AC4B48"/>
    <w:rPr>
      <w:b/>
      <w:sz w:val="28"/>
      <w:shd w:val="pct20" w:color="auto" w:fill="auto"/>
    </w:rPr>
  </w:style>
  <w:style w:type="character" w:customStyle="1" w:styleId="110">
    <w:name w:val="Знак Знак11"/>
    <w:rsid w:val="00AC4B48"/>
    <w:rPr>
      <w:rFonts w:ascii="Calibri" w:eastAsia="Calibri" w:hAnsi="Calibri" w:cs="Arial"/>
      <w:bCs/>
      <w:sz w:val="24"/>
      <w:szCs w:val="26"/>
      <w:lang w:val="ru-RU" w:bidi="ar-SA"/>
    </w:rPr>
  </w:style>
  <w:style w:type="character" w:customStyle="1" w:styleId="12">
    <w:name w:val="Текст Знак1"/>
    <w:link w:val="af4"/>
    <w:rsid w:val="00AC4B48"/>
    <w:rPr>
      <w:rFonts w:ascii="Calibri" w:eastAsia="Calibri" w:hAnsi="Calibri" w:cs="Calibri"/>
      <w:bCs/>
      <w:sz w:val="22"/>
      <w:szCs w:val="28"/>
    </w:rPr>
  </w:style>
  <w:style w:type="character" w:customStyle="1" w:styleId="91">
    <w:name w:val="Знак Знак9"/>
    <w:rsid w:val="00AC4B48"/>
    <w:rPr>
      <w:rFonts w:ascii="Calibri" w:eastAsia="Calibri" w:hAnsi="Calibri" w:cs="Calibri"/>
      <w:bCs/>
      <w:iCs/>
      <w:sz w:val="22"/>
      <w:szCs w:val="26"/>
      <w:lang w:val="ru-RU" w:bidi="ar-SA"/>
    </w:rPr>
  </w:style>
  <w:style w:type="character" w:customStyle="1" w:styleId="81">
    <w:name w:val="Знак Знак8"/>
    <w:rsid w:val="00AC4B48"/>
    <w:rPr>
      <w:rFonts w:ascii="Arial" w:eastAsia="Calibri" w:hAnsi="Arial" w:cs="Arial"/>
      <w:bCs/>
      <w:i/>
      <w:sz w:val="22"/>
      <w:szCs w:val="22"/>
      <w:lang w:val="ru-RU" w:bidi="ar-SA"/>
    </w:rPr>
  </w:style>
  <w:style w:type="character" w:customStyle="1" w:styleId="71">
    <w:name w:val="Знак Знак7"/>
    <w:rsid w:val="00AC4B48"/>
    <w:rPr>
      <w:rFonts w:ascii="Arial" w:eastAsia="Calibri" w:hAnsi="Arial" w:cs="Arial"/>
      <w:i/>
      <w:sz w:val="22"/>
      <w:szCs w:val="22"/>
      <w:lang w:val="ru-RU" w:bidi="ar-SA"/>
    </w:rPr>
  </w:style>
  <w:style w:type="character" w:customStyle="1" w:styleId="61">
    <w:name w:val="Знак Знак6"/>
    <w:rsid w:val="00AC4B48"/>
    <w:rPr>
      <w:rFonts w:ascii="Arial" w:eastAsia="Calibri" w:hAnsi="Arial" w:cs="Arial"/>
      <w:i/>
      <w:iCs/>
      <w:sz w:val="22"/>
      <w:szCs w:val="22"/>
      <w:lang w:val="ru-RU" w:bidi="ar-SA"/>
    </w:rPr>
  </w:style>
  <w:style w:type="character" w:customStyle="1" w:styleId="51">
    <w:name w:val="Знак Знак5"/>
    <w:rsid w:val="00AC4B48"/>
    <w:rPr>
      <w:rFonts w:ascii="Arial" w:eastAsia="Calibri" w:hAnsi="Arial" w:cs="Arial"/>
      <w:i/>
      <w:sz w:val="22"/>
      <w:szCs w:val="22"/>
      <w:lang w:val="ru-RU" w:bidi="ar-SA"/>
    </w:rPr>
  </w:style>
  <w:style w:type="character" w:customStyle="1" w:styleId="af5">
    <w:name w:val="Текст примечания Знак"/>
    <w:link w:val="af6"/>
    <w:semiHidden/>
    <w:rsid w:val="00AC4B48"/>
    <w:rPr>
      <w:sz w:val="24"/>
      <w:szCs w:val="24"/>
    </w:rPr>
  </w:style>
  <w:style w:type="character" w:customStyle="1" w:styleId="32">
    <w:name w:val="Знак Знак3"/>
    <w:rsid w:val="00AC4B48"/>
    <w:rPr>
      <w:sz w:val="28"/>
      <w:lang w:val="ru-RU" w:bidi="ar-SA"/>
    </w:rPr>
  </w:style>
  <w:style w:type="character" w:styleId="af7">
    <w:name w:val="page number"/>
    <w:basedOn w:val="11"/>
    <w:rsid w:val="00AC4B48"/>
  </w:style>
  <w:style w:type="character" w:customStyle="1" w:styleId="13">
    <w:name w:val="Заголовок 1 чистый Знак Знак"/>
    <w:rsid w:val="00AC4B48"/>
    <w:rPr>
      <w:rFonts w:ascii="Calibri" w:eastAsia="Calibri" w:hAnsi="Calibri" w:cs="Calibri"/>
      <w:sz w:val="32"/>
      <w:szCs w:val="22"/>
      <w:lang w:val="ru-RU" w:bidi="ar-SA"/>
    </w:rPr>
  </w:style>
  <w:style w:type="character" w:customStyle="1" w:styleId="-21">
    <w:name w:val="Маркированный список - 2 Знак"/>
    <w:rsid w:val="00AC4B48"/>
    <w:rPr>
      <w:rFonts w:ascii="Tahoma" w:eastAsia="Calibri" w:hAnsi="Tahoma" w:cs="Tahoma"/>
      <w:szCs w:val="22"/>
      <w:lang w:val="ru-RU" w:bidi="ar-SA"/>
    </w:rPr>
  </w:style>
  <w:style w:type="character" w:customStyle="1" w:styleId="-11">
    <w:name w:val="Маркированный список (для нумерованного) - 1 Знак"/>
    <w:rsid w:val="00AC4B48"/>
    <w:rPr>
      <w:rFonts w:ascii="Tahoma" w:eastAsia="Calibri" w:hAnsi="Tahoma" w:cs="Tahoma"/>
      <w:szCs w:val="22"/>
      <w:lang w:val="ru-RU" w:bidi="ar-SA"/>
    </w:rPr>
  </w:style>
  <w:style w:type="character" w:customStyle="1" w:styleId="-22">
    <w:name w:val="Маркированный список (для нумерованного) - 2 Знак"/>
    <w:rsid w:val="00AC4B48"/>
    <w:rPr>
      <w:rFonts w:ascii="Tahoma" w:eastAsia="Calibri" w:hAnsi="Tahoma" w:cs="Tahoma"/>
      <w:szCs w:val="22"/>
      <w:lang w:val="ru-RU" w:bidi="ar-SA"/>
    </w:rPr>
  </w:style>
  <w:style w:type="character" w:customStyle="1" w:styleId="af8">
    <w:name w:val="Подпись под рис/табл Знак"/>
    <w:rsid w:val="00AC4B48"/>
    <w:rPr>
      <w:rFonts w:ascii="Calibri" w:eastAsia="Calibri" w:hAnsi="Calibri" w:cs="Calibri"/>
      <w:b/>
      <w:sz w:val="22"/>
      <w:szCs w:val="22"/>
      <w:lang w:val="ru-RU" w:bidi="ar-SA"/>
    </w:rPr>
  </w:style>
  <w:style w:type="character" w:customStyle="1" w:styleId="af9">
    <w:name w:val="Тема примечания Знак"/>
    <w:link w:val="afa"/>
    <w:semiHidden/>
    <w:rsid w:val="00AC4B48"/>
    <w:rPr>
      <w:rFonts w:ascii="Tahoma" w:eastAsia="Calibri" w:hAnsi="Tahoma" w:cs="Tahoma"/>
      <w:sz w:val="16"/>
      <w:szCs w:val="16"/>
    </w:rPr>
  </w:style>
  <w:style w:type="character" w:customStyle="1" w:styleId="afb">
    <w:name w:val="Основной шрифт абзаца Знак Знак Знак Знак Знак Знак Знак Знак Знак Знак"/>
    <w:rsid w:val="00AC4B48"/>
    <w:rPr>
      <w:rFonts w:ascii="Courier New" w:eastAsia="SimSun" w:hAnsi="Courier New" w:cs="Courier New"/>
      <w:lang w:val="ru-RU" w:eastAsia="zh-CN" w:bidi="ar-SA"/>
    </w:rPr>
  </w:style>
  <w:style w:type="character" w:customStyle="1" w:styleId="14">
    <w:name w:val="Знак Знак1"/>
    <w:rsid w:val="00AC4B48"/>
    <w:rPr>
      <w:rFonts w:ascii="Tahoma" w:eastAsia="Calibri" w:hAnsi="Tahoma" w:cs="Tahoma"/>
      <w:sz w:val="16"/>
      <w:szCs w:val="16"/>
      <w:lang w:val="ru-RU" w:bidi="ar-SA"/>
    </w:rPr>
  </w:style>
  <w:style w:type="character" w:customStyle="1" w:styleId="afc">
    <w:name w:val="Знак Знак"/>
    <w:rsid w:val="00AC4B48"/>
    <w:rPr>
      <w:rFonts w:ascii="Consolas" w:hAnsi="Consolas" w:cs="Consolas"/>
      <w:sz w:val="21"/>
      <w:szCs w:val="21"/>
      <w:lang w:val="ru-RU" w:bidi="ar-SA"/>
    </w:rPr>
  </w:style>
  <w:style w:type="character" w:customStyle="1" w:styleId="IntenseQuoteChar2">
    <w:name w:val="Intense Quote Char2"/>
    <w:rsid w:val="00AC4B48"/>
    <w:rPr>
      <w:rFonts w:ascii="Calibri" w:hAnsi="Calibri" w:cs="Calibri"/>
      <w:b/>
      <w:i/>
      <w:color w:val="4F81BD"/>
      <w:sz w:val="22"/>
      <w:lang w:val="ru-RU" w:bidi="ar-SA"/>
    </w:rPr>
  </w:style>
  <w:style w:type="character" w:customStyle="1" w:styleId="FooterChar">
    <w:name w:val="Footer Char"/>
    <w:rsid w:val="00AC4B48"/>
    <w:rPr>
      <w:sz w:val="24"/>
    </w:rPr>
  </w:style>
  <w:style w:type="character" w:customStyle="1" w:styleId="ConsPlusNonformat">
    <w:name w:val="ConsPlusNonformat Знак"/>
    <w:rsid w:val="00AC4B48"/>
    <w:rPr>
      <w:rFonts w:ascii="Courier New" w:hAnsi="Courier New" w:cs="Courier New"/>
      <w:lang w:val="ru-RU" w:bidi="ar-SA"/>
    </w:rPr>
  </w:style>
  <w:style w:type="character" w:styleId="afd">
    <w:name w:val="Hyperlink"/>
    <w:rsid w:val="00AC4B48"/>
    <w:rPr>
      <w:color w:val="000080"/>
      <w:u w:val="single"/>
    </w:rPr>
  </w:style>
  <w:style w:type="paragraph" w:styleId="afe">
    <w:name w:val="Title"/>
    <w:basedOn w:val="a1"/>
    <w:next w:val="ad"/>
    <w:link w:val="aff"/>
    <w:qFormat/>
    <w:rsid w:val="00AC4B48"/>
    <w:pPr>
      <w:jc w:val="center"/>
    </w:pPr>
    <w:rPr>
      <w:b/>
      <w:bCs/>
      <w:sz w:val="28"/>
      <w:szCs w:val="28"/>
      <w:lang w:val="x-none" w:eastAsia="x-none"/>
    </w:rPr>
  </w:style>
  <w:style w:type="character" w:customStyle="1" w:styleId="aff">
    <w:name w:val="Заголовок Знак"/>
    <w:basedOn w:val="a2"/>
    <w:link w:val="afe"/>
    <w:rsid w:val="00AC4B48"/>
    <w:rPr>
      <w:b/>
      <w:bCs/>
      <w:sz w:val="28"/>
      <w:szCs w:val="28"/>
      <w:lang w:val="x-none" w:eastAsia="x-none"/>
    </w:rPr>
  </w:style>
  <w:style w:type="paragraph" w:styleId="aff0">
    <w:name w:val="List"/>
    <w:basedOn w:val="ad"/>
    <w:rsid w:val="00AC4B48"/>
    <w:pPr>
      <w:tabs>
        <w:tab w:val="clear" w:pos="540"/>
      </w:tabs>
      <w:suppressAutoHyphens/>
      <w:jc w:val="left"/>
    </w:pPr>
    <w:rPr>
      <w:rFonts w:cs="Mangal"/>
      <w:szCs w:val="20"/>
      <w:lang w:val="ru-RU" w:eastAsia="zh-CN"/>
    </w:rPr>
  </w:style>
  <w:style w:type="paragraph" w:customStyle="1" w:styleId="15">
    <w:name w:val="Указатель1"/>
    <w:basedOn w:val="a1"/>
    <w:rsid w:val="00AC4B48"/>
    <w:pPr>
      <w:suppressLineNumbers/>
      <w:suppressAutoHyphens/>
    </w:pPr>
    <w:rPr>
      <w:rFonts w:cs="Mangal"/>
      <w:lang w:eastAsia="zh-CN"/>
    </w:rPr>
  </w:style>
  <w:style w:type="paragraph" w:customStyle="1" w:styleId="16">
    <w:name w:val="Название объекта1"/>
    <w:basedOn w:val="a1"/>
    <w:next w:val="a1"/>
    <w:rsid w:val="00AC4B48"/>
    <w:pPr>
      <w:suppressAutoHyphens/>
      <w:spacing w:before="120"/>
      <w:jc w:val="center"/>
    </w:pPr>
    <w:rPr>
      <w:b/>
      <w:sz w:val="28"/>
      <w:lang w:eastAsia="zh-CN"/>
    </w:rPr>
  </w:style>
  <w:style w:type="character" w:customStyle="1" w:styleId="a9">
    <w:name w:val="Нижний колонтитул Знак"/>
    <w:basedOn w:val="a2"/>
    <w:link w:val="a8"/>
    <w:rsid w:val="00AC4B48"/>
    <w:rPr>
      <w:sz w:val="24"/>
      <w:szCs w:val="24"/>
    </w:rPr>
  </w:style>
  <w:style w:type="paragraph" w:styleId="aff1">
    <w:name w:val="Body Text Indent"/>
    <w:aliases w:val="Основной текст 1"/>
    <w:basedOn w:val="a1"/>
    <w:link w:val="aff2"/>
    <w:rsid w:val="00AC4B48"/>
    <w:pPr>
      <w:suppressAutoHyphens/>
      <w:ind w:firstLine="709"/>
      <w:jc w:val="both"/>
    </w:pPr>
    <w:rPr>
      <w:sz w:val="28"/>
      <w:szCs w:val="20"/>
      <w:lang w:eastAsia="zh-CN"/>
    </w:rPr>
  </w:style>
  <w:style w:type="character" w:customStyle="1" w:styleId="aff2">
    <w:name w:val="Основной текст с отступом Знак"/>
    <w:aliases w:val="Основной текст 1 Знак"/>
    <w:basedOn w:val="a2"/>
    <w:link w:val="aff1"/>
    <w:rsid w:val="00AC4B48"/>
    <w:rPr>
      <w:sz w:val="28"/>
      <w:lang w:eastAsia="zh-CN"/>
    </w:rPr>
  </w:style>
  <w:style w:type="paragraph" w:customStyle="1" w:styleId="Postan">
    <w:name w:val="Postan"/>
    <w:basedOn w:val="a1"/>
    <w:rsid w:val="00AC4B48"/>
    <w:pPr>
      <w:suppressAutoHyphens/>
      <w:jc w:val="center"/>
    </w:pPr>
    <w:rPr>
      <w:sz w:val="28"/>
      <w:szCs w:val="20"/>
      <w:lang w:eastAsia="zh-CN"/>
    </w:rPr>
  </w:style>
  <w:style w:type="paragraph" w:customStyle="1" w:styleId="a0">
    <w:name w:val="Буллеты (заголовок)"/>
    <w:basedOn w:val="a1"/>
    <w:rsid w:val="00AC4B48"/>
    <w:pPr>
      <w:numPr>
        <w:numId w:val="14"/>
      </w:numPr>
      <w:tabs>
        <w:tab w:val="clear" w:pos="454"/>
        <w:tab w:val="left" w:pos="360"/>
        <w:tab w:val="left" w:pos="397"/>
      </w:tabs>
      <w:suppressAutoHyphens/>
      <w:spacing w:before="60" w:after="200" w:line="276" w:lineRule="auto"/>
      <w:ind w:left="0" w:firstLine="0"/>
    </w:pPr>
    <w:rPr>
      <w:rFonts w:ascii="Tahoma" w:eastAsia="Calibri" w:hAnsi="Tahoma" w:cs="Tahoma"/>
      <w:sz w:val="20"/>
      <w:szCs w:val="22"/>
      <w:lang w:eastAsia="zh-CN"/>
    </w:rPr>
  </w:style>
  <w:style w:type="paragraph" w:customStyle="1" w:styleId="17">
    <w:name w:val="Заголовок 1 чистый"/>
    <w:basedOn w:val="a1"/>
    <w:next w:val="a1"/>
    <w:rsid w:val="00AC4B48"/>
    <w:pPr>
      <w:suppressAutoHyphens/>
      <w:spacing w:before="480" w:after="480" w:line="276" w:lineRule="auto"/>
    </w:pPr>
    <w:rPr>
      <w:rFonts w:ascii="Calibri" w:eastAsia="Calibri" w:hAnsi="Calibri" w:cs="Calibri"/>
      <w:sz w:val="32"/>
      <w:szCs w:val="22"/>
      <w:lang w:eastAsia="zh-CN"/>
    </w:rPr>
  </w:style>
  <w:style w:type="paragraph" w:customStyle="1" w:styleId="18">
    <w:name w:val="Заголовок 1 (центровка)"/>
    <w:basedOn w:val="17"/>
    <w:rsid w:val="00AC4B48"/>
    <w:pPr>
      <w:jc w:val="center"/>
    </w:pPr>
  </w:style>
  <w:style w:type="paragraph" w:customStyle="1" w:styleId="-10">
    <w:name w:val="Маркированный список - 1"/>
    <w:basedOn w:val="a1"/>
    <w:rsid w:val="00AC4B48"/>
    <w:pPr>
      <w:numPr>
        <w:numId w:val="10"/>
      </w:numPr>
      <w:tabs>
        <w:tab w:val="clear" w:pos="530"/>
        <w:tab w:val="left" w:pos="414"/>
      </w:tabs>
      <w:suppressAutoHyphens/>
      <w:spacing w:before="60" w:after="200" w:line="276" w:lineRule="auto"/>
      <w:ind w:left="0" w:firstLine="0"/>
    </w:pPr>
    <w:rPr>
      <w:rFonts w:ascii="Tahoma" w:eastAsia="Calibri" w:hAnsi="Tahoma" w:cs="Tahoma"/>
      <w:sz w:val="20"/>
      <w:szCs w:val="22"/>
      <w:lang w:eastAsia="zh-CN"/>
    </w:rPr>
  </w:style>
  <w:style w:type="paragraph" w:customStyle="1" w:styleId="-20">
    <w:name w:val="Маркированный список - 2"/>
    <w:basedOn w:val="a1"/>
    <w:rsid w:val="00AC4B48"/>
    <w:pPr>
      <w:numPr>
        <w:numId w:val="13"/>
      </w:numPr>
      <w:tabs>
        <w:tab w:val="clear" w:pos="851"/>
        <w:tab w:val="left" w:pos="737"/>
      </w:tabs>
      <w:suppressAutoHyphens/>
      <w:spacing w:before="60" w:after="200" w:line="276" w:lineRule="auto"/>
      <w:ind w:left="0" w:firstLine="0"/>
    </w:pPr>
    <w:rPr>
      <w:rFonts w:ascii="Tahoma" w:eastAsia="Calibri" w:hAnsi="Tahoma" w:cs="Tahoma"/>
      <w:sz w:val="20"/>
      <w:szCs w:val="22"/>
      <w:lang w:eastAsia="zh-CN"/>
    </w:rPr>
  </w:style>
  <w:style w:type="paragraph" w:customStyle="1" w:styleId="-1">
    <w:name w:val="Маркированный список (для нумерованного) - 1"/>
    <w:basedOn w:val="-20"/>
    <w:rsid w:val="00AC4B48"/>
    <w:pPr>
      <w:numPr>
        <w:numId w:val="9"/>
      </w:numPr>
      <w:tabs>
        <w:tab w:val="clear" w:pos="720"/>
        <w:tab w:val="left" w:pos="737"/>
      </w:tabs>
      <w:ind w:left="0" w:firstLine="0"/>
    </w:pPr>
  </w:style>
  <w:style w:type="paragraph" w:customStyle="1" w:styleId="-2">
    <w:name w:val="Маркированный список (для нумерованного) - 2"/>
    <w:basedOn w:val="-1"/>
    <w:rsid w:val="00AC4B48"/>
    <w:pPr>
      <w:numPr>
        <w:numId w:val="11"/>
      </w:numPr>
      <w:tabs>
        <w:tab w:val="clear" w:pos="908"/>
        <w:tab w:val="left" w:pos="737"/>
        <w:tab w:val="left" w:pos="1134"/>
      </w:tabs>
      <w:ind w:left="0" w:firstLine="0"/>
    </w:pPr>
  </w:style>
  <w:style w:type="paragraph" w:customStyle="1" w:styleId="a">
    <w:name w:val="Нумерованный список (буллеты)"/>
    <w:basedOn w:val="a1"/>
    <w:rsid w:val="00AC4B48"/>
    <w:pPr>
      <w:numPr>
        <w:numId w:val="12"/>
      </w:numPr>
      <w:tabs>
        <w:tab w:val="clear" w:pos="417"/>
        <w:tab w:val="left" w:pos="527"/>
      </w:tabs>
      <w:suppressAutoHyphens/>
      <w:spacing w:before="60" w:after="200" w:line="276" w:lineRule="auto"/>
      <w:ind w:left="0" w:firstLine="0"/>
    </w:pPr>
    <w:rPr>
      <w:rFonts w:ascii="Tahoma" w:eastAsia="Calibri" w:hAnsi="Tahoma" w:cs="Tahoma"/>
      <w:sz w:val="20"/>
      <w:szCs w:val="22"/>
      <w:lang w:eastAsia="zh-CN"/>
    </w:rPr>
  </w:style>
  <w:style w:type="paragraph" w:customStyle="1" w:styleId="aff3">
    <w:name w:val="Подпись под рис/табл"/>
    <w:basedOn w:val="a1"/>
    <w:next w:val="a1"/>
    <w:rsid w:val="00AC4B48"/>
    <w:pPr>
      <w:suppressAutoHyphens/>
      <w:spacing w:before="60" w:after="200" w:line="276" w:lineRule="auto"/>
    </w:pPr>
    <w:rPr>
      <w:rFonts w:ascii="Calibri" w:eastAsia="Calibri" w:hAnsi="Calibri" w:cs="Calibri"/>
      <w:b/>
      <w:sz w:val="22"/>
      <w:szCs w:val="22"/>
      <w:lang w:eastAsia="zh-CN"/>
    </w:rPr>
  </w:style>
  <w:style w:type="paragraph" w:customStyle="1" w:styleId="33">
    <w:name w:val="Заголовок 3 чистый"/>
    <w:basedOn w:val="3"/>
    <w:rsid w:val="00AC4B48"/>
    <w:pPr>
      <w:tabs>
        <w:tab w:val="clear" w:pos="737"/>
      </w:tabs>
    </w:pPr>
    <w:rPr>
      <w:lang w:val="en-US"/>
    </w:rPr>
  </w:style>
  <w:style w:type="paragraph" w:customStyle="1" w:styleId="34">
    <w:name w:val="Заголовок 3 (центровка)"/>
    <w:basedOn w:val="33"/>
    <w:rsid w:val="00AC4B48"/>
    <w:pPr>
      <w:jc w:val="center"/>
    </w:pPr>
  </w:style>
  <w:style w:type="paragraph" w:customStyle="1" w:styleId="35">
    <w:name w:val="Заголовок 3 жирн."/>
    <w:basedOn w:val="34"/>
    <w:rsid w:val="00AC4B48"/>
    <w:pPr>
      <w:jc w:val="left"/>
    </w:pPr>
    <w:rPr>
      <w:b/>
    </w:rPr>
  </w:style>
  <w:style w:type="paragraph" w:customStyle="1" w:styleId="36">
    <w:name w:val="Заголовок 3 жирн. + центр."/>
    <w:basedOn w:val="34"/>
    <w:rsid w:val="00AC4B48"/>
    <w:rPr>
      <w:b/>
    </w:rPr>
  </w:style>
  <w:style w:type="paragraph" w:customStyle="1" w:styleId="ConsPlusNormal">
    <w:name w:val="ConsPlusNormal"/>
    <w:link w:val="ConsPlusNormal0"/>
    <w:rsid w:val="00AC4B48"/>
    <w:pPr>
      <w:widowControl w:val="0"/>
      <w:suppressAutoHyphens/>
      <w:autoSpaceDE w:val="0"/>
      <w:spacing w:before="60"/>
      <w:ind w:firstLine="720"/>
    </w:pPr>
    <w:rPr>
      <w:rFonts w:ascii="Arial" w:hAnsi="Arial" w:cs="Arial"/>
      <w:lang w:eastAsia="zh-CN"/>
    </w:rPr>
  </w:style>
  <w:style w:type="paragraph" w:customStyle="1" w:styleId="ConsPlusTitle">
    <w:name w:val="ConsPlusTitle"/>
    <w:rsid w:val="00AC4B48"/>
    <w:pPr>
      <w:widowControl w:val="0"/>
      <w:suppressAutoHyphens/>
      <w:autoSpaceDE w:val="0"/>
      <w:spacing w:before="60"/>
    </w:pPr>
    <w:rPr>
      <w:rFonts w:ascii="Calibri" w:hAnsi="Calibri" w:cs="Calibri"/>
      <w:b/>
      <w:bCs/>
      <w:sz w:val="22"/>
      <w:szCs w:val="22"/>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rsid w:val="00AC4B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SimSun" w:hAnsi="Courier New" w:cs="Courier New"/>
      <w:sz w:val="20"/>
      <w:szCs w:val="20"/>
      <w:lang w:eastAsia="zh-CN"/>
    </w:rPr>
  </w:style>
  <w:style w:type="character" w:customStyle="1" w:styleId="HTML0">
    <w:name w:val="Стандартный HTML Знак"/>
    <w:aliases w:val="Основной шрифт абзаца Знак Знак Знак Знак Знак Знак Знак Знак Знак Знак1,Стандартный HTML Знак Знак Знак Знак Знак Знак Знак Знак Знак Знак Знак"/>
    <w:basedOn w:val="a2"/>
    <w:link w:val="HTML"/>
    <w:rsid w:val="00AC4B48"/>
    <w:rPr>
      <w:rFonts w:ascii="Courier New" w:eastAsia="SimSun" w:hAnsi="Courier New" w:cs="Courier New"/>
      <w:lang w:eastAsia="zh-CN"/>
    </w:rPr>
  </w:style>
  <w:style w:type="paragraph" w:customStyle="1" w:styleId="19">
    <w:name w:val="Схема документа1"/>
    <w:basedOn w:val="a1"/>
    <w:rsid w:val="00AC4B48"/>
    <w:pPr>
      <w:suppressAutoHyphens/>
      <w:ind w:firstLine="709"/>
      <w:jc w:val="both"/>
    </w:pPr>
    <w:rPr>
      <w:rFonts w:ascii="Tahoma" w:eastAsia="Calibri" w:hAnsi="Tahoma" w:cs="Tahoma"/>
      <w:sz w:val="16"/>
      <w:szCs w:val="16"/>
      <w:lang w:eastAsia="zh-CN"/>
    </w:rPr>
  </w:style>
  <w:style w:type="paragraph" w:customStyle="1" w:styleId="ConsPlusCell">
    <w:name w:val="ConsPlusCell"/>
    <w:rsid w:val="00AC4B48"/>
    <w:pPr>
      <w:widowControl w:val="0"/>
      <w:suppressAutoHyphens/>
      <w:autoSpaceDE w:val="0"/>
    </w:pPr>
    <w:rPr>
      <w:rFonts w:ascii="Arial" w:hAnsi="Arial" w:cs="Arial"/>
      <w:lang w:eastAsia="zh-CN"/>
    </w:rPr>
  </w:style>
  <w:style w:type="paragraph" w:styleId="aff4">
    <w:name w:val="Normal (Web)"/>
    <w:basedOn w:val="a1"/>
    <w:link w:val="aff5"/>
    <w:rsid w:val="00AC4B48"/>
    <w:pPr>
      <w:suppressAutoHyphens/>
      <w:spacing w:before="63" w:after="63"/>
    </w:pPr>
    <w:rPr>
      <w:rFonts w:ascii="Arial" w:eastAsia="Batang" w:hAnsi="Arial" w:cs="Arial"/>
      <w:color w:val="000000"/>
      <w:sz w:val="20"/>
      <w:szCs w:val="20"/>
      <w:lang w:eastAsia="ko-KR"/>
    </w:rPr>
  </w:style>
  <w:style w:type="paragraph" w:customStyle="1" w:styleId="1a">
    <w:name w:val="Текст1"/>
    <w:basedOn w:val="a1"/>
    <w:rsid w:val="00AC4B48"/>
    <w:pPr>
      <w:suppressAutoHyphens/>
    </w:pPr>
    <w:rPr>
      <w:rFonts w:ascii="Consolas" w:hAnsi="Consolas" w:cs="Consolas"/>
      <w:sz w:val="21"/>
      <w:szCs w:val="21"/>
      <w:lang w:eastAsia="zh-CN"/>
    </w:rPr>
  </w:style>
  <w:style w:type="paragraph" w:customStyle="1" w:styleId="Default">
    <w:name w:val="Default"/>
    <w:rsid w:val="00AC4B48"/>
    <w:pPr>
      <w:suppressAutoHyphens/>
      <w:autoSpaceDE w:val="0"/>
    </w:pPr>
    <w:rPr>
      <w:color w:val="000000"/>
      <w:sz w:val="24"/>
      <w:szCs w:val="24"/>
      <w:lang w:eastAsia="zh-CN"/>
    </w:rPr>
  </w:style>
  <w:style w:type="paragraph" w:customStyle="1" w:styleId="aff6">
    <w:name w:val="Нормальный (таблица)"/>
    <w:basedOn w:val="a1"/>
    <w:next w:val="a1"/>
    <w:rsid w:val="00AC4B48"/>
    <w:pPr>
      <w:widowControl w:val="0"/>
      <w:suppressAutoHyphens/>
      <w:autoSpaceDE w:val="0"/>
      <w:jc w:val="both"/>
    </w:pPr>
    <w:rPr>
      <w:rFonts w:ascii="Arial" w:hAnsi="Arial" w:cs="Arial"/>
      <w:lang w:eastAsia="zh-CN"/>
    </w:rPr>
  </w:style>
  <w:style w:type="paragraph" w:customStyle="1" w:styleId="1b">
    <w:name w:val="Выделенная цитата1"/>
    <w:basedOn w:val="a1"/>
    <w:next w:val="a1"/>
    <w:rsid w:val="00AC4B48"/>
    <w:pPr>
      <w:pBdr>
        <w:top w:val="none" w:sz="0" w:space="0" w:color="000000"/>
        <w:left w:val="none" w:sz="0" w:space="0" w:color="000000"/>
        <w:bottom w:val="single" w:sz="4" w:space="4" w:color="4F81BD"/>
        <w:right w:val="none" w:sz="0" w:space="0" w:color="000000"/>
      </w:pBdr>
      <w:suppressAutoHyphens/>
      <w:spacing w:before="200" w:after="280" w:line="276" w:lineRule="auto"/>
      <w:ind w:left="936" w:right="936"/>
    </w:pPr>
    <w:rPr>
      <w:rFonts w:ascii="Calibri" w:hAnsi="Calibri" w:cs="Calibri"/>
      <w:b/>
      <w:i/>
      <w:color w:val="4F81BD"/>
      <w:sz w:val="22"/>
      <w:szCs w:val="20"/>
      <w:lang w:eastAsia="zh-CN"/>
    </w:rPr>
  </w:style>
  <w:style w:type="paragraph" w:customStyle="1" w:styleId="ConsPlusNonformat0">
    <w:name w:val="ConsPlusNonformat"/>
    <w:rsid w:val="00AC4B48"/>
    <w:pPr>
      <w:widowControl w:val="0"/>
      <w:suppressAutoHyphens/>
      <w:autoSpaceDE w:val="0"/>
    </w:pPr>
    <w:rPr>
      <w:rFonts w:ascii="Courier New" w:hAnsi="Courier New" w:cs="Courier New"/>
      <w:lang w:eastAsia="zh-CN"/>
    </w:rPr>
  </w:style>
  <w:style w:type="paragraph" w:customStyle="1" w:styleId="aff7">
    <w:name w:val="Содержимое таблицы"/>
    <w:basedOn w:val="a1"/>
    <w:rsid w:val="00AC4B48"/>
    <w:pPr>
      <w:suppressLineNumbers/>
      <w:suppressAutoHyphens/>
    </w:pPr>
    <w:rPr>
      <w:lang w:eastAsia="zh-CN"/>
    </w:rPr>
  </w:style>
  <w:style w:type="paragraph" w:customStyle="1" w:styleId="aff8">
    <w:name w:val="Заголовок таблицы"/>
    <w:basedOn w:val="aff7"/>
    <w:rsid w:val="00AC4B48"/>
    <w:pPr>
      <w:jc w:val="center"/>
    </w:pPr>
    <w:rPr>
      <w:b/>
      <w:bCs/>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rsid w:val="00AC4B48"/>
    <w:pPr>
      <w:spacing w:before="100" w:beforeAutospacing="1" w:after="100" w:afterAutospacing="1"/>
      <w:jc w:val="both"/>
    </w:pPr>
    <w:rPr>
      <w:rFonts w:ascii="Tahoma" w:hAnsi="Tahoma"/>
      <w:sz w:val="20"/>
      <w:szCs w:val="20"/>
      <w:lang w:val="en-US" w:eastAsia="en-US"/>
    </w:rPr>
  </w:style>
  <w:style w:type="paragraph" w:customStyle="1" w:styleId="ConsNonformat">
    <w:name w:val="ConsNonformat"/>
    <w:rsid w:val="00AC4B48"/>
    <w:pPr>
      <w:widowControl w:val="0"/>
      <w:autoSpaceDE w:val="0"/>
      <w:autoSpaceDN w:val="0"/>
      <w:adjustRightInd w:val="0"/>
      <w:ind w:right="19772"/>
    </w:pPr>
    <w:rPr>
      <w:rFonts w:ascii="Courier New" w:hAnsi="Courier New" w:cs="Courier New"/>
      <w:sz w:val="22"/>
      <w:szCs w:val="22"/>
    </w:rPr>
  </w:style>
  <w:style w:type="paragraph" w:styleId="37">
    <w:name w:val="Body Text Indent 3"/>
    <w:basedOn w:val="a1"/>
    <w:link w:val="38"/>
    <w:rsid w:val="00AC4B48"/>
    <w:pPr>
      <w:ind w:left="252" w:hanging="180"/>
    </w:pPr>
    <w:rPr>
      <w:sz w:val="28"/>
      <w:szCs w:val="28"/>
      <w:lang w:val="x-none" w:eastAsia="x-none"/>
    </w:rPr>
  </w:style>
  <w:style w:type="character" w:customStyle="1" w:styleId="38">
    <w:name w:val="Основной текст с отступом 3 Знак"/>
    <w:basedOn w:val="a2"/>
    <w:link w:val="37"/>
    <w:rsid w:val="00AC4B48"/>
    <w:rPr>
      <w:sz w:val="28"/>
      <w:szCs w:val="28"/>
      <w:lang w:val="x-none" w:eastAsia="x-none"/>
    </w:rPr>
  </w:style>
  <w:style w:type="character" w:customStyle="1" w:styleId="ConsPlusNormal0">
    <w:name w:val="ConsPlusNormal Знак"/>
    <w:link w:val="ConsPlusNormal"/>
    <w:locked/>
    <w:rsid w:val="00AC4B48"/>
    <w:rPr>
      <w:rFonts w:ascii="Arial" w:hAnsi="Arial" w:cs="Arial"/>
      <w:lang w:eastAsia="zh-CN"/>
    </w:rPr>
  </w:style>
  <w:style w:type="table" w:styleId="aff9">
    <w:name w:val="Table Grid"/>
    <w:basedOn w:val="a3"/>
    <w:rsid w:val="00AC4B4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
    <w:name w:val="Обычный (Web)"/>
    <w:basedOn w:val="a1"/>
    <w:rsid w:val="00AC4B48"/>
    <w:pPr>
      <w:widowControl w:val="0"/>
    </w:pPr>
    <w:rPr>
      <w:lang w:eastAsia="ar-SA"/>
    </w:rPr>
  </w:style>
  <w:style w:type="paragraph" w:styleId="affa">
    <w:name w:val="footnote text"/>
    <w:aliases w:val="Текст сноски-FN,Footnote Text Char Знак Знак,Footnote Text Char Знак"/>
    <w:basedOn w:val="a1"/>
    <w:link w:val="1c"/>
    <w:uiPriority w:val="99"/>
    <w:rsid w:val="00AC4B48"/>
    <w:rPr>
      <w:sz w:val="20"/>
      <w:szCs w:val="20"/>
      <w:lang w:val="x-none" w:eastAsia="x-none"/>
    </w:rPr>
  </w:style>
  <w:style w:type="character" w:customStyle="1" w:styleId="affb">
    <w:name w:val="Текст сноски Знак"/>
    <w:aliases w:val="Текст сноски-FN Знак1,Footnote Text Char Знак Знак Знак1,Footnote Text Char Знак Знак2"/>
    <w:basedOn w:val="a2"/>
    <w:uiPriority w:val="99"/>
    <w:rsid w:val="00AC4B48"/>
  </w:style>
  <w:style w:type="character" w:customStyle="1" w:styleId="1c">
    <w:name w:val="Текст сноски Знак1"/>
    <w:aliases w:val="Текст сноски-FN Знак,Footnote Text Char Знак Знак Знак,Footnote Text Char Знак Знак1"/>
    <w:link w:val="affa"/>
    <w:uiPriority w:val="99"/>
    <w:rsid w:val="00AC4B48"/>
    <w:rPr>
      <w:lang w:val="x-none" w:eastAsia="x-none"/>
    </w:rPr>
  </w:style>
  <w:style w:type="paragraph" w:styleId="39">
    <w:name w:val="Body Text 3"/>
    <w:basedOn w:val="a1"/>
    <w:link w:val="3a"/>
    <w:rsid w:val="00AC4B48"/>
    <w:pPr>
      <w:spacing w:after="120"/>
    </w:pPr>
    <w:rPr>
      <w:sz w:val="16"/>
      <w:szCs w:val="16"/>
      <w:lang w:val="x-none" w:eastAsia="x-none"/>
    </w:rPr>
  </w:style>
  <w:style w:type="character" w:customStyle="1" w:styleId="3a">
    <w:name w:val="Основной текст 3 Знак"/>
    <w:basedOn w:val="a2"/>
    <w:link w:val="39"/>
    <w:rsid w:val="00AC4B48"/>
    <w:rPr>
      <w:sz w:val="16"/>
      <w:szCs w:val="16"/>
      <w:lang w:val="x-none" w:eastAsia="x-none"/>
    </w:rPr>
  </w:style>
  <w:style w:type="paragraph" w:styleId="23">
    <w:name w:val="Body Text Indent 2"/>
    <w:aliases w:val="Знак1"/>
    <w:basedOn w:val="a1"/>
    <w:link w:val="24"/>
    <w:rsid w:val="00AC4B48"/>
    <w:pPr>
      <w:spacing w:after="120" w:line="480" w:lineRule="auto"/>
      <w:ind w:left="283"/>
    </w:pPr>
    <w:rPr>
      <w:lang w:val="x-none" w:eastAsia="x-none"/>
    </w:rPr>
  </w:style>
  <w:style w:type="character" w:customStyle="1" w:styleId="24">
    <w:name w:val="Основной текст с отступом 2 Знак"/>
    <w:aliases w:val="Знак1 Знак"/>
    <w:basedOn w:val="a2"/>
    <w:link w:val="23"/>
    <w:rsid w:val="00AC4B48"/>
    <w:rPr>
      <w:sz w:val="24"/>
      <w:szCs w:val="24"/>
      <w:lang w:val="x-none" w:eastAsia="x-none"/>
    </w:rPr>
  </w:style>
  <w:style w:type="paragraph" w:styleId="25">
    <w:name w:val="Body Text 2"/>
    <w:basedOn w:val="a1"/>
    <w:link w:val="26"/>
    <w:rsid w:val="00AC4B48"/>
    <w:pPr>
      <w:spacing w:after="120" w:line="480" w:lineRule="auto"/>
    </w:pPr>
    <w:rPr>
      <w:lang w:val="x-none" w:eastAsia="x-none"/>
    </w:rPr>
  </w:style>
  <w:style w:type="character" w:customStyle="1" w:styleId="26">
    <w:name w:val="Основной текст 2 Знак"/>
    <w:basedOn w:val="a2"/>
    <w:link w:val="25"/>
    <w:rsid w:val="00AC4B48"/>
    <w:rPr>
      <w:sz w:val="24"/>
      <w:szCs w:val="24"/>
      <w:lang w:val="x-none" w:eastAsia="x-none"/>
    </w:rPr>
  </w:style>
  <w:style w:type="paragraph" w:customStyle="1" w:styleId="xl25">
    <w:name w:val="xl25"/>
    <w:basedOn w:val="a1"/>
    <w:rsid w:val="00AC4B48"/>
    <w:pPr>
      <w:spacing w:before="100" w:beforeAutospacing="1" w:after="100" w:afterAutospacing="1"/>
      <w:jc w:val="center"/>
    </w:pPr>
    <w:rPr>
      <w:rFonts w:ascii="Arial" w:hAnsi="Arial" w:cs="Arial"/>
    </w:rPr>
  </w:style>
  <w:style w:type="paragraph" w:customStyle="1" w:styleId="1d">
    <w:name w:val="Вертикальный отступ 1"/>
    <w:basedOn w:val="a1"/>
    <w:rsid w:val="00AC4B48"/>
    <w:pPr>
      <w:jc w:val="center"/>
    </w:pPr>
    <w:rPr>
      <w:sz w:val="28"/>
      <w:szCs w:val="28"/>
      <w:lang w:val="en-US"/>
    </w:rPr>
  </w:style>
  <w:style w:type="paragraph" w:customStyle="1" w:styleId="1e">
    <w:name w:val="подпись1"/>
    <w:basedOn w:val="a1"/>
    <w:rsid w:val="00AC4B48"/>
    <w:rPr>
      <w:sz w:val="28"/>
      <w:szCs w:val="20"/>
    </w:rPr>
  </w:style>
  <w:style w:type="paragraph"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1"/>
    <w:rsid w:val="00AC4B48"/>
    <w:pPr>
      <w:spacing w:before="100" w:beforeAutospacing="1" w:after="100" w:afterAutospacing="1"/>
    </w:pPr>
    <w:rPr>
      <w:rFonts w:ascii="Tahoma" w:hAnsi="Tahoma"/>
      <w:sz w:val="20"/>
      <w:szCs w:val="20"/>
      <w:lang w:val="en-US" w:eastAsia="en-US"/>
    </w:rPr>
  </w:style>
  <w:style w:type="paragraph" w:customStyle="1" w:styleId="affc">
    <w:name w:val="Знак Знак Знак Знак Знак Знак Знак Знак Знак Знак Знак Знак Знак Знак Знак Знак"/>
    <w:basedOn w:val="a1"/>
    <w:rsid w:val="00AC4B48"/>
    <w:pPr>
      <w:spacing w:before="100" w:beforeAutospacing="1" w:after="100" w:afterAutospacing="1"/>
    </w:pPr>
    <w:rPr>
      <w:rFonts w:ascii="Tahoma" w:hAnsi="Tahoma"/>
      <w:sz w:val="20"/>
      <w:szCs w:val="20"/>
      <w:lang w:val="en-US" w:eastAsia="en-US"/>
    </w:rPr>
  </w:style>
  <w:style w:type="paragraph" w:customStyle="1" w:styleId="affd">
    <w:name w:val="Знак Знак Знак Знак"/>
    <w:basedOn w:val="a1"/>
    <w:rsid w:val="00AC4B48"/>
    <w:pPr>
      <w:spacing w:before="100" w:beforeAutospacing="1" w:after="100" w:afterAutospacing="1"/>
    </w:pPr>
    <w:rPr>
      <w:rFonts w:ascii="Tahoma" w:hAnsi="Tahoma"/>
      <w:sz w:val="20"/>
      <w:szCs w:val="20"/>
      <w:lang w:val="en-US" w:eastAsia="en-US"/>
    </w:rPr>
  </w:style>
  <w:style w:type="character" w:styleId="affe">
    <w:name w:val="FollowedHyperlink"/>
    <w:rsid w:val="00AC4B48"/>
    <w:rPr>
      <w:color w:val="800080"/>
      <w:u w:val="single"/>
    </w:rPr>
  </w:style>
  <w:style w:type="paragraph" w:customStyle="1" w:styleId="afff">
    <w:name w:val="Знак Знак Знак Знак Знак Знак Знак"/>
    <w:basedOn w:val="a1"/>
    <w:rsid w:val="00AC4B48"/>
    <w:pPr>
      <w:spacing w:before="100" w:beforeAutospacing="1" w:after="100" w:afterAutospacing="1"/>
    </w:pPr>
    <w:rPr>
      <w:rFonts w:ascii="Tahoma" w:hAnsi="Tahoma"/>
      <w:sz w:val="20"/>
      <w:szCs w:val="20"/>
      <w:lang w:val="en-US" w:eastAsia="en-US"/>
    </w:rPr>
  </w:style>
  <w:style w:type="paragraph" w:customStyle="1" w:styleId="27">
    <w:name w:val="Знак Знак2 Знак"/>
    <w:basedOn w:val="a1"/>
    <w:rsid w:val="00AC4B48"/>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1"/>
    <w:rsid w:val="00AC4B48"/>
    <w:pPr>
      <w:spacing w:before="100" w:beforeAutospacing="1" w:after="100" w:afterAutospacing="1"/>
      <w:jc w:val="both"/>
    </w:pPr>
    <w:rPr>
      <w:rFonts w:ascii="Tahoma" w:hAnsi="Tahoma"/>
      <w:sz w:val="20"/>
      <w:szCs w:val="20"/>
      <w:lang w:val="en-US" w:eastAsia="en-US"/>
    </w:rPr>
  </w:style>
  <w:style w:type="paragraph" w:customStyle="1" w:styleId="1f">
    <w:name w:val="Знак Знак Знак Знак Знак Знак Знак Знак Знак Знак Знак Знак Знак Знак Знак Знак1 Знак Знак Знак"/>
    <w:basedOn w:val="a1"/>
    <w:rsid w:val="00AC4B48"/>
    <w:pPr>
      <w:spacing w:before="100" w:beforeAutospacing="1" w:after="100" w:afterAutospacing="1"/>
    </w:pPr>
    <w:rPr>
      <w:rFonts w:ascii="Tahoma" w:hAnsi="Tahoma"/>
      <w:sz w:val="20"/>
      <w:szCs w:val="20"/>
      <w:lang w:val="en-US" w:eastAsia="en-US"/>
    </w:rPr>
  </w:style>
  <w:style w:type="paragraph" w:customStyle="1" w:styleId="afff1">
    <w:name w:val="_АБЗАЦ_"/>
    <w:basedOn w:val="a1"/>
    <w:rsid w:val="00AC4B48"/>
    <w:pPr>
      <w:spacing w:line="360" w:lineRule="auto"/>
      <w:ind w:firstLine="567"/>
      <w:jc w:val="both"/>
    </w:pPr>
    <w:rPr>
      <w:rFonts w:ascii="Arial" w:hAnsi="Arial"/>
      <w:szCs w:val="20"/>
    </w:rPr>
  </w:style>
  <w:style w:type="paragraph" w:customStyle="1" w:styleId="1f0">
    <w:name w:val="Знак1 Знак Знак"/>
    <w:basedOn w:val="a1"/>
    <w:rsid w:val="00AC4B48"/>
    <w:pPr>
      <w:spacing w:before="100" w:beforeAutospacing="1" w:after="100" w:afterAutospacing="1"/>
    </w:pPr>
    <w:rPr>
      <w:rFonts w:ascii="Tahoma" w:hAnsi="Tahoma"/>
      <w:sz w:val="20"/>
      <w:szCs w:val="20"/>
      <w:lang w:val="en-US" w:eastAsia="en-US"/>
    </w:rPr>
  </w:style>
  <w:style w:type="paragraph" w:customStyle="1" w:styleId="afff2">
    <w:name w:val="Знак Знак Знак Знак Знак"/>
    <w:basedOn w:val="a1"/>
    <w:rsid w:val="00AC4B48"/>
    <w:pPr>
      <w:spacing w:before="100" w:beforeAutospacing="1" w:after="100" w:afterAutospacing="1"/>
    </w:pPr>
    <w:rPr>
      <w:rFonts w:ascii="Tahoma" w:hAnsi="Tahoma"/>
      <w:sz w:val="20"/>
      <w:szCs w:val="20"/>
      <w:lang w:val="en-US" w:eastAsia="en-US"/>
    </w:rPr>
  </w:style>
  <w:style w:type="paragraph" w:customStyle="1" w:styleId="200">
    <w:name w:val="Стиль Стиль Основной текст с отступом 2 + По ширине Слева:  0 см Ме..."/>
    <w:basedOn w:val="a1"/>
    <w:link w:val="201"/>
    <w:rsid w:val="00AC4B48"/>
    <w:pPr>
      <w:spacing w:after="120" w:line="360" w:lineRule="auto"/>
      <w:jc w:val="both"/>
    </w:pPr>
    <w:rPr>
      <w:rFonts w:ascii="Verdana" w:hAnsi="Verdana"/>
      <w:b/>
      <w:bCs/>
      <w:lang w:val="x-none" w:eastAsia="x-none"/>
    </w:rPr>
  </w:style>
  <w:style w:type="character" w:customStyle="1" w:styleId="201">
    <w:name w:val="Стиль Стиль Основной текст с отступом 2 + По ширине Слева:  0 см Ме... Знак"/>
    <w:link w:val="200"/>
    <w:rsid w:val="00AC4B48"/>
    <w:rPr>
      <w:rFonts w:ascii="Verdana" w:hAnsi="Verdana"/>
      <w:b/>
      <w:bCs/>
      <w:sz w:val="24"/>
      <w:szCs w:val="24"/>
      <w:lang w:val="x-none" w:eastAsia="x-none"/>
    </w:rPr>
  </w:style>
  <w:style w:type="paragraph" w:customStyle="1" w:styleId="112">
    <w:name w:val="Знак Знак1 Знак Знак Знак1 Знак Знак Знак Знак Знак Знак Знак Знак Знак Знак Знак Знак Знак Знак Знак Знак Знак Знак Знак Знак Знак"/>
    <w:basedOn w:val="a1"/>
    <w:rsid w:val="00AC4B48"/>
    <w:pPr>
      <w:spacing w:before="100" w:beforeAutospacing="1" w:after="100" w:afterAutospacing="1"/>
    </w:pPr>
    <w:rPr>
      <w:rFonts w:ascii="Tahoma" w:hAnsi="Tahoma"/>
      <w:sz w:val="20"/>
      <w:szCs w:val="20"/>
      <w:lang w:val="en-US" w:eastAsia="en-US"/>
    </w:rPr>
  </w:style>
  <w:style w:type="character" w:customStyle="1" w:styleId="aff5">
    <w:name w:val="Обычный (Интернет) Знак"/>
    <w:link w:val="aff4"/>
    <w:locked/>
    <w:rsid w:val="00AC4B48"/>
    <w:rPr>
      <w:rFonts w:ascii="Arial" w:eastAsia="Batang" w:hAnsi="Arial" w:cs="Arial"/>
      <w:color w:val="000000"/>
      <w:lang w:eastAsia="ko-KR"/>
    </w:rPr>
  </w:style>
  <w:style w:type="paragraph" w:customStyle="1" w:styleId="-">
    <w:name w:val="ПРОГРАММА-параграф Знак Знак"/>
    <w:basedOn w:val="a1"/>
    <w:link w:val="-0"/>
    <w:rsid w:val="00AC4B48"/>
    <w:pPr>
      <w:suppressLineNumbers/>
      <w:suppressAutoHyphens/>
      <w:spacing w:before="120" w:after="120" w:line="360" w:lineRule="auto"/>
      <w:ind w:firstLine="709"/>
      <w:jc w:val="both"/>
    </w:pPr>
    <w:rPr>
      <w:sz w:val="28"/>
      <w:lang w:val="x-none" w:eastAsia="en-US"/>
    </w:rPr>
  </w:style>
  <w:style w:type="character" w:customStyle="1" w:styleId="-0">
    <w:name w:val="ПРОГРАММА-параграф Знак Знак Знак"/>
    <w:link w:val="-"/>
    <w:rsid w:val="00AC4B48"/>
    <w:rPr>
      <w:sz w:val="28"/>
      <w:szCs w:val="24"/>
      <w:lang w:val="x-none" w:eastAsia="en-US"/>
    </w:rPr>
  </w:style>
  <w:style w:type="paragraph" w:customStyle="1" w:styleId="1f1">
    <w:name w:val="Знак Знак1 Знак Знак Знак"/>
    <w:basedOn w:val="a1"/>
    <w:rsid w:val="00AC4B48"/>
    <w:pPr>
      <w:spacing w:after="160" w:line="240" w:lineRule="exact"/>
    </w:pPr>
    <w:rPr>
      <w:rFonts w:ascii="Verdana" w:hAnsi="Verdana"/>
      <w:sz w:val="20"/>
      <w:szCs w:val="20"/>
      <w:lang w:val="en-US" w:eastAsia="en-US"/>
    </w:rPr>
  </w:style>
  <w:style w:type="paragraph" w:styleId="afff3">
    <w:name w:val="Block Text"/>
    <w:basedOn w:val="a1"/>
    <w:rsid w:val="00AC4B48"/>
    <w:pPr>
      <w:spacing w:before="75" w:after="75"/>
    </w:pPr>
    <w:rPr>
      <w:rFonts w:ascii="Arial" w:hAnsi="Arial" w:cs="Arial"/>
      <w:color w:val="000000"/>
      <w:sz w:val="20"/>
      <w:szCs w:val="20"/>
    </w:rPr>
  </w:style>
  <w:style w:type="paragraph" w:customStyle="1" w:styleId="113">
    <w:name w:val="Знак1 Знак Знак Знак1 Знак Знак Знак Знак Знак Знак Знак Знак Знак"/>
    <w:basedOn w:val="a1"/>
    <w:rsid w:val="00AC4B48"/>
    <w:pPr>
      <w:spacing w:before="100" w:beforeAutospacing="1" w:after="100" w:afterAutospacing="1"/>
    </w:pPr>
    <w:rPr>
      <w:rFonts w:ascii="Tahoma" w:hAnsi="Tahoma"/>
      <w:sz w:val="20"/>
      <w:szCs w:val="20"/>
      <w:lang w:val="en-US" w:eastAsia="en-US"/>
    </w:rPr>
  </w:style>
  <w:style w:type="paragraph" w:customStyle="1" w:styleId="1f2">
    <w:name w:val="1"/>
    <w:basedOn w:val="a1"/>
    <w:rsid w:val="00AC4B48"/>
    <w:pPr>
      <w:spacing w:before="100" w:beforeAutospacing="1" w:after="100" w:afterAutospacing="1"/>
    </w:pPr>
    <w:rPr>
      <w:rFonts w:ascii="Tahoma" w:hAnsi="Tahoma"/>
      <w:sz w:val="20"/>
      <w:szCs w:val="20"/>
      <w:lang w:val="en-US" w:eastAsia="en-US"/>
    </w:rPr>
  </w:style>
  <w:style w:type="paragraph" w:customStyle="1" w:styleId="1f3">
    <w:name w:val="Знак1 Знак Знак Знак Знак Знак Знак Знак Знак Знак Знак Знак"/>
    <w:basedOn w:val="a1"/>
    <w:rsid w:val="00AC4B48"/>
    <w:pPr>
      <w:spacing w:after="160" w:line="240" w:lineRule="exact"/>
    </w:pPr>
    <w:rPr>
      <w:rFonts w:ascii="Verdana" w:hAnsi="Verdana"/>
      <w:sz w:val="20"/>
      <w:szCs w:val="20"/>
      <w:lang w:val="en-US" w:eastAsia="en-US"/>
    </w:rPr>
  </w:style>
  <w:style w:type="paragraph" w:customStyle="1" w:styleId="114">
    <w:name w:val="Знак1 Знак Знак Знак1 Знак Знак Знак Знак Знак Знак Знак Знак"/>
    <w:basedOn w:val="a1"/>
    <w:rsid w:val="00AC4B48"/>
    <w:pPr>
      <w:spacing w:before="100" w:beforeAutospacing="1" w:after="100" w:afterAutospacing="1"/>
    </w:pPr>
    <w:rPr>
      <w:rFonts w:ascii="Tahoma" w:hAnsi="Tahoma"/>
      <w:sz w:val="20"/>
      <w:szCs w:val="20"/>
      <w:lang w:val="en-US" w:eastAsia="en-US"/>
    </w:rPr>
  </w:style>
  <w:style w:type="paragraph"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w:basedOn w:val="a1"/>
    <w:rsid w:val="00AC4B48"/>
    <w:pPr>
      <w:spacing w:before="100" w:beforeAutospacing="1" w:after="100" w:afterAutospacing="1"/>
    </w:pPr>
    <w:rPr>
      <w:rFonts w:ascii="Tahoma" w:hAnsi="Tahoma"/>
      <w:sz w:val="20"/>
      <w:szCs w:val="20"/>
      <w:lang w:val="en-US" w:eastAsia="en-US"/>
    </w:rPr>
  </w:style>
  <w:style w:type="paragraph" w:customStyle="1" w:styleId="140">
    <w:name w:val="Стиль 14 пт"/>
    <w:basedOn w:val="a1"/>
    <w:rsid w:val="00AC4B48"/>
    <w:pPr>
      <w:ind w:firstLine="567"/>
      <w:jc w:val="both"/>
    </w:pPr>
    <w:rPr>
      <w:kern w:val="2"/>
      <w:sz w:val="28"/>
      <w:szCs w:val="28"/>
    </w:rPr>
  </w:style>
  <w:style w:type="paragraph" w:customStyle="1" w:styleId="afff4">
    <w:name w:val="Знак Знак Знак Знак Знак Знак Знак Знак Знак Знак Знак Знак"/>
    <w:basedOn w:val="a1"/>
    <w:rsid w:val="00AC4B48"/>
    <w:pPr>
      <w:spacing w:before="100" w:beforeAutospacing="1" w:after="100" w:afterAutospacing="1"/>
    </w:pPr>
    <w:rPr>
      <w:rFonts w:ascii="Tahoma" w:hAnsi="Tahoma"/>
      <w:sz w:val="20"/>
      <w:szCs w:val="20"/>
      <w:lang w:val="en-US" w:eastAsia="en-US"/>
    </w:rPr>
  </w:style>
  <w:style w:type="paragraph" w:customStyle="1" w:styleId="afff5">
    <w:name w:val="Знак Знак Знак Знак Знак Знак Знак Знак Знак"/>
    <w:basedOn w:val="a1"/>
    <w:rsid w:val="00AC4B48"/>
    <w:pPr>
      <w:spacing w:before="100" w:beforeAutospacing="1" w:after="100" w:afterAutospacing="1"/>
    </w:pPr>
    <w:rPr>
      <w:rFonts w:ascii="Tahoma" w:hAnsi="Tahoma"/>
      <w:sz w:val="20"/>
      <w:szCs w:val="20"/>
      <w:lang w:val="en-US" w:eastAsia="en-US"/>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1"/>
    <w:rsid w:val="00AC4B48"/>
    <w:pPr>
      <w:spacing w:before="100" w:beforeAutospacing="1" w:after="100" w:afterAutospacing="1"/>
    </w:pPr>
    <w:rPr>
      <w:rFonts w:ascii="Tahoma" w:hAnsi="Tahoma"/>
      <w:sz w:val="20"/>
      <w:szCs w:val="20"/>
      <w:lang w:val="en-US" w:eastAsia="en-US"/>
    </w:rPr>
  </w:style>
  <w:style w:type="paragraph" w:customStyle="1" w:styleId="28">
    <w:name w:val="Знак Знак2 Знак Знак Знак Знак Знак Знак"/>
    <w:basedOn w:val="a1"/>
    <w:rsid w:val="00AC4B48"/>
    <w:pPr>
      <w:spacing w:after="160" w:line="240" w:lineRule="exact"/>
    </w:pPr>
    <w:rPr>
      <w:rFonts w:ascii="Verdana" w:hAnsi="Verdana"/>
      <w:sz w:val="20"/>
      <w:szCs w:val="20"/>
      <w:lang w:val="en-US" w:eastAsia="en-US"/>
    </w:rPr>
  </w:style>
  <w:style w:type="paragraph" w:customStyle="1" w:styleId="1110">
    <w:name w:val="Знак Знак1 Знак Знак Знак1 Знак Знак Знак Знак Знак Знак Знак Знак Знак Знак Знак Знак Знак Знак Знак Знак1"/>
    <w:basedOn w:val="a1"/>
    <w:rsid w:val="00AC4B48"/>
    <w:pPr>
      <w:spacing w:before="100" w:beforeAutospacing="1" w:after="100" w:afterAutospacing="1"/>
    </w:pPr>
    <w:rPr>
      <w:rFonts w:ascii="Tahoma" w:hAnsi="Tahoma"/>
      <w:sz w:val="20"/>
      <w:szCs w:val="20"/>
      <w:lang w:val="en-US" w:eastAsia="en-US"/>
    </w:rPr>
  </w:style>
  <w:style w:type="paragraph"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1"/>
    <w:rsid w:val="00AC4B48"/>
    <w:pPr>
      <w:spacing w:before="100" w:beforeAutospacing="1" w:after="100" w:afterAutospacing="1"/>
    </w:pPr>
    <w:rPr>
      <w:rFonts w:ascii="Tahoma" w:hAnsi="Tahoma"/>
      <w:sz w:val="20"/>
      <w:szCs w:val="20"/>
      <w:lang w:val="en-US" w:eastAsia="en-US"/>
    </w:rPr>
  </w:style>
  <w:style w:type="paragraph" w:customStyle="1" w:styleId="118">
    <w:name w:val="Знак Знак Знак Знак Знак Знак Знак Знак Знак Знак Знак Знак Знак Знак Знак Знак1 Знак Знак Знак1 Знак Знак Знак Знак Знак Знак"/>
    <w:basedOn w:val="a1"/>
    <w:rsid w:val="00AC4B48"/>
    <w:pPr>
      <w:spacing w:before="100" w:beforeAutospacing="1" w:after="100" w:afterAutospacing="1"/>
    </w:pPr>
    <w:rPr>
      <w:rFonts w:ascii="Tahoma" w:hAnsi="Tahoma"/>
      <w:sz w:val="20"/>
      <w:szCs w:val="20"/>
      <w:lang w:val="en-US" w:eastAsia="en-US"/>
    </w:rPr>
  </w:style>
  <w:style w:type="paragraph" w:customStyle="1" w:styleId="119">
    <w:name w:val="Знак Знак1 Знак Знак Знак1 Знак Знак Знак Знак Знак Знак Знак Знак Знак Знак Знак Знак Знак Знак Знак Знак"/>
    <w:basedOn w:val="a1"/>
    <w:rsid w:val="00AC4B48"/>
    <w:pPr>
      <w:spacing w:before="100" w:beforeAutospacing="1" w:after="100" w:afterAutospacing="1"/>
    </w:pPr>
    <w:rPr>
      <w:rFonts w:ascii="Tahoma" w:hAnsi="Tahoma"/>
      <w:sz w:val="20"/>
      <w:szCs w:val="20"/>
      <w:lang w:val="en-US" w:eastAsia="en-US"/>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1"/>
    <w:rsid w:val="00AC4B48"/>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Знак Знак Знак Знак Знак Знак Знак Знак Знак Знак Знак Знак"/>
    <w:basedOn w:val="a1"/>
    <w:rsid w:val="00AC4B48"/>
    <w:pPr>
      <w:spacing w:before="100" w:beforeAutospacing="1" w:after="100" w:afterAutospacing="1"/>
    </w:pPr>
    <w:rPr>
      <w:rFonts w:ascii="Tahoma" w:hAnsi="Tahoma"/>
      <w:sz w:val="20"/>
      <w:szCs w:val="20"/>
      <w:lang w:val="en-US" w:eastAsia="en-US"/>
    </w:rPr>
  </w:style>
  <w:style w:type="paragraph" w:customStyle="1" w:styleId="Style2">
    <w:name w:val="Style2"/>
    <w:basedOn w:val="a1"/>
    <w:rsid w:val="00AC4B48"/>
    <w:pPr>
      <w:widowControl w:val="0"/>
      <w:autoSpaceDE w:val="0"/>
      <w:autoSpaceDN w:val="0"/>
      <w:adjustRightInd w:val="0"/>
    </w:p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1"/>
    <w:rsid w:val="00AC4B48"/>
    <w:pPr>
      <w:spacing w:before="100" w:beforeAutospacing="1" w:after="100" w:afterAutospacing="1"/>
    </w:pPr>
    <w:rPr>
      <w:rFonts w:ascii="Tahoma" w:hAnsi="Tahoma"/>
      <w:sz w:val="20"/>
      <w:szCs w:val="20"/>
      <w:lang w:val="en-US" w:eastAsia="en-US"/>
    </w:rPr>
  </w:style>
  <w:style w:type="paragraph" w:customStyle="1" w:styleId="Style3">
    <w:name w:val="Style3"/>
    <w:basedOn w:val="a1"/>
    <w:rsid w:val="00AC4B48"/>
    <w:pPr>
      <w:widowControl w:val="0"/>
      <w:autoSpaceDE w:val="0"/>
      <w:autoSpaceDN w:val="0"/>
      <w:adjustRightInd w:val="0"/>
      <w:spacing w:line="322" w:lineRule="exact"/>
      <w:ind w:firstLine="706"/>
      <w:jc w:val="both"/>
    </w:pPr>
  </w:style>
  <w:style w:type="character" w:customStyle="1" w:styleId="FontStyle13">
    <w:name w:val="Font Style13"/>
    <w:rsid w:val="00AC4B48"/>
    <w:rPr>
      <w:rFonts w:ascii="Times New Roman" w:hAnsi="Times New Roman" w:cs="Times New Roman" w:hint="default"/>
      <w:sz w:val="26"/>
      <w:szCs w:val="26"/>
    </w:rPr>
  </w:style>
  <w:style w:type="character" w:customStyle="1" w:styleId="wT2">
    <w:name w:val="wT2"/>
    <w:rsid w:val="00AC4B48"/>
  </w:style>
  <w:style w:type="character" w:customStyle="1" w:styleId="wT3">
    <w:name w:val="wT3"/>
    <w:rsid w:val="00AC4B48"/>
  </w:style>
  <w:style w:type="paragraph" w:customStyle="1" w:styleId="wP70">
    <w:name w:val="wP70"/>
    <w:basedOn w:val="a1"/>
    <w:rsid w:val="00AC4B48"/>
    <w:pPr>
      <w:widowControl w:val="0"/>
      <w:suppressAutoHyphens/>
      <w:ind w:firstLine="840"/>
      <w:jc w:val="both"/>
    </w:pPr>
    <w:rPr>
      <w:rFonts w:ascii="Arial" w:eastAsia="Lucida Sans Unicode" w:hAnsi="Arial"/>
      <w:kern w:val="1"/>
      <w:sz w:val="20"/>
      <w:lang w:eastAsia="zh-CN"/>
    </w:rPr>
  </w:style>
  <w:style w:type="paragraph" w:customStyle="1" w:styleId="afff6">
    <w:name w:val="Знак"/>
    <w:basedOn w:val="a1"/>
    <w:rsid w:val="00AC4B48"/>
    <w:pPr>
      <w:spacing w:before="100" w:beforeAutospacing="1" w:after="100" w:afterAutospacing="1"/>
    </w:pPr>
    <w:rPr>
      <w:rFonts w:ascii="Tahoma" w:hAnsi="Tahoma"/>
      <w:sz w:val="20"/>
      <w:szCs w:val="20"/>
      <w:lang w:val="en-US" w:eastAsia="en-US"/>
    </w:rPr>
  </w:style>
  <w:style w:type="paragraph" w:customStyle="1" w:styleId="ww--">
    <w:name w:val="ww-содержимое-таблицы"/>
    <w:basedOn w:val="a1"/>
    <w:rsid w:val="00AC4B48"/>
    <w:pPr>
      <w:spacing w:before="100" w:beforeAutospacing="1" w:after="119"/>
    </w:pPr>
  </w:style>
  <w:style w:type="paragraph" w:customStyle="1" w:styleId="afff7">
    <w:name w:val="Знак Знак Знак Знак Знак Знак Знак Знак Знак Знак Знак Знак Знак Знак Знак"/>
    <w:basedOn w:val="a1"/>
    <w:rsid w:val="00AC4B48"/>
    <w:pPr>
      <w:spacing w:before="100" w:beforeAutospacing="1" w:after="100" w:afterAutospacing="1"/>
    </w:pPr>
    <w:rPr>
      <w:rFonts w:ascii="Tahoma" w:hAnsi="Tahoma"/>
      <w:sz w:val="20"/>
      <w:szCs w:val="20"/>
      <w:lang w:val="en-US" w:eastAsia="en-US"/>
    </w:rPr>
  </w:style>
  <w:style w:type="paragraph" w:customStyle="1" w:styleId="contentheader2cols">
    <w:name w:val="contentheader2cols"/>
    <w:basedOn w:val="a1"/>
    <w:rsid w:val="00AC4B48"/>
    <w:pPr>
      <w:spacing w:before="60"/>
      <w:ind w:left="300"/>
    </w:pPr>
    <w:rPr>
      <w:b/>
      <w:bCs/>
      <w:color w:val="3560A7"/>
      <w:sz w:val="26"/>
      <w:szCs w:val="26"/>
    </w:rPr>
  </w:style>
  <w:style w:type="paragraph" w:customStyle="1" w:styleId="29">
    <w:name w:val="Знак2"/>
    <w:basedOn w:val="a1"/>
    <w:rsid w:val="00AC4B48"/>
    <w:pPr>
      <w:spacing w:before="100" w:beforeAutospacing="1" w:after="100" w:afterAutospacing="1"/>
      <w:jc w:val="both"/>
    </w:pPr>
    <w:rPr>
      <w:rFonts w:ascii="Tahoma" w:hAnsi="Tahoma"/>
      <w:sz w:val="20"/>
      <w:szCs w:val="20"/>
      <w:lang w:val="en-US" w:eastAsia="en-US"/>
    </w:rPr>
  </w:style>
  <w:style w:type="paragraph" w:customStyle="1" w:styleId="3b">
    <w:name w:val="Знак Знак3 Знак Знак Знак Знак"/>
    <w:basedOn w:val="a1"/>
    <w:rsid w:val="00AC4B48"/>
    <w:pPr>
      <w:spacing w:before="100" w:beforeAutospacing="1" w:after="100" w:afterAutospacing="1"/>
    </w:pPr>
    <w:rPr>
      <w:rFonts w:ascii="Tahoma" w:hAnsi="Tahoma"/>
      <w:sz w:val="20"/>
      <w:szCs w:val="20"/>
      <w:lang w:val="en-US" w:eastAsia="en-US"/>
    </w:rPr>
  </w:style>
  <w:style w:type="paragraph" w:customStyle="1" w:styleId="2a">
    <w:name w:val="Знак2 Знак Знак Знак Знак Знак Знак Знак Знак Знак Знак Знак"/>
    <w:basedOn w:val="a1"/>
    <w:rsid w:val="00AC4B48"/>
    <w:pPr>
      <w:spacing w:before="100" w:beforeAutospacing="1" w:after="100" w:afterAutospacing="1"/>
      <w:jc w:val="both"/>
    </w:pPr>
    <w:rPr>
      <w:rFonts w:ascii="Tahoma" w:hAnsi="Tahoma"/>
      <w:sz w:val="20"/>
      <w:szCs w:val="20"/>
      <w:lang w:val="en-US" w:eastAsia="en-US"/>
    </w:rPr>
  </w:style>
  <w:style w:type="paragraph" w:customStyle="1" w:styleId="3c">
    <w:name w:val="Знак Знак3 Знак Знак Знак Знак Знак Знак Знак Знак Знак"/>
    <w:basedOn w:val="a1"/>
    <w:rsid w:val="00AC4B48"/>
    <w:pPr>
      <w:spacing w:before="100" w:beforeAutospacing="1" w:after="100" w:afterAutospacing="1"/>
    </w:pPr>
    <w:rPr>
      <w:rFonts w:ascii="Tahoma" w:hAnsi="Tahoma"/>
      <w:sz w:val="20"/>
      <w:szCs w:val="20"/>
      <w:lang w:val="en-US" w:eastAsia="en-US"/>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1"/>
    <w:rsid w:val="00AC4B48"/>
    <w:pPr>
      <w:spacing w:before="100" w:beforeAutospacing="1" w:after="100" w:afterAutospacing="1"/>
    </w:pPr>
    <w:rPr>
      <w:rFonts w:ascii="Tahoma" w:hAnsi="Tahoma"/>
      <w:sz w:val="20"/>
      <w:szCs w:val="20"/>
      <w:lang w:val="en-US" w:eastAsia="en-US"/>
    </w:rPr>
  </w:style>
  <w:style w:type="paragraph" w:customStyle="1" w:styleId="42">
    <w:name w:val="Знак4"/>
    <w:basedOn w:val="a1"/>
    <w:rsid w:val="00AC4B48"/>
    <w:pPr>
      <w:spacing w:before="100" w:beforeAutospacing="1" w:after="100" w:afterAutospacing="1"/>
      <w:jc w:val="both"/>
    </w:pPr>
    <w:rPr>
      <w:rFonts w:ascii="Tahoma" w:hAnsi="Tahoma"/>
      <w:sz w:val="20"/>
      <w:szCs w:val="20"/>
      <w:lang w:val="en-US" w:eastAsia="en-US"/>
    </w:rPr>
  </w:style>
  <w:style w:type="paragraph" w:customStyle="1" w:styleId="43">
    <w:name w:val="Знак4 Знак Знак Знак Знак Знак Знак Знак Знак Знак"/>
    <w:basedOn w:val="a1"/>
    <w:rsid w:val="00AC4B48"/>
    <w:pPr>
      <w:spacing w:before="100" w:beforeAutospacing="1" w:after="100" w:afterAutospacing="1"/>
      <w:jc w:val="both"/>
    </w:pPr>
    <w:rPr>
      <w:rFonts w:ascii="Tahoma" w:hAnsi="Tahoma"/>
      <w:sz w:val="20"/>
      <w:szCs w:val="20"/>
      <w:lang w:val="en-US" w:eastAsia="en-US"/>
    </w:rPr>
  </w:style>
  <w:style w:type="paragraph" w:customStyle="1" w:styleId="Style4">
    <w:name w:val="Style4"/>
    <w:basedOn w:val="a1"/>
    <w:rsid w:val="00AC4B48"/>
    <w:pPr>
      <w:widowControl w:val="0"/>
      <w:autoSpaceDE w:val="0"/>
      <w:autoSpaceDN w:val="0"/>
      <w:adjustRightInd w:val="0"/>
      <w:spacing w:line="324" w:lineRule="exact"/>
      <w:ind w:firstLine="552"/>
      <w:jc w:val="both"/>
    </w:pPr>
  </w:style>
  <w:style w:type="character" w:customStyle="1" w:styleId="FontStyle12">
    <w:name w:val="Font Style12"/>
    <w:rsid w:val="00AC4B48"/>
    <w:rPr>
      <w:rFonts w:ascii="Times New Roman" w:hAnsi="Times New Roman" w:cs="Times New Roman" w:hint="default"/>
      <w:b/>
      <w:bCs/>
      <w:sz w:val="26"/>
      <w:szCs w:val="26"/>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C4B48"/>
    <w:pPr>
      <w:spacing w:before="100" w:beforeAutospacing="1" w:after="100" w:afterAutospacing="1"/>
      <w:jc w:val="both"/>
    </w:pPr>
    <w:rPr>
      <w:rFonts w:ascii="Tahoma" w:hAnsi="Tahoma"/>
      <w:sz w:val="20"/>
      <w:szCs w:val="20"/>
      <w:lang w:val="en-US" w:eastAsia="en-US"/>
    </w:rPr>
  </w:style>
  <w:style w:type="paragraph" w:customStyle="1" w:styleId="afff9">
    <w:name w:val="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C4B48"/>
    <w:pPr>
      <w:spacing w:before="100" w:beforeAutospacing="1" w:after="100" w:afterAutospacing="1"/>
      <w:jc w:val="both"/>
    </w:pPr>
    <w:rPr>
      <w:rFonts w:ascii="Tahoma" w:hAnsi="Tahoma"/>
      <w:sz w:val="20"/>
      <w:szCs w:val="20"/>
      <w:lang w:val="en-US" w:eastAsia="en-US"/>
    </w:rPr>
  </w:style>
  <w:style w:type="paragraph" w:customStyle="1" w:styleId="1f4">
    <w:name w:val="Знак Знак Знак Знак Знак Знак Знак Знак Знак Знак Знак Знак Знак Знак1 Знак Знак Знак Знак Знак Знак Знак Знак Знак Знак"/>
    <w:basedOn w:val="a1"/>
    <w:rsid w:val="00AC4B48"/>
    <w:pPr>
      <w:spacing w:before="100" w:beforeAutospacing="1" w:after="100" w:afterAutospacing="1"/>
      <w:jc w:val="both"/>
    </w:pPr>
    <w:rPr>
      <w:rFonts w:ascii="Tahoma" w:hAnsi="Tahoma"/>
      <w:sz w:val="20"/>
      <w:szCs w:val="20"/>
      <w:lang w:val="en-US" w:eastAsia="en-US"/>
    </w:rPr>
  </w:style>
  <w:style w:type="paragraph" w:customStyle="1" w:styleId="1f5">
    <w:name w:val="Знак Знак Знак Знак Знак Знак Знак Знак Знак Знак Знак Знак Знак Знак Знак Знак Знак Знак Знак Знак Знак Знак Знак Знак Знак1"/>
    <w:basedOn w:val="a1"/>
    <w:rsid w:val="00AC4B48"/>
    <w:pPr>
      <w:spacing w:before="100" w:beforeAutospacing="1" w:after="100" w:afterAutospacing="1"/>
      <w:jc w:val="both"/>
    </w:pPr>
    <w:rPr>
      <w:rFonts w:ascii="Tahoma" w:hAnsi="Tahoma"/>
      <w:sz w:val="20"/>
      <w:szCs w:val="20"/>
      <w:lang w:val="en-US" w:eastAsia="en-US"/>
    </w:rPr>
  </w:style>
  <w:style w:type="paragraph" w:customStyle="1" w:styleId="1f6">
    <w:name w:val="Абзац списка1"/>
    <w:aliases w:val="ПАРАГРАФ,Абзац списка для документа"/>
    <w:basedOn w:val="a1"/>
    <w:link w:val="afffa"/>
    <w:qFormat/>
    <w:rsid w:val="00AC4B48"/>
    <w:pPr>
      <w:spacing w:after="200" w:line="276" w:lineRule="auto"/>
      <w:ind w:left="720"/>
      <w:contextualSpacing/>
    </w:pPr>
    <w:rPr>
      <w:rFonts w:ascii="Calibri" w:eastAsia="Calibri" w:hAnsi="Calibri"/>
      <w:sz w:val="22"/>
      <w:szCs w:val="22"/>
      <w:lang w:eastAsia="en-US"/>
    </w:rPr>
  </w:style>
  <w:style w:type="paragraph" w:customStyle="1" w:styleId="a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C4B48"/>
    <w:pPr>
      <w:spacing w:before="100" w:beforeAutospacing="1" w:after="100" w:afterAutospacing="1"/>
      <w:jc w:val="both"/>
    </w:pPr>
    <w:rPr>
      <w:rFonts w:ascii="Tahoma" w:hAnsi="Tahoma"/>
      <w:sz w:val="20"/>
      <w:szCs w:val="20"/>
      <w:lang w:val="en-US" w:eastAsia="en-US"/>
    </w:rPr>
  </w:style>
  <w:style w:type="character" w:customStyle="1" w:styleId="WW8Num7z2">
    <w:name w:val="WW8Num7z2"/>
    <w:rsid w:val="00AC4B48"/>
    <w:rPr>
      <w:rFonts w:ascii="Wingdings" w:hAnsi="Wingdings"/>
    </w:rPr>
  </w:style>
  <w:style w:type="character" w:customStyle="1" w:styleId="WW8Num7z3">
    <w:name w:val="WW8Num7z3"/>
    <w:rsid w:val="00AC4B48"/>
    <w:rPr>
      <w:rFonts w:ascii="Symbol" w:hAnsi="Symbol"/>
    </w:rPr>
  </w:style>
  <w:style w:type="character" w:customStyle="1" w:styleId="WW8Num9z2">
    <w:name w:val="WW8Num9z2"/>
    <w:rsid w:val="00AC4B48"/>
    <w:rPr>
      <w:rFonts w:ascii="Wingdings" w:hAnsi="Wingdings"/>
    </w:rPr>
  </w:style>
  <w:style w:type="paragraph" w:customStyle="1" w:styleId="1f7">
    <w:name w:val="Название1"/>
    <w:basedOn w:val="a1"/>
    <w:rsid w:val="00AC4B48"/>
    <w:pPr>
      <w:suppressLineNumbers/>
      <w:spacing w:before="120" w:after="120"/>
    </w:pPr>
    <w:rPr>
      <w:rFonts w:ascii="Arial" w:hAnsi="Arial" w:cs="Tahoma"/>
      <w:i/>
      <w:iCs/>
      <w:sz w:val="20"/>
      <w:lang w:eastAsia="ar-SA"/>
    </w:rPr>
  </w:style>
  <w:style w:type="paragraph" w:customStyle="1" w:styleId="1f8">
    <w:name w:val="Основной текст1"/>
    <w:basedOn w:val="a1"/>
    <w:rsid w:val="00AC4B48"/>
    <w:pPr>
      <w:widowControl w:val="0"/>
      <w:jc w:val="both"/>
    </w:pPr>
    <w:rPr>
      <w:szCs w:val="20"/>
      <w:lang w:eastAsia="ar-SA"/>
    </w:rPr>
  </w:style>
  <w:style w:type="paragraph" w:customStyle="1" w:styleId="u">
    <w:name w:val="u"/>
    <w:basedOn w:val="a1"/>
    <w:rsid w:val="00AC4B48"/>
    <w:pPr>
      <w:ind w:firstLine="284"/>
      <w:jc w:val="both"/>
    </w:pPr>
    <w:rPr>
      <w:color w:val="000000"/>
      <w:lang w:eastAsia="ar-SA"/>
    </w:rPr>
  </w:style>
  <w:style w:type="paragraph" w:styleId="af1">
    <w:name w:val="Subtitle"/>
    <w:basedOn w:val="afe"/>
    <w:next w:val="ad"/>
    <w:link w:val="af0"/>
    <w:qFormat/>
    <w:rsid w:val="00AC4B48"/>
    <w:pPr>
      <w:keepNext/>
      <w:spacing w:before="240" w:after="120"/>
    </w:pPr>
    <w:rPr>
      <w:b w:val="0"/>
      <w:bCs w:val="0"/>
      <w:sz w:val="44"/>
      <w:szCs w:val="20"/>
      <w:lang w:val="ru-RU" w:eastAsia="ru-RU"/>
    </w:rPr>
  </w:style>
  <w:style w:type="character" w:customStyle="1" w:styleId="1f9">
    <w:name w:val="Подзаголовок Знак1"/>
    <w:basedOn w:val="a2"/>
    <w:uiPriority w:val="11"/>
    <w:rsid w:val="00AC4B48"/>
    <w:rPr>
      <w:rFonts w:asciiTheme="minorHAnsi" w:eastAsiaTheme="minorEastAsia" w:hAnsiTheme="minorHAnsi" w:cstheme="minorBidi"/>
      <w:color w:val="5A5A5A" w:themeColor="text1" w:themeTint="A5"/>
      <w:spacing w:val="15"/>
      <w:sz w:val="22"/>
      <w:szCs w:val="22"/>
    </w:rPr>
  </w:style>
  <w:style w:type="paragraph" w:customStyle="1" w:styleId="310">
    <w:name w:val="Основной текст 31"/>
    <w:basedOn w:val="a1"/>
    <w:rsid w:val="00AC4B48"/>
    <w:pPr>
      <w:spacing w:after="120"/>
    </w:pPr>
    <w:rPr>
      <w:sz w:val="16"/>
      <w:szCs w:val="16"/>
      <w:lang w:eastAsia="ar-SA"/>
    </w:rPr>
  </w:style>
  <w:style w:type="paragraph" w:customStyle="1" w:styleId="afffc">
    <w:name w:val="Абзац"/>
    <w:basedOn w:val="a1"/>
    <w:link w:val="afffd"/>
    <w:rsid w:val="00AC4B48"/>
    <w:pPr>
      <w:spacing w:line="360" w:lineRule="auto"/>
      <w:ind w:firstLine="567"/>
      <w:jc w:val="both"/>
    </w:pPr>
    <w:rPr>
      <w:rFonts w:ascii="TimesDL" w:hAnsi="TimesDL"/>
      <w:kern w:val="1"/>
      <w:sz w:val="26"/>
      <w:lang w:val="x-none" w:eastAsia="ar-SA"/>
    </w:rPr>
  </w:style>
  <w:style w:type="character" w:customStyle="1" w:styleId="afffd">
    <w:name w:val="Абзац Знак"/>
    <w:link w:val="afffc"/>
    <w:rsid w:val="00AC4B48"/>
    <w:rPr>
      <w:rFonts w:ascii="TimesDL" w:hAnsi="TimesDL"/>
      <w:kern w:val="1"/>
      <w:sz w:val="26"/>
      <w:szCs w:val="24"/>
      <w:lang w:val="x-none" w:eastAsia="ar-SA"/>
    </w:rPr>
  </w:style>
  <w:style w:type="paragraph" w:customStyle="1" w:styleId="afffe">
    <w:name w:val="Содержимое врезки"/>
    <w:basedOn w:val="ad"/>
    <w:rsid w:val="00AC4B48"/>
    <w:pPr>
      <w:widowControl w:val="0"/>
      <w:tabs>
        <w:tab w:val="clear" w:pos="540"/>
      </w:tabs>
      <w:autoSpaceDE w:val="0"/>
      <w:spacing w:after="120" w:line="300" w:lineRule="auto"/>
      <w:ind w:firstLine="540"/>
    </w:pPr>
    <w:rPr>
      <w:sz w:val="16"/>
      <w:szCs w:val="16"/>
      <w:lang w:eastAsia="ar-SA"/>
    </w:rPr>
  </w:style>
  <w:style w:type="paragraph" w:customStyle="1" w:styleId="213">
    <w:name w:val="Знак Знак2 Знак Знак Знак1 Знак Знак Знак Знак"/>
    <w:basedOn w:val="a1"/>
    <w:rsid w:val="00AC4B48"/>
    <w:pPr>
      <w:spacing w:before="100" w:beforeAutospacing="1" w:after="100" w:afterAutospacing="1"/>
    </w:pPr>
    <w:rPr>
      <w:rFonts w:ascii="Tahoma" w:hAnsi="Tahoma"/>
      <w:sz w:val="20"/>
      <w:szCs w:val="20"/>
      <w:lang w:val="en-US" w:eastAsia="en-US"/>
    </w:rPr>
  </w:style>
  <w:style w:type="paragraph" w:customStyle="1" w:styleId="2b">
    <w:name w:val="Знак Знак Знак Знак Знак Знак2 Знак Знак Знак Знак Знак Знак Знак Знак Знак Знак"/>
    <w:basedOn w:val="a1"/>
    <w:rsid w:val="00AC4B48"/>
    <w:pPr>
      <w:spacing w:before="100" w:beforeAutospacing="1" w:after="100" w:afterAutospacing="1"/>
    </w:pPr>
    <w:rPr>
      <w:rFonts w:ascii="Tahoma" w:hAnsi="Tahoma"/>
      <w:sz w:val="20"/>
      <w:szCs w:val="20"/>
      <w:lang w:val="en-US" w:eastAsia="en-US"/>
    </w:rPr>
  </w:style>
  <w:style w:type="paragraph" w:customStyle="1" w:styleId="11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1"/>
    <w:rsid w:val="00AC4B48"/>
    <w:pPr>
      <w:spacing w:before="100" w:beforeAutospacing="1" w:after="100" w:afterAutospacing="1"/>
    </w:pPr>
    <w:rPr>
      <w:rFonts w:ascii="Tahoma" w:hAnsi="Tahoma"/>
      <w:sz w:val="20"/>
      <w:szCs w:val="20"/>
      <w:lang w:val="en-US" w:eastAsia="en-US"/>
    </w:rPr>
  </w:style>
  <w:style w:type="paragraph" w:customStyle="1" w:styleId="214">
    <w:name w:val="Знак Знак2 Знак Знак Знак1 Знак Знак Знак"/>
    <w:basedOn w:val="a1"/>
    <w:rsid w:val="00AC4B48"/>
    <w:pPr>
      <w:spacing w:before="100" w:beforeAutospacing="1" w:after="100" w:afterAutospacing="1"/>
    </w:pPr>
    <w:rPr>
      <w:rFonts w:ascii="Tahoma" w:hAnsi="Tahoma"/>
      <w:sz w:val="20"/>
      <w:szCs w:val="20"/>
      <w:lang w:val="en-US" w:eastAsia="en-US"/>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1"/>
    <w:rsid w:val="00AC4B48"/>
    <w:pPr>
      <w:spacing w:before="100" w:beforeAutospacing="1" w:after="100" w:afterAutospacing="1"/>
    </w:pPr>
    <w:rPr>
      <w:rFonts w:ascii="Tahoma" w:hAnsi="Tahoma"/>
      <w:sz w:val="20"/>
      <w:szCs w:val="20"/>
      <w:lang w:val="en-US" w:eastAsia="en-US"/>
    </w:rPr>
  </w:style>
  <w:style w:type="paragraph" w:customStyle="1" w:styleId="215">
    <w:name w:val="Знак Знак2 Знак Знак Знак1 Знак Знак Знак Знак Знак Знак Знак Знак Знак Знак"/>
    <w:basedOn w:val="a1"/>
    <w:rsid w:val="00AC4B48"/>
    <w:pPr>
      <w:spacing w:before="100" w:beforeAutospacing="1" w:after="100" w:afterAutospacing="1"/>
    </w:pPr>
    <w:rPr>
      <w:rFonts w:ascii="Tahoma" w:hAnsi="Tahoma"/>
      <w:sz w:val="20"/>
      <w:szCs w:val="20"/>
      <w:lang w:val="en-US" w:eastAsia="en-US"/>
    </w:rPr>
  </w:style>
  <w:style w:type="paragraph" w:customStyle="1" w:styleId="xl26">
    <w:name w:val="xl26"/>
    <w:basedOn w:val="a1"/>
    <w:rsid w:val="00AC4B48"/>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7">
    <w:name w:val="xl27"/>
    <w:basedOn w:val="a1"/>
    <w:rsid w:val="00AC4B48"/>
    <w:pPr>
      <w:pBdr>
        <w:bottom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1"/>
    <w:rsid w:val="00AC4B48"/>
    <w:pPr>
      <w:pBdr>
        <w:left w:val="single" w:sz="8" w:space="0" w:color="auto"/>
        <w:bottom w:val="single" w:sz="8" w:space="0" w:color="auto"/>
        <w:right w:val="single" w:sz="8" w:space="0" w:color="auto"/>
      </w:pBdr>
      <w:spacing w:before="100" w:beforeAutospacing="1" w:after="100" w:afterAutospacing="1"/>
      <w:jc w:val="both"/>
      <w:textAlignment w:val="top"/>
    </w:pPr>
  </w:style>
  <w:style w:type="paragraph" w:customStyle="1" w:styleId="xl29">
    <w:name w:val="xl29"/>
    <w:basedOn w:val="a1"/>
    <w:rsid w:val="00AC4B4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30">
    <w:name w:val="xl30"/>
    <w:basedOn w:val="a1"/>
    <w:rsid w:val="00AC4B48"/>
    <w:pPr>
      <w:pBdr>
        <w:bottom w:val="single" w:sz="8" w:space="0" w:color="auto"/>
        <w:right w:val="single" w:sz="8" w:space="0" w:color="auto"/>
      </w:pBdr>
      <w:spacing w:before="100" w:beforeAutospacing="1" w:after="100" w:afterAutospacing="1"/>
      <w:jc w:val="center"/>
      <w:textAlignment w:val="top"/>
    </w:pPr>
    <w:rPr>
      <w:b/>
      <w:bCs/>
    </w:rPr>
  </w:style>
  <w:style w:type="paragraph" w:customStyle="1" w:styleId="xl31">
    <w:name w:val="xl31"/>
    <w:basedOn w:val="a1"/>
    <w:rsid w:val="00AC4B48"/>
    <w:pPr>
      <w:pBdr>
        <w:left w:val="single" w:sz="8" w:space="0" w:color="auto"/>
        <w:right w:val="single" w:sz="8" w:space="0" w:color="auto"/>
      </w:pBdr>
      <w:spacing w:before="100" w:beforeAutospacing="1" w:after="100" w:afterAutospacing="1"/>
      <w:jc w:val="both"/>
      <w:textAlignment w:val="top"/>
    </w:pPr>
  </w:style>
  <w:style w:type="paragraph" w:customStyle="1" w:styleId="xl32">
    <w:name w:val="xl32"/>
    <w:basedOn w:val="a1"/>
    <w:rsid w:val="00AC4B48"/>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
    <w:name w:val="xl33"/>
    <w:basedOn w:val="a1"/>
    <w:rsid w:val="00AC4B48"/>
    <w:pPr>
      <w:pBdr>
        <w:left w:val="single" w:sz="8" w:space="0" w:color="auto"/>
        <w:right w:val="single" w:sz="8" w:space="0" w:color="auto"/>
      </w:pBdr>
      <w:spacing w:before="100" w:beforeAutospacing="1" w:after="100" w:afterAutospacing="1"/>
      <w:jc w:val="center"/>
      <w:textAlignment w:val="center"/>
    </w:pPr>
  </w:style>
  <w:style w:type="paragraph" w:customStyle="1" w:styleId="xl34">
    <w:name w:val="xl34"/>
    <w:basedOn w:val="a1"/>
    <w:rsid w:val="00AC4B48"/>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35">
    <w:name w:val="xl35"/>
    <w:basedOn w:val="a1"/>
    <w:rsid w:val="00AC4B48"/>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36">
    <w:name w:val="xl36"/>
    <w:basedOn w:val="a1"/>
    <w:rsid w:val="00AC4B48"/>
    <w:pPr>
      <w:pBdr>
        <w:top w:val="single" w:sz="8" w:space="0" w:color="auto"/>
        <w:left w:val="single" w:sz="8" w:space="0" w:color="auto"/>
        <w:right w:val="single" w:sz="8" w:space="0" w:color="auto"/>
      </w:pBdr>
      <w:spacing w:before="100" w:beforeAutospacing="1" w:after="100" w:afterAutospacing="1"/>
      <w:jc w:val="both"/>
      <w:textAlignment w:val="top"/>
    </w:pPr>
  </w:style>
  <w:style w:type="paragraph" w:customStyle="1" w:styleId="xl37">
    <w:name w:val="xl37"/>
    <w:basedOn w:val="a1"/>
    <w:rsid w:val="00AC4B48"/>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38">
    <w:name w:val="xl38"/>
    <w:basedOn w:val="a1"/>
    <w:rsid w:val="00AC4B48"/>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39">
    <w:name w:val="xl39"/>
    <w:basedOn w:val="a1"/>
    <w:rsid w:val="00AC4B48"/>
    <w:pPr>
      <w:pBdr>
        <w:top w:val="single" w:sz="8" w:space="0" w:color="auto"/>
        <w:left w:val="single" w:sz="8" w:space="0" w:color="auto"/>
        <w:right w:val="single" w:sz="8" w:space="0" w:color="auto"/>
      </w:pBdr>
      <w:spacing w:before="100" w:beforeAutospacing="1" w:after="100" w:afterAutospacing="1"/>
      <w:jc w:val="center"/>
    </w:pPr>
  </w:style>
  <w:style w:type="paragraph" w:customStyle="1" w:styleId="xl40">
    <w:name w:val="xl40"/>
    <w:basedOn w:val="a1"/>
    <w:rsid w:val="00AC4B48"/>
    <w:pPr>
      <w:pBdr>
        <w:left w:val="single" w:sz="8" w:space="0" w:color="auto"/>
        <w:right w:val="single" w:sz="8" w:space="0" w:color="auto"/>
      </w:pBdr>
      <w:spacing w:before="100" w:beforeAutospacing="1" w:after="100" w:afterAutospacing="1"/>
      <w:jc w:val="center"/>
    </w:pPr>
  </w:style>
  <w:style w:type="paragraph" w:customStyle="1" w:styleId="xl41">
    <w:name w:val="xl41"/>
    <w:basedOn w:val="a1"/>
    <w:rsid w:val="00AC4B48"/>
    <w:pPr>
      <w:pBdr>
        <w:top w:val="single" w:sz="8" w:space="0" w:color="auto"/>
        <w:left w:val="single" w:sz="8" w:space="0" w:color="auto"/>
      </w:pBdr>
      <w:spacing w:before="100" w:beforeAutospacing="1" w:after="100" w:afterAutospacing="1"/>
      <w:jc w:val="center"/>
      <w:textAlignment w:val="top"/>
    </w:pPr>
    <w:rPr>
      <w:b/>
      <w:bCs/>
    </w:rPr>
  </w:style>
  <w:style w:type="paragraph" w:customStyle="1" w:styleId="xl42">
    <w:name w:val="xl42"/>
    <w:basedOn w:val="a1"/>
    <w:rsid w:val="00AC4B48"/>
    <w:pPr>
      <w:pBdr>
        <w:top w:val="single" w:sz="8" w:space="0" w:color="auto"/>
      </w:pBdr>
      <w:spacing w:before="100" w:beforeAutospacing="1" w:after="100" w:afterAutospacing="1"/>
      <w:jc w:val="center"/>
      <w:textAlignment w:val="top"/>
    </w:pPr>
    <w:rPr>
      <w:b/>
      <w:bCs/>
    </w:rPr>
  </w:style>
  <w:style w:type="paragraph" w:customStyle="1" w:styleId="xl43">
    <w:name w:val="xl43"/>
    <w:basedOn w:val="a1"/>
    <w:rsid w:val="00AC4B48"/>
    <w:pPr>
      <w:pBdr>
        <w:top w:val="single" w:sz="8" w:space="0" w:color="auto"/>
        <w:right w:val="single" w:sz="8" w:space="0" w:color="auto"/>
      </w:pBdr>
      <w:spacing w:before="100" w:beforeAutospacing="1" w:after="100" w:afterAutospacing="1"/>
      <w:jc w:val="center"/>
      <w:textAlignment w:val="top"/>
    </w:pPr>
    <w:rPr>
      <w:b/>
      <w:bCs/>
    </w:rPr>
  </w:style>
  <w:style w:type="paragraph" w:customStyle="1" w:styleId="xl44">
    <w:name w:val="xl44"/>
    <w:basedOn w:val="a1"/>
    <w:rsid w:val="00AC4B48"/>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45">
    <w:name w:val="xl45"/>
    <w:basedOn w:val="a1"/>
    <w:rsid w:val="00AC4B48"/>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46">
    <w:name w:val="xl46"/>
    <w:basedOn w:val="a1"/>
    <w:rsid w:val="00AC4B48"/>
    <w:pPr>
      <w:pBdr>
        <w:top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47">
    <w:name w:val="xl47"/>
    <w:basedOn w:val="a1"/>
    <w:rsid w:val="00AC4B48"/>
    <w:pPr>
      <w:pBdr>
        <w:left w:val="single" w:sz="8" w:space="0" w:color="auto"/>
      </w:pBdr>
      <w:spacing w:before="100" w:beforeAutospacing="1" w:after="100" w:afterAutospacing="1"/>
      <w:jc w:val="center"/>
      <w:textAlignment w:val="top"/>
    </w:pPr>
    <w:rPr>
      <w:b/>
      <w:bCs/>
    </w:rPr>
  </w:style>
  <w:style w:type="paragraph" w:customStyle="1" w:styleId="xl48">
    <w:name w:val="xl48"/>
    <w:basedOn w:val="a1"/>
    <w:rsid w:val="00AC4B48"/>
    <w:pPr>
      <w:spacing w:before="100" w:beforeAutospacing="1" w:after="100" w:afterAutospacing="1"/>
      <w:jc w:val="center"/>
      <w:textAlignment w:val="top"/>
    </w:pPr>
    <w:rPr>
      <w:b/>
      <w:bCs/>
    </w:rPr>
  </w:style>
  <w:style w:type="paragraph" w:customStyle="1" w:styleId="xl49">
    <w:name w:val="xl49"/>
    <w:basedOn w:val="a1"/>
    <w:rsid w:val="00AC4B48"/>
    <w:pPr>
      <w:pBdr>
        <w:right w:val="single" w:sz="8" w:space="0" w:color="auto"/>
      </w:pBdr>
      <w:spacing w:before="100" w:beforeAutospacing="1" w:after="100" w:afterAutospacing="1"/>
      <w:jc w:val="center"/>
      <w:textAlignment w:val="top"/>
    </w:pPr>
    <w:rPr>
      <w:b/>
      <w:bCs/>
    </w:rPr>
  </w:style>
  <w:style w:type="paragraph" w:customStyle="1" w:styleId="xl50">
    <w:name w:val="xl50"/>
    <w:basedOn w:val="a1"/>
    <w:rsid w:val="00AC4B48"/>
    <w:pPr>
      <w:pBdr>
        <w:left w:val="single" w:sz="8" w:space="0" w:color="auto"/>
        <w:bottom w:val="single" w:sz="8" w:space="0" w:color="auto"/>
      </w:pBdr>
      <w:spacing w:before="100" w:beforeAutospacing="1" w:after="100" w:afterAutospacing="1"/>
      <w:jc w:val="center"/>
      <w:textAlignment w:val="top"/>
    </w:pPr>
    <w:rPr>
      <w:b/>
      <w:bCs/>
    </w:rPr>
  </w:style>
  <w:style w:type="paragraph" w:customStyle="1" w:styleId="xl51">
    <w:name w:val="xl51"/>
    <w:basedOn w:val="a1"/>
    <w:rsid w:val="00AC4B48"/>
    <w:pPr>
      <w:pBdr>
        <w:bottom w:val="single" w:sz="8" w:space="0" w:color="auto"/>
      </w:pBdr>
      <w:spacing w:before="100" w:beforeAutospacing="1" w:after="100" w:afterAutospacing="1"/>
      <w:jc w:val="center"/>
      <w:textAlignment w:val="top"/>
    </w:pPr>
    <w:rPr>
      <w:b/>
      <w:bCs/>
    </w:rPr>
  </w:style>
  <w:style w:type="paragraph" w:customStyle="1" w:styleId="xl52">
    <w:name w:val="xl52"/>
    <w:basedOn w:val="a1"/>
    <w:rsid w:val="00AC4B48"/>
    <w:pPr>
      <w:spacing w:before="100" w:beforeAutospacing="1" w:after="100" w:afterAutospacing="1"/>
      <w:jc w:val="both"/>
      <w:textAlignment w:val="top"/>
    </w:pPr>
  </w:style>
  <w:style w:type="paragraph" w:customStyle="1" w:styleId="xl53">
    <w:name w:val="xl53"/>
    <w:basedOn w:val="a1"/>
    <w:rsid w:val="00AC4B48"/>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54">
    <w:name w:val="xl54"/>
    <w:basedOn w:val="a1"/>
    <w:rsid w:val="00AC4B48"/>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55">
    <w:name w:val="xl55"/>
    <w:basedOn w:val="a1"/>
    <w:rsid w:val="00AC4B48"/>
    <w:pPr>
      <w:pBdr>
        <w:left w:val="single" w:sz="8" w:space="0" w:color="auto"/>
        <w:right w:val="single" w:sz="8" w:space="0" w:color="auto"/>
      </w:pBdr>
      <w:spacing w:before="100" w:beforeAutospacing="1" w:after="100" w:afterAutospacing="1"/>
      <w:textAlignment w:val="top"/>
    </w:pPr>
  </w:style>
  <w:style w:type="paragraph" w:customStyle="1" w:styleId="xl56">
    <w:name w:val="xl56"/>
    <w:basedOn w:val="a1"/>
    <w:rsid w:val="00AC4B48"/>
    <w:pPr>
      <w:pBdr>
        <w:left w:val="single" w:sz="8" w:space="0" w:color="auto"/>
        <w:right w:val="single" w:sz="8" w:space="0" w:color="auto"/>
      </w:pBdr>
      <w:spacing w:before="100" w:beforeAutospacing="1" w:after="100" w:afterAutospacing="1"/>
      <w:jc w:val="center"/>
      <w:textAlignment w:val="top"/>
    </w:pPr>
  </w:style>
  <w:style w:type="paragraph" w:customStyle="1" w:styleId="xl57">
    <w:name w:val="xl57"/>
    <w:basedOn w:val="a1"/>
    <w:rsid w:val="00AC4B48"/>
    <w:pPr>
      <w:pBdr>
        <w:left w:val="single" w:sz="8" w:space="0" w:color="auto"/>
        <w:right w:val="single" w:sz="8" w:space="0" w:color="auto"/>
      </w:pBdr>
      <w:spacing w:before="100" w:beforeAutospacing="1" w:after="100" w:afterAutospacing="1"/>
      <w:textAlignment w:val="top"/>
    </w:pPr>
  </w:style>
  <w:style w:type="paragraph" w:customStyle="1" w:styleId="xl58">
    <w:name w:val="xl58"/>
    <w:basedOn w:val="a1"/>
    <w:rsid w:val="00AC4B48"/>
    <w:pPr>
      <w:pBdr>
        <w:left w:val="single" w:sz="8" w:space="0" w:color="auto"/>
        <w:right w:val="single" w:sz="8" w:space="0" w:color="auto"/>
      </w:pBdr>
      <w:spacing w:before="100" w:beforeAutospacing="1" w:after="100" w:afterAutospacing="1"/>
      <w:jc w:val="center"/>
      <w:textAlignment w:val="center"/>
    </w:pPr>
  </w:style>
  <w:style w:type="paragraph" w:customStyle="1" w:styleId="xl59">
    <w:name w:val="xl59"/>
    <w:basedOn w:val="a1"/>
    <w:rsid w:val="00AC4B48"/>
    <w:pPr>
      <w:pBdr>
        <w:left w:val="single" w:sz="8" w:space="0" w:color="auto"/>
        <w:right w:val="single" w:sz="8" w:space="0" w:color="auto"/>
      </w:pBdr>
      <w:spacing w:before="100" w:beforeAutospacing="1" w:after="100" w:afterAutospacing="1"/>
      <w:jc w:val="center"/>
      <w:textAlignment w:val="center"/>
    </w:pPr>
  </w:style>
  <w:style w:type="paragraph" w:customStyle="1" w:styleId="xl60">
    <w:name w:val="xl60"/>
    <w:basedOn w:val="a1"/>
    <w:rsid w:val="00AC4B48"/>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61">
    <w:name w:val="xl61"/>
    <w:basedOn w:val="a1"/>
    <w:rsid w:val="00AC4B48"/>
    <w:pPr>
      <w:pBdr>
        <w:left w:val="single" w:sz="8" w:space="0" w:color="auto"/>
        <w:right w:val="single" w:sz="8" w:space="0" w:color="auto"/>
      </w:pBdr>
      <w:spacing w:before="100" w:beforeAutospacing="1" w:after="100" w:afterAutospacing="1"/>
    </w:pPr>
  </w:style>
  <w:style w:type="paragraph" w:customStyle="1" w:styleId="xl62">
    <w:name w:val="xl62"/>
    <w:basedOn w:val="a1"/>
    <w:rsid w:val="00AC4B48"/>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63">
    <w:name w:val="xl63"/>
    <w:basedOn w:val="a1"/>
    <w:rsid w:val="00AC4B48"/>
    <w:pPr>
      <w:pBdr>
        <w:left w:val="single" w:sz="8" w:space="0" w:color="auto"/>
        <w:right w:val="single" w:sz="8" w:space="0" w:color="auto"/>
      </w:pBdr>
      <w:spacing w:before="100" w:beforeAutospacing="1" w:after="100" w:afterAutospacing="1"/>
      <w:textAlignment w:val="center"/>
    </w:pPr>
  </w:style>
  <w:style w:type="paragraph" w:customStyle="1" w:styleId="xl64">
    <w:name w:val="xl64"/>
    <w:basedOn w:val="a1"/>
    <w:rsid w:val="00AC4B48"/>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5">
    <w:name w:val="xl65"/>
    <w:basedOn w:val="a1"/>
    <w:rsid w:val="00AC4B48"/>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66">
    <w:name w:val="xl66"/>
    <w:basedOn w:val="a1"/>
    <w:rsid w:val="00AC4B48"/>
    <w:pPr>
      <w:pBdr>
        <w:left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1"/>
    <w:rsid w:val="00AC4B48"/>
    <w:pPr>
      <w:pBdr>
        <w:left w:val="single" w:sz="8" w:space="0" w:color="auto"/>
        <w:right w:val="single" w:sz="8" w:space="0" w:color="auto"/>
      </w:pBdr>
      <w:spacing w:before="100" w:beforeAutospacing="1" w:after="100" w:afterAutospacing="1"/>
      <w:jc w:val="center"/>
      <w:textAlignment w:val="center"/>
    </w:pPr>
  </w:style>
  <w:style w:type="paragraph" w:customStyle="1" w:styleId="xl68">
    <w:name w:val="xl68"/>
    <w:basedOn w:val="a1"/>
    <w:rsid w:val="00AC4B48"/>
    <w:pPr>
      <w:pBdr>
        <w:left w:val="single" w:sz="8" w:space="0" w:color="auto"/>
        <w:right w:val="single" w:sz="8" w:space="0" w:color="auto"/>
      </w:pBdr>
      <w:spacing w:before="100" w:beforeAutospacing="1" w:after="100" w:afterAutospacing="1"/>
      <w:jc w:val="center"/>
    </w:pPr>
  </w:style>
  <w:style w:type="paragraph" w:customStyle="1" w:styleId="xl69">
    <w:name w:val="xl69"/>
    <w:basedOn w:val="a1"/>
    <w:rsid w:val="00AC4B48"/>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1"/>
    <w:rsid w:val="00AC4B4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71">
    <w:name w:val="xl71"/>
    <w:basedOn w:val="a1"/>
    <w:rsid w:val="00AC4B48"/>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72">
    <w:name w:val="xl72"/>
    <w:basedOn w:val="a1"/>
    <w:rsid w:val="00AC4B48"/>
    <w:pPr>
      <w:pBdr>
        <w:left w:val="single" w:sz="8" w:space="0" w:color="auto"/>
        <w:right w:val="single" w:sz="8" w:space="0" w:color="auto"/>
      </w:pBdr>
      <w:spacing w:before="100" w:beforeAutospacing="1" w:after="100" w:afterAutospacing="1"/>
      <w:jc w:val="center"/>
      <w:textAlignment w:val="center"/>
    </w:pPr>
  </w:style>
  <w:style w:type="paragraph" w:customStyle="1" w:styleId="xl73">
    <w:name w:val="xl73"/>
    <w:basedOn w:val="a1"/>
    <w:rsid w:val="00AC4B48"/>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
    <w:name w:val="xl74"/>
    <w:basedOn w:val="a1"/>
    <w:rsid w:val="00AC4B48"/>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75">
    <w:name w:val="xl75"/>
    <w:basedOn w:val="a1"/>
    <w:rsid w:val="00AC4B48"/>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
    <w:name w:val="xl76"/>
    <w:basedOn w:val="a1"/>
    <w:rsid w:val="00AC4B48"/>
    <w:pPr>
      <w:pBdr>
        <w:top w:val="single" w:sz="8" w:space="0" w:color="auto"/>
        <w:left w:val="single" w:sz="8" w:space="0" w:color="auto"/>
        <w:right w:val="single" w:sz="8" w:space="0" w:color="auto"/>
      </w:pBdr>
      <w:spacing w:before="100" w:beforeAutospacing="1" w:after="100" w:afterAutospacing="1"/>
      <w:jc w:val="both"/>
      <w:textAlignment w:val="top"/>
    </w:pPr>
    <w:rPr>
      <w:b/>
      <w:bCs/>
    </w:rPr>
  </w:style>
  <w:style w:type="paragraph" w:customStyle="1" w:styleId="xl77">
    <w:name w:val="xl77"/>
    <w:basedOn w:val="a1"/>
    <w:rsid w:val="00AC4B48"/>
    <w:pPr>
      <w:pBdr>
        <w:left w:val="single" w:sz="8" w:space="0" w:color="auto"/>
        <w:right w:val="single" w:sz="8" w:space="0" w:color="auto"/>
      </w:pBdr>
      <w:spacing w:before="100" w:beforeAutospacing="1" w:after="100" w:afterAutospacing="1"/>
    </w:pPr>
  </w:style>
  <w:style w:type="paragraph" w:customStyle="1" w:styleId="xl78">
    <w:name w:val="xl78"/>
    <w:basedOn w:val="a1"/>
    <w:rsid w:val="00AC4B48"/>
    <w:pPr>
      <w:pBdr>
        <w:left w:val="single" w:sz="8" w:space="0" w:color="auto"/>
        <w:right w:val="single" w:sz="8" w:space="0" w:color="auto"/>
      </w:pBdr>
      <w:spacing w:before="100" w:beforeAutospacing="1" w:after="100" w:afterAutospacing="1"/>
      <w:jc w:val="center"/>
      <w:textAlignment w:val="top"/>
    </w:pPr>
  </w:style>
  <w:style w:type="paragraph" w:customStyle="1" w:styleId="xl79">
    <w:name w:val="xl79"/>
    <w:basedOn w:val="a1"/>
    <w:rsid w:val="00AC4B48"/>
    <w:pPr>
      <w:pBdr>
        <w:top w:val="single" w:sz="8" w:space="0" w:color="auto"/>
        <w:left w:val="single" w:sz="8" w:space="0" w:color="auto"/>
        <w:right w:val="single" w:sz="8" w:space="0" w:color="auto"/>
      </w:pBdr>
      <w:spacing w:before="100" w:beforeAutospacing="1" w:after="100" w:afterAutospacing="1"/>
    </w:pPr>
  </w:style>
  <w:style w:type="paragraph" w:customStyle="1" w:styleId="xl80">
    <w:name w:val="xl80"/>
    <w:basedOn w:val="a1"/>
    <w:rsid w:val="00AC4B48"/>
    <w:pPr>
      <w:pBdr>
        <w:left w:val="single" w:sz="8" w:space="0" w:color="auto"/>
        <w:right w:val="single" w:sz="8" w:space="0" w:color="auto"/>
      </w:pBdr>
      <w:spacing w:before="100" w:beforeAutospacing="1" w:after="100" w:afterAutospacing="1"/>
    </w:pPr>
  </w:style>
  <w:style w:type="paragraph" w:customStyle="1" w:styleId="xl81">
    <w:name w:val="xl81"/>
    <w:basedOn w:val="a1"/>
    <w:rsid w:val="00AC4B48"/>
    <w:pPr>
      <w:pBdr>
        <w:left w:val="single" w:sz="8" w:space="0" w:color="auto"/>
        <w:bottom w:val="single" w:sz="8" w:space="0" w:color="auto"/>
        <w:right w:val="single" w:sz="8" w:space="0" w:color="auto"/>
      </w:pBdr>
      <w:spacing w:before="100" w:beforeAutospacing="1" w:after="100" w:afterAutospacing="1"/>
    </w:pPr>
  </w:style>
  <w:style w:type="paragraph" w:customStyle="1" w:styleId="xl82">
    <w:name w:val="xl82"/>
    <w:basedOn w:val="a1"/>
    <w:rsid w:val="00AC4B48"/>
    <w:pPr>
      <w:pBdr>
        <w:left w:val="single" w:sz="8" w:space="0" w:color="auto"/>
        <w:bottom w:val="single" w:sz="8" w:space="0" w:color="auto"/>
        <w:right w:val="single" w:sz="8" w:space="0" w:color="auto"/>
      </w:pBdr>
      <w:spacing w:before="100" w:beforeAutospacing="1" w:after="100" w:afterAutospacing="1"/>
    </w:pPr>
  </w:style>
  <w:style w:type="paragraph" w:customStyle="1" w:styleId="xl83">
    <w:name w:val="xl83"/>
    <w:basedOn w:val="a1"/>
    <w:rsid w:val="00AC4B48"/>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84">
    <w:name w:val="xl84"/>
    <w:basedOn w:val="a1"/>
    <w:rsid w:val="00AC4B48"/>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5">
    <w:name w:val="xl85"/>
    <w:basedOn w:val="a1"/>
    <w:rsid w:val="00AC4B48"/>
    <w:pPr>
      <w:pBdr>
        <w:top w:val="single" w:sz="8" w:space="0" w:color="auto"/>
        <w:left w:val="single" w:sz="8" w:space="0" w:color="auto"/>
      </w:pBdr>
      <w:spacing w:before="100" w:beforeAutospacing="1" w:after="100" w:afterAutospacing="1"/>
      <w:jc w:val="center"/>
      <w:textAlignment w:val="center"/>
    </w:pPr>
  </w:style>
  <w:style w:type="paragraph" w:customStyle="1" w:styleId="xl86">
    <w:name w:val="xl86"/>
    <w:basedOn w:val="a1"/>
    <w:rsid w:val="00AC4B48"/>
    <w:pPr>
      <w:pBdr>
        <w:top w:val="single" w:sz="8" w:space="0" w:color="auto"/>
      </w:pBdr>
      <w:spacing w:before="100" w:beforeAutospacing="1" w:after="100" w:afterAutospacing="1"/>
      <w:jc w:val="center"/>
      <w:textAlignment w:val="center"/>
    </w:pPr>
  </w:style>
  <w:style w:type="paragraph" w:customStyle="1" w:styleId="xl87">
    <w:name w:val="xl87"/>
    <w:basedOn w:val="a1"/>
    <w:rsid w:val="00AC4B48"/>
    <w:pPr>
      <w:pBdr>
        <w:top w:val="single" w:sz="8" w:space="0" w:color="auto"/>
        <w:right w:val="single" w:sz="8" w:space="0" w:color="auto"/>
      </w:pBdr>
      <w:spacing w:before="100" w:beforeAutospacing="1" w:after="100" w:afterAutospacing="1"/>
      <w:jc w:val="center"/>
      <w:textAlignment w:val="center"/>
    </w:pPr>
  </w:style>
  <w:style w:type="paragraph" w:customStyle="1" w:styleId="xl88">
    <w:name w:val="xl88"/>
    <w:basedOn w:val="a1"/>
    <w:rsid w:val="00AC4B48"/>
    <w:pPr>
      <w:pBdr>
        <w:left w:val="single" w:sz="8" w:space="0" w:color="auto"/>
        <w:bottom w:val="single" w:sz="8" w:space="0" w:color="auto"/>
      </w:pBdr>
      <w:spacing w:before="100" w:beforeAutospacing="1" w:after="100" w:afterAutospacing="1"/>
      <w:jc w:val="center"/>
      <w:textAlignment w:val="center"/>
    </w:pPr>
  </w:style>
  <w:style w:type="paragraph" w:customStyle="1" w:styleId="xl89">
    <w:name w:val="xl89"/>
    <w:basedOn w:val="a1"/>
    <w:rsid w:val="00AC4B48"/>
    <w:pPr>
      <w:pBdr>
        <w:bottom w:val="single" w:sz="8" w:space="0" w:color="auto"/>
      </w:pBdr>
      <w:spacing w:before="100" w:beforeAutospacing="1" w:after="100" w:afterAutospacing="1"/>
      <w:jc w:val="center"/>
      <w:textAlignment w:val="center"/>
    </w:pPr>
  </w:style>
  <w:style w:type="paragraph" w:customStyle="1" w:styleId="xl90">
    <w:name w:val="xl90"/>
    <w:basedOn w:val="a1"/>
    <w:rsid w:val="00AC4B48"/>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1">
    <w:name w:val="xl91"/>
    <w:basedOn w:val="a1"/>
    <w:rsid w:val="00AC4B48"/>
    <w:pPr>
      <w:pBdr>
        <w:left w:val="single" w:sz="8" w:space="0" w:color="auto"/>
        <w:right w:val="single" w:sz="8" w:space="0" w:color="auto"/>
      </w:pBdr>
      <w:spacing w:before="100" w:beforeAutospacing="1" w:after="100" w:afterAutospacing="1"/>
      <w:jc w:val="center"/>
      <w:textAlignment w:val="center"/>
    </w:pPr>
    <w:rPr>
      <w:b/>
      <w:bCs/>
    </w:rPr>
  </w:style>
  <w:style w:type="paragraph" w:customStyle="1" w:styleId="xl92">
    <w:name w:val="xl92"/>
    <w:basedOn w:val="a1"/>
    <w:rsid w:val="00AC4B48"/>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1"/>
    <w:rsid w:val="00AC4B48"/>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94">
    <w:name w:val="xl94"/>
    <w:basedOn w:val="a1"/>
    <w:rsid w:val="00AC4B48"/>
    <w:pPr>
      <w:pBdr>
        <w:left w:val="single" w:sz="8" w:space="0" w:color="auto"/>
        <w:right w:val="single" w:sz="8" w:space="0" w:color="auto"/>
      </w:pBdr>
      <w:spacing w:before="100" w:beforeAutospacing="1" w:after="100" w:afterAutospacing="1"/>
      <w:jc w:val="center"/>
    </w:pPr>
    <w:rPr>
      <w:b/>
      <w:bCs/>
    </w:rPr>
  </w:style>
  <w:style w:type="paragraph" w:customStyle="1" w:styleId="xl95">
    <w:name w:val="xl95"/>
    <w:basedOn w:val="a1"/>
    <w:rsid w:val="00AC4B48"/>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96">
    <w:name w:val="xl96"/>
    <w:basedOn w:val="a1"/>
    <w:rsid w:val="00AC4B48"/>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1"/>
    <w:rsid w:val="00AC4B48"/>
    <w:pPr>
      <w:pBdr>
        <w:left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1"/>
    <w:rsid w:val="00AC4B48"/>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11c">
    <w:name w:val="Знак Знак1 Знак Знак Знак1 Знак Знак Знак"/>
    <w:basedOn w:val="a1"/>
    <w:rsid w:val="00AC4B48"/>
    <w:pPr>
      <w:spacing w:before="100" w:beforeAutospacing="1" w:after="100" w:afterAutospacing="1"/>
    </w:pPr>
    <w:rPr>
      <w:rFonts w:ascii="Tahoma" w:hAnsi="Tahoma"/>
      <w:sz w:val="20"/>
      <w:szCs w:val="20"/>
      <w:lang w:val="en-US" w:eastAsia="en-US"/>
    </w:rPr>
  </w:style>
  <w:style w:type="paragraph" w:customStyle="1" w:styleId="2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1"/>
    <w:rsid w:val="00AC4B48"/>
    <w:pPr>
      <w:spacing w:before="100" w:beforeAutospacing="1" w:after="100" w:afterAutospacing="1"/>
    </w:pPr>
    <w:rPr>
      <w:rFonts w:ascii="Tahoma" w:hAnsi="Tahoma"/>
      <w:sz w:val="20"/>
      <w:szCs w:val="20"/>
      <w:lang w:val="en-US" w:eastAsia="en-US"/>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1"/>
    <w:rsid w:val="00AC4B48"/>
    <w:pPr>
      <w:spacing w:before="100" w:beforeAutospacing="1" w:after="100" w:afterAutospacing="1"/>
    </w:pPr>
    <w:rPr>
      <w:rFonts w:ascii="Tahoma" w:hAnsi="Tahoma"/>
      <w:sz w:val="20"/>
      <w:szCs w:val="20"/>
      <w:lang w:val="en-US" w:eastAsia="en-US"/>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1"/>
    <w:rsid w:val="00AC4B48"/>
    <w:pPr>
      <w:spacing w:before="100" w:beforeAutospacing="1" w:after="100" w:afterAutospacing="1"/>
    </w:pPr>
    <w:rPr>
      <w:rFonts w:ascii="Tahoma" w:hAnsi="Tahoma"/>
      <w:sz w:val="20"/>
      <w:szCs w:val="20"/>
      <w:lang w:val="en-US" w:eastAsia="en-US"/>
    </w:rPr>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a1"/>
    <w:rsid w:val="00AC4B48"/>
    <w:pPr>
      <w:spacing w:before="100" w:beforeAutospacing="1" w:after="100" w:afterAutospacing="1"/>
    </w:pPr>
    <w:rPr>
      <w:rFonts w:ascii="Tahoma" w:hAnsi="Tahoma"/>
      <w:sz w:val="20"/>
      <w:szCs w:val="20"/>
      <w:lang w:val="en-US" w:eastAsia="en-US"/>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1"/>
    <w:rsid w:val="00AC4B48"/>
    <w:pPr>
      <w:spacing w:before="100" w:beforeAutospacing="1" w:after="100" w:afterAutospacing="1"/>
    </w:pPr>
    <w:rPr>
      <w:rFonts w:ascii="Tahoma" w:hAnsi="Tahoma"/>
      <w:sz w:val="20"/>
      <w:szCs w:val="20"/>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1"/>
    <w:rsid w:val="00AC4B48"/>
    <w:pPr>
      <w:spacing w:before="100" w:beforeAutospacing="1" w:after="100" w:afterAutospacing="1"/>
    </w:pPr>
    <w:rPr>
      <w:rFonts w:ascii="Tahoma" w:hAnsi="Tahoma"/>
      <w:sz w:val="20"/>
      <w:szCs w:val="20"/>
      <w:lang w:val="en-US" w:eastAsia="en-US"/>
    </w:rPr>
  </w:style>
  <w:style w:type="paragraph" w:customStyle="1" w:styleId="1fa">
    <w:name w:val="Знак Знак Знак Знак Знак Знак1"/>
    <w:basedOn w:val="a1"/>
    <w:rsid w:val="00AC4B48"/>
    <w:pPr>
      <w:spacing w:before="100" w:beforeAutospacing="1" w:after="100" w:afterAutospacing="1"/>
    </w:pPr>
    <w:rPr>
      <w:rFonts w:ascii="Tahoma" w:hAnsi="Tahoma"/>
      <w:sz w:val="20"/>
      <w:szCs w:val="20"/>
      <w:lang w:val="en-US" w:eastAsia="en-US"/>
    </w:rPr>
  </w:style>
  <w:style w:type="paragraph" w:customStyle="1" w:styleId="410">
    <w:name w:val="Знак4 Знак Знак Знак Знак Знак Знак Знак Знак Знак1"/>
    <w:basedOn w:val="a1"/>
    <w:rsid w:val="00AC4B48"/>
    <w:pPr>
      <w:spacing w:before="100" w:beforeAutospacing="1" w:after="100" w:afterAutospacing="1"/>
      <w:jc w:val="both"/>
    </w:pPr>
    <w:rPr>
      <w:rFonts w:ascii="Tahoma" w:hAnsi="Tahoma"/>
      <w:sz w:val="20"/>
      <w:szCs w:val="20"/>
      <w:lang w:val="en-US" w:eastAsia="en-US"/>
    </w:rPr>
  </w:style>
  <w:style w:type="paragraph" w:customStyle="1" w:styleId="411">
    <w:name w:val="Знак4 Знак Знак Знак Знак Знак Знак Знак Знак Знак1 Знак Знак Знак"/>
    <w:basedOn w:val="a1"/>
    <w:rsid w:val="00AC4B48"/>
    <w:pPr>
      <w:spacing w:before="100" w:beforeAutospacing="1" w:after="100" w:afterAutospacing="1"/>
      <w:jc w:val="both"/>
    </w:pPr>
    <w:rPr>
      <w:rFonts w:ascii="Tahoma" w:hAnsi="Tahoma"/>
      <w:sz w:val="20"/>
      <w:szCs w:val="20"/>
      <w:lang w:val="en-US" w:eastAsia="en-US"/>
    </w:rPr>
  </w:style>
  <w:style w:type="paragraph" w:customStyle="1" w:styleId="412">
    <w:name w:val="Знак4 Знак Знак Знак Знак Знак Знак Знак Знак Знак1 Знак Знак Знак Знак Знак Знак Знак Знак"/>
    <w:basedOn w:val="a1"/>
    <w:rsid w:val="00AC4B48"/>
    <w:pPr>
      <w:spacing w:before="100" w:beforeAutospacing="1" w:after="100" w:afterAutospacing="1"/>
      <w:jc w:val="both"/>
    </w:pPr>
    <w:rPr>
      <w:rFonts w:ascii="Tahoma" w:hAnsi="Tahoma"/>
      <w:sz w:val="20"/>
      <w:szCs w:val="20"/>
      <w:lang w:val="en-US" w:eastAsia="en-US"/>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C4B48"/>
    <w:pPr>
      <w:spacing w:before="100" w:beforeAutospacing="1" w:after="100" w:afterAutospacing="1"/>
    </w:pPr>
    <w:rPr>
      <w:rFonts w:ascii="Tahoma" w:hAnsi="Tahoma"/>
      <w:sz w:val="20"/>
      <w:szCs w:val="20"/>
      <w:lang w:val="en-US" w:eastAsia="en-US"/>
    </w:rPr>
  </w:style>
  <w:style w:type="paragraph" w:customStyle="1" w:styleId="affff">
    <w:name w:val="Знак Знак Знак Знак Знак Знак Знак Знак Знак Знак Знак Знак Знак Знак Знак Знак Знак Знак Знак Знак Знак"/>
    <w:basedOn w:val="a1"/>
    <w:rsid w:val="00AC4B48"/>
    <w:pPr>
      <w:spacing w:before="100" w:beforeAutospacing="1" w:after="100" w:afterAutospacing="1"/>
    </w:pPr>
    <w:rPr>
      <w:rFonts w:ascii="Tahoma" w:hAnsi="Tahoma"/>
      <w:sz w:val="20"/>
      <w:szCs w:val="20"/>
      <w:lang w:val="en-US" w:eastAsia="en-US"/>
    </w:rPr>
  </w:style>
  <w:style w:type="paragraph" w:customStyle="1" w:styleId="111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AC4B48"/>
    <w:pPr>
      <w:spacing w:before="100" w:beforeAutospacing="1" w:after="100" w:afterAutospacing="1"/>
      <w:jc w:val="both"/>
    </w:pPr>
    <w:rPr>
      <w:rFonts w:ascii="Tahoma" w:hAnsi="Tahoma"/>
      <w:sz w:val="20"/>
      <w:szCs w:val="20"/>
      <w:lang w:val="en-US" w:eastAsia="en-US"/>
    </w:rPr>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1"/>
    <w:rsid w:val="00AC4B48"/>
    <w:pPr>
      <w:spacing w:before="100" w:beforeAutospacing="1" w:after="100" w:afterAutospacing="1"/>
      <w:jc w:val="both"/>
    </w:pPr>
    <w:rPr>
      <w:rFonts w:ascii="Tahoma" w:hAnsi="Tahoma"/>
      <w:sz w:val="20"/>
      <w:szCs w:val="20"/>
      <w:lang w:val="en-US" w:eastAsia="en-US"/>
    </w:rPr>
  </w:style>
  <w:style w:type="paragraph" w:customStyle="1" w:styleId="21a">
    <w:name w:val="Знак Знак2 Знак Знак Знак Знак1 Знак Знак Знак Знак Знак Знак"/>
    <w:basedOn w:val="a1"/>
    <w:rsid w:val="00AC4B48"/>
    <w:pPr>
      <w:spacing w:before="100" w:beforeAutospacing="1" w:after="100" w:afterAutospacing="1"/>
      <w:jc w:val="both"/>
    </w:pPr>
    <w:rPr>
      <w:rFonts w:ascii="Tahoma" w:hAnsi="Tahoma"/>
      <w:sz w:val="20"/>
      <w:szCs w:val="20"/>
      <w:lang w:val="en-US" w:eastAsia="en-US"/>
    </w:rPr>
  </w:style>
  <w:style w:type="paragraph" w:customStyle="1" w:styleId="affff0">
    <w:name w:val="Знак Знак Знак Знак Знак Знак Знак Знак Знак Знак"/>
    <w:basedOn w:val="a1"/>
    <w:rsid w:val="00AC4B48"/>
    <w:pPr>
      <w:spacing w:before="100" w:beforeAutospacing="1" w:after="100" w:afterAutospacing="1"/>
      <w:jc w:val="both"/>
    </w:pPr>
    <w:rPr>
      <w:rFonts w:ascii="Tahoma" w:hAnsi="Tahoma"/>
      <w:sz w:val="20"/>
      <w:szCs w:val="20"/>
      <w:lang w:val="en-US" w:eastAsia="en-US"/>
    </w:rPr>
  </w:style>
  <w:style w:type="paragraph" w:customStyle="1" w:styleId="affff1">
    <w:name w:val="Комментарий"/>
    <w:basedOn w:val="a1"/>
    <w:next w:val="a1"/>
    <w:rsid w:val="00AC4B48"/>
    <w:pPr>
      <w:autoSpaceDE w:val="0"/>
      <w:autoSpaceDN w:val="0"/>
      <w:adjustRightInd w:val="0"/>
      <w:ind w:left="170"/>
      <w:jc w:val="both"/>
    </w:pPr>
    <w:rPr>
      <w:rFonts w:ascii="Arial" w:hAnsi="Arial"/>
      <w:i/>
      <w:iCs/>
      <w:color w:val="800080"/>
    </w:rPr>
  </w:style>
  <w:style w:type="paragraph" w:customStyle="1" w:styleId="1fb">
    <w:name w:val="Знак Знак Знак Знак Знак Знак1 Знак Знак Знак Знак Знак Знак Знак Знак Знак Знак Знак Знак Знак Знак Знак Знак Знак Знак Знак Знак Знак Знак"/>
    <w:basedOn w:val="a1"/>
    <w:rsid w:val="00AC4B48"/>
    <w:pPr>
      <w:spacing w:before="100" w:beforeAutospacing="1" w:after="100" w:afterAutospacing="1"/>
    </w:pPr>
    <w:rPr>
      <w:rFonts w:ascii="Tahoma" w:hAnsi="Tahoma"/>
      <w:sz w:val="20"/>
      <w:szCs w:val="20"/>
      <w:lang w:val="en-US" w:eastAsia="en-US"/>
    </w:rPr>
  </w:style>
  <w:style w:type="paragraph" w:customStyle="1" w:styleId="1fc">
    <w:name w:val="Верхний колонтитул1"/>
    <w:basedOn w:val="a1"/>
    <w:rsid w:val="00AC4B48"/>
    <w:pPr>
      <w:ind w:left="400"/>
      <w:jc w:val="center"/>
    </w:pPr>
    <w:rPr>
      <w:rFonts w:ascii="Arial" w:hAnsi="Arial" w:cs="Arial"/>
      <w:b/>
      <w:bCs/>
      <w:color w:val="3560A7"/>
      <w:sz w:val="28"/>
      <w:szCs w:val="28"/>
    </w:rPr>
  </w:style>
  <w:style w:type="paragraph" w:customStyle="1" w:styleId="consplusnormal1">
    <w:name w:val="consplusnormal"/>
    <w:basedOn w:val="a1"/>
    <w:rsid w:val="00AC4B48"/>
    <w:pPr>
      <w:spacing w:before="100" w:after="100"/>
    </w:pPr>
    <w:rPr>
      <w:rFonts w:ascii="Arial" w:hAnsi="Arial" w:cs="Arial"/>
      <w:color w:val="000000"/>
      <w:sz w:val="20"/>
      <w:szCs w:val="20"/>
    </w:rPr>
  </w:style>
  <w:style w:type="paragraph" w:customStyle="1" w:styleId="consnormal0">
    <w:name w:val="consnormal"/>
    <w:basedOn w:val="a1"/>
    <w:rsid w:val="00AC4B48"/>
    <w:pPr>
      <w:spacing w:before="100" w:after="100"/>
    </w:pPr>
    <w:rPr>
      <w:rFonts w:ascii="Arial" w:hAnsi="Arial" w:cs="Arial"/>
      <w:color w:val="000000"/>
      <w:sz w:val="20"/>
      <w:szCs w:val="20"/>
    </w:rPr>
  </w:style>
  <w:style w:type="paragraph" w:customStyle="1" w:styleId="CharChar4">
    <w:name w:val="Char Char4 Знак Знак Знак"/>
    <w:basedOn w:val="a1"/>
    <w:rsid w:val="00AC4B48"/>
    <w:pPr>
      <w:spacing w:after="160" w:line="240" w:lineRule="exact"/>
    </w:pPr>
    <w:rPr>
      <w:rFonts w:ascii="Verdana" w:hAnsi="Verdana"/>
      <w:sz w:val="20"/>
      <w:szCs w:val="20"/>
      <w:lang w:val="en-US" w:eastAsia="en-US"/>
    </w:rPr>
  </w:style>
  <w:style w:type="paragraph" w:customStyle="1" w:styleId="CharChar">
    <w:name w:val="Char Char"/>
    <w:basedOn w:val="a1"/>
    <w:rsid w:val="00AC4B48"/>
    <w:pPr>
      <w:spacing w:after="160" w:line="240" w:lineRule="exact"/>
    </w:pPr>
    <w:rPr>
      <w:rFonts w:ascii="Verdana" w:hAnsi="Verdana"/>
      <w:sz w:val="20"/>
      <w:szCs w:val="20"/>
      <w:lang w:val="en-US" w:eastAsia="en-US"/>
    </w:rPr>
  </w:style>
  <w:style w:type="character" w:customStyle="1" w:styleId="menu3br1">
    <w:name w:val="menu3br1"/>
    <w:rsid w:val="00AC4B48"/>
    <w:rPr>
      <w:rFonts w:ascii="Arial" w:hAnsi="Arial" w:cs="Arial" w:hint="default"/>
      <w:b/>
      <w:bCs/>
      <w:color w:val="FF0000"/>
      <w:sz w:val="18"/>
      <w:szCs w:val="18"/>
    </w:rPr>
  </w:style>
  <w:style w:type="paragraph" w:customStyle="1" w:styleId="1fd">
    <w:name w:val="Знак Знак1 Знак Знак Знак Знак Знак Знак Знак"/>
    <w:basedOn w:val="a1"/>
    <w:rsid w:val="00AC4B48"/>
    <w:pPr>
      <w:spacing w:before="100" w:beforeAutospacing="1" w:after="100" w:afterAutospacing="1"/>
      <w:jc w:val="both"/>
    </w:pPr>
    <w:rPr>
      <w:rFonts w:ascii="Tahoma" w:hAnsi="Tahoma"/>
      <w:sz w:val="20"/>
      <w:szCs w:val="20"/>
      <w:lang w:val="en-US" w:eastAsia="en-US"/>
    </w:rPr>
  </w:style>
  <w:style w:type="paragraph" w:customStyle="1" w:styleId="affff2">
    <w:name w:val="Таблица"/>
    <w:basedOn w:val="af3"/>
    <w:rsid w:val="00AC4B48"/>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rPr>
  </w:style>
  <w:style w:type="paragraph" w:styleId="af3">
    <w:name w:val="Message Header"/>
    <w:basedOn w:val="a1"/>
    <w:link w:val="af2"/>
    <w:rsid w:val="00AC4B48"/>
    <w:pPr>
      <w:pBdr>
        <w:top w:val="single" w:sz="6" w:space="1" w:color="auto"/>
        <w:left w:val="single" w:sz="6" w:space="1" w:color="auto"/>
        <w:bottom w:val="single" w:sz="6" w:space="1" w:color="auto"/>
        <w:right w:val="single" w:sz="6" w:space="1" w:color="auto"/>
      </w:pBdr>
      <w:shd w:val="pct20" w:color="auto" w:fill="auto"/>
      <w:ind w:left="1134" w:hanging="1134"/>
    </w:pPr>
    <w:rPr>
      <w:b/>
      <w:sz w:val="28"/>
      <w:szCs w:val="20"/>
    </w:rPr>
  </w:style>
  <w:style w:type="character" w:customStyle="1" w:styleId="1fe">
    <w:name w:val="Шапка Знак1"/>
    <w:basedOn w:val="a2"/>
    <w:uiPriority w:val="99"/>
    <w:semiHidden/>
    <w:rsid w:val="00AC4B48"/>
    <w:rPr>
      <w:rFonts w:asciiTheme="majorHAnsi" w:eastAsiaTheme="majorEastAsia" w:hAnsiTheme="majorHAnsi" w:cstheme="majorBidi"/>
      <w:sz w:val="24"/>
      <w:szCs w:val="24"/>
      <w:shd w:val="pct20" w:color="auto" w:fill="auto"/>
    </w:rPr>
  </w:style>
  <w:style w:type="paragraph" w:customStyle="1" w:styleId="affff3">
    <w:name w:val="Таблотст"/>
    <w:basedOn w:val="affff2"/>
    <w:rsid w:val="00AC4B48"/>
    <w:pPr>
      <w:ind w:left="85"/>
    </w:pPr>
  </w:style>
  <w:style w:type="paragraph" w:customStyle="1" w:styleId="2c">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C4B48"/>
    <w:pPr>
      <w:spacing w:before="100" w:beforeAutospacing="1" w:after="100" w:afterAutospacing="1"/>
      <w:jc w:val="both"/>
    </w:pPr>
    <w:rPr>
      <w:rFonts w:ascii="Tahoma" w:hAnsi="Tahoma"/>
      <w:sz w:val="20"/>
      <w:szCs w:val="20"/>
      <w:lang w:val="en-US" w:eastAsia="en-US"/>
    </w:rPr>
  </w:style>
  <w:style w:type="paragraph" w:customStyle="1" w:styleId="21b">
    <w:name w:val="Знак Знак2 Знак Знак Знак Знак1 Знак"/>
    <w:basedOn w:val="a1"/>
    <w:rsid w:val="00AC4B48"/>
    <w:pPr>
      <w:spacing w:before="100" w:beforeAutospacing="1" w:after="100" w:afterAutospacing="1"/>
    </w:pPr>
    <w:rPr>
      <w:rFonts w:ascii="Tahoma" w:hAnsi="Tahoma"/>
      <w:sz w:val="20"/>
      <w:szCs w:val="20"/>
      <w:lang w:val="en-US" w:eastAsia="en-US"/>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1"/>
    <w:rsid w:val="00AC4B48"/>
    <w:pPr>
      <w:spacing w:before="100" w:beforeAutospacing="1" w:after="100" w:afterAutospacing="1"/>
      <w:jc w:val="both"/>
    </w:pPr>
    <w:rPr>
      <w:rFonts w:ascii="Tahoma" w:hAnsi="Tahoma"/>
      <w:sz w:val="20"/>
      <w:szCs w:val="20"/>
      <w:lang w:val="en-US" w:eastAsia="en-US"/>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1"/>
    <w:rsid w:val="00AC4B48"/>
    <w:pPr>
      <w:spacing w:before="100" w:beforeAutospacing="1" w:after="100" w:afterAutospacing="1"/>
      <w:jc w:val="both"/>
    </w:pPr>
    <w:rPr>
      <w:rFonts w:ascii="Tahoma" w:hAnsi="Tahoma"/>
      <w:sz w:val="20"/>
      <w:szCs w:val="20"/>
      <w:lang w:val="en-US" w:eastAsia="en-US"/>
    </w:rPr>
  </w:style>
  <w:style w:type="paragraph" w:customStyle="1" w:styleId="1ff">
    <w:name w:val="Знак Знак Знак Знак1 Знак Знак Знак Знак Знак Знак"/>
    <w:basedOn w:val="a1"/>
    <w:rsid w:val="00AC4B48"/>
    <w:pPr>
      <w:spacing w:before="100" w:beforeAutospacing="1" w:after="100" w:afterAutospacing="1"/>
      <w:jc w:val="both"/>
    </w:pPr>
    <w:rPr>
      <w:rFonts w:ascii="Tahoma" w:hAnsi="Tahoma"/>
      <w:sz w:val="20"/>
      <w:szCs w:val="20"/>
      <w:lang w:val="en-US" w:eastAsia="en-US"/>
    </w:rPr>
  </w:style>
  <w:style w:type="paragraph" w:customStyle="1" w:styleId="1ff0">
    <w:name w:val="Знак Знак Знак Знак1 Знак Знак Знак Знак Знак Знак Знак Знак"/>
    <w:basedOn w:val="a1"/>
    <w:rsid w:val="00AC4B48"/>
    <w:pPr>
      <w:spacing w:before="100" w:beforeAutospacing="1" w:after="100" w:afterAutospacing="1"/>
      <w:jc w:val="both"/>
    </w:pPr>
    <w:rPr>
      <w:rFonts w:ascii="Tahoma" w:hAnsi="Tahoma"/>
      <w:sz w:val="20"/>
      <w:szCs w:val="20"/>
      <w:lang w:val="en-US" w:eastAsia="en-US"/>
    </w:rPr>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1"/>
    <w:rsid w:val="00AC4B48"/>
    <w:pPr>
      <w:spacing w:before="100" w:beforeAutospacing="1" w:after="100" w:afterAutospacing="1"/>
      <w:jc w:val="both"/>
    </w:pPr>
    <w:rPr>
      <w:rFonts w:ascii="Tahoma" w:hAnsi="Tahoma"/>
      <w:sz w:val="20"/>
      <w:szCs w:val="20"/>
      <w:lang w:val="en-US" w:eastAsia="en-US"/>
    </w:rPr>
  </w:style>
  <w:style w:type="paragraph" w:customStyle="1" w:styleId="1ff1">
    <w:name w:val="Знак Знак Знак Знак1"/>
    <w:basedOn w:val="a1"/>
    <w:rsid w:val="00AC4B48"/>
    <w:pPr>
      <w:spacing w:before="100" w:beforeAutospacing="1" w:after="100" w:afterAutospacing="1"/>
      <w:jc w:val="both"/>
    </w:pPr>
    <w:rPr>
      <w:rFonts w:ascii="Tahoma" w:hAnsi="Tahoma" w:cs="Tahoma"/>
      <w:sz w:val="20"/>
      <w:szCs w:val="20"/>
      <w:lang w:val="en-US" w:eastAsia="en-US"/>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1"/>
    <w:rsid w:val="00AC4B48"/>
    <w:pPr>
      <w:spacing w:before="100" w:beforeAutospacing="1" w:after="100" w:afterAutospacing="1"/>
      <w:jc w:val="both"/>
    </w:pPr>
    <w:rPr>
      <w:rFonts w:ascii="Tahoma" w:hAnsi="Tahoma"/>
      <w:sz w:val="20"/>
      <w:szCs w:val="20"/>
      <w:lang w:val="en-US" w:eastAsia="en-US"/>
    </w:rPr>
  </w:style>
  <w:style w:type="paragraph" w:customStyle="1" w:styleId="2d">
    <w:name w:val="Знак2 Знак Знак Знак"/>
    <w:basedOn w:val="a1"/>
    <w:rsid w:val="00AC4B48"/>
    <w:pPr>
      <w:spacing w:after="160" w:line="240" w:lineRule="exact"/>
    </w:pPr>
    <w:rPr>
      <w:rFonts w:ascii="Verdana" w:hAnsi="Verdana"/>
      <w:sz w:val="20"/>
      <w:szCs w:val="20"/>
      <w:lang w:val="en-US" w:eastAsia="en-US"/>
    </w:rPr>
  </w:style>
  <w:style w:type="paragraph" w:customStyle="1" w:styleId="1ff2">
    <w:name w:val="Знак Знак Знак Знак1 Знак Знак Знак Знак Знак Знак Знак Знак Знак Знак Знак"/>
    <w:basedOn w:val="a1"/>
    <w:rsid w:val="00AC4B48"/>
    <w:pPr>
      <w:spacing w:before="100" w:beforeAutospacing="1" w:after="100" w:afterAutospacing="1"/>
      <w:jc w:val="both"/>
    </w:pPr>
    <w:rPr>
      <w:rFonts w:ascii="Tahoma" w:hAnsi="Tahoma"/>
      <w:sz w:val="20"/>
      <w:szCs w:val="20"/>
      <w:lang w:val="en-US" w:eastAsia="en-US"/>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1"/>
    <w:rsid w:val="00AC4B48"/>
    <w:pPr>
      <w:spacing w:before="100" w:beforeAutospacing="1" w:after="100" w:afterAutospacing="1"/>
      <w:jc w:val="both"/>
    </w:pPr>
    <w:rPr>
      <w:rFonts w:ascii="Tahoma" w:hAnsi="Tahoma"/>
      <w:sz w:val="20"/>
      <w:szCs w:val="20"/>
      <w:lang w:val="en-US" w:eastAsia="en-US"/>
    </w:rPr>
  </w:style>
  <w:style w:type="paragraph" w:customStyle="1" w:styleId="414">
    <w:name w:val="Знак4 Знак Знак Знак Знак Знак Знак Знак Знак Знак1 Знак Знак Знак Знак Знак Знак"/>
    <w:basedOn w:val="a1"/>
    <w:rsid w:val="00AC4B48"/>
    <w:pPr>
      <w:spacing w:before="100" w:beforeAutospacing="1" w:after="100" w:afterAutospacing="1"/>
      <w:jc w:val="both"/>
    </w:pPr>
    <w:rPr>
      <w:rFonts w:ascii="Tahoma" w:hAnsi="Tahom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AC4B48"/>
    <w:pPr>
      <w:spacing w:before="100" w:beforeAutospacing="1" w:after="100" w:afterAutospacing="1"/>
    </w:pPr>
    <w:rPr>
      <w:rFonts w:ascii="Tahoma" w:hAnsi="Tahoma"/>
      <w:sz w:val="20"/>
      <w:szCs w:val="20"/>
      <w:lang w:val="en-US" w:eastAsia="en-US"/>
    </w:rPr>
  </w:style>
  <w:style w:type="paragraph" w:customStyle="1" w:styleId="11d">
    <w:name w:val="Знак11"/>
    <w:basedOn w:val="a1"/>
    <w:rsid w:val="00AC4B48"/>
    <w:pPr>
      <w:spacing w:before="100" w:beforeAutospacing="1" w:after="100" w:afterAutospacing="1"/>
    </w:pPr>
    <w:rPr>
      <w:rFonts w:ascii="Tahoma" w:hAnsi="Tahoma"/>
      <w:sz w:val="20"/>
      <w:szCs w:val="20"/>
      <w:lang w:val="en-US" w:eastAsia="en-US"/>
    </w:rPr>
  </w:style>
  <w:style w:type="paragraph" w:customStyle="1" w:styleId="4112">
    <w:name w:val="Знак4 Знак Знак Знак Знак Знак Знак Знак Знак Знак11"/>
    <w:basedOn w:val="a1"/>
    <w:rsid w:val="00AC4B48"/>
    <w:pPr>
      <w:spacing w:before="100" w:beforeAutospacing="1" w:after="100" w:afterAutospacing="1"/>
      <w:jc w:val="both"/>
    </w:pPr>
    <w:rPr>
      <w:rFonts w:ascii="Tahoma" w:hAnsi="Tahoma"/>
      <w:sz w:val="20"/>
      <w:szCs w:val="20"/>
      <w:lang w:val="en-US" w:eastAsia="en-US"/>
    </w:rPr>
  </w:style>
  <w:style w:type="paragraph" w:customStyle="1" w:styleId="220">
    <w:name w:val="Основной текст с отступом 22"/>
    <w:basedOn w:val="a1"/>
    <w:rsid w:val="00AC4B48"/>
    <w:pPr>
      <w:ind w:firstLine="851"/>
      <w:jc w:val="both"/>
    </w:pPr>
    <w:rPr>
      <w:sz w:val="28"/>
      <w:szCs w:val="20"/>
    </w:rPr>
  </w:style>
  <w:style w:type="paragraph" w:customStyle="1" w:styleId="1ff4">
    <w:name w:val="Знак Знак Знак Знак Знак Знак Знак Знак Знак Знак1"/>
    <w:basedOn w:val="a1"/>
    <w:rsid w:val="00AC4B48"/>
    <w:pPr>
      <w:spacing w:before="100" w:beforeAutospacing="1" w:after="100" w:afterAutospacing="1"/>
      <w:jc w:val="both"/>
    </w:pPr>
    <w:rPr>
      <w:rFonts w:ascii="Tahoma" w:hAnsi="Tahoma" w:cs="Tahoma"/>
      <w:sz w:val="20"/>
      <w:szCs w:val="20"/>
      <w:lang w:val="en-US" w:eastAsia="en-US"/>
    </w:rPr>
  </w:style>
  <w:style w:type="paragraph"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1"/>
    <w:rsid w:val="00AC4B48"/>
    <w:pPr>
      <w:spacing w:before="100" w:beforeAutospacing="1" w:after="100" w:afterAutospacing="1"/>
      <w:jc w:val="both"/>
    </w:pPr>
    <w:rPr>
      <w:rFonts w:ascii="Tahoma" w:hAnsi="Tahoma"/>
      <w:sz w:val="20"/>
      <w:szCs w:val="20"/>
      <w:lang w:val="en-US" w:eastAsia="en-US"/>
    </w:rPr>
  </w:style>
  <w:style w:type="character" w:styleId="affff4">
    <w:name w:val="line number"/>
    <w:basedOn w:val="a2"/>
    <w:unhideWhenUsed/>
    <w:rsid w:val="00AC4B48"/>
  </w:style>
  <w:style w:type="character" w:customStyle="1" w:styleId="affff5">
    <w:name w:val="Основной текст_ Знак"/>
    <w:link w:val="affff6"/>
    <w:rsid w:val="00AC4B48"/>
    <w:rPr>
      <w:rFonts w:ascii="Arial Unicode MS" w:eastAsia="Arial Unicode MS" w:hAnsi="Arial Unicode MS"/>
      <w:color w:val="000000"/>
      <w:sz w:val="27"/>
      <w:szCs w:val="27"/>
      <w:shd w:val="clear" w:color="auto" w:fill="FFFFFF"/>
    </w:rPr>
  </w:style>
  <w:style w:type="paragraph" w:customStyle="1" w:styleId="affff6">
    <w:name w:val="Основной текст_"/>
    <w:basedOn w:val="a1"/>
    <w:link w:val="affff5"/>
    <w:rsid w:val="00AC4B48"/>
    <w:pPr>
      <w:shd w:val="clear" w:color="auto" w:fill="FFFFFF"/>
      <w:spacing w:before="300" w:after="120" w:line="322" w:lineRule="exact"/>
      <w:jc w:val="both"/>
    </w:pPr>
    <w:rPr>
      <w:rFonts w:ascii="Arial Unicode MS" w:eastAsia="Arial Unicode MS" w:hAnsi="Arial Unicode MS"/>
      <w:color w:val="000000"/>
      <w:sz w:val="27"/>
      <w:szCs w:val="27"/>
      <w:shd w:val="clear" w:color="auto" w:fill="FFFFFF"/>
    </w:rPr>
  </w:style>
  <w:style w:type="paragraph" w:customStyle="1" w:styleId="FR2">
    <w:name w:val="FR2"/>
    <w:rsid w:val="00AC4B48"/>
    <w:pPr>
      <w:spacing w:before="100"/>
    </w:pPr>
    <w:rPr>
      <w:snapToGrid w:val="0"/>
      <w:sz w:val="24"/>
    </w:rPr>
  </w:style>
  <w:style w:type="paragraph" w:customStyle="1" w:styleId="ConsPlusDocList">
    <w:name w:val="ConsPlusDocList"/>
    <w:rsid w:val="00AC4B48"/>
    <w:pPr>
      <w:widowControl w:val="0"/>
      <w:autoSpaceDE w:val="0"/>
      <w:autoSpaceDN w:val="0"/>
      <w:adjustRightInd w:val="0"/>
    </w:pPr>
    <w:rPr>
      <w:rFonts w:ascii="Courier New" w:eastAsia="Calibri" w:hAnsi="Courier New" w:cs="Courier New"/>
    </w:rPr>
  </w:style>
  <w:style w:type="character" w:styleId="affff7">
    <w:name w:val="Strong"/>
    <w:qFormat/>
    <w:rsid w:val="00AC4B48"/>
    <w:rPr>
      <w:b/>
      <w:bCs/>
    </w:rPr>
  </w:style>
  <w:style w:type="paragraph" w:customStyle="1" w:styleId="affff8">
    <w:name w:val="Текст протокола"/>
    <w:rsid w:val="00AC4B48"/>
    <w:pPr>
      <w:ind w:firstLine="369"/>
      <w:jc w:val="both"/>
    </w:pPr>
    <w:rPr>
      <w:bCs/>
      <w:sz w:val="22"/>
    </w:rPr>
  </w:style>
  <w:style w:type="paragraph" w:customStyle="1" w:styleId="FR1">
    <w:name w:val="FR1"/>
    <w:rsid w:val="00AC4B48"/>
    <w:pPr>
      <w:ind w:left="3080"/>
    </w:pPr>
    <w:rPr>
      <w:b/>
      <w:snapToGrid w:val="0"/>
      <w:sz w:val="36"/>
    </w:rPr>
  </w:style>
  <w:style w:type="paragraph" w:customStyle="1" w:styleId="news">
    <w:name w:val="news"/>
    <w:basedOn w:val="a1"/>
    <w:rsid w:val="00AC4B48"/>
    <w:pPr>
      <w:spacing w:before="100" w:beforeAutospacing="1" w:after="100" w:afterAutospacing="1"/>
    </w:pPr>
  </w:style>
  <w:style w:type="character" w:customStyle="1" w:styleId="260">
    <w:name w:val="Знак Знак26"/>
    <w:rsid w:val="00AC4B48"/>
    <w:rPr>
      <w:rFonts w:ascii="AG Souvenir" w:hAnsi="AG Souvenir"/>
      <w:b/>
      <w:spacing w:val="38"/>
      <w:sz w:val="28"/>
      <w:lang w:val="ru-RU" w:eastAsia="ru-RU" w:bidi="ar-SA"/>
    </w:rPr>
  </w:style>
  <w:style w:type="paragraph" w:customStyle="1" w:styleId="2e">
    <w:name w:val="Знак Знак Знак Знак2"/>
    <w:basedOn w:val="a1"/>
    <w:rsid w:val="00AC4B48"/>
    <w:pPr>
      <w:spacing w:before="100" w:beforeAutospacing="1" w:after="100" w:afterAutospacing="1"/>
      <w:jc w:val="both"/>
    </w:pPr>
    <w:rPr>
      <w:rFonts w:ascii="Tahoma" w:hAnsi="Tahoma" w:cs="Tahoma"/>
      <w:sz w:val="20"/>
      <w:szCs w:val="20"/>
      <w:lang w:val="en-US" w:eastAsia="en-US"/>
    </w:rPr>
  </w:style>
  <w:style w:type="character" w:customStyle="1" w:styleId="affff9">
    <w:name w:val="Цветовое выделение"/>
    <w:rsid w:val="00AC4B48"/>
    <w:rPr>
      <w:b/>
      <w:color w:val="000080"/>
    </w:rPr>
  </w:style>
  <w:style w:type="character" w:customStyle="1" w:styleId="2f">
    <w:name w:val="Знак Знак2"/>
    <w:locked/>
    <w:rsid w:val="00AC4B48"/>
    <w:rPr>
      <w:lang w:val="ru-RU" w:eastAsia="ru-RU" w:bidi="ar-SA"/>
    </w:rPr>
  </w:style>
  <w:style w:type="paragraph" w:styleId="affffa">
    <w:name w:val="No Spacing"/>
    <w:qFormat/>
    <w:rsid w:val="00AC4B48"/>
    <w:pPr>
      <w:jc w:val="both"/>
    </w:pPr>
    <w:rPr>
      <w:rFonts w:ascii="Calibri" w:eastAsia="Calibri" w:hAnsi="Calibri"/>
      <w:sz w:val="22"/>
      <w:szCs w:val="22"/>
      <w:lang w:eastAsia="en-US"/>
    </w:rPr>
  </w:style>
  <w:style w:type="paragraph" w:customStyle="1" w:styleId="1ff5">
    <w:name w:val="Знак Знак Знак1"/>
    <w:basedOn w:val="a1"/>
    <w:rsid w:val="00AC4B48"/>
    <w:pPr>
      <w:spacing w:after="160" w:line="240" w:lineRule="exact"/>
    </w:pPr>
    <w:rPr>
      <w:rFonts w:ascii="Verdana" w:hAnsi="Verdana" w:cs="Verdana"/>
      <w:sz w:val="20"/>
      <w:szCs w:val="20"/>
      <w:lang w:val="en-US" w:eastAsia="en-US"/>
    </w:rPr>
  </w:style>
  <w:style w:type="paragraph" w:customStyle="1" w:styleId="affffb">
    <w:name w:val="Прижатый влево"/>
    <w:basedOn w:val="a1"/>
    <w:next w:val="a1"/>
    <w:rsid w:val="00AC4B48"/>
    <w:pPr>
      <w:widowControl w:val="0"/>
      <w:autoSpaceDE w:val="0"/>
      <w:autoSpaceDN w:val="0"/>
      <w:adjustRightInd w:val="0"/>
    </w:pPr>
    <w:rPr>
      <w:rFonts w:ascii="Arial" w:hAnsi="Arial" w:cs="Arial"/>
    </w:rPr>
  </w:style>
  <w:style w:type="character" w:customStyle="1" w:styleId="affffc">
    <w:name w:val="Гипертекстовая ссылка"/>
    <w:rsid w:val="00AC4B48"/>
    <w:rPr>
      <w:color w:val="008000"/>
    </w:rPr>
  </w:style>
  <w:style w:type="paragraph" w:styleId="3e">
    <w:name w:val="toc 3"/>
    <w:basedOn w:val="a1"/>
    <w:next w:val="a1"/>
    <w:autoRedefine/>
    <w:unhideWhenUsed/>
    <w:rsid w:val="00AC4B48"/>
    <w:pPr>
      <w:ind w:left="560"/>
    </w:pPr>
    <w:rPr>
      <w:rFonts w:ascii="Calibri" w:hAnsi="Calibri" w:cs="Calibri"/>
      <w:i/>
      <w:iCs/>
      <w:sz w:val="20"/>
      <w:szCs w:val="20"/>
    </w:rPr>
  </w:style>
  <w:style w:type="paragraph" w:customStyle="1" w:styleId="11e">
    <w:name w:val="Знак Знак Знак Знак Знак Знак1 Знак Знак Знак Знак Знак Знак Знак Знак Знак Знак Знак Знак Знак Знак Знак Знак Знак Знак Знак Знак Знак Знак1"/>
    <w:basedOn w:val="a1"/>
    <w:rsid w:val="00AC4B48"/>
    <w:pPr>
      <w:spacing w:before="100" w:beforeAutospacing="1" w:after="100" w:afterAutospacing="1"/>
    </w:pPr>
    <w:rPr>
      <w:rFonts w:ascii="Tahoma" w:hAnsi="Tahoma"/>
      <w:sz w:val="20"/>
      <w:szCs w:val="20"/>
      <w:lang w:val="en-US" w:eastAsia="en-US"/>
    </w:rPr>
  </w:style>
  <w:style w:type="paragraph" w:customStyle="1" w:styleId="2f0">
    <w:name w:val="Знак Знак Знак Знак Знак Знак Знак Знак Знак Знак Знак Знак Знак Знак Знак Знак2"/>
    <w:basedOn w:val="a1"/>
    <w:rsid w:val="00AC4B48"/>
    <w:pPr>
      <w:spacing w:before="100" w:beforeAutospacing="1" w:after="100" w:afterAutospacing="1"/>
    </w:pPr>
    <w:rPr>
      <w:rFonts w:ascii="Tahoma" w:hAnsi="Tahoma"/>
      <w:sz w:val="20"/>
      <w:szCs w:val="20"/>
      <w:lang w:val="en-US" w:eastAsia="en-US"/>
    </w:rPr>
  </w:style>
  <w:style w:type="paragraph" w:customStyle="1" w:styleId="4120">
    <w:name w:val="Знак4 Знак Знак Знак Знак Знак Знак Знак Знак Знак12"/>
    <w:basedOn w:val="a1"/>
    <w:rsid w:val="00AC4B48"/>
    <w:pPr>
      <w:spacing w:before="100" w:beforeAutospacing="1" w:after="100" w:afterAutospacing="1"/>
      <w:jc w:val="both"/>
    </w:pPr>
    <w:rPr>
      <w:rFonts w:ascii="Tahoma" w:hAnsi="Tahoma"/>
      <w:sz w:val="20"/>
      <w:szCs w:val="20"/>
      <w:lang w:val="en-US" w:eastAsia="en-US"/>
    </w:rPr>
  </w:style>
  <w:style w:type="paragraph" w:customStyle="1" w:styleId="2f1">
    <w:name w:val="Знак Знак Знак Знак Знак Знак Знак Знак Знак Знак2"/>
    <w:basedOn w:val="a1"/>
    <w:rsid w:val="00AC4B48"/>
    <w:pPr>
      <w:spacing w:before="100" w:beforeAutospacing="1" w:after="100" w:afterAutospacing="1"/>
      <w:jc w:val="both"/>
    </w:pPr>
    <w:rPr>
      <w:rFonts w:ascii="Tahoma" w:hAnsi="Tahoma" w:cs="Tahoma"/>
      <w:sz w:val="20"/>
      <w:szCs w:val="20"/>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1"/>
    <w:rsid w:val="00AC4B48"/>
    <w:pPr>
      <w:spacing w:before="100" w:beforeAutospacing="1" w:after="100" w:afterAutospacing="1"/>
      <w:jc w:val="both"/>
    </w:pPr>
    <w:rPr>
      <w:rFonts w:ascii="Tahoma" w:hAnsi="Tahoma"/>
      <w:sz w:val="20"/>
      <w:szCs w:val="20"/>
      <w:lang w:val="en-US" w:eastAsia="en-US"/>
    </w:rPr>
  </w:style>
  <w:style w:type="character" w:customStyle="1" w:styleId="44">
    <w:name w:val="Знак Знак4"/>
    <w:locked/>
    <w:rsid w:val="00AC4B48"/>
    <w:rPr>
      <w:rFonts w:cs="Times New Roman"/>
      <w:lang w:val="ru-RU" w:eastAsia="ru-RU" w:bidi="ar-SA"/>
    </w:rPr>
  </w:style>
  <w:style w:type="paragraph" w:customStyle="1" w:styleId="11f">
    <w:name w:val="Знак Знак Знак Знак1 Знак Знак Знак Знак Знак Знак1"/>
    <w:basedOn w:val="a1"/>
    <w:rsid w:val="00AC4B48"/>
    <w:pPr>
      <w:spacing w:before="100" w:beforeAutospacing="1" w:after="100" w:afterAutospacing="1"/>
      <w:jc w:val="both"/>
    </w:pPr>
    <w:rPr>
      <w:rFonts w:ascii="Tahoma" w:hAnsi="Tahoma"/>
      <w:sz w:val="20"/>
      <w:szCs w:val="20"/>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AC4B48"/>
    <w:pPr>
      <w:spacing w:before="100" w:beforeAutospacing="1" w:after="100" w:afterAutospacing="1"/>
      <w:jc w:val="both"/>
    </w:pPr>
    <w:rPr>
      <w:rFonts w:ascii="Tahoma" w:hAnsi="Tahoma"/>
      <w:sz w:val="20"/>
      <w:szCs w:val="20"/>
      <w:lang w:val="en-US" w:eastAsia="en-US"/>
    </w:rPr>
  </w:style>
  <w:style w:type="paragraph" w:customStyle="1" w:styleId="120">
    <w:name w:val="Знак Знак Знак Знак Знак Знак1 Знак Знак Знак Знак Знак Знак Знак Знак Знак Знак Знак Знак Знак Знак Знак Знак Знак Знак Знак Знак Знак Знак2"/>
    <w:basedOn w:val="a1"/>
    <w:rsid w:val="00AC4B48"/>
    <w:pPr>
      <w:spacing w:before="100" w:beforeAutospacing="1" w:after="100" w:afterAutospacing="1"/>
    </w:pPr>
    <w:rPr>
      <w:rFonts w:ascii="Tahoma" w:hAnsi="Tahoma"/>
      <w:sz w:val="20"/>
      <w:szCs w:val="20"/>
      <w:lang w:val="en-US" w:eastAsia="en-US"/>
    </w:rPr>
  </w:style>
  <w:style w:type="paragraph" w:customStyle="1" w:styleId="415">
    <w:name w:val="Знак41"/>
    <w:basedOn w:val="a1"/>
    <w:rsid w:val="00AC4B48"/>
    <w:pPr>
      <w:spacing w:before="100" w:beforeAutospacing="1" w:after="100" w:afterAutospacing="1"/>
      <w:jc w:val="both"/>
    </w:pPr>
    <w:rPr>
      <w:rFonts w:ascii="Tahoma" w:hAnsi="Tahoma"/>
      <w:sz w:val="20"/>
      <w:szCs w:val="20"/>
      <w:lang w:val="en-US" w:eastAsia="en-US"/>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1"/>
    <w:rsid w:val="00AC4B48"/>
    <w:pPr>
      <w:spacing w:before="100" w:beforeAutospacing="1" w:after="100" w:afterAutospacing="1"/>
    </w:pPr>
    <w:rPr>
      <w:rFonts w:ascii="Tahoma" w:hAnsi="Tahoma"/>
      <w:sz w:val="20"/>
      <w:szCs w:val="20"/>
      <w:lang w:val="en-US" w:eastAsia="en-US"/>
    </w:rPr>
  </w:style>
  <w:style w:type="paragraph" w:customStyle="1" w:styleId="3f">
    <w:name w:val="Знак Знак Знак Знак3"/>
    <w:basedOn w:val="a1"/>
    <w:rsid w:val="00AC4B48"/>
    <w:pPr>
      <w:spacing w:before="100" w:beforeAutospacing="1" w:after="100" w:afterAutospacing="1"/>
    </w:pPr>
    <w:rPr>
      <w:rFonts w:ascii="Tahoma" w:hAnsi="Tahoma"/>
      <w:sz w:val="20"/>
      <w:szCs w:val="20"/>
      <w:lang w:val="en-US" w:eastAsia="en-US"/>
    </w:rPr>
  </w:style>
  <w:style w:type="paragraph" w:customStyle="1" w:styleId="1ff6">
    <w:name w:val="Знак Знак Знак Знак Знак Знак Знак1"/>
    <w:basedOn w:val="a1"/>
    <w:rsid w:val="00AC4B48"/>
    <w:pPr>
      <w:spacing w:before="100" w:beforeAutospacing="1" w:after="100" w:afterAutospacing="1"/>
    </w:pPr>
    <w:rPr>
      <w:rFonts w:ascii="Tahoma" w:hAnsi="Tahoma"/>
      <w:sz w:val="20"/>
      <w:szCs w:val="20"/>
      <w:lang w:val="en-US" w:eastAsia="en-US"/>
    </w:rPr>
  </w:style>
  <w:style w:type="paragraph" w:customStyle="1" w:styleId="21c">
    <w:name w:val="Знак Знак2 Знак1"/>
    <w:basedOn w:val="a1"/>
    <w:rsid w:val="00AC4B48"/>
    <w:pPr>
      <w:spacing w:before="100" w:beforeAutospacing="1" w:after="100" w:afterAutospacing="1"/>
    </w:pPr>
    <w:rPr>
      <w:rFonts w:ascii="Tahoma" w:hAnsi="Tahoma"/>
      <w:sz w:val="20"/>
      <w:szCs w:val="20"/>
      <w:lang w:val="en-US" w:eastAsia="en-US"/>
    </w:rPr>
  </w:style>
  <w:style w:type="paragraph" w:customStyle="1" w:styleId="2f2">
    <w:name w:val="Знак Знак Знак Знак Знак Знак2"/>
    <w:basedOn w:val="a1"/>
    <w:rsid w:val="00AC4B48"/>
    <w:pPr>
      <w:spacing w:before="100" w:beforeAutospacing="1" w:after="100" w:afterAutospacing="1"/>
      <w:jc w:val="both"/>
    </w:pPr>
    <w:rPr>
      <w:rFonts w:ascii="Tahoma" w:hAnsi="Tahoma"/>
      <w:sz w:val="20"/>
      <w:szCs w:val="20"/>
      <w:lang w:val="en-US" w:eastAsia="en-US"/>
    </w:rPr>
  </w:style>
  <w:style w:type="paragraph" w:customStyle="1" w:styleId="11f0">
    <w:name w:val="Знак Знак Знак Знак Знак Знак Знак Знак Знак Знак Знак Знак Знак Знак Знак Знак1 Знак Знак Знак1"/>
    <w:basedOn w:val="a1"/>
    <w:rsid w:val="00AC4B48"/>
    <w:pPr>
      <w:spacing w:before="100" w:beforeAutospacing="1" w:after="100" w:afterAutospacing="1"/>
    </w:pPr>
    <w:rPr>
      <w:rFonts w:ascii="Tahoma" w:hAnsi="Tahoma"/>
      <w:sz w:val="20"/>
      <w:szCs w:val="20"/>
      <w:lang w:val="en-US" w:eastAsia="en-US"/>
    </w:rPr>
  </w:style>
  <w:style w:type="paragraph" w:customStyle="1" w:styleId="11f1">
    <w:name w:val="Знак1 Знак Знак1"/>
    <w:basedOn w:val="a1"/>
    <w:rsid w:val="00AC4B48"/>
    <w:pPr>
      <w:spacing w:before="100" w:beforeAutospacing="1" w:after="100" w:afterAutospacing="1"/>
    </w:pPr>
    <w:rPr>
      <w:rFonts w:ascii="Tahoma" w:hAnsi="Tahoma"/>
      <w:sz w:val="20"/>
      <w:szCs w:val="20"/>
      <w:lang w:val="en-US" w:eastAsia="en-US"/>
    </w:rPr>
  </w:style>
  <w:style w:type="paragraph" w:customStyle="1" w:styleId="1ff7">
    <w:name w:val="Знак Знак Знак Знак Знак1"/>
    <w:basedOn w:val="a1"/>
    <w:rsid w:val="00AC4B48"/>
    <w:pPr>
      <w:spacing w:before="100" w:beforeAutospacing="1" w:after="100" w:afterAutospacing="1"/>
    </w:pPr>
    <w:rPr>
      <w:rFonts w:ascii="Tahoma" w:hAnsi="Tahoma"/>
      <w:sz w:val="20"/>
      <w:szCs w:val="20"/>
      <w:lang w:val="en-US" w:eastAsia="en-US"/>
    </w:rPr>
  </w:style>
  <w:style w:type="paragraph" w:customStyle="1" w:styleId="1118">
    <w:name w:val="Знак Знак1 Знак Знак Знак1 Знак Знак Знак Знак Знак Знак Знак Знак Знак Знак Знак Знак Знак Знак Знак Знак Знак Знак Знак Знак Знак1"/>
    <w:basedOn w:val="a1"/>
    <w:rsid w:val="00AC4B48"/>
    <w:pPr>
      <w:spacing w:before="100" w:beforeAutospacing="1" w:after="100" w:afterAutospacing="1"/>
    </w:pPr>
    <w:rPr>
      <w:rFonts w:ascii="Tahoma" w:hAnsi="Tahoma"/>
      <w:sz w:val="20"/>
      <w:szCs w:val="20"/>
      <w:lang w:val="en-US" w:eastAsia="en-US"/>
    </w:rPr>
  </w:style>
  <w:style w:type="paragraph" w:customStyle="1" w:styleId="11f2">
    <w:name w:val="Знак Знак1 Знак Знак Знак1"/>
    <w:basedOn w:val="a1"/>
    <w:rsid w:val="00AC4B48"/>
    <w:pPr>
      <w:spacing w:after="160" w:line="240" w:lineRule="exact"/>
    </w:pPr>
    <w:rPr>
      <w:rFonts w:ascii="Verdana" w:hAnsi="Verdana"/>
      <w:sz w:val="20"/>
      <w:szCs w:val="20"/>
      <w:lang w:val="en-US" w:eastAsia="en-US"/>
    </w:rPr>
  </w:style>
  <w:style w:type="paragraph" w:customStyle="1" w:styleId="1119">
    <w:name w:val="Знак1 Знак Знак Знак1 Знак Знак Знак Знак Знак Знак Знак Знак Знак1"/>
    <w:basedOn w:val="a1"/>
    <w:rsid w:val="00AC4B48"/>
    <w:pPr>
      <w:spacing w:before="100" w:beforeAutospacing="1" w:after="100" w:afterAutospacing="1"/>
    </w:pPr>
    <w:rPr>
      <w:rFonts w:ascii="Tahoma" w:hAnsi="Tahoma"/>
      <w:sz w:val="20"/>
      <w:szCs w:val="20"/>
      <w:lang w:val="en-US" w:eastAsia="en-US"/>
    </w:rPr>
  </w:style>
  <w:style w:type="paragraph" w:customStyle="1" w:styleId="11f3">
    <w:name w:val="Знак1 Знак Знак Знак Знак Знак Знак Знак Знак Знак Знак Знак1"/>
    <w:basedOn w:val="a1"/>
    <w:rsid w:val="00AC4B48"/>
    <w:pPr>
      <w:spacing w:after="160" w:line="240" w:lineRule="exact"/>
    </w:pPr>
    <w:rPr>
      <w:rFonts w:ascii="Verdana" w:hAnsi="Verdana"/>
      <w:sz w:val="20"/>
      <w:szCs w:val="20"/>
      <w:lang w:val="en-US" w:eastAsia="en-US"/>
    </w:rPr>
  </w:style>
  <w:style w:type="paragraph" w:customStyle="1" w:styleId="111a">
    <w:name w:val="Знак1 Знак Знак Знак1 Знак Знак Знак Знак Знак Знак Знак Знак1"/>
    <w:basedOn w:val="a1"/>
    <w:rsid w:val="00AC4B48"/>
    <w:pPr>
      <w:spacing w:before="100" w:beforeAutospacing="1" w:after="100" w:afterAutospacing="1"/>
    </w:pPr>
    <w:rPr>
      <w:rFonts w:ascii="Tahoma" w:hAnsi="Tahoma"/>
      <w:sz w:val="20"/>
      <w:szCs w:val="20"/>
      <w:lang w:val="en-US" w:eastAsia="en-US"/>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1"/>
    <w:basedOn w:val="a1"/>
    <w:rsid w:val="00AC4B48"/>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 Знак Знак1"/>
    <w:basedOn w:val="a1"/>
    <w:rsid w:val="00AC4B48"/>
    <w:pPr>
      <w:spacing w:before="100" w:beforeAutospacing="1" w:after="100" w:afterAutospacing="1"/>
    </w:pPr>
    <w:rPr>
      <w:rFonts w:ascii="Tahoma" w:hAnsi="Tahoma"/>
      <w:sz w:val="20"/>
      <w:szCs w:val="20"/>
      <w:lang w:val="en-US" w:eastAsia="en-US"/>
    </w:rPr>
  </w:style>
  <w:style w:type="paragraph" w:customStyle="1" w:styleId="1ff9">
    <w:name w:val="Знак Знак Знак Знак Знак Знак Знак Знак Знак1"/>
    <w:basedOn w:val="a1"/>
    <w:rsid w:val="00AC4B48"/>
    <w:pPr>
      <w:spacing w:before="100" w:beforeAutospacing="1" w:after="100" w:afterAutospacing="1"/>
    </w:pPr>
    <w:rPr>
      <w:rFonts w:ascii="Tahoma" w:hAnsi="Tahoma"/>
      <w:sz w:val="20"/>
      <w:szCs w:val="20"/>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1"/>
    <w:rsid w:val="00AC4B48"/>
    <w:pPr>
      <w:spacing w:before="100" w:beforeAutospacing="1" w:after="100" w:afterAutospacing="1"/>
    </w:pPr>
    <w:rPr>
      <w:rFonts w:ascii="Tahoma" w:hAnsi="Tahoma"/>
      <w:sz w:val="20"/>
      <w:szCs w:val="20"/>
      <w:lang w:val="en-US" w:eastAsia="en-US"/>
    </w:rPr>
  </w:style>
  <w:style w:type="paragraph" w:customStyle="1" w:styleId="21d">
    <w:name w:val="Знак Знак2 Знак Знак Знак Знак Знак Знак1"/>
    <w:basedOn w:val="a1"/>
    <w:rsid w:val="00AC4B48"/>
    <w:pPr>
      <w:spacing w:after="160" w:line="240" w:lineRule="exact"/>
    </w:pPr>
    <w:rPr>
      <w:rFonts w:ascii="Verdana" w:hAnsi="Verdana"/>
      <w:sz w:val="20"/>
      <w:szCs w:val="20"/>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1"/>
    <w:rsid w:val="00AC4B48"/>
    <w:pPr>
      <w:spacing w:before="100" w:beforeAutospacing="1" w:after="100" w:afterAutospacing="1"/>
    </w:pPr>
    <w:rPr>
      <w:rFonts w:ascii="Tahoma" w:hAnsi="Tahoma"/>
      <w:sz w:val="20"/>
      <w:szCs w:val="20"/>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1"/>
    <w:rsid w:val="00AC4B48"/>
    <w:pPr>
      <w:spacing w:before="100" w:beforeAutospacing="1" w:after="100" w:afterAutospacing="1"/>
    </w:pPr>
    <w:rPr>
      <w:rFonts w:ascii="Tahoma" w:hAnsi="Tahoma"/>
      <w:sz w:val="20"/>
      <w:szCs w:val="20"/>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1"/>
    <w:basedOn w:val="a1"/>
    <w:rsid w:val="00AC4B48"/>
    <w:pPr>
      <w:spacing w:before="100" w:beforeAutospacing="1" w:after="100" w:afterAutospacing="1"/>
    </w:pPr>
    <w:rPr>
      <w:rFonts w:ascii="Tahoma" w:hAnsi="Tahoma"/>
      <w:sz w:val="20"/>
      <w:szCs w:val="20"/>
      <w:lang w:val="en-US" w:eastAsia="en-US"/>
    </w:rPr>
  </w:style>
  <w:style w:type="paragraph" w:customStyle="1" w:styleId="1120">
    <w:name w:val="Знак Знак1 Знак Знак Знак1 Знак Знак Знак Знак Знак Знак Знак Знак Знак Знак Знак Знак Знак Знак Знак Знак2"/>
    <w:basedOn w:val="a1"/>
    <w:rsid w:val="00AC4B48"/>
    <w:pPr>
      <w:spacing w:before="100" w:beforeAutospacing="1" w:after="100" w:afterAutospacing="1"/>
    </w:pPr>
    <w:rPr>
      <w:rFonts w:ascii="Tahoma" w:hAnsi="Tahoma"/>
      <w:sz w:val="20"/>
      <w:szCs w:val="20"/>
      <w:lang w:val="en-US" w:eastAsia="en-US"/>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1"/>
    <w:rsid w:val="00AC4B48"/>
    <w:pPr>
      <w:spacing w:before="100" w:beforeAutospacing="1" w:after="100" w:afterAutospacing="1"/>
    </w:pPr>
    <w:rPr>
      <w:rFonts w:ascii="Tahoma" w:hAnsi="Tahoma"/>
      <w:sz w:val="20"/>
      <w:szCs w:val="20"/>
      <w:lang w:val="en-US" w:eastAsia="en-US"/>
    </w:rPr>
  </w:style>
  <w:style w:type="paragraph" w:customStyle="1" w:styleId="2113">
    <w:name w:val="Знак Знак2 Знак Знак Знак1 Знак Знак Знак Знак Знак Знак Знак Знак Знак Знак Знак Знак1"/>
    <w:basedOn w:val="a1"/>
    <w:rsid w:val="00AC4B48"/>
    <w:pPr>
      <w:spacing w:before="100" w:beforeAutospacing="1" w:after="100" w:afterAutospacing="1"/>
    </w:pPr>
    <w:rPr>
      <w:rFonts w:ascii="Tahoma" w:hAnsi="Tahoma"/>
      <w:sz w:val="20"/>
      <w:szCs w:val="20"/>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1"/>
    <w:rsid w:val="00AC4B48"/>
    <w:pPr>
      <w:spacing w:before="100" w:beforeAutospacing="1" w:after="100" w:afterAutospacing="1"/>
    </w:pPr>
    <w:rPr>
      <w:rFonts w:ascii="Tahoma" w:hAnsi="Tahoma"/>
      <w:sz w:val="20"/>
      <w:szCs w:val="20"/>
      <w:lang w:val="en-US" w:eastAsia="en-US"/>
    </w:rPr>
  </w:style>
  <w:style w:type="paragraph" w:customStyle="1" w:styleId="1ffa">
    <w:name w:val="Знак Знак Знак Знак Знак Знак Знак Знак Знак Знак Знак Знак Знак Знак Знак1"/>
    <w:basedOn w:val="a1"/>
    <w:rsid w:val="00AC4B48"/>
    <w:pPr>
      <w:spacing w:before="100" w:beforeAutospacing="1" w:after="100" w:afterAutospacing="1"/>
    </w:pPr>
    <w:rPr>
      <w:rFonts w:ascii="Tahoma" w:hAnsi="Tahoma"/>
      <w:sz w:val="20"/>
      <w:szCs w:val="20"/>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1"/>
    <w:rsid w:val="00AC4B48"/>
    <w:pPr>
      <w:spacing w:before="100" w:beforeAutospacing="1" w:after="100" w:afterAutospacing="1"/>
      <w:jc w:val="both"/>
    </w:pPr>
    <w:rPr>
      <w:rFonts w:ascii="Tahoma" w:hAnsi="Tahoma"/>
      <w:sz w:val="20"/>
      <w:szCs w:val="20"/>
      <w:lang w:val="en-US" w:eastAsia="en-US"/>
    </w:rPr>
  </w:style>
  <w:style w:type="paragraph" w:customStyle="1" w:styleId="21e">
    <w:name w:val="Знак21"/>
    <w:basedOn w:val="a1"/>
    <w:rsid w:val="00AC4B48"/>
    <w:pPr>
      <w:spacing w:before="100" w:beforeAutospacing="1" w:after="100" w:afterAutospacing="1"/>
      <w:jc w:val="both"/>
    </w:pPr>
    <w:rPr>
      <w:rFonts w:ascii="Tahoma" w:hAnsi="Tahoma"/>
      <w:sz w:val="20"/>
      <w:szCs w:val="20"/>
      <w:lang w:val="en-US" w:eastAsia="en-US"/>
    </w:rPr>
  </w:style>
  <w:style w:type="paragraph" w:customStyle="1" w:styleId="311">
    <w:name w:val="Знак Знак3 Знак Знак Знак Знак1"/>
    <w:basedOn w:val="a1"/>
    <w:rsid w:val="00AC4B48"/>
    <w:pPr>
      <w:spacing w:before="100" w:beforeAutospacing="1" w:after="100" w:afterAutospacing="1"/>
    </w:pPr>
    <w:rPr>
      <w:rFonts w:ascii="Tahoma" w:hAnsi="Tahoma"/>
      <w:sz w:val="20"/>
      <w:szCs w:val="20"/>
      <w:lang w:val="en-US" w:eastAsia="en-US"/>
    </w:rPr>
  </w:style>
  <w:style w:type="paragraph" w:customStyle="1" w:styleId="21f">
    <w:name w:val="Знак2 Знак Знак Знак Знак Знак Знак Знак Знак Знак Знак Знак1"/>
    <w:basedOn w:val="a1"/>
    <w:rsid w:val="00AC4B48"/>
    <w:pPr>
      <w:spacing w:before="100" w:beforeAutospacing="1" w:after="100" w:afterAutospacing="1"/>
      <w:jc w:val="both"/>
    </w:pPr>
    <w:rPr>
      <w:rFonts w:ascii="Tahoma" w:hAnsi="Tahoma"/>
      <w:sz w:val="20"/>
      <w:szCs w:val="20"/>
      <w:lang w:val="en-US" w:eastAsia="en-US"/>
    </w:rPr>
  </w:style>
  <w:style w:type="paragraph" w:customStyle="1" w:styleId="312">
    <w:name w:val="Знак Знак3 Знак Знак Знак Знак Знак Знак Знак Знак Знак1"/>
    <w:basedOn w:val="a1"/>
    <w:rsid w:val="00AC4B48"/>
    <w:pPr>
      <w:spacing w:before="100" w:beforeAutospacing="1" w:after="100" w:afterAutospacing="1"/>
    </w:pPr>
    <w:rPr>
      <w:rFonts w:ascii="Tahoma" w:hAnsi="Tahoma"/>
      <w:sz w:val="20"/>
      <w:szCs w:val="20"/>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1"/>
    <w:rsid w:val="00AC4B48"/>
    <w:pPr>
      <w:spacing w:before="100" w:beforeAutospacing="1" w:after="100" w:afterAutospacing="1"/>
    </w:pPr>
    <w:rPr>
      <w:rFonts w:ascii="Tahoma" w:hAnsi="Tahoma"/>
      <w:sz w:val="20"/>
      <w:szCs w:val="20"/>
      <w:lang w:val="en-US" w:eastAsia="en-US"/>
    </w:rPr>
  </w:style>
  <w:style w:type="paragraph" w:customStyle="1" w:styleId="420">
    <w:name w:val="Знак4 Знак Знак Знак Знак Знак Знак Знак Знак Знак2"/>
    <w:basedOn w:val="a1"/>
    <w:rsid w:val="00AC4B48"/>
    <w:pPr>
      <w:spacing w:before="100" w:beforeAutospacing="1" w:after="100" w:afterAutospacing="1"/>
      <w:jc w:val="both"/>
    </w:pPr>
    <w:rPr>
      <w:rFonts w:ascii="Tahoma" w:hAnsi="Tahoma"/>
      <w:sz w:val="20"/>
      <w:szCs w:val="20"/>
      <w:lang w:val="en-US" w:eastAsia="en-US"/>
    </w:rPr>
  </w:style>
  <w:style w:type="paragraph" w:customStyle="1" w:styleId="1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AC4B48"/>
    <w:pPr>
      <w:spacing w:before="100" w:beforeAutospacing="1" w:after="100" w:afterAutospacing="1"/>
      <w:jc w:val="both"/>
    </w:pPr>
    <w:rPr>
      <w:rFonts w:ascii="Tahoma" w:hAnsi="Tahoma"/>
      <w:sz w:val="20"/>
      <w:szCs w:val="20"/>
      <w:lang w:val="en-US" w:eastAsia="en-US"/>
    </w:rPr>
  </w:style>
  <w:style w:type="paragraph" w:customStyle="1" w:styleId="1ffc">
    <w:name w:val="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AC4B48"/>
    <w:pPr>
      <w:spacing w:before="100" w:beforeAutospacing="1" w:after="100" w:afterAutospacing="1"/>
      <w:jc w:val="both"/>
    </w:pPr>
    <w:rPr>
      <w:rFonts w:ascii="Tahoma" w:hAnsi="Tahoma"/>
      <w:sz w:val="20"/>
      <w:szCs w:val="20"/>
      <w:lang w:val="en-US" w:eastAsia="en-US"/>
    </w:rPr>
  </w:style>
  <w:style w:type="paragraph" w:customStyle="1" w:styleId="11f4">
    <w:name w:val="Знак Знак Знак Знак Знак Знак Знак Знак Знак Знак Знак Знак Знак Знак1 Знак Знак Знак Знак Знак Знак Знак Знак Знак Знак1"/>
    <w:basedOn w:val="a1"/>
    <w:rsid w:val="00AC4B48"/>
    <w:pPr>
      <w:spacing w:before="100" w:beforeAutospacing="1" w:after="100" w:afterAutospacing="1"/>
      <w:jc w:val="both"/>
    </w:pPr>
    <w:rPr>
      <w:rFonts w:ascii="Tahoma" w:hAnsi="Tahoma"/>
      <w:sz w:val="20"/>
      <w:szCs w:val="20"/>
      <w:lang w:val="en-US" w:eastAsia="en-US"/>
    </w:rPr>
  </w:style>
  <w:style w:type="paragraph" w:customStyle="1" w:styleId="11f5">
    <w:name w:val="Знак Знак Знак Знак Знак Знак Знак Знак Знак Знак Знак Знак Знак Знак Знак Знак Знак Знак Знак Знак Знак Знак Знак Знак Знак11"/>
    <w:basedOn w:val="a1"/>
    <w:rsid w:val="00AC4B48"/>
    <w:pPr>
      <w:spacing w:before="100" w:beforeAutospacing="1" w:after="100" w:afterAutospacing="1"/>
      <w:jc w:val="both"/>
    </w:pPr>
    <w:rPr>
      <w:rFonts w:ascii="Tahoma" w:hAnsi="Tahoma"/>
      <w:sz w:val="20"/>
      <w:szCs w:val="20"/>
      <w:lang w:val="en-US" w:eastAsia="en-US"/>
    </w:rPr>
  </w:style>
  <w:style w:type="paragraph" w:customStyle="1" w:styleId="1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AC4B48"/>
    <w:pPr>
      <w:spacing w:before="100" w:beforeAutospacing="1" w:after="100" w:afterAutospacing="1"/>
      <w:jc w:val="both"/>
    </w:pPr>
    <w:rPr>
      <w:rFonts w:ascii="Tahoma" w:hAnsi="Tahoma"/>
      <w:sz w:val="20"/>
      <w:szCs w:val="20"/>
      <w:lang w:val="en-US" w:eastAsia="en-US"/>
    </w:rPr>
  </w:style>
  <w:style w:type="paragraph" w:customStyle="1" w:styleId="2114">
    <w:name w:val="Знак Знак2 Знак Знак Знак1 Знак Знак Знак Знак1"/>
    <w:basedOn w:val="a1"/>
    <w:rsid w:val="00AC4B48"/>
    <w:pPr>
      <w:spacing w:before="100" w:beforeAutospacing="1" w:after="100" w:afterAutospacing="1"/>
    </w:pPr>
    <w:rPr>
      <w:rFonts w:ascii="Tahoma" w:hAnsi="Tahoma"/>
      <w:sz w:val="20"/>
      <w:szCs w:val="20"/>
      <w:lang w:val="en-US" w:eastAsia="en-US"/>
    </w:rPr>
  </w:style>
  <w:style w:type="paragraph" w:customStyle="1" w:styleId="21f0">
    <w:name w:val="Знак Знак Знак Знак Знак Знак2 Знак Знак Знак Знак Знак Знак Знак Знак Знак Знак1"/>
    <w:basedOn w:val="a1"/>
    <w:rsid w:val="00AC4B48"/>
    <w:pPr>
      <w:spacing w:before="100" w:beforeAutospacing="1" w:after="100" w:afterAutospacing="1"/>
    </w:pPr>
    <w:rPr>
      <w:rFonts w:ascii="Tahoma" w:hAnsi="Tahoma"/>
      <w:sz w:val="20"/>
      <w:szCs w:val="20"/>
      <w:lang w:val="en-US" w:eastAsia="en-US"/>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1"/>
    <w:rsid w:val="00AC4B48"/>
    <w:pPr>
      <w:spacing w:before="100" w:beforeAutospacing="1" w:after="100" w:afterAutospacing="1"/>
    </w:pPr>
    <w:rPr>
      <w:rFonts w:ascii="Tahoma" w:hAnsi="Tahoma"/>
      <w:sz w:val="20"/>
      <w:szCs w:val="20"/>
      <w:lang w:val="en-US" w:eastAsia="en-US"/>
    </w:rPr>
  </w:style>
  <w:style w:type="paragraph" w:customStyle="1" w:styleId="2115">
    <w:name w:val="Знак Знак2 Знак Знак Знак1 Знак Знак Знак1"/>
    <w:basedOn w:val="a1"/>
    <w:rsid w:val="00AC4B48"/>
    <w:pPr>
      <w:spacing w:before="100" w:beforeAutospacing="1" w:after="100" w:afterAutospacing="1"/>
    </w:pPr>
    <w:rPr>
      <w:rFonts w:ascii="Tahoma" w:hAnsi="Tahoma"/>
      <w:sz w:val="20"/>
      <w:szCs w:val="20"/>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1"/>
    <w:rsid w:val="00AC4B48"/>
    <w:pPr>
      <w:spacing w:before="100" w:beforeAutospacing="1" w:after="100" w:afterAutospacing="1"/>
    </w:pPr>
    <w:rPr>
      <w:rFonts w:ascii="Tahoma" w:hAnsi="Tahoma"/>
      <w:sz w:val="20"/>
      <w:szCs w:val="20"/>
      <w:lang w:val="en-US" w:eastAsia="en-US"/>
    </w:rPr>
  </w:style>
  <w:style w:type="paragraph" w:customStyle="1" w:styleId="2116">
    <w:name w:val="Знак Знак2 Знак Знак Знак1 Знак Знак Знак Знак Знак Знак Знак Знак Знак Знак1"/>
    <w:basedOn w:val="a1"/>
    <w:rsid w:val="00AC4B48"/>
    <w:pPr>
      <w:spacing w:before="100" w:beforeAutospacing="1" w:after="100" w:afterAutospacing="1"/>
    </w:pPr>
    <w:rPr>
      <w:rFonts w:ascii="Tahoma" w:hAnsi="Tahoma"/>
      <w:sz w:val="20"/>
      <w:szCs w:val="20"/>
      <w:lang w:val="en-US" w:eastAsia="en-US"/>
    </w:rPr>
  </w:style>
  <w:style w:type="paragraph" w:customStyle="1" w:styleId="111f1">
    <w:name w:val="Знак Знак1 Знак Знак Знак1 Знак Знак Знак1"/>
    <w:basedOn w:val="a1"/>
    <w:rsid w:val="00AC4B48"/>
    <w:pPr>
      <w:spacing w:before="100" w:beforeAutospacing="1" w:after="100" w:afterAutospacing="1"/>
    </w:pPr>
    <w:rPr>
      <w:rFonts w:ascii="Tahoma" w:hAnsi="Tahoma"/>
      <w:sz w:val="20"/>
      <w:szCs w:val="20"/>
      <w:lang w:val="en-US" w:eastAsia="en-US"/>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1"/>
    <w:rsid w:val="00AC4B48"/>
    <w:pPr>
      <w:spacing w:before="100" w:beforeAutospacing="1" w:after="100" w:afterAutospacing="1"/>
    </w:pPr>
    <w:rPr>
      <w:rFonts w:ascii="Tahoma" w:hAnsi="Tahoma"/>
      <w:sz w:val="20"/>
      <w:szCs w:val="20"/>
      <w:lang w:val="en-US" w:eastAsia="en-US"/>
    </w:rPr>
  </w:style>
  <w:style w:type="paragraph"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1"/>
    <w:rsid w:val="00AC4B48"/>
    <w:pPr>
      <w:spacing w:before="100" w:beforeAutospacing="1" w:after="100" w:afterAutospacing="1"/>
    </w:pPr>
    <w:rPr>
      <w:rFonts w:ascii="Tahoma" w:hAnsi="Tahoma"/>
      <w:sz w:val="20"/>
      <w:szCs w:val="20"/>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1"/>
    <w:rsid w:val="00AC4B48"/>
    <w:pPr>
      <w:spacing w:before="100" w:beforeAutospacing="1" w:after="100" w:afterAutospacing="1"/>
    </w:pPr>
    <w:rPr>
      <w:rFonts w:ascii="Tahoma" w:hAnsi="Tahoma"/>
      <w:sz w:val="20"/>
      <w:szCs w:val="20"/>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1"/>
    <w:basedOn w:val="a1"/>
    <w:rsid w:val="00AC4B48"/>
    <w:pPr>
      <w:spacing w:before="100" w:beforeAutospacing="1" w:after="100" w:afterAutospacing="1"/>
    </w:pPr>
    <w:rPr>
      <w:rFonts w:ascii="Tahoma" w:hAnsi="Tahoma"/>
      <w:sz w:val="20"/>
      <w:szCs w:val="20"/>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1"/>
    <w:rsid w:val="00AC4B48"/>
    <w:pPr>
      <w:spacing w:before="100" w:beforeAutospacing="1" w:after="100" w:afterAutospacing="1"/>
    </w:pPr>
    <w:rPr>
      <w:rFonts w:ascii="Tahoma" w:hAnsi="Tahoma"/>
      <w:sz w:val="20"/>
      <w:szCs w:val="20"/>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1"/>
    <w:rsid w:val="00AC4B48"/>
    <w:pPr>
      <w:spacing w:before="100" w:beforeAutospacing="1" w:after="100" w:afterAutospacing="1"/>
    </w:pPr>
    <w:rPr>
      <w:rFonts w:ascii="Tahoma" w:hAnsi="Tahoma"/>
      <w:sz w:val="20"/>
      <w:szCs w:val="20"/>
      <w:lang w:val="en-US" w:eastAsia="en-US"/>
    </w:rPr>
  </w:style>
  <w:style w:type="paragraph" w:customStyle="1" w:styleId="11f6">
    <w:name w:val="Знак Знак Знак Знак Знак Знак11"/>
    <w:basedOn w:val="a1"/>
    <w:rsid w:val="00AC4B48"/>
    <w:pPr>
      <w:spacing w:before="100" w:beforeAutospacing="1" w:after="100" w:afterAutospacing="1"/>
    </w:pPr>
    <w:rPr>
      <w:rFonts w:ascii="Tahoma" w:hAnsi="Tahoma"/>
      <w:sz w:val="20"/>
      <w:szCs w:val="20"/>
      <w:lang w:val="en-US" w:eastAsia="en-US"/>
    </w:rPr>
  </w:style>
  <w:style w:type="paragraph" w:customStyle="1" w:styleId="4115">
    <w:name w:val="Знак4 Знак Знак Знак Знак Знак Знак Знак Знак Знак1 Знак Знак Знак1"/>
    <w:basedOn w:val="a1"/>
    <w:rsid w:val="00AC4B48"/>
    <w:pPr>
      <w:spacing w:before="100" w:beforeAutospacing="1" w:after="100" w:afterAutospacing="1"/>
      <w:jc w:val="both"/>
    </w:pPr>
    <w:rPr>
      <w:rFonts w:ascii="Tahoma" w:hAnsi="Tahoma"/>
      <w:sz w:val="20"/>
      <w:szCs w:val="20"/>
      <w:lang w:val="en-US" w:eastAsia="en-US"/>
    </w:rPr>
  </w:style>
  <w:style w:type="paragraph" w:customStyle="1" w:styleId="4116">
    <w:name w:val="Знак4 Знак Знак Знак Знак Знак Знак Знак Знак Знак1 Знак Знак Знак Знак Знак Знак Знак Знак1"/>
    <w:basedOn w:val="a1"/>
    <w:rsid w:val="00AC4B48"/>
    <w:pPr>
      <w:spacing w:before="100" w:beforeAutospacing="1" w:after="100" w:afterAutospacing="1"/>
      <w:jc w:val="both"/>
    </w:pPr>
    <w:rPr>
      <w:rFonts w:ascii="Tahoma" w:hAnsi="Tahoma"/>
      <w:sz w:val="20"/>
      <w:szCs w:val="20"/>
      <w:lang w:val="en-US" w:eastAsia="en-US"/>
    </w:rPr>
  </w:style>
  <w:style w:type="paragraph" w:customStyle="1" w:styleId="31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AC4B48"/>
    <w:pPr>
      <w:spacing w:before="100" w:beforeAutospacing="1" w:after="100" w:afterAutospacing="1"/>
    </w:pPr>
    <w:rPr>
      <w:rFonts w:ascii="Tahoma" w:hAnsi="Tahoma"/>
      <w:sz w:val="20"/>
      <w:szCs w:val="20"/>
      <w:lang w:val="en-US" w:eastAsia="en-US"/>
    </w:rPr>
  </w:style>
  <w:style w:type="paragraph" w:customStyle="1" w:styleId="1ffe">
    <w:name w:val="Знак Знак Знак Знак Знак Знак Знак Знак Знак Знак Знак Знак Знак Знак Знак Знак Знак Знак Знак Знак Знак1"/>
    <w:basedOn w:val="a1"/>
    <w:rsid w:val="00AC4B48"/>
    <w:pPr>
      <w:spacing w:before="100" w:beforeAutospacing="1" w:after="100" w:afterAutospacing="1"/>
    </w:pPr>
    <w:rPr>
      <w:rFonts w:ascii="Tahoma" w:hAnsi="Tahoma"/>
      <w:sz w:val="20"/>
      <w:szCs w:val="20"/>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1"/>
    <w:rsid w:val="00AC4B48"/>
    <w:pPr>
      <w:spacing w:before="100" w:beforeAutospacing="1" w:after="100" w:afterAutospacing="1"/>
      <w:jc w:val="both"/>
    </w:pPr>
    <w:rPr>
      <w:rFonts w:ascii="Tahoma" w:hAnsi="Tahoma"/>
      <w:sz w:val="20"/>
      <w:szCs w:val="20"/>
      <w:lang w:val="en-US" w:eastAsia="en-US"/>
    </w:rPr>
  </w:style>
  <w:style w:type="paragraph" w:customStyle="1" w:styleId="211b">
    <w:name w:val="Знак Знак2 Знак Знак Знак Знак1 Знак Знак Знак Знак Знак Знак1"/>
    <w:basedOn w:val="a1"/>
    <w:rsid w:val="00AC4B48"/>
    <w:pPr>
      <w:spacing w:before="100" w:beforeAutospacing="1" w:after="100" w:afterAutospacing="1"/>
      <w:jc w:val="both"/>
    </w:pPr>
    <w:rPr>
      <w:rFonts w:ascii="Tahoma" w:hAnsi="Tahoma"/>
      <w:sz w:val="20"/>
      <w:szCs w:val="20"/>
      <w:lang w:val="en-US" w:eastAsia="en-US"/>
    </w:rPr>
  </w:style>
  <w:style w:type="paragraph" w:customStyle="1" w:styleId="CharChar41">
    <w:name w:val="Char Char4 Знак Знак Знак1"/>
    <w:basedOn w:val="a1"/>
    <w:rsid w:val="00AC4B48"/>
    <w:pPr>
      <w:spacing w:after="160" w:line="240" w:lineRule="exact"/>
    </w:pPr>
    <w:rPr>
      <w:rFonts w:ascii="Verdana" w:hAnsi="Verdana"/>
      <w:sz w:val="20"/>
      <w:szCs w:val="20"/>
      <w:lang w:val="en-US" w:eastAsia="en-US"/>
    </w:rPr>
  </w:style>
  <w:style w:type="paragraph" w:customStyle="1" w:styleId="CharChar1">
    <w:name w:val="Char Char1"/>
    <w:basedOn w:val="a1"/>
    <w:rsid w:val="00AC4B48"/>
    <w:pPr>
      <w:spacing w:after="160" w:line="240" w:lineRule="exact"/>
    </w:pPr>
    <w:rPr>
      <w:rFonts w:ascii="Verdana" w:hAnsi="Verdana"/>
      <w:sz w:val="20"/>
      <w:szCs w:val="20"/>
      <w:lang w:val="en-US" w:eastAsia="en-US"/>
    </w:rPr>
  </w:style>
  <w:style w:type="paragraph" w:customStyle="1" w:styleId="11f7">
    <w:name w:val="Знак Знак1 Знак Знак Знак Знак Знак Знак Знак1"/>
    <w:basedOn w:val="a1"/>
    <w:rsid w:val="00AC4B48"/>
    <w:pPr>
      <w:spacing w:before="100" w:beforeAutospacing="1" w:after="100" w:afterAutospacing="1"/>
      <w:jc w:val="both"/>
    </w:pPr>
    <w:rPr>
      <w:rFonts w:ascii="Tahoma" w:hAnsi="Tahoma"/>
      <w:sz w:val="20"/>
      <w:szCs w:val="20"/>
      <w:lang w:val="en-US" w:eastAsia="en-US"/>
    </w:rPr>
  </w:style>
  <w:style w:type="paragraph" w:customStyle="1" w:styleId="21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AC4B48"/>
    <w:pPr>
      <w:spacing w:before="100" w:beforeAutospacing="1" w:after="100" w:afterAutospacing="1"/>
      <w:jc w:val="both"/>
    </w:pPr>
    <w:rPr>
      <w:rFonts w:ascii="Tahoma" w:hAnsi="Tahoma"/>
      <w:sz w:val="20"/>
      <w:szCs w:val="20"/>
      <w:lang w:val="en-US" w:eastAsia="en-US"/>
    </w:rPr>
  </w:style>
  <w:style w:type="paragraph" w:customStyle="1" w:styleId="211c">
    <w:name w:val="Знак Знак2 Знак Знак Знак Знак1 Знак1"/>
    <w:basedOn w:val="a1"/>
    <w:rsid w:val="00AC4B48"/>
    <w:pPr>
      <w:spacing w:before="100" w:beforeAutospacing="1" w:after="100" w:afterAutospacing="1"/>
    </w:pPr>
    <w:rPr>
      <w:rFonts w:ascii="Tahoma" w:hAnsi="Tahoma"/>
      <w:sz w:val="20"/>
      <w:szCs w:val="20"/>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1"/>
    <w:rsid w:val="00AC4B48"/>
    <w:pPr>
      <w:spacing w:before="100" w:beforeAutospacing="1" w:after="100" w:afterAutospacing="1"/>
      <w:jc w:val="both"/>
    </w:pPr>
    <w:rPr>
      <w:rFonts w:ascii="Tahoma" w:hAnsi="Tahoma"/>
      <w:sz w:val="20"/>
      <w:szCs w:val="20"/>
      <w:lang w:val="en-US" w:eastAsia="en-US"/>
    </w:rPr>
  </w:style>
  <w:style w:type="paragraph"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1"/>
    <w:rsid w:val="00AC4B48"/>
    <w:pPr>
      <w:spacing w:before="100" w:beforeAutospacing="1" w:after="100" w:afterAutospacing="1"/>
      <w:jc w:val="both"/>
    </w:pPr>
    <w:rPr>
      <w:rFonts w:ascii="Tahoma" w:hAnsi="Tahoma"/>
      <w:sz w:val="20"/>
      <w:szCs w:val="20"/>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1"/>
    <w:rsid w:val="00AC4B48"/>
    <w:pPr>
      <w:spacing w:before="100" w:beforeAutospacing="1" w:after="100" w:afterAutospacing="1"/>
      <w:jc w:val="both"/>
    </w:pPr>
    <w:rPr>
      <w:rFonts w:ascii="Tahoma" w:hAnsi="Tahoma"/>
      <w:sz w:val="20"/>
      <w:szCs w:val="20"/>
      <w:lang w:val="en-US" w:eastAsia="en-US"/>
    </w:rPr>
  </w:style>
  <w:style w:type="paragraph" w:customStyle="1" w:styleId="21f2">
    <w:name w:val="Знак2 Знак Знак Знак1"/>
    <w:basedOn w:val="a1"/>
    <w:rsid w:val="00AC4B48"/>
    <w:pPr>
      <w:spacing w:after="160" w:line="240" w:lineRule="exact"/>
    </w:pPr>
    <w:rPr>
      <w:rFonts w:ascii="Verdana" w:hAnsi="Verdana"/>
      <w:sz w:val="20"/>
      <w:szCs w:val="20"/>
      <w:lang w:val="en-US" w:eastAsia="en-US"/>
    </w:rPr>
  </w:style>
  <w:style w:type="paragraph" w:customStyle="1" w:styleId="2f3">
    <w:name w:val="Знак Знак Знак2"/>
    <w:basedOn w:val="a1"/>
    <w:rsid w:val="00AC4B48"/>
    <w:pPr>
      <w:spacing w:before="100" w:beforeAutospacing="1" w:after="100" w:afterAutospacing="1"/>
    </w:pPr>
    <w:rPr>
      <w:rFonts w:ascii="Tahoma" w:hAnsi="Tahoma"/>
      <w:sz w:val="20"/>
      <w:szCs w:val="20"/>
      <w:lang w:val="en-US" w:eastAsia="en-US"/>
    </w:rPr>
  </w:style>
  <w:style w:type="paragraph" w:customStyle="1" w:styleId="3f0">
    <w:name w:val="Знак3"/>
    <w:basedOn w:val="a1"/>
    <w:rsid w:val="00AC4B48"/>
    <w:pPr>
      <w:spacing w:before="100" w:beforeAutospacing="1" w:after="100" w:afterAutospacing="1"/>
    </w:pPr>
    <w:rPr>
      <w:rFonts w:ascii="Tahoma" w:hAnsi="Tahoma"/>
      <w:sz w:val="20"/>
      <w:szCs w:val="20"/>
      <w:lang w:val="en-US" w:eastAsia="en-US"/>
    </w:rPr>
  </w:style>
  <w:style w:type="paragraph" w:customStyle="1" w:styleId="11f8">
    <w:name w:val="Знак Знак Знак Знак1 Знак Знак Знак Знак Знак Знак Знак Знак1"/>
    <w:basedOn w:val="a1"/>
    <w:rsid w:val="00AC4B48"/>
    <w:pPr>
      <w:spacing w:before="100" w:beforeAutospacing="1" w:after="100" w:afterAutospacing="1"/>
      <w:jc w:val="both"/>
    </w:pPr>
    <w:rPr>
      <w:rFonts w:ascii="Tahoma" w:hAnsi="Tahoma"/>
      <w:sz w:val="20"/>
      <w:szCs w:val="20"/>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1"/>
    <w:rsid w:val="00AC4B48"/>
    <w:pPr>
      <w:spacing w:before="100" w:beforeAutospacing="1" w:after="100" w:afterAutospacing="1"/>
      <w:jc w:val="both"/>
    </w:pPr>
    <w:rPr>
      <w:rFonts w:ascii="Tahoma" w:hAnsi="Tahoma"/>
      <w:sz w:val="20"/>
      <w:szCs w:val="20"/>
      <w:lang w:val="en-US" w:eastAsia="en-US"/>
    </w:rPr>
  </w:style>
  <w:style w:type="paragraph" w:customStyle="1" w:styleId="4118">
    <w:name w:val="Знак4 Знак Знак Знак Знак Знак Знак Знак Знак Знак1 Знак Знак Знак Знак Знак Знак1"/>
    <w:basedOn w:val="a1"/>
    <w:rsid w:val="00AC4B48"/>
    <w:pPr>
      <w:spacing w:before="100" w:beforeAutospacing="1" w:after="100" w:afterAutospacing="1"/>
      <w:jc w:val="both"/>
    </w:pPr>
    <w:rPr>
      <w:rFonts w:ascii="Tahoma" w:hAnsi="Tahoma"/>
      <w:sz w:val="20"/>
      <w:szCs w:val="20"/>
      <w:lang w:val="en-US" w:eastAsia="en-US"/>
    </w:rPr>
  </w:style>
  <w:style w:type="character" w:customStyle="1" w:styleId="910">
    <w:name w:val="Знак Знак91"/>
    <w:rsid w:val="00AC4B48"/>
    <w:rPr>
      <w:rFonts w:ascii="Times New Roman" w:hAnsi="Times New Roman" w:cs="Times New Roman"/>
      <w:sz w:val="20"/>
      <w:szCs w:val="20"/>
      <w:lang w:eastAsia="ru-RU"/>
    </w:rPr>
  </w:style>
  <w:style w:type="character" w:customStyle="1" w:styleId="510">
    <w:name w:val="Знак Знак51"/>
    <w:rsid w:val="00AC4B48"/>
    <w:rPr>
      <w:rFonts w:cs="Times New Roman"/>
      <w:lang w:val="ru-RU" w:eastAsia="ru-RU" w:bidi="ar-SA"/>
    </w:rPr>
  </w:style>
  <w:style w:type="character" w:customStyle="1" w:styleId="810">
    <w:name w:val="Знак Знак81"/>
    <w:rsid w:val="00AC4B48"/>
    <w:rPr>
      <w:rFonts w:cs="Times New Roman"/>
      <w:sz w:val="28"/>
      <w:szCs w:val="28"/>
      <w:lang w:val="ru-RU" w:eastAsia="ru-RU" w:bidi="ar-SA"/>
    </w:rPr>
  </w:style>
  <w:style w:type="character" w:customStyle="1" w:styleId="710">
    <w:name w:val="Знак Знак71"/>
    <w:rsid w:val="00AC4B48"/>
    <w:rPr>
      <w:rFonts w:cs="Times New Roman"/>
      <w:b/>
      <w:bCs/>
      <w:sz w:val="28"/>
      <w:szCs w:val="28"/>
      <w:lang w:val="ru-RU" w:eastAsia="ru-RU" w:bidi="ar-SA"/>
    </w:rPr>
  </w:style>
  <w:style w:type="character" w:customStyle="1" w:styleId="610">
    <w:name w:val="Знак Знак61"/>
    <w:rsid w:val="00AC4B48"/>
    <w:rPr>
      <w:rFonts w:cs="Times New Roman"/>
      <w:sz w:val="28"/>
      <w:szCs w:val="28"/>
      <w:lang w:val="ru-RU" w:eastAsia="ru-RU" w:bidi="ar-SA"/>
    </w:rPr>
  </w:style>
  <w:style w:type="character" w:customStyle="1" w:styleId="314">
    <w:name w:val="Знак Знак31"/>
    <w:rsid w:val="00AC4B48"/>
    <w:rPr>
      <w:rFonts w:ascii="Times New Roman" w:hAnsi="Times New Roman" w:cs="Times New Roman"/>
      <w:sz w:val="24"/>
      <w:szCs w:val="24"/>
    </w:rPr>
  </w:style>
  <w:style w:type="character" w:customStyle="1" w:styleId="261">
    <w:name w:val="Знак Знак261"/>
    <w:rsid w:val="00AC4B48"/>
    <w:rPr>
      <w:rFonts w:ascii="AG Souvenir" w:hAnsi="AG Souvenir" w:cs="Times New Roman"/>
      <w:b/>
      <w:spacing w:val="38"/>
      <w:sz w:val="28"/>
      <w:lang w:val="ru-RU" w:eastAsia="ru-RU" w:bidi="ar-SA"/>
    </w:rPr>
  </w:style>
  <w:style w:type="paragraph" w:customStyle="1" w:styleId="2f4">
    <w:name w:val="Основной текст2"/>
    <w:basedOn w:val="a1"/>
    <w:rsid w:val="00AC4B48"/>
    <w:pPr>
      <w:widowControl w:val="0"/>
      <w:jc w:val="both"/>
    </w:pPr>
    <w:rPr>
      <w:szCs w:val="20"/>
      <w:lang w:eastAsia="ar-SA"/>
    </w:rPr>
  </w:style>
  <w:style w:type="paragraph" w:customStyle="1" w:styleId="230">
    <w:name w:val="Основной текст с отступом 23"/>
    <w:basedOn w:val="a1"/>
    <w:rsid w:val="00AC4B48"/>
    <w:pPr>
      <w:ind w:firstLine="851"/>
      <w:jc w:val="both"/>
    </w:pPr>
    <w:rPr>
      <w:sz w:val="28"/>
      <w:szCs w:val="20"/>
    </w:rPr>
  </w:style>
  <w:style w:type="paragraph" w:customStyle="1" w:styleId="320">
    <w:name w:val="Основной текст с отступом 32"/>
    <w:basedOn w:val="a1"/>
    <w:rsid w:val="00AC4B48"/>
    <w:pPr>
      <w:ind w:firstLine="993"/>
      <w:jc w:val="both"/>
    </w:pPr>
    <w:rPr>
      <w:sz w:val="28"/>
      <w:szCs w:val="20"/>
    </w:rPr>
  </w:style>
  <w:style w:type="paragraph" w:customStyle="1" w:styleId="2f5">
    <w:name w:val="Верхний колонтитул2"/>
    <w:basedOn w:val="a1"/>
    <w:rsid w:val="00AC4B48"/>
    <w:pPr>
      <w:ind w:left="400"/>
      <w:jc w:val="center"/>
    </w:pPr>
    <w:rPr>
      <w:rFonts w:ascii="Arial" w:hAnsi="Arial" w:cs="Arial"/>
      <w:b/>
      <w:bCs/>
      <w:color w:val="3560A7"/>
      <w:sz w:val="28"/>
      <w:szCs w:val="28"/>
    </w:rPr>
  </w:style>
  <w:style w:type="paragraph" w:customStyle="1" w:styleId="Pa6">
    <w:name w:val="Pa6"/>
    <w:basedOn w:val="a1"/>
    <w:next w:val="a1"/>
    <w:rsid w:val="00AC4B48"/>
    <w:pPr>
      <w:autoSpaceDE w:val="0"/>
      <w:autoSpaceDN w:val="0"/>
      <w:adjustRightInd w:val="0"/>
      <w:spacing w:line="181" w:lineRule="atLeast"/>
    </w:pPr>
    <w:rPr>
      <w:rFonts w:ascii="Myriad Pro" w:hAnsi="Myriad Pro"/>
    </w:rPr>
  </w:style>
  <w:style w:type="character" w:customStyle="1" w:styleId="FontStyle11">
    <w:name w:val="Font Style11"/>
    <w:rsid w:val="00AC4B48"/>
    <w:rPr>
      <w:rFonts w:ascii="Times New Roman" w:hAnsi="Times New Roman" w:cs="Times New Roman"/>
      <w:sz w:val="26"/>
      <w:szCs w:val="26"/>
    </w:rPr>
  </w:style>
  <w:style w:type="character" w:customStyle="1" w:styleId="ep">
    <w:name w:val="ep"/>
    <w:rsid w:val="00AC4B48"/>
  </w:style>
  <w:style w:type="paragraph" w:customStyle="1" w:styleId="1fff">
    <w:name w:val="Знак Знак Знак Знак Знак Знак1 Знак Знак Знак Знак Знак Знак Знак Знак Знак Знак Знак Знак"/>
    <w:basedOn w:val="a1"/>
    <w:rsid w:val="00AC4B48"/>
    <w:pPr>
      <w:spacing w:before="100" w:beforeAutospacing="1" w:after="100" w:afterAutospacing="1"/>
    </w:pPr>
    <w:rPr>
      <w:rFonts w:ascii="Tahoma" w:hAnsi="Tahoma"/>
      <w:sz w:val="20"/>
      <w:szCs w:val="20"/>
      <w:lang w:val="en-US" w:eastAsia="en-US"/>
    </w:rPr>
  </w:style>
  <w:style w:type="paragraph" w:styleId="af4">
    <w:name w:val="Plain Text"/>
    <w:basedOn w:val="a1"/>
    <w:link w:val="12"/>
    <w:unhideWhenUsed/>
    <w:rsid w:val="00AC4B48"/>
    <w:rPr>
      <w:rFonts w:ascii="Calibri" w:eastAsia="Calibri" w:hAnsi="Calibri" w:cs="Calibri"/>
      <w:bCs/>
      <w:sz w:val="22"/>
      <w:szCs w:val="28"/>
    </w:rPr>
  </w:style>
  <w:style w:type="character" w:customStyle="1" w:styleId="affffd">
    <w:name w:val="Текст Знак"/>
    <w:basedOn w:val="a2"/>
    <w:rsid w:val="00AC4B48"/>
    <w:rPr>
      <w:rFonts w:ascii="Consolas" w:hAnsi="Consolas"/>
      <w:sz w:val="21"/>
      <w:szCs w:val="21"/>
    </w:rPr>
  </w:style>
  <w:style w:type="paragraph" w:styleId="af6">
    <w:name w:val="annotation text"/>
    <w:basedOn w:val="a1"/>
    <w:link w:val="af5"/>
    <w:semiHidden/>
    <w:unhideWhenUsed/>
    <w:rsid w:val="00AC4B48"/>
    <w:pPr>
      <w:spacing w:after="200" w:line="276" w:lineRule="auto"/>
    </w:pPr>
  </w:style>
  <w:style w:type="character" w:customStyle="1" w:styleId="1fff0">
    <w:name w:val="Текст примечания Знак1"/>
    <w:basedOn w:val="a2"/>
    <w:uiPriority w:val="99"/>
    <w:semiHidden/>
    <w:rsid w:val="00AC4B48"/>
  </w:style>
  <w:style w:type="paragraph" w:styleId="afa">
    <w:name w:val="annotation subject"/>
    <w:basedOn w:val="af6"/>
    <w:next w:val="af6"/>
    <w:link w:val="af9"/>
    <w:semiHidden/>
    <w:rsid w:val="00AC4B48"/>
    <w:pPr>
      <w:spacing w:after="0" w:line="240" w:lineRule="auto"/>
    </w:pPr>
    <w:rPr>
      <w:rFonts w:ascii="Tahoma" w:eastAsia="Calibri" w:hAnsi="Tahoma" w:cs="Tahoma"/>
      <w:sz w:val="16"/>
      <w:szCs w:val="16"/>
    </w:rPr>
  </w:style>
  <w:style w:type="character" w:customStyle="1" w:styleId="1fff1">
    <w:name w:val="Тема примечания Знак1"/>
    <w:basedOn w:val="1fff0"/>
    <w:uiPriority w:val="99"/>
    <w:semiHidden/>
    <w:rsid w:val="00AC4B48"/>
    <w:rPr>
      <w:b/>
      <w:bCs/>
    </w:rPr>
  </w:style>
  <w:style w:type="character" w:styleId="affffe">
    <w:name w:val="annotation reference"/>
    <w:semiHidden/>
    <w:rsid w:val="00AC4B48"/>
    <w:rPr>
      <w:sz w:val="16"/>
      <w:szCs w:val="16"/>
    </w:rPr>
  </w:style>
  <w:style w:type="paragraph" w:styleId="2">
    <w:name w:val="List Bullet 2"/>
    <w:basedOn w:val="a1"/>
    <w:autoRedefine/>
    <w:semiHidden/>
    <w:rsid w:val="00AC4B48"/>
    <w:pPr>
      <w:numPr>
        <w:numId w:val="15"/>
      </w:numPr>
      <w:tabs>
        <w:tab w:val="clear" w:pos="643"/>
      </w:tabs>
      <w:ind w:left="0" w:firstLine="0"/>
    </w:pPr>
    <w:rPr>
      <w:sz w:val="20"/>
    </w:rPr>
  </w:style>
  <w:style w:type="paragraph" w:customStyle="1" w:styleId="1fff2">
    <w:name w:val="Знак Знак1 Знак"/>
    <w:basedOn w:val="a1"/>
    <w:rsid w:val="00AC4B48"/>
    <w:pPr>
      <w:widowControl w:val="0"/>
      <w:adjustRightInd w:val="0"/>
      <w:spacing w:after="160" w:line="240" w:lineRule="exact"/>
      <w:jc w:val="right"/>
    </w:pPr>
    <w:rPr>
      <w:sz w:val="20"/>
      <w:szCs w:val="20"/>
      <w:lang w:val="en-GB" w:eastAsia="en-US"/>
    </w:rPr>
  </w:style>
  <w:style w:type="numbering" w:customStyle="1" w:styleId="1fff3">
    <w:name w:val="Нет списка1"/>
    <w:next w:val="a4"/>
    <w:semiHidden/>
    <w:unhideWhenUsed/>
    <w:rsid w:val="00AC4B48"/>
  </w:style>
  <w:style w:type="paragraph" w:customStyle="1" w:styleId="3f1">
    <w:name w:val="Знак Знак Знак Знак Знак Знак Знак Знак Знак Знак Знак Знак Знак Знак Знак Знак3"/>
    <w:basedOn w:val="a1"/>
    <w:rsid w:val="00AC4B48"/>
    <w:pPr>
      <w:spacing w:before="100" w:beforeAutospacing="1" w:after="100" w:afterAutospacing="1"/>
    </w:pPr>
    <w:rPr>
      <w:rFonts w:ascii="Tahoma" w:hAnsi="Tahoma"/>
      <w:sz w:val="20"/>
      <w:szCs w:val="20"/>
      <w:lang w:val="en-US" w:eastAsia="en-US"/>
    </w:rPr>
  </w:style>
  <w:style w:type="paragraph" w:customStyle="1" w:styleId="4130">
    <w:name w:val="Знак4 Знак Знак Знак Знак Знак Знак Знак Знак Знак13"/>
    <w:basedOn w:val="a1"/>
    <w:rsid w:val="00AC4B48"/>
    <w:pPr>
      <w:spacing w:before="100" w:beforeAutospacing="1" w:after="100" w:afterAutospacing="1"/>
      <w:jc w:val="both"/>
    </w:pPr>
    <w:rPr>
      <w:rFonts w:ascii="Tahoma" w:hAnsi="Tahoma"/>
      <w:sz w:val="20"/>
      <w:szCs w:val="20"/>
      <w:lang w:val="en-US" w:eastAsia="en-US"/>
    </w:rPr>
  </w:style>
  <w:style w:type="paragraph" w:customStyle="1" w:styleId="3f2">
    <w:name w:val="Знак Знак Знак Знак Знак Знак Знак Знак Знак Знак3"/>
    <w:basedOn w:val="a1"/>
    <w:rsid w:val="00AC4B48"/>
    <w:pPr>
      <w:spacing w:before="100" w:beforeAutospacing="1" w:after="100" w:afterAutospacing="1"/>
      <w:jc w:val="both"/>
    </w:pPr>
    <w:rPr>
      <w:rFonts w:ascii="Tahoma" w:hAnsi="Tahoma" w:cs="Tahoma"/>
      <w:sz w:val="20"/>
      <w:szCs w:val="20"/>
      <w:lang w:val="en-US" w:eastAsia="en-US"/>
    </w:rPr>
  </w:style>
  <w:style w:type="paragraph" w:customStyle="1" w:styleId="4121">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1"/>
    <w:rsid w:val="00AC4B48"/>
    <w:pPr>
      <w:spacing w:before="100" w:beforeAutospacing="1" w:after="100" w:afterAutospacing="1"/>
      <w:jc w:val="both"/>
    </w:pPr>
    <w:rPr>
      <w:rFonts w:ascii="Tahoma" w:hAnsi="Tahoma"/>
      <w:sz w:val="20"/>
      <w:szCs w:val="20"/>
      <w:lang w:val="en-US" w:eastAsia="en-US"/>
    </w:rPr>
  </w:style>
  <w:style w:type="character" w:customStyle="1" w:styleId="100">
    <w:name w:val="Знак Знак10"/>
    <w:locked/>
    <w:rsid w:val="00AC4B48"/>
    <w:rPr>
      <w:lang w:val="ru-RU" w:eastAsia="ru-RU"/>
    </w:rPr>
  </w:style>
  <w:style w:type="paragraph" w:customStyle="1" w:styleId="121">
    <w:name w:val="Знак Знак Знак Знак1 Знак Знак Знак Знак Знак Знак2"/>
    <w:basedOn w:val="a1"/>
    <w:rsid w:val="00AC4B48"/>
    <w:pPr>
      <w:spacing w:before="100" w:beforeAutospacing="1" w:after="100" w:afterAutospacing="1"/>
      <w:jc w:val="both"/>
    </w:pPr>
    <w:rPr>
      <w:rFonts w:ascii="Tahoma" w:hAnsi="Tahoma"/>
      <w:sz w:val="20"/>
      <w:szCs w:val="20"/>
      <w:lang w:val="en-US" w:eastAsia="en-US"/>
    </w:rPr>
  </w:style>
  <w:style w:type="paragraph"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AC4B48"/>
    <w:pPr>
      <w:spacing w:before="100" w:beforeAutospacing="1" w:after="100" w:afterAutospacing="1"/>
      <w:jc w:val="both"/>
    </w:pPr>
    <w:rPr>
      <w:rFonts w:ascii="Tahoma" w:hAnsi="Tahoma"/>
      <w:sz w:val="20"/>
      <w:szCs w:val="20"/>
      <w:lang w:val="en-US" w:eastAsia="en-US"/>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1"/>
    <w:rsid w:val="00AC4B48"/>
    <w:pPr>
      <w:spacing w:before="100" w:beforeAutospacing="1" w:after="100" w:afterAutospacing="1"/>
    </w:pPr>
    <w:rPr>
      <w:rFonts w:ascii="Tahoma" w:hAnsi="Tahoma"/>
      <w:sz w:val="20"/>
      <w:szCs w:val="20"/>
      <w:lang w:val="en-US" w:eastAsia="en-US"/>
    </w:rPr>
  </w:style>
  <w:style w:type="paragraph" w:customStyle="1" w:styleId="421">
    <w:name w:val="Знак42"/>
    <w:basedOn w:val="a1"/>
    <w:rsid w:val="00AC4B48"/>
    <w:pPr>
      <w:spacing w:before="100" w:beforeAutospacing="1" w:after="100" w:afterAutospacing="1"/>
      <w:jc w:val="both"/>
    </w:pPr>
    <w:rPr>
      <w:rFonts w:ascii="Tahoma" w:hAnsi="Tahoma"/>
      <w:sz w:val="20"/>
      <w:szCs w:val="20"/>
      <w:lang w:val="en-US" w:eastAsia="en-US"/>
    </w:rPr>
  </w:style>
  <w:style w:type="paragraph"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1"/>
    <w:rsid w:val="00AC4B48"/>
    <w:pPr>
      <w:spacing w:before="100" w:beforeAutospacing="1" w:after="100" w:afterAutospacing="1"/>
    </w:pPr>
    <w:rPr>
      <w:rFonts w:ascii="Tahoma" w:hAnsi="Tahoma"/>
      <w:sz w:val="20"/>
      <w:szCs w:val="20"/>
      <w:lang w:val="en-US" w:eastAsia="en-US"/>
    </w:rPr>
  </w:style>
  <w:style w:type="paragraph" w:customStyle="1" w:styleId="45">
    <w:name w:val="Знак Знак Знак Знак4"/>
    <w:basedOn w:val="a1"/>
    <w:rsid w:val="00AC4B48"/>
    <w:pPr>
      <w:spacing w:before="100" w:beforeAutospacing="1" w:after="100" w:afterAutospacing="1"/>
    </w:pPr>
    <w:rPr>
      <w:rFonts w:ascii="Tahoma" w:hAnsi="Tahoma"/>
      <w:sz w:val="20"/>
      <w:szCs w:val="20"/>
      <w:lang w:val="en-US" w:eastAsia="en-US"/>
    </w:rPr>
  </w:style>
  <w:style w:type="paragraph" w:customStyle="1" w:styleId="2f6">
    <w:name w:val="Знак Знак Знак Знак Знак Знак Знак2"/>
    <w:basedOn w:val="a1"/>
    <w:rsid w:val="00AC4B48"/>
    <w:pPr>
      <w:spacing w:before="100" w:beforeAutospacing="1" w:after="100" w:afterAutospacing="1"/>
    </w:pPr>
    <w:rPr>
      <w:rFonts w:ascii="Tahoma" w:hAnsi="Tahoma"/>
      <w:sz w:val="20"/>
      <w:szCs w:val="20"/>
      <w:lang w:val="en-US" w:eastAsia="en-US"/>
    </w:rPr>
  </w:style>
  <w:style w:type="paragraph" w:customStyle="1" w:styleId="221">
    <w:name w:val="Знак Знак2 Знак2"/>
    <w:basedOn w:val="a1"/>
    <w:rsid w:val="00AC4B48"/>
    <w:pPr>
      <w:spacing w:before="100" w:beforeAutospacing="1" w:after="100" w:afterAutospacing="1"/>
    </w:pPr>
    <w:rPr>
      <w:rFonts w:ascii="Tahoma" w:hAnsi="Tahoma"/>
      <w:sz w:val="20"/>
      <w:szCs w:val="20"/>
      <w:lang w:val="en-US" w:eastAsia="en-US"/>
    </w:rPr>
  </w:style>
  <w:style w:type="paragraph" w:customStyle="1" w:styleId="3f3">
    <w:name w:val="Знак Знак Знак Знак Знак Знак3"/>
    <w:basedOn w:val="a1"/>
    <w:rsid w:val="00AC4B48"/>
    <w:pPr>
      <w:spacing w:before="100" w:beforeAutospacing="1" w:after="100" w:afterAutospacing="1"/>
      <w:jc w:val="both"/>
    </w:pPr>
    <w:rPr>
      <w:rFonts w:ascii="Tahoma" w:hAnsi="Tahoma"/>
      <w:sz w:val="20"/>
      <w:szCs w:val="20"/>
      <w:lang w:val="en-US" w:eastAsia="en-US"/>
    </w:rPr>
  </w:style>
  <w:style w:type="paragraph" w:customStyle="1" w:styleId="122">
    <w:name w:val="Знак Знак Знак Знак Знак Знак Знак Знак Знак Знак Знак Знак Знак Знак Знак Знак1 Знак Знак Знак2"/>
    <w:basedOn w:val="a1"/>
    <w:rsid w:val="00AC4B48"/>
    <w:pPr>
      <w:spacing w:before="100" w:beforeAutospacing="1" w:after="100" w:afterAutospacing="1"/>
    </w:pPr>
    <w:rPr>
      <w:rFonts w:ascii="Tahoma" w:hAnsi="Tahoma"/>
      <w:sz w:val="20"/>
      <w:szCs w:val="20"/>
      <w:lang w:val="en-US" w:eastAsia="en-US"/>
    </w:rPr>
  </w:style>
  <w:style w:type="paragraph" w:customStyle="1" w:styleId="123">
    <w:name w:val="Знак1 Знак Знак2"/>
    <w:basedOn w:val="a1"/>
    <w:rsid w:val="00AC4B48"/>
    <w:pPr>
      <w:spacing w:before="100" w:beforeAutospacing="1" w:after="100" w:afterAutospacing="1"/>
    </w:pPr>
    <w:rPr>
      <w:rFonts w:ascii="Tahoma" w:hAnsi="Tahoma"/>
      <w:sz w:val="20"/>
      <w:szCs w:val="20"/>
      <w:lang w:val="en-US" w:eastAsia="en-US"/>
    </w:rPr>
  </w:style>
  <w:style w:type="paragraph" w:customStyle="1" w:styleId="2f7">
    <w:name w:val="Знак Знак Знак Знак Знак2"/>
    <w:basedOn w:val="a1"/>
    <w:rsid w:val="00AC4B48"/>
    <w:pPr>
      <w:spacing w:before="100" w:beforeAutospacing="1" w:after="100" w:afterAutospacing="1"/>
    </w:pPr>
    <w:rPr>
      <w:rFonts w:ascii="Tahoma" w:hAnsi="Tahoma"/>
      <w:sz w:val="20"/>
      <w:szCs w:val="20"/>
      <w:lang w:val="en-US" w:eastAsia="en-US"/>
    </w:rPr>
  </w:style>
  <w:style w:type="paragraph"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a1"/>
    <w:rsid w:val="00AC4B48"/>
    <w:pPr>
      <w:spacing w:before="100" w:beforeAutospacing="1" w:after="100" w:afterAutospacing="1"/>
    </w:pPr>
    <w:rPr>
      <w:rFonts w:ascii="Tahoma" w:hAnsi="Tahoma"/>
      <w:sz w:val="20"/>
      <w:szCs w:val="20"/>
      <w:lang w:val="en-US" w:eastAsia="en-US"/>
    </w:rPr>
  </w:style>
  <w:style w:type="paragraph" w:customStyle="1" w:styleId="124">
    <w:name w:val="Знак Знак1 Знак Знак Знак2"/>
    <w:basedOn w:val="a1"/>
    <w:rsid w:val="00AC4B48"/>
    <w:pPr>
      <w:spacing w:after="160" w:line="240" w:lineRule="exact"/>
    </w:pPr>
    <w:rPr>
      <w:rFonts w:ascii="Verdana" w:hAnsi="Verdana"/>
      <w:sz w:val="20"/>
      <w:szCs w:val="20"/>
      <w:lang w:val="en-US" w:eastAsia="en-US"/>
    </w:rPr>
  </w:style>
  <w:style w:type="paragraph" w:customStyle="1" w:styleId="1123">
    <w:name w:val="Знак1 Знак Знак Знак1 Знак Знак Знак Знак Знак Знак Знак Знак Знак2"/>
    <w:basedOn w:val="a1"/>
    <w:rsid w:val="00AC4B48"/>
    <w:pPr>
      <w:spacing w:before="100" w:beforeAutospacing="1" w:after="100" w:afterAutospacing="1"/>
    </w:pPr>
    <w:rPr>
      <w:rFonts w:ascii="Tahoma" w:hAnsi="Tahoma"/>
      <w:sz w:val="20"/>
      <w:szCs w:val="20"/>
      <w:lang w:val="en-US" w:eastAsia="en-US"/>
    </w:rPr>
  </w:style>
  <w:style w:type="paragraph" w:customStyle="1" w:styleId="125">
    <w:name w:val="Знак1 Знак Знак Знак Знак Знак Знак Знак Знак Знак Знак Знак2"/>
    <w:basedOn w:val="a1"/>
    <w:rsid w:val="00AC4B48"/>
    <w:pPr>
      <w:spacing w:after="160" w:line="240" w:lineRule="exact"/>
    </w:pPr>
    <w:rPr>
      <w:rFonts w:ascii="Verdana" w:hAnsi="Verdana"/>
      <w:sz w:val="20"/>
      <w:szCs w:val="20"/>
      <w:lang w:val="en-US" w:eastAsia="en-US"/>
    </w:rPr>
  </w:style>
  <w:style w:type="paragraph" w:customStyle="1" w:styleId="1124">
    <w:name w:val="Знак1 Знак Знак Знак1 Знак Знак Знак Знак Знак Знак Знак Знак2"/>
    <w:basedOn w:val="a1"/>
    <w:rsid w:val="00AC4B48"/>
    <w:pPr>
      <w:spacing w:before="100" w:beforeAutospacing="1" w:after="100" w:afterAutospacing="1"/>
    </w:pPr>
    <w:rPr>
      <w:rFonts w:ascii="Tahoma" w:hAnsi="Tahoma"/>
      <w:sz w:val="20"/>
      <w:szCs w:val="20"/>
      <w:lang w:val="en-US" w:eastAsia="en-US"/>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2"/>
    <w:basedOn w:val="a1"/>
    <w:rsid w:val="00AC4B48"/>
    <w:pPr>
      <w:spacing w:before="100" w:beforeAutospacing="1" w:after="100" w:afterAutospacing="1"/>
    </w:pPr>
    <w:rPr>
      <w:rFonts w:ascii="Tahoma" w:hAnsi="Tahoma"/>
      <w:sz w:val="20"/>
      <w:szCs w:val="20"/>
      <w:lang w:val="en-US" w:eastAsia="en-US"/>
    </w:rPr>
  </w:style>
  <w:style w:type="paragraph" w:customStyle="1" w:styleId="2f8">
    <w:name w:val="Знак Знак Знак Знак Знак Знак Знак Знак Знак Знак Знак Знак2"/>
    <w:basedOn w:val="a1"/>
    <w:rsid w:val="00AC4B48"/>
    <w:pPr>
      <w:spacing w:before="100" w:beforeAutospacing="1" w:after="100" w:afterAutospacing="1"/>
    </w:pPr>
    <w:rPr>
      <w:rFonts w:ascii="Tahoma" w:hAnsi="Tahoma"/>
      <w:sz w:val="20"/>
      <w:szCs w:val="20"/>
      <w:lang w:val="en-US" w:eastAsia="en-US"/>
    </w:rPr>
  </w:style>
  <w:style w:type="paragraph" w:customStyle="1" w:styleId="2f9">
    <w:name w:val="Знак Знак Знак Знак Знак Знак Знак Знак Знак2"/>
    <w:basedOn w:val="a1"/>
    <w:rsid w:val="00AC4B48"/>
    <w:pPr>
      <w:spacing w:before="100" w:beforeAutospacing="1" w:after="100" w:afterAutospacing="1"/>
    </w:pPr>
    <w:rPr>
      <w:rFonts w:ascii="Tahoma" w:hAnsi="Tahoma"/>
      <w:sz w:val="20"/>
      <w:szCs w:val="20"/>
      <w:lang w:val="en-US" w:eastAsia="en-US"/>
    </w:rPr>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1"/>
    <w:rsid w:val="00AC4B48"/>
    <w:pPr>
      <w:spacing w:before="100" w:beforeAutospacing="1" w:after="100" w:afterAutospacing="1"/>
    </w:pPr>
    <w:rPr>
      <w:rFonts w:ascii="Tahoma" w:hAnsi="Tahoma"/>
      <w:sz w:val="20"/>
      <w:szCs w:val="20"/>
      <w:lang w:val="en-US" w:eastAsia="en-US"/>
    </w:rPr>
  </w:style>
  <w:style w:type="paragraph" w:customStyle="1" w:styleId="222">
    <w:name w:val="Знак Знак2 Знак Знак Знак Знак Знак Знак2"/>
    <w:basedOn w:val="a1"/>
    <w:rsid w:val="00AC4B48"/>
    <w:pPr>
      <w:spacing w:after="160" w:line="240" w:lineRule="exact"/>
    </w:pPr>
    <w:rPr>
      <w:rFonts w:ascii="Verdana" w:hAnsi="Verdana"/>
      <w:sz w:val="20"/>
      <w:szCs w:val="20"/>
      <w:lang w:val="en-US" w:eastAsia="en-US"/>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1"/>
    <w:rsid w:val="00AC4B48"/>
    <w:pPr>
      <w:spacing w:before="100" w:beforeAutospacing="1" w:after="100" w:afterAutospacing="1"/>
    </w:pPr>
    <w:rPr>
      <w:rFonts w:ascii="Tahoma" w:hAnsi="Tahoma"/>
      <w:sz w:val="20"/>
      <w:szCs w:val="20"/>
      <w:lang w:val="en-US" w:eastAsia="en-U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1"/>
    <w:rsid w:val="00AC4B48"/>
    <w:pPr>
      <w:spacing w:before="100" w:beforeAutospacing="1" w:after="100" w:afterAutospacing="1"/>
    </w:pPr>
    <w:rPr>
      <w:rFonts w:ascii="Tahoma" w:hAnsi="Tahoma"/>
      <w:sz w:val="20"/>
      <w:szCs w:val="20"/>
      <w:lang w:val="en-US" w:eastAsia="en-US"/>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2"/>
    <w:basedOn w:val="a1"/>
    <w:rsid w:val="00AC4B48"/>
    <w:pPr>
      <w:spacing w:before="100" w:beforeAutospacing="1" w:after="100" w:afterAutospacing="1"/>
    </w:pPr>
    <w:rPr>
      <w:rFonts w:ascii="Tahoma" w:hAnsi="Tahoma"/>
      <w:sz w:val="20"/>
      <w:szCs w:val="20"/>
      <w:lang w:val="en-US" w:eastAsia="en-US"/>
    </w:rPr>
  </w:style>
  <w:style w:type="paragraph" w:customStyle="1" w:styleId="1130">
    <w:name w:val="Знак Знак1 Знак Знак Знак1 Знак Знак Знак Знак Знак Знак Знак Знак Знак Знак Знак Знак Знак Знак Знак Знак3"/>
    <w:basedOn w:val="a1"/>
    <w:rsid w:val="00AC4B48"/>
    <w:pPr>
      <w:spacing w:before="100" w:beforeAutospacing="1" w:after="100" w:afterAutospacing="1"/>
    </w:pPr>
    <w:rPr>
      <w:rFonts w:ascii="Tahoma" w:hAnsi="Tahoma"/>
      <w:sz w:val="20"/>
      <w:szCs w:val="20"/>
      <w:lang w:val="en-US" w:eastAsia="en-US"/>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1"/>
    <w:rsid w:val="00AC4B48"/>
    <w:pPr>
      <w:spacing w:before="100" w:beforeAutospacing="1" w:after="100" w:afterAutospacing="1"/>
    </w:pPr>
    <w:rPr>
      <w:rFonts w:ascii="Tahoma" w:hAnsi="Tahoma"/>
      <w:sz w:val="20"/>
      <w:szCs w:val="20"/>
      <w:lang w:val="en-US" w:eastAsia="en-US"/>
    </w:rPr>
  </w:style>
  <w:style w:type="paragraph" w:customStyle="1" w:styleId="2120">
    <w:name w:val="Знак Знак2 Знак Знак Знак1 Знак Знак Знак Знак Знак Знак Знак Знак Знак Знак Знак Знак2"/>
    <w:basedOn w:val="a1"/>
    <w:rsid w:val="00AC4B48"/>
    <w:pPr>
      <w:spacing w:before="100" w:beforeAutospacing="1" w:after="100" w:afterAutospacing="1"/>
    </w:pPr>
    <w:rPr>
      <w:rFonts w:ascii="Tahoma" w:hAnsi="Tahoma"/>
      <w:sz w:val="20"/>
      <w:szCs w:val="20"/>
      <w:lang w:val="en-US" w:eastAsia="en-US"/>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1"/>
    <w:rsid w:val="00AC4B48"/>
    <w:pPr>
      <w:spacing w:before="100" w:beforeAutospacing="1" w:after="100" w:afterAutospacing="1"/>
    </w:pPr>
    <w:rPr>
      <w:rFonts w:ascii="Tahoma" w:hAnsi="Tahoma"/>
      <w:sz w:val="20"/>
      <w:szCs w:val="20"/>
      <w:lang w:val="en-US" w:eastAsia="en-US"/>
    </w:rPr>
  </w:style>
  <w:style w:type="paragraph" w:customStyle="1" w:styleId="2fa">
    <w:name w:val="Знак Знак Знак Знак Знак Знак Знак Знак Знак Знак Знак Знак Знак Знак Знак2"/>
    <w:basedOn w:val="a1"/>
    <w:rsid w:val="00AC4B48"/>
    <w:pPr>
      <w:spacing w:before="100" w:beforeAutospacing="1" w:after="100" w:afterAutospacing="1"/>
    </w:pPr>
    <w:rPr>
      <w:rFonts w:ascii="Tahoma" w:hAnsi="Tahoma"/>
      <w:sz w:val="20"/>
      <w:szCs w:val="20"/>
      <w:lang w:val="en-US" w:eastAsia="en-US"/>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1"/>
    <w:rsid w:val="00AC4B48"/>
    <w:pPr>
      <w:spacing w:before="100" w:beforeAutospacing="1" w:after="100" w:afterAutospacing="1"/>
      <w:jc w:val="both"/>
    </w:pPr>
    <w:rPr>
      <w:rFonts w:ascii="Tahoma" w:hAnsi="Tahoma"/>
      <w:sz w:val="20"/>
      <w:szCs w:val="20"/>
      <w:lang w:val="en-US" w:eastAsia="en-US"/>
    </w:rPr>
  </w:style>
  <w:style w:type="paragraph" w:customStyle="1" w:styleId="223">
    <w:name w:val="Знак22"/>
    <w:basedOn w:val="a1"/>
    <w:rsid w:val="00AC4B48"/>
    <w:pPr>
      <w:spacing w:before="100" w:beforeAutospacing="1" w:after="100" w:afterAutospacing="1"/>
      <w:jc w:val="both"/>
    </w:pPr>
    <w:rPr>
      <w:rFonts w:ascii="Tahoma" w:hAnsi="Tahoma"/>
      <w:sz w:val="20"/>
      <w:szCs w:val="20"/>
      <w:lang w:val="en-US" w:eastAsia="en-US"/>
    </w:rPr>
  </w:style>
  <w:style w:type="paragraph" w:customStyle="1" w:styleId="321">
    <w:name w:val="Знак Знак3 Знак Знак Знак Знак2"/>
    <w:basedOn w:val="a1"/>
    <w:rsid w:val="00AC4B48"/>
    <w:pPr>
      <w:spacing w:before="100" w:beforeAutospacing="1" w:after="100" w:afterAutospacing="1"/>
    </w:pPr>
    <w:rPr>
      <w:rFonts w:ascii="Tahoma" w:hAnsi="Tahoma"/>
      <w:sz w:val="20"/>
      <w:szCs w:val="20"/>
      <w:lang w:val="en-US" w:eastAsia="en-US"/>
    </w:rPr>
  </w:style>
  <w:style w:type="paragraph" w:customStyle="1" w:styleId="224">
    <w:name w:val="Знак2 Знак Знак Знак Знак Знак Знак Знак Знак Знак Знак Знак2"/>
    <w:basedOn w:val="a1"/>
    <w:rsid w:val="00AC4B48"/>
    <w:pPr>
      <w:spacing w:before="100" w:beforeAutospacing="1" w:after="100" w:afterAutospacing="1"/>
      <w:jc w:val="both"/>
    </w:pPr>
    <w:rPr>
      <w:rFonts w:ascii="Tahoma" w:hAnsi="Tahoma"/>
      <w:sz w:val="20"/>
      <w:szCs w:val="20"/>
      <w:lang w:val="en-US" w:eastAsia="en-US"/>
    </w:rPr>
  </w:style>
  <w:style w:type="paragraph" w:customStyle="1" w:styleId="322">
    <w:name w:val="Знак Знак3 Знак Знак Знак Знак Знак Знак Знак Знак Знак2"/>
    <w:basedOn w:val="a1"/>
    <w:rsid w:val="00AC4B48"/>
    <w:pPr>
      <w:spacing w:before="100" w:beforeAutospacing="1" w:after="100" w:afterAutospacing="1"/>
    </w:pPr>
    <w:rPr>
      <w:rFonts w:ascii="Tahoma" w:hAnsi="Tahoma"/>
      <w:sz w:val="20"/>
      <w:szCs w:val="20"/>
      <w:lang w:val="en-US" w:eastAsia="en-US"/>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1"/>
    <w:rsid w:val="00AC4B48"/>
    <w:pPr>
      <w:spacing w:before="100" w:beforeAutospacing="1" w:after="100" w:afterAutospacing="1"/>
    </w:pPr>
    <w:rPr>
      <w:rFonts w:ascii="Tahoma" w:hAnsi="Tahoma"/>
      <w:sz w:val="20"/>
      <w:szCs w:val="20"/>
      <w:lang w:val="en-US" w:eastAsia="en-US"/>
    </w:rPr>
  </w:style>
  <w:style w:type="paragraph" w:customStyle="1" w:styleId="430">
    <w:name w:val="Знак4 Знак Знак Знак Знак Знак Знак Знак Знак Знак3"/>
    <w:basedOn w:val="a1"/>
    <w:rsid w:val="00AC4B48"/>
    <w:pPr>
      <w:spacing w:before="100" w:beforeAutospacing="1" w:after="100" w:afterAutospacing="1"/>
      <w:jc w:val="both"/>
    </w:pPr>
    <w:rPr>
      <w:rFonts w:ascii="Tahoma" w:hAnsi="Tahoma"/>
      <w:sz w:val="20"/>
      <w:szCs w:val="20"/>
      <w:lang w:val="en-US" w:eastAsia="en-US"/>
    </w:rPr>
  </w:style>
  <w:style w:type="paragraph" w:customStyle="1" w:styleId="2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AC4B48"/>
    <w:pPr>
      <w:spacing w:before="100" w:beforeAutospacing="1" w:after="100" w:afterAutospacing="1"/>
      <w:jc w:val="both"/>
    </w:pPr>
    <w:rPr>
      <w:rFonts w:ascii="Tahoma" w:hAnsi="Tahoma"/>
      <w:sz w:val="20"/>
      <w:szCs w:val="20"/>
      <w:lang w:val="en-US" w:eastAsia="en-US"/>
    </w:rPr>
  </w:style>
  <w:style w:type="paragraph" w:customStyle="1" w:styleId="2fc">
    <w:name w:val="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AC4B48"/>
    <w:pPr>
      <w:spacing w:before="100" w:beforeAutospacing="1" w:after="100" w:afterAutospacing="1"/>
      <w:jc w:val="both"/>
    </w:pPr>
    <w:rPr>
      <w:rFonts w:ascii="Tahoma" w:hAnsi="Tahoma"/>
      <w:sz w:val="20"/>
      <w:szCs w:val="20"/>
      <w:lang w:val="en-US" w:eastAsia="en-US"/>
    </w:rPr>
  </w:style>
  <w:style w:type="paragraph" w:customStyle="1" w:styleId="126">
    <w:name w:val="Знак Знак Знак Знак Знак Знак Знак Знак Знак Знак Знак Знак Знак Знак1 Знак Знак Знак Знак Знак Знак Знак Знак Знак Знак2"/>
    <w:basedOn w:val="a1"/>
    <w:rsid w:val="00AC4B48"/>
    <w:pPr>
      <w:spacing w:before="100" w:beforeAutospacing="1" w:after="100" w:afterAutospacing="1"/>
      <w:jc w:val="both"/>
    </w:pPr>
    <w:rPr>
      <w:rFonts w:ascii="Tahoma" w:hAnsi="Tahoma"/>
      <w:sz w:val="20"/>
      <w:szCs w:val="20"/>
      <w:lang w:val="en-US" w:eastAsia="en-US"/>
    </w:rPr>
  </w:style>
  <w:style w:type="paragraph" w:customStyle="1" w:styleId="127">
    <w:name w:val="Знак Знак Знак Знак Знак Знак Знак Знак Знак Знак Знак Знак Знак Знак Знак Знак Знак Знак Знак Знак Знак Знак Знак Знак Знак12"/>
    <w:basedOn w:val="a1"/>
    <w:rsid w:val="00AC4B48"/>
    <w:pPr>
      <w:spacing w:before="100" w:beforeAutospacing="1" w:after="100" w:afterAutospacing="1"/>
      <w:jc w:val="both"/>
    </w:pPr>
    <w:rPr>
      <w:rFonts w:ascii="Tahoma" w:hAnsi="Tahoma"/>
      <w:sz w:val="20"/>
      <w:szCs w:val="20"/>
      <w:lang w:val="en-US" w:eastAsia="en-US"/>
    </w:rPr>
  </w:style>
  <w:style w:type="paragraph" w:customStyle="1" w:styleId="2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AC4B48"/>
    <w:pPr>
      <w:spacing w:before="100" w:beforeAutospacing="1" w:after="100" w:afterAutospacing="1"/>
      <w:jc w:val="both"/>
    </w:pPr>
    <w:rPr>
      <w:rFonts w:ascii="Tahoma" w:hAnsi="Tahoma"/>
      <w:sz w:val="20"/>
      <w:szCs w:val="20"/>
      <w:lang w:val="en-US" w:eastAsia="en-US"/>
    </w:rPr>
  </w:style>
  <w:style w:type="paragraph" w:customStyle="1" w:styleId="11f9">
    <w:name w:val="Основной текст11"/>
    <w:basedOn w:val="a1"/>
    <w:rsid w:val="00AC4B48"/>
    <w:pPr>
      <w:widowControl w:val="0"/>
      <w:jc w:val="both"/>
    </w:pPr>
    <w:rPr>
      <w:szCs w:val="20"/>
      <w:lang w:eastAsia="ar-SA"/>
    </w:rPr>
  </w:style>
  <w:style w:type="paragraph" w:customStyle="1" w:styleId="2121">
    <w:name w:val="Знак Знак2 Знак Знак Знак1 Знак Знак Знак Знак2"/>
    <w:basedOn w:val="a1"/>
    <w:rsid w:val="00AC4B48"/>
    <w:pPr>
      <w:spacing w:before="100" w:beforeAutospacing="1" w:after="100" w:afterAutospacing="1"/>
    </w:pPr>
    <w:rPr>
      <w:rFonts w:ascii="Tahoma" w:hAnsi="Tahoma"/>
      <w:sz w:val="20"/>
      <w:szCs w:val="20"/>
      <w:lang w:val="en-US" w:eastAsia="en-US"/>
    </w:rPr>
  </w:style>
  <w:style w:type="paragraph" w:customStyle="1" w:styleId="225">
    <w:name w:val="Знак Знак Знак Знак Знак Знак2 Знак Знак Знак Знак Знак Знак Знак Знак Знак Знак2"/>
    <w:basedOn w:val="a1"/>
    <w:rsid w:val="00AC4B48"/>
    <w:pPr>
      <w:spacing w:before="100" w:beforeAutospacing="1" w:after="100" w:afterAutospacing="1"/>
    </w:pPr>
    <w:rPr>
      <w:rFonts w:ascii="Tahoma" w:hAnsi="Tahoma"/>
      <w:sz w:val="20"/>
      <w:szCs w:val="20"/>
      <w:lang w:val="en-US" w:eastAsia="en-US"/>
    </w:rPr>
  </w:style>
  <w:style w:type="paragraph"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1"/>
    <w:rsid w:val="00AC4B48"/>
    <w:pPr>
      <w:spacing w:before="100" w:beforeAutospacing="1" w:after="100" w:afterAutospacing="1"/>
    </w:pPr>
    <w:rPr>
      <w:rFonts w:ascii="Tahoma" w:hAnsi="Tahoma"/>
      <w:sz w:val="20"/>
      <w:szCs w:val="20"/>
      <w:lang w:val="en-US" w:eastAsia="en-US"/>
    </w:rPr>
  </w:style>
  <w:style w:type="paragraph" w:customStyle="1" w:styleId="2122">
    <w:name w:val="Знак Знак2 Знак Знак Знак1 Знак Знак Знак2"/>
    <w:basedOn w:val="a1"/>
    <w:rsid w:val="00AC4B48"/>
    <w:pPr>
      <w:spacing w:before="100" w:beforeAutospacing="1" w:after="100" w:afterAutospacing="1"/>
    </w:pPr>
    <w:rPr>
      <w:rFonts w:ascii="Tahoma" w:hAnsi="Tahoma"/>
      <w:sz w:val="20"/>
      <w:szCs w:val="20"/>
      <w:lang w:val="en-US" w:eastAsia="en-US"/>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1"/>
    <w:rsid w:val="00AC4B48"/>
    <w:pPr>
      <w:spacing w:before="100" w:beforeAutospacing="1" w:after="100" w:afterAutospacing="1"/>
    </w:pPr>
    <w:rPr>
      <w:rFonts w:ascii="Tahoma" w:hAnsi="Tahoma"/>
      <w:sz w:val="20"/>
      <w:szCs w:val="20"/>
      <w:lang w:val="en-US" w:eastAsia="en-US"/>
    </w:rPr>
  </w:style>
  <w:style w:type="paragraph" w:customStyle="1" w:styleId="2123">
    <w:name w:val="Знак Знак2 Знак Знак Знак1 Знак Знак Знак Знак Знак Знак Знак Знак Знак Знак2"/>
    <w:basedOn w:val="a1"/>
    <w:rsid w:val="00AC4B48"/>
    <w:pPr>
      <w:spacing w:before="100" w:beforeAutospacing="1" w:after="100" w:afterAutospacing="1"/>
    </w:pPr>
    <w:rPr>
      <w:rFonts w:ascii="Tahoma" w:hAnsi="Tahoma"/>
      <w:sz w:val="20"/>
      <w:szCs w:val="20"/>
      <w:lang w:val="en-US" w:eastAsia="en-US"/>
    </w:rPr>
  </w:style>
  <w:style w:type="paragraph" w:customStyle="1" w:styleId="112b">
    <w:name w:val="Знак Знак1 Знак Знак Знак1 Знак Знак Знак2"/>
    <w:basedOn w:val="a1"/>
    <w:rsid w:val="00AC4B48"/>
    <w:pPr>
      <w:spacing w:before="100" w:beforeAutospacing="1" w:after="100" w:afterAutospacing="1"/>
    </w:pPr>
    <w:rPr>
      <w:rFonts w:ascii="Tahoma" w:hAnsi="Tahoma"/>
      <w:sz w:val="20"/>
      <w:szCs w:val="20"/>
      <w:lang w:val="en-US" w:eastAsia="en-US"/>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1"/>
    <w:rsid w:val="00AC4B48"/>
    <w:pPr>
      <w:spacing w:before="100" w:beforeAutospacing="1" w:after="100" w:afterAutospacing="1"/>
    </w:pPr>
    <w:rPr>
      <w:rFonts w:ascii="Tahoma" w:hAnsi="Tahoma"/>
      <w:sz w:val="20"/>
      <w:szCs w:val="20"/>
      <w:lang w:val="en-US" w:eastAsia="en-US"/>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1"/>
    <w:rsid w:val="00AC4B48"/>
    <w:pPr>
      <w:spacing w:before="100" w:beforeAutospacing="1" w:after="100" w:afterAutospacing="1"/>
    </w:pPr>
    <w:rPr>
      <w:rFonts w:ascii="Tahoma" w:hAnsi="Tahoma"/>
      <w:sz w:val="20"/>
      <w:szCs w:val="20"/>
      <w:lang w:val="en-US" w:eastAsia="en-US"/>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1"/>
    <w:rsid w:val="00AC4B48"/>
    <w:pPr>
      <w:spacing w:before="100" w:beforeAutospacing="1" w:after="100" w:afterAutospacing="1"/>
    </w:pPr>
    <w:rPr>
      <w:rFonts w:ascii="Tahoma" w:hAnsi="Tahoma"/>
      <w:sz w:val="20"/>
      <w:szCs w:val="20"/>
      <w:lang w:val="en-US" w:eastAsia="en-US"/>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2"/>
    <w:basedOn w:val="a1"/>
    <w:rsid w:val="00AC4B48"/>
    <w:pPr>
      <w:spacing w:before="100" w:beforeAutospacing="1" w:after="100" w:afterAutospacing="1"/>
    </w:pPr>
    <w:rPr>
      <w:rFonts w:ascii="Tahoma" w:hAnsi="Tahoma"/>
      <w:sz w:val="20"/>
      <w:szCs w:val="20"/>
      <w:lang w:val="en-US" w:eastAsia="en-US"/>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1"/>
    <w:rsid w:val="00AC4B48"/>
    <w:pPr>
      <w:spacing w:before="100" w:beforeAutospacing="1" w:after="100" w:afterAutospacing="1"/>
    </w:pPr>
    <w:rPr>
      <w:rFonts w:ascii="Tahoma" w:hAnsi="Tahoma"/>
      <w:sz w:val="20"/>
      <w:szCs w:val="20"/>
      <w:lang w:val="en-US" w:eastAsia="en-US"/>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1"/>
    <w:rsid w:val="00AC4B48"/>
    <w:pPr>
      <w:spacing w:before="100" w:beforeAutospacing="1" w:after="100" w:afterAutospacing="1"/>
    </w:pPr>
    <w:rPr>
      <w:rFonts w:ascii="Tahoma" w:hAnsi="Tahoma"/>
      <w:sz w:val="20"/>
      <w:szCs w:val="20"/>
      <w:lang w:val="en-US" w:eastAsia="en-US"/>
    </w:rPr>
  </w:style>
  <w:style w:type="paragraph" w:customStyle="1" w:styleId="128">
    <w:name w:val="Знак Знак Знак Знак Знак Знак12"/>
    <w:basedOn w:val="a1"/>
    <w:rsid w:val="00AC4B48"/>
    <w:pPr>
      <w:spacing w:before="100" w:beforeAutospacing="1" w:after="100" w:afterAutospacing="1"/>
    </w:pPr>
    <w:rPr>
      <w:rFonts w:ascii="Tahoma" w:hAnsi="Tahoma"/>
      <w:sz w:val="20"/>
      <w:szCs w:val="20"/>
      <w:lang w:val="en-US" w:eastAsia="en-US"/>
    </w:rPr>
  </w:style>
  <w:style w:type="paragraph" w:customStyle="1" w:styleId="4122">
    <w:name w:val="Знак4 Знак Знак Знак Знак Знак Знак Знак Знак Знак1 Знак Знак Знак2"/>
    <w:basedOn w:val="a1"/>
    <w:rsid w:val="00AC4B48"/>
    <w:pPr>
      <w:spacing w:before="100" w:beforeAutospacing="1" w:after="100" w:afterAutospacing="1"/>
      <w:jc w:val="both"/>
    </w:pPr>
    <w:rPr>
      <w:rFonts w:ascii="Tahoma" w:hAnsi="Tahoma"/>
      <w:sz w:val="20"/>
      <w:szCs w:val="20"/>
      <w:lang w:val="en-US" w:eastAsia="en-US"/>
    </w:rPr>
  </w:style>
  <w:style w:type="paragraph" w:customStyle="1" w:styleId="4123">
    <w:name w:val="Знак4 Знак Знак Знак Знак Знак Знак Знак Знак Знак1 Знак Знак Знак Знак Знак Знак Знак Знак2"/>
    <w:basedOn w:val="a1"/>
    <w:rsid w:val="00AC4B48"/>
    <w:pPr>
      <w:spacing w:before="100" w:beforeAutospacing="1" w:after="100" w:afterAutospacing="1"/>
      <w:jc w:val="both"/>
    </w:pPr>
    <w:rPr>
      <w:rFonts w:ascii="Tahoma" w:hAnsi="Tahoma"/>
      <w:sz w:val="20"/>
      <w:szCs w:val="20"/>
      <w:lang w:val="en-US" w:eastAsia="en-US"/>
    </w:rPr>
  </w:style>
  <w:style w:type="paragraph" w:customStyle="1" w:styleId="32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AC4B48"/>
    <w:pPr>
      <w:spacing w:before="100" w:beforeAutospacing="1" w:after="100" w:afterAutospacing="1"/>
    </w:pPr>
    <w:rPr>
      <w:rFonts w:ascii="Tahoma" w:hAnsi="Tahoma"/>
      <w:sz w:val="20"/>
      <w:szCs w:val="20"/>
      <w:lang w:val="en-US" w:eastAsia="en-US"/>
    </w:rPr>
  </w:style>
  <w:style w:type="paragraph" w:customStyle="1" w:styleId="2fe">
    <w:name w:val="Знак Знак Знак Знак Знак Знак Знак Знак Знак Знак Знак Знак Знак Знак Знак Знак Знак Знак Знак Знак Знак2"/>
    <w:basedOn w:val="a1"/>
    <w:rsid w:val="00AC4B48"/>
    <w:pPr>
      <w:spacing w:before="100" w:beforeAutospacing="1" w:after="100" w:afterAutospacing="1"/>
    </w:pPr>
    <w:rPr>
      <w:rFonts w:ascii="Tahoma" w:hAnsi="Tahoma"/>
      <w:sz w:val="20"/>
      <w:szCs w:val="20"/>
      <w:lang w:val="en-US" w:eastAsia="en-US"/>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1"/>
    <w:rsid w:val="00AC4B48"/>
    <w:pPr>
      <w:spacing w:before="100" w:beforeAutospacing="1" w:after="100" w:afterAutospacing="1"/>
      <w:jc w:val="both"/>
    </w:pPr>
    <w:rPr>
      <w:rFonts w:ascii="Tahoma" w:hAnsi="Tahoma"/>
      <w:sz w:val="20"/>
      <w:szCs w:val="20"/>
      <w:lang w:val="en-US" w:eastAsia="en-US"/>
    </w:rPr>
  </w:style>
  <w:style w:type="paragraph" w:customStyle="1" w:styleId="2128">
    <w:name w:val="Знак Знак2 Знак Знак Знак Знак1 Знак Знак Знак Знак Знак Знак2"/>
    <w:basedOn w:val="a1"/>
    <w:rsid w:val="00AC4B48"/>
    <w:pPr>
      <w:spacing w:before="100" w:beforeAutospacing="1" w:after="100" w:afterAutospacing="1"/>
      <w:jc w:val="both"/>
    </w:pPr>
    <w:rPr>
      <w:rFonts w:ascii="Tahoma" w:hAnsi="Tahoma"/>
      <w:sz w:val="20"/>
      <w:szCs w:val="20"/>
      <w:lang w:val="en-US" w:eastAsia="en-US"/>
    </w:rPr>
  </w:style>
  <w:style w:type="paragraph" w:customStyle="1" w:styleId="2210">
    <w:name w:val="Основной текст с отступом 221"/>
    <w:basedOn w:val="a1"/>
    <w:rsid w:val="00AC4B48"/>
    <w:pPr>
      <w:ind w:firstLine="851"/>
      <w:jc w:val="both"/>
    </w:pPr>
    <w:rPr>
      <w:sz w:val="28"/>
      <w:szCs w:val="20"/>
    </w:rPr>
  </w:style>
  <w:style w:type="paragraph" w:customStyle="1" w:styleId="3110">
    <w:name w:val="Основной текст с отступом 311"/>
    <w:basedOn w:val="a1"/>
    <w:rsid w:val="00AC4B48"/>
    <w:pPr>
      <w:ind w:firstLine="993"/>
      <w:jc w:val="both"/>
    </w:pPr>
    <w:rPr>
      <w:sz w:val="28"/>
      <w:szCs w:val="20"/>
    </w:rPr>
  </w:style>
  <w:style w:type="paragraph" w:customStyle="1" w:styleId="11fa">
    <w:name w:val="Верхний колонтитул11"/>
    <w:basedOn w:val="a1"/>
    <w:rsid w:val="00AC4B48"/>
    <w:pPr>
      <w:ind w:left="400"/>
      <w:jc w:val="center"/>
    </w:pPr>
    <w:rPr>
      <w:rFonts w:ascii="Arial" w:hAnsi="Arial" w:cs="Arial"/>
      <w:b/>
      <w:bCs/>
      <w:color w:val="3560A7"/>
      <w:sz w:val="28"/>
      <w:szCs w:val="28"/>
    </w:rPr>
  </w:style>
  <w:style w:type="paragraph" w:customStyle="1" w:styleId="CharChar42">
    <w:name w:val="Char Char4 Знак Знак Знак2"/>
    <w:basedOn w:val="a1"/>
    <w:rsid w:val="00AC4B48"/>
    <w:pPr>
      <w:spacing w:after="160" w:line="240" w:lineRule="exact"/>
    </w:pPr>
    <w:rPr>
      <w:rFonts w:ascii="Verdana" w:hAnsi="Verdana"/>
      <w:sz w:val="20"/>
      <w:szCs w:val="20"/>
      <w:lang w:val="en-US" w:eastAsia="en-US"/>
    </w:rPr>
  </w:style>
  <w:style w:type="paragraph" w:customStyle="1" w:styleId="CharChar2">
    <w:name w:val="Char Char2"/>
    <w:basedOn w:val="a1"/>
    <w:rsid w:val="00AC4B48"/>
    <w:pPr>
      <w:spacing w:after="160" w:line="240" w:lineRule="exact"/>
    </w:pPr>
    <w:rPr>
      <w:rFonts w:ascii="Verdana" w:hAnsi="Verdana"/>
      <w:sz w:val="20"/>
      <w:szCs w:val="20"/>
      <w:lang w:val="en-US" w:eastAsia="en-US"/>
    </w:rPr>
  </w:style>
  <w:style w:type="paragraph" w:customStyle="1" w:styleId="129">
    <w:name w:val="Знак Знак1 Знак Знак Знак Знак Знак Знак Знак2"/>
    <w:basedOn w:val="a1"/>
    <w:rsid w:val="00AC4B48"/>
    <w:pPr>
      <w:spacing w:before="100" w:beforeAutospacing="1" w:after="100" w:afterAutospacing="1"/>
      <w:jc w:val="both"/>
    </w:pPr>
    <w:rPr>
      <w:rFonts w:ascii="Tahoma" w:hAnsi="Tahoma"/>
      <w:sz w:val="20"/>
      <w:szCs w:val="20"/>
      <w:lang w:val="en-US" w:eastAsia="en-US"/>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AC4B48"/>
    <w:pPr>
      <w:spacing w:before="100" w:beforeAutospacing="1" w:after="100" w:afterAutospacing="1"/>
      <w:jc w:val="both"/>
    </w:pPr>
    <w:rPr>
      <w:rFonts w:ascii="Tahoma" w:hAnsi="Tahoma"/>
      <w:sz w:val="20"/>
      <w:szCs w:val="20"/>
      <w:lang w:val="en-US" w:eastAsia="en-US"/>
    </w:rPr>
  </w:style>
  <w:style w:type="paragraph" w:customStyle="1" w:styleId="2129">
    <w:name w:val="Знак Знак2 Знак Знак Знак Знак1 Знак2"/>
    <w:basedOn w:val="a1"/>
    <w:rsid w:val="00AC4B48"/>
    <w:pPr>
      <w:spacing w:before="100" w:beforeAutospacing="1" w:after="100" w:afterAutospacing="1"/>
    </w:pPr>
    <w:rPr>
      <w:rFonts w:ascii="Tahoma" w:hAnsi="Tahoma"/>
      <w:sz w:val="20"/>
      <w:szCs w:val="20"/>
      <w:lang w:val="en-US" w:eastAsia="en-US"/>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1"/>
    <w:rsid w:val="00AC4B48"/>
    <w:pPr>
      <w:spacing w:before="100" w:beforeAutospacing="1" w:after="100" w:afterAutospacing="1"/>
      <w:jc w:val="both"/>
    </w:pPr>
    <w:rPr>
      <w:rFonts w:ascii="Tahoma" w:hAnsi="Tahoma"/>
      <w:sz w:val="20"/>
      <w:szCs w:val="20"/>
      <w:lang w:val="en-US" w:eastAsia="en-US"/>
    </w:rPr>
  </w:style>
  <w:style w:type="paragraph"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1"/>
    <w:rsid w:val="00AC4B48"/>
    <w:pPr>
      <w:spacing w:before="100" w:beforeAutospacing="1" w:after="100" w:afterAutospacing="1"/>
      <w:jc w:val="both"/>
    </w:pPr>
    <w:rPr>
      <w:rFonts w:ascii="Tahoma" w:hAnsi="Tahoma"/>
      <w:sz w:val="20"/>
      <w:szCs w:val="20"/>
      <w:lang w:val="en-US" w:eastAsia="en-US"/>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1"/>
    <w:rsid w:val="00AC4B48"/>
    <w:pPr>
      <w:spacing w:before="100" w:beforeAutospacing="1" w:after="100" w:afterAutospacing="1"/>
      <w:jc w:val="both"/>
    </w:pPr>
    <w:rPr>
      <w:rFonts w:ascii="Tahoma" w:hAnsi="Tahoma"/>
      <w:sz w:val="20"/>
      <w:szCs w:val="20"/>
      <w:lang w:val="en-US" w:eastAsia="en-US"/>
    </w:rPr>
  </w:style>
  <w:style w:type="paragraph" w:customStyle="1" w:styleId="227">
    <w:name w:val="Знак2 Знак Знак Знак2"/>
    <w:basedOn w:val="a1"/>
    <w:rsid w:val="00AC4B48"/>
    <w:pPr>
      <w:spacing w:after="160" w:line="240" w:lineRule="exact"/>
    </w:pPr>
    <w:rPr>
      <w:rFonts w:ascii="Verdana" w:hAnsi="Verdana"/>
      <w:sz w:val="20"/>
      <w:szCs w:val="20"/>
      <w:lang w:val="en-US" w:eastAsia="en-US"/>
    </w:rPr>
  </w:style>
  <w:style w:type="paragraph" w:customStyle="1" w:styleId="3f4">
    <w:name w:val="Знак Знак Знак3"/>
    <w:basedOn w:val="a1"/>
    <w:rsid w:val="00AC4B48"/>
    <w:pPr>
      <w:spacing w:before="100" w:beforeAutospacing="1" w:after="100" w:afterAutospacing="1"/>
    </w:pPr>
    <w:rPr>
      <w:rFonts w:ascii="Tahoma" w:hAnsi="Tahoma"/>
      <w:sz w:val="20"/>
      <w:szCs w:val="20"/>
      <w:lang w:val="en-US" w:eastAsia="en-US"/>
    </w:rPr>
  </w:style>
  <w:style w:type="paragraph" w:customStyle="1" w:styleId="52">
    <w:name w:val="Знак5"/>
    <w:basedOn w:val="a1"/>
    <w:rsid w:val="00AC4B48"/>
    <w:pPr>
      <w:spacing w:before="100" w:beforeAutospacing="1" w:after="100" w:afterAutospacing="1"/>
    </w:pPr>
    <w:rPr>
      <w:rFonts w:ascii="Tahoma" w:hAnsi="Tahoma"/>
      <w:sz w:val="20"/>
      <w:szCs w:val="20"/>
      <w:lang w:val="en-US" w:eastAsia="en-US"/>
    </w:rPr>
  </w:style>
  <w:style w:type="paragraph" w:customStyle="1" w:styleId="12a">
    <w:name w:val="Знак Знак Знак Знак1 Знак Знак Знак Знак Знак Знак Знак Знак2"/>
    <w:basedOn w:val="a1"/>
    <w:rsid w:val="00AC4B48"/>
    <w:pPr>
      <w:spacing w:before="100" w:beforeAutospacing="1" w:after="100" w:afterAutospacing="1"/>
      <w:jc w:val="both"/>
    </w:pPr>
    <w:rPr>
      <w:rFonts w:ascii="Tahoma" w:hAnsi="Tahoma"/>
      <w:sz w:val="20"/>
      <w:szCs w:val="20"/>
      <w:lang w:val="en-US" w:eastAsia="en-US"/>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1"/>
    <w:rsid w:val="00AC4B48"/>
    <w:pPr>
      <w:spacing w:before="100" w:beforeAutospacing="1" w:after="100" w:afterAutospacing="1"/>
      <w:jc w:val="both"/>
    </w:pPr>
    <w:rPr>
      <w:rFonts w:ascii="Tahoma" w:hAnsi="Tahoma"/>
      <w:sz w:val="20"/>
      <w:szCs w:val="20"/>
      <w:lang w:val="en-US" w:eastAsia="en-US"/>
    </w:rPr>
  </w:style>
  <w:style w:type="paragraph" w:customStyle="1" w:styleId="4125">
    <w:name w:val="Знак4 Знак Знак Знак Знак Знак Знак Знак Знак Знак1 Знак Знак Знак Знак Знак Знак2"/>
    <w:basedOn w:val="a1"/>
    <w:rsid w:val="00AC4B48"/>
    <w:pPr>
      <w:spacing w:before="100" w:beforeAutospacing="1" w:after="100" w:afterAutospacing="1"/>
      <w:jc w:val="both"/>
    </w:pPr>
    <w:rPr>
      <w:rFonts w:ascii="Tahoma" w:hAnsi="Tahoma"/>
      <w:sz w:val="20"/>
      <w:szCs w:val="20"/>
      <w:lang w:val="en-US" w:eastAsia="en-US"/>
    </w:rPr>
  </w:style>
  <w:style w:type="character" w:customStyle="1" w:styleId="92">
    <w:name w:val="Знак Знак92"/>
    <w:rsid w:val="00AC4B48"/>
    <w:rPr>
      <w:rFonts w:ascii="Times New Roman" w:hAnsi="Times New Roman"/>
      <w:sz w:val="20"/>
      <w:lang w:eastAsia="ru-RU"/>
    </w:rPr>
  </w:style>
  <w:style w:type="paragraph" w:customStyle="1" w:styleId="12b">
    <w:name w:val="Знак Знак12"/>
    <w:basedOn w:val="a1"/>
    <w:rsid w:val="00AC4B48"/>
    <w:pPr>
      <w:spacing w:before="100" w:beforeAutospacing="1" w:after="100" w:afterAutospacing="1"/>
    </w:pPr>
    <w:rPr>
      <w:rFonts w:ascii="Tahoma" w:hAnsi="Tahoma"/>
      <w:sz w:val="20"/>
      <w:szCs w:val="20"/>
      <w:lang w:val="en-US" w:eastAsia="en-US"/>
    </w:rPr>
  </w:style>
  <w:style w:type="character" w:customStyle="1" w:styleId="520">
    <w:name w:val="Знак Знак52"/>
    <w:rsid w:val="00AC4B48"/>
    <w:rPr>
      <w:lang w:val="ru-RU" w:eastAsia="ru-RU"/>
    </w:rPr>
  </w:style>
  <w:style w:type="character" w:customStyle="1" w:styleId="82">
    <w:name w:val="Знак Знак82"/>
    <w:rsid w:val="00AC4B48"/>
    <w:rPr>
      <w:sz w:val="28"/>
      <w:lang w:val="ru-RU" w:eastAsia="ru-RU"/>
    </w:rPr>
  </w:style>
  <w:style w:type="character" w:customStyle="1" w:styleId="72">
    <w:name w:val="Знак Знак72"/>
    <w:rsid w:val="00AC4B48"/>
    <w:rPr>
      <w:b/>
      <w:sz w:val="28"/>
      <w:lang w:val="ru-RU" w:eastAsia="ru-RU"/>
    </w:rPr>
  </w:style>
  <w:style w:type="character" w:customStyle="1" w:styleId="62">
    <w:name w:val="Знак Знак62"/>
    <w:rsid w:val="00AC4B48"/>
    <w:rPr>
      <w:sz w:val="28"/>
      <w:lang w:val="ru-RU" w:eastAsia="ru-RU"/>
    </w:rPr>
  </w:style>
  <w:style w:type="character" w:customStyle="1" w:styleId="324">
    <w:name w:val="Знак Знак32"/>
    <w:rsid w:val="00AC4B48"/>
    <w:rPr>
      <w:rFonts w:ascii="Times New Roman" w:hAnsi="Times New Roman"/>
      <w:sz w:val="24"/>
    </w:rPr>
  </w:style>
  <w:style w:type="character" w:customStyle="1" w:styleId="262">
    <w:name w:val="Знак Знак262"/>
    <w:rsid w:val="00AC4B48"/>
    <w:rPr>
      <w:rFonts w:ascii="AG Souvenir" w:hAnsi="AG Souvenir"/>
      <w:b/>
      <w:spacing w:val="38"/>
      <w:sz w:val="28"/>
      <w:lang w:val="ru-RU" w:eastAsia="ru-RU"/>
    </w:rPr>
  </w:style>
  <w:style w:type="character" w:customStyle="1" w:styleId="PlainTextChar">
    <w:name w:val="Plain Text Char"/>
    <w:locked/>
    <w:rsid w:val="00AC4B48"/>
    <w:rPr>
      <w:rFonts w:ascii="Courier New" w:hAnsi="Courier New" w:cs="Times New Roman"/>
    </w:rPr>
  </w:style>
  <w:style w:type="character" w:customStyle="1" w:styleId="1210">
    <w:name w:val="Знак Знак121"/>
    <w:locked/>
    <w:rsid w:val="00AC4B48"/>
    <w:rPr>
      <w:rFonts w:ascii="Times New Roman" w:hAnsi="Times New Roman"/>
      <w:color w:val="555555"/>
      <w:sz w:val="24"/>
    </w:rPr>
  </w:style>
  <w:style w:type="paragraph" w:customStyle="1" w:styleId="font5">
    <w:name w:val="font5"/>
    <w:basedOn w:val="a1"/>
    <w:rsid w:val="00AC4B48"/>
    <w:pPr>
      <w:spacing w:before="100" w:beforeAutospacing="1" w:after="100" w:afterAutospacing="1"/>
    </w:pPr>
    <w:rPr>
      <w:color w:val="000000"/>
      <w:sz w:val="20"/>
      <w:szCs w:val="20"/>
    </w:rPr>
  </w:style>
  <w:style w:type="paragraph" w:customStyle="1" w:styleId="xl99">
    <w:name w:val="xl99"/>
    <w:basedOn w:val="a1"/>
    <w:rsid w:val="00AC4B48"/>
    <w:pPr>
      <w:pBdr>
        <w:top w:val="single" w:sz="8" w:space="0" w:color="000000"/>
        <w:left w:val="single" w:sz="8" w:space="8" w:color="000000"/>
        <w:right w:val="single" w:sz="8" w:space="0" w:color="000000"/>
      </w:pBdr>
      <w:spacing w:before="100" w:beforeAutospacing="1" w:after="100" w:afterAutospacing="1"/>
      <w:ind w:firstLineChars="100" w:firstLine="100"/>
      <w:textAlignment w:val="top"/>
    </w:pPr>
  </w:style>
  <w:style w:type="paragraph" w:customStyle="1" w:styleId="xl100">
    <w:name w:val="xl100"/>
    <w:basedOn w:val="a1"/>
    <w:rsid w:val="00AC4B48"/>
    <w:pPr>
      <w:pBdr>
        <w:left w:val="single" w:sz="8" w:space="8" w:color="000000"/>
        <w:bottom w:val="single" w:sz="8" w:space="0" w:color="000000"/>
        <w:right w:val="single" w:sz="8" w:space="0" w:color="000000"/>
      </w:pBdr>
      <w:spacing w:before="100" w:beforeAutospacing="1" w:after="100" w:afterAutospacing="1"/>
      <w:ind w:firstLineChars="100" w:firstLine="100"/>
      <w:textAlignment w:val="top"/>
    </w:pPr>
  </w:style>
  <w:style w:type="character" w:customStyle="1" w:styleId="apple-converted-space">
    <w:name w:val="apple-converted-space"/>
    <w:basedOn w:val="a2"/>
    <w:rsid w:val="00AC4B48"/>
  </w:style>
  <w:style w:type="paragraph" w:styleId="1fff4">
    <w:name w:val="index 1"/>
    <w:basedOn w:val="a1"/>
    <w:next w:val="a1"/>
    <w:autoRedefine/>
    <w:semiHidden/>
    <w:unhideWhenUsed/>
    <w:rsid w:val="00AC4B48"/>
    <w:pPr>
      <w:spacing w:after="200" w:line="276" w:lineRule="auto"/>
      <w:ind w:left="220" w:hanging="220"/>
    </w:pPr>
    <w:rPr>
      <w:rFonts w:ascii="Calibri" w:hAnsi="Calibri"/>
      <w:sz w:val="22"/>
      <w:szCs w:val="22"/>
    </w:rPr>
  </w:style>
  <w:style w:type="paragraph" w:styleId="afffff">
    <w:name w:val="index heading"/>
    <w:basedOn w:val="a1"/>
    <w:qFormat/>
    <w:rsid w:val="00AC4B48"/>
    <w:pPr>
      <w:suppressLineNumbers/>
      <w:suppressAutoHyphens/>
    </w:pPr>
    <w:rPr>
      <w:rFonts w:cs="FreeSans"/>
      <w:color w:val="00000A"/>
    </w:rPr>
  </w:style>
  <w:style w:type="numbering" w:customStyle="1" w:styleId="2ff">
    <w:name w:val="Нет списка2"/>
    <w:next w:val="a4"/>
    <w:semiHidden/>
    <w:unhideWhenUsed/>
    <w:rsid w:val="00AC4B48"/>
  </w:style>
  <w:style w:type="paragraph" w:customStyle="1" w:styleId="western">
    <w:name w:val="western"/>
    <w:basedOn w:val="a1"/>
    <w:rsid w:val="00AC4B48"/>
    <w:pPr>
      <w:numPr>
        <w:numId w:val="30"/>
      </w:numPr>
      <w:tabs>
        <w:tab w:val="clear" w:pos="720"/>
      </w:tabs>
      <w:suppressAutoHyphens/>
      <w:spacing w:before="280"/>
      <w:ind w:left="0" w:firstLine="0"/>
      <w:jc w:val="center"/>
    </w:pPr>
    <w:rPr>
      <w:b/>
      <w:bCs/>
      <w:color w:val="000000"/>
      <w:sz w:val="28"/>
      <w:szCs w:val="28"/>
      <w:lang w:eastAsia="ar-SA"/>
    </w:rPr>
  </w:style>
  <w:style w:type="table" w:customStyle="1" w:styleId="1fff5">
    <w:name w:val="Сетка таблицы1"/>
    <w:basedOn w:val="a3"/>
    <w:next w:val="aff9"/>
    <w:rsid w:val="00AC4B48"/>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0">
    <w:name w:val="footnote reference"/>
    <w:link w:val="1fff6"/>
    <w:uiPriority w:val="99"/>
    <w:rsid w:val="00AC4B48"/>
    <w:rPr>
      <w:vertAlign w:val="superscript"/>
    </w:rPr>
  </w:style>
  <w:style w:type="paragraph" w:customStyle="1" w:styleId="afffff1">
    <w:name w:val="Название рис/табл"/>
    <w:basedOn w:val="a1"/>
    <w:next w:val="a1"/>
    <w:rsid w:val="00AC4B48"/>
    <w:pPr>
      <w:keepNext/>
      <w:spacing w:before="360" w:after="240" w:line="276" w:lineRule="auto"/>
    </w:pPr>
    <w:rPr>
      <w:rFonts w:ascii="Tahoma" w:eastAsia="Calibri" w:hAnsi="Tahoma"/>
      <w:b/>
      <w:sz w:val="20"/>
      <w:szCs w:val="22"/>
      <w:lang w:eastAsia="en-US"/>
    </w:rPr>
  </w:style>
  <w:style w:type="paragraph" w:customStyle="1" w:styleId="2ff0">
    <w:name w:val="Заголовок 2 чистый"/>
    <w:basedOn w:val="20"/>
    <w:rsid w:val="00AC4B48"/>
    <w:pPr>
      <w:widowControl w:val="0"/>
      <w:adjustRightInd w:val="0"/>
      <w:snapToGrid w:val="0"/>
      <w:spacing w:before="360" w:after="360" w:line="276" w:lineRule="auto"/>
      <w:textAlignment w:val="baseline"/>
    </w:pPr>
    <w:rPr>
      <w:rFonts w:ascii="Tahoma" w:eastAsia="Calibri" w:hAnsi="Tahoma" w:cs="Arial"/>
      <w:b w:val="0"/>
      <w:szCs w:val="22"/>
      <w:lang w:eastAsia="en-US"/>
    </w:rPr>
  </w:style>
  <w:style w:type="paragraph" w:customStyle="1" w:styleId="afffff2">
    <w:name w:val="Сноска"/>
    <w:basedOn w:val="a1"/>
    <w:rsid w:val="00AC4B48"/>
    <w:pPr>
      <w:tabs>
        <w:tab w:val="left" w:pos="227"/>
      </w:tabs>
      <w:spacing w:before="60" w:after="200" w:line="276" w:lineRule="auto"/>
      <w:ind w:left="170" w:hanging="170"/>
    </w:pPr>
    <w:rPr>
      <w:rFonts w:ascii="Calibri" w:eastAsia="Calibri" w:hAnsi="Calibri"/>
      <w:color w:val="000000"/>
      <w:sz w:val="20"/>
      <w:szCs w:val="22"/>
      <w:lang w:eastAsia="en-US"/>
    </w:rPr>
  </w:style>
  <w:style w:type="paragraph" w:customStyle="1" w:styleId="2ff1">
    <w:name w:val="Заголовок 2 (центровка)"/>
    <w:basedOn w:val="20"/>
    <w:rsid w:val="00AC4B48"/>
    <w:pPr>
      <w:widowControl w:val="0"/>
      <w:adjustRightInd w:val="0"/>
      <w:snapToGrid w:val="0"/>
      <w:spacing w:before="360" w:after="360" w:line="276" w:lineRule="auto"/>
      <w:jc w:val="center"/>
      <w:textAlignment w:val="baseline"/>
    </w:pPr>
    <w:rPr>
      <w:rFonts w:ascii="Tahoma" w:eastAsia="Calibri" w:hAnsi="Tahoma" w:cs="Arial"/>
      <w:b w:val="0"/>
      <w:szCs w:val="22"/>
      <w:lang w:eastAsia="en-US"/>
    </w:rPr>
  </w:style>
  <w:style w:type="paragraph" w:customStyle="1" w:styleId="1271">
    <w:name w:val="Стиль Основной текст + По ширине Первая строка:  127 см1"/>
    <w:basedOn w:val="ad"/>
    <w:rsid w:val="00AC4B48"/>
    <w:pPr>
      <w:tabs>
        <w:tab w:val="clear" w:pos="540"/>
      </w:tabs>
      <w:spacing w:before="60" w:after="120"/>
      <w:ind w:firstLine="720"/>
    </w:pPr>
    <w:rPr>
      <w:szCs w:val="20"/>
      <w:lang w:val="ru-RU" w:eastAsia="en-US"/>
    </w:rPr>
  </w:style>
  <w:style w:type="paragraph" w:customStyle="1" w:styleId="text">
    <w:name w:val="text"/>
    <w:basedOn w:val="37"/>
    <w:rsid w:val="00AC4B48"/>
    <w:pPr>
      <w:spacing w:before="60" w:line="228" w:lineRule="auto"/>
      <w:ind w:left="0" w:firstLine="567"/>
      <w:jc w:val="both"/>
    </w:pPr>
    <w:rPr>
      <w:rFonts w:ascii="PetersburgC" w:hAnsi="PetersburgC"/>
      <w:color w:val="000000"/>
      <w:sz w:val="22"/>
      <w:szCs w:val="16"/>
      <w:lang w:val="ru-RU" w:eastAsia="ru-RU"/>
    </w:rPr>
  </w:style>
  <w:style w:type="paragraph" w:styleId="afffff3">
    <w:name w:val="Document Map"/>
    <w:basedOn w:val="a1"/>
    <w:link w:val="afffff4"/>
    <w:unhideWhenUsed/>
    <w:rsid w:val="00AC4B48"/>
    <w:pPr>
      <w:ind w:firstLine="709"/>
      <w:jc w:val="both"/>
    </w:pPr>
    <w:rPr>
      <w:rFonts w:ascii="Tahoma" w:eastAsia="Calibri" w:hAnsi="Tahoma" w:cs="Tahoma"/>
      <w:sz w:val="16"/>
      <w:szCs w:val="16"/>
      <w:lang w:eastAsia="en-US"/>
    </w:rPr>
  </w:style>
  <w:style w:type="character" w:customStyle="1" w:styleId="afffff4">
    <w:name w:val="Схема документа Знак"/>
    <w:basedOn w:val="a2"/>
    <w:link w:val="afffff3"/>
    <w:rsid w:val="00AC4B48"/>
    <w:rPr>
      <w:rFonts w:ascii="Tahoma" w:eastAsia="Calibri" w:hAnsi="Tahoma" w:cs="Tahoma"/>
      <w:sz w:val="16"/>
      <w:szCs w:val="16"/>
      <w:lang w:eastAsia="en-US"/>
    </w:rPr>
  </w:style>
  <w:style w:type="paragraph" w:customStyle="1" w:styleId="ConsTitle">
    <w:name w:val="ConsTitle"/>
    <w:rsid w:val="00AC4B48"/>
    <w:pPr>
      <w:widowControl w:val="0"/>
      <w:autoSpaceDE w:val="0"/>
      <w:autoSpaceDN w:val="0"/>
      <w:adjustRightInd w:val="0"/>
      <w:ind w:right="19772"/>
    </w:pPr>
    <w:rPr>
      <w:rFonts w:ascii="Arial" w:hAnsi="Arial" w:cs="Arial"/>
      <w:b/>
      <w:bCs/>
    </w:rPr>
  </w:style>
  <w:style w:type="character" w:customStyle="1" w:styleId="afffff5">
    <w:name w:val="Название Знак"/>
    <w:rsid w:val="00AC4B48"/>
    <w:rPr>
      <w:rFonts w:eastAsia="Times New Roman"/>
      <w:b/>
      <w:bCs/>
      <w:sz w:val="28"/>
      <w:szCs w:val="24"/>
    </w:rPr>
  </w:style>
  <w:style w:type="paragraph" w:customStyle="1" w:styleId="afffff6">
    <w:name w:val="СтильМой"/>
    <w:basedOn w:val="a1"/>
    <w:rsid w:val="00AC4B48"/>
    <w:pPr>
      <w:ind w:firstLine="709"/>
      <w:jc w:val="both"/>
    </w:pPr>
    <w:rPr>
      <w:sz w:val="28"/>
      <w:szCs w:val="20"/>
    </w:rPr>
  </w:style>
  <w:style w:type="paragraph" w:customStyle="1" w:styleId="caaieiaie5">
    <w:name w:val="caaieiaie 5"/>
    <w:basedOn w:val="a1"/>
    <w:next w:val="a1"/>
    <w:rsid w:val="00AC4B48"/>
    <w:pPr>
      <w:keepNext/>
      <w:jc w:val="right"/>
    </w:pPr>
    <w:rPr>
      <w:b/>
      <w:sz w:val="28"/>
      <w:szCs w:val="20"/>
    </w:rPr>
  </w:style>
  <w:style w:type="paragraph" w:customStyle="1" w:styleId="2ff2">
    <w:name w:val="Текст2"/>
    <w:basedOn w:val="a1"/>
    <w:rsid w:val="00AC4B48"/>
    <w:rPr>
      <w:rFonts w:ascii="Courier New" w:hAnsi="Courier New"/>
      <w:sz w:val="20"/>
      <w:szCs w:val="20"/>
    </w:rPr>
  </w:style>
  <w:style w:type="paragraph" w:customStyle="1" w:styleId="subheader">
    <w:name w:val="subheader"/>
    <w:basedOn w:val="a1"/>
    <w:rsid w:val="00AC4B48"/>
    <w:pPr>
      <w:spacing w:before="125" w:after="63"/>
    </w:pPr>
    <w:rPr>
      <w:rFonts w:ascii="Arial" w:eastAsia="Batang" w:hAnsi="Arial" w:cs="Arial"/>
      <w:b/>
      <w:bCs/>
      <w:color w:val="000000"/>
      <w:sz w:val="15"/>
      <w:szCs w:val="15"/>
      <w:lang w:eastAsia="ko-KR"/>
    </w:rPr>
  </w:style>
  <w:style w:type="paragraph" w:customStyle="1" w:styleId="consnonformat0">
    <w:name w:val="consnonformat"/>
    <w:basedOn w:val="a1"/>
    <w:rsid w:val="00AC4B48"/>
    <w:pPr>
      <w:spacing w:before="63" w:after="63"/>
    </w:pPr>
    <w:rPr>
      <w:rFonts w:ascii="Arial" w:eastAsia="Batang" w:hAnsi="Arial" w:cs="Arial"/>
      <w:color w:val="000000"/>
      <w:sz w:val="20"/>
      <w:szCs w:val="20"/>
      <w:lang w:eastAsia="ko-KR"/>
    </w:rPr>
  </w:style>
  <w:style w:type="paragraph" w:customStyle="1" w:styleId="DefaultParagraphFontParaCharChar">
    <w:name w:val="Default Paragraph Font Para Char Char Знак Знак Знак Знак"/>
    <w:basedOn w:val="a1"/>
    <w:rsid w:val="00AC4B48"/>
    <w:pPr>
      <w:spacing w:after="160" w:line="240" w:lineRule="exact"/>
    </w:pPr>
    <w:rPr>
      <w:rFonts w:ascii="Verdana" w:hAnsi="Verdana"/>
      <w:sz w:val="20"/>
      <w:szCs w:val="20"/>
      <w:lang w:val="en-US" w:eastAsia="en-US"/>
    </w:rPr>
  </w:style>
  <w:style w:type="paragraph" w:customStyle="1" w:styleId="CharChar1CharChar1CharChar">
    <w:name w:val="Char Char Знак Знак1 Char Char1 Знак Знак Char Char"/>
    <w:basedOn w:val="a1"/>
    <w:rsid w:val="00AC4B48"/>
    <w:pPr>
      <w:spacing w:before="100" w:beforeAutospacing="1" w:after="100" w:afterAutospacing="1"/>
    </w:pPr>
    <w:rPr>
      <w:rFonts w:ascii="Tahoma" w:hAnsi="Tahoma"/>
      <w:sz w:val="20"/>
      <w:szCs w:val="20"/>
      <w:lang w:val="en-US" w:eastAsia="en-US"/>
    </w:rPr>
  </w:style>
  <w:style w:type="paragraph" w:styleId="2ff3">
    <w:name w:val="List 2"/>
    <w:basedOn w:val="a1"/>
    <w:rsid w:val="00AC4B48"/>
    <w:pPr>
      <w:ind w:left="566" w:hanging="283"/>
    </w:pPr>
    <w:rPr>
      <w:sz w:val="20"/>
      <w:szCs w:val="20"/>
    </w:rPr>
  </w:style>
  <w:style w:type="paragraph" w:styleId="3f5">
    <w:name w:val="List 3"/>
    <w:basedOn w:val="a1"/>
    <w:rsid w:val="00AC4B48"/>
    <w:pPr>
      <w:ind w:left="849" w:hanging="283"/>
    </w:pPr>
    <w:rPr>
      <w:sz w:val="20"/>
      <w:szCs w:val="20"/>
    </w:rPr>
  </w:style>
  <w:style w:type="paragraph" w:styleId="afffff7">
    <w:name w:val="Salutation"/>
    <w:basedOn w:val="a1"/>
    <w:next w:val="a1"/>
    <w:link w:val="afffff8"/>
    <w:rsid w:val="00AC4B48"/>
    <w:rPr>
      <w:sz w:val="20"/>
      <w:szCs w:val="20"/>
    </w:rPr>
  </w:style>
  <w:style w:type="character" w:customStyle="1" w:styleId="afffff8">
    <w:name w:val="Приветствие Знак"/>
    <w:basedOn w:val="a2"/>
    <w:link w:val="afffff7"/>
    <w:rsid w:val="00AC4B48"/>
  </w:style>
  <w:style w:type="paragraph" w:styleId="afffff9">
    <w:name w:val="Closing"/>
    <w:basedOn w:val="a1"/>
    <w:link w:val="afffffa"/>
    <w:rsid w:val="00AC4B48"/>
    <w:pPr>
      <w:ind w:left="4252"/>
    </w:pPr>
    <w:rPr>
      <w:sz w:val="20"/>
      <w:szCs w:val="20"/>
    </w:rPr>
  </w:style>
  <w:style w:type="character" w:customStyle="1" w:styleId="afffffa">
    <w:name w:val="Прощание Знак"/>
    <w:basedOn w:val="a2"/>
    <w:link w:val="afffff9"/>
    <w:rsid w:val="00AC4B48"/>
  </w:style>
  <w:style w:type="paragraph" w:styleId="afffffb">
    <w:name w:val="List Continue"/>
    <w:basedOn w:val="a1"/>
    <w:rsid w:val="00AC4B48"/>
    <w:pPr>
      <w:spacing w:after="120"/>
      <w:ind w:left="283"/>
    </w:pPr>
    <w:rPr>
      <w:sz w:val="20"/>
      <w:szCs w:val="20"/>
    </w:rPr>
  </w:style>
  <w:style w:type="paragraph" w:styleId="2ff4">
    <w:name w:val="List Continue 2"/>
    <w:basedOn w:val="a1"/>
    <w:rsid w:val="00AC4B48"/>
    <w:pPr>
      <w:spacing w:after="120"/>
      <w:ind w:left="566"/>
    </w:pPr>
    <w:rPr>
      <w:sz w:val="20"/>
      <w:szCs w:val="20"/>
    </w:rPr>
  </w:style>
  <w:style w:type="paragraph" w:styleId="3f6">
    <w:name w:val="List Continue 3"/>
    <w:basedOn w:val="a1"/>
    <w:rsid w:val="00AC4B48"/>
    <w:pPr>
      <w:spacing w:after="120"/>
      <w:ind w:left="849"/>
    </w:pPr>
    <w:rPr>
      <w:sz w:val="20"/>
      <w:szCs w:val="20"/>
    </w:rPr>
  </w:style>
  <w:style w:type="paragraph" w:customStyle="1" w:styleId="afffffc">
    <w:name w:val="Внутренний адрес"/>
    <w:basedOn w:val="a1"/>
    <w:rsid w:val="00AC4B48"/>
    <w:rPr>
      <w:sz w:val="20"/>
      <w:szCs w:val="20"/>
    </w:rPr>
  </w:style>
  <w:style w:type="paragraph" w:customStyle="1" w:styleId="afffffd">
    <w:name w:val="Строка ссылки"/>
    <w:basedOn w:val="ad"/>
    <w:rsid w:val="00AC4B48"/>
    <w:pPr>
      <w:tabs>
        <w:tab w:val="clear" w:pos="540"/>
      </w:tabs>
      <w:jc w:val="left"/>
    </w:pPr>
    <w:rPr>
      <w:szCs w:val="20"/>
      <w:lang w:val="ru-RU" w:eastAsia="ru-RU"/>
    </w:rPr>
  </w:style>
  <w:style w:type="paragraph" w:styleId="afffffe">
    <w:name w:val="Body Text First Indent"/>
    <w:basedOn w:val="ad"/>
    <w:link w:val="affffff"/>
    <w:rsid w:val="00AC4B48"/>
    <w:pPr>
      <w:tabs>
        <w:tab w:val="clear" w:pos="540"/>
      </w:tabs>
      <w:spacing w:after="120"/>
      <w:ind w:firstLine="210"/>
      <w:jc w:val="left"/>
    </w:pPr>
    <w:rPr>
      <w:sz w:val="20"/>
      <w:szCs w:val="20"/>
      <w:lang w:val="ru-RU" w:eastAsia="ru-RU"/>
    </w:rPr>
  </w:style>
  <w:style w:type="character" w:customStyle="1" w:styleId="affffff">
    <w:name w:val="Красная строка Знак"/>
    <w:basedOn w:val="ae"/>
    <w:link w:val="afffffe"/>
    <w:rsid w:val="00AC4B48"/>
    <w:rPr>
      <w:sz w:val="28"/>
      <w:szCs w:val="24"/>
      <w:lang w:val="x-none" w:eastAsia="x-none"/>
    </w:rPr>
  </w:style>
  <w:style w:type="paragraph" w:styleId="2ff5">
    <w:name w:val="Body Text First Indent 2"/>
    <w:basedOn w:val="aff1"/>
    <w:link w:val="2ff6"/>
    <w:rsid w:val="00AC4B48"/>
    <w:pPr>
      <w:suppressAutoHyphens w:val="0"/>
      <w:spacing w:after="120"/>
      <w:ind w:left="283" w:firstLine="210"/>
      <w:jc w:val="left"/>
    </w:pPr>
    <w:rPr>
      <w:sz w:val="20"/>
      <w:lang w:eastAsia="ru-RU"/>
    </w:rPr>
  </w:style>
  <w:style w:type="character" w:customStyle="1" w:styleId="2ff6">
    <w:name w:val="Красная строка 2 Знак"/>
    <w:basedOn w:val="aff2"/>
    <w:link w:val="2ff5"/>
    <w:rsid w:val="00AC4B48"/>
    <w:rPr>
      <w:sz w:val="28"/>
      <w:lang w:eastAsia="zh-CN"/>
    </w:rPr>
  </w:style>
  <w:style w:type="paragraph" w:customStyle="1" w:styleId="1fff7">
    <w:name w:val="Стиль1"/>
    <w:basedOn w:val="a1"/>
    <w:next w:val="HTML"/>
    <w:rsid w:val="00AC4B48"/>
    <w:pPr>
      <w:jc w:val="both"/>
    </w:pPr>
    <w:rPr>
      <w:rFonts w:eastAsia="Calibri"/>
      <w:sz w:val="28"/>
      <w:szCs w:val="22"/>
      <w:lang w:eastAsia="en-US"/>
    </w:rPr>
  </w:style>
  <w:style w:type="paragraph" w:customStyle="1" w:styleId="1fff8">
    <w:name w:val="Без интервала1"/>
    <w:rsid w:val="00AC4B48"/>
    <w:rPr>
      <w:rFonts w:ascii="Calibri" w:hAnsi="Calibri"/>
      <w:sz w:val="22"/>
      <w:szCs w:val="22"/>
      <w:lang w:eastAsia="en-US"/>
    </w:rPr>
  </w:style>
  <w:style w:type="paragraph" w:customStyle="1" w:styleId="xl101">
    <w:name w:val="xl101"/>
    <w:basedOn w:val="a1"/>
    <w:rsid w:val="00AC4B48"/>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102">
    <w:name w:val="xl102"/>
    <w:basedOn w:val="a1"/>
    <w:rsid w:val="00AC4B48"/>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03">
    <w:name w:val="xl103"/>
    <w:basedOn w:val="a1"/>
    <w:rsid w:val="00AC4B48"/>
    <w:pPr>
      <w:pBdr>
        <w:top w:val="single" w:sz="4" w:space="0" w:color="auto"/>
        <w:left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04">
    <w:name w:val="xl104"/>
    <w:basedOn w:val="a1"/>
    <w:rsid w:val="00AC4B48"/>
    <w:pPr>
      <w:pBdr>
        <w:left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05">
    <w:name w:val="xl105"/>
    <w:basedOn w:val="a1"/>
    <w:rsid w:val="00AC4B48"/>
    <w:pPr>
      <w:pBdr>
        <w:top w:val="single" w:sz="4" w:space="0" w:color="auto"/>
        <w:left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06">
    <w:name w:val="xl106"/>
    <w:basedOn w:val="a1"/>
    <w:rsid w:val="00AC4B48"/>
    <w:pPr>
      <w:pBdr>
        <w:left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07">
    <w:name w:val="xl107"/>
    <w:basedOn w:val="a1"/>
    <w:rsid w:val="00AC4B48"/>
    <w:pPr>
      <w:pBdr>
        <w:top w:val="single" w:sz="4" w:space="0" w:color="auto"/>
        <w:left w:val="single" w:sz="4" w:space="0" w:color="auto"/>
        <w:right w:val="single" w:sz="4" w:space="0" w:color="auto"/>
      </w:pBdr>
      <w:spacing w:before="100" w:beforeAutospacing="1" w:after="100" w:afterAutospacing="1"/>
      <w:textAlignment w:val="top"/>
    </w:pPr>
    <w:rPr>
      <w:sz w:val="22"/>
      <w:szCs w:val="22"/>
    </w:rPr>
  </w:style>
  <w:style w:type="paragraph" w:customStyle="1" w:styleId="xl108">
    <w:name w:val="xl108"/>
    <w:basedOn w:val="a1"/>
    <w:rsid w:val="00AC4B48"/>
    <w:pPr>
      <w:pBdr>
        <w:left w:val="single" w:sz="4" w:space="0" w:color="auto"/>
        <w:right w:val="single" w:sz="4" w:space="0" w:color="auto"/>
      </w:pBdr>
      <w:spacing w:before="100" w:beforeAutospacing="1" w:after="100" w:afterAutospacing="1"/>
      <w:textAlignment w:val="top"/>
    </w:pPr>
    <w:rPr>
      <w:sz w:val="22"/>
      <w:szCs w:val="22"/>
    </w:rPr>
  </w:style>
  <w:style w:type="paragraph" w:customStyle="1" w:styleId="xl109">
    <w:name w:val="xl109"/>
    <w:basedOn w:val="a1"/>
    <w:rsid w:val="00AC4B48"/>
    <w:pPr>
      <w:pBdr>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10">
    <w:name w:val="xl110"/>
    <w:basedOn w:val="a1"/>
    <w:rsid w:val="00AC4B48"/>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b/>
      <w:bCs/>
      <w:sz w:val="22"/>
      <w:szCs w:val="22"/>
    </w:rPr>
  </w:style>
  <w:style w:type="paragraph" w:customStyle="1" w:styleId="xl111">
    <w:name w:val="xl111"/>
    <w:basedOn w:val="a1"/>
    <w:rsid w:val="00AC4B48"/>
    <w:pPr>
      <w:pBdr>
        <w:left w:val="single" w:sz="4" w:space="0" w:color="auto"/>
        <w:right w:val="single" w:sz="4" w:space="0" w:color="auto"/>
      </w:pBdr>
      <w:shd w:val="clear" w:color="000000" w:fill="FFFF00"/>
      <w:spacing w:before="100" w:beforeAutospacing="1" w:after="100" w:afterAutospacing="1"/>
      <w:textAlignment w:val="top"/>
    </w:pPr>
    <w:rPr>
      <w:b/>
      <w:bCs/>
      <w:sz w:val="22"/>
      <w:szCs w:val="22"/>
    </w:rPr>
  </w:style>
  <w:style w:type="paragraph" w:customStyle="1" w:styleId="xl112">
    <w:name w:val="xl112"/>
    <w:basedOn w:val="a1"/>
    <w:rsid w:val="00AC4B48"/>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22"/>
      <w:szCs w:val="22"/>
    </w:rPr>
  </w:style>
  <w:style w:type="paragraph" w:customStyle="1" w:styleId="xl113">
    <w:name w:val="xl113"/>
    <w:basedOn w:val="a1"/>
    <w:rsid w:val="00AC4B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14">
    <w:name w:val="xl114"/>
    <w:basedOn w:val="a1"/>
    <w:rsid w:val="00AC4B48"/>
    <w:pPr>
      <w:pBdr>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15">
    <w:name w:val="xl115"/>
    <w:basedOn w:val="a1"/>
    <w:rsid w:val="00AC4B48"/>
    <w:pPr>
      <w:pBdr>
        <w:top w:val="single" w:sz="4" w:space="0" w:color="auto"/>
        <w:right w:val="single" w:sz="4" w:space="0" w:color="auto"/>
      </w:pBdr>
      <w:spacing w:before="100" w:beforeAutospacing="1" w:after="100" w:afterAutospacing="1"/>
      <w:textAlignment w:val="top"/>
    </w:pPr>
    <w:rPr>
      <w:sz w:val="22"/>
      <w:szCs w:val="22"/>
    </w:rPr>
  </w:style>
  <w:style w:type="paragraph" w:customStyle="1" w:styleId="xl116">
    <w:name w:val="xl116"/>
    <w:basedOn w:val="a1"/>
    <w:rsid w:val="00AC4B48"/>
    <w:pPr>
      <w:pBdr>
        <w:right w:val="single" w:sz="4" w:space="0" w:color="auto"/>
      </w:pBdr>
      <w:spacing w:before="100" w:beforeAutospacing="1" w:after="100" w:afterAutospacing="1"/>
      <w:textAlignment w:val="top"/>
    </w:pPr>
    <w:rPr>
      <w:sz w:val="22"/>
      <w:szCs w:val="22"/>
    </w:rPr>
  </w:style>
  <w:style w:type="paragraph" w:customStyle="1" w:styleId="xl117">
    <w:name w:val="xl117"/>
    <w:basedOn w:val="a1"/>
    <w:rsid w:val="00AC4B4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sz w:val="22"/>
      <w:szCs w:val="22"/>
    </w:rPr>
  </w:style>
  <w:style w:type="paragraph" w:customStyle="1" w:styleId="xl118">
    <w:name w:val="xl118"/>
    <w:basedOn w:val="a1"/>
    <w:rsid w:val="00AC4B48"/>
    <w:pPr>
      <w:pBdr>
        <w:left w:val="single" w:sz="4" w:space="0" w:color="auto"/>
        <w:right w:val="single" w:sz="4" w:space="0" w:color="auto"/>
      </w:pBdr>
      <w:shd w:val="clear" w:color="000000" w:fill="FFFF00"/>
      <w:spacing w:before="100" w:beforeAutospacing="1" w:after="100" w:afterAutospacing="1"/>
      <w:jc w:val="center"/>
      <w:textAlignment w:val="top"/>
    </w:pPr>
    <w:rPr>
      <w:b/>
      <w:bCs/>
      <w:sz w:val="22"/>
      <w:szCs w:val="22"/>
    </w:rPr>
  </w:style>
  <w:style w:type="paragraph" w:customStyle="1" w:styleId="xl119">
    <w:name w:val="xl119"/>
    <w:basedOn w:val="a1"/>
    <w:rsid w:val="00AC4B48"/>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120">
    <w:name w:val="xl120"/>
    <w:basedOn w:val="a1"/>
    <w:rsid w:val="00AC4B48"/>
    <w:pPr>
      <w:pBdr>
        <w:bottom w:val="single" w:sz="4" w:space="0" w:color="auto"/>
        <w:right w:val="single" w:sz="4" w:space="0" w:color="auto"/>
      </w:pBdr>
      <w:spacing w:before="100" w:beforeAutospacing="1" w:after="100" w:afterAutospacing="1"/>
      <w:textAlignment w:val="top"/>
    </w:pPr>
    <w:rPr>
      <w:sz w:val="22"/>
      <w:szCs w:val="22"/>
    </w:rPr>
  </w:style>
  <w:style w:type="paragraph" w:customStyle="1" w:styleId="xl121">
    <w:name w:val="xl121"/>
    <w:basedOn w:val="a1"/>
    <w:rsid w:val="00AC4B48"/>
    <w:pPr>
      <w:pBdr>
        <w:top w:val="single" w:sz="4" w:space="0" w:color="auto"/>
        <w:right w:val="single" w:sz="4" w:space="0" w:color="auto"/>
      </w:pBdr>
      <w:spacing w:before="100" w:beforeAutospacing="1" w:after="100" w:afterAutospacing="1"/>
      <w:textAlignment w:val="top"/>
    </w:pPr>
    <w:rPr>
      <w:i/>
      <w:iCs/>
      <w:sz w:val="22"/>
      <w:szCs w:val="22"/>
    </w:rPr>
  </w:style>
  <w:style w:type="paragraph" w:customStyle="1" w:styleId="xl122">
    <w:name w:val="xl122"/>
    <w:basedOn w:val="a1"/>
    <w:rsid w:val="00AC4B48"/>
    <w:pPr>
      <w:pBdr>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123">
    <w:name w:val="xl123"/>
    <w:basedOn w:val="a1"/>
    <w:rsid w:val="00AC4B48"/>
    <w:pPr>
      <w:pBdr>
        <w:left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124">
    <w:name w:val="xl124"/>
    <w:basedOn w:val="a1"/>
    <w:rsid w:val="00AC4B48"/>
    <w:pPr>
      <w:pBdr>
        <w:top w:val="single" w:sz="4" w:space="0" w:color="auto"/>
        <w:right w:val="single" w:sz="4" w:space="0" w:color="auto"/>
      </w:pBdr>
      <w:spacing w:before="100" w:beforeAutospacing="1" w:after="100" w:afterAutospacing="1"/>
      <w:jc w:val="both"/>
      <w:textAlignment w:val="top"/>
    </w:pPr>
    <w:rPr>
      <w:sz w:val="22"/>
      <w:szCs w:val="22"/>
    </w:rPr>
  </w:style>
  <w:style w:type="paragraph" w:customStyle="1" w:styleId="xl125">
    <w:name w:val="xl125"/>
    <w:basedOn w:val="a1"/>
    <w:rsid w:val="00AC4B48"/>
    <w:pPr>
      <w:pBdr>
        <w:right w:val="single" w:sz="4" w:space="0" w:color="auto"/>
      </w:pBdr>
      <w:spacing w:before="100" w:beforeAutospacing="1" w:after="100" w:afterAutospacing="1"/>
      <w:jc w:val="both"/>
    </w:pPr>
    <w:rPr>
      <w:rFonts w:ascii="Arial" w:hAnsi="Arial" w:cs="Arial"/>
    </w:rPr>
  </w:style>
  <w:style w:type="paragraph" w:customStyle="1" w:styleId="xl126">
    <w:name w:val="xl126"/>
    <w:basedOn w:val="a1"/>
    <w:rsid w:val="00AC4B48"/>
    <w:pPr>
      <w:pBdr>
        <w:bottom w:val="single" w:sz="4" w:space="0" w:color="auto"/>
        <w:right w:val="single" w:sz="4" w:space="0" w:color="auto"/>
      </w:pBdr>
      <w:spacing w:before="100" w:beforeAutospacing="1" w:after="100" w:afterAutospacing="1"/>
      <w:jc w:val="both"/>
    </w:pPr>
    <w:rPr>
      <w:rFonts w:ascii="Arial" w:hAnsi="Arial" w:cs="Arial"/>
    </w:rPr>
  </w:style>
  <w:style w:type="paragraph" w:customStyle="1" w:styleId="xl127">
    <w:name w:val="xl127"/>
    <w:basedOn w:val="a1"/>
    <w:rsid w:val="00AC4B48"/>
    <w:pPr>
      <w:pBdr>
        <w:top w:val="single" w:sz="4" w:space="0" w:color="auto"/>
        <w:right w:val="single" w:sz="4" w:space="0" w:color="auto"/>
      </w:pBdr>
      <w:spacing w:before="100" w:beforeAutospacing="1" w:after="100" w:afterAutospacing="1"/>
      <w:jc w:val="both"/>
      <w:textAlignment w:val="top"/>
    </w:pPr>
    <w:rPr>
      <w:i/>
      <w:iCs/>
      <w:sz w:val="22"/>
      <w:szCs w:val="22"/>
    </w:rPr>
  </w:style>
  <w:style w:type="paragraph" w:customStyle="1" w:styleId="xl128">
    <w:name w:val="xl128"/>
    <w:basedOn w:val="a1"/>
    <w:rsid w:val="00AC4B48"/>
    <w:pPr>
      <w:pBdr>
        <w:right w:val="single" w:sz="4" w:space="0" w:color="auto"/>
      </w:pBdr>
      <w:spacing w:before="100" w:beforeAutospacing="1" w:after="100" w:afterAutospacing="1"/>
      <w:jc w:val="both"/>
    </w:pPr>
    <w:rPr>
      <w:rFonts w:ascii="Arial" w:hAnsi="Arial" w:cs="Arial"/>
      <w:i/>
      <w:iCs/>
    </w:rPr>
  </w:style>
  <w:style w:type="paragraph" w:customStyle="1" w:styleId="xl129">
    <w:name w:val="xl129"/>
    <w:basedOn w:val="a1"/>
    <w:rsid w:val="00AC4B48"/>
    <w:pPr>
      <w:pBdr>
        <w:bottom w:val="single" w:sz="4" w:space="0" w:color="auto"/>
        <w:right w:val="single" w:sz="4" w:space="0" w:color="auto"/>
      </w:pBdr>
      <w:spacing w:before="100" w:beforeAutospacing="1" w:after="100" w:afterAutospacing="1"/>
      <w:jc w:val="both"/>
    </w:pPr>
    <w:rPr>
      <w:rFonts w:ascii="Arial" w:hAnsi="Arial" w:cs="Arial"/>
      <w:i/>
      <w:iCs/>
    </w:rPr>
  </w:style>
  <w:style w:type="paragraph" w:customStyle="1" w:styleId="xl130">
    <w:name w:val="xl130"/>
    <w:basedOn w:val="a1"/>
    <w:rsid w:val="00AC4B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sz w:val="22"/>
      <w:szCs w:val="22"/>
    </w:rPr>
  </w:style>
  <w:style w:type="paragraph" w:customStyle="1" w:styleId="xl131">
    <w:name w:val="xl131"/>
    <w:basedOn w:val="a1"/>
    <w:rsid w:val="00AC4B48"/>
    <w:pPr>
      <w:pBdr>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32">
    <w:name w:val="xl132"/>
    <w:basedOn w:val="a1"/>
    <w:rsid w:val="00AC4B48"/>
    <w:pPr>
      <w:pBdr>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33">
    <w:name w:val="xl133"/>
    <w:basedOn w:val="a1"/>
    <w:rsid w:val="00AC4B48"/>
    <w:pPr>
      <w:pBdr>
        <w:bottom w:val="single" w:sz="4" w:space="0" w:color="auto"/>
        <w:right w:val="single" w:sz="4" w:space="0" w:color="auto"/>
      </w:pBdr>
      <w:spacing w:before="100" w:beforeAutospacing="1" w:after="100" w:afterAutospacing="1"/>
      <w:textAlignment w:val="top"/>
    </w:pPr>
    <w:rPr>
      <w:sz w:val="22"/>
      <w:szCs w:val="22"/>
    </w:rPr>
  </w:style>
  <w:style w:type="paragraph" w:customStyle="1" w:styleId="xl134">
    <w:name w:val="xl134"/>
    <w:basedOn w:val="a1"/>
    <w:rsid w:val="00AC4B48"/>
    <w:pPr>
      <w:pBdr>
        <w:top w:val="single" w:sz="4" w:space="0" w:color="auto"/>
        <w:right w:val="single" w:sz="4" w:space="0" w:color="auto"/>
      </w:pBdr>
      <w:spacing w:before="100" w:beforeAutospacing="1" w:after="100" w:afterAutospacing="1"/>
      <w:textAlignment w:val="top"/>
    </w:pPr>
    <w:rPr>
      <w:b/>
      <w:bCs/>
      <w:sz w:val="22"/>
      <w:szCs w:val="22"/>
    </w:rPr>
  </w:style>
  <w:style w:type="paragraph" w:customStyle="1" w:styleId="xl135">
    <w:name w:val="xl135"/>
    <w:basedOn w:val="a1"/>
    <w:rsid w:val="00AC4B48"/>
    <w:pPr>
      <w:pBdr>
        <w:right w:val="single" w:sz="4" w:space="0" w:color="auto"/>
      </w:pBdr>
      <w:spacing w:before="100" w:beforeAutospacing="1" w:after="100" w:afterAutospacing="1"/>
      <w:textAlignment w:val="top"/>
    </w:pPr>
    <w:rPr>
      <w:b/>
      <w:bCs/>
      <w:sz w:val="22"/>
      <w:szCs w:val="22"/>
    </w:rPr>
  </w:style>
  <w:style w:type="paragraph" w:customStyle="1" w:styleId="xl136">
    <w:name w:val="xl136"/>
    <w:basedOn w:val="a1"/>
    <w:rsid w:val="00AC4B48"/>
    <w:pPr>
      <w:pBdr>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37">
    <w:name w:val="xl137"/>
    <w:basedOn w:val="a1"/>
    <w:rsid w:val="00AC4B48"/>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22"/>
      <w:szCs w:val="22"/>
    </w:rPr>
  </w:style>
  <w:style w:type="paragraph" w:customStyle="1" w:styleId="xl138">
    <w:name w:val="xl138"/>
    <w:basedOn w:val="a1"/>
    <w:rsid w:val="00AC4B48"/>
    <w:pPr>
      <w:pBdr>
        <w:bottom w:val="single" w:sz="4" w:space="0" w:color="auto"/>
      </w:pBdr>
      <w:spacing w:before="100" w:beforeAutospacing="1" w:after="100" w:afterAutospacing="1"/>
      <w:jc w:val="center"/>
      <w:textAlignment w:val="top"/>
    </w:pPr>
    <w:rPr>
      <w:sz w:val="22"/>
      <w:szCs w:val="22"/>
    </w:rPr>
  </w:style>
  <w:style w:type="paragraph" w:customStyle="1" w:styleId="xl139">
    <w:name w:val="xl139"/>
    <w:basedOn w:val="a1"/>
    <w:rsid w:val="00AC4B48"/>
    <w:pPr>
      <w:pBdr>
        <w:bottom w:val="single" w:sz="4" w:space="0" w:color="auto"/>
      </w:pBdr>
      <w:spacing w:before="100" w:beforeAutospacing="1" w:after="100" w:afterAutospacing="1"/>
      <w:jc w:val="center"/>
      <w:textAlignment w:val="top"/>
    </w:pPr>
    <w:rPr>
      <w:color w:val="FF0000"/>
      <w:sz w:val="22"/>
      <w:szCs w:val="22"/>
    </w:rPr>
  </w:style>
  <w:style w:type="paragraph" w:customStyle="1" w:styleId="xl140">
    <w:name w:val="xl140"/>
    <w:basedOn w:val="a1"/>
    <w:rsid w:val="00AC4B48"/>
    <w:pPr>
      <w:pBdr>
        <w:top w:val="single" w:sz="4" w:space="0" w:color="auto"/>
        <w:left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41">
    <w:name w:val="xl141"/>
    <w:basedOn w:val="a1"/>
    <w:rsid w:val="00AC4B48"/>
    <w:pPr>
      <w:pBdr>
        <w:left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42">
    <w:name w:val="xl142"/>
    <w:basedOn w:val="a1"/>
    <w:rsid w:val="00AC4B48"/>
    <w:pPr>
      <w:pBdr>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43">
    <w:name w:val="xl143"/>
    <w:basedOn w:val="a1"/>
    <w:rsid w:val="00AC4B48"/>
    <w:pPr>
      <w:pBdr>
        <w:top w:val="single" w:sz="4" w:space="0" w:color="auto"/>
        <w:left w:val="single" w:sz="4" w:space="0" w:color="auto"/>
      </w:pBdr>
      <w:spacing w:before="100" w:beforeAutospacing="1" w:after="100" w:afterAutospacing="1"/>
      <w:jc w:val="center"/>
      <w:textAlignment w:val="top"/>
    </w:pPr>
    <w:rPr>
      <w:sz w:val="22"/>
      <w:szCs w:val="22"/>
    </w:rPr>
  </w:style>
  <w:style w:type="paragraph" w:customStyle="1" w:styleId="xl144">
    <w:name w:val="xl144"/>
    <w:basedOn w:val="a1"/>
    <w:rsid w:val="00AC4B48"/>
    <w:pPr>
      <w:pBdr>
        <w:left w:val="single" w:sz="4" w:space="0" w:color="auto"/>
      </w:pBdr>
      <w:spacing w:before="100" w:beforeAutospacing="1" w:after="100" w:afterAutospacing="1"/>
      <w:jc w:val="center"/>
      <w:textAlignment w:val="top"/>
    </w:pPr>
    <w:rPr>
      <w:sz w:val="22"/>
      <w:szCs w:val="22"/>
    </w:rPr>
  </w:style>
  <w:style w:type="paragraph" w:customStyle="1" w:styleId="xl145">
    <w:name w:val="xl145"/>
    <w:basedOn w:val="a1"/>
    <w:rsid w:val="00AC4B48"/>
    <w:pPr>
      <w:pBdr>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146">
    <w:name w:val="xl146"/>
    <w:basedOn w:val="a1"/>
    <w:rsid w:val="00AC4B4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sz w:val="22"/>
      <w:szCs w:val="22"/>
    </w:rPr>
  </w:style>
  <w:style w:type="paragraph" w:customStyle="1" w:styleId="xl147">
    <w:name w:val="xl147"/>
    <w:basedOn w:val="a1"/>
    <w:rsid w:val="00AC4B48"/>
    <w:pPr>
      <w:pBdr>
        <w:left w:val="single" w:sz="4" w:space="0" w:color="auto"/>
        <w:right w:val="single" w:sz="4" w:space="0" w:color="auto"/>
      </w:pBdr>
      <w:shd w:val="clear" w:color="000000" w:fill="FFFF00"/>
      <w:spacing w:before="100" w:beforeAutospacing="1" w:after="100" w:afterAutospacing="1"/>
      <w:jc w:val="center"/>
      <w:textAlignment w:val="top"/>
    </w:pPr>
    <w:rPr>
      <w:b/>
      <w:bCs/>
      <w:sz w:val="22"/>
      <w:szCs w:val="22"/>
    </w:rPr>
  </w:style>
  <w:style w:type="character" w:customStyle="1" w:styleId="afffa">
    <w:name w:val="Абзац списка Знак"/>
    <w:aliases w:val="ПАРАГРАФ Знак,Абзац списка для документа Знак"/>
    <w:link w:val="1f6"/>
    <w:locked/>
    <w:rsid w:val="00AC4B48"/>
    <w:rPr>
      <w:rFonts w:ascii="Calibri" w:eastAsia="Calibri" w:hAnsi="Calibri"/>
      <w:sz w:val="22"/>
      <w:szCs w:val="22"/>
      <w:lang w:eastAsia="en-US"/>
    </w:rPr>
  </w:style>
  <w:style w:type="paragraph" w:customStyle="1" w:styleId="Standard">
    <w:name w:val="Standard"/>
    <w:rsid w:val="00AC4B48"/>
    <w:pPr>
      <w:widowControl w:val="0"/>
      <w:suppressAutoHyphens/>
      <w:autoSpaceDN w:val="0"/>
      <w:textAlignment w:val="baseline"/>
    </w:pPr>
    <w:rPr>
      <w:rFonts w:eastAsia="Andale Sans UI" w:cs="Tahoma"/>
      <w:kern w:val="3"/>
      <w:sz w:val="24"/>
      <w:szCs w:val="24"/>
      <w:lang w:val="en-US" w:eastAsia="en-US" w:bidi="en-US"/>
    </w:rPr>
  </w:style>
  <w:style w:type="paragraph" w:customStyle="1" w:styleId="1fff6">
    <w:name w:val="Знак сноски1"/>
    <w:basedOn w:val="a1"/>
    <w:link w:val="afffff0"/>
    <w:uiPriority w:val="99"/>
    <w:rsid w:val="00AC4B48"/>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D783-7E79-4498-9583-1FB9EFBC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4835</Words>
  <Characters>27560</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32331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4</cp:revision>
  <cp:lastPrinted>2026-03-19T06:58:00Z</cp:lastPrinted>
  <dcterms:created xsi:type="dcterms:W3CDTF">2026-03-19T06:49:00Z</dcterms:created>
  <dcterms:modified xsi:type="dcterms:W3CDTF">2026-04-14T06:19:00Z</dcterms:modified>
</cp:coreProperties>
</file>