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F47019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579A1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579A1">
        <w:rPr>
          <w:sz w:val="28"/>
        </w:rPr>
        <w:t>391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6CB4C9E" w14:textId="77777777" w:rsidR="00A42440" w:rsidRPr="00A42440" w:rsidRDefault="00A42440" w:rsidP="00A42440">
      <w:pPr>
        <w:jc w:val="center"/>
        <w:rPr>
          <w:b/>
          <w:bCs/>
          <w:sz w:val="28"/>
        </w:rPr>
      </w:pPr>
      <w:r w:rsidRPr="00A42440">
        <w:rPr>
          <w:b/>
          <w:bCs/>
          <w:sz w:val="28"/>
        </w:rPr>
        <w:t>О внесении изменений в постановление Администрации Белокалитвинского района от 16.08.2021 № 1242</w:t>
      </w:r>
      <w:r w:rsidRPr="00A42440">
        <w:rPr>
          <w:bCs/>
          <w:sz w:val="28"/>
        </w:rPr>
        <w:t xml:space="preserve"> </w:t>
      </w:r>
      <w:r w:rsidRPr="00A42440">
        <w:rPr>
          <w:bCs/>
          <w:sz w:val="28"/>
        </w:rPr>
        <w:tab/>
      </w:r>
    </w:p>
    <w:p w14:paraId="20472B7B" w14:textId="77777777" w:rsidR="00A42440" w:rsidRPr="00A42440" w:rsidRDefault="00A42440" w:rsidP="00A42440">
      <w:pPr>
        <w:jc w:val="center"/>
        <w:rPr>
          <w:b/>
          <w:bCs/>
          <w:sz w:val="28"/>
        </w:rPr>
      </w:pPr>
    </w:p>
    <w:p w14:paraId="2553887F" w14:textId="77777777" w:rsidR="00F5196F" w:rsidRDefault="00F5196F" w:rsidP="00F5196F">
      <w:pPr>
        <w:ind w:firstLine="709"/>
        <w:jc w:val="both"/>
        <w:rPr>
          <w:bCs/>
          <w:sz w:val="28"/>
        </w:rPr>
      </w:pPr>
    </w:p>
    <w:p w14:paraId="655BDE9B" w14:textId="0B0A4DB3" w:rsidR="00A42440" w:rsidRPr="00A42440" w:rsidRDefault="00A42440" w:rsidP="00F5196F">
      <w:pPr>
        <w:ind w:firstLine="709"/>
        <w:jc w:val="both"/>
        <w:rPr>
          <w:b/>
          <w:bCs/>
          <w:sz w:val="28"/>
        </w:rPr>
      </w:pPr>
      <w:r w:rsidRPr="00A42440">
        <w:rPr>
          <w:bCs/>
          <w:sz w:val="28"/>
        </w:rPr>
        <w:t xml:space="preserve">В соответствии с Федеральным законом от 27.07.2010 № 210-ФЗ </w:t>
      </w:r>
      <w:r w:rsidR="00F5196F">
        <w:rPr>
          <w:bCs/>
          <w:sz w:val="28"/>
        </w:rPr>
        <w:t xml:space="preserve">                             </w:t>
      </w:r>
      <w:proofErr w:type="gramStart"/>
      <w:r w:rsidR="00F5196F">
        <w:rPr>
          <w:bCs/>
          <w:sz w:val="28"/>
        </w:rPr>
        <w:t xml:space="preserve">   </w:t>
      </w:r>
      <w:r w:rsidRPr="00A42440">
        <w:rPr>
          <w:bCs/>
          <w:sz w:val="28"/>
        </w:rPr>
        <w:t>«</w:t>
      </w:r>
      <w:proofErr w:type="gramEnd"/>
      <w:r w:rsidRPr="00A42440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A42440">
        <w:rPr>
          <w:bCs/>
          <w:sz w:val="28"/>
        </w:rPr>
        <w:t>»,  Администрация</w:t>
      </w:r>
      <w:proofErr w:type="gramEnd"/>
      <w:r w:rsidRPr="00A42440">
        <w:rPr>
          <w:bCs/>
          <w:sz w:val="28"/>
        </w:rPr>
        <w:t xml:space="preserve"> Белокалитвинского района </w:t>
      </w:r>
      <w:r w:rsidRPr="00A42440">
        <w:rPr>
          <w:b/>
          <w:bCs/>
          <w:sz w:val="28"/>
        </w:rPr>
        <w:t>п о с т а н о в л я е т:</w:t>
      </w:r>
    </w:p>
    <w:p w14:paraId="1077C0BF" w14:textId="77777777" w:rsidR="00A42440" w:rsidRPr="00A42440" w:rsidRDefault="00A42440" w:rsidP="00F5196F">
      <w:pPr>
        <w:ind w:firstLine="709"/>
        <w:jc w:val="both"/>
        <w:rPr>
          <w:bCs/>
          <w:sz w:val="28"/>
        </w:rPr>
      </w:pPr>
    </w:p>
    <w:p w14:paraId="5D2A0A18" w14:textId="10A83A05" w:rsidR="00A42440" w:rsidRPr="00A42440" w:rsidRDefault="00A42440" w:rsidP="00F5196F">
      <w:pPr>
        <w:ind w:firstLine="709"/>
        <w:jc w:val="both"/>
        <w:rPr>
          <w:bCs/>
          <w:sz w:val="28"/>
        </w:rPr>
      </w:pPr>
      <w:r w:rsidRPr="00A42440">
        <w:rPr>
          <w:bCs/>
          <w:sz w:val="28"/>
        </w:rPr>
        <w:t>1. Внести в приложение к постановлению Администрации Белокалитвинского района от 16.08.2021 № 1242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следующие изменения:</w:t>
      </w:r>
    </w:p>
    <w:p w14:paraId="30D22917" w14:textId="77777777" w:rsidR="00A42440" w:rsidRPr="00A42440" w:rsidRDefault="00A42440" w:rsidP="00F5196F">
      <w:pPr>
        <w:ind w:firstLine="709"/>
        <w:jc w:val="both"/>
        <w:rPr>
          <w:bCs/>
          <w:sz w:val="28"/>
        </w:rPr>
      </w:pPr>
      <w:r w:rsidRPr="00A42440">
        <w:rPr>
          <w:bCs/>
          <w:sz w:val="28"/>
        </w:rPr>
        <w:t xml:space="preserve"> 1.1. Главу 4 «Формы контроля за исполнением регламента» признать утратившей силу.</w:t>
      </w:r>
    </w:p>
    <w:p w14:paraId="097F2030" w14:textId="77777777" w:rsidR="00A42440" w:rsidRPr="00A42440" w:rsidRDefault="00A42440" w:rsidP="00F5196F">
      <w:pPr>
        <w:ind w:firstLine="709"/>
        <w:jc w:val="both"/>
        <w:rPr>
          <w:bCs/>
          <w:sz w:val="28"/>
        </w:rPr>
      </w:pPr>
      <w:r w:rsidRPr="00A42440">
        <w:rPr>
          <w:bCs/>
          <w:sz w:val="28"/>
        </w:rPr>
        <w:t xml:space="preserve">  1.2. Главу 5 «Порядок досудебного (внесудебный) обжалования решений и действий (бездействий) органа, предоставляющего муниципальную </w:t>
      </w:r>
      <w:proofErr w:type="gramStart"/>
      <w:r w:rsidRPr="00A42440">
        <w:rPr>
          <w:bCs/>
          <w:sz w:val="28"/>
        </w:rPr>
        <w:t xml:space="preserve">услугу,   </w:t>
      </w:r>
      <w:proofErr w:type="gramEnd"/>
      <w:r w:rsidRPr="00A42440">
        <w:rPr>
          <w:bCs/>
          <w:sz w:val="28"/>
        </w:rPr>
        <w:t xml:space="preserve">           а также должностных </w:t>
      </w:r>
      <w:proofErr w:type="gramStart"/>
      <w:r w:rsidRPr="00A42440">
        <w:rPr>
          <w:bCs/>
          <w:sz w:val="28"/>
        </w:rPr>
        <w:t>лиц  органа</w:t>
      </w:r>
      <w:proofErr w:type="gramEnd"/>
      <w:r w:rsidRPr="00A42440">
        <w:rPr>
          <w:bCs/>
          <w:sz w:val="28"/>
        </w:rPr>
        <w:t>» признать утратившей силу.</w:t>
      </w:r>
      <w:r w:rsidRPr="00A42440">
        <w:rPr>
          <w:bCs/>
          <w:sz w:val="28"/>
        </w:rPr>
        <w:tab/>
      </w:r>
    </w:p>
    <w:p w14:paraId="6D029A31" w14:textId="77777777" w:rsidR="00A42440" w:rsidRPr="00A42440" w:rsidRDefault="00A42440" w:rsidP="00F5196F">
      <w:pPr>
        <w:ind w:firstLine="709"/>
        <w:jc w:val="both"/>
        <w:rPr>
          <w:bCs/>
          <w:sz w:val="28"/>
        </w:rPr>
      </w:pPr>
      <w:r w:rsidRPr="00A42440">
        <w:rPr>
          <w:bCs/>
          <w:sz w:val="28"/>
        </w:rPr>
        <w:t>2. Постановление вступает в силу со дня его официального опубликования.</w:t>
      </w:r>
    </w:p>
    <w:p w14:paraId="17E231F4" w14:textId="77777777" w:rsidR="00A42440" w:rsidRPr="00A42440" w:rsidRDefault="00A42440" w:rsidP="00F5196F">
      <w:pPr>
        <w:ind w:firstLine="709"/>
        <w:jc w:val="both"/>
        <w:rPr>
          <w:bCs/>
          <w:sz w:val="28"/>
        </w:rPr>
      </w:pPr>
      <w:r w:rsidRPr="00A42440">
        <w:rPr>
          <w:bCs/>
          <w:sz w:val="28"/>
        </w:rPr>
        <w:t>3. Контроль за исполнением настоящего постановления возложить               на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7B841973" w14:textId="77777777" w:rsidR="00F5196F" w:rsidRPr="00D6716F" w:rsidRDefault="00F519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4EC9" w14:textId="77777777" w:rsidR="00226EDA" w:rsidRDefault="00226EDA">
      <w:r>
        <w:separator/>
      </w:r>
    </w:p>
  </w:endnote>
  <w:endnote w:type="continuationSeparator" w:id="0">
    <w:p w14:paraId="4EC87DE9" w14:textId="77777777" w:rsidR="00226EDA" w:rsidRDefault="002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C30A0C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196F" w:rsidRPr="00F5196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196F">
      <w:rPr>
        <w:noProof/>
        <w:sz w:val="14"/>
        <w:lang w:val="en-US"/>
      </w:rPr>
      <w:t>Z</w:t>
    </w:r>
    <w:r w:rsidR="00F5196F" w:rsidRPr="00F5196F">
      <w:rPr>
        <w:noProof/>
        <w:sz w:val="14"/>
      </w:rPr>
      <w:t>:\Отдел электронно-информационного обеспечения\0.Алентьева\МОЕ\Постановления\изм_1242-Реглам-парам-строит.</w:t>
    </w:r>
    <w:r w:rsidR="00F5196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579A1" w:rsidRPr="00D579A1">
      <w:rPr>
        <w:noProof/>
        <w:sz w:val="14"/>
      </w:rPr>
      <w:t>3/18/2026 4:55:00</w:t>
    </w:r>
    <w:r w:rsidR="00D579A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78DB3C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196F" w:rsidRPr="00F5196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196F">
      <w:rPr>
        <w:noProof/>
        <w:sz w:val="14"/>
        <w:lang w:val="en-US"/>
      </w:rPr>
      <w:t>Z</w:t>
    </w:r>
    <w:r w:rsidR="00F5196F" w:rsidRPr="00F5196F">
      <w:rPr>
        <w:noProof/>
        <w:sz w:val="14"/>
      </w:rPr>
      <w:t>:\Отдел электронно-информационного обеспечения\0.Алентьева\МОЕ\Постановления\изм_1242-Реглам-парам-строит.</w:t>
    </w:r>
    <w:r w:rsidR="00F5196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579A1" w:rsidRPr="00D579A1">
      <w:rPr>
        <w:noProof/>
        <w:sz w:val="14"/>
      </w:rPr>
      <w:t>3/18/2026 4:55:00</w:t>
    </w:r>
    <w:r w:rsidR="00D579A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51AC" w14:textId="77777777" w:rsidR="00226EDA" w:rsidRDefault="00226EDA">
      <w:r>
        <w:separator/>
      </w:r>
    </w:p>
  </w:footnote>
  <w:footnote w:type="continuationSeparator" w:id="0">
    <w:p w14:paraId="3FC648B9" w14:textId="77777777" w:rsidR="00226EDA" w:rsidRDefault="002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26EDA"/>
    <w:rsid w:val="00232CB2"/>
    <w:rsid w:val="00241D5F"/>
    <w:rsid w:val="00244BD2"/>
    <w:rsid w:val="00246227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171BE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03732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42440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579A1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5196F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2026-03-18T13:55:00Z</cp:lastPrinted>
  <dcterms:created xsi:type="dcterms:W3CDTF">2026-03-18T13:54:00Z</dcterms:created>
  <dcterms:modified xsi:type="dcterms:W3CDTF">2026-03-27T11:32:00Z</dcterms:modified>
</cp:coreProperties>
</file>