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D2695">
        <w:rPr>
          <w:sz w:val="28"/>
        </w:rPr>
        <w:t>13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D2695">
        <w:rPr>
          <w:sz w:val="28"/>
        </w:rPr>
        <w:t>2030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2767F" w:rsidRPr="009A3CBE" w:rsidRDefault="0022767F" w:rsidP="004F45CD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>
        <w:rPr>
          <w:rFonts w:ascii="Times New Roman" w:hAnsi="Times New Roman"/>
          <w:b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«Комплексное развитие сельских территорий» на 2022 год</w:t>
      </w:r>
    </w:p>
    <w:bookmarkEnd w:id="2"/>
    <w:p w:rsidR="0022767F" w:rsidRDefault="0022767F" w:rsidP="0022767F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22767F" w:rsidRDefault="0022767F" w:rsidP="004F45CD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A50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66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26.02.2018</w:t>
      </w:r>
      <w:r w:rsidRPr="009C66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279</w:t>
      </w:r>
      <w:r w:rsidRPr="009C66A1">
        <w:rPr>
          <w:rFonts w:ascii="Times New Roman" w:hAnsi="Times New Roman"/>
          <w:sz w:val="28"/>
          <w:szCs w:val="28"/>
        </w:rPr>
        <w:t xml:space="preserve">   «Об утверждении Порядка разработки, реализации и оценки эффективности муниципальных про</w:t>
      </w:r>
      <w:r>
        <w:rPr>
          <w:rFonts w:ascii="Times New Roman" w:hAnsi="Times New Roman"/>
          <w:sz w:val="28"/>
          <w:szCs w:val="28"/>
        </w:rPr>
        <w:t xml:space="preserve">грамм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52A5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от 10.09.2013 </w:t>
      </w:r>
      <w:r w:rsidR="004F45C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района», </w:t>
      </w:r>
      <w:r w:rsidRPr="00252A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252A50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252A50">
        <w:rPr>
          <w:rFonts w:ascii="Times New Roman" w:hAnsi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09.12.2019</w:t>
      </w:r>
      <w:r w:rsidRPr="005E3C19">
        <w:rPr>
          <w:rFonts w:ascii="Times New Roman" w:hAnsi="Times New Roman"/>
          <w:sz w:val="28"/>
          <w:szCs w:val="28"/>
        </w:rPr>
        <w:t xml:space="preserve"> </w:t>
      </w:r>
      <w:r w:rsidR="004F45CD">
        <w:rPr>
          <w:rFonts w:ascii="Times New Roman" w:hAnsi="Times New Roman"/>
          <w:sz w:val="28"/>
          <w:szCs w:val="28"/>
        </w:rPr>
        <w:t xml:space="preserve">                             </w:t>
      </w:r>
      <w:r w:rsidRPr="005E3C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2021</w:t>
      </w:r>
      <w:r w:rsidRPr="005E3C19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5E3C19">
        <w:rPr>
          <w:rFonts w:ascii="Times New Roman" w:hAnsi="Times New Roman"/>
          <w:sz w:val="28"/>
          <w:szCs w:val="28"/>
        </w:rPr>
        <w:t>»</w:t>
      </w:r>
      <w:r w:rsidR="004F45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FB5C04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</w:t>
      </w:r>
      <w:r w:rsidRPr="004F45CD">
        <w:rPr>
          <w:rFonts w:ascii="Times New Roman" w:hAnsi="Times New Roman" w:cs="Times New Roman"/>
          <w:b/>
          <w:sz w:val="28"/>
          <w:szCs w:val="28"/>
        </w:rPr>
        <w:t>:</w:t>
      </w:r>
    </w:p>
    <w:p w:rsidR="0022767F" w:rsidRPr="005E3C19" w:rsidRDefault="0022767F" w:rsidP="004F45CD">
      <w:pPr>
        <w:pStyle w:val="ConsNormal"/>
        <w:widowControl/>
        <w:tabs>
          <w:tab w:val="left" w:pos="1134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2767F" w:rsidRPr="006570B7" w:rsidRDefault="0022767F" w:rsidP="004F45CD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570B7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6570B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6570B7">
        <w:rPr>
          <w:rFonts w:ascii="Times New Roman" w:hAnsi="Times New Roman"/>
          <w:sz w:val="28"/>
          <w:szCs w:val="28"/>
        </w:rPr>
        <w:t xml:space="preserve"> района «</w:t>
      </w:r>
      <w:r>
        <w:rPr>
          <w:rFonts w:ascii="Times New Roman" w:hAnsi="Times New Roman"/>
          <w:sz w:val="28"/>
          <w:szCs w:val="28"/>
        </w:rPr>
        <w:t>Комплексное развитие сельских территорий</w:t>
      </w:r>
      <w:r w:rsidRPr="006570B7">
        <w:rPr>
          <w:rFonts w:ascii="Times New Roman" w:hAnsi="Times New Roman"/>
          <w:sz w:val="28"/>
          <w:szCs w:val="28"/>
        </w:rPr>
        <w:t>» на 20</w:t>
      </w:r>
      <w:r>
        <w:rPr>
          <w:rFonts w:ascii="Times New Roman" w:hAnsi="Times New Roman"/>
          <w:sz w:val="28"/>
          <w:szCs w:val="28"/>
        </w:rPr>
        <w:t>22</w:t>
      </w:r>
      <w:r w:rsidRPr="006570B7">
        <w:rPr>
          <w:rFonts w:ascii="Times New Roman" w:hAnsi="Times New Roman"/>
          <w:sz w:val="28"/>
          <w:szCs w:val="28"/>
        </w:rPr>
        <w:t xml:space="preserve"> год согласно </w:t>
      </w:r>
      <w:proofErr w:type="gramStart"/>
      <w:r w:rsidRPr="006570B7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6570B7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2767F" w:rsidRDefault="0022767F" w:rsidP="004F45CD">
      <w:pPr>
        <w:pStyle w:val="ConsNormal"/>
        <w:widowControl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48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 xml:space="preserve">тановление вступает в силу с </w:t>
      </w:r>
      <w:r w:rsidR="004F45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января 2022 года и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2767F" w:rsidRDefault="0022767F" w:rsidP="004F45CD">
      <w:pPr>
        <w:pStyle w:val="Con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Устименко Д.Ю</w:t>
      </w:r>
      <w:r w:rsidRPr="005E3C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767F" w:rsidRDefault="0022767F" w:rsidP="0022767F">
      <w:pPr>
        <w:pStyle w:val="ConsNormal"/>
        <w:tabs>
          <w:tab w:val="left" w:pos="1134"/>
        </w:tabs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22767F" w:rsidRDefault="00D6716F" w:rsidP="00D6716F">
      <w:pPr>
        <w:pStyle w:val="2"/>
        <w:rPr>
          <w:b w:val="0"/>
        </w:rPr>
        <w:sectPr w:rsidR="0022767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22767F" w:rsidRPr="004F45CD" w:rsidRDefault="0022767F" w:rsidP="0022767F">
      <w:pPr>
        <w:pStyle w:val="3"/>
        <w:keepNext w:val="0"/>
        <w:widowControl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4F45CD"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Приложение</w:t>
      </w:r>
    </w:p>
    <w:p w:rsidR="0022767F" w:rsidRPr="004F45CD" w:rsidRDefault="0022767F" w:rsidP="0022767F">
      <w:pPr>
        <w:pStyle w:val="23"/>
        <w:widowControl w:val="0"/>
        <w:ind w:firstLine="0"/>
        <w:jc w:val="center"/>
        <w:rPr>
          <w:sz w:val="28"/>
          <w:szCs w:val="28"/>
        </w:rPr>
      </w:pPr>
      <w:r w:rsidRPr="004F45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к постановлению </w:t>
      </w:r>
    </w:p>
    <w:p w:rsidR="0022767F" w:rsidRPr="004F45CD" w:rsidRDefault="0022767F" w:rsidP="0022767F">
      <w:pPr>
        <w:pStyle w:val="23"/>
        <w:widowControl w:val="0"/>
        <w:ind w:firstLine="0"/>
        <w:jc w:val="center"/>
        <w:rPr>
          <w:sz w:val="28"/>
          <w:szCs w:val="28"/>
        </w:rPr>
      </w:pPr>
      <w:r w:rsidRPr="004F45C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Администрации</w:t>
      </w:r>
    </w:p>
    <w:p w:rsidR="0022767F" w:rsidRPr="004F45CD" w:rsidRDefault="0022767F" w:rsidP="0022767F">
      <w:pPr>
        <w:pStyle w:val="23"/>
        <w:widowControl w:val="0"/>
        <w:ind w:firstLine="0"/>
        <w:jc w:val="right"/>
        <w:rPr>
          <w:sz w:val="28"/>
          <w:szCs w:val="28"/>
        </w:rPr>
      </w:pPr>
      <w:proofErr w:type="spellStart"/>
      <w:r w:rsidRPr="004F45CD">
        <w:rPr>
          <w:sz w:val="28"/>
          <w:szCs w:val="28"/>
        </w:rPr>
        <w:t>Белокалитвинского</w:t>
      </w:r>
      <w:proofErr w:type="spellEnd"/>
      <w:r w:rsidRPr="004F45CD">
        <w:rPr>
          <w:sz w:val="28"/>
          <w:szCs w:val="28"/>
        </w:rPr>
        <w:t xml:space="preserve"> района</w:t>
      </w:r>
    </w:p>
    <w:p w:rsidR="0022767F" w:rsidRPr="005E3C19" w:rsidRDefault="0022767F" w:rsidP="0022767F">
      <w:pPr>
        <w:pStyle w:val="23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FD2695">
        <w:rPr>
          <w:sz w:val="28"/>
          <w:szCs w:val="28"/>
        </w:rPr>
        <w:t>13</w:t>
      </w:r>
      <w:r w:rsidR="004F45CD">
        <w:rPr>
          <w:sz w:val="28"/>
          <w:szCs w:val="28"/>
        </w:rPr>
        <w:t>.12</w:t>
      </w:r>
      <w:r w:rsidRPr="005E3C19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5E3C19">
        <w:rPr>
          <w:sz w:val="28"/>
          <w:szCs w:val="28"/>
        </w:rPr>
        <w:t xml:space="preserve"> № </w:t>
      </w:r>
      <w:r w:rsidR="00FD2695">
        <w:rPr>
          <w:sz w:val="28"/>
          <w:szCs w:val="28"/>
        </w:rPr>
        <w:t>2030</w:t>
      </w:r>
    </w:p>
    <w:p w:rsidR="004F45CD" w:rsidRDefault="004F45CD" w:rsidP="002276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67F" w:rsidRPr="004F45CD" w:rsidRDefault="0022767F" w:rsidP="002276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45CD">
        <w:rPr>
          <w:sz w:val="28"/>
          <w:szCs w:val="28"/>
        </w:rPr>
        <w:t>ПЛАН</w:t>
      </w:r>
    </w:p>
    <w:p w:rsidR="0022767F" w:rsidRDefault="0022767F" w:rsidP="0022767F">
      <w:pPr>
        <w:widowControl w:val="0"/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6570B7">
        <w:rPr>
          <w:rFonts w:cs="Arial"/>
          <w:sz w:val="28"/>
          <w:szCs w:val="28"/>
        </w:rPr>
        <w:t xml:space="preserve">реализации муниципальной программы </w:t>
      </w:r>
      <w:proofErr w:type="spellStart"/>
      <w:r w:rsidRPr="006570B7">
        <w:rPr>
          <w:rFonts w:cs="Arial"/>
          <w:sz w:val="28"/>
          <w:szCs w:val="28"/>
        </w:rPr>
        <w:t>Белокалитвинского</w:t>
      </w:r>
      <w:proofErr w:type="spellEnd"/>
      <w:r w:rsidRPr="006570B7">
        <w:rPr>
          <w:rFonts w:cs="Arial"/>
          <w:sz w:val="28"/>
          <w:szCs w:val="28"/>
        </w:rPr>
        <w:t xml:space="preserve"> района </w:t>
      </w:r>
    </w:p>
    <w:p w:rsidR="0022767F" w:rsidRDefault="0022767F" w:rsidP="0022767F">
      <w:pPr>
        <w:widowControl w:val="0"/>
        <w:autoSpaceDE w:val="0"/>
        <w:autoSpaceDN w:val="0"/>
        <w:adjustRightInd w:val="0"/>
        <w:jc w:val="center"/>
      </w:pPr>
      <w:r w:rsidRPr="006570B7">
        <w:rPr>
          <w:rFonts w:cs="Arial"/>
          <w:sz w:val="28"/>
          <w:szCs w:val="28"/>
        </w:rPr>
        <w:t>«</w:t>
      </w:r>
      <w:r>
        <w:rPr>
          <w:rFonts w:cs="Arial"/>
          <w:sz w:val="28"/>
          <w:szCs w:val="28"/>
        </w:rPr>
        <w:t>Комплексное развитие сельских территорий</w:t>
      </w:r>
      <w:r w:rsidRPr="006570B7">
        <w:rPr>
          <w:rFonts w:cs="Arial"/>
          <w:sz w:val="28"/>
          <w:szCs w:val="28"/>
        </w:rPr>
        <w:t>»</w:t>
      </w:r>
      <w:r w:rsidRPr="006570B7">
        <w:rPr>
          <w:sz w:val="28"/>
          <w:szCs w:val="28"/>
        </w:rPr>
        <w:t xml:space="preserve"> на 20</w:t>
      </w:r>
      <w:r>
        <w:rPr>
          <w:sz w:val="28"/>
          <w:szCs w:val="28"/>
        </w:rPr>
        <w:t>22</w:t>
      </w:r>
      <w:r w:rsidRPr="006570B7">
        <w:rPr>
          <w:sz w:val="28"/>
          <w:szCs w:val="28"/>
        </w:rPr>
        <w:t xml:space="preserve"> год</w:t>
      </w:r>
      <w:r w:rsidRPr="003A4158">
        <w:t xml:space="preserve"> </w:t>
      </w:r>
    </w:p>
    <w:p w:rsidR="0022767F" w:rsidRDefault="0022767F" w:rsidP="0022767F">
      <w:pPr>
        <w:widowControl w:val="0"/>
        <w:autoSpaceDE w:val="0"/>
        <w:autoSpaceDN w:val="0"/>
        <w:adjustRightInd w:val="0"/>
        <w:jc w:val="center"/>
      </w:pP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22767F" w:rsidRPr="0001025D" w:rsidTr="0071118B">
        <w:tc>
          <w:tcPr>
            <w:tcW w:w="815" w:type="dxa"/>
            <w:vMerge w:val="restart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№п/п</w:t>
            </w:r>
          </w:p>
        </w:tc>
        <w:tc>
          <w:tcPr>
            <w:tcW w:w="2871" w:type="dxa"/>
            <w:vMerge w:val="restart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и наименование</w:t>
            </w:r>
          </w:p>
        </w:tc>
        <w:tc>
          <w:tcPr>
            <w:tcW w:w="1842" w:type="dxa"/>
            <w:vMerge w:val="restart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 xml:space="preserve">Ответственный    </w:t>
            </w:r>
            <w:r w:rsidRPr="0001025D">
              <w:br/>
              <w:t>исполнитель</w:t>
            </w:r>
            <w:r>
              <w:t>, соисполнитель, участник</w:t>
            </w:r>
          </w:p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(ФИО)</w:t>
            </w:r>
          </w:p>
        </w:tc>
        <w:tc>
          <w:tcPr>
            <w:tcW w:w="2977" w:type="dxa"/>
            <w:vMerge w:val="restart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Ожидаемый результат (краткое описание)</w:t>
            </w:r>
          </w:p>
        </w:tc>
        <w:tc>
          <w:tcPr>
            <w:tcW w:w="1417" w:type="dxa"/>
            <w:vMerge w:val="restart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Плановый срок реализации</w:t>
            </w:r>
          </w:p>
        </w:tc>
        <w:tc>
          <w:tcPr>
            <w:tcW w:w="5103" w:type="dxa"/>
            <w:gridSpan w:val="4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Объем расходов на 20</w:t>
            </w:r>
            <w:r>
              <w:t xml:space="preserve">22 </w:t>
            </w:r>
            <w:r w:rsidRPr="0001025D">
              <w:t>год (тыс. руб.)</w:t>
            </w:r>
          </w:p>
        </w:tc>
      </w:tr>
      <w:tr w:rsidR="0022767F" w:rsidRPr="0001025D" w:rsidTr="0071118B">
        <w:tc>
          <w:tcPr>
            <w:tcW w:w="815" w:type="dxa"/>
            <w:vMerge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71" w:type="dxa"/>
            <w:vMerge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Всего</w:t>
            </w:r>
          </w:p>
        </w:tc>
        <w:tc>
          <w:tcPr>
            <w:tcW w:w="1559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Областной бюджет</w:t>
            </w:r>
          </w:p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Федеральный бюджет</w:t>
            </w:r>
          </w:p>
        </w:tc>
        <w:tc>
          <w:tcPr>
            <w:tcW w:w="1276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Местный бюджет</w:t>
            </w:r>
          </w:p>
        </w:tc>
        <w:tc>
          <w:tcPr>
            <w:tcW w:w="1134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Внебюджетные источники</w:t>
            </w:r>
          </w:p>
        </w:tc>
      </w:tr>
      <w:tr w:rsidR="0022767F" w:rsidRPr="0001025D" w:rsidTr="0071118B">
        <w:tc>
          <w:tcPr>
            <w:tcW w:w="815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1</w:t>
            </w:r>
          </w:p>
        </w:tc>
        <w:tc>
          <w:tcPr>
            <w:tcW w:w="2871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4</w:t>
            </w:r>
          </w:p>
        </w:tc>
        <w:tc>
          <w:tcPr>
            <w:tcW w:w="1417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1025D">
              <w:rPr>
                <w:bCs/>
              </w:rPr>
              <w:t>6</w:t>
            </w:r>
          </w:p>
        </w:tc>
        <w:tc>
          <w:tcPr>
            <w:tcW w:w="1559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22767F" w:rsidRPr="002329F8" w:rsidTr="0071118B">
        <w:tc>
          <w:tcPr>
            <w:tcW w:w="815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</w:t>
            </w:r>
          </w:p>
        </w:tc>
        <w:tc>
          <w:tcPr>
            <w:tcW w:w="2871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1 «</w:t>
            </w:r>
            <w:r w:rsidRPr="002E7543">
              <w:t>Создание условий для обеспечения доступным и комфортным жильем сельского населения и развитие рынка труда (кадрового потенциала)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2767F" w:rsidRPr="0009562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22767F" w:rsidRPr="0009562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Pr="002329F8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2767F" w:rsidRPr="002329F8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22767F" w:rsidRDefault="0022767F" w:rsidP="0022767F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22767F" w:rsidRPr="0001025D" w:rsidTr="0071118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2041F5" w:rsidRDefault="0022767F" w:rsidP="0071118B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204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22767F" w:rsidRPr="002329F8" w:rsidTr="0071118B">
        <w:tc>
          <w:tcPr>
            <w:tcW w:w="815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1.1.</w:t>
            </w:r>
          </w:p>
        </w:tc>
        <w:tc>
          <w:tcPr>
            <w:tcW w:w="2871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Основное мероприятие 1.1. «О</w:t>
            </w:r>
            <w:r w:rsidRPr="002E7543">
              <w:t xml:space="preserve">беспечение жильем граждан, проживающих в сельской местности </w:t>
            </w:r>
            <w:r>
              <w:t>"</w:t>
            </w:r>
          </w:p>
        </w:tc>
        <w:tc>
          <w:tcPr>
            <w:tcW w:w="1842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1B5">
              <w:t xml:space="preserve">Начальник </w:t>
            </w:r>
            <w:r>
              <w:t>службы</w:t>
            </w:r>
            <w:r w:rsidRPr="005661B5">
              <w:t xml:space="preserve"> реализации жилищных программ</w:t>
            </w:r>
            <w:r>
              <w:t xml:space="preserve">  Гусейнов Р.Р.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одействие стабилизации демографической ситуа</w:t>
            </w:r>
            <w:r w:rsidRPr="00DE15EA">
              <w:rPr>
                <w:spacing w:val="-4"/>
                <w:kern w:val="2"/>
              </w:rPr>
              <w:softHyphen/>
              <w:t>ции в сельской местно</w:t>
            </w:r>
            <w:r w:rsidRPr="00DE15EA">
              <w:rPr>
                <w:spacing w:val="-4"/>
                <w:kern w:val="2"/>
              </w:rPr>
              <w:softHyphen/>
              <w:t>сти.</w:t>
            </w:r>
          </w:p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Сокращение потребности организаций агропромышленного комплекса и социальной сферы села в квалифици</w:t>
            </w:r>
            <w:r w:rsidRPr="00DE15EA">
              <w:rPr>
                <w:spacing w:val="-4"/>
                <w:kern w:val="2"/>
              </w:rPr>
              <w:softHyphen/>
              <w:t>рованных специалистах за счет улучшения жи</w:t>
            </w:r>
            <w:r w:rsidRPr="00DE15EA">
              <w:rPr>
                <w:spacing w:val="-4"/>
                <w:kern w:val="2"/>
              </w:rPr>
              <w:softHyphen/>
              <w:t>лищных условий граждан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134" w:type="dxa"/>
          </w:tcPr>
          <w:p w:rsidR="0022767F" w:rsidRPr="0009562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559" w:type="dxa"/>
          </w:tcPr>
          <w:p w:rsidR="0022767F" w:rsidRPr="0009562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Pr="002329F8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22767F" w:rsidRPr="002329F8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2329F8" w:rsidTr="0071118B">
        <w:tc>
          <w:tcPr>
            <w:tcW w:w="815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51F5">
              <w:t>2.</w:t>
            </w:r>
          </w:p>
        </w:tc>
        <w:tc>
          <w:tcPr>
            <w:tcW w:w="2871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2. «</w:t>
            </w:r>
            <w:r w:rsidRPr="000B7AF1">
              <w:t>Создание и развитие инфраструктуры на сельских территориях</w:t>
            </w:r>
            <w:r>
              <w:t>»</w:t>
            </w:r>
          </w:p>
        </w:tc>
        <w:tc>
          <w:tcPr>
            <w:tcW w:w="1842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54342,4</w:t>
            </w:r>
          </w:p>
        </w:tc>
        <w:tc>
          <w:tcPr>
            <w:tcW w:w="1559" w:type="dxa"/>
          </w:tcPr>
          <w:p w:rsidR="0022767F" w:rsidRPr="00CA061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50260,3</w:t>
            </w:r>
          </w:p>
        </w:tc>
        <w:tc>
          <w:tcPr>
            <w:tcW w:w="1276" w:type="dxa"/>
          </w:tcPr>
          <w:p w:rsidR="0022767F" w:rsidRPr="00CA061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4082,1</w:t>
            </w:r>
          </w:p>
        </w:tc>
        <w:tc>
          <w:tcPr>
            <w:tcW w:w="1134" w:type="dxa"/>
          </w:tcPr>
          <w:p w:rsidR="0022767F" w:rsidRPr="002329F8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27037A" w:rsidTr="0071118B">
        <w:tc>
          <w:tcPr>
            <w:tcW w:w="815" w:type="dxa"/>
          </w:tcPr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.1.</w:t>
            </w:r>
          </w:p>
        </w:tc>
        <w:tc>
          <w:tcPr>
            <w:tcW w:w="2871" w:type="dxa"/>
          </w:tcPr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2.1 «Расходы на строительство и реконструкцию объектов газификации»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7037A">
              <w:t>31.12.20</w:t>
            </w:r>
            <w:r>
              <w:t>22</w:t>
            </w:r>
          </w:p>
        </w:tc>
        <w:tc>
          <w:tcPr>
            <w:tcW w:w="1134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53017,4</w:t>
            </w:r>
          </w:p>
        </w:tc>
        <w:tc>
          <w:tcPr>
            <w:tcW w:w="1559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50260,3</w:t>
            </w:r>
          </w:p>
        </w:tc>
        <w:tc>
          <w:tcPr>
            <w:tcW w:w="1276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2757,1</w:t>
            </w:r>
          </w:p>
        </w:tc>
        <w:tc>
          <w:tcPr>
            <w:tcW w:w="1134" w:type="dxa"/>
          </w:tcPr>
          <w:p w:rsidR="0022767F" w:rsidRPr="0027037A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</w:tbl>
    <w:p w:rsidR="0022767F" w:rsidRDefault="0022767F" w:rsidP="0022767F">
      <w:r>
        <w:br w:type="page"/>
      </w:r>
    </w:p>
    <w:tbl>
      <w:tblPr>
        <w:tblW w:w="15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71"/>
        <w:gridCol w:w="1842"/>
        <w:gridCol w:w="2977"/>
        <w:gridCol w:w="1417"/>
        <w:gridCol w:w="1134"/>
        <w:gridCol w:w="1559"/>
        <w:gridCol w:w="1276"/>
        <w:gridCol w:w="1134"/>
      </w:tblGrid>
      <w:tr w:rsidR="0022767F" w:rsidRPr="0001025D" w:rsidTr="0071118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lastRenderedPageBreak/>
              <w:t>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2041F5" w:rsidRDefault="0022767F" w:rsidP="0071118B">
            <w:pPr>
              <w:jc w:val="center"/>
              <w:rPr>
                <w:spacing w:val="-4"/>
                <w:kern w:val="2"/>
              </w:rPr>
            </w:pPr>
            <w:r w:rsidRPr="002041F5">
              <w:rPr>
                <w:spacing w:val="-4"/>
                <w:kern w:val="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25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204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41F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7F" w:rsidRPr="0001025D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22767F" w:rsidRPr="0089641B" w:rsidTr="0071118B">
        <w:tc>
          <w:tcPr>
            <w:tcW w:w="815" w:type="dxa"/>
          </w:tcPr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5661B5">
              <w:t>.2.</w:t>
            </w:r>
          </w:p>
        </w:tc>
        <w:tc>
          <w:tcPr>
            <w:tcW w:w="2871" w:type="dxa"/>
          </w:tcPr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2.2 «Расходы на строительство объектов газификации» (Бюджетные инвестиции)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89641B" w:rsidTr="0071118B">
        <w:trPr>
          <w:trHeight w:val="1521"/>
        </w:trPr>
        <w:tc>
          <w:tcPr>
            <w:tcW w:w="815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2871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2.3 «Иные межбюджетные трансферты на разработку проектной документации на строительство объектов газификации»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Pr="005661B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89641B" w:rsidTr="0071118B">
        <w:tc>
          <w:tcPr>
            <w:tcW w:w="815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2.4</w:t>
            </w:r>
          </w:p>
        </w:tc>
        <w:tc>
          <w:tcPr>
            <w:tcW w:w="2871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2.4 «Расходы на обеспечение комплексного развития сельских территорий (Субсидия на обеспечение комплексного развития сельских территорий на реализацию общественно значимых проектов по благоустройству сельских территорий)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жилищно-коммунального хозяйства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Атмашкина</w:t>
            </w:r>
            <w:proofErr w:type="spellEnd"/>
            <w:r>
              <w:t xml:space="preserve"> Т.В.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Default="0022767F" w:rsidP="0071118B">
            <w:pPr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 xml:space="preserve">Повышение уровня </w:t>
            </w:r>
            <w:r>
              <w:rPr>
                <w:spacing w:val="-4"/>
                <w:kern w:val="2"/>
              </w:rPr>
              <w:t>благоустройства территорий в сельской местности.</w:t>
            </w:r>
          </w:p>
        </w:tc>
        <w:tc>
          <w:tcPr>
            <w:tcW w:w="1417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89641B" w:rsidTr="0071118B">
        <w:tc>
          <w:tcPr>
            <w:tcW w:w="815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2.5</w:t>
            </w:r>
          </w:p>
        </w:tc>
        <w:tc>
          <w:tcPr>
            <w:tcW w:w="2871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2.5 «Расходы на разработку проектно-сметной документации по объектам газификации»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lastRenderedPageBreak/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</w:p>
          <w:p w:rsidR="0022767F" w:rsidRDefault="0022767F" w:rsidP="0071118B">
            <w:pPr>
              <w:jc w:val="center"/>
              <w:rPr>
                <w:spacing w:val="-4"/>
                <w:kern w:val="2"/>
              </w:rPr>
            </w:pPr>
          </w:p>
        </w:tc>
        <w:tc>
          <w:tcPr>
            <w:tcW w:w="1417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559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89641B" w:rsidTr="0071118B">
        <w:tc>
          <w:tcPr>
            <w:tcW w:w="815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2.6</w:t>
            </w:r>
          </w:p>
        </w:tc>
        <w:tc>
          <w:tcPr>
            <w:tcW w:w="2871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Основное мероприятие 2.6 «Расходы на разработку проектной документации на строительство и реконструкцию объектов газификации»</w:t>
            </w:r>
          </w:p>
        </w:tc>
        <w:tc>
          <w:tcPr>
            <w:tcW w:w="1842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Начальник отдела строительства, промышленности, транспорта, связи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Кожанов М.С.</w:t>
            </w:r>
          </w:p>
        </w:tc>
        <w:tc>
          <w:tcPr>
            <w:tcW w:w="2977" w:type="dxa"/>
          </w:tcPr>
          <w:p w:rsidR="0022767F" w:rsidRPr="00DE15EA" w:rsidRDefault="0022767F" w:rsidP="0071118B">
            <w:pPr>
              <w:jc w:val="center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С</w:t>
            </w:r>
            <w:r w:rsidRPr="00DE15EA">
              <w:rPr>
                <w:spacing w:val="-4"/>
                <w:kern w:val="2"/>
              </w:rPr>
              <w:t>оздание благоприятных условий для жизнедея</w:t>
            </w:r>
            <w:r w:rsidRPr="00DE15EA">
              <w:rPr>
                <w:spacing w:val="-4"/>
                <w:kern w:val="2"/>
              </w:rPr>
              <w:softHyphen/>
              <w:t>тельности сельского насе</w:t>
            </w:r>
            <w:r w:rsidRPr="00DE15EA">
              <w:rPr>
                <w:spacing w:val="-4"/>
                <w:kern w:val="2"/>
              </w:rPr>
              <w:softHyphen/>
              <w:t>ления.</w:t>
            </w:r>
          </w:p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kern w:val="2"/>
              </w:rPr>
            </w:pPr>
            <w:r w:rsidRPr="00DE15EA">
              <w:rPr>
                <w:spacing w:val="-4"/>
                <w:kern w:val="2"/>
              </w:rPr>
              <w:t>Повышение уровня социально-инженерного обустройства в сельской местности, в том числе обеспеченности газом и водой, а также развитие современной и эффектив</w:t>
            </w:r>
            <w:r w:rsidRPr="00DE15EA">
              <w:rPr>
                <w:spacing w:val="-4"/>
                <w:kern w:val="2"/>
              </w:rPr>
              <w:softHyphen/>
              <w:t>ной транспортной инфраструктуры</w:t>
            </w:r>
            <w:r>
              <w:rPr>
                <w:spacing w:val="-4"/>
                <w:kern w:val="2"/>
              </w:rPr>
              <w:t>.</w:t>
            </w:r>
          </w:p>
        </w:tc>
        <w:tc>
          <w:tcPr>
            <w:tcW w:w="1417" w:type="dxa"/>
          </w:tcPr>
          <w:p w:rsidR="0022767F" w:rsidRPr="0089641B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1325,0</w:t>
            </w:r>
          </w:p>
        </w:tc>
        <w:tc>
          <w:tcPr>
            <w:tcW w:w="1559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1276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1325,0</w:t>
            </w:r>
          </w:p>
        </w:tc>
        <w:tc>
          <w:tcPr>
            <w:tcW w:w="1134" w:type="dxa"/>
          </w:tcPr>
          <w:p w:rsidR="0022767F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22767F" w:rsidRPr="007E5145" w:rsidTr="0071118B">
        <w:tc>
          <w:tcPr>
            <w:tcW w:w="815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1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1F5">
              <w:rPr>
                <w:b/>
              </w:rPr>
              <w:t>ИТОГО по программе</w:t>
            </w:r>
          </w:p>
        </w:tc>
        <w:tc>
          <w:tcPr>
            <w:tcW w:w="1842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22767F" w:rsidRPr="002651F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22767F" w:rsidRPr="007E514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54442,4</w:t>
            </w:r>
          </w:p>
        </w:tc>
        <w:tc>
          <w:tcPr>
            <w:tcW w:w="1559" w:type="dxa"/>
            <w:shd w:val="clear" w:color="auto" w:fill="auto"/>
          </w:tcPr>
          <w:p w:rsidR="0022767F" w:rsidRPr="007E514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50260,3</w:t>
            </w:r>
          </w:p>
        </w:tc>
        <w:tc>
          <w:tcPr>
            <w:tcW w:w="1276" w:type="dxa"/>
            <w:shd w:val="clear" w:color="auto" w:fill="auto"/>
          </w:tcPr>
          <w:p w:rsidR="0022767F" w:rsidRPr="007E514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4182,1</w:t>
            </w:r>
          </w:p>
        </w:tc>
        <w:tc>
          <w:tcPr>
            <w:tcW w:w="1134" w:type="dxa"/>
            <w:shd w:val="clear" w:color="auto" w:fill="auto"/>
          </w:tcPr>
          <w:p w:rsidR="0022767F" w:rsidRPr="007E5145" w:rsidRDefault="0022767F" w:rsidP="00711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–</w:t>
            </w:r>
          </w:p>
        </w:tc>
      </w:tr>
    </w:tbl>
    <w:p w:rsidR="0022767F" w:rsidRDefault="0022767F" w:rsidP="002276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73C55">
        <w:rPr>
          <w:sz w:val="28"/>
          <w:szCs w:val="28"/>
        </w:rPr>
        <w:t xml:space="preserve">* Средства </w:t>
      </w:r>
      <w:proofErr w:type="gramStart"/>
      <w:r w:rsidRPr="00D73C55">
        <w:rPr>
          <w:sz w:val="28"/>
          <w:szCs w:val="28"/>
        </w:rPr>
        <w:t>федерального  и</w:t>
      </w:r>
      <w:proofErr w:type="gramEnd"/>
      <w:r w:rsidRPr="00D73C55">
        <w:rPr>
          <w:sz w:val="28"/>
          <w:szCs w:val="28"/>
        </w:rPr>
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</w:r>
    </w:p>
    <w:p w:rsidR="0022767F" w:rsidRDefault="0022767F" w:rsidP="002276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2767F" w:rsidRDefault="0022767F" w:rsidP="002276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F45CD" w:rsidRDefault="004F45CD" w:rsidP="002276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767F" w:rsidRDefault="0022767F" w:rsidP="0022767F">
      <w:pPr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Управляющий делами</w:t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  <w:t xml:space="preserve">        </w:t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</w:r>
      <w:r w:rsidRPr="00E3200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Л.Г. Василенко</w:t>
      </w:r>
    </w:p>
    <w:p w:rsidR="00872883" w:rsidRPr="00C96E82" w:rsidRDefault="00872883" w:rsidP="00D6716F">
      <w:pPr>
        <w:pStyle w:val="2"/>
        <w:rPr>
          <w:b w:val="0"/>
        </w:rPr>
      </w:pPr>
    </w:p>
    <w:p w:rsidR="00872883" w:rsidRDefault="00872883" w:rsidP="00872883">
      <w:pPr>
        <w:rPr>
          <w:sz w:val="28"/>
        </w:rPr>
      </w:pPr>
    </w:p>
    <w:sectPr w:rsidR="00872883" w:rsidSect="0022767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EE" w:rsidRDefault="00281CEE">
      <w:r>
        <w:separator/>
      </w:r>
    </w:p>
  </w:endnote>
  <w:endnote w:type="continuationSeparator" w:id="0">
    <w:p w:rsidR="00281CEE" w:rsidRDefault="0028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45CD" w:rsidRPr="004F45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45CD">
      <w:rPr>
        <w:noProof/>
        <w:sz w:val="14"/>
        <w:lang w:val="en-US"/>
      </w:rPr>
      <w:t>C</w:t>
    </w:r>
    <w:r w:rsidR="004F45CD" w:rsidRPr="004F45CD">
      <w:rPr>
        <w:noProof/>
        <w:sz w:val="14"/>
      </w:rPr>
      <w:t>:\</w:t>
    </w:r>
    <w:r w:rsidR="004F45CD">
      <w:rPr>
        <w:noProof/>
        <w:sz w:val="14"/>
        <w:lang w:val="en-US"/>
      </w:rPr>
      <w:t>Users</w:t>
    </w:r>
    <w:r w:rsidR="004F45CD" w:rsidRPr="004F45CD">
      <w:rPr>
        <w:noProof/>
        <w:sz w:val="14"/>
      </w:rPr>
      <w:t>\</w:t>
    </w:r>
    <w:r w:rsidR="004F45CD">
      <w:rPr>
        <w:noProof/>
        <w:sz w:val="14"/>
        <w:lang w:val="en-US"/>
      </w:rPr>
      <w:t>eio</w:t>
    </w:r>
    <w:r w:rsidR="004F45CD" w:rsidRPr="004F45CD">
      <w:rPr>
        <w:noProof/>
        <w:sz w:val="14"/>
      </w:rPr>
      <w:t>3\</w:t>
    </w:r>
    <w:r w:rsidR="004F45CD">
      <w:rPr>
        <w:noProof/>
        <w:sz w:val="14"/>
        <w:lang w:val="en-US"/>
      </w:rPr>
      <w:t>Documents</w:t>
    </w:r>
    <w:r w:rsidR="004F45CD" w:rsidRPr="004F45CD">
      <w:rPr>
        <w:noProof/>
        <w:sz w:val="14"/>
      </w:rPr>
      <w:t>\Постановления\План_реализ-Развит-сел-тер-2022.</w:t>
    </w:r>
    <w:r w:rsidR="004F45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2695" w:rsidRPr="00FD2695">
      <w:rPr>
        <w:noProof/>
        <w:sz w:val="14"/>
      </w:rPr>
      <w:t>12/9/2021 10:01:00</w:t>
    </w:r>
    <w:r w:rsidR="00FD26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D2695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D2695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45CD" w:rsidRPr="004F45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F45CD">
      <w:rPr>
        <w:noProof/>
        <w:sz w:val="14"/>
        <w:lang w:val="en-US"/>
      </w:rPr>
      <w:t>C</w:t>
    </w:r>
    <w:r w:rsidR="004F45CD" w:rsidRPr="004F45CD">
      <w:rPr>
        <w:noProof/>
        <w:sz w:val="14"/>
      </w:rPr>
      <w:t>:\</w:t>
    </w:r>
    <w:r w:rsidR="004F45CD">
      <w:rPr>
        <w:noProof/>
        <w:sz w:val="14"/>
        <w:lang w:val="en-US"/>
      </w:rPr>
      <w:t>Users</w:t>
    </w:r>
    <w:r w:rsidR="004F45CD" w:rsidRPr="004F45CD">
      <w:rPr>
        <w:noProof/>
        <w:sz w:val="14"/>
      </w:rPr>
      <w:t>\</w:t>
    </w:r>
    <w:r w:rsidR="004F45CD">
      <w:rPr>
        <w:noProof/>
        <w:sz w:val="14"/>
        <w:lang w:val="en-US"/>
      </w:rPr>
      <w:t>eio</w:t>
    </w:r>
    <w:r w:rsidR="004F45CD" w:rsidRPr="004F45CD">
      <w:rPr>
        <w:noProof/>
        <w:sz w:val="14"/>
      </w:rPr>
      <w:t>3\</w:t>
    </w:r>
    <w:r w:rsidR="004F45CD">
      <w:rPr>
        <w:noProof/>
        <w:sz w:val="14"/>
        <w:lang w:val="en-US"/>
      </w:rPr>
      <w:t>Documents</w:t>
    </w:r>
    <w:r w:rsidR="004F45CD" w:rsidRPr="004F45CD">
      <w:rPr>
        <w:noProof/>
        <w:sz w:val="14"/>
      </w:rPr>
      <w:t>\Постановления\План_реализ-Развит-сел-тер-2022.</w:t>
    </w:r>
    <w:r w:rsidR="004F45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2695" w:rsidRPr="00FD2695">
      <w:rPr>
        <w:noProof/>
        <w:sz w:val="14"/>
      </w:rPr>
      <w:t>12/9/2021 10:01:00</w:t>
    </w:r>
    <w:r w:rsidR="00FD269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EE" w:rsidRDefault="00281CEE">
      <w:r>
        <w:separator/>
      </w:r>
    </w:p>
  </w:footnote>
  <w:footnote w:type="continuationSeparator" w:id="0">
    <w:p w:rsidR="00281CEE" w:rsidRDefault="0028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95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5CD" w:rsidRDefault="004F45CD" w:rsidP="004F45CD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13459"/>
    <w:multiLevelType w:val="hybridMultilevel"/>
    <w:tmpl w:val="7A50C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2767F"/>
    <w:rsid w:val="00232CB2"/>
    <w:rsid w:val="00233190"/>
    <w:rsid w:val="00241D5F"/>
    <w:rsid w:val="00244BD2"/>
    <w:rsid w:val="00281CEE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4F45CD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E1544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D2695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75EB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27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2276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3">
    <w:name w:val="Основной текст 23"/>
    <w:basedOn w:val="a"/>
    <w:rsid w:val="0022767F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57AC-A4BD-4EED-AF66-1B829804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2021-12-09T07:00:00Z</cp:lastPrinted>
  <dcterms:created xsi:type="dcterms:W3CDTF">2021-12-09T06:58:00Z</dcterms:created>
  <dcterms:modified xsi:type="dcterms:W3CDTF">2022-01-13T08:02:00Z</dcterms:modified>
</cp:coreProperties>
</file>