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4287F">
        <w:rPr>
          <w:sz w:val="28"/>
        </w:rPr>
        <w:t>16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4287F">
        <w:rPr>
          <w:sz w:val="28"/>
        </w:rPr>
        <w:t>1759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EE4209" w:rsidRDefault="00EE4209" w:rsidP="00C84F9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bookmarkStart w:id="2" w:name="_GoBack"/>
      <w:r w:rsidRPr="00ED1A95">
        <w:rPr>
          <w:rFonts w:eastAsia="Calibri"/>
          <w:b/>
          <w:bCs/>
          <w:kern w:val="2"/>
          <w:sz w:val="28"/>
          <w:szCs w:val="28"/>
        </w:rPr>
        <w:t xml:space="preserve">О разработке проекта планировки и </w:t>
      </w:r>
      <w:r>
        <w:rPr>
          <w:rFonts w:eastAsia="Calibri"/>
          <w:b/>
          <w:bCs/>
          <w:kern w:val="2"/>
          <w:sz w:val="28"/>
          <w:szCs w:val="28"/>
        </w:rPr>
        <w:t xml:space="preserve">проекта </w:t>
      </w:r>
      <w:r w:rsidRPr="00ED1A95">
        <w:rPr>
          <w:rFonts w:eastAsia="Calibri"/>
          <w:b/>
          <w:bCs/>
          <w:kern w:val="2"/>
          <w:sz w:val="28"/>
          <w:szCs w:val="28"/>
        </w:rPr>
        <w:t xml:space="preserve">межевания </w:t>
      </w:r>
      <w:r>
        <w:rPr>
          <w:rFonts w:eastAsia="Calibri"/>
          <w:b/>
          <w:bCs/>
          <w:kern w:val="2"/>
          <w:sz w:val="28"/>
          <w:szCs w:val="28"/>
        </w:rPr>
        <w:t>территории</w:t>
      </w:r>
    </w:p>
    <w:p w:rsidR="00EE4209" w:rsidRDefault="00EE4209" w:rsidP="00C84F91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</w:rPr>
      </w:pPr>
      <w:r>
        <w:rPr>
          <w:rFonts w:eastAsia="Calibri"/>
          <w:b/>
          <w:bCs/>
          <w:kern w:val="2"/>
          <w:sz w:val="28"/>
          <w:szCs w:val="28"/>
        </w:rPr>
        <w:t xml:space="preserve">по объекту: «Реконструкция ВЛ-35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кВ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 xml:space="preserve"> «Н.Поповская-Б-2» и ВЛ-35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кВ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 xml:space="preserve"> «Б-2-Б-5», захода на ПС «Б-2» в </w:t>
      </w:r>
      <w:proofErr w:type="spellStart"/>
      <w:r>
        <w:rPr>
          <w:rFonts w:eastAsia="Calibri"/>
          <w:b/>
          <w:bCs/>
          <w:kern w:val="2"/>
          <w:sz w:val="28"/>
          <w:szCs w:val="28"/>
        </w:rPr>
        <w:t>Белокалитвинском</w:t>
      </w:r>
      <w:proofErr w:type="spellEnd"/>
      <w:r>
        <w:rPr>
          <w:rFonts w:eastAsia="Calibri"/>
          <w:b/>
          <w:bCs/>
          <w:kern w:val="2"/>
          <w:sz w:val="28"/>
          <w:szCs w:val="28"/>
        </w:rPr>
        <w:t xml:space="preserve"> районе, п. </w:t>
      </w:r>
      <w:proofErr w:type="gramStart"/>
      <w:r>
        <w:rPr>
          <w:rFonts w:eastAsia="Calibri"/>
          <w:b/>
          <w:bCs/>
          <w:kern w:val="2"/>
          <w:sz w:val="28"/>
          <w:szCs w:val="28"/>
        </w:rPr>
        <w:t xml:space="preserve">Горняцкий, </w:t>
      </w:r>
      <w:r w:rsidR="00C84F91">
        <w:rPr>
          <w:rFonts w:eastAsia="Calibri"/>
          <w:b/>
          <w:bCs/>
          <w:kern w:val="2"/>
          <w:sz w:val="28"/>
          <w:szCs w:val="28"/>
        </w:rPr>
        <w:t xml:space="preserve">  </w:t>
      </w:r>
      <w:proofErr w:type="gramEnd"/>
      <w:r w:rsidR="00C84F91">
        <w:rPr>
          <w:rFonts w:eastAsia="Calibri"/>
          <w:b/>
          <w:bCs/>
          <w:kern w:val="2"/>
          <w:sz w:val="28"/>
          <w:szCs w:val="28"/>
        </w:rPr>
        <w:t xml:space="preserve">                             </w:t>
      </w:r>
      <w:r>
        <w:rPr>
          <w:rFonts w:eastAsia="Calibri"/>
          <w:b/>
          <w:bCs/>
          <w:kern w:val="2"/>
          <w:sz w:val="28"/>
          <w:szCs w:val="28"/>
        </w:rPr>
        <w:t>по ул. Новая, до ю</w:t>
      </w:r>
      <w:r w:rsidR="00C84F91">
        <w:rPr>
          <w:rFonts w:eastAsia="Calibri"/>
          <w:b/>
          <w:bCs/>
          <w:kern w:val="2"/>
          <w:sz w:val="28"/>
          <w:szCs w:val="28"/>
        </w:rPr>
        <w:t>жного въезда в населенный пункт</w:t>
      </w:r>
    </w:p>
    <w:bookmarkEnd w:id="2"/>
    <w:p w:rsidR="00EE4209" w:rsidRPr="007500E9" w:rsidRDefault="00EE4209" w:rsidP="00EE4209">
      <w:pPr>
        <w:kinsoku w:val="0"/>
        <w:overflowPunct w:val="0"/>
        <w:ind w:firstLine="567"/>
        <w:jc w:val="center"/>
        <w:rPr>
          <w:rFonts w:eastAsia="Calibri"/>
          <w:b/>
          <w:bCs/>
          <w:kern w:val="2"/>
          <w:sz w:val="28"/>
          <w:szCs w:val="28"/>
        </w:rPr>
      </w:pPr>
      <w:r w:rsidRPr="009A6AC4">
        <w:rPr>
          <w:rFonts w:eastAsia="Calibri"/>
          <w:b/>
          <w:bCs/>
          <w:kern w:val="2"/>
          <w:sz w:val="28"/>
          <w:szCs w:val="28"/>
        </w:rPr>
        <w:tab/>
      </w:r>
    </w:p>
    <w:p w:rsidR="00C84F91" w:rsidRDefault="00C84F91" w:rsidP="00EE4209">
      <w:pPr>
        <w:ind w:firstLine="567"/>
        <w:jc w:val="both"/>
        <w:rPr>
          <w:sz w:val="28"/>
          <w:szCs w:val="28"/>
        </w:rPr>
      </w:pPr>
    </w:p>
    <w:p w:rsidR="00EE4209" w:rsidRPr="00F2591D" w:rsidRDefault="00EE4209" w:rsidP="00C84F91">
      <w:pPr>
        <w:ind w:firstLine="709"/>
        <w:jc w:val="both"/>
        <w:rPr>
          <w:sz w:val="28"/>
          <w:szCs w:val="28"/>
          <w:lang w:eastAsia="en-US"/>
        </w:rPr>
      </w:pPr>
      <w:r w:rsidRPr="00AF7306">
        <w:rPr>
          <w:sz w:val="28"/>
          <w:szCs w:val="28"/>
        </w:rPr>
        <w:t xml:space="preserve">В соответствии с </w:t>
      </w:r>
      <w:r>
        <w:rPr>
          <w:sz w:val="28"/>
          <w:szCs w:val="28"/>
          <w:lang w:eastAsia="en-US"/>
        </w:rPr>
        <w:t>частями 5, 13, статьи 45 и частью 5 статьи 46 Градостроительного кодекса Российской Федерации, Уставом муниципального образования «</w:t>
      </w:r>
      <w:proofErr w:type="spellStart"/>
      <w:r>
        <w:rPr>
          <w:sz w:val="28"/>
          <w:szCs w:val="28"/>
          <w:lang w:eastAsia="en-US"/>
        </w:rPr>
        <w:t>Белокалитвинский</w:t>
      </w:r>
      <w:proofErr w:type="spellEnd"/>
      <w:r>
        <w:rPr>
          <w:sz w:val="28"/>
          <w:szCs w:val="28"/>
          <w:lang w:eastAsia="en-US"/>
        </w:rPr>
        <w:t xml:space="preserve"> район»</w:t>
      </w:r>
      <w:r>
        <w:rPr>
          <w:sz w:val="28"/>
          <w:szCs w:val="28"/>
        </w:rPr>
        <w:t xml:space="preserve">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AF7306">
        <w:rPr>
          <w:sz w:val="28"/>
          <w:szCs w:val="28"/>
        </w:rPr>
        <w:t xml:space="preserve"> </w:t>
      </w:r>
      <w:r w:rsidRPr="00F2591D">
        <w:rPr>
          <w:b/>
          <w:sz w:val="28"/>
          <w:szCs w:val="28"/>
        </w:rPr>
        <w:t xml:space="preserve">п о с </w:t>
      </w:r>
      <w:proofErr w:type="gramStart"/>
      <w:r w:rsidRPr="00F2591D">
        <w:rPr>
          <w:b/>
          <w:sz w:val="28"/>
          <w:szCs w:val="28"/>
        </w:rPr>
        <w:t>т</w:t>
      </w:r>
      <w:proofErr w:type="gramEnd"/>
      <w:r w:rsidRPr="00F2591D">
        <w:rPr>
          <w:b/>
          <w:sz w:val="28"/>
          <w:szCs w:val="28"/>
        </w:rPr>
        <w:t xml:space="preserve"> а н о в л я е т</w:t>
      </w:r>
      <w:r w:rsidRPr="00F2591D">
        <w:rPr>
          <w:b/>
          <w:bCs/>
          <w:sz w:val="28"/>
          <w:szCs w:val="28"/>
        </w:rPr>
        <w:t>:</w:t>
      </w:r>
    </w:p>
    <w:p w:rsidR="00EE4209" w:rsidRDefault="00EE4209" w:rsidP="00C84F91">
      <w:pPr>
        <w:ind w:firstLine="709"/>
        <w:jc w:val="both"/>
        <w:rPr>
          <w:sz w:val="28"/>
          <w:szCs w:val="28"/>
        </w:rPr>
      </w:pPr>
    </w:p>
    <w:p w:rsidR="00EE4209" w:rsidRPr="00954A09" w:rsidRDefault="00EE4209" w:rsidP="00954A09">
      <w:pPr>
        <w:pStyle w:val="210"/>
        <w:jc w:val="both"/>
        <w:rPr>
          <w:rFonts w:eastAsia="Calibri"/>
          <w:sz w:val="28"/>
          <w:szCs w:val="28"/>
        </w:rPr>
      </w:pPr>
      <w:r w:rsidRPr="00954A09">
        <w:rPr>
          <w:rFonts w:eastAsia="Calibri"/>
          <w:sz w:val="28"/>
          <w:szCs w:val="28"/>
        </w:rPr>
        <w:t xml:space="preserve">1. Разработать проект планировки и проект межевания территории по объекту: «Реконструкция ВЛ-35 </w:t>
      </w:r>
      <w:proofErr w:type="spellStart"/>
      <w:r w:rsidRPr="00954A09">
        <w:rPr>
          <w:rFonts w:eastAsia="Calibri"/>
          <w:sz w:val="28"/>
          <w:szCs w:val="28"/>
        </w:rPr>
        <w:t>кВ</w:t>
      </w:r>
      <w:proofErr w:type="spellEnd"/>
      <w:r w:rsidRPr="00954A09">
        <w:rPr>
          <w:rFonts w:eastAsia="Calibri"/>
          <w:sz w:val="28"/>
          <w:szCs w:val="28"/>
        </w:rPr>
        <w:t xml:space="preserve"> «Н.Поповская-Б-2» и ВЛ-35 </w:t>
      </w:r>
      <w:proofErr w:type="spellStart"/>
      <w:r w:rsidRPr="00954A09">
        <w:rPr>
          <w:rFonts w:eastAsia="Calibri"/>
          <w:sz w:val="28"/>
          <w:szCs w:val="28"/>
        </w:rPr>
        <w:t>кВ</w:t>
      </w:r>
      <w:proofErr w:type="spellEnd"/>
      <w:r w:rsidRPr="00954A09">
        <w:rPr>
          <w:rFonts w:eastAsia="Calibri"/>
          <w:sz w:val="28"/>
          <w:szCs w:val="28"/>
        </w:rPr>
        <w:t xml:space="preserve"> «Б-2-Б-5», захода на ПС «Б-2» в </w:t>
      </w:r>
      <w:proofErr w:type="spellStart"/>
      <w:r w:rsidRPr="00954A09">
        <w:rPr>
          <w:rFonts w:eastAsia="Calibri"/>
          <w:sz w:val="28"/>
          <w:szCs w:val="28"/>
        </w:rPr>
        <w:t>Белокалитвинском</w:t>
      </w:r>
      <w:proofErr w:type="spellEnd"/>
      <w:r w:rsidRPr="00954A09">
        <w:rPr>
          <w:rFonts w:eastAsia="Calibri"/>
          <w:sz w:val="28"/>
          <w:szCs w:val="28"/>
        </w:rPr>
        <w:t xml:space="preserve"> районе, п.</w:t>
      </w:r>
      <w:r w:rsidR="00954A09">
        <w:rPr>
          <w:rFonts w:eastAsia="Calibri"/>
          <w:sz w:val="28"/>
          <w:szCs w:val="28"/>
        </w:rPr>
        <w:t xml:space="preserve"> </w:t>
      </w:r>
      <w:r w:rsidRPr="00954A09">
        <w:rPr>
          <w:rFonts w:eastAsia="Calibri"/>
          <w:sz w:val="28"/>
          <w:szCs w:val="28"/>
        </w:rPr>
        <w:t>Горняцкий, по ул.</w:t>
      </w:r>
      <w:r w:rsidR="00954A09">
        <w:rPr>
          <w:rFonts w:eastAsia="Calibri"/>
          <w:sz w:val="28"/>
          <w:szCs w:val="28"/>
        </w:rPr>
        <w:t xml:space="preserve"> </w:t>
      </w:r>
      <w:proofErr w:type="gramStart"/>
      <w:r w:rsidRPr="00954A09">
        <w:rPr>
          <w:rFonts w:eastAsia="Calibri"/>
          <w:sz w:val="28"/>
          <w:szCs w:val="28"/>
        </w:rPr>
        <w:t xml:space="preserve">Новая, </w:t>
      </w:r>
      <w:r w:rsidR="00954A09">
        <w:rPr>
          <w:rFonts w:eastAsia="Calibri"/>
          <w:sz w:val="28"/>
          <w:szCs w:val="28"/>
        </w:rPr>
        <w:t xml:space="preserve">  </w:t>
      </w:r>
      <w:proofErr w:type="gramEnd"/>
      <w:r w:rsidR="00954A09">
        <w:rPr>
          <w:rFonts w:eastAsia="Calibri"/>
          <w:sz w:val="28"/>
          <w:szCs w:val="28"/>
        </w:rPr>
        <w:t xml:space="preserve">                      </w:t>
      </w:r>
      <w:r w:rsidRPr="00954A09">
        <w:rPr>
          <w:rFonts w:eastAsia="Calibri"/>
          <w:sz w:val="28"/>
          <w:szCs w:val="28"/>
        </w:rPr>
        <w:t>до южного въезда в населенный пункт, согласно приложению к настоящему постановлению.</w:t>
      </w:r>
    </w:p>
    <w:p w:rsidR="00EE4209" w:rsidRPr="00954A09" w:rsidRDefault="00EE4209" w:rsidP="00954A09">
      <w:pPr>
        <w:pStyle w:val="210"/>
        <w:jc w:val="both"/>
        <w:rPr>
          <w:sz w:val="28"/>
          <w:szCs w:val="28"/>
          <w:lang w:eastAsia="en-US"/>
        </w:rPr>
      </w:pPr>
      <w:r w:rsidRPr="00954A09">
        <w:rPr>
          <w:sz w:val="28"/>
          <w:szCs w:val="28"/>
          <w:lang w:eastAsia="en-US"/>
        </w:rPr>
        <w:t xml:space="preserve">2. Настоящее постановление вступает в силу со дня его официального опубликования в Муниципальном вестнике общественно-политической газеты «Перекресток» и размещению на официальном сайте Администрации </w:t>
      </w:r>
      <w:proofErr w:type="spellStart"/>
      <w:r w:rsidRPr="00954A09">
        <w:rPr>
          <w:sz w:val="28"/>
          <w:szCs w:val="28"/>
          <w:lang w:eastAsia="en-US"/>
        </w:rPr>
        <w:t>Белокалитвинского</w:t>
      </w:r>
      <w:proofErr w:type="spellEnd"/>
      <w:r w:rsidRPr="00954A09">
        <w:rPr>
          <w:sz w:val="28"/>
          <w:szCs w:val="28"/>
          <w:lang w:eastAsia="en-US"/>
        </w:rPr>
        <w:t xml:space="preserve"> района.</w:t>
      </w:r>
    </w:p>
    <w:p w:rsidR="00EE4209" w:rsidRPr="00954A09" w:rsidRDefault="00EE4209" w:rsidP="00954A09">
      <w:pPr>
        <w:pStyle w:val="210"/>
        <w:jc w:val="both"/>
        <w:rPr>
          <w:sz w:val="28"/>
          <w:szCs w:val="28"/>
        </w:rPr>
      </w:pPr>
      <w:r w:rsidRPr="00954A09">
        <w:rPr>
          <w:sz w:val="28"/>
          <w:szCs w:val="28"/>
          <w:lang w:eastAsia="en-US"/>
        </w:rPr>
        <w:t>3. </w:t>
      </w:r>
      <w:r w:rsidRPr="00954A09">
        <w:rPr>
          <w:sz w:val="28"/>
          <w:szCs w:val="28"/>
        </w:rPr>
        <w:t xml:space="preserve">Контроль за исполнением настоящего постановления возложить на главного архитектора </w:t>
      </w:r>
      <w:proofErr w:type="spellStart"/>
      <w:r w:rsidRPr="00954A09">
        <w:rPr>
          <w:sz w:val="28"/>
          <w:szCs w:val="28"/>
        </w:rPr>
        <w:t>Белокалитвинского</w:t>
      </w:r>
      <w:proofErr w:type="spellEnd"/>
      <w:r w:rsidRPr="00954A09">
        <w:rPr>
          <w:sz w:val="28"/>
          <w:szCs w:val="28"/>
        </w:rPr>
        <w:t xml:space="preserve"> района Каюкову Л.В.</w:t>
      </w:r>
    </w:p>
    <w:p w:rsidR="00EE4209" w:rsidRDefault="00EE4209" w:rsidP="00EE4209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  <w:lang w:eastAsia="en-US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9808BB" w:rsidRDefault="00872883" w:rsidP="00872883">
      <w:pPr>
        <w:rPr>
          <w:color w:val="FFFFFF" w:themeColor="background1"/>
          <w:sz w:val="28"/>
        </w:rPr>
      </w:pPr>
      <w:r w:rsidRPr="009808BB">
        <w:rPr>
          <w:color w:val="FFFFFF" w:themeColor="background1"/>
          <w:sz w:val="28"/>
        </w:rPr>
        <w:t>Верно:</w:t>
      </w:r>
    </w:p>
    <w:p w:rsidR="003A39C2" w:rsidRPr="009808BB" w:rsidRDefault="00844DC4" w:rsidP="00835273">
      <w:pPr>
        <w:rPr>
          <w:color w:val="FFFFFF" w:themeColor="background1"/>
          <w:sz w:val="28"/>
        </w:rPr>
      </w:pPr>
      <w:proofErr w:type="gramStart"/>
      <w:r w:rsidRPr="009808BB">
        <w:rPr>
          <w:color w:val="FFFFFF" w:themeColor="background1"/>
          <w:sz w:val="28"/>
        </w:rPr>
        <w:t>У</w:t>
      </w:r>
      <w:r w:rsidR="00715C8D" w:rsidRPr="009808BB">
        <w:rPr>
          <w:color w:val="FFFFFF" w:themeColor="background1"/>
          <w:sz w:val="28"/>
        </w:rPr>
        <w:t>правляющ</w:t>
      </w:r>
      <w:r w:rsidRPr="009808BB">
        <w:rPr>
          <w:color w:val="FFFFFF" w:themeColor="background1"/>
          <w:sz w:val="28"/>
        </w:rPr>
        <w:t>ий</w:t>
      </w:r>
      <w:r w:rsidR="00715C8D" w:rsidRPr="009808BB">
        <w:rPr>
          <w:color w:val="FFFFFF" w:themeColor="background1"/>
          <w:sz w:val="28"/>
        </w:rPr>
        <w:t xml:space="preserve"> </w:t>
      </w:r>
      <w:r w:rsidR="00F4755E" w:rsidRPr="009808BB">
        <w:rPr>
          <w:color w:val="FFFFFF" w:themeColor="background1"/>
          <w:sz w:val="28"/>
        </w:rPr>
        <w:t xml:space="preserve"> делами</w:t>
      </w:r>
      <w:proofErr w:type="gramEnd"/>
      <w:r w:rsidR="00F4755E" w:rsidRPr="009808BB">
        <w:rPr>
          <w:color w:val="FFFFFF" w:themeColor="background1"/>
          <w:sz w:val="28"/>
        </w:rPr>
        <w:tab/>
      </w:r>
      <w:r w:rsidR="00F4755E" w:rsidRPr="009808BB">
        <w:rPr>
          <w:color w:val="FFFFFF" w:themeColor="background1"/>
          <w:sz w:val="28"/>
        </w:rPr>
        <w:tab/>
      </w:r>
      <w:r w:rsidR="00F4755E" w:rsidRPr="009808BB">
        <w:rPr>
          <w:color w:val="FFFFFF" w:themeColor="background1"/>
          <w:sz w:val="28"/>
        </w:rPr>
        <w:tab/>
      </w:r>
      <w:r w:rsidR="000C6CE8" w:rsidRPr="009808BB">
        <w:rPr>
          <w:color w:val="FFFFFF" w:themeColor="background1"/>
          <w:sz w:val="28"/>
        </w:rPr>
        <w:tab/>
      </w:r>
      <w:r w:rsidR="0026772B" w:rsidRPr="009808BB">
        <w:rPr>
          <w:color w:val="FFFFFF" w:themeColor="background1"/>
          <w:sz w:val="28"/>
        </w:rPr>
        <w:tab/>
      </w:r>
      <w:r w:rsidR="00F4755E" w:rsidRPr="009808BB">
        <w:rPr>
          <w:color w:val="FFFFFF" w:themeColor="background1"/>
          <w:sz w:val="28"/>
        </w:rPr>
        <w:tab/>
      </w:r>
      <w:r w:rsidRPr="009808BB">
        <w:rPr>
          <w:color w:val="FFFFFF" w:themeColor="background1"/>
          <w:sz w:val="28"/>
        </w:rPr>
        <w:tab/>
        <w:t>Л.Г. Василенко</w:t>
      </w:r>
    </w:p>
    <w:p w:rsidR="00EE4209" w:rsidRPr="009808BB" w:rsidRDefault="00EE4209" w:rsidP="00835273">
      <w:pPr>
        <w:rPr>
          <w:color w:val="FFFFFF" w:themeColor="background1"/>
          <w:sz w:val="28"/>
          <w:szCs w:val="28"/>
        </w:rPr>
        <w:sectPr w:rsidR="00EE4209" w:rsidRPr="009808B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C84F91" w:rsidRPr="00C84F91" w:rsidRDefault="00EE4209" w:rsidP="00EE4209">
      <w:pPr>
        <w:jc w:val="right"/>
        <w:rPr>
          <w:sz w:val="28"/>
          <w:szCs w:val="28"/>
        </w:rPr>
      </w:pPr>
      <w:r w:rsidRPr="00C84F91">
        <w:rPr>
          <w:sz w:val="28"/>
          <w:szCs w:val="28"/>
        </w:rPr>
        <w:lastRenderedPageBreak/>
        <w:t xml:space="preserve">Приложение </w:t>
      </w:r>
    </w:p>
    <w:p w:rsidR="00EE4209" w:rsidRPr="00C84F91" w:rsidRDefault="00EE4209" w:rsidP="00EE4209">
      <w:pPr>
        <w:jc w:val="right"/>
        <w:rPr>
          <w:sz w:val="28"/>
          <w:szCs w:val="28"/>
        </w:rPr>
      </w:pPr>
      <w:r w:rsidRPr="00C84F91">
        <w:rPr>
          <w:sz w:val="28"/>
          <w:szCs w:val="28"/>
        </w:rPr>
        <w:t>к постановлению</w:t>
      </w:r>
    </w:p>
    <w:p w:rsidR="00C84F91" w:rsidRPr="00C84F91" w:rsidRDefault="00EE4209" w:rsidP="00EE4209">
      <w:pPr>
        <w:jc w:val="right"/>
        <w:rPr>
          <w:sz w:val="28"/>
          <w:szCs w:val="28"/>
        </w:rPr>
      </w:pPr>
      <w:r w:rsidRPr="00C84F91">
        <w:rPr>
          <w:sz w:val="28"/>
          <w:szCs w:val="28"/>
        </w:rPr>
        <w:t xml:space="preserve">Администрации </w:t>
      </w:r>
    </w:p>
    <w:p w:rsidR="00EE4209" w:rsidRPr="00C84F91" w:rsidRDefault="00EE4209" w:rsidP="00EE4209">
      <w:pPr>
        <w:jc w:val="right"/>
        <w:rPr>
          <w:sz w:val="28"/>
          <w:szCs w:val="28"/>
        </w:rPr>
      </w:pPr>
      <w:proofErr w:type="spellStart"/>
      <w:r w:rsidRPr="00C84F91">
        <w:rPr>
          <w:sz w:val="28"/>
          <w:szCs w:val="28"/>
        </w:rPr>
        <w:t>Белокалитвинского</w:t>
      </w:r>
      <w:proofErr w:type="spellEnd"/>
      <w:r w:rsidRPr="00C84F91">
        <w:rPr>
          <w:sz w:val="28"/>
          <w:szCs w:val="28"/>
        </w:rPr>
        <w:t xml:space="preserve"> района</w:t>
      </w:r>
    </w:p>
    <w:p w:rsidR="00EE4209" w:rsidRPr="00C84F91" w:rsidRDefault="00EE4209" w:rsidP="00EE4209">
      <w:pPr>
        <w:jc w:val="right"/>
        <w:rPr>
          <w:sz w:val="28"/>
          <w:szCs w:val="28"/>
        </w:rPr>
      </w:pPr>
      <w:r w:rsidRPr="00C84F91">
        <w:rPr>
          <w:sz w:val="28"/>
          <w:szCs w:val="28"/>
        </w:rPr>
        <w:t xml:space="preserve">от </w:t>
      </w:r>
      <w:r w:rsidR="00B4287F">
        <w:rPr>
          <w:sz w:val="28"/>
          <w:szCs w:val="28"/>
        </w:rPr>
        <w:t>16</w:t>
      </w:r>
      <w:r w:rsidR="00C84F91" w:rsidRPr="00C84F91">
        <w:rPr>
          <w:sz w:val="28"/>
          <w:szCs w:val="28"/>
        </w:rPr>
        <w:t>.11</w:t>
      </w:r>
      <w:r w:rsidRPr="00C84F91">
        <w:rPr>
          <w:sz w:val="28"/>
          <w:szCs w:val="28"/>
        </w:rPr>
        <w:t xml:space="preserve">.2020  № </w:t>
      </w:r>
      <w:r w:rsidR="00B4287F">
        <w:rPr>
          <w:sz w:val="28"/>
          <w:szCs w:val="28"/>
        </w:rPr>
        <w:t>1759</w:t>
      </w:r>
    </w:p>
    <w:p w:rsidR="00EE4209" w:rsidRDefault="00EE4209" w:rsidP="00EE4209">
      <w:pPr>
        <w:jc w:val="right"/>
        <w:rPr>
          <w:sz w:val="22"/>
        </w:rPr>
      </w:pPr>
    </w:p>
    <w:p w:rsidR="00EE4209" w:rsidRDefault="00EE4209" w:rsidP="00EE4209">
      <w:pPr>
        <w:kinsoku w:val="0"/>
        <w:overflowPunct w:val="0"/>
        <w:jc w:val="center"/>
        <w:rPr>
          <w:color w:val="000000"/>
          <w:sz w:val="28"/>
          <w:szCs w:val="28"/>
        </w:rPr>
      </w:pPr>
      <w:r w:rsidRPr="00C66692">
        <w:rPr>
          <w:sz w:val="28"/>
          <w:szCs w:val="28"/>
        </w:rPr>
        <w:t xml:space="preserve">Схема </w:t>
      </w:r>
      <w:r>
        <w:rPr>
          <w:sz w:val="28"/>
          <w:szCs w:val="28"/>
        </w:rPr>
        <w:t xml:space="preserve">границ </w:t>
      </w:r>
      <w:r w:rsidRPr="00C66692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работки </w:t>
      </w:r>
      <w:r w:rsidRPr="007500E9">
        <w:rPr>
          <w:rFonts w:eastAsia="Calibri"/>
          <w:bCs/>
          <w:kern w:val="2"/>
          <w:sz w:val="28"/>
          <w:szCs w:val="28"/>
        </w:rPr>
        <w:t>проект</w:t>
      </w:r>
      <w:r>
        <w:rPr>
          <w:rFonts w:eastAsia="Calibri"/>
          <w:bCs/>
          <w:kern w:val="2"/>
          <w:sz w:val="28"/>
          <w:szCs w:val="28"/>
        </w:rPr>
        <w:t>а</w:t>
      </w:r>
      <w:r w:rsidRPr="007500E9">
        <w:rPr>
          <w:rFonts w:eastAsia="Calibri"/>
          <w:bCs/>
          <w:kern w:val="2"/>
          <w:sz w:val="28"/>
          <w:szCs w:val="28"/>
        </w:rPr>
        <w:t xml:space="preserve"> планировки и проект межевания территории по объекту: «Реконструкция ВЛ-35 </w:t>
      </w:r>
      <w:proofErr w:type="spellStart"/>
      <w:r w:rsidRPr="007500E9">
        <w:rPr>
          <w:rFonts w:eastAsia="Calibri"/>
          <w:bCs/>
          <w:kern w:val="2"/>
          <w:sz w:val="28"/>
          <w:szCs w:val="28"/>
        </w:rPr>
        <w:t>кВ</w:t>
      </w:r>
      <w:proofErr w:type="spellEnd"/>
      <w:r w:rsidRPr="007500E9">
        <w:rPr>
          <w:rFonts w:eastAsia="Calibri"/>
          <w:bCs/>
          <w:kern w:val="2"/>
          <w:sz w:val="28"/>
          <w:szCs w:val="28"/>
        </w:rPr>
        <w:t xml:space="preserve"> «Н.Поповская-Б-2» и ВЛ-35 </w:t>
      </w:r>
      <w:proofErr w:type="spellStart"/>
      <w:r w:rsidRPr="007500E9">
        <w:rPr>
          <w:rFonts w:eastAsia="Calibri"/>
          <w:bCs/>
          <w:kern w:val="2"/>
          <w:sz w:val="28"/>
          <w:szCs w:val="28"/>
        </w:rPr>
        <w:t>кВ</w:t>
      </w:r>
      <w:proofErr w:type="spellEnd"/>
      <w:r w:rsidRPr="007500E9">
        <w:rPr>
          <w:rFonts w:eastAsia="Calibri"/>
          <w:bCs/>
          <w:kern w:val="2"/>
          <w:sz w:val="28"/>
          <w:szCs w:val="28"/>
        </w:rPr>
        <w:t xml:space="preserve"> «Б-2-</w:t>
      </w:r>
      <w:r w:rsidR="009808BB">
        <w:rPr>
          <w:rFonts w:eastAsia="Calibri"/>
          <w:bCs/>
          <w:kern w:val="2"/>
          <w:sz w:val="28"/>
          <w:szCs w:val="28"/>
        </w:rPr>
        <w:t xml:space="preserve">                </w:t>
      </w:r>
      <w:r w:rsidRPr="007500E9">
        <w:rPr>
          <w:rFonts w:eastAsia="Calibri"/>
          <w:bCs/>
          <w:kern w:val="2"/>
          <w:sz w:val="28"/>
          <w:szCs w:val="28"/>
        </w:rPr>
        <w:t xml:space="preserve">Б-5», захода на ПС «Б-2» в </w:t>
      </w:r>
      <w:proofErr w:type="spellStart"/>
      <w:r w:rsidRPr="007500E9">
        <w:rPr>
          <w:rFonts w:eastAsia="Calibri"/>
          <w:bCs/>
          <w:kern w:val="2"/>
          <w:sz w:val="28"/>
          <w:szCs w:val="28"/>
        </w:rPr>
        <w:t>Белокалитвинском</w:t>
      </w:r>
      <w:proofErr w:type="spellEnd"/>
      <w:r w:rsidRPr="007500E9">
        <w:rPr>
          <w:rFonts w:eastAsia="Calibri"/>
          <w:bCs/>
          <w:kern w:val="2"/>
          <w:sz w:val="28"/>
          <w:szCs w:val="28"/>
        </w:rPr>
        <w:t xml:space="preserve"> районе, п.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7500E9">
        <w:rPr>
          <w:rFonts w:eastAsia="Calibri"/>
          <w:bCs/>
          <w:kern w:val="2"/>
          <w:sz w:val="28"/>
          <w:szCs w:val="28"/>
        </w:rPr>
        <w:t>Горняцкий, по ул.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7500E9">
        <w:rPr>
          <w:rFonts w:eastAsia="Calibri"/>
          <w:bCs/>
          <w:kern w:val="2"/>
          <w:sz w:val="28"/>
          <w:szCs w:val="28"/>
        </w:rPr>
        <w:t>Новая, до южного въезда в населенный пункт</w:t>
      </w:r>
    </w:p>
    <w:p w:rsidR="00EE4209" w:rsidRDefault="00EE4209" w:rsidP="00EE4209">
      <w:pPr>
        <w:tabs>
          <w:tab w:val="left" w:pos="374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139700</wp:posOffset>
                </wp:positionV>
                <wp:extent cx="9525" cy="5106035"/>
                <wp:effectExtent l="32385" t="34290" r="34290" b="317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525" cy="51060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741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75pt;margin-top:11pt;width:.75pt;height:402.0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" strokeweight="4.5pt"/>
            </w:pict>
          </mc:Fallback>
        </mc:AlternateContent>
      </w:r>
      <w:r>
        <w:rPr>
          <w:sz w:val="22"/>
        </w:rPr>
        <w:t xml:space="preserve">             </w:t>
      </w:r>
    </w:p>
    <w:p w:rsidR="00EE4209" w:rsidRDefault="00EE4209" w:rsidP="00EE4209">
      <w:pPr>
        <w:tabs>
          <w:tab w:val="left" w:pos="374"/>
        </w:tabs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13970</wp:posOffset>
                </wp:positionV>
                <wp:extent cx="4615815" cy="16510"/>
                <wp:effectExtent l="33655" t="31115" r="36830" b="2857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5815" cy="165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C2E4D" id="Прямая со стрелкой 6" o:spid="_x0000_s1026" type="#_x0000_t32" style="position:absolute;margin-left:-.65pt;margin-top:1.1pt;width:363.45pt;height: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" strokeweight="4.5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30480</wp:posOffset>
                </wp:positionV>
                <wp:extent cx="18415" cy="5063490"/>
                <wp:effectExtent l="30480" t="38100" r="36830" b="3238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415" cy="50634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9D932" id="Прямая со стрелкой 5" o:spid="_x0000_s1026" type="#_x0000_t32" style="position:absolute;margin-left:361.35pt;margin-top:2.4pt;width:1.45pt;height:398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" strokeweight="4.5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5085080</wp:posOffset>
                </wp:positionV>
                <wp:extent cx="4599940" cy="8890"/>
                <wp:effectExtent l="32385" t="34925" r="34925" b="3238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99940" cy="88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36ED7" id="Прямая со стрелкой 4" o:spid="_x0000_s1026" type="#_x0000_t32" style="position:absolute;margin-left:1.5pt;margin-top:400.4pt;width:362.2pt;height: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" strokeweight="4.5pt"/>
            </w:pict>
          </mc:Fallback>
        </mc:AlternateContent>
      </w:r>
      <w:r>
        <w:rPr>
          <w:noProof/>
          <w:sz w:val="22"/>
        </w:rPr>
        <w:drawing>
          <wp:inline distT="0" distB="0" distL="0" distR="0">
            <wp:extent cx="4610100" cy="5095875"/>
            <wp:effectExtent l="0" t="0" r="0" b="9525"/>
            <wp:docPr id="3" name="Рисунок 3" descr="Ситуация без кон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туация без контур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                     </w:t>
      </w:r>
    </w:p>
    <w:p w:rsidR="00EE4209" w:rsidRDefault="00EE4209" w:rsidP="00EE4209">
      <w:pPr>
        <w:tabs>
          <w:tab w:val="left" w:pos="374"/>
        </w:tabs>
        <w:rPr>
          <w:sz w:val="22"/>
        </w:rPr>
      </w:pPr>
      <w:r>
        <w:rPr>
          <w:sz w:val="22"/>
        </w:rPr>
        <w:t xml:space="preserve"> </w:t>
      </w:r>
    </w:p>
    <w:p w:rsidR="00EE4209" w:rsidRDefault="00EE4209" w:rsidP="00EE4209">
      <w:pPr>
        <w:tabs>
          <w:tab w:val="left" w:pos="374"/>
        </w:tabs>
        <w:rPr>
          <w:sz w:val="22"/>
        </w:rPr>
      </w:pPr>
    </w:p>
    <w:p w:rsidR="00EE4209" w:rsidRPr="00A14D82" w:rsidRDefault="00EE4209" w:rsidP="00EE4209">
      <w:pPr>
        <w:tabs>
          <w:tab w:val="left" w:pos="374"/>
        </w:tabs>
        <w:rPr>
          <w:sz w:val="22"/>
        </w:rPr>
      </w:pPr>
      <w:r>
        <w:rPr>
          <w:sz w:val="22"/>
        </w:rPr>
        <w:t xml:space="preserve">           </w:t>
      </w:r>
      <w:r>
        <w:rPr>
          <w:noProof/>
          <w:sz w:val="22"/>
        </w:rPr>
        <w:drawing>
          <wp:inline distT="0" distB="0" distL="0" distR="0">
            <wp:extent cx="514350" cy="285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      </w:t>
      </w:r>
      <w:r>
        <w:rPr>
          <w:sz w:val="28"/>
          <w:szCs w:val="28"/>
        </w:rPr>
        <w:t>Границы разработки проекта планировки и проекта межевания</w:t>
      </w:r>
    </w:p>
    <w:p w:rsidR="00EE4209" w:rsidRDefault="00EE4209" w:rsidP="00835273">
      <w:pPr>
        <w:rPr>
          <w:sz w:val="28"/>
          <w:szCs w:val="28"/>
        </w:rPr>
      </w:pPr>
    </w:p>
    <w:p w:rsidR="00EE4209" w:rsidRDefault="00EE4209" w:rsidP="00835273">
      <w:pPr>
        <w:rPr>
          <w:sz w:val="28"/>
          <w:szCs w:val="28"/>
        </w:rPr>
      </w:pPr>
    </w:p>
    <w:p w:rsidR="00EE4209" w:rsidRDefault="00EE4209" w:rsidP="00835273">
      <w:pPr>
        <w:rPr>
          <w:sz w:val="28"/>
          <w:szCs w:val="28"/>
        </w:rPr>
      </w:pPr>
    </w:p>
    <w:p w:rsidR="00EE4209" w:rsidRDefault="00EE4209" w:rsidP="00EE4209">
      <w:pPr>
        <w:rPr>
          <w:sz w:val="28"/>
        </w:rPr>
      </w:pPr>
      <w:proofErr w:type="gramStart"/>
      <w:r>
        <w:rPr>
          <w:sz w:val="28"/>
        </w:rPr>
        <w:t>У</w:t>
      </w:r>
      <w:r w:rsidRPr="001B152D">
        <w:rPr>
          <w:sz w:val="28"/>
        </w:rPr>
        <w:t>правляющ</w:t>
      </w:r>
      <w:r>
        <w:rPr>
          <w:sz w:val="28"/>
        </w:rPr>
        <w:t>ий</w:t>
      </w:r>
      <w:r w:rsidRPr="001B152D">
        <w:rPr>
          <w:sz w:val="28"/>
        </w:rPr>
        <w:t xml:space="preserve">  делами</w:t>
      </w:r>
      <w:proofErr w:type="gramEnd"/>
      <w:r w:rsidRPr="001B152D">
        <w:rPr>
          <w:sz w:val="28"/>
        </w:rPr>
        <w:tab/>
      </w:r>
      <w:r w:rsidRPr="001B152D">
        <w:rPr>
          <w:sz w:val="28"/>
        </w:rPr>
        <w:tab/>
      </w:r>
      <w:r w:rsidRPr="001B152D">
        <w:rPr>
          <w:sz w:val="28"/>
        </w:rPr>
        <w:tab/>
      </w:r>
      <w:r w:rsidRPr="001B152D">
        <w:rPr>
          <w:sz w:val="28"/>
        </w:rPr>
        <w:tab/>
      </w:r>
      <w:r>
        <w:rPr>
          <w:sz w:val="28"/>
        </w:rPr>
        <w:tab/>
      </w:r>
      <w:r w:rsidRPr="001B152D">
        <w:rPr>
          <w:sz w:val="28"/>
        </w:rPr>
        <w:tab/>
      </w:r>
      <w:r>
        <w:rPr>
          <w:sz w:val="28"/>
        </w:rPr>
        <w:tab/>
        <w:t>Л.Г. Василенко</w:t>
      </w:r>
    </w:p>
    <w:p w:rsidR="00EE4209" w:rsidRPr="001B152D" w:rsidRDefault="00EE4209" w:rsidP="00835273">
      <w:pPr>
        <w:rPr>
          <w:sz w:val="28"/>
          <w:szCs w:val="28"/>
        </w:rPr>
      </w:pPr>
    </w:p>
    <w:sectPr w:rsidR="00EE4209" w:rsidRPr="001B152D" w:rsidSect="00DA368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C0" w:rsidRDefault="00F804C0">
      <w:r>
        <w:separator/>
      </w:r>
    </w:p>
  </w:endnote>
  <w:endnote w:type="continuationSeparator" w:id="0">
    <w:p w:rsidR="00F804C0" w:rsidRDefault="00F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 w:rsidRPr="00954A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>
      <w:rPr>
        <w:noProof/>
        <w:sz w:val="14"/>
        <w:lang w:val="en-US"/>
      </w:rPr>
      <w:t>C</w:t>
    </w:r>
    <w:r w:rsidR="00954A09" w:rsidRPr="00954A09">
      <w:rPr>
        <w:noProof/>
        <w:sz w:val="14"/>
      </w:rPr>
      <w:t>:\</w:t>
    </w:r>
    <w:r w:rsidR="00954A09">
      <w:rPr>
        <w:noProof/>
        <w:sz w:val="14"/>
        <w:lang w:val="en-US"/>
      </w:rPr>
      <w:t>Users</w:t>
    </w:r>
    <w:r w:rsidR="00954A09" w:rsidRPr="00954A09">
      <w:rPr>
        <w:noProof/>
        <w:sz w:val="14"/>
      </w:rPr>
      <w:t>\</w:t>
    </w:r>
    <w:r w:rsidR="00954A09">
      <w:rPr>
        <w:noProof/>
        <w:sz w:val="14"/>
        <w:lang w:val="en-US"/>
      </w:rPr>
      <w:t>eio</w:t>
    </w:r>
    <w:r w:rsidR="00954A09" w:rsidRPr="00954A09">
      <w:rPr>
        <w:noProof/>
        <w:sz w:val="14"/>
      </w:rPr>
      <w:t>3\</w:t>
    </w:r>
    <w:r w:rsidR="00954A09">
      <w:rPr>
        <w:noProof/>
        <w:sz w:val="14"/>
        <w:lang w:val="en-US"/>
      </w:rPr>
      <w:t>Documents</w:t>
    </w:r>
    <w:r w:rsidR="00954A09" w:rsidRPr="00954A09">
      <w:rPr>
        <w:noProof/>
        <w:sz w:val="14"/>
      </w:rPr>
      <w:t>\Постановления\межевание_Горняц-Новая.</w:t>
    </w:r>
    <w:r w:rsidR="00954A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08BB" w:rsidRPr="009808BB">
      <w:rPr>
        <w:noProof/>
        <w:sz w:val="14"/>
      </w:rPr>
      <w:t>11/17/2020 5:37:00</w:t>
    </w:r>
    <w:r w:rsidR="009808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54A09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 w:rsidRPr="00954A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>
      <w:rPr>
        <w:noProof/>
        <w:sz w:val="14"/>
        <w:lang w:val="en-US"/>
      </w:rPr>
      <w:t>C</w:t>
    </w:r>
    <w:r w:rsidR="00954A09" w:rsidRPr="00954A09">
      <w:rPr>
        <w:noProof/>
        <w:sz w:val="14"/>
      </w:rPr>
      <w:t>:\</w:t>
    </w:r>
    <w:r w:rsidR="00954A09">
      <w:rPr>
        <w:noProof/>
        <w:sz w:val="14"/>
        <w:lang w:val="en-US"/>
      </w:rPr>
      <w:t>Users</w:t>
    </w:r>
    <w:r w:rsidR="00954A09" w:rsidRPr="00954A09">
      <w:rPr>
        <w:noProof/>
        <w:sz w:val="14"/>
      </w:rPr>
      <w:t>\</w:t>
    </w:r>
    <w:r w:rsidR="00954A09">
      <w:rPr>
        <w:noProof/>
        <w:sz w:val="14"/>
        <w:lang w:val="en-US"/>
      </w:rPr>
      <w:t>eio</w:t>
    </w:r>
    <w:r w:rsidR="00954A09" w:rsidRPr="00954A09">
      <w:rPr>
        <w:noProof/>
        <w:sz w:val="14"/>
      </w:rPr>
      <w:t>3\</w:t>
    </w:r>
    <w:r w:rsidR="00954A09">
      <w:rPr>
        <w:noProof/>
        <w:sz w:val="14"/>
        <w:lang w:val="en-US"/>
      </w:rPr>
      <w:t>Documents</w:t>
    </w:r>
    <w:r w:rsidR="00954A09" w:rsidRPr="00954A09">
      <w:rPr>
        <w:noProof/>
        <w:sz w:val="14"/>
      </w:rPr>
      <w:t>\Постановления\межевание_Горняц-Новая.</w:t>
    </w:r>
    <w:r w:rsidR="00954A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08BB" w:rsidRPr="009808BB">
      <w:rPr>
        <w:noProof/>
        <w:sz w:val="14"/>
      </w:rPr>
      <w:t>11/17/2020 5:37:00</w:t>
    </w:r>
    <w:r w:rsidR="009808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09" w:rsidRPr="00844AAA" w:rsidRDefault="00EE4209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 w:rsidRPr="00954A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>
      <w:rPr>
        <w:noProof/>
        <w:sz w:val="14"/>
        <w:lang w:val="en-US"/>
      </w:rPr>
      <w:t>C</w:t>
    </w:r>
    <w:r w:rsidR="00954A09" w:rsidRPr="00954A09">
      <w:rPr>
        <w:noProof/>
        <w:sz w:val="14"/>
      </w:rPr>
      <w:t>:\</w:t>
    </w:r>
    <w:r w:rsidR="00954A09">
      <w:rPr>
        <w:noProof/>
        <w:sz w:val="14"/>
        <w:lang w:val="en-US"/>
      </w:rPr>
      <w:t>Users</w:t>
    </w:r>
    <w:r w:rsidR="00954A09" w:rsidRPr="00954A09">
      <w:rPr>
        <w:noProof/>
        <w:sz w:val="14"/>
      </w:rPr>
      <w:t>\</w:t>
    </w:r>
    <w:r w:rsidR="00954A09">
      <w:rPr>
        <w:noProof/>
        <w:sz w:val="14"/>
        <w:lang w:val="en-US"/>
      </w:rPr>
      <w:t>eio</w:t>
    </w:r>
    <w:r w:rsidR="00954A09" w:rsidRPr="00954A09">
      <w:rPr>
        <w:noProof/>
        <w:sz w:val="14"/>
      </w:rPr>
      <w:t>3\</w:t>
    </w:r>
    <w:r w:rsidR="00954A09">
      <w:rPr>
        <w:noProof/>
        <w:sz w:val="14"/>
        <w:lang w:val="en-US"/>
      </w:rPr>
      <w:t>Documents</w:t>
    </w:r>
    <w:r w:rsidR="00954A09" w:rsidRPr="00954A09">
      <w:rPr>
        <w:noProof/>
        <w:sz w:val="14"/>
      </w:rPr>
      <w:t>\Постановления\межевание_Горняц-Новая.</w:t>
    </w:r>
    <w:r w:rsidR="00954A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08BB" w:rsidRPr="009808BB">
      <w:rPr>
        <w:noProof/>
        <w:sz w:val="14"/>
      </w:rPr>
      <w:t>11/17/2020 5:37:00</w:t>
    </w:r>
    <w:r w:rsidR="009808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E4209" w:rsidRPr="00F239EE" w:rsidRDefault="00EE4209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54A09">
      <w:rPr>
        <w:noProof/>
        <w:sz w:val="14"/>
      </w:rPr>
      <w:t>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09" w:rsidRPr="00844AAA" w:rsidRDefault="00EE4209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 w:rsidRPr="00954A0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4A09">
      <w:rPr>
        <w:noProof/>
        <w:sz w:val="14"/>
        <w:lang w:val="en-US"/>
      </w:rPr>
      <w:t>C</w:t>
    </w:r>
    <w:r w:rsidR="00954A09" w:rsidRPr="00954A09">
      <w:rPr>
        <w:noProof/>
        <w:sz w:val="14"/>
      </w:rPr>
      <w:t>:\</w:t>
    </w:r>
    <w:r w:rsidR="00954A09">
      <w:rPr>
        <w:noProof/>
        <w:sz w:val="14"/>
        <w:lang w:val="en-US"/>
      </w:rPr>
      <w:t>Users</w:t>
    </w:r>
    <w:r w:rsidR="00954A09" w:rsidRPr="00954A09">
      <w:rPr>
        <w:noProof/>
        <w:sz w:val="14"/>
      </w:rPr>
      <w:t>\</w:t>
    </w:r>
    <w:r w:rsidR="00954A09">
      <w:rPr>
        <w:noProof/>
        <w:sz w:val="14"/>
        <w:lang w:val="en-US"/>
      </w:rPr>
      <w:t>eio</w:t>
    </w:r>
    <w:r w:rsidR="00954A09" w:rsidRPr="00954A09">
      <w:rPr>
        <w:noProof/>
        <w:sz w:val="14"/>
      </w:rPr>
      <w:t>3\</w:t>
    </w:r>
    <w:r w:rsidR="00954A09">
      <w:rPr>
        <w:noProof/>
        <w:sz w:val="14"/>
        <w:lang w:val="en-US"/>
      </w:rPr>
      <w:t>Documents</w:t>
    </w:r>
    <w:r w:rsidR="00954A09" w:rsidRPr="00954A09">
      <w:rPr>
        <w:noProof/>
        <w:sz w:val="14"/>
      </w:rPr>
      <w:t>\Постановления\межевание_Горняц-Новая.</w:t>
    </w:r>
    <w:r w:rsidR="00954A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08BB" w:rsidRPr="009808BB">
      <w:rPr>
        <w:noProof/>
        <w:sz w:val="14"/>
      </w:rPr>
      <w:t>11/17/2020 5:37:00</w:t>
    </w:r>
    <w:r w:rsidR="009808BB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EE4209" w:rsidRDefault="00EE42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C0" w:rsidRDefault="00F804C0">
      <w:r>
        <w:separator/>
      </w:r>
    </w:p>
  </w:footnote>
  <w:footnote w:type="continuationSeparator" w:id="0">
    <w:p w:rsidR="00F804C0" w:rsidRDefault="00F8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8803"/>
      <w:docPartObj>
        <w:docPartGallery w:val="Page Numbers (Top of Page)"/>
        <w:docPartUnique/>
      </w:docPartObj>
    </w:sdtPr>
    <w:sdtEndPr/>
    <w:sdtContent>
      <w:p w:rsidR="00EE4209" w:rsidRDefault="00EE42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E4209" w:rsidRDefault="00EE42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F91" w:rsidRDefault="00C84F91" w:rsidP="00C84F9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05517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4A09"/>
    <w:rsid w:val="009736B7"/>
    <w:rsid w:val="009808BB"/>
    <w:rsid w:val="009A2369"/>
    <w:rsid w:val="009A2F3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4287F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84F91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EE4209"/>
    <w:rsid w:val="00F239EE"/>
    <w:rsid w:val="00F23EC9"/>
    <w:rsid w:val="00F4755E"/>
    <w:rsid w:val="00F76CA4"/>
    <w:rsid w:val="00F804C0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A2D2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2315E-FB04-4094-AFD0-668CB1F8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2020-11-16T09:42:00Z</cp:lastPrinted>
  <dcterms:created xsi:type="dcterms:W3CDTF">2020-11-16T09:40:00Z</dcterms:created>
  <dcterms:modified xsi:type="dcterms:W3CDTF">2021-01-11T14:26:00Z</dcterms:modified>
</cp:coreProperties>
</file>