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50C46">
        <w:rPr>
          <w:sz w:val="28"/>
        </w:rPr>
        <w:t>30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50C46">
        <w:rPr>
          <w:sz w:val="28"/>
        </w:rPr>
        <w:t>521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C1984" w:rsidRPr="00675FF3" w:rsidRDefault="00EC1984" w:rsidP="00905CF1">
      <w:pPr>
        <w:tabs>
          <w:tab w:val="left" w:pos="3686"/>
        </w:tabs>
        <w:ind w:right="142"/>
        <w:jc w:val="center"/>
        <w:rPr>
          <w:sz w:val="28"/>
          <w:szCs w:val="28"/>
        </w:rPr>
      </w:pPr>
      <w:bookmarkStart w:id="2" w:name="_GoBack"/>
      <w:r w:rsidRPr="00675FF3">
        <w:rPr>
          <w:b/>
          <w:sz w:val="28"/>
          <w:szCs w:val="28"/>
        </w:rPr>
        <w:t xml:space="preserve">Об утверждении отчета о реализации муниципальной программы Белокалитвинского района «Управление муниципальными финансами района и создание </w:t>
      </w:r>
      <w:proofErr w:type="gramStart"/>
      <w:r w:rsidRPr="00675FF3">
        <w:rPr>
          <w:b/>
          <w:sz w:val="28"/>
          <w:szCs w:val="28"/>
        </w:rPr>
        <w:t xml:space="preserve">условий </w:t>
      </w:r>
      <w:r w:rsidR="00905CF1">
        <w:rPr>
          <w:b/>
          <w:sz w:val="28"/>
          <w:szCs w:val="28"/>
        </w:rPr>
        <w:t xml:space="preserve"> </w:t>
      </w:r>
      <w:r w:rsidRPr="00675FF3">
        <w:rPr>
          <w:b/>
          <w:sz w:val="28"/>
          <w:szCs w:val="28"/>
        </w:rPr>
        <w:t>для</w:t>
      </w:r>
      <w:proofErr w:type="gramEnd"/>
      <w:r w:rsidRPr="00675FF3">
        <w:rPr>
          <w:b/>
          <w:sz w:val="28"/>
          <w:szCs w:val="28"/>
        </w:rPr>
        <w:t xml:space="preserve"> эффективного управления муниципальными </w:t>
      </w:r>
      <w:r w:rsidR="00905CF1">
        <w:rPr>
          <w:b/>
          <w:sz w:val="28"/>
          <w:szCs w:val="28"/>
        </w:rPr>
        <w:t xml:space="preserve"> </w:t>
      </w:r>
      <w:r w:rsidRPr="00675FF3">
        <w:rPr>
          <w:b/>
          <w:sz w:val="28"/>
          <w:szCs w:val="28"/>
        </w:rPr>
        <w:t xml:space="preserve">финансами поселений» </w:t>
      </w:r>
      <w:r>
        <w:rPr>
          <w:b/>
          <w:sz w:val="28"/>
          <w:szCs w:val="28"/>
        </w:rPr>
        <w:t>и эффективности использования</w:t>
      </w:r>
      <w:r w:rsidR="00905C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бюджетных средств </w:t>
      </w:r>
      <w:r w:rsidRPr="00675FF3">
        <w:rPr>
          <w:b/>
          <w:sz w:val="28"/>
          <w:szCs w:val="28"/>
        </w:rPr>
        <w:t>за 2019 год</w:t>
      </w:r>
    </w:p>
    <w:bookmarkEnd w:id="2"/>
    <w:p w:rsidR="00EC1984" w:rsidRPr="00675FF3" w:rsidRDefault="00EC1984" w:rsidP="00EC1984">
      <w:pPr>
        <w:spacing w:line="216" w:lineRule="auto"/>
        <w:ind w:left="426" w:hanging="426"/>
        <w:jc w:val="center"/>
        <w:rPr>
          <w:sz w:val="28"/>
          <w:szCs w:val="28"/>
        </w:rPr>
      </w:pPr>
    </w:p>
    <w:p w:rsidR="00EC1984" w:rsidRPr="00675FF3" w:rsidRDefault="00EC1984" w:rsidP="00905CF1">
      <w:pPr>
        <w:ind w:right="-1" w:firstLine="709"/>
        <w:jc w:val="both"/>
        <w:rPr>
          <w:b/>
          <w:sz w:val="28"/>
          <w:szCs w:val="28"/>
        </w:rPr>
      </w:pPr>
      <w:r w:rsidRPr="00675FF3">
        <w:rPr>
          <w:sz w:val="28"/>
          <w:szCs w:val="28"/>
        </w:rPr>
        <w:t xml:space="preserve">В соответствии с </w:t>
      </w:r>
      <w:r w:rsidRPr="00675FF3">
        <w:rPr>
          <w:bCs/>
          <w:sz w:val="28"/>
          <w:szCs w:val="28"/>
        </w:rPr>
        <w:t xml:space="preserve">постановлениями Администрации Белокалитвинского района </w:t>
      </w:r>
      <w:r w:rsidRPr="00675FF3">
        <w:rPr>
          <w:sz w:val="28"/>
          <w:szCs w:val="28"/>
        </w:rPr>
        <w:t>от 26.02.2018 № 279 «Об утверждении Порядка разработки, реализации и оценки эффективности муниципальных программ Белокалитвинского района»</w:t>
      </w:r>
      <w:r w:rsidRPr="00675FF3">
        <w:rPr>
          <w:bCs/>
          <w:sz w:val="28"/>
          <w:szCs w:val="28"/>
        </w:rPr>
        <w:t>, от 10.09.2013 №</w:t>
      </w:r>
      <w:r w:rsidR="00905CF1">
        <w:rPr>
          <w:bCs/>
          <w:sz w:val="28"/>
          <w:szCs w:val="28"/>
        </w:rPr>
        <w:t xml:space="preserve"> </w:t>
      </w:r>
      <w:r w:rsidRPr="00675FF3">
        <w:rPr>
          <w:bCs/>
          <w:sz w:val="28"/>
          <w:szCs w:val="28"/>
        </w:rPr>
        <w:t xml:space="preserve">1501 «Об утверждении методических рекомендаций по разработке и реализации муниципальных программ Белокалитвинского района», Администрация Белокалитвинского </w:t>
      </w:r>
      <w:proofErr w:type="gramStart"/>
      <w:r w:rsidRPr="00675FF3">
        <w:rPr>
          <w:bCs/>
          <w:sz w:val="28"/>
          <w:szCs w:val="28"/>
        </w:rPr>
        <w:t xml:space="preserve">района  </w:t>
      </w:r>
      <w:r w:rsidRPr="00675FF3">
        <w:rPr>
          <w:b/>
          <w:spacing w:val="60"/>
          <w:sz w:val="28"/>
          <w:szCs w:val="28"/>
        </w:rPr>
        <w:t>постановляет</w:t>
      </w:r>
      <w:proofErr w:type="gramEnd"/>
      <w:r w:rsidRPr="00675FF3">
        <w:rPr>
          <w:b/>
          <w:spacing w:val="60"/>
          <w:sz w:val="28"/>
          <w:szCs w:val="28"/>
        </w:rPr>
        <w:t>:</w:t>
      </w:r>
    </w:p>
    <w:p w:rsidR="00EC1984" w:rsidRPr="00675FF3" w:rsidRDefault="00EC1984" w:rsidP="00EC1984">
      <w:pPr>
        <w:ind w:left="426" w:hanging="426"/>
        <w:jc w:val="both"/>
        <w:rPr>
          <w:sz w:val="28"/>
          <w:szCs w:val="28"/>
        </w:rPr>
      </w:pPr>
    </w:p>
    <w:p w:rsidR="00EC1984" w:rsidRPr="00675FF3" w:rsidRDefault="00EC1984" w:rsidP="00905CF1">
      <w:pPr>
        <w:tabs>
          <w:tab w:val="left" w:pos="720"/>
          <w:tab w:val="left" w:pos="900"/>
        </w:tabs>
        <w:ind w:right="-1" w:firstLine="709"/>
        <w:jc w:val="both"/>
        <w:rPr>
          <w:sz w:val="28"/>
        </w:rPr>
      </w:pPr>
      <w:r w:rsidRPr="00675FF3">
        <w:rPr>
          <w:sz w:val="28"/>
          <w:szCs w:val="28"/>
        </w:rPr>
        <w:t xml:space="preserve">1. </w:t>
      </w:r>
      <w:r w:rsidRPr="00675FF3">
        <w:rPr>
          <w:rFonts w:ascii="Times New Roman CYR" w:hAnsi="Times New Roman CYR" w:cs="Times New Roman CYR"/>
          <w:sz w:val="28"/>
          <w:szCs w:val="28"/>
        </w:rPr>
        <w:t xml:space="preserve">Утвердить отчет о реализации муниципальной программы Белокалитвинского района </w:t>
      </w:r>
      <w:r w:rsidRPr="00675FF3">
        <w:rPr>
          <w:sz w:val="28"/>
          <w:szCs w:val="28"/>
        </w:rPr>
        <w:t>«</w:t>
      </w:r>
      <w:r w:rsidRPr="00675FF3">
        <w:rPr>
          <w:rFonts w:ascii="Times New Roman CYR" w:hAnsi="Times New Roman CYR" w:cs="Times New Roman CYR"/>
          <w:sz w:val="28"/>
          <w:szCs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675FF3">
        <w:rPr>
          <w:sz w:val="28"/>
          <w:szCs w:val="28"/>
        </w:rPr>
        <w:t>»</w:t>
      </w:r>
      <w:r w:rsidRPr="00675FF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 эффективности использования бюджетных средств </w:t>
      </w:r>
      <w:r w:rsidRPr="00675FF3">
        <w:rPr>
          <w:rFonts w:ascii="Times New Roman CYR" w:hAnsi="Times New Roman CYR" w:cs="Times New Roman CYR"/>
          <w:sz w:val="28"/>
          <w:szCs w:val="28"/>
        </w:rPr>
        <w:t>за 2019 год</w:t>
      </w:r>
      <w:r w:rsidRPr="00675FF3">
        <w:rPr>
          <w:sz w:val="28"/>
          <w:szCs w:val="28"/>
        </w:rPr>
        <w:t xml:space="preserve">, </w:t>
      </w:r>
      <w:r w:rsidRPr="00675FF3">
        <w:rPr>
          <w:rFonts w:ascii="Times New Roman CYR" w:hAnsi="Times New Roman CYR" w:cs="Times New Roman CYR"/>
          <w:sz w:val="28"/>
          <w:szCs w:val="28"/>
        </w:rPr>
        <w:t xml:space="preserve">утвержденной постановлением Администрации Белокалитвинского района </w:t>
      </w:r>
      <w:r w:rsidR="00905CF1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Pr="00675FF3">
        <w:rPr>
          <w:rFonts w:ascii="Times New Roman CYR" w:hAnsi="Times New Roman CYR" w:cs="Times New Roman CYR"/>
          <w:sz w:val="28"/>
          <w:szCs w:val="28"/>
        </w:rPr>
        <w:t>от 30.11.2018 № 2057, согласно приложению.</w:t>
      </w:r>
    </w:p>
    <w:p w:rsidR="00EC1984" w:rsidRPr="00675FF3" w:rsidRDefault="00EC1984" w:rsidP="00905CF1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675FF3">
        <w:rPr>
          <w:sz w:val="28"/>
          <w:szCs w:val="28"/>
        </w:rPr>
        <w:t>2. Постановление вступает в силу со дня его принятия и подлежит размещению на официальном сайте Администрации Белокалитвинского района в информационно - телекоммуникационной сети «Интернет».</w:t>
      </w:r>
    </w:p>
    <w:p w:rsidR="00EC1984" w:rsidRPr="00675FF3" w:rsidRDefault="00EC1984" w:rsidP="00905CF1">
      <w:pPr>
        <w:ind w:right="-1" w:firstLine="709"/>
        <w:jc w:val="both"/>
        <w:rPr>
          <w:sz w:val="28"/>
          <w:szCs w:val="28"/>
        </w:rPr>
      </w:pPr>
      <w:r w:rsidRPr="00675FF3">
        <w:rPr>
          <w:sz w:val="28"/>
          <w:szCs w:val="28"/>
        </w:rPr>
        <w:t>3. Контроль за выполнением постановления оставляю за собой.</w:t>
      </w:r>
    </w:p>
    <w:p w:rsidR="005A2D86" w:rsidRPr="005A2D86" w:rsidRDefault="005A2D86" w:rsidP="00905CF1">
      <w:pPr>
        <w:ind w:right="-1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905CF1" w:rsidRPr="00D6716F" w:rsidRDefault="00905CF1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05CF1" w:rsidRDefault="00872883" w:rsidP="00872883">
      <w:pPr>
        <w:rPr>
          <w:sz w:val="28"/>
        </w:rPr>
      </w:pPr>
      <w:r w:rsidRPr="00905CF1">
        <w:rPr>
          <w:sz w:val="28"/>
        </w:rPr>
        <w:t>Верно:</w:t>
      </w:r>
    </w:p>
    <w:p w:rsidR="00EC1984" w:rsidRPr="00905CF1" w:rsidRDefault="00BC2D3A" w:rsidP="00835273">
      <w:pPr>
        <w:rPr>
          <w:sz w:val="28"/>
        </w:rPr>
      </w:pPr>
      <w:r w:rsidRPr="00905CF1">
        <w:rPr>
          <w:sz w:val="28"/>
        </w:rPr>
        <w:t>У</w:t>
      </w:r>
      <w:r w:rsidR="00715C8D" w:rsidRPr="00905CF1">
        <w:rPr>
          <w:sz w:val="28"/>
        </w:rPr>
        <w:t>правляющ</w:t>
      </w:r>
      <w:r w:rsidRPr="00905CF1">
        <w:rPr>
          <w:sz w:val="28"/>
        </w:rPr>
        <w:t xml:space="preserve">ий </w:t>
      </w:r>
      <w:r w:rsidR="00715C8D" w:rsidRPr="00905CF1">
        <w:rPr>
          <w:sz w:val="28"/>
        </w:rPr>
        <w:t xml:space="preserve"> </w:t>
      </w:r>
      <w:r w:rsidR="00F4755E" w:rsidRPr="00905CF1">
        <w:rPr>
          <w:sz w:val="28"/>
        </w:rPr>
        <w:t xml:space="preserve"> делами</w:t>
      </w:r>
      <w:r w:rsidR="00F4755E" w:rsidRPr="00905CF1">
        <w:rPr>
          <w:sz w:val="28"/>
        </w:rPr>
        <w:tab/>
      </w:r>
      <w:r w:rsidR="00F4755E" w:rsidRPr="00905CF1">
        <w:rPr>
          <w:sz w:val="28"/>
        </w:rPr>
        <w:tab/>
      </w:r>
      <w:r w:rsidR="00F4755E" w:rsidRPr="00905CF1">
        <w:rPr>
          <w:sz w:val="28"/>
        </w:rPr>
        <w:tab/>
      </w:r>
      <w:r w:rsidR="000C6CE8" w:rsidRPr="00905CF1">
        <w:rPr>
          <w:sz w:val="28"/>
        </w:rPr>
        <w:tab/>
      </w:r>
      <w:r w:rsidR="00F4755E" w:rsidRPr="00905CF1">
        <w:rPr>
          <w:sz w:val="28"/>
        </w:rPr>
        <w:tab/>
      </w:r>
      <w:r w:rsidR="001D3A0E" w:rsidRPr="00905CF1">
        <w:rPr>
          <w:sz w:val="28"/>
        </w:rPr>
        <w:tab/>
      </w:r>
      <w:r w:rsidRPr="00905CF1">
        <w:rPr>
          <w:sz w:val="28"/>
        </w:rPr>
        <w:tab/>
        <w:t>Л.Г. Василенко</w:t>
      </w:r>
      <w:r w:rsidR="00EC1984" w:rsidRPr="00905CF1">
        <w:rPr>
          <w:sz w:val="28"/>
        </w:rPr>
        <w:br w:type="page"/>
      </w:r>
    </w:p>
    <w:p w:rsidR="00EC1984" w:rsidRPr="00675FF3" w:rsidRDefault="00EC1984" w:rsidP="00EC1984">
      <w:pPr>
        <w:pStyle w:val="a3"/>
        <w:tabs>
          <w:tab w:val="clear" w:pos="4536"/>
          <w:tab w:val="clear" w:pos="9072"/>
        </w:tabs>
        <w:jc w:val="right"/>
      </w:pPr>
      <w:r w:rsidRPr="00675FF3">
        <w:rPr>
          <w:szCs w:val="28"/>
        </w:rPr>
        <w:lastRenderedPageBreak/>
        <w:t xml:space="preserve">Приложение </w:t>
      </w:r>
    </w:p>
    <w:p w:rsidR="00905CF1" w:rsidRDefault="00EC1984" w:rsidP="00EC198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75FF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EC1984" w:rsidRPr="00675FF3" w:rsidRDefault="00EC1984" w:rsidP="00EC198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75FF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EC1984" w:rsidRPr="00675FF3" w:rsidRDefault="00EC1984" w:rsidP="00EC198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75FF3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</w:p>
    <w:p w:rsidR="00EC1984" w:rsidRPr="00675FF3" w:rsidRDefault="00EC1984" w:rsidP="00EC198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75FF3">
        <w:rPr>
          <w:rFonts w:ascii="Times New Roman" w:hAnsi="Times New Roman" w:cs="Times New Roman"/>
          <w:sz w:val="28"/>
          <w:szCs w:val="28"/>
        </w:rPr>
        <w:t xml:space="preserve">от </w:t>
      </w:r>
      <w:r w:rsidR="00D50C46">
        <w:rPr>
          <w:rFonts w:ascii="Times New Roman" w:hAnsi="Times New Roman" w:cs="Times New Roman"/>
          <w:sz w:val="28"/>
          <w:szCs w:val="28"/>
        </w:rPr>
        <w:t>30</w:t>
      </w:r>
      <w:r w:rsidR="00905CF1">
        <w:rPr>
          <w:rFonts w:ascii="Times New Roman" w:hAnsi="Times New Roman" w:cs="Times New Roman"/>
          <w:sz w:val="28"/>
          <w:szCs w:val="28"/>
        </w:rPr>
        <w:t>.03.</w:t>
      </w:r>
      <w:r w:rsidRPr="00675F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FF3">
        <w:rPr>
          <w:rFonts w:ascii="Times New Roman" w:hAnsi="Times New Roman" w:cs="Times New Roman"/>
          <w:sz w:val="28"/>
          <w:szCs w:val="28"/>
        </w:rPr>
        <w:t>2020  №</w:t>
      </w:r>
      <w:proofErr w:type="gramEnd"/>
      <w:r w:rsidRPr="00675FF3">
        <w:rPr>
          <w:rFonts w:ascii="Times New Roman" w:hAnsi="Times New Roman" w:cs="Times New Roman"/>
          <w:sz w:val="28"/>
          <w:szCs w:val="28"/>
        </w:rPr>
        <w:t xml:space="preserve"> </w:t>
      </w:r>
      <w:r w:rsidR="00D50C46">
        <w:rPr>
          <w:rFonts w:ascii="Times New Roman" w:hAnsi="Times New Roman" w:cs="Times New Roman"/>
          <w:sz w:val="28"/>
          <w:szCs w:val="28"/>
        </w:rPr>
        <w:t>521</w:t>
      </w:r>
    </w:p>
    <w:p w:rsidR="00EC1984" w:rsidRPr="00675FF3" w:rsidRDefault="00EC1984" w:rsidP="00EC198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5FF3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EC1984" w:rsidRPr="00675FF3" w:rsidRDefault="00EC1984" w:rsidP="00EC198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5FF3">
        <w:rPr>
          <w:rFonts w:ascii="Times New Roman" w:hAnsi="Times New Roman" w:cs="Times New Roman"/>
          <w:sz w:val="28"/>
          <w:szCs w:val="28"/>
        </w:rPr>
        <w:t xml:space="preserve">о реализации муниципальной программы Белокалитвинского района </w:t>
      </w:r>
    </w:p>
    <w:p w:rsidR="00EC1984" w:rsidRPr="00675FF3" w:rsidRDefault="00EC1984" w:rsidP="00EC198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5FF3">
        <w:rPr>
          <w:sz w:val="28"/>
          <w:szCs w:val="28"/>
        </w:rPr>
        <w:t>«</w:t>
      </w:r>
      <w:r w:rsidRPr="00675FF3">
        <w:rPr>
          <w:rFonts w:ascii="Times New Roman CYR" w:hAnsi="Times New Roman CYR" w:cs="Times New Roman CYR"/>
          <w:sz w:val="28"/>
          <w:szCs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675FF3">
        <w:rPr>
          <w:sz w:val="28"/>
          <w:szCs w:val="28"/>
        </w:rPr>
        <w:t>»</w:t>
      </w:r>
      <w:r w:rsidRPr="00675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 эффективности использования бюджетных средств </w:t>
      </w:r>
      <w:r w:rsidRPr="00675FF3">
        <w:rPr>
          <w:rFonts w:ascii="Times New Roman" w:hAnsi="Times New Roman" w:cs="Times New Roman"/>
          <w:sz w:val="28"/>
          <w:szCs w:val="28"/>
        </w:rPr>
        <w:t xml:space="preserve">за 2019 год </w:t>
      </w:r>
    </w:p>
    <w:p w:rsidR="00EC1984" w:rsidRPr="00675FF3" w:rsidRDefault="00EC1984" w:rsidP="00EC198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C1984" w:rsidRPr="00675FF3" w:rsidRDefault="00EC1984" w:rsidP="00EC1984">
      <w:pPr>
        <w:jc w:val="center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Раздел 1. Конкретные результаты,</w:t>
      </w:r>
      <w:r w:rsidRPr="00675FF3">
        <w:rPr>
          <w:kern w:val="2"/>
          <w:sz w:val="28"/>
          <w:szCs w:val="28"/>
        </w:rPr>
        <w:br/>
        <w:t>достигнутые за 2019 год</w:t>
      </w:r>
    </w:p>
    <w:p w:rsidR="00EC1984" w:rsidRPr="00675FF3" w:rsidRDefault="00EC1984" w:rsidP="00EC1984">
      <w:pPr>
        <w:jc w:val="center"/>
        <w:rPr>
          <w:kern w:val="2"/>
          <w:sz w:val="28"/>
          <w:szCs w:val="28"/>
        </w:rPr>
      </w:pPr>
    </w:p>
    <w:p w:rsidR="00EC1984" w:rsidRPr="00675FF3" w:rsidRDefault="00EC1984" w:rsidP="00EC1984">
      <w:pPr>
        <w:pStyle w:val="ConsPlusNormal"/>
        <w:widowControl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В целях создания условий для обеспечения долгосрочной сбалансированности, устойчивости бюджета Белокалитвинского района и эффективного управления муниципальными финансами в рамках реализации  муниципальной программы </w:t>
      </w:r>
      <w:r w:rsidRPr="00675FF3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  <w:r w:rsidRPr="00675FF3">
        <w:rPr>
          <w:sz w:val="28"/>
          <w:szCs w:val="28"/>
        </w:rPr>
        <w:t>«</w:t>
      </w:r>
      <w:r w:rsidRPr="00675FF3">
        <w:rPr>
          <w:rFonts w:ascii="Times New Roman CYR" w:hAnsi="Times New Roman CYR" w:cs="Times New Roman CYR"/>
          <w:sz w:val="28"/>
          <w:szCs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675FF3">
        <w:rPr>
          <w:sz w:val="28"/>
          <w:szCs w:val="28"/>
        </w:rPr>
        <w:t xml:space="preserve">», </w:t>
      </w:r>
      <w:r w:rsidRPr="00675FF3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Администрации Белокалитвинского района от 30.11.2018 </w:t>
      </w:r>
      <w:r w:rsidR="00905CF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75FF3">
        <w:rPr>
          <w:rFonts w:ascii="Times New Roman" w:hAnsi="Times New Roman" w:cs="Times New Roman"/>
          <w:sz w:val="28"/>
          <w:szCs w:val="28"/>
        </w:rPr>
        <w:t xml:space="preserve">№ 2057 </w:t>
      </w:r>
      <w:r w:rsidRPr="00675FF3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(далее – муниципальная программа), ответственным исполнителем в 2019 году реализован комплекс мероприятий, в результате которых: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собственные налоговые и неналоговые доходы района составили 552 601,9 </w:t>
      </w:r>
      <w:proofErr w:type="spellStart"/>
      <w:proofErr w:type="gramStart"/>
      <w:r w:rsidRPr="00675FF3">
        <w:rPr>
          <w:rFonts w:eastAsia="Calibri"/>
          <w:kern w:val="2"/>
          <w:sz w:val="28"/>
          <w:szCs w:val="28"/>
          <w:lang w:eastAsia="en-US"/>
        </w:rPr>
        <w:t>тыс.рублей</w:t>
      </w:r>
      <w:proofErr w:type="spellEnd"/>
      <w:proofErr w:type="gramEnd"/>
      <w:r w:rsidRPr="00675FF3">
        <w:rPr>
          <w:rFonts w:eastAsia="Calibri"/>
          <w:kern w:val="2"/>
          <w:sz w:val="28"/>
          <w:szCs w:val="28"/>
          <w:lang w:eastAsia="en-US"/>
        </w:rPr>
        <w:t xml:space="preserve"> или 15,3 </w:t>
      </w:r>
      <w:r>
        <w:rPr>
          <w:rFonts w:eastAsia="Calibri"/>
          <w:kern w:val="2"/>
          <w:sz w:val="28"/>
          <w:szCs w:val="28"/>
          <w:lang w:eastAsia="en-US"/>
        </w:rPr>
        <w:t xml:space="preserve">процента 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от всех поступлений с приростом по сравнению с прошлым годом на 29 329,1 </w:t>
      </w:r>
      <w:proofErr w:type="spellStart"/>
      <w:r w:rsidRPr="00675FF3">
        <w:rPr>
          <w:rFonts w:eastAsia="Calibri"/>
          <w:kern w:val="2"/>
          <w:sz w:val="28"/>
          <w:szCs w:val="28"/>
          <w:lang w:eastAsia="en-US"/>
        </w:rPr>
        <w:t>тыс.рублей</w:t>
      </w:r>
      <w:proofErr w:type="spellEnd"/>
      <w:r w:rsidRPr="00675FF3">
        <w:rPr>
          <w:rFonts w:eastAsia="Calibri"/>
          <w:kern w:val="2"/>
          <w:sz w:val="28"/>
          <w:szCs w:val="28"/>
          <w:lang w:eastAsia="en-US"/>
        </w:rPr>
        <w:t xml:space="preserve"> или на 5,6 процентов;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>расходы бюджета района исполнены в объеме 3 607 376,3 тыс. рублей или 98,6 процента от запланированных параметров;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>по итогам исполнения бюджета Белокалитвинского района сложился профицит в объеме 14 476,6 тыс. рублей;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принято решение Собрания депутатов Белокалитвинского района от 24.12.2019 № 357 «О бюджете Белокалитвинского района на 2020 год и на плановый период 2021 и 2022 годов»;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 постановлением Администрации Белокалитвинского района от 11.02.2019 №188 внесены изменения в постановление Администрации Белокалитвинского района от 28.02.2017 №263 «Об утверждении бюджетного прогноза Белокалитвинского района на период 2017 – 2022 годов»;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>постановлением Администрации Белокалитвинского района от 28.01.2019 №</w:t>
      </w:r>
      <w:r w:rsidR="00905CF1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47 внесены изменения в </w:t>
      </w:r>
      <w:proofErr w:type="gramStart"/>
      <w:r w:rsidRPr="00675FF3">
        <w:rPr>
          <w:rFonts w:eastAsia="Calibri"/>
          <w:kern w:val="2"/>
          <w:sz w:val="28"/>
          <w:szCs w:val="28"/>
          <w:lang w:eastAsia="en-US"/>
        </w:rPr>
        <w:t>части  уточнения</w:t>
      </w:r>
      <w:proofErr w:type="gramEnd"/>
      <w:r w:rsidRPr="00675FF3">
        <w:rPr>
          <w:rFonts w:eastAsia="Calibri"/>
          <w:kern w:val="2"/>
          <w:sz w:val="28"/>
          <w:szCs w:val="28"/>
          <w:lang w:eastAsia="en-US"/>
        </w:rPr>
        <w:t xml:space="preserve"> порядка исполнения бюджета;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>внесен ряд изменений в решения Собрания депутатов Белокалитвинского района от 27.12.2018 № 285 «О бюджете Белокалитвинского района на 2019 год</w:t>
      </w:r>
      <w:r w:rsidRPr="00675FF3">
        <w:rPr>
          <w:sz w:val="28"/>
          <w:szCs w:val="28"/>
        </w:rPr>
        <w:t xml:space="preserve"> и на плановый период 2020 и 20201 годов»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, от 30.08.2007 № 247 «Об утверждении Положения о бюджетном процессе в </w:t>
      </w:r>
      <w:proofErr w:type="spellStart"/>
      <w:r w:rsidRPr="00675FF3">
        <w:rPr>
          <w:rFonts w:eastAsia="Calibri"/>
          <w:kern w:val="2"/>
          <w:sz w:val="28"/>
          <w:szCs w:val="28"/>
          <w:lang w:eastAsia="en-US"/>
        </w:rPr>
        <w:t>Белокалитвинском</w:t>
      </w:r>
      <w:proofErr w:type="spellEnd"/>
      <w:r w:rsidRPr="00675FF3">
        <w:rPr>
          <w:rFonts w:eastAsia="Calibri"/>
          <w:kern w:val="2"/>
          <w:sz w:val="28"/>
          <w:szCs w:val="28"/>
          <w:lang w:eastAsia="en-US"/>
        </w:rPr>
        <w:t xml:space="preserve"> районе;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бюджетам поселений оказана финансовая поддержка в объеме 1 630,9 тыс. рублей с приростом к 2018 году 177,0 тыс. </w:t>
      </w:r>
      <w:proofErr w:type="gramStart"/>
      <w:r w:rsidRPr="00675FF3">
        <w:rPr>
          <w:rFonts w:eastAsia="Calibri"/>
          <w:kern w:val="2"/>
          <w:sz w:val="28"/>
          <w:szCs w:val="28"/>
          <w:lang w:eastAsia="en-US"/>
        </w:rPr>
        <w:t>рублей  или</w:t>
      </w:r>
      <w:proofErr w:type="gramEnd"/>
      <w:r w:rsidRPr="00675FF3">
        <w:rPr>
          <w:rFonts w:eastAsia="Calibri"/>
          <w:kern w:val="2"/>
          <w:sz w:val="28"/>
          <w:szCs w:val="28"/>
          <w:lang w:eastAsia="en-US"/>
        </w:rPr>
        <w:t xml:space="preserve"> 12,2 процента; </w:t>
      </w:r>
    </w:p>
    <w:p w:rsidR="00EC1984" w:rsidRPr="00675FF3" w:rsidRDefault="00EC1984" w:rsidP="00EC1984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lastRenderedPageBreak/>
        <w:t>в рамках обеспечения открытости и прозрачности управления муниципальными финансами принято решение Собрания депутатов Белокалитвинского района от 27.04.2019 №</w:t>
      </w:r>
      <w:r w:rsidR="00D50C46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75FF3">
        <w:rPr>
          <w:rFonts w:eastAsia="Calibri"/>
          <w:kern w:val="2"/>
          <w:sz w:val="28"/>
          <w:szCs w:val="28"/>
          <w:lang w:eastAsia="en-US"/>
        </w:rPr>
        <w:t>307 «</w:t>
      </w:r>
      <w:r w:rsidRPr="00675FF3">
        <w:rPr>
          <w:sz w:val="28"/>
        </w:rPr>
        <w:t>Об отчете об исполнении бюджета Белокалитвинского района за 2018 год</w:t>
      </w:r>
      <w:r w:rsidRPr="00675FF3">
        <w:rPr>
          <w:rFonts w:eastAsia="Calibri"/>
          <w:kern w:val="2"/>
          <w:sz w:val="28"/>
          <w:szCs w:val="28"/>
          <w:lang w:eastAsia="en-US"/>
        </w:rPr>
        <w:t>», приняты постановления Администрации Белокалитвинского района от 13.05.2019 № 736 «Об отчете об исполнении бюджета Белокалитвинского района за I квартал 2019 г</w:t>
      </w:r>
      <w:r>
        <w:rPr>
          <w:rFonts w:eastAsia="Calibri"/>
          <w:kern w:val="2"/>
          <w:sz w:val="28"/>
          <w:szCs w:val="28"/>
          <w:lang w:eastAsia="en-US"/>
        </w:rPr>
        <w:t>ода</w:t>
      </w:r>
      <w:r w:rsidRPr="00675FF3">
        <w:rPr>
          <w:rFonts w:eastAsia="Calibri"/>
          <w:kern w:val="2"/>
          <w:sz w:val="28"/>
          <w:szCs w:val="28"/>
          <w:lang w:eastAsia="en-US"/>
        </w:rPr>
        <w:t>», от 26.07.2019 № 1205 «Об отчете об исполнении бюджета Белокалитвинского района за I полугодие 2019 г</w:t>
      </w:r>
      <w:r>
        <w:rPr>
          <w:rFonts w:eastAsia="Calibri"/>
          <w:kern w:val="2"/>
          <w:sz w:val="28"/>
          <w:szCs w:val="28"/>
          <w:lang w:eastAsia="en-US"/>
        </w:rPr>
        <w:t>ода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» и от 05.11.2019 № 1843 «Об отчете об исполнении бюджета Белокалитвинского района за 9 месяцев 2019 </w:t>
      </w:r>
      <w:r>
        <w:rPr>
          <w:rFonts w:eastAsia="Calibri"/>
          <w:kern w:val="2"/>
          <w:sz w:val="28"/>
          <w:szCs w:val="28"/>
          <w:lang w:eastAsia="en-US"/>
        </w:rPr>
        <w:t>года</w:t>
      </w:r>
      <w:r w:rsidRPr="00675FF3">
        <w:rPr>
          <w:rFonts w:eastAsia="Calibri"/>
          <w:kern w:val="2"/>
          <w:sz w:val="28"/>
          <w:szCs w:val="28"/>
          <w:lang w:eastAsia="en-US"/>
        </w:rPr>
        <w:t>». По проектам решений Собрания депутатов Белокалитвинского района «</w:t>
      </w:r>
      <w:r w:rsidRPr="00675FF3">
        <w:rPr>
          <w:sz w:val="28"/>
        </w:rPr>
        <w:t>Об отчете об исполнении бюджета Белокалитвинского района за 2018 год</w:t>
      </w:r>
      <w:r w:rsidRPr="00675FF3">
        <w:rPr>
          <w:rFonts w:eastAsia="Calibri"/>
          <w:kern w:val="2"/>
          <w:sz w:val="28"/>
          <w:szCs w:val="28"/>
          <w:lang w:eastAsia="en-US"/>
        </w:rPr>
        <w:t>» и «О бюджете Белокалитвинского района на 2020 год и на плановый период 2021 и 2022 годов» состоялись публичные слушания. На официальном сайте финансового управления Администрации Белокалитвинского района размещены материалы «Бюджет для граждан» по проектам решений «</w:t>
      </w:r>
      <w:r w:rsidRPr="00675FF3">
        <w:rPr>
          <w:sz w:val="28"/>
        </w:rPr>
        <w:t>Об отчете об исполнении бюджета Белокалитвинского района за 2018 год</w:t>
      </w:r>
      <w:r w:rsidRPr="00675FF3">
        <w:rPr>
          <w:rFonts w:eastAsia="Calibri"/>
          <w:kern w:val="2"/>
          <w:sz w:val="28"/>
          <w:szCs w:val="28"/>
          <w:lang w:eastAsia="en-US"/>
        </w:rPr>
        <w:t>», и «О бюджете Белокалитвинского района на 2020 год и на плановый период 2021 и 2022 годов».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EC1984" w:rsidRPr="00675FF3" w:rsidRDefault="00EC1984" w:rsidP="00EC1984">
      <w:pPr>
        <w:jc w:val="center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 xml:space="preserve">Раздел 2. Результаты реализации основных </w:t>
      </w:r>
      <w:r w:rsidRPr="00675FF3">
        <w:rPr>
          <w:kern w:val="2"/>
          <w:sz w:val="28"/>
          <w:szCs w:val="28"/>
        </w:rPr>
        <w:br/>
        <w:t>мероприятий, а также сведения о достижении контрольных событий  муниципальной программы</w:t>
      </w:r>
    </w:p>
    <w:p w:rsidR="00EC1984" w:rsidRPr="00675FF3" w:rsidRDefault="00EC1984" w:rsidP="00EC1984">
      <w:pPr>
        <w:jc w:val="center"/>
        <w:rPr>
          <w:kern w:val="2"/>
          <w:sz w:val="28"/>
          <w:szCs w:val="28"/>
        </w:rPr>
      </w:pP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Достижению результатов в 2019 году способствовала реализация ответственным исполнителем основных мероприятий.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В рамках подпрограммы 1 </w:t>
      </w:r>
      <w:r w:rsidRPr="00675FF3">
        <w:rPr>
          <w:rFonts w:eastAsia="Calibri"/>
          <w:bCs/>
          <w:kern w:val="2"/>
          <w:sz w:val="28"/>
          <w:szCs w:val="28"/>
          <w:lang w:eastAsia="en-US"/>
        </w:rPr>
        <w:t xml:space="preserve">«Долгосрочное финансовое планирование» 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предусмотрена реализация 3 основных </w:t>
      </w:r>
      <w:r w:rsidRPr="00675FF3">
        <w:rPr>
          <w:kern w:val="2"/>
          <w:sz w:val="28"/>
          <w:szCs w:val="28"/>
        </w:rPr>
        <w:t>мероприятий и 1 контрольного события</w:t>
      </w:r>
      <w:r w:rsidRPr="00675FF3">
        <w:rPr>
          <w:rFonts w:eastAsia="Calibri"/>
          <w:kern w:val="2"/>
          <w:sz w:val="28"/>
          <w:szCs w:val="28"/>
          <w:lang w:eastAsia="en-US"/>
        </w:rPr>
        <w:t>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kern w:val="2"/>
          <w:sz w:val="28"/>
          <w:szCs w:val="28"/>
        </w:rPr>
        <w:t>Основное мероприятие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1.1. «</w:t>
      </w:r>
      <w:r w:rsidRPr="00675FF3">
        <w:rPr>
          <w:sz w:val="28"/>
          <w:szCs w:val="28"/>
        </w:rPr>
        <w:t>Реализация мероприятий по росту доходного потенциала Белокалитвинского района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» выполнено.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Реализация механизмов контроля за исполнением доходов консолидированного бюджета Белокалитвинского района и снижением недоимки отражена </w:t>
      </w:r>
      <w:r w:rsidRPr="00675FF3">
        <w:rPr>
          <w:sz w:val="28"/>
          <w:szCs w:val="28"/>
        </w:rPr>
        <w:t>в постановлении Администрации Белокалитвинского района от 29.11.2013 № 2103 «</w:t>
      </w:r>
      <w:r w:rsidRPr="00675FF3">
        <w:rPr>
          <w:rStyle w:val="FontStyle23"/>
          <w:sz w:val="28"/>
          <w:szCs w:val="28"/>
        </w:rPr>
        <w:t xml:space="preserve">Об утверждении Плана мероприятий по оздоровлению муниципальных финансов, включая мероприятия, направленные на рост доходов, оптимизацию расходов, а также сокращение муниципального долга, в </w:t>
      </w:r>
      <w:proofErr w:type="spellStart"/>
      <w:r w:rsidRPr="00675FF3">
        <w:rPr>
          <w:rStyle w:val="FontStyle23"/>
          <w:sz w:val="28"/>
          <w:szCs w:val="28"/>
        </w:rPr>
        <w:t>Белокалитвинском</w:t>
      </w:r>
      <w:proofErr w:type="spellEnd"/>
      <w:r w:rsidRPr="00675FF3">
        <w:rPr>
          <w:rStyle w:val="FontStyle23"/>
          <w:sz w:val="28"/>
          <w:szCs w:val="28"/>
        </w:rPr>
        <w:t xml:space="preserve"> районе до 2022 года</w:t>
      </w:r>
      <w:r w:rsidRPr="00675FF3">
        <w:rPr>
          <w:sz w:val="28"/>
          <w:szCs w:val="28"/>
        </w:rPr>
        <w:t>»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.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В результате проведенных мероприятий темп роста поступлений налоговых и неналоговых доходов в бюджет района по итогам </w:t>
      </w:r>
      <w:r w:rsidRPr="00675FF3">
        <w:rPr>
          <w:rFonts w:eastAsia="Calibri"/>
          <w:kern w:val="2"/>
          <w:sz w:val="28"/>
          <w:szCs w:val="28"/>
          <w:lang w:eastAsia="en-US"/>
        </w:rPr>
        <w:br/>
        <w:t xml:space="preserve">2019 года составил 105,6 процента к факту 2018 года. </w:t>
      </w:r>
      <w:r w:rsidRPr="00675FF3">
        <w:rPr>
          <w:sz w:val="28"/>
          <w:szCs w:val="28"/>
        </w:rPr>
        <w:t xml:space="preserve">Это обусловлено увеличением поступлений по основным доходным источникам: налогу на доходы физических лиц -  на 21 754,2 тыс. руб., </w:t>
      </w:r>
      <w:r w:rsidRPr="00675FF3">
        <w:rPr>
          <w:color w:val="000000"/>
          <w:sz w:val="28"/>
          <w:szCs w:val="28"/>
        </w:rPr>
        <w:t>единому сельскохозяйственному налогу – 4 068,9 тыс. рублей, единому налогу на вмененный доход – 3 886,8 тыс. рублей, налогу, взимаемому в связи с применением патентной системы налогообложения – 1 530,3 тыс. рублей</w:t>
      </w:r>
      <w:r w:rsidRPr="00675FF3">
        <w:rPr>
          <w:sz w:val="28"/>
          <w:szCs w:val="28"/>
        </w:rPr>
        <w:t xml:space="preserve">. </w:t>
      </w:r>
      <w:r w:rsidRPr="00675FF3">
        <w:t xml:space="preserve"> 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lastRenderedPageBreak/>
        <w:t xml:space="preserve">Недоимка в консолидированный бюджет Белокалитвинского района по состоянию на 1 января 2020 г. составила 65 856,8 тыс. рублей и снизилась по </w:t>
      </w:r>
      <w:r w:rsidR="00D50C46" w:rsidRPr="00675FF3">
        <w:rPr>
          <w:rFonts w:eastAsia="Calibri"/>
          <w:kern w:val="2"/>
          <w:sz w:val="28"/>
          <w:szCs w:val="28"/>
          <w:lang w:eastAsia="en-US"/>
        </w:rPr>
        <w:t>сравнению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с </w:t>
      </w:r>
      <w:proofErr w:type="gramStart"/>
      <w:r w:rsidRPr="00675FF3">
        <w:rPr>
          <w:rFonts w:eastAsia="Calibri"/>
          <w:kern w:val="2"/>
          <w:sz w:val="28"/>
          <w:szCs w:val="28"/>
          <w:lang w:eastAsia="en-US"/>
        </w:rPr>
        <w:t>началом  2019</w:t>
      </w:r>
      <w:proofErr w:type="gramEnd"/>
      <w:r w:rsidRPr="00675FF3">
        <w:rPr>
          <w:rFonts w:eastAsia="Calibri"/>
          <w:kern w:val="2"/>
          <w:sz w:val="28"/>
          <w:szCs w:val="28"/>
          <w:lang w:eastAsia="en-US"/>
        </w:rPr>
        <w:t xml:space="preserve"> года на 45 865,6 </w:t>
      </w:r>
      <w:proofErr w:type="spellStart"/>
      <w:r w:rsidRPr="00675FF3">
        <w:rPr>
          <w:rFonts w:eastAsia="Calibri"/>
          <w:kern w:val="2"/>
          <w:sz w:val="28"/>
          <w:szCs w:val="28"/>
          <w:lang w:eastAsia="en-US"/>
        </w:rPr>
        <w:t>тыс.рублей</w:t>
      </w:r>
      <w:proofErr w:type="spellEnd"/>
      <w:r w:rsidRPr="00675FF3">
        <w:rPr>
          <w:rFonts w:eastAsia="Calibri"/>
          <w:kern w:val="2"/>
          <w:sz w:val="28"/>
          <w:szCs w:val="28"/>
          <w:lang w:eastAsia="en-US"/>
        </w:rPr>
        <w:t xml:space="preserve">.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kern w:val="2"/>
          <w:sz w:val="28"/>
          <w:szCs w:val="28"/>
        </w:rPr>
        <w:t>Основное мероприятие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1.2. «</w:t>
      </w:r>
      <w:r w:rsidRPr="00675FF3">
        <w:rPr>
          <w:sz w:val="28"/>
          <w:szCs w:val="28"/>
        </w:rPr>
        <w:t xml:space="preserve">Проведение оценки эффективности налоговых льгот (пониженных ставок по налогам), установленных законодательством Белокалитвинского </w:t>
      </w:r>
      <w:proofErr w:type="gramStart"/>
      <w:r w:rsidRPr="00675FF3">
        <w:rPr>
          <w:sz w:val="28"/>
          <w:szCs w:val="28"/>
        </w:rPr>
        <w:t>района  о</w:t>
      </w:r>
      <w:proofErr w:type="gramEnd"/>
      <w:r w:rsidRPr="00675FF3">
        <w:rPr>
          <w:sz w:val="28"/>
          <w:szCs w:val="28"/>
        </w:rPr>
        <w:t> налогах и сборах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» выполнено. </w:t>
      </w:r>
    </w:p>
    <w:p w:rsidR="00EC1984" w:rsidRPr="00675FF3" w:rsidRDefault="00EC1984" w:rsidP="00EC1984">
      <w:pPr>
        <w:ind w:firstLine="708"/>
        <w:jc w:val="both"/>
        <w:rPr>
          <w:sz w:val="28"/>
          <w:szCs w:val="28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>В соответствии с постановлением Администрации Белокалитвинского района от 31.08.2011 № 1221 «</w:t>
      </w:r>
      <w:r w:rsidRPr="00675FF3">
        <w:rPr>
          <w:sz w:val="28"/>
        </w:rPr>
        <w:t xml:space="preserve">О порядке оценки обоснованности и эффективности налоговых льгот, установленных муниципальными правовыми </w:t>
      </w:r>
      <w:proofErr w:type="gramStart"/>
      <w:r w:rsidRPr="00675FF3">
        <w:rPr>
          <w:sz w:val="28"/>
        </w:rPr>
        <w:t>актами  Белокалитвинского</w:t>
      </w:r>
      <w:proofErr w:type="gramEnd"/>
      <w:r w:rsidRPr="00675FF3">
        <w:rPr>
          <w:sz w:val="28"/>
        </w:rPr>
        <w:t xml:space="preserve"> района</w:t>
      </w:r>
      <w:r w:rsidRPr="00675FF3">
        <w:rPr>
          <w:rFonts w:eastAsia="Calibri"/>
          <w:kern w:val="2"/>
          <w:sz w:val="28"/>
          <w:szCs w:val="28"/>
          <w:lang w:eastAsia="en-US"/>
        </w:rPr>
        <w:t>» в отчетном периоде, в</w:t>
      </w:r>
      <w:r w:rsidRPr="00675FF3">
        <w:rPr>
          <w:sz w:val="28"/>
          <w:szCs w:val="28"/>
        </w:rPr>
        <w:t xml:space="preserve"> связи с отсутствием налоговых льгот не проводится оценка их эффективности, предложения в Собрание депутатов по их оптимизации не вносятся. В </w:t>
      </w:r>
      <w:proofErr w:type="spellStart"/>
      <w:r w:rsidRPr="00675FF3">
        <w:rPr>
          <w:sz w:val="28"/>
          <w:szCs w:val="28"/>
        </w:rPr>
        <w:t>Белокалитвинском</w:t>
      </w:r>
      <w:proofErr w:type="spellEnd"/>
      <w:r w:rsidRPr="00675FF3">
        <w:rPr>
          <w:sz w:val="28"/>
          <w:szCs w:val="28"/>
        </w:rPr>
        <w:t xml:space="preserve"> районе налоговые льготы юридическим лицам и индивидуальным предпринимателям не предоставляются.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8"/>
          <w:szCs w:val="28"/>
          <w:lang w:eastAsia="en-US"/>
        </w:rPr>
      </w:pPr>
      <w:r w:rsidRPr="00675FF3">
        <w:rPr>
          <w:kern w:val="2"/>
          <w:sz w:val="28"/>
          <w:szCs w:val="28"/>
        </w:rPr>
        <w:t>Основное мероприятие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1.3. «Формирование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 расходов бюджета Белокалитвинского района в соответствии с муниципальными программами» выполнено.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>Бюджет Белокалитвинск</w:t>
      </w:r>
      <w:r w:rsidR="00D50C46">
        <w:rPr>
          <w:rFonts w:eastAsia="Calibri"/>
          <w:kern w:val="2"/>
          <w:sz w:val="28"/>
          <w:szCs w:val="28"/>
          <w:lang w:eastAsia="en-US"/>
        </w:rPr>
        <w:t>ого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района </w:t>
      </w:r>
      <w:r w:rsidR="00905CF1" w:rsidRPr="00675FF3">
        <w:rPr>
          <w:rFonts w:eastAsia="Calibri"/>
          <w:kern w:val="2"/>
          <w:sz w:val="28"/>
          <w:szCs w:val="28"/>
          <w:lang w:eastAsia="en-US"/>
        </w:rPr>
        <w:t>сформирован на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основе 22 муниципальных программ, на реализацию которых в 2019 году направлено 3 352 222,8 тыс. рублей, или 92,9 процента от общего объема </w:t>
      </w:r>
      <w:proofErr w:type="gramStart"/>
      <w:r w:rsidRPr="00675FF3">
        <w:rPr>
          <w:rFonts w:eastAsia="Calibri"/>
          <w:kern w:val="2"/>
          <w:sz w:val="28"/>
          <w:szCs w:val="28"/>
          <w:lang w:eastAsia="en-US"/>
        </w:rPr>
        <w:t>расходов  бюджета</w:t>
      </w:r>
      <w:proofErr w:type="gramEnd"/>
      <w:r w:rsidRPr="00675FF3">
        <w:rPr>
          <w:rFonts w:eastAsia="Calibri"/>
          <w:kern w:val="2"/>
          <w:sz w:val="28"/>
          <w:szCs w:val="28"/>
          <w:lang w:eastAsia="en-US"/>
        </w:rPr>
        <w:t xml:space="preserve">. 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По подпрограмме 1 </w:t>
      </w:r>
      <w:r w:rsidRPr="00675FF3">
        <w:rPr>
          <w:rFonts w:eastAsia="Calibri"/>
          <w:bCs/>
          <w:kern w:val="2"/>
          <w:sz w:val="28"/>
          <w:szCs w:val="28"/>
          <w:lang w:eastAsia="en-US"/>
        </w:rPr>
        <w:t>«Долгосрочное финансовое планирование» предусмотрено выполнение 1 к</w:t>
      </w:r>
      <w:r w:rsidRPr="00675FF3">
        <w:rPr>
          <w:rFonts w:eastAsia="Calibri"/>
          <w:kern w:val="2"/>
          <w:sz w:val="28"/>
          <w:szCs w:val="28"/>
          <w:lang w:eastAsia="en-US"/>
        </w:rPr>
        <w:t>онтрольного события, которое исполнено в установленные сроки.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>В рамках подпрограммы 2 «</w:t>
      </w:r>
      <w:r w:rsidRPr="00675FF3">
        <w:rPr>
          <w:bCs/>
          <w:sz w:val="28"/>
          <w:szCs w:val="28"/>
        </w:rPr>
        <w:t>Нормативно-методическое, информационное обеспечение и организация бюджетного процесса»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предусмотрена реализация 3 основных </w:t>
      </w:r>
      <w:r w:rsidRPr="00675FF3">
        <w:rPr>
          <w:kern w:val="2"/>
          <w:sz w:val="28"/>
          <w:szCs w:val="28"/>
        </w:rPr>
        <w:t>мероприятий и 1 контрольного события</w:t>
      </w:r>
      <w:r w:rsidRPr="00675FF3">
        <w:rPr>
          <w:rFonts w:eastAsia="Calibri"/>
          <w:kern w:val="2"/>
          <w:sz w:val="28"/>
          <w:szCs w:val="28"/>
          <w:lang w:eastAsia="en-US"/>
        </w:rPr>
        <w:t>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5FF3">
        <w:rPr>
          <w:kern w:val="2"/>
          <w:sz w:val="28"/>
          <w:szCs w:val="28"/>
        </w:rPr>
        <w:t>Основное мероприятие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>2.1. «</w:t>
      </w:r>
      <w:r w:rsidRPr="00675FF3">
        <w:rPr>
          <w:bCs/>
          <w:sz w:val="28"/>
          <w:szCs w:val="28"/>
        </w:rPr>
        <w:t>Разработка и совершенствование нормативного правового регулирования по организации бюджетного процесса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» выполнено. В целях совершенствования бюджетного процесса по итогам 2019 года принято </w:t>
      </w:r>
      <w:r w:rsidRPr="00675FF3">
        <w:rPr>
          <w:iCs/>
          <w:kern w:val="2"/>
          <w:sz w:val="28"/>
          <w:szCs w:val="28"/>
        </w:rPr>
        <w:t xml:space="preserve">решение Собрания депутатов Белокалитвинского района от 31.10.2019 № 346 </w:t>
      </w:r>
      <w:r w:rsidRPr="00675FF3">
        <w:rPr>
          <w:sz w:val="28"/>
          <w:szCs w:val="28"/>
        </w:rPr>
        <w:t xml:space="preserve">«О внесении изменений в решение Собрания депутатов Белокалитвинского района от 30 августа 2007 года № 247 «Об утверждении Положения о бюджетном процессе в </w:t>
      </w:r>
      <w:proofErr w:type="spellStart"/>
      <w:r w:rsidRPr="00675FF3">
        <w:rPr>
          <w:sz w:val="28"/>
          <w:szCs w:val="28"/>
        </w:rPr>
        <w:t>Белокалитвинском</w:t>
      </w:r>
      <w:proofErr w:type="spellEnd"/>
      <w:r w:rsidRPr="00675FF3">
        <w:rPr>
          <w:sz w:val="28"/>
          <w:szCs w:val="28"/>
        </w:rPr>
        <w:t xml:space="preserve"> районе».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8"/>
          <w:szCs w:val="28"/>
          <w:lang w:eastAsia="en-US"/>
        </w:rPr>
      </w:pPr>
      <w:r w:rsidRPr="00675FF3">
        <w:rPr>
          <w:kern w:val="2"/>
          <w:sz w:val="28"/>
          <w:szCs w:val="28"/>
        </w:rPr>
        <w:t>Основное мероприятие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2.2. «</w:t>
      </w:r>
      <w:r w:rsidRPr="00675FF3">
        <w:rPr>
          <w:bCs/>
          <w:sz w:val="28"/>
          <w:szCs w:val="28"/>
        </w:rPr>
        <w:t>Обеспечение деятельности финансового управления Администрации Белокалитвинского района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» выполнено. 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>Обеспечение деятельности финансового управления Администрации Белокалитвинского района производилось в соответствии с утвержденной бюджетной сметой на 2019 год, принятыми бюджетными обязательствами и реализацией плана-графика закупок на 2019 год.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8"/>
          <w:szCs w:val="28"/>
          <w:lang w:eastAsia="en-US"/>
        </w:rPr>
      </w:pPr>
      <w:r w:rsidRPr="00675FF3">
        <w:rPr>
          <w:kern w:val="2"/>
          <w:sz w:val="28"/>
          <w:szCs w:val="28"/>
        </w:rPr>
        <w:t>Основное мероприятие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2.3. 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«Организация планирования и исполнения расходов бюджета Белокалитвинского района» </w:t>
      </w:r>
      <w:r w:rsidRPr="00675FF3">
        <w:rPr>
          <w:rFonts w:eastAsia="Calibri"/>
          <w:kern w:val="2"/>
          <w:sz w:val="28"/>
          <w:szCs w:val="28"/>
          <w:lang w:eastAsia="en-US"/>
        </w:rPr>
        <w:t>выполнено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. </w:t>
      </w:r>
      <w:r w:rsidRPr="00675FF3">
        <w:rPr>
          <w:sz w:val="28"/>
          <w:szCs w:val="28"/>
        </w:rPr>
        <w:t xml:space="preserve">Организация планирования, обеспечение качественного и своевременного исполнения бюджета Белокалитвинского района осуществлялось в соответствии с постановлениями 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Администрации Белокалитвинского района и приказами 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lastRenderedPageBreak/>
        <w:t xml:space="preserve">финансового управления Администрации Белокалитвинского района в рамках реализации указанного основного мероприятия. 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По подпрограмме 2 </w:t>
      </w:r>
      <w:r w:rsidRPr="00675FF3">
        <w:rPr>
          <w:rFonts w:eastAsia="Calibri"/>
          <w:bCs/>
          <w:kern w:val="2"/>
          <w:sz w:val="28"/>
          <w:szCs w:val="28"/>
          <w:lang w:eastAsia="en-US"/>
        </w:rPr>
        <w:t>«</w:t>
      </w:r>
      <w:r w:rsidRPr="00675FF3">
        <w:rPr>
          <w:bCs/>
          <w:sz w:val="28"/>
          <w:szCs w:val="28"/>
        </w:rPr>
        <w:t>Нормативно-методическое, информационное обеспечение и организация бюджетного процесса</w:t>
      </w:r>
      <w:r w:rsidRPr="00675FF3">
        <w:rPr>
          <w:rFonts w:eastAsia="Calibri"/>
          <w:bCs/>
          <w:kern w:val="2"/>
          <w:sz w:val="28"/>
          <w:szCs w:val="28"/>
          <w:lang w:eastAsia="en-US"/>
        </w:rPr>
        <w:t>» предусмотрено выполнение 1 к</w:t>
      </w:r>
      <w:r w:rsidRPr="00675FF3">
        <w:rPr>
          <w:rFonts w:eastAsia="Calibri"/>
          <w:kern w:val="2"/>
          <w:sz w:val="28"/>
          <w:szCs w:val="28"/>
          <w:lang w:eastAsia="en-US"/>
        </w:rPr>
        <w:t>онтрольного события, которое исполнено в установленные сроки.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В рамках подпрограммы 3 «Управление муниципальным долгом Белокалитвинского района» предусмотрена реализация 2 основных </w:t>
      </w:r>
      <w:r w:rsidRPr="00675FF3">
        <w:rPr>
          <w:kern w:val="2"/>
          <w:sz w:val="28"/>
          <w:szCs w:val="28"/>
        </w:rPr>
        <w:t>мероприятий и 1 контрольного события</w:t>
      </w:r>
      <w:r w:rsidRPr="00675FF3">
        <w:rPr>
          <w:rFonts w:eastAsia="Calibri"/>
          <w:kern w:val="2"/>
          <w:sz w:val="28"/>
          <w:szCs w:val="28"/>
          <w:lang w:eastAsia="en-US"/>
        </w:rPr>
        <w:t>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kern w:val="2"/>
          <w:sz w:val="28"/>
          <w:szCs w:val="28"/>
        </w:rPr>
        <w:t>Основное мероприятие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3.1. «Обеспечение проведения единой политики муниципальных заимствований </w:t>
      </w:r>
      <w:r w:rsidRPr="00675FF3">
        <w:rPr>
          <w:rFonts w:eastAsia="Calibri"/>
          <w:kern w:val="2"/>
          <w:sz w:val="28"/>
          <w:szCs w:val="28"/>
          <w:lang w:eastAsia="en-US"/>
        </w:rPr>
        <w:t>Белокалитвинского района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, управления </w:t>
      </w:r>
      <w:r w:rsidRPr="00675FF3">
        <w:rPr>
          <w:rFonts w:eastAsia="Calibri"/>
          <w:kern w:val="2"/>
          <w:sz w:val="28"/>
          <w:szCs w:val="28"/>
          <w:lang w:eastAsia="en-US"/>
        </w:rPr>
        <w:t>муниципальным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 долгом </w:t>
      </w:r>
      <w:r w:rsidRPr="00675FF3">
        <w:rPr>
          <w:rFonts w:eastAsia="Calibri"/>
          <w:kern w:val="2"/>
          <w:sz w:val="28"/>
          <w:szCs w:val="28"/>
          <w:lang w:eastAsia="en-US"/>
        </w:rPr>
        <w:t>Белокалитвинского района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 в соответствии с Бюджетным кодексом Российской Федерации» выполнено. По итогам 2019 года 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муниципальный долг Белокалитвинского района отсутствовал.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8"/>
          <w:szCs w:val="28"/>
          <w:lang w:eastAsia="en-US"/>
        </w:rPr>
      </w:pPr>
      <w:r w:rsidRPr="00675FF3">
        <w:rPr>
          <w:kern w:val="2"/>
          <w:sz w:val="28"/>
          <w:szCs w:val="28"/>
        </w:rPr>
        <w:t>Основное мероприятие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 3.2. «Планирование бюджетных ассигнований на обслуживание </w:t>
      </w:r>
      <w:r w:rsidRPr="00675FF3"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 долга </w:t>
      </w:r>
      <w:r w:rsidRPr="00675FF3">
        <w:rPr>
          <w:rFonts w:eastAsia="Calibri"/>
          <w:kern w:val="2"/>
          <w:sz w:val="28"/>
          <w:szCs w:val="28"/>
          <w:lang w:eastAsia="en-US"/>
        </w:rPr>
        <w:t>Белокалитвинского района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» выполнено. </w:t>
      </w:r>
      <w:r w:rsidRPr="00675FF3">
        <w:rPr>
          <w:sz w:val="28"/>
          <w:szCs w:val="28"/>
        </w:rPr>
        <w:t>В решении Собрания депутатов Белокалитвинского района от 27.12.2018 №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> </w:t>
      </w:r>
      <w:r w:rsidRPr="00675FF3">
        <w:rPr>
          <w:sz w:val="28"/>
          <w:szCs w:val="28"/>
        </w:rPr>
        <w:t>285 «О бюджете Белокалитвинского района на 2019 год и на плановый период 2020 и 2021 годов» расходы на обслуживание муниципального долга Белокалитвинского района не предусмотрены.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По подпрограмме 3 </w:t>
      </w:r>
      <w:r w:rsidRPr="00675FF3">
        <w:rPr>
          <w:rFonts w:eastAsia="Calibri"/>
          <w:bCs/>
          <w:kern w:val="2"/>
          <w:sz w:val="28"/>
          <w:szCs w:val="28"/>
          <w:lang w:eastAsia="en-US"/>
        </w:rPr>
        <w:t>«</w:t>
      </w:r>
      <w:r w:rsidRPr="00675FF3">
        <w:rPr>
          <w:rFonts w:eastAsia="Calibri"/>
          <w:kern w:val="2"/>
          <w:sz w:val="28"/>
          <w:szCs w:val="28"/>
          <w:lang w:eastAsia="en-US"/>
        </w:rPr>
        <w:t>Управление муниципальным долгом Белокалитвинского района</w:t>
      </w:r>
      <w:r w:rsidRPr="00675FF3">
        <w:rPr>
          <w:rFonts w:eastAsia="Calibri"/>
          <w:bCs/>
          <w:kern w:val="2"/>
          <w:sz w:val="28"/>
          <w:szCs w:val="28"/>
          <w:lang w:eastAsia="en-US"/>
        </w:rPr>
        <w:t>» предусмотрено выполнение 1 к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онтрольного события, которое исполнено в установленные сроки. 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>Заемные средства в 2019 году не привлекались.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>В рамках подпрограммы 4 «</w:t>
      </w:r>
      <w:r w:rsidRPr="00675FF3">
        <w:rPr>
          <w:sz w:val="28"/>
          <w:szCs w:val="28"/>
        </w:rPr>
        <w:t>Содействие повышению качества управления муниципальными финансами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» предусмотрена реализация 2 основных </w:t>
      </w:r>
      <w:r w:rsidRPr="00675FF3">
        <w:rPr>
          <w:kern w:val="2"/>
          <w:sz w:val="28"/>
          <w:szCs w:val="28"/>
        </w:rPr>
        <w:t>мероприятий и 1 контрольного события</w:t>
      </w:r>
      <w:r w:rsidRPr="00675FF3">
        <w:rPr>
          <w:rFonts w:eastAsia="Calibri"/>
          <w:kern w:val="2"/>
          <w:sz w:val="28"/>
          <w:szCs w:val="28"/>
          <w:lang w:eastAsia="en-US"/>
        </w:rPr>
        <w:t>.</w:t>
      </w:r>
    </w:p>
    <w:p w:rsidR="00EC1984" w:rsidRPr="00675FF3" w:rsidRDefault="00EC1984" w:rsidP="00EC1984">
      <w:pPr>
        <w:ind w:firstLine="708"/>
        <w:jc w:val="both"/>
        <w:rPr>
          <w:sz w:val="28"/>
          <w:szCs w:val="28"/>
        </w:rPr>
      </w:pPr>
      <w:r w:rsidRPr="00675FF3">
        <w:rPr>
          <w:kern w:val="2"/>
          <w:sz w:val="28"/>
          <w:szCs w:val="28"/>
        </w:rPr>
        <w:t>Основное мероприятие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 4.1. «</w:t>
      </w:r>
      <w:r w:rsidRPr="00675FF3">
        <w:rPr>
          <w:sz w:val="28"/>
          <w:szCs w:val="28"/>
        </w:rPr>
        <w:t>Методическая поддержка осуществления бюджетного процесса на местном уровне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» выполнено. Методологическая поддержка </w:t>
      </w:r>
      <w:r w:rsidR="00D50C46" w:rsidRPr="00675FF3">
        <w:rPr>
          <w:rFonts w:eastAsia="Calibri"/>
          <w:iCs/>
          <w:kern w:val="2"/>
          <w:sz w:val="28"/>
          <w:szCs w:val="28"/>
          <w:lang w:eastAsia="en-US"/>
        </w:rPr>
        <w:t>организации бюджетного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 процесса на муниципальном уровне осуществлялась весь год.</w:t>
      </w:r>
      <w:r w:rsidRPr="00675FF3">
        <w:t xml:space="preserve"> </w:t>
      </w:r>
      <w:r w:rsidRPr="00675FF3">
        <w:rPr>
          <w:sz w:val="28"/>
          <w:szCs w:val="28"/>
        </w:rPr>
        <w:t xml:space="preserve">Проведена экспертиза 12 первоначальных решений о бюджетах поселений на 2019 год. В целях устранения выявленных замечаний по итогам экспертизы решений главам поселений и главам администраций поселений направлены заключения. Работа по устранению выявленных замечаний по итогам экспертизы решений проведена. Ежемесячно проводился мониторинг соблюдения норматива формирования расходов на содержание органов местного самоуправления Белокалитвинского района и поселений. Ежемесячно осуществлялись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Белокалитвинского района. Направлено 8 методологических писем поселениям по вопросам организации бюджетного процесса на муниципальном уровне.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kern w:val="2"/>
          <w:sz w:val="28"/>
          <w:szCs w:val="28"/>
          <w:lang w:eastAsia="en-US"/>
        </w:rPr>
      </w:pPr>
      <w:r w:rsidRPr="00675FF3">
        <w:rPr>
          <w:kern w:val="2"/>
          <w:sz w:val="28"/>
          <w:szCs w:val="28"/>
        </w:rPr>
        <w:t>Основное мероприятие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 4.2. «О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ценка качества управления муниципальными финансами» 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выполнено. </w:t>
      </w:r>
      <w:r w:rsidRPr="00675FF3">
        <w:rPr>
          <w:sz w:val="28"/>
          <w:szCs w:val="28"/>
        </w:rPr>
        <w:t xml:space="preserve">В январе 2019 года проведена оценка качества управления бюджетным процессом в поселениях, входящих в состав </w:t>
      </w:r>
      <w:r w:rsidRPr="00675FF3">
        <w:rPr>
          <w:sz w:val="28"/>
          <w:szCs w:val="28"/>
        </w:rPr>
        <w:lastRenderedPageBreak/>
        <w:t>Белокалитвинского района за 2018 год.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48 индикаторам. В результате в сравнении с итогами за 2017 год количество муниципальных образований, достигших за 2018 год I степени качества, увеличилось. По итогам оценки каждому муниципалитету присвоена степень качества управления муниципальными финансами. Проведение ежегодной оценки качества управления муниципальными финансами способствовало поддержанию уровня бюджетного процесса в поселениях, входящих в состав Белокалитвинского района</w:t>
      </w:r>
      <w:r w:rsidRPr="00675FF3">
        <w:t xml:space="preserve">, </w:t>
      </w:r>
      <w:r w:rsidRPr="00675FF3">
        <w:rPr>
          <w:sz w:val="28"/>
          <w:szCs w:val="28"/>
        </w:rPr>
        <w:t>на достаточно высоком уровне, улучшению качества планирования и исполнения местных бюджетов.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По подпрограмме 4 </w:t>
      </w:r>
      <w:r w:rsidRPr="00675FF3">
        <w:rPr>
          <w:rFonts w:eastAsia="Calibri"/>
          <w:bCs/>
          <w:kern w:val="2"/>
          <w:sz w:val="28"/>
          <w:szCs w:val="28"/>
          <w:lang w:eastAsia="en-US"/>
        </w:rPr>
        <w:t>«</w:t>
      </w:r>
      <w:r w:rsidRPr="00675FF3">
        <w:rPr>
          <w:sz w:val="28"/>
          <w:szCs w:val="28"/>
        </w:rPr>
        <w:t>Содействие повышению качества управления муниципальными финансами</w:t>
      </w:r>
      <w:r w:rsidRPr="00675FF3">
        <w:rPr>
          <w:rFonts w:eastAsia="Calibri"/>
          <w:bCs/>
          <w:kern w:val="2"/>
          <w:sz w:val="28"/>
          <w:szCs w:val="28"/>
          <w:lang w:eastAsia="en-US"/>
        </w:rPr>
        <w:t>» предусмотрено выполнение 1 к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онтрольного события, которое исполнено в установленные сроки. 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>Заемные средства в 2019 году не привлекались.</w:t>
      </w:r>
      <w:r w:rsidRPr="00675FF3">
        <w:rPr>
          <w:kern w:val="2"/>
          <w:sz w:val="28"/>
          <w:szCs w:val="28"/>
        </w:rPr>
        <w:t xml:space="preserve"> Итоги оценки качества управления бюджетным процессом размещены на официальном сайте финансового управления Администрации Белокалитвинского района.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>В рамках подпрограммы 5 «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>Поддержание устойчивого исполнения бюджетов поселений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» предусмотрена реализация 2 основных </w:t>
      </w:r>
      <w:r w:rsidRPr="00675FF3">
        <w:rPr>
          <w:kern w:val="2"/>
          <w:sz w:val="28"/>
          <w:szCs w:val="28"/>
        </w:rPr>
        <w:t>мероприятий и 1 контрольного события</w:t>
      </w:r>
      <w:r w:rsidRPr="00675FF3">
        <w:rPr>
          <w:rFonts w:eastAsia="Calibri"/>
          <w:kern w:val="2"/>
          <w:sz w:val="28"/>
          <w:szCs w:val="28"/>
          <w:lang w:eastAsia="en-US"/>
        </w:rPr>
        <w:t>.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 </w:t>
      </w:r>
    </w:p>
    <w:p w:rsidR="00EC1984" w:rsidRPr="00675FF3" w:rsidRDefault="00EC1984" w:rsidP="00EC1984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kern w:val="2"/>
          <w:sz w:val="28"/>
          <w:szCs w:val="28"/>
        </w:rPr>
        <w:t xml:space="preserve">Основное мероприятие 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>5.1. «Совершенствование финансовой поддержки поселений</w:t>
      </w:r>
      <w:r w:rsidRPr="00675FF3">
        <w:rPr>
          <w:rFonts w:eastAsia="Calibri"/>
          <w:kern w:val="2"/>
          <w:sz w:val="28"/>
          <w:szCs w:val="28"/>
          <w:lang w:eastAsia="en-US"/>
        </w:rPr>
        <w:t>, входящих в состав Белокалитвинского района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» выполнено. </w:t>
      </w:r>
      <w:r w:rsidRPr="00675FF3">
        <w:rPr>
          <w:sz w:val="28"/>
          <w:szCs w:val="28"/>
        </w:rPr>
        <w:t xml:space="preserve">Выравнивание бюджетной обеспеченности поселений, входящих в состав Белокалитвинского района осуществлялось путем предоставления бюджетам поселений межбюджетных трансфертов из бюджета Белокалитвинского района. Распределение указанных средств производилось в соответствии с единой и формализованной методикой, утвержденной решением Собрания депутатов Белокалитвинского района от 14.11.2008 № 346 «Об утверждении Порядка </w:t>
      </w:r>
      <w:proofErr w:type="gramStart"/>
      <w:r w:rsidRPr="00675FF3">
        <w:rPr>
          <w:sz w:val="28"/>
          <w:szCs w:val="28"/>
        </w:rPr>
        <w:t>и  условий</w:t>
      </w:r>
      <w:proofErr w:type="gramEnd"/>
      <w:r w:rsidRPr="00675FF3">
        <w:rPr>
          <w:sz w:val="28"/>
          <w:szCs w:val="28"/>
        </w:rPr>
        <w:t xml:space="preserve"> предоставления межбюджетных трансфертов из бюджета муниципального района бюджетам поселений, входящих в состав Белокалитвинского района».</w:t>
      </w:r>
      <w:r w:rsidRPr="00675FF3">
        <w:t xml:space="preserve"> </w:t>
      </w:r>
      <w:r w:rsidRPr="00675FF3">
        <w:rPr>
          <w:sz w:val="28"/>
          <w:szCs w:val="28"/>
        </w:rPr>
        <w:t xml:space="preserve">В 2019 году из бюджета района выделено 1 630,9 тыс. рублей на оказание финансовой поддержки поселениям на обеспечение первоочередных расходов 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с приростом к показателям 2018 года на 177,0 тыс. </w:t>
      </w:r>
      <w:proofErr w:type="gramStart"/>
      <w:r w:rsidRPr="00675FF3">
        <w:rPr>
          <w:rFonts w:eastAsia="Calibri"/>
          <w:kern w:val="2"/>
          <w:sz w:val="28"/>
          <w:szCs w:val="28"/>
          <w:lang w:eastAsia="en-US"/>
        </w:rPr>
        <w:t>рублей  или</w:t>
      </w:r>
      <w:proofErr w:type="gramEnd"/>
      <w:r w:rsidRPr="00675FF3">
        <w:rPr>
          <w:rFonts w:eastAsia="Calibri"/>
          <w:kern w:val="2"/>
          <w:sz w:val="28"/>
          <w:szCs w:val="28"/>
          <w:lang w:eastAsia="en-US"/>
        </w:rPr>
        <w:t xml:space="preserve"> 12,2 процента</w:t>
      </w:r>
      <w:r w:rsidRPr="00675FF3">
        <w:rPr>
          <w:sz w:val="28"/>
          <w:szCs w:val="28"/>
        </w:rPr>
        <w:t>.</w:t>
      </w:r>
      <w:r w:rsidRPr="00675FF3">
        <w:rPr>
          <w:kern w:val="2"/>
          <w:sz w:val="28"/>
          <w:szCs w:val="28"/>
        </w:rPr>
        <w:t xml:space="preserve">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 xml:space="preserve">Основное мероприятие 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>5.2. «</w:t>
      </w:r>
      <w:r w:rsidRPr="00675FF3">
        <w:rPr>
          <w:sz w:val="28"/>
          <w:szCs w:val="28"/>
        </w:rPr>
        <w:t>Предоставление бюджетных кредитов бюджетам поселений, входящих в состав Белокалитвинского района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 xml:space="preserve">» </w:t>
      </w:r>
      <w:r>
        <w:rPr>
          <w:rFonts w:eastAsia="Calibri"/>
          <w:iCs/>
          <w:kern w:val="2"/>
          <w:sz w:val="28"/>
          <w:szCs w:val="28"/>
          <w:lang w:eastAsia="en-US"/>
        </w:rPr>
        <w:t xml:space="preserve">не 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>выполнено</w:t>
      </w:r>
      <w:r>
        <w:rPr>
          <w:rFonts w:eastAsia="Calibri"/>
          <w:iCs/>
          <w:kern w:val="2"/>
          <w:sz w:val="28"/>
          <w:szCs w:val="28"/>
          <w:lang w:eastAsia="en-US"/>
        </w:rPr>
        <w:t>, в связи с обеспечением поселениями сбалансированности бюджетов</w:t>
      </w:r>
      <w:r w:rsidRPr="00675FF3">
        <w:rPr>
          <w:sz w:val="28"/>
          <w:szCs w:val="28"/>
        </w:rPr>
        <w:t>.</w:t>
      </w:r>
      <w:r w:rsidRPr="00675FF3">
        <w:t xml:space="preserve">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>В рамках подпрограммы 5 «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>Поддержание устойчивого исполнения бюджетов поселений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» предусмотрена реализация 2 основных </w:t>
      </w:r>
      <w:r w:rsidRPr="00675FF3">
        <w:rPr>
          <w:kern w:val="2"/>
          <w:sz w:val="28"/>
          <w:szCs w:val="28"/>
        </w:rPr>
        <w:t>мероприятий и 1 контрольного события</w:t>
      </w:r>
      <w:r w:rsidRPr="00675FF3">
        <w:rPr>
          <w:rFonts w:eastAsia="Calibri"/>
          <w:kern w:val="2"/>
          <w:sz w:val="28"/>
          <w:szCs w:val="28"/>
          <w:lang w:eastAsia="en-US"/>
        </w:rPr>
        <w:t>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По подпрограмме 5 </w:t>
      </w:r>
      <w:r w:rsidRPr="00675FF3">
        <w:rPr>
          <w:rFonts w:eastAsia="Calibri"/>
          <w:bCs/>
          <w:kern w:val="2"/>
          <w:sz w:val="28"/>
          <w:szCs w:val="28"/>
          <w:lang w:eastAsia="en-US"/>
        </w:rPr>
        <w:t>«</w:t>
      </w:r>
      <w:r w:rsidRPr="00675FF3">
        <w:rPr>
          <w:rFonts w:eastAsia="Calibri"/>
          <w:iCs/>
          <w:kern w:val="2"/>
          <w:sz w:val="28"/>
          <w:szCs w:val="28"/>
          <w:lang w:eastAsia="en-US"/>
        </w:rPr>
        <w:t>Поддержание устойчивого исполнения бюджетов поселений</w:t>
      </w:r>
      <w:r w:rsidRPr="00675FF3">
        <w:rPr>
          <w:rFonts w:eastAsia="Calibri"/>
          <w:bCs/>
          <w:kern w:val="2"/>
          <w:sz w:val="28"/>
          <w:szCs w:val="28"/>
          <w:lang w:eastAsia="en-US"/>
        </w:rPr>
        <w:t>» предусмотрено выполнение 1 к</w:t>
      </w:r>
      <w:r w:rsidRPr="00675FF3">
        <w:rPr>
          <w:rFonts w:eastAsia="Calibri"/>
          <w:kern w:val="2"/>
          <w:sz w:val="28"/>
          <w:szCs w:val="28"/>
          <w:lang w:eastAsia="en-US"/>
        </w:rPr>
        <w:t>онтрольного события, которое исполнено в установленные сроки.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lastRenderedPageBreak/>
        <w:t>Сведения о выполнении основных мероприятий, а также контрольных событий муниципальной программы приведены в приложении №1 к настоящему отчету о реализации муниципальной программы.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EC1984" w:rsidRPr="00675FF3" w:rsidRDefault="00EC1984" w:rsidP="00EC1984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Раздел 3. Анализ факторов, повлиявших </w:t>
      </w:r>
      <w:r w:rsidRPr="00675FF3">
        <w:rPr>
          <w:rFonts w:eastAsia="Calibri"/>
          <w:kern w:val="2"/>
          <w:sz w:val="28"/>
          <w:szCs w:val="28"/>
          <w:lang w:eastAsia="en-US"/>
        </w:rPr>
        <w:br/>
        <w:t>на ход реализации муниципальной программы</w:t>
      </w:r>
    </w:p>
    <w:p w:rsidR="00EC1984" w:rsidRPr="00675FF3" w:rsidRDefault="00EC1984" w:rsidP="00EC1984">
      <w:pPr>
        <w:jc w:val="center"/>
        <w:rPr>
          <w:kern w:val="2"/>
          <w:sz w:val="28"/>
          <w:szCs w:val="28"/>
        </w:rPr>
      </w:pP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 xml:space="preserve"> В 2019 году на ход реализации </w:t>
      </w:r>
      <w:r w:rsidRPr="00675FF3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675FF3">
        <w:rPr>
          <w:kern w:val="2"/>
          <w:sz w:val="28"/>
          <w:szCs w:val="28"/>
        </w:rPr>
        <w:t xml:space="preserve"> программы </w:t>
      </w:r>
      <w:proofErr w:type="gramStart"/>
      <w:r w:rsidRPr="00675FF3">
        <w:rPr>
          <w:kern w:val="2"/>
          <w:sz w:val="28"/>
          <w:szCs w:val="28"/>
        </w:rPr>
        <w:t>оказывали  влияние</w:t>
      </w:r>
      <w:proofErr w:type="gramEnd"/>
      <w:r w:rsidRPr="00675FF3">
        <w:rPr>
          <w:kern w:val="2"/>
          <w:sz w:val="28"/>
          <w:szCs w:val="28"/>
        </w:rPr>
        <w:t xml:space="preserve"> следующие факторы: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в части объема поступления налоговых доходов и исполнения плановых показателей, в том числе по показателю 1.1 «Объем налоговых и неналоговых доходов бюджета Белокалитвинского района», оказало влияние сохранение ежегодной положительной динамики доходной части консолидированного бюджета Белокалитвинского района. По итогам 2019 года объем поступлений по налоговым и неналоговым доходам – 552 601,9 тыс. рублей или 108,</w:t>
      </w:r>
      <w:proofErr w:type="gramStart"/>
      <w:r w:rsidRPr="00675FF3">
        <w:rPr>
          <w:kern w:val="2"/>
          <w:sz w:val="28"/>
          <w:szCs w:val="28"/>
        </w:rPr>
        <w:t>7  процента</w:t>
      </w:r>
      <w:proofErr w:type="gramEnd"/>
      <w:r w:rsidRPr="00675FF3">
        <w:rPr>
          <w:kern w:val="2"/>
          <w:sz w:val="28"/>
          <w:szCs w:val="28"/>
        </w:rPr>
        <w:t xml:space="preserve"> к плановым назначениям.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EC1984" w:rsidRPr="00675FF3" w:rsidRDefault="00EC1984" w:rsidP="00EC1984">
      <w:pPr>
        <w:jc w:val="center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 xml:space="preserve">Раздел 4. Сведения об использовании бюджетных </w:t>
      </w:r>
      <w:r w:rsidRPr="00675FF3">
        <w:rPr>
          <w:kern w:val="2"/>
          <w:sz w:val="28"/>
          <w:szCs w:val="28"/>
        </w:rPr>
        <w:br/>
        <w:t xml:space="preserve">ассигнований на реализацию </w:t>
      </w:r>
      <w:r w:rsidRPr="00675FF3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675FF3">
        <w:rPr>
          <w:kern w:val="2"/>
          <w:sz w:val="28"/>
          <w:szCs w:val="28"/>
        </w:rPr>
        <w:t xml:space="preserve"> программы </w:t>
      </w:r>
    </w:p>
    <w:p w:rsidR="00EC1984" w:rsidRPr="00675FF3" w:rsidRDefault="00EC1984" w:rsidP="00EC1984">
      <w:pPr>
        <w:jc w:val="center"/>
        <w:rPr>
          <w:kern w:val="2"/>
          <w:sz w:val="28"/>
          <w:szCs w:val="28"/>
        </w:rPr>
      </w:pP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 xml:space="preserve">Объем запланированных расходов на реализацию </w:t>
      </w:r>
      <w:r w:rsidRPr="00675FF3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675FF3">
        <w:rPr>
          <w:kern w:val="2"/>
          <w:sz w:val="28"/>
          <w:szCs w:val="28"/>
        </w:rPr>
        <w:t xml:space="preserve"> программы на 2019 год составил 12 259,0 тыс. рублей, в том числе </w:t>
      </w:r>
      <w:r>
        <w:rPr>
          <w:kern w:val="2"/>
          <w:sz w:val="28"/>
          <w:szCs w:val="28"/>
        </w:rPr>
        <w:t>за счет единственного</w:t>
      </w:r>
      <w:r w:rsidRPr="00675FF3">
        <w:rPr>
          <w:kern w:val="2"/>
          <w:sz w:val="28"/>
          <w:szCs w:val="28"/>
        </w:rPr>
        <w:t xml:space="preserve"> источника финансирования</w:t>
      </w:r>
      <w:r>
        <w:rPr>
          <w:kern w:val="2"/>
          <w:sz w:val="28"/>
          <w:szCs w:val="28"/>
        </w:rPr>
        <w:t xml:space="preserve"> - </w:t>
      </w:r>
      <w:r w:rsidRPr="00675FF3">
        <w:rPr>
          <w:kern w:val="2"/>
          <w:sz w:val="28"/>
          <w:szCs w:val="28"/>
        </w:rPr>
        <w:t>местн</w:t>
      </w:r>
      <w:r>
        <w:rPr>
          <w:kern w:val="2"/>
          <w:sz w:val="28"/>
          <w:szCs w:val="28"/>
        </w:rPr>
        <w:t>ого бюджета в объеме</w:t>
      </w:r>
      <w:r w:rsidRPr="00675FF3">
        <w:rPr>
          <w:kern w:val="2"/>
          <w:sz w:val="28"/>
          <w:szCs w:val="28"/>
        </w:rPr>
        <w:t xml:space="preserve"> 12 259,0 тыс. рублей</w:t>
      </w:r>
      <w:r>
        <w:rPr>
          <w:kern w:val="2"/>
          <w:sz w:val="28"/>
          <w:szCs w:val="28"/>
        </w:rPr>
        <w:t>.</w:t>
      </w:r>
      <w:r w:rsidRPr="00675FF3">
        <w:rPr>
          <w:kern w:val="2"/>
          <w:sz w:val="28"/>
          <w:szCs w:val="28"/>
        </w:rPr>
        <w:t xml:space="preserve">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 xml:space="preserve">План ассигнований в соответствии с </w:t>
      </w:r>
      <w:r w:rsidRPr="00675FF3">
        <w:rPr>
          <w:rFonts w:eastAsia="Calibri"/>
          <w:kern w:val="2"/>
          <w:sz w:val="28"/>
          <w:szCs w:val="28"/>
          <w:lang w:eastAsia="en-US"/>
        </w:rPr>
        <w:t>решением Собрания депутатов Белокалитвинского района от 27.12.2018 №</w:t>
      </w:r>
      <w:r w:rsidRPr="00675FF3">
        <w:rPr>
          <w:bCs/>
          <w:kern w:val="2"/>
          <w:sz w:val="28"/>
          <w:szCs w:val="28"/>
        </w:rPr>
        <w:t> </w:t>
      </w:r>
      <w:r w:rsidRPr="00675FF3">
        <w:rPr>
          <w:rFonts w:eastAsia="Calibri"/>
          <w:kern w:val="2"/>
          <w:sz w:val="28"/>
          <w:szCs w:val="28"/>
          <w:lang w:eastAsia="en-US"/>
        </w:rPr>
        <w:t>285</w:t>
      </w:r>
      <w:r w:rsidRPr="00675FF3">
        <w:rPr>
          <w:bCs/>
          <w:kern w:val="2"/>
          <w:sz w:val="28"/>
          <w:szCs w:val="28"/>
        </w:rPr>
        <w:t> </w:t>
      </w:r>
      <w:r w:rsidRPr="00675FF3">
        <w:rPr>
          <w:rFonts w:eastAsia="Calibri"/>
          <w:kern w:val="2"/>
          <w:sz w:val="28"/>
          <w:szCs w:val="28"/>
          <w:lang w:eastAsia="en-US"/>
        </w:rPr>
        <w:t>«О</w:t>
      </w:r>
      <w:r w:rsidRPr="00675FF3">
        <w:rPr>
          <w:bCs/>
          <w:kern w:val="2"/>
          <w:sz w:val="28"/>
          <w:szCs w:val="28"/>
        </w:rPr>
        <w:t> 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бюджете Белокалитвинского района </w:t>
      </w:r>
      <w:r w:rsidRPr="00675FF3">
        <w:rPr>
          <w:sz w:val="28"/>
          <w:szCs w:val="28"/>
        </w:rPr>
        <w:t>на 2019 год и на плановый период 2020 и 2021 годов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» составил </w:t>
      </w:r>
      <w:r w:rsidRPr="00675FF3">
        <w:rPr>
          <w:kern w:val="2"/>
          <w:sz w:val="28"/>
          <w:szCs w:val="28"/>
        </w:rPr>
        <w:t xml:space="preserve">12 259,0 тыс. рублей, в том числе </w:t>
      </w:r>
      <w:r>
        <w:rPr>
          <w:kern w:val="2"/>
          <w:sz w:val="28"/>
          <w:szCs w:val="28"/>
        </w:rPr>
        <w:t>за счет единственного</w:t>
      </w:r>
      <w:r w:rsidRPr="00675FF3">
        <w:rPr>
          <w:kern w:val="2"/>
          <w:sz w:val="28"/>
          <w:szCs w:val="28"/>
        </w:rPr>
        <w:t xml:space="preserve"> источника финансирования</w:t>
      </w:r>
      <w:r>
        <w:rPr>
          <w:kern w:val="2"/>
          <w:sz w:val="28"/>
          <w:szCs w:val="28"/>
        </w:rPr>
        <w:t xml:space="preserve"> - </w:t>
      </w:r>
      <w:r w:rsidRPr="00675FF3">
        <w:rPr>
          <w:kern w:val="2"/>
          <w:sz w:val="28"/>
          <w:szCs w:val="28"/>
        </w:rPr>
        <w:t>местн</w:t>
      </w:r>
      <w:r>
        <w:rPr>
          <w:kern w:val="2"/>
          <w:sz w:val="28"/>
          <w:szCs w:val="28"/>
        </w:rPr>
        <w:t xml:space="preserve">ого бюджета в объеме </w:t>
      </w:r>
      <w:r w:rsidRPr="00675FF3">
        <w:rPr>
          <w:kern w:val="2"/>
          <w:sz w:val="28"/>
          <w:szCs w:val="28"/>
        </w:rPr>
        <w:t>12 259,0 тыс. рублей</w:t>
      </w:r>
      <w:r>
        <w:rPr>
          <w:kern w:val="2"/>
          <w:sz w:val="28"/>
          <w:szCs w:val="28"/>
        </w:rPr>
        <w:t>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 xml:space="preserve">Исполнение расходов по 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муниципальной программе составило </w:t>
      </w:r>
      <w:r w:rsidRPr="00675FF3">
        <w:rPr>
          <w:spacing w:val="-24"/>
          <w:sz w:val="28"/>
          <w:szCs w:val="28"/>
        </w:rPr>
        <w:t>12 241,8 </w:t>
      </w:r>
      <w:r w:rsidRPr="00675FF3">
        <w:rPr>
          <w:rFonts w:eastAsia="Calibri"/>
          <w:kern w:val="2"/>
          <w:sz w:val="28"/>
          <w:szCs w:val="28"/>
          <w:lang w:eastAsia="en-US"/>
        </w:rPr>
        <w:t>тыс.</w:t>
      </w:r>
      <w:r w:rsidRPr="00675FF3">
        <w:rPr>
          <w:spacing w:val="-24"/>
          <w:sz w:val="28"/>
          <w:szCs w:val="28"/>
        </w:rPr>
        <w:t> </w:t>
      </w:r>
      <w:r w:rsidRPr="00675FF3">
        <w:rPr>
          <w:rFonts w:eastAsia="Calibri"/>
          <w:kern w:val="2"/>
          <w:sz w:val="28"/>
          <w:szCs w:val="28"/>
          <w:lang w:eastAsia="en-US"/>
        </w:rPr>
        <w:t>рублей,</w:t>
      </w:r>
      <w:r w:rsidRPr="00675FF3">
        <w:rPr>
          <w:kern w:val="2"/>
          <w:sz w:val="28"/>
          <w:szCs w:val="28"/>
        </w:rPr>
        <w:t xml:space="preserve"> в том числе </w:t>
      </w:r>
      <w:r>
        <w:rPr>
          <w:kern w:val="2"/>
          <w:sz w:val="28"/>
          <w:szCs w:val="28"/>
        </w:rPr>
        <w:t>за счет единственного</w:t>
      </w:r>
      <w:r w:rsidRPr="00675FF3">
        <w:rPr>
          <w:kern w:val="2"/>
          <w:sz w:val="28"/>
          <w:szCs w:val="28"/>
        </w:rPr>
        <w:t xml:space="preserve"> источника финансирования</w:t>
      </w:r>
      <w:r>
        <w:rPr>
          <w:kern w:val="2"/>
          <w:sz w:val="28"/>
          <w:szCs w:val="28"/>
        </w:rPr>
        <w:t xml:space="preserve"> - </w:t>
      </w:r>
      <w:r w:rsidRPr="00675FF3">
        <w:rPr>
          <w:kern w:val="2"/>
          <w:sz w:val="28"/>
          <w:szCs w:val="28"/>
        </w:rPr>
        <w:t>местн</w:t>
      </w:r>
      <w:r>
        <w:rPr>
          <w:kern w:val="2"/>
          <w:sz w:val="28"/>
          <w:szCs w:val="28"/>
        </w:rPr>
        <w:t xml:space="preserve">ого бюджета в объеме </w:t>
      </w:r>
      <w:r w:rsidRPr="00675FF3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 xml:space="preserve"> 241,8</w:t>
      </w:r>
      <w:r w:rsidRPr="00675FF3">
        <w:rPr>
          <w:kern w:val="2"/>
          <w:sz w:val="28"/>
          <w:szCs w:val="28"/>
        </w:rPr>
        <w:t xml:space="preserve"> тыс. рублей</w:t>
      </w:r>
      <w:r>
        <w:rPr>
          <w:kern w:val="2"/>
          <w:sz w:val="28"/>
          <w:szCs w:val="28"/>
        </w:rPr>
        <w:t>.</w:t>
      </w:r>
    </w:p>
    <w:p w:rsidR="00EC1984" w:rsidRPr="00675FF3" w:rsidRDefault="00EC1984" w:rsidP="00EC198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  <w:lang w:eastAsia="en-US"/>
        </w:rPr>
      </w:pPr>
      <w:r w:rsidRPr="00675FF3">
        <w:rPr>
          <w:bCs/>
          <w:kern w:val="2"/>
          <w:sz w:val="28"/>
          <w:szCs w:val="28"/>
          <w:lang w:eastAsia="en-US"/>
        </w:rPr>
        <w:t xml:space="preserve">Объем неосвоенных бюджетных ассигнований местного бюджета составил 17,2 тыс. рублей за счет экономии по результатам проведения закупки. </w:t>
      </w:r>
    </w:p>
    <w:p w:rsidR="00EC1984" w:rsidRPr="00675FF3" w:rsidRDefault="00EC1984" w:rsidP="00EC198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  <w:lang w:eastAsia="en-US"/>
        </w:rPr>
      </w:pPr>
      <w:r w:rsidRPr="00675FF3">
        <w:rPr>
          <w:bCs/>
          <w:kern w:val="2"/>
          <w:sz w:val="28"/>
          <w:szCs w:val="28"/>
          <w:lang w:eastAsia="en-US"/>
        </w:rPr>
        <w:t>Сведения об использовании бюджетных ассигнований и внебюджетных средств на реализацию муниципальной программы за 2019 год также приведены в приложении №2 к отчету о реализации муниципальной программы.</w:t>
      </w:r>
    </w:p>
    <w:p w:rsidR="00EC1984" w:rsidRPr="00675FF3" w:rsidRDefault="00EC1984" w:rsidP="00EC198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  <w:lang w:eastAsia="en-US"/>
        </w:rPr>
      </w:pPr>
    </w:p>
    <w:p w:rsidR="00EC1984" w:rsidRPr="00675FF3" w:rsidRDefault="00EC1984" w:rsidP="00EC1984">
      <w:pPr>
        <w:jc w:val="center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 xml:space="preserve">Раздел 5. Сведения о достижении значений </w:t>
      </w:r>
      <w:proofErr w:type="gramStart"/>
      <w:r w:rsidRPr="00675FF3">
        <w:rPr>
          <w:kern w:val="2"/>
          <w:sz w:val="28"/>
          <w:szCs w:val="28"/>
        </w:rPr>
        <w:t>показателей  муниципальной</w:t>
      </w:r>
      <w:proofErr w:type="gramEnd"/>
      <w:r w:rsidRPr="00675FF3">
        <w:rPr>
          <w:kern w:val="2"/>
          <w:sz w:val="28"/>
          <w:szCs w:val="28"/>
        </w:rPr>
        <w:t xml:space="preserve"> программы, подпрограмм муниципальной программы за 2019 год</w:t>
      </w:r>
    </w:p>
    <w:p w:rsidR="00EC1984" w:rsidRPr="00675FF3" w:rsidRDefault="00EC1984" w:rsidP="00EC1984">
      <w:pPr>
        <w:jc w:val="center"/>
        <w:rPr>
          <w:kern w:val="2"/>
          <w:sz w:val="28"/>
          <w:szCs w:val="28"/>
        </w:rPr>
      </w:pP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Муниципальной программой и подпрограммами муниципальной программы предусмотрено 12 показателей, по</w:t>
      </w:r>
      <w:r>
        <w:rPr>
          <w:kern w:val="2"/>
          <w:sz w:val="28"/>
          <w:szCs w:val="28"/>
        </w:rPr>
        <w:t xml:space="preserve"> 8</w:t>
      </w:r>
      <w:r w:rsidRPr="00675FF3">
        <w:rPr>
          <w:kern w:val="2"/>
          <w:sz w:val="28"/>
          <w:szCs w:val="28"/>
        </w:rPr>
        <w:t xml:space="preserve"> из которых фактически</w:t>
      </w:r>
      <w:r>
        <w:rPr>
          <w:kern w:val="2"/>
          <w:sz w:val="28"/>
          <w:szCs w:val="28"/>
        </w:rPr>
        <w:t>е</w:t>
      </w:r>
      <w:r w:rsidRPr="00675FF3">
        <w:rPr>
          <w:kern w:val="2"/>
          <w:sz w:val="28"/>
          <w:szCs w:val="28"/>
        </w:rPr>
        <w:t xml:space="preserve"> значения соответствуют плановым, по </w:t>
      </w:r>
      <w:r>
        <w:rPr>
          <w:kern w:val="2"/>
          <w:sz w:val="28"/>
          <w:szCs w:val="28"/>
        </w:rPr>
        <w:t>4</w:t>
      </w:r>
      <w:r w:rsidRPr="00675FF3">
        <w:rPr>
          <w:kern w:val="2"/>
          <w:sz w:val="28"/>
          <w:szCs w:val="28"/>
        </w:rPr>
        <w:t xml:space="preserve"> показателям фактические значения превышают плановые.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lastRenderedPageBreak/>
        <w:t>Показатель 1. «Наличие бюджетного прогноза Белокалитвинского района на долгосрочный период» плановое значение – да, фактическое значение – да.</w:t>
      </w:r>
    </w:p>
    <w:p w:rsidR="00EC1984" w:rsidRPr="00675FF3" w:rsidRDefault="00EC1984" w:rsidP="00EC1984">
      <w:pPr>
        <w:widowControl w:val="0"/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 xml:space="preserve">Показатель 2. «Темп роста налоговых и неналоговых </w:t>
      </w:r>
      <w:proofErr w:type="gramStart"/>
      <w:r w:rsidRPr="00675FF3">
        <w:rPr>
          <w:kern w:val="2"/>
          <w:sz w:val="28"/>
          <w:szCs w:val="28"/>
        </w:rPr>
        <w:t>доходов  бюджета</w:t>
      </w:r>
      <w:proofErr w:type="gramEnd"/>
      <w:r w:rsidRPr="00675FF3">
        <w:rPr>
          <w:kern w:val="2"/>
          <w:sz w:val="28"/>
          <w:szCs w:val="28"/>
        </w:rPr>
        <w:t xml:space="preserve"> Белокалитвинского района к уровню предыдущего года (в сопоставимых условиях)» плановое значение – 100,1, фактическое значение – 115,5.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Показатель 3. «</w:t>
      </w:r>
      <w:r w:rsidRPr="00675FF3">
        <w:rPr>
          <w:sz w:val="28"/>
          <w:szCs w:val="28"/>
        </w:rPr>
        <w:t xml:space="preserve">Доля просроченной кредиторской задолженности в расходах </w:t>
      </w:r>
      <w:r w:rsidRPr="00675FF3">
        <w:rPr>
          <w:kern w:val="2"/>
          <w:sz w:val="28"/>
          <w:szCs w:val="28"/>
        </w:rPr>
        <w:t>бюджета Белокалитвинского района» плановое значение – 0 процентов, фактическое значение - 0 процентов.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Показатель 4. «Отношение объема муниципального долга Белокалитвинского района по состоянию на 1 января года, следующего за отчетным, к общему годовому объему доходов (без учета безвозмездных поступлений) бюджета Белокалитвинского района» плановое значение – 2 процента, фактическое значение - 0 процентов.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Показатель 5. «Объем финансовой поддержки, предоставляемой бюджетам поселений, входящих в состав Белокалитвинского района, из бюджета Белокалитвинского района в соответствии с требованиями бюджетного законодательства» плановое значение – 493 097,5 тыс. рублей, фактическое значение – 468 782,7 тыс. рублей.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Показатель 1.1. «Объем налоговых доходов бюджета Белокалитвинского района (за вычетом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675FF3">
        <w:rPr>
          <w:kern w:val="2"/>
          <w:sz w:val="28"/>
          <w:szCs w:val="28"/>
        </w:rPr>
        <w:t>инжекторных</w:t>
      </w:r>
      <w:proofErr w:type="spellEnd"/>
      <w:r w:rsidRPr="00675FF3">
        <w:rPr>
          <w:kern w:val="2"/>
          <w:sz w:val="28"/>
          <w:szCs w:val="28"/>
        </w:rPr>
        <w:t>) двигателей, производимых на территории Российской Федерации» плановое значение – 474 296,9 тыс. рублей, фактическое значение – 518 868,1 тыс. рублей.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Показатель 1.2. «Доля расходов бюджета Белокалитвинского района, формируемых в рамках муниципальных программ Белокалитвинского района, в общем объеме расходов бюджета Белокалитвинского района» плановое значение – 92,9 процентов, фактическое значение - 92,9 процентов.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Показатель 2.1. «Исполнение расходных обязательств бюджета Белокалитвинского района» плановое значение – 95 процентов, фактическое значение - 98,6 процентов.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Показатель 2.2. «Доля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области» плановое значение – 100 процентов, фактическое значение 100 процентов.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Показатель 3.1. «Доля расходов на обслуживание муниципального долга Белокалитвинского района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Федерации» плановое значение – 2 процента, фактическое значение - 0 процентов.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Показатель 4.1. «Количество поселений, входящих в состав Белокалитвинского района, оценка качества управления бюджетным процессом которых соответствует 1 степени качества» плановое значение – 4 штуки, фактическое значение - 6 штук.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lastRenderedPageBreak/>
        <w:t xml:space="preserve">Показатель 5.1. «Оказание финансовой поддержки поселениям, входящим в состав Белокалитвинского района» плановое значение – </w:t>
      </w:r>
      <w:r>
        <w:rPr>
          <w:kern w:val="2"/>
          <w:sz w:val="28"/>
          <w:szCs w:val="28"/>
        </w:rPr>
        <w:t>1 630,9</w:t>
      </w:r>
      <w:r w:rsidRPr="00675FF3">
        <w:rPr>
          <w:kern w:val="2"/>
          <w:sz w:val="28"/>
          <w:szCs w:val="28"/>
        </w:rPr>
        <w:t xml:space="preserve"> тыс. рублей, фактическое значение – 1 630,9 тыс. рублей.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Показатель 5.2. «Доля просроченной кредиторской задолженности к расходам поселений, входящих в состав Белокалитвинского района» плановое значение – 0 процентов, фактическое значение - 0 процентов.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Показатель 5.3. «Количество поселений, в которых дефицит бюджета и предельный объем муниципального долга превышают уровень, установленный бюджетным законодательством» плановое значение – 0 процентов, фактическое значение - 0 процентов.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настоящему отчету о реализации муниципальной программы.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EC1984" w:rsidRPr="00675FF3" w:rsidRDefault="00EC1984" w:rsidP="00EC198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 xml:space="preserve">Раздел 6. Результаты оценки эффективности </w:t>
      </w:r>
    </w:p>
    <w:p w:rsidR="00EC1984" w:rsidRPr="00675FF3" w:rsidRDefault="00EC1984" w:rsidP="00EC198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реализации муниципальной программы</w:t>
      </w:r>
    </w:p>
    <w:p w:rsidR="00EC1984" w:rsidRPr="00675FF3" w:rsidRDefault="00EC1984" w:rsidP="00EC198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bookmarkStart w:id="4" w:name="Par3119"/>
      <w:bookmarkEnd w:id="4"/>
      <w:r w:rsidRPr="00675FF3">
        <w:rPr>
          <w:kern w:val="2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1. Степень достижения целевых показателей муниципальной программы, подпрограмм муниципальной программы: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1 равна 1,0;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2 равна 1,15;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3 равна 1,0;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4 равна 1,0;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5 равна 0,95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1.1 равна 1,09;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1.2 равна 1,0;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2.1 равна 1,04;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2.2 равна 1,0;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3.1 равна 1,0;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4.1. равна 1,5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5.1 равна 1,0;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5.2 равна 1,0;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хода реализации целевого показателя 5.3</w:t>
      </w:r>
      <w:r>
        <w:rPr>
          <w:kern w:val="2"/>
          <w:sz w:val="28"/>
          <w:szCs w:val="28"/>
        </w:rPr>
        <w:t xml:space="preserve"> </w:t>
      </w:r>
      <w:r w:rsidRPr="00675FF3">
        <w:rPr>
          <w:kern w:val="2"/>
          <w:sz w:val="28"/>
          <w:szCs w:val="28"/>
        </w:rPr>
        <w:t>равна 1,0</w:t>
      </w:r>
      <w:r>
        <w:rPr>
          <w:kern w:val="2"/>
          <w:sz w:val="28"/>
          <w:szCs w:val="28"/>
        </w:rPr>
        <w:t>.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Суммарная оценка степени достижения целевых показателей муниципальной программы составляет 1,0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 xml:space="preserve">2. Степень реализации основных мероприятий, финансируемых за счет </w:t>
      </w:r>
      <w:r>
        <w:rPr>
          <w:kern w:val="2"/>
          <w:sz w:val="28"/>
          <w:szCs w:val="28"/>
        </w:rPr>
        <w:t>единственного источника - местного бюджета</w:t>
      </w:r>
      <w:r w:rsidRPr="00675FF3">
        <w:rPr>
          <w:kern w:val="2"/>
          <w:sz w:val="28"/>
          <w:szCs w:val="28"/>
        </w:rPr>
        <w:t xml:space="preserve">, оценивается как доля основных мероприятий, выполненных в полном объеме. 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lastRenderedPageBreak/>
        <w:t>Степень реализации основных мероприятий составляет 1,0,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3. Бюджетная эффективность реализации муниципальной программы рассчитывается в несколько этапов: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3.1. Степень реализации основных мероприятий, финансируемых за счет средств местного бюджета оценивается как доля мероприятий, выполненных в полном объеме.</w:t>
      </w:r>
    </w:p>
    <w:p w:rsidR="00EC1984" w:rsidRPr="00675FF3" w:rsidRDefault="00EC1984" w:rsidP="00EC1984">
      <w:pPr>
        <w:tabs>
          <w:tab w:val="left" w:pos="332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Степень реализации основных мероприятий муниципальной программы составляет 1,0</w:t>
      </w:r>
      <w:r>
        <w:rPr>
          <w:kern w:val="2"/>
          <w:sz w:val="28"/>
          <w:szCs w:val="28"/>
        </w:rPr>
        <w:t>.</w:t>
      </w:r>
    </w:p>
    <w:p w:rsidR="00EC1984" w:rsidRPr="00675FF3" w:rsidRDefault="00EC1984" w:rsidP="00EC198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3.2. Степень соответствия запланированному уровню расходов за счет средств местного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EC1984" w:rsidRPr="00675FF3" w:rsidRDefault="00EC1984" w:rsidP="00EC198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Степень соответствия запланированному уровню расходов:</w:t>
      </w:r>
    </w:p>
    <w:p w:rsidR="00EC1984" w:rsidRPr="00675FF3" w:rsidRDefault="00EC1984" w:rsidP="00EC1984">
      <w:pPr>
        <w:spacing w:line="221" w:lineRule="auto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12 259,0 тыс. рублей /12 241,8 тыс. рублей = 1,0.</w:t>
      </w:r>
    </w:p>
    <w:p w:rsidR="00EC1984" w:rsidRPr="00675FF3" w:rsidRDefault="00EC1984" w:rsidP="00EC198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 xml:space="preserve">3.3. Эффективность использования средств местного бюджета рассчитывается как отношение степени реализации </w:t>
      </w:r>
      <w:r w:rsidRPr="00675FF3">
        <w:rPr>
          <w:kern w:val="2"/>
          <w:sz w:val="28"/>
          <w:szCs w:val="28"/>
          <w:lang w:eastAsia="en-US"/>
        </w:rPr>
        <w:t>основных мероприятий</w:t>
      </w:r>
      <w:r w:rsidRPr="00675FF3">
        <w:rPr>
          <w:kern w:val="2"/>
          <w:sz w:val="28"/>
          <w:szCs w:val="28"/>
        </w:rPr>
        <w:t xml:space="preserve"> к степени соответствия запланированному уровню расходов за счет средств местного бюджета.</w:t>
      </w:r>
    </w:p>
    <w:p w:rsidR="00EC1984" w:rsidRPr="00675FF3" w:rsidRDefault="00EC1984" w:rsidP="00EC198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EC1984" w:rsidRPr="00675FF3" w:rsidRDefault="00EC1984" w:rsidP="00EC1984">
      <w:pPr>
        <w:autoSpaceDE w:val="0"/>
        <w:autoSpaceDN w:val="0"/>
        <w:adjustRightInd w:val="0"/>
        <w:spacing w:line="221" w:lineRule="auto"/>
        <w:ind w:firstLine="709"/>
        <w:jc w:val="both"/>
        <w:rPr>
          <w:kern w:val="2"/>
          <w:sz w:val="28"/>
          <w:szCs w:val="28"/>
        </w:rPr>
      </w:pPr>
      <w:r w:rsidRPr="00675FF3">
        <w:rPr>
          <w:kern w:val="2"/>
          <w:sz w:val="28"/>
          <w:szCs w:val="28"/>
        </w:rPr>
        <w:t>1/1 = 1, в связи с чем бюджетная эффективность реализации муниципальной программы является</w:t>
      </w:r>
      <w:r w:rsidRPr="00675FF3">
        <w:rPr>
          <w:kern w:val="2"/>
          <w:sz w:val="28"/>
          <w:szCs w:val="28"/>
          <w:lang w:eastAsia="en-US"/>
        </w:rPr>
        <w:t xml:space="preserve"> высокой</w:t>
      </w:r>
      <w:r w:rsidRPr="00675FF3">
        <w:rPr>
          <w:kern w:val="2"/>
          <w:sz w:val="28"/>
          <w:szCs w:val="28"/>
        </w:rPr>
        <w:t>.</w:t>
      </w:r>
    </w:p>
    <w:p w:rsidR="00EC1984" w:rsidRPr="00675FF3" w:rsidRDefault="00EC1984" w:rsidP="00EC1984">
      <w:pPr>
        <w:autoSpaceDE w:val="0"/>
        <w:autoSpaceDN w:val="0"/>
        <w:adjustRightInd w:val="0"/>
        <w:spacing w:line="221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Уровень реализации </w:t>
      </w:r>
      <w:r w:rsidRPr="00675FF3">
        <w:rPr>
          <w:kern w:val="2"/>
          <w:sz w:val="28"/>
          <w:szCs w:val="28"/>
        </w:rPr>
        <w:t>муниципальной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Программы в целом:</w:t>
      </w:r>
    </w:p>
    <w:p w:rsidR="00EC1984" w:rsidRPr="00675FF3" w:rsidRDefault="00EC1984" w:rsidP="00EC1984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675FF3">
        <w:rPr>
          <w:rFonts w:eastAsia="Calibri"/>
          <w:kern w:val="2"/>
          <w:sz w:val="28"/>
          <w:szCs w:val="28"/>
          <w:lang w:eastAsia="en-US"/>
        </w:rPr>
        <w:t xml:space="preserve">1х0,5 + 1х0,3 + 1х0,2 = 1, в связи с чем уровень реализации </w:t>
      </w:r>
      <w:r w:rsidRPr="00675FF3">
        <w:rPr>
          <w:kern w:val="2"/>
          <w:sz w:val="28"/>
          <w:szCs w:val="28"/>
        </w:rPr>
        <w:t>муниципальной</w:t>
      </w:r>
      <w:r w:rsidRPr="00675FF3">
        <w:rPr>
          <w:rFonts w:eastAsia="Calibri"/>
          <w:kern w:val="2"/>
          <w:sz w:val="28"/>
          <w:szCs w:val="28"/>
          <w:lang w:eastAsia="en-US"/>
        </w:rPr>
        <w:t xml:space="preserve"> программы является высокой.</w:t>
      </w:r>
      <w:r w:rsidRPr="00675FF3">
        <w:rPr>
          <w:kern w:val="2"/>
          <w:sz w:val="28"/>
          <w:szCs w:val="28"/>
        </w:rPr>
        <w:t xml:space="preserve"> В ходе реализации основных мероприятий муниципальной программы в 2019 году сложилась экономия по бюджетным ассигнованиям в объеме 17,2 тыс. рублей за счет экономии по результатам проведения закупки.</w:t>
      </w:r>
    </w:p>
    <w:p w:rsidR="00905CF1" w:rsidRDefault="00905CF1" w:rsidP="00EC1984">
      <w:pPr>
        <w:autoSpaceDE w:val="0"/>
        <w:autoSpaceDN w:val="0"/>
        <w:adjustRightInd w:val="0"/>
        <w:ind w:firstLine="709"/>
        <w:jc w:val="center"/>
        <w:rPr>
          <w:rFonts w:eastAsia="Calibri"/>
          <w:kern w:val="2"/>
          <w:sz w:val="28"/>
          <w:szCs w:val="28"/>
        </w:rPr>
      </w:pP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center"/>
        <w:rPr>
          <w:rFonts w:eastAsia="Calibri"/>
          <w:kern w:val="2"/>
          <w:sz w:val="28"/>
          <w:szCs w:val="28"/>
        </w:rPr>
      </w:pPr>
      <w:r w:rsidRPr="00675FF3">
        <w:rPr>
          <w:rFonts w:eastAsia="Calibri"/>
          <w:kern w:val="2"/>
          <w:sz w:val="28"/>
          <w:szCs w:val="28"/>
        </w:rPr>
        <w:t xml:space="preserve">Раздел 7. Предложения по дальнейшей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center"/>
        <w:rPr>
          <w:rFonts w:eastAsia="Calibri"/>
          <w:kern w:val="2"/>
          <w:sz w:val="28"/>
          <w:szCs w:val="28"/>
        </w:rPr>
      </w:pPr>
      <w:r w:rsidRPr="00675FF3">
        <w:rPr>
          <w:rFonts w:eastAsia="Calibri"/>
          <w:kern w:val="2"/>
          <w:sz w:val="28"/>
          <w:szCs w:val="28"/>
        </w:rPr>
        <w:t xml:space="preserve">реализации муниципальной программы </w:t>
      </w:r>
    </w:p>
    <w:p w:rsidR="00EC1984" w:rsidRPr="00675FF3" w:rsidRDefault="00EC1984" w:rsidP="00EC1984">
      <w:pPr>
        <w:autoSpaceDE w:val="0"/>
        <w:autoSpaceDN w:val="0"/>
        <w:adjustRightInd w:val="0"/>
        <w:ind w:firstLine="709"/>
        <w:jc w:val="center"/>
        <w:rPr>
          <w:rFonts w:eastAsia="Calibri"/>
          <w:kern w:val="2"/>
          <w:sz w:val="28"/>
          <w:szCs w:val="28"/>
        </w:rPr>
      </w:pPr>
    </w:p>
    <w:p w:rsidR="00EC1984" w:rsidRDefault="00EC1984" w:rsidP="00EC1984">
      <w:pPr>
        <w:ind w:right="112" w:firstLine="708"/>
        <w:jc w:val="both"/>
        <w:rPr>
          <w:sz w:val="28"/>
        </w:rPr>
      </w:pPr>
      <w:r w:rsidRPr="00675FF3">
        <w:rPr>
          <w:rFonts w:eastAsia="Calibri"/>
          <w:kern w:val="2"/>
          <w:sz w:val="28"/>
          <w:szCs w:val="28"/>
        </w:rPr>
        <w:t>В 2020 году будет продолжена реализация муниципальной программы на основании постановления Администрации Белокалитвинского района от 30.11.2018 №</w:t>
      </w:r>
      <w:r>
        <w:rPr>
          <w:rFonts w:eastAsia="Calibri"/>
          <w:kern w:val="2"/>
          <w:sz w:val="28"/>
          <w:szCs w:val="28"/>
        </w:rPr>
        <w:t xml:space="preserve"> </w:t>
      </w:r>
      <w:r w:rsidRPr="00675FF3">
        <w:rPr>
          <w:rFonts w:eastAsia="Calibri"/>
          <w:kern w:val="2"/>
          <w:sz w:val="28"/>
          <w:szCs w:val="28"/>
        </w:rPr>
        <w:t>2057 «Об утверждении муниципальной программы Белокалитвинского района «У</w:t>
      </w:r>
      <w:r w:rsidRPr="00675FF3">
        <w:rPr>
          <w:sz w:val="28"/>
        </w:rPr>
        <w:t>правление муниципальными финансами района и создание условий для эффективного управления муниципальными финансами поселений».</w:t>
      </w:r>
    </w:p>
    <w:p w:rsidR="00EC1984" w:rsidRDefault="00EC1984" w:rsidP="00EC1984">
      <w:pPr>
        <w:ind w:right="112" w:firstLine="708"/>
        <w:jc w:val="both"/>
        <w:rPr>
          <w:sz w:val="28"/>
          <w:szCs w:val="28"/>
        </w:rPr>
      </w:pPr>
    </w:p>
    <w:p w:rsidR="00905CF1" w:rsidRDefault="00905CF1" w:rsidP="00EC1984">
      <w:pPr>
        <w:ind w:right="112" w:firstLine="708"/>
        <w:jc w:val="both"/>
        <w:rPr>
          <w:sz w:val="28"/>
          <w:szCs w:val="28"/>
        </w:rPr>
      </w:pPr>
    </w:p>
    <w:p w:rsidR="00905CF1" w:rsidRPr="00675FF3" w:rsidRDefault="00905CF1" w:rsidP="00EC1984">
      <w:pPr>
        <w:ind w:right="112" w:firstLine="708"/>
        <w:jc w:val="both"/>
        <w:rPr>
          <w:sz w:val="28"/>
          <w:szCs w:val="28"/>
        </w:rPr>
      </w:pPr>
    </w:p>
    <w:tbl>
      <w:tblPr>
        <w:tblW w:w="95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1"/>
        <w:gridCol w:w="1280"/>
        <w:gridCol w:w="3011"/>
      </w:tblGrid>
      <w:tr w:rsidR="00EC1984" w:rsidRPr="00675FF3" w:rsidTr="00905CF1">
        <w:tc>
          <w:tcPr>
            <w:tcW w:w="5241" w:type="dxa"/>
            <w:hideMark/>
          </w:tcPr>
          <w:p w:rsidR="00EC1984" w:rsidRPr="00675FF3" w:rsidRDefault="00EC1984" w:rsidP="0088422E">
            <w:pPr>
              <w:rPr>
                <w:sz w:val="28"/>
              </w:rPr>
            </w:pPr>
            <w:r w:rsidRPr="00675FF3">
              <w:rPr>
                <w:sz w:val="28"/>
              </w:rPr>
              <w:t>Управляющий делами</w:t>
            </w:r>
          </w:p>
          <w:p w:rsidR="00EC1984" w:rsidRPr="00675FF3" w:rsidRDefault="00EC1984" w:rsidP="0088422E">
            <w:pPr>
              <w:rPr>
                <w:sz w:val="28"/>
              </w:rPr>
            </w:pPr>
          </w:p>
        </w:tc>
        <w:tc>
          <w:tcPr>
            <w:tcW w:w="1280" w:type="dxa"/>
          </w:tcPr>
          <w:p w:rsidR="00EC1984" w:rsidRPr="00675FF3" w:rsidRDefault="00EC1984" w:rsidP="0088422E">
            <w:pPr>
              <w:rPr>
                <w:sz w:val="28"/>
              </w:rPr>
            </w:pPr>
          </w:p>
        </w:tc>
        <w:tc>
          <w:tcPr>
            <w:tcW w:w="3011" w:type="dxa"/>
          </w:tcPr>
          <w:p w:rsidR="00EC1984" w:rsidRPr="00675FF3" w:rsidRDefault="00EC1984" w:rsidP="0088422E">
            <w:pPr>
              <w:jc w:val="right"/>
              <w:rPr>
                <w:sz w:val="28"/>
                <w:szCs w:val="28"/>
              </w:rPr>
            </w:pPr>
            <w:r w:rsidRPr="00675FF3">
              <w:rPr>
                <w:sz w:val="28"/>
                <w:szCs w:val="28"/>
              </w:rPr>
              <w:t>Л.Г. Василенко</w:t>
            </w:r>
          </w:p>
          <w:p w:rsidR="00EC1984" w:rsidRPr="00675FF3" w:rsidRDefault="00EC1984" w:rsidP="0088422E">
            <w:pPr>
              <w:jc w:val="right"/>
              <w:rPr>
                <w:sz w:val="28"/>
                <w:szCs w:val="28"/>
              </w:rPr>
            </w:pPr>
          </w:p>
        </w:tc>
      </w:tr>
    </w:tbl>
    <w:p w:rsidR="003A39C2" w:rsidRDefault="003A39C2" w:rsidP="00835273">
      <w:pPr>
        <w:rPr>
          <w:sz w:val="28"/>
          <w:szCs w:val="28"/>
        </w:rPr>
      </w:pPr>
    </w:p>
    <w:p w:rsidR="00EC1984" w:rsidRDefault="00EC1984" w:rsidP="00835273">
      <w:pPr>
        <w:rPr>
          <w:sz w:val="28"/>
          <w:szCs w:val="28"/>
        </w:rPr>
        <w:sectPr w:rsidR="00EC198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EC1984" w:rsidRPr="00675FF3" w:rsidRDefault="00EC1984" w:rsidP="00EC1984">
      <w:pPr>
        <w:ind w:right="102"/>
        <w:jc w:val="right"/>
        <w:rPr>
          <w:color w:val="000000"/>
        </w:rPr>
      </w:pPr>
      <w:r w:rsidRPr="00675FF3">
        <w:rPr>
          <w:color w:val="000000"/>
        </w:rPr>
        <w:lastRenderedPageBreak/>
        <w:t>Приложение №</w:t>
      </w:r>
      <w:r w:rsidR="00905CF1">
        <w:rPr>
          <w:color w:val="000000"/>
        </w:rPr>
        <w:t xml:space="preserve"> </w:t>
      </w:r>
      <w:r w:rsidRPr="00675FF3">
        <w:rPr>
          <w:color w:val="000000"/>
        </w:rPr>
        <w:t xml:space="preserve">1 </w:t>
      </w:r>
    </w:p>
    <w:p w:rsidR="00EC1984" w:rsidRPr="00675FF3" w:rsidRDefault="00EC1984" w:rsidP="00EC1984">
      <w:pPr>
        <w:ind w:right="102"/>
        <w:jc w:val="right"/>
        <w:rPr>
          <w:color w:val="000000"/>
        </w:rPr>
      </w:pPr>
      <w:r w:rsidRPr="00675FF3">
        <w:rPr>
          <w:color w:val="000000"/>
        </w:rPr>
        <w:t>к отчету о реализации</w:t>
      </w:r>
    </w:p>
    <w:p w:rsidR="00EC1984" w:rsidRPr="00675FF3" w:rsidRDefault="00EC1984" w:rsidP="00EC1984">
      <w:pPr>
        <w:ind w:right="102"/>
        <w:jc w:val="right"/>
        <w:rPr>
          <w:color w:val="000000"/>
        </w:rPr>
      </w:pPr>
      <w:r w:rsidRPr="00675FF3">
        <w:rPr>
          <w:color w:val="000000"/>
        </w:rPr>
        <w:t>муниципальной программы</w:t>
      </w:r>
    </w:p>
    <w:p w:rsidR="00EC1984" w:rsidRPr="00675FF3" w:rsidRDefault="00EC1984" w:rsidP="00EC1984">
      <w:pPr>
        <w:widowControl w:val="0"/>
        <w:autoSpaceDE w:val="0"/>
        <w:autoSpaceDN w:val="0"/>
        <w:adjustRightInd w:val="0"/>
      </w:pPr>
    </w:p>
    <w:p w:rsidR="00EC1984" w:rsidRPr="00675FF3" w:rsidRDefault="00EC1984" w:rsidP="00EC19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5FF3">
        <w:rPr>
          <w:sz w:val="28"/>
          <w:szCs w:val="28"/>
        </w:rPr>
        <w:t>СВЕДЕНИЯ</w:t>
      </w:r>
    </w:p>
    <w:p w:rsidR="00EC1984" w:rsidRPr="00675FF3" w:rsidRDefault="00EC1984" w:rsidP="00EC19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5FF3">
        <w:rPr>
          <w:sz w:val="28"/>
          <w:szCs w:val="28"/>
        </w:rPr>
        <w:t xml:space="preserve">о выполнении основных мероприятий, приоритетных основных мероприятий, </w:t>
      </w:r>
    </w:p>
    <w:p w:rsidR="00EC1984" w:rsidRPr="00675FF3" w:rsidRDefault="00EC1984" w:rsidP="00EC19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5FF3">
        <w:rPr>
          <w:sz w:val="28"/>
          <w:szCs w:val="28"/>
        </w:rPr>
        <w:t xml:space="preserve"> а также контрольных событий муниципальной программы за 2019 г.</w:t>
      </w:r>
    </w:p>
    <w:p w:rsidR="00EC1984" w:rsidRPr="00675FF3" w:rsidRDefault="00EC1984" w:rsidP="00EC19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417"/>
        <w:gridCol w:w="1418"/>
        <w:gridCol w:w="1417"/>
        <w:gridCol w:w="2835"/>
        <w:gridCol w:w="2977"/>
        <w:gridCol w:w="1276"/>
      </w:tblGrid>
      <w:tr w:rsidR="00EC1984" w:rsidRPr="00675FF3" w:rsidTr="0088422E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rPr>
                <w:rFonts w:eastAsia="Calibri"/>
                <w:lang w:eastAsia="en-US"/>
              </w:rPr>
              <w:t xml:space="preserve">Номер и наименование </w:t>
            </w:r>
            <w:r w:rsidRPr="00675FF3">
              <w:rPr>
                <w:rFonts w:eastAsia="Calibri"/>
                <w:lang w:eastAsia="en-US"/>
              </w:rPr>
              <w:br/>
            </w:r>
            <w:hyperlink w:anchor="Par1127" w:history="1">
              <w:r w:rsidRPr="00675FF3">
                <w:rPr>
                  <w:rFonts w:eastAsia="Calibri"/>
                  <w:lang w:eastAsia="en-US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Ответственный </w:t>
            </w:r>
            <w:r w:rsidRPr="00675FF3">
              <w:br/>
              <w:t xml:space="preserve"> исполнитель, соисполнитель, участник  </w:t>
            </w:r>
            <w:r w:rsidRPr="00675FF3">
              <w:br/>
              <w:t>(должность/ ФИО)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Плановый срок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75FF3">
              <w:rPr>
                <w:rFonts w:eastAsia="Calibri"/>
                <w:lang w:eastAsia="en-US"/>
              </w:rPr>
              <w:t>Фактический срок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75FF3">
              <w:rPr>
                <w:rFonts w:eastAsia="Calibri"/>
                <w:lang w:eastAsia="en-US"/>
              </w:rPr>
              <w:t>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rPr>
                <w:rFonts w:eastAsia="Calibri"/>
                <w:lang w:eastAsia="en-US"/>
              </w:rPr>
              <w:t xml:space="preserve">Причины </w:t>
            </w:r>
            <w:proofErr w:type="spellStart"/>
            <w:r w:rsidRPr="00675FF3">
              <w:rPr>
                <w:rFonts w:eastAsia="Calibri"/>
                <w:lang w:eastAsia="en-US"/>
              </w:rPr>
              <w:t>нереали-зации</w:t>
            </w:r>
            <w:proofErr w:type="spellEnd"/>
            <w:r w:rsidRPr="00675FF3">
              <w:rPr>
                <w:rFonts w:eastAsia="Calibri"/>
                <w:lang w:eastAsia="en-US"/>
              </w:rPr>
              <w:t>/ реалии-</w:t>
            </w:r>
            <w:proofErr w:type="spellStart"/>
            <w:r w:rsidRPr="00675FF3">
              <w:rPr>
                <w:rFonts w:eastAsia="Calibri"/>
                <w:lang w:eastAsia="en-US"/>
              </w:rPr>
              <w:t>зации</w:t>
            </w:r>
            <w:proofErr w:type="spellEnd"/>
            <w:r w:rsidRPr="00675FF3">
              <w:rPr>
                <w:rFonts w:eastAsia="Calibri"/>
                <w:lang w:eastAsia="en-US"/>
              </w:rPr>
              <w:t xml:space="preserve"> не в полном объеме</w:t>
            </w:r>
          </w:p>
        </w:tc>
      </w:tr>
      <w:tr w:rsidR="00EC1984" w:rsidRPr="00675FF3" w:rsidTr="0088422E">
        <w:trPr>
          <w:trHeight w:val="8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75FF3">
              <w:rPr>
                <w:rFonts w:eastAsia="Calibri"/>
                <w:lang w:eastAsia="en-US"/>
              </w:rPr>
              <w:t>начала реализации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75FF3">
              <w:rPr>
                <w:rFonts w:eastAsia="Calibri"/>
                <w:lang w:eastAsia="en-US"/>
              </w:rPr>
              <w:t>окончания реализации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75FF3">
              <w:rPr>
                <w:rFonts w:eastAsia="Calibri"/>
                <w:lang w:eastAsia="en-US"/>
              </w:rPr>
              <w:t>запланированные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75FF3">
              <w:rPr>
                <w:rFonts w:eastAsia="Calibri"/>
                <w:lang w:eastAsia="en-US"/>
              </w:rPr>
              <w:t>достигнутые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</w:p>
        </w:tc>
      </w:tr>
      <w:tr w:rsidR="00EC1984" w:rsidRPr="00675FF3" w:rsidTr="0088422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ind w:firstLineChars="545" w:firstLine="1308"/>
            </w:pPr>
            <w:r w:rsidRPr="00675FF3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9</w:t>
            </w:r>
          </w:p>
        </w:tc>
      </w:tr>
      <w:tr w:rsidR="00EC1984" w:rsidRPr="00675FF3" w:rsidTr="0088422E">
        <w:trPr>
          <w:trHeight w:val="1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Подпрограмма  1. Долгосрочное финансовое планирование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</w:t>
            </w:r>
            <w:proofErr w:type="spellStart"/>
            <w:r w:rsidRPr="00675FF3">
              <w:t>Белокалитвин-ского</w:t>
            </w:r>
            <w:proofErr w:type="spellEnd"/>
            <w:r w:rsidRPr="00675FF3">
              <w:t xml:space="preserve">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</w:tr>
    </w:tbl>
    <w:p w:rsidR="00EC1984" w:rsidRPr="00675FF3" w:rsidRDefault="00EC1984" w:rsidP="00EC1984">
      <w:r w:rsidRPr="00675FF3">
        <w:br w:type="page"/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417"/>
        <w:gridCol w:w="1418"/>
        <w:gridCol w:w="1417"/>
        <w:gridCol w:w="2835"/>
        <w:gridCol w:w="2977"/>
        <w:gridCol w:w="1276"/>
      </w:tblGrid>
      <w:tr w:rsidR="00EC1984" w:rsidRPr="00675FF3" w:rsidTr="0088422E">
        <w:trPr>
          <w:trHeight w:val="27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ind w:firstLineChars="545" w:firstLine="1308"/>
            </w:pPr>
            <w:r w:rsidRPr="00675FF3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9</w:t>
            </w:r>
          </w:p>
        </w:tc>
      </w:tr>
      <w:tr w:rsidR="00EC1984" w:rsidRPr="00675FF3" w:rsidTr="0088422E">
        <w:trPr>
          <w:trHeight w:val="9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  <w:jc w:val="center"/>
            </w:pPr>
            <w:r w:rsidRPr="00675FF3">
              <w:t>1.1.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Основное </w:t>
            </w:r>
            <w:proofErr w:type="spellStart"/>
            <w:r w:rsidRPr="00675FF3">
              <w:t>мероприяти</w:t>
            </w:r>
            <w:proofErr w:type="spellEnd"/>
            <w:r w:rsidRPr="00675FF3">
              <w:t xml:space="preserve"> </w:t>
            </w:r>
            <w:r w:rsidRPr="00675FF3">
              <w:rPr>
                <w:spacing w:val="-24"/>
              </w:rPr>
              <w:t> </w:t>
            </w:r>
            <w:r w:rsidRPr="00675FF3">
              <w:t>1.1 Реализация мероприятий по росту доходного потенциала  Белокалитвинского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Начальник отдела </w:t>
            </w:r>
            <w:proofErr w:type="spellStart"/>
            <w:r w:rsidRPr="00675FF3">
              <w:t>прогно-зирования</w:t>
            </w:r>
            <w:proofErr w:type="spellEnd"/>
            <w:r w:rsidRPr="00675FF3">
              <w:t xml:space="preserve"> доходов, налоговой политики </w:t>
            </w:r>
            <w:proofErr w:type="spellStart"/>
            <w:r w:rsidRPr="00675FF3">
              <w:t>Кнурева</w:t>
            </w:r>
            <w:proofErr w:type="spellEnd"/>
            <w:r w:rsidRPr="00675FF3">
              <w:rPr>
                <w:spacing w:val="-24"/>
              </w:rPr>
              <w:t> </w:t>
            </w:r>
            <w:r w:rsidRPr="00675FF3">
              <w:t>Т.И.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весь </w:t>
            </w:r>
          </w:p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01.01.2019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31.12.2019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достижение устойчивой положительной динамики поступлений по всем видам налоговых и неналоговых доходов (в сопоставимых условиях)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pStyle w:val="ConsPlusCell"/>
              <w:jc w:val="both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реализация механизмов контроля за исполнением доходов консолидирован-</w:t>
            </w:r>
            <w:proofErr w:type="spellStart"/>
            <w:r w:rsidRPr="00675FF3">
              <w:rPr>
                <w:sz w:val="24"/>
                <w:szCs w:val="24"/>
              </w:rPr>
              <w:t>ного</w:t>
            </w:r>
            <w:proofErr w:type="spellEnd"/>
            <w:r w:rsidRPr="00675FF3">
              <w:rPr>
                <w:sz w:val="24"/>
                <w:szCs w:val="24"/>
              </w:rPr>
              <w:t xml:space="preserve"> бюджета Белокалитвинского района и снижением недоимки отражена в постановлениях Администрации Белокалитвинского района от 15.08.2017 № 125 «</w:t>
            </w:r>
            <w:r w:rsidRPr="00675FF3">
              <w:rPr>
                <w:rStyle w:val="FontStyle23"/>
                <w:sz w:val="24"/>
                <w:szCs w:val="24"/>
              </w:rPr>
              <w:t>Об утверждении Плана мероприятий («дорожной карты») по увеличению поступлений налоговых и неналоговых доходов консолидированного бюджета Белокалитвинского района на 2017-2019 годы» и от 28.09.2018 № 120 «Об утверждении Плана мероприятий по росту доходного потенциала Белокалитвинского района, оптимизации расходов бюджета Белокалитвинского района и сокращению муниципального долга Белокалитвинского района до 2024 года».</w:t>
            </w:r>
            <w:r w:rsidRPr="00675FF3">
              <w:rPr>
                <w:sz w:val="24"/>
                <w:szCs w:val="24"/>
              </w:rPr>
              <w:t xml:space="preserve"> В </w:t>
            </w:r>
            <w:r w:rsidRPr="00675FF3">
              <w:rPr>
                <w:sz w:val="24"/>
                <w:szCs w:val="24"/>
              </w:rPr>
              <w:lastRenderedPageBreak/>
              <w:t xml:space="preserve">результате проведенных мероприятий темп роста поступлений налоговых и неналоговых доходов в бюджет района по итогам 2019 года составил 105,6 процента к аналогичному периоду предыдущего года.  Это обусловлено увеличением поступлений по основным доходным источникам: налогу на доходы физических лиц - на 21 754,2 тыс. рублей, единому сельскохозяйственному налогу – на 4 068,9 тыс. рублей, налог взимаемый в связи с применением патентной системы </w:t>
            </w:r>
            <w:proofErr w:type="spellStart"/>
            <w:r w:rsidRPr="00675FF3">
              <w:rPr>
                <w:sz w:val="24"/>
                <w:szCs w:val="24"/>
              </w:rPr>
              <w:t>налогооблажения</w:t>
            </w:r>
            <w:proofErr w:type="spellEnd"/>
            <w:r w:rsidRPr="00675FF3">
              <w:rPr>
                <w:sz w:val="24"/>
                <w:szCs w:val="24"/>
              </w:rPr>
              <w:t xml:space="preserve"> – 1 530,3 тыс. рублей. </w:t>
            </w:r>
          </w:p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Недоимка по налоговым платежам в консолидированный бюджет составила по состоянию на 01.01.2020 года 65 856,8 тыс. рублей, в том числе в бюджет района 4 282,3 тыс. рублей и сократилась по сравнению с началом года </w:t>
            </w:r>
            <w:r w:rsidRPr="00675FF3">
              <w:lastRenderedPageBreak/>
              <w:t>на 45 856,6 тыс. рублей (41,0 процента).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lastRenderedPageBreak/>
              <w:t xml:space="preserve"> - </w:t>
            </w:r>
          </w:p>
        </w:tc>
      </w:tr>
      <w:tr w:rsidR="00EC1984" w:rsidRPr="00675FF3" w:rsidTr="0088422E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lastRenderedPageBreak/>
              <w:t>1.2.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Основное мероприятие 1.2 Проведение оценки эффективности налоговых льгот (пониженных ставок по налогам), установленных законодательством Белокалитвинского района  о налогах и сборах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отдела прогнозирования доходов, налоговой политики </w:t>
            </w:r>
            <w:proofErr w:type="spellStart"/>
            <w:r w:rsidRPr="00675FF3">
              <w:t>Кнурева</w:t>
            </w:r>
            <w:proofErr w:type="spellEnd"/>
            <w:r w:rsidRPr="00675FF3">
              <w:rPr>
                <w:spacing w:val="-24"/>
              </w:rPr>
              <w:t> </w:t>
            </w:r>
            <w:r w:rsidRPr="00675FF3">
              <w:t>Т.И.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весь </w:t>
            </w:r>
          </w:p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01.01.2019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31.12.2019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отмена </w:t>
            </w:r>
            <w:proofErr w:type="spellStart"/>
            <w:r w:rsidRPr="00675FF3">
              <w:t>неэффек-тивных</w:t>
            </w:r>
            <w:proofErr w:type="spellEnd"/>
            <w:r w:rsidRPr="00675FF3">
              <w:t xml:space="preserve"> налоговых льгот и реализация мер, направленных на их оптимизацию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jc w:val="both"/>
            </w:pPr>
            <w:r w:rsidRPr="00675FF3">
              <w:t>в соответствии с постановлением Администрации Белокалитвинского района от 31.08.2011 №1221 "О порядке оценки обоснованности и эффективности налоговых льгот, установленных муниципальными правовыми актами Белокалитвинского района" проводится ежегодная оценка эффективности предоставленных на региональном уровне налоговых льгот. Результаты оценки  размещены на сайтах администраций поселений.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</w:tr>
      <w:tr w:rsidR="00EC1984" w:rsidRPr="00675FF3" w:rsidTr="0088422E">
        <w:trPr>
          <w:trHeight w:val="7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t>1.3.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Основное мероприятие 1.3 Формирование расходов бюджета Белокалитвинс</w:t>
            </w:r>
            <w:r w:rsidRPr="00675FF3">
              <w:lastRenderedPageBreak/>
              <w:t>кого района в соответствии с муниципальными программами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lastRenderedPageBreak/>
              <w:t xml:space="preserve">Заместитель начальника управления - начальник бюджетного отдела </w:t>
            </w:r>
          </w:p>
          <w:p w:rsidR="00EC1984" w:rsidRPr="00675FF3" w:rsidRDefault="00EC1984" w:rsidP="0088422E">
            <w:pPr>
              <w:shd w:val="clear" w:color="auto" w:fill="FFFFFF"/>
            </w:pPr>
            <w:r w:rsidRPr="00675FF3">
              <w:lastRenderedPageBreak/>
              <w:t xml:space="preserve">Самойлова О.В. Начальник отдела прогнозирования доходов, налоговой политики </w:t>
            </w:r>
            <w:proofErr w:type="spellStart"/>
            <w:r w:rsidRPr="00675FF3">
              <w:t>Кнурева</w:t>
            </w:r>
            <w:proofErr w:type="spellEnd"/>
            <w:r w:rsidRPr="00675FF3">
              <w:rPr>
                <w:spacing w:val="-24"/>
              </w:rPr>
              <w:t> </w:t>
            </w:r>
            <w:r w:rsidRPr="00675FF3">
              <w:t>Т.И.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lastRenderedPageBreak/>
              <w:t xml:space="preserve">весь </w:t>
            </w:r>
          </w:p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01.01.2019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31.12.2019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формирование и исполнение бюджета Белокалитвинского района на основе программно-целевых принципов (планирование, контроль </w:t>
            </w:r>
            <w:r w:rsidRPr="00675FF3">
              <w:lastRenderedPageBreak/>
              <w:t>и последующая оценка эффективности использования бюджетных средств); доля расходов  бюджета Белокалитвинского района, формируемых в рамках муниципальных программ, к общему объему расходов бюджета Белокалитвинского района составит в 2030 году более 90 процентов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pStyle w:val="ConsPlusCell"/>
              <w:jc w:val="both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lastRenderedPageBreak/>
              <w:t xml:space="preserve">бюджет </w:t>
            </w:r>
            <w:proofErr w:type="spellStart"/>
            <w:r w:rsidRPr="00675FF3">
              <w:rPr>
                <w:sz w:val="24"/>
                <w:szCs w:val="24"/>
              </w:rPr>
              <w:t>Белокалит-винского</w:t>
            </w:r>
            <w:proofErr w:type="spellEnd"/>
            <w:r w:rsidRPr="00675FF3">
              <w:rPr>
                <w:sz w:val="24"/>
                <w:szCs w:val="24"/>
              </w:rPr>
              <w:t xml:space="preserve"> района сформирован на основе 22 муниципальных программ Белокалитвинского района. На реализацию принятых муниципальных </w:t>
            </w:r>
            <w:r w:rsidRPr="00675FF3">
              <w:rPr>
                <w:sz w:val="24"/>
                <w:szCs w:val="24"/>
              </w:rPr>
              <w:lastRenderedPageBreak/>
              <w:t>программ предусмотрено в 2019 году 3 352 222,8 тыс. рублей. Доля расходов бюджета Белокалитвинского района, формируемых в рамках муниципальных программ Белокалитвинского района, составила 92,9 процента в общем объеме расходов бюджета Белокалитвинского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lastRenderedPageBreak/>
              <w:t xml:space="preserve"> - </w:t>
            </w:r>
          </w:p>
        </w:tc>
      </w:tr>
      <w:tr w:rsidR="00EC1984" w:rsidRPr="00675FF3" w:rsidTr="0088422E">
        <w:trPr>
          <w:trHeight w:val="8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984" w:rsidRPr="00675FF3" w:rsidRDefault="00EC1984" w:rsidP="0088422E">
            <w:pPr>
              <w:shd w:val="clear" w:color="auto" w:fill="FFFFFF"/>
              <w:ind w:right="-108"/>
              <w:jc w:val="both"/>
            </w:pPr>
            <w:r w:rsidRPr="00675FF3">
              <w:t>1.4.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Контрольное событие муниципальной программы 1.1 </w:t>
            </w:r>
          </w:p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rPr>
                <w:color w:val="000000"/>
                <w:shd w:val="clear" w:color="auto" w:fill="FFFFFF"/>
              </w:rPr>
              <w:t xml:space="preserve">Внесение изменений в бюджетный прогноз </w:t>
            </w:r>
            <w:r w:rsidRPr="00675FF3">
              <w:t xml:space="preserve">Белокалитвинского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</w:t>
            </w:r>
            <w:proofErr w:type="spellStart"/>
            <w:r w:rsidRPr="00675FF3">
              <w:t>Белокалитвинс</w:t>
            </w:r>
            <w:proofErr w:type="spellEnd"/>
            <w:r w:rsidRPr="00675FF3">
              <w:t>-кого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</w:t>
            </w:r>
          </w:p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Заместитель начальника управления - начальник </w:t>
            </w:r>
            <w:proofErr w:type="spellStart"/>
            <w:r w:rsidRPr="00675FF3">
              <w:t>бюд-жетного</w:t>
            </w:r>
            <w:proofErr w:type="spellEnd"/>
            <w:r w:rsidRPr="00675FF3">
              <w:t xml:space="preserve"> </w:t>
            </w:r>
            <w:proofErr w:type="gramStart"/>
            <w:r w:rsidRPr="00675FF3">
              <w:t>отдела  Самойлова</w:t>
            </w:r>
            <w:proofErr w:type="gramEnd"/>
            <w:r w:rsidRPr="00675FF3">
              <w:t xml:space="preserve"> О.В.</w:t>
            </w:r>
          </w:p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отдела прогнозирования доходов, налоговой </w:t>
            </w:r>
            <w:r w:rsidRPr="00675FF3">
              <w:lastRenderedPageBreak/>
              <w:t xml:space="preserve">политики </w:t>
            </w:r>
            <w:proofErr w:type="spellStart"/>
            <w:r w:rsidRPr="00675FF3">
              <w:t>Кнурева</w:t>
            </w:r>
            <w:proofErr w:type="spellEnd"/>
            <w:r w:rsidRPr="00675FF3">
              <w:rPr>
                <w:spacing w:val="-24"/>
              </w:rPr>
              <w:t> </w:t>
            </w:r>
            <w:r w:rsidRPr="00675FF3">
              <w:t>Т.И.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lastRenderedPageBreak/>
              <w:t>28.02.2019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>28.02.2019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>принятие постановления Администрации Белокалитвинского района о</w:t>
            </w:r>
            <w:r w:rsidRPr="00675FF3">
              <w:rPr>
                <w:color w:val="000000"/>
                <w:shd w:val="clear" w:color="auto" w:fill="FFFFFF"/>
              </w:rPr>
              <w:t xml:space="preserve"> внесении изменений в бюджетный прогноз</w:t>
            </w:r>
            <w:r w:rsidRPr="00675FF3">
              <w:t xml:space="preserve"> Белокалитвинского района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jc w:val="both"/>
            </w:pPr>
            <w:r w:rsidRPr="00675FF3">
              <w:t xml:space="preserve">принято постановление Администрации Белокалитвинского района от 11.02.2019 №188 «О внесении изменений в постановление </w:t>
            </w:r>
          </w:p>
          <w:p w:rsidR="00EC1984" w:rsidRPr="00675FF3" w:rsidRDefault="00EC1984" w:rsidP="0088422E">
            <w:pPr>
              <w:jc w:val="both"/>
              <w:rPr>
                <w:b/>
              </w:rPr>
            </w:pPr>
            <w:r w:rsidRPr="00675FF3">
              <w:t>Администрации Белокалитвинского района от 28.02.2017 № 263»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</w:tr>
      <w:tr w:rsidR="00EC1984" w:rsidRPr="00675FF3" w:rsidTr="0088422E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t>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Подпрограмма 2. Нормативно-методическое, информационное обеспечение и организация бюджетного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Заместитель начальника управления - начальник </w:t>
            </w:r>
            <w:proofErr w:type="spellStart"/>
            <w:r w:rsidRPr="00675FF3">
              <w:t>бюд-жетного</w:t>
            </w:r>
            <w:proofErr w:type="spellEnd"/>
            <w:r w:rsidRPr="00675FF3">
              <w:t xml:space="preserve"> </w:t>
            </w:r>
            <w:proofErr w:type="gramStart"/>
            <w:r w:rsidRPr="00675FF3">
              <w:t>отдела  Самойлова</w:t>
            </w:r>
            <w:proofErr w:type="gramEnd"/>
            <w:r w:rsidRPr="00675FF3">
              <w:t xml:space="preserve"> О.В. Начальник отдела прогнозирования доходов, налоговой политики  </w:t>
            </w:r>
            <w:proofErr w:type="spellStart"/>
            <w:r w:rsidRPr="00675FF3">
              <w:t>Кнурева</w:t>
            </w:r>
            <w:proofErr w:type="spellEnd"/>
            <w:r w:rsidRPr="00675FF3">
              <w:rPr>
                <w:spacing w:val="-24"/>
              </w:rPr>
              <w:t> </w:t>
            </w:r>
            <w:r w:rsidRPr="00675FF3">
              <w:t xml:space="preserve">Т.И. Начальник отдела учета исполнения бюджета </w:t>
            </w:r>
            <w:proofErr w:type="spellStart"/>
            <w:r w:rsidRPr="00675FF3">
              <w:t>Сусел</w:t>
            </w:r>
            <w:proofErr w:type="spellEnd"/>
            <w:r w:rsidRPr="00675FF3">
              <w:t xml:space="preserve"> С.И.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-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-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-</w:t>
            </w:r>
          </w:p>
        </w:tc>
      </w:tr>
      <w:tr w:rsidR="00EC1984" w:rsidRPr="00675FF3" w:rsidTr="0088422E">
        <w:trPr>
          <w:trHeight w:val="9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t>2.1.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Основное мероприятие 2.1 Разработка и </w:t>
            </w:r>
            <w:r w:rsidRPr="00675FF3">
              <w:lastRenderedPageBreak/>
              <w:t>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lastRenderedPageBreak/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</w:t>
            </w:r>
            <w:r w:rsidRPr="00675FF3">
              <w:lastRenderedPageBreak/>
              <w:t>Белокалитвинского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</w:t>
            </w:r>
          </w:p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Заместитель начальника управления - начальник </w:t>
            </w:r>
            <w:proofErr w:type="spellStart"/>
            <w:r w:rsidRPr="00675FF3">
              <w:t>бюд-жетного</w:t>
            </w:r>
            <w:proofErr w:type="spellEnd"/>
            <w:r w:rsidRPr="00675FF3">
              <w:t xml:space="preserve"> отдела  Самойлова О.В. Начальник отдела прогнозирования доходов, налоговой политики </w:t>
            </w:r>
            <w:proofErr w:type="spellStart"/>
            <w:r w:rsidRPr="00675FF3">
              <w:t>Кнурева</w:t>
            </w:r>
            <w:proofErr w:type="spellEnd"/>
            <w:r w:rsidRPr="00675FF3">
              <w:rPr>
                <w:spacing w:val="-24"/>
              </w:rPr>
              <w:t> </w:t>
            </w:r>
            <w:r w:rsidRPr="00675FF3">
              <w:t>Т.И.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lastRenderedPageBreak/>
              <w:t xml:space="preserve">весь </w:t>
            </w:r>
          </w:p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период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01.01.2019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31.12.2019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своевременная  и качественная разработка проектов решений Собрания депутатов </w:t>
            </w:r>
            <w:r w:rsidRPr="00675FF3">
              <w:lastRenderedPageBreak/>
              <w:t>Белокалитвинского района, нормативных правовых актов Администрации Бело-</w:t>
            </w:r>
            <w:proofErr w:type="spellStart"/>
            <w:r w:rsidRPr="00675FF3">
              <w:t>калитвинского</w:t>
            </w:r>
            <w:proofErr w:type="spellEnd"/>
            <w:r w:rsidRPr="00675FF3">
              <w:t xml:space="preserve"> района, подготовка и принятие правовых актов финансового управления Администрации Белокалитвинского района в части </w:t>
            </w:r>
            <w:proofErr w:type="spellStart"/>
            <w:r w:rsidRPr="00675FF3">
              <w:t>совершенс-твования</w:t>
            </w:r>
            <w:proofErr w:type="spellEnd"/>
            <w:r w:rsidRPr="00675FF3">
              <w:t xml:space="preserve"> бюджетного процесса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pStyle w:val="ConsPlusCell"/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lastRenderedPageBreak/>
              <w:t xml:space="preserve">осуществлялась </w:t>
            </w:r>
            <w:proofErr w:type="spellStart"/>
            <w:proofErr w:type="gramStart"/>
            <w:r w:rsidRPr="00675FF3">
              <w:rPr>
                <w:sz w:val="24"/>
                <w:szCs w:val="24"/>
              </w:rPr>
              <w:t>своевре-менная</w:t>
            </w:r>
            <w:proofErr w:type="spellEnd"/>
            <w:proofErr w:type="gramEnd"/>
            <w:r w:rsidRPr="00675FF3">
              <w:rPr>
                <w:sz w:val="24"/>
                <w:szCs w:val="24"/>
              </w:rPr>
              <w:t xml:space="preserve"> и качественная разработка проектов решений Собрания </w:t>
            </w:r>
            <w:r w:rsidRPr="00675FF3">
              <w:rPr>
                <w:sz w:val="24"/>
                <w:szCs w:val="24"/>
              </w:rPr>
              <w:lastRenderedPageBreak/>
              <w:t xml:space="preserve">депутатов Белокалитвинского района. В целях совершенствования </w:t>
            </w:r>
            <w:proofErr w:type="spellStart"/>
            <w:r w:rsidRPr="00675FF3">
              <w:rPr>
                <w:sz w:val="24"/>
                <w:szCs w:val="24"/>
              </w:rPr>
              <w:t>бюд-жетного</w:t>
            </w:r>
            <w:proofErr w:type="spellEnd"/>
            <w:r w:rsidRPr="00675FF3">
              <w:rPr>
                <w:sz w:val="24"/>
                <w:szCs w:val="24"/>
              </w:rPr>
              <w:t xml:space="preserve"> процесса</w:t>
            </w:r>
            <w:r w:rsidRPr="00675FF3">
              <w:rPr>
                <w:iCs/>
                <w:kern w:val="2"/>
                <w:sz w:val="24"/>
                <w:szCs w:val="24"/>
              </w:rPr>
              <w:t xml:space="preserve"> принято решение Собрания депутатов Белокалитвинского района от 31.10.2019 № 346 </w:t>
            </w:r>
            <w:r w:rsidRPr="00675FF3">
              <w:rPr>
                <w:sz w:val="24"/>
                <w:szCs w:val="24"/>
              </w:rPr>
              <w:t xml:space="preserve">«О внесении изменений в решение Собрания депутатов Белокалитвинского района от 30 августа 2007 года № 247 «Об утверждении Положения о бюджетном процессе в </w:t>
            </w:r>
            <w:proofErr w:type="spellStart"/>
            <w:r w:rsidRPr="00675FF3">
              <w:rPr>
                <w:sz w:val="24"/>
                <w:szCs w:val="24"/>
              </w:rPr>
              <w:t>Белокалит-винском</w:t>
            </w:r>
            <w:proofErr w:type="spellEnd"/>
            <w:r w:rsidRPr="00675FF3">
              <w:rPr>
                <w:sz w:val="24"/>
                <w:szCs w:val="24"/>
              </w:rPr>
              <w:t xml:space="preserve"> районе»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lastRenderedPageBreak/>
              <w:t xml:space="preserve"> - </w:t>
            </w:r>
          </w:p>
        </w:tc>
      </w:tr>
      <w:tr w:rsidR="00EC1984" w:rsidRPr="00675FF3" w:rsidTr="0088422E">
        <w:trPr>
          <w:trHeight w:val="5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t>2.2.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Основное мероприятие 2.2 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Начальник отдела учета исполнения </w:t>
            </w:r>
            <w:proofErr w:type="gramStart"/>
            <w:r w:rsidRPr="00675FF3">
              <w:t xml:space="preserve">бюджета  </w:t>
            </w:r>
            <w:proofErr w:type="spellStart"/>
            <w:r w:rsidRPr="00675FF3">
              <w:t>Сусел</w:t>
            </w:r>
            <w:proofErr w:type="spellEnd"/>
            <w:proofErr w:type="gramEnd"/>
            <w:r w:rsidRPr="00675FF3">
              <w:rPr>
                <w:spacing w:val="-24"/>
              </w:rPr>
              <w:t> </w:t>
            </w:r>
            <w:r w:rsidRPr="00675FF3">
              <w:t xml:space="preserve">С.И.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весь</w:t>
            </w:r>
          </w:p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период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01.01.2019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31.12.2019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обеспечение реализации управленческой и организационной деятельности аппарата управления в целях повышения эффективности исполнения </w:t>
            </w:r>
            <w:proofErr w:type="spellStart"/>
            <w:r w:rsidRPr="00675FF3">
              <w:t>муници-пальных</w:t>
            </w:r>
            <w:proofErr w:type="spellEnd"/>
            <w:r w:rsidRPr="00675FF3">
              <w:t xml:space="preserve"> функций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pStyle w:val="ConsPlusCell"/>
              <w:jc w:val="both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  <w:r w:rsidRPr="00675FF3">
              <w:rPr>
                <w:color w:val="000000"/>
                <w:sz w:val="24"/>
                <w:szCs w:val="24"/>
              </w:rPr>
              <w:t xml:space="preserve"> в рамках подпрограммы производилось в соответствии с утвержденной бюджетной сметой на 2019 год, принятыми бюджетными обязательствами и реализацией плана-графика закупок на 2019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</w:t>
            </w:r>
          </w:p>
        </w:tc>
      </w:tr>
      <w:tr w:rsidR="00EC1984" w:rsidRPr="00675FF3" w:rsidTr="0088422E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lastRenderedPageBreak/>
              <w:t>2.3.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Основное мероприятие 2.3 Организация планирования и исполнения расходов бюджета  Белокалитвинского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  Демиденко В.И.  Заместитель начальника управления - начальник бюджетного отдела  Самойлова О.В.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весь </w:t>
            </w:r>
          </w:p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период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01.01.2019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31.12.2019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обеспечение качественного и своевременного исполнения бюджета Белокалитвинского района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организация планирования, обеспечение качественного и своевременного исполнения бюджета Белокалитвинского района осуществлялось в соответствии</w:t>
            </w:r>
            <w:r w:rsidRPr="00675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с </w:t>
            </w:r>
            <w:proofErr w:type="spellStart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постано-влениями</w:t>
            </w:r>
            <w:proofErr w:type="spellEnd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 Администрации Белокалитвинского района от 25.06.2018 № 1030 «Об утверждении Порядка и сроков составления проекта бюджета Белокалитвинского района на 2019 год и на плановый период 2020 и 2021 годов», от 29.01.2018 № 82 «</w:t>
            </w:r>
            <w:r w:rsidRPr="00675FF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 мерах по обеспечению исполнения бюджета Белокалитвинского района</w:t>
            </w:r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» (в редакции постановления Администрации Белокалитвинского района от 28.01.2019 №47), приказами финансового управления Администрации Белокалитвинского  района от 16.05.2016 №26 </w:t>
            </w:r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«О методике и порядке планирования бюджетных ассигнований бюджета Белокалитвинского района, от 09.01.2017 № 1 «Об утверждении Порядка составления и ведения сводной бюджетной росписи бюджета Белокалитвинского района  и бюджетных росписей главных распорядителей средств бюджета Белокалитвинского района (главных администраторов источников финансирования дефицита бюджета Белокалитвинского района)», от 17.07.2013 № 34 «О порядке исполнения бюджета Белокалитвинского района по расходам и источникам финансирования дефицита бюджета Белокалитвинского района и порядке составления и ведения кассового плана бюджета Белокалитвинского района», от 24.01.2014 № 7 </w:t>
            </w:r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«Об утверждении Порядка санкционирования оплаты денежных обязательств получателей средств бюджета и главных администраторов </w:t>
            </w:r>
          </w:p>
          <w:p w:rsidR="00EC1984" w:rsidRPr="00675FF3" w:rsidRDefault="00EC1984" w:rsidP="0088422E">
            <w:pPr>
              <w:pStyle w:val="ConsTitle"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источников финансирования дефицита бюджета Белокалитвинского района»</w:t>
            </w:r>
            <w:r w:rsidRPr="00675FF3">
              <w:rPr>
                <w:rStyle w:val="12TimesNewRoman13pt"/>
                <w:rFonts w:eastAsia="Palatino Linotype"/>
                <w:sz w:val="24"/>
                <w:szCs w:val="24"/>
              </w:rPr>
              <w:t xml:space="preserve">, от 30.12.2014 №61 </w:t>
            </w:r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675FF3">
              <w:rPr>
                <w:rStyle w:val="12TimesNewRoman13pt"/>
                <w:rFonts w:eastAsia="Palatino Linotype"/>
                <w:sz w:val="24"/>
                <w:szCs w:val="24"/>
              </w:rPr>
              <w:t xml:space="preserve">Об утверждении Порядка санкционирования рас-ходов муниципальных бюджетных учреждений Белокалитвинского района и муниципальных автономных учреждений Белокалитвинского района, источником финансового обеспечения которых являются средства, полученные указанными учреждениями в </w:t>
            </w:r>
            <w:proofErr w:type="spellStart"/>
            <w:r w:rsidRPr="00675FF3">
              <w:rPr>
                <w:rStyle w:val="12TimesNewRoman13pt"/>
                <w:rFonts w:eastAsia="Palatino Linotype"/>
                <w:sz w:val="24"/>
                <w:szCs w:val="24"/>
              </w:rPr>
              <w:t>соответс-твии</w:t>
            </w:r>
            <w:proofErr w:type="spellEnd"/>
            <w:r w:rsidRPr="00675FF3">
              <w:rPr>
                <w:rStyle w:val="12TimesNewRoman13pt"/>
                <w:rFonts w:eastAsia="Palatino Linotype"/>
                <w:sz w:val="24"/>
                <w:szCs w:val="24"/>
              </w:rPr>
              <w:t xml:space="preserve"> с абзацем вторым пункта 1 статьи 78</w:t>
            </w:r>
            <w:r w:rsidRPr="00675FF3">
              <w:rPr>
                <w:rStyle w:val="12TimesNewRoman13pt"/>
                <w:rFonts w:eastAsia="Palatino Linotype"/>
                <w:sz w:val="24"/>
                <w:szCs w:val="24"/>
                <w:vertAlign w:val="superscript"/>
              </w:rPr>
              <w:t xml:space="preserve">2 </w:t>
            </w:r>
            <w:r w:rsidRPr="00675FF3">
              <w:rPr>
                <w:rStyle w:val="12TimesNewRoman13pt"/>
                <w:rFonts w:eastAsia="Palatino Linotype"/>
                <w:sz w:val="24"/>
                <w:szCs w:val="24"/>
              </w:rPr>
              <w:t xml:space="preserve"> и пунктом 2 статьи 78</w:t>
            </w:r>
            <w:r w:rsidRPr="00675FF3">
              <w:rPr>
                <w:rStyle w:val="12TimesNewRoman13pt"/>
                <w:rFonts w:eastAsia="Palatino Linotype"/>
                <w:sz w:val="22"/>
                <w:szCs w:val="24"/>
                <w:vertAlign w:val="superscript"/>
              </w:rPr>
              <w:t>2</w:t>
            </w:r>
            <w:r w:rsidRPr="00675FF3">
              <w:rPr>
                <w:rStyle w:val="12TimesNewRoman13pt"/>
                <w:rFonts w:eastAsia="Palatino Linotype"/>
                <w:sz w:val="24"/>
                <w:szCs w:val="24"/>
              </w:rPr>
              <w:t xml:space="preserve"> Бюджетного кодекса Российской Федерации»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lastRenderedPageBreak/>
              <w:t xml:space="preserve"> - </w:t>
            </w:r>
          </w:p>
        </w:tc>
      </w:tr>
      <w:tr w:rsidR="00EC1984" w:rsidRPr="00675FF3" w:rsidTr="0088422E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lastRenderedPageBreak/>
              <w:t>2.4.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Контрольное событие муниципальной программы 1.2. Представление в Собрание депутатов Белокалитвинского района проекта решения Собрания депутатов Белокалитвинского района о бюджете Белокалитвинского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</w:t>
            </w:r>
          </w:p>
          <w:p w:rsidR="00EC1984" w:rsidRPr="00675FF3" w:rsidRDefault="00EC1984" w:rsidP="0088422E">
            <w:pPr>
              <w:shd w:val="clear" w:color="auto" w:fill="FFFFFF"/>
            </w:pPr>
            <w:r w:rsidRPr="00675FF3">
              <w:t>Заместитель начальника управления - начальник бюджетного отдела  Самойлова О.В.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15.11.2019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15.11.2019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своевременное внесение проекта решения Собрания депутатов Белокалитвинского района о бюджете </w:t>
            </w:r>
            <w:proofErr w:type="spellStart"/>
            <w:r w:rsidRPr="00675FF3">
              <w:t>Белокалит-винского</w:t>
            </w:r>
            <w:proofErr w:type="spellEnd"/>
            <w:r w:rsidRPr="00675FF3">
              <w:t xml:space="preserve"> района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jc w:val="both"/>
              <w:rPr>
                <w:b/>
              </w:rPr>
            </w:pPr>
            <w:r w:rsidRPr="00675FF3">
              <w:t xml:space="preserve">проект решения Собрания депутатов </w:t>
            </w:r>
            <w:proofErr w:type="spellStart"/>
            <w:r w:rsidRPr="00675FF3">
              <w:t>Белокалит-винского</w:t>
            </w:r>
            <w:proofErr w:type="spellEnd"/>
            <w:r w:rsidRPr="00675FF3">
              <w:t xml:space="preserve"> района «О бюджете Белокалитвинского района на 2020 год и на плановый период 2021 и 2022 годов» подготовлен в соответствии с постановлением Администрации </w:t>
            </w:r>
            <w:proofErr w:type="spellStart"/>
            <w:r w:rsidRPr="00675FF3">
              <w:t>Белока-литвинского</w:t>
            </w:r>
            <w:proofErr w:type="spellEnd"/>
            <w:r w:rsidRPr="00675FF3">
              <w:t xml:space="preserve"> района от 21.06.2019 № 994 «Об утверждении Порядка и сроков составления проекта бюджета Белокалитвинского района на 2020 год и на плановый период 2021 и 2022 годов» и</w:t>
            </w:r>
            <w:r w:rsidRPr="00675FF3">
              <w:rPr>
                <w:iCs/>
                <w:kern w:val="2"/>
              </w:rPr>
              <w:t xml:space="preserve"> представлен в Собрание депутатов </w:t>
            </w:r>
            <w:proofErr w:type="spellStart"/>
            <w:r w:rsidRPr="00675FF3">
              <w:rPr>
                <w:iCs/>
                <w:kern w:val="2"/>
              </w:rPr>
              <w:t>Белокалит-винского</w:t>
            </w:r>
            <w:proofErr w:type="spellEnd"/>
            <w:r w:rsidRPr="00675FF3">
              <w:rPr>
                <w:iCs/>
                <w:kern w:val="2"/>
              </w:rPr>
              <w:t xml:space="preserve"> района письмом Администрации Белокалитвинского района от 14.11.2019 №65/829 .</w:t>
            </w:r>
            <w:r w:rsidRPr="00675FF3"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</w:tr>
      <w:tr w:rsidR="00EC1984" w:rsidRPr="00675FF3" w:rsidTr="0088422E">
        <w:trPr>
          <w:trHeight w:val="2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lastRenderedPageBreak/>
              <w:t>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Подпрограмма 3. Управление муниципальным долгом Белокалитвинского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</w:t>
            </w:r>
          </w:p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Заместитель начальника управления - начальник бюджетного отдела  Самойлова О.В.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</w:t>
            </w:r>
          </w:p>
        </w:tc>
      </w:tr>
      <w:tr w:rsidR="00EC1984" w:rsidRPr="00675FF3" w:rsidTr="00905CF1">
        <w:trPr>
          <w:trHeight w:val="6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t>3.1.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Основное мероприятие 3.1 Обеспечение проведения единой политики муниципальных заимствований Белокалитвинского района, управления муниципальным долгом  в соответствии с   Бюджетным кодексом </w:t>
            </w:r>
            <w:r w:rsidRPr="00675FF3">
              <w:lastRenderedPageBreak/>
              <w:t>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lastRenderedPageBreak/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Заместитель начальника управления - начальник бюджетного отдела      Самойлова О.В.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весь </w:t>
            </w:r>
          </w:p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01.01.2019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31.12.2019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достижение экономически обоснованного объема муниципального долга Белокалитвинского района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pStyle w:val="ConsPlusCell"/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675FF3">
              <w:rPr>
                <w:rFonts w:eastAsia="Calibri"/>
                <w:sz w:val="24"/>
                <w:szCs w:val="24"/>
                <w:lang w:eastAsia="en-US"/>
              </w:rPr>
              <w:t xml:space="preserve">по состоянию на 01.01.2020 объем муниципального долга Белокалитвинского района составил 0,0 тыс. рублей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</w:tr>
      <w:tr w:rsidR="00EC1984" w:rsidRPr="00675FF3" w:rsidTr="0088422E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t>3.2.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Основное мероприятие 3.2 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Заместитель начальника управления - начальник бюджетного отдела  Самойлова О.В.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весь</w:t>
            </w:r>
          </w:p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01.01.2019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31.12.2019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>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5FF3">
              <w:rPr>
                <w:rFonts w:ascii="Times New Roman" w:hAnsi="Times New Roman" w:cs="Times New Roman"/>
                <w:sz w:val="24"/>
                <w:szCs w:val="24"/>
              </w:rPr>
              <w:t xml:space="preserve">в решении Собрания депутатов Белокалитвинского от 27.12.2018 № 285 «О бюджете Белокалитвинского района на 2019 год и на плановый период 2020 и 2021 годов» расходы на обслуживание муниципального долга Белокалитвинского района не предусмотрены.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</w:tr>
      <w:tr w:rsidR="00EC1984" w:rsidRPr="00675FF3" w:rsidTr="0088422E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t>3.3.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Контрольное событие муниципальной программы 1.3.</w:t>
            </w:r>
          </w:p>
          <w:p w:rsidR="00EC1984" w:rsidRPr="00675FF3" w:rsidRDefault="00EC1984" w:rsidP="0088422E">
            <w:pPr>
              <w:shd w:val="clear" w:color="auto" w:fill="FFFFFF"/>
            </w:pPr>
            <w:r w:rsidRPr="00675FF3">
              <w:t>Принятие постановления Администрации Белокалитвинского района о привлечении заемных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>Начальник финансового управления Администрации Белокалитвинского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15.11.2019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>15.11.2019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>привлечение заемных средств для обеспечения сбалансированности бюджета Белокалитвинского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pStyle w:val="ConsPlusCell"/>
              <w:jc w:val="both"/>
              <w:rPr>
                <w:color w:val="FF0000"/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заемные средства не привлекались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</w:tr>
      <w:tr w:rsidR="00EC1984" w:rsidRPr="00675FF3" w:rsidTr="0088422E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lastRenderedPageBreak/>
              <w:t>4.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Подпрограмма 4. Содействие повышению качества управления муниципальными финансами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Заместитель начальника управления - начальник бюджетного отдела  Самойлова О.В. Начальник отдела прогнозирования доходов, налоговой политики </w:t>
            </w:r>
            <w:proofErr w:type="spellStart"/>
            <w:r w:rsidRPr="00675FF3">
              <w:t>Кнурева</w:t>
            </w:r>
            <w:proofErr w:type="spellEnd"/>
            <w:r w:rsidRPr="00675FF3">
              <w:rPr>
                <w:spacing w:val="-24"/>
              </w:rPr>
              <w:t> </w:t>
            </w:r>
            <w:r w:rsidRPr="00675FF3">
              <w:t>Т.И.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</w:tr>
      <w:tr w:rsidR="00EC1984" w:rsidRPr="00675FF3" w:rsidTr="00905CF1">
        <w:trPr>
          <w:trHeight w:val="6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t>4.1.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Основное мероприятие 4.1 Методическая поддержка осуществления бюджетного процесса на местном уровне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  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Заместитель начальника управления - начальник </w:t>
            </w:r>
            <w:r w:rsidRPr="00675FF3">
              <w:lastRenderedPageBreak/>
              <w:t xml:space="preserve">бюджетного отдела      Самойлова О.В.      Начальник отдела прогнозирования доходов, налоговой политики </w:t>
            </w:r>
            <w:proofErr w:type="spellStart"/>
            <w:r w:rsidRPr="00675FF3">
              <w:t>Кнурева</w:t>
            </w:r>
            <w:proofErr w:type="spellEnd"/>
            <w:r w:rsidRPr="00675FF3">
              <w:rPr>
                <w:spacing w:val="-24"/>
              </w:rPr>
              <w:t> </w:t>
            </w:r>
            <w:r w:rsidRPr="00675FF3">
              <w:t>Т.И.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lastRenderedPageBreak/>
              <w:t xml:space="preserve">весь </w:t>
            </w:r>
          </w:p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01.01.2019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31.12.2019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повышение качества управления бюджетным процессом поселениями; соблюдение требований бюджетного законодательства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jc w:val="both"/>
            </w:pPr>
            <w:r w:rsidRPr="00675FF3">
              <w:t>проведена экспертиза 12 первоначальных решений о бюджетах поселений на 2019 год.</w:t>
            </w:r>
          </w:p>
          <w:p w:rsidR="00EC1984" w:rsidRPr="00675FF3" w:rsidRDefault="00EC1984" w:rsidP="0088422E">
            <w:pPr>
              <w:jc w:val="both"/>
            </w:pPr>
            <w:r w:rsidRPr="00675FF3">
              <w:t xml:space="preserve">В целях устранения выявленных замечаний по итогам экспертизы решений главам поселений и главам администраций поселений направлены заключения. </w:t>
            </w:r>
          </w:p>
          <w:p w:rsidR="00EC1984" w:rsidRPr="00675FF3" w:rsidRDefault="00EC1984" w:rsidP="0088422E">
            <w:pPr>
              <w:jc w:val="both"/>
            </w:pPr>
            <w:r w:rsidRPr="00675FF3">
              <w:lastRenderedPageBreak/>
              <w:t xml:space="preserve">Работа по устранению выявленных замечаний по итогам экспертизы решений проведена. </w:t>
            </w:r>
          </w:p>
          <w:p w:rsidR="00EC1984" w:rsidRPr="00675FF3" w:rsidRDefault="00EC1984" w:rsidP="0088422E">
            <w:pPr>
              <w:jc w:val="both"/>
            </w:pPr>
            <w:r w:rsidRPr="00675FF3">
              <w:t xml:space="preserve">Ежемесячно проводился мониторинг соблюдения норматива формирования расходов на содержание органов местного самоуправления Белокалитвинского района и поселений. </w:t>
            </w:r>
          </w:p>
          <w:p w:rsidR="00EC1984" w:rsidRPr="00675FF3" w:rsidRDefault="00EC1984" w:rsidP="0088422E">
            <w:pPr>
              <w:tabs>
                <w:tab w:val="left" w:pos="209"/>
              </w:tabs>
              <w:jc w:val="both"/>
            </w:pPr>
            <w:r w:rsidRPr="00675FF3">
              <w:t xml:space="preserve">Ежемесячно осуществлялись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Белокалитвинского района.    </w:t>
            </w:r>
          </w:p>
          <w:p w:rsidR="00EC1984" w:rsidRPr="00675FF3" w:rsidRDefault="00EC1984" w:rsidP="0088422E">
            <w:pPr>
              <w:jc w:val="both"/>
            </w:pPr>
            <w:r w:rsidRPr="00675FF3">
              <w:t xml:space="preserve">Направлено 12 методологических писем поселениям по вопросам организации бюджетного </w:t>
            </w:r>
            <w:r w:rsidRPr="00675FF3">
              <w:lastRenderedPageBreak/>
              <w:t xml:space="preserve">процесса на муниципальном уровне.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lastRenderedPageBreak/>
              <w:t xml:space="preserve"> - </w:t>
            </w:r>
          </w:p>
        </w:tc>
      </w:tr>
      <w:tr w:rsidR="00EC1984" w:rsidRPr="00675FF3" w:rsidTr="0088422E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lastRenderedPageBreak/>
              <w:t>4.2.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Основное мероприятие 4.2 Оценка качества управления бюджетным процессом поселениями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Заместитель начальника управления - начальник бюджетного отдела   Самойлова О.В. Начальник отдела прогнозирования доходов, налоговой политики  </w:t>
            </w:r>
            <w:proofErr w:type="spellStart"/>
            <w:r w:rsidRPr="00675FF3">
              <w:t>Кнурева</w:t>
            </w:r>
            <w:proofErr w:type="spellEnd"/>
            <w:r w:rsidRPr="00675FF3">
              <w:rPr>
                <w:spacing w:val="-24"/>
              </w:rPr>
              <w:t> </w:t>
            </w:r>
            <w:r w:rsidRPr="00675FF3">
              <w:t>Т.И.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с 01.01.2019 по 01.03.2019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rPr>
                <w:color w:val="000000"/>
              </w:rPr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rPr>
                <w:color w:val="000000"/>
              </w:rPr>
              <w:t>01.03.2019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>получение объективной информации о качестве организации бюджетного процесса на уровне поселений на основании формализованных подходов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pacing w:line="240" w:lineRule="atLeast"/>
              <w:jc w:val="both"/>
            </w:pPr>
            <w:r w:rsidRPr="00675FF3">
              <w:t>в январе 2019 года проведена оценка качества управления бюджетным процессом в поселениях, входящих в состав Белокалитвинского района за 2018 год</w:t>
            </w:r>
            <w:r w:rsidRPr="00675FF3">
              <w:br w:type="page"/>
              <w:t xml:space="preserve">. Оценивались все стадии бюджетного процесса, а также показатели деятельности органов местного самоуправления, влияющие на состояние бюджетов поселений, всего по 48 индикаторам. </w:t>
            </w:r>
            <w:r w:rsidRPr="00675FF3">
              <w:br w:type="page"/>
              <w:t xml:space="preserve">По результатам оценки каждому поселению присвоена степень качества управления муниципальными финансами (I, II, или III) - I степень качества достигнута 6 территориями, II степень качества - 4 муниципальными образованиями, III степень качества – 2 муниципалитетами. </w:t>
            </w:r>
            <w:r w:rsidRPr="00675FF3">
              <w:br w:type="page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</w:tr>
      <w:tr w:rsidR="00EC1984" w:rsidRPr="00675FF3" w:rsidTr="0088422E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lastRenderedPageBreak/>
              <w:t>4.3.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Контрольное событие муниципальной программы 1.4. 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Заместитель начальника управления - начальник бюджетного </w:t>
            </w:r>
            <w:proofErr w:type="gramStart"/>
            <w:r w:rsidRPr="00675FF3">
              <w:t>отдела  Самойлова</w:t>
            </w:r>
            <w:proofErr w:type="gramEnd"/>
            <w:r w:rsidRPr="00675FF3">
              <w:t xml:space="preserve"> О.В. </w:t>
            </w:r>
          </w:p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отдела прогнозирования доходов, налоговой политики </w:t>
            </w:r>
            <w:proofErr w:type="spellStart"/>
            <w:r w:rsidRPr="00675FF3">
              <w:t>Кнурева</w:t>
            </w:r>
            <w:proofErr w:type="spellEnd"/>
            <w:r w:rsidRPr="00675FF3">
              <w:rPr>
                <w:spacing w:val="-24"/>
              </w:rPr>
              <w:t> </w:t>
            </w:r>
            <w:r w:rsidRPr="00675FF3">
              <w:t>Т.И.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01.03.2019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>21.01.2019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>оценка качества управления бюджетным процессом поселений, входящих в состав Белокалитвинского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pacing w:line="240" w:lineRule="atLeast"/>
              <w:jc w:val="both"/>
            </w:pPr>
            <w:r w:rsidRPr="00675FF3">
              <w:rPr>
                <w:color w:val="000000"/>
              </w:rPr>
              <w:t>итоги оценки качества управления бюджетным процессом в поселениях, входящих в состав Белокалитвинского района за 2018 год размещены на официальном сайте финансового управления Администрации Белокалитвинского района.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</w:tr>
      <w:tr w:rsidR="00EC1984" w:rsidRPr="00675FF3" w:rsidTr="0088422E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t>5.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Подпрограмма 5. Поддержание устойчивого исполнения бюджетов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Заместитель начальника управления - начальник </w:t>
            </w:r>
            <w:r w:rsidRPr="00675FF3">
              <w:lastRenderedPageBreak/>
              <w:t xml:space="preserve">бюджетного </w:t>
            </w:r>
            <w:proofErr w:type="gramStart"/>
            <w:r w:rsidRPr="00675FF3">
              <w:t>отдела  Самойлова</w:t>
            </w:r>
            <w:proofErr w:type="gramEnd"/>
            <w:r w:rsidRPr="00675FF3">
              <w:t xml:space="preserve"> О.В.    Начальник отдела прогнозирования доходов, налоговой политики </w:t>
            </w:r>
            <w:proofErr w:type="spellStart"/>
            <w:r w:rsidRPr="00675FF3">
              <w:t>Кнурева</w:t>
            </w:r>
            <w:proofErr w:type="spellEnd"/>
            <w:r w:rsidRPr="00675FF3">
              <w:rPr>
                <w:spacing w:val="-24"/>
              </w:rPr>
              <w:t> </w:t>
            </w:r>
            <w:r w:rsidRPr="00675FF3">
              <w:t>Т.И.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lastRenderedPageBreak/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-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</w:t>
            </w:r>
          </w:p>
        </w:tc>
      </w:tr>
      <w:tr w:rsidR="00EC1984" w:rsidRPr="00675FF3" w:rsidTr="0088422E">
        <w:trPr>
          <w:trHeight w:val="1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t>5.1.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Основное мероприятие 5.1 Совершенствование финансовой поддержки поселений, входящих в состав Белокалитвинского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</w:t>
            </w:r>
          </w:p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Заместитель начальника управления - начальник бюджетного отдела  Самойлова О.В прогнозирования доходов, налоговой политики  </w:t>
            </w:r>
            <w:proofErr w:type="spellStart"/>
            <w:r w:rsidRPr="00675FF3">
              <w:t>Кнурева</w:t>
            </w:r>
            <w:proofErr w:type="spellEnd"/>
            <w:r w:rsidRPr="00675FF3">
              <w:rPr>
                <w:spacing w:val="-24"/>
              </w:rPr>
              <w:t> </w:t>
            </w:r>
            <w:r w:rsidRPr="00675FF3">
              <w:t>Т.И.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весь</w:t>
            </w:r>
          </w:p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01.01.2019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31.12.2019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создание условий для устойчивого исполнения бюджетов поселений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выравнивание бюджетной обеспеченности поселений, входящих в состав Белокалитвинского района осуществлялось путем предоставления бюджетам поселений межбюджетных трансфертов из бюджета Белокалитвинского района. В 2019 году из бюджета района выделено 1 630,9 тыс. рублей на оказание финансовой поддержки поселениям на обеспечение </w:t>
            </w:r>
            <w:proofErr w:type="spellStart"/>
            <w:proofErr w:type="gramStart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перво</w:t>
            </w:r>
            <w:proofErr w:type="spellEnd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-очередных</w:t>
            </w:r>
            <w:proofErr w:type="gramEnd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расходов (</w:t>
            </w:r>
            <w:proofErr w:type="spellStart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Косковское</w:t>
            </w:r>
            <w:proofErr w:type="spellEnd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с.п</w:t>
            </w:r>
            <w:proofErr w:type="spellEnd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., </w:t>
            </w:r>
            <w:proofErr w:type="spellStart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Краснодонецкое</w:t>
            </w:r>
            <w:proofErr w:type="spellEnd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с.п</w:t>
            </w:r>
            <w:proofErr w:type="spellEnd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., </w:t>
            </w:r>
            <w:proofErr w:type="spellStart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Литви-новское</w:t>
            </w:r>
            <w:proofErr w:type="spellEnd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с.п</w:t>
            </w:r>
            <w:proofErr w:type="spellEnd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., </w:t>
            </w:r>
            <w:proofErr w:type="spellStart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Рудаковское</w:t>
            </w:r>
            <w:proofErr w:type="spellEnd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с.п</w:t>
            </w:r>
            <w:proofErr w:type="spellEnd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.). Распределение указанных </w:t>
            </w:r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средств производилось в соответствии с единой и формализованной методикой, утвержденной решением Собрания депутатов </w:t>
            </w:r>
            <w:proofErr w:type="spellStart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Белокалит-винского</w:t>
            </w:r>
            <w:proofErr w:type="spellEnd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от 14.11.2008 № 346 «Об утверждении Порядка и  условий предоставления межбюджетных транс-фертов из бюджета муниципального района бюджетам поселений, входящих в состав Белокалитвинского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lastRenderedPageBreak/>
              <w:t xml:space="preserve"> -</w:t>
            </w:r>
          </w:p>
        </w:tc>
      </w:tr>
      <w:tr w:rsidR="00EC1984" w:rsidRPr="00675FF3" w:rsidTr="0088422E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t>5.2.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Основное мероприятие 5.2 Предоставление бюджетных кредитов бюджетам поселений, входящих в состав Белокалитвинского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 xml:space="preserve">Начальник финансового </w:t>
            </w:r>
            <w:proofErr w:type="gramStart"/>
            <w:r w:rsidRPr="00675FF3">
              <w:t xml:space="preserve">управления  </w:t>
            </w:r>
            <w:proofErr w:type="spellStart"/>
            <w:r w:rsidRPr="00675FF3">
              <w:t>Администра</w:t>
            </w:r>
            <w:proofErr w:type="gramEnd"/>
            <w:r w:rsidRPr="00675FF3">
              <w:t>-ции</w:t>
            </w:r>
            <w:proofErr w:type="spellEnd"/>
            <w:r w:rsidRPr="00675FF3">
              <w:t xml:space="preserve"> Белокалитвинского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Заместитель начальника управления - начальник бюджетного </w:t>
            </w:r>
            <w:proofErr w:type="gramStart"/>
            <w:r w:rsidRPr="00675FF3">
              <w:t>отдела  Самойлова</w:t>
            </w:r>
            <w:proofErr w:type="gramEnd"/>
            <w:r w:rsidRPr="00675FF3">
              <w:t xml:space="preserve"> О.В.  Начальник </w:t>
            </w:r>
            <w:r w:rsidRPr="00675FF3">
              <w:lastRenderedPageBreak/>
              <w:t xml:space="preserve">отдела прогнозирования доходов, налоговой политики </w:t>
            </w:r>
            <w:proofErr w:type="spellStart"/>
            <w:r w:rsidRPr="00675FF3">
              <w:t>Кнурева</w:t>
            </w:r>
            <w:proofErr w:type="spellEnd"/>
            <w:r w:rsidRPr="00675FF3">
              <w:rPr>
                <w:spacing w:val="-24"/>
              </w:rPr>
              <w:t> </w:t>
            </w:r>
            <w:r w:rsidRPr="00675FF3">
              <w:t>Т.И.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lastRenderedPageBreak/>
              <w:t xml:space="preserve">весь </w:t>
            </w:r>
          </w:p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01.01.2019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31.12.2019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>обеспечение текущей сбалансированности бюджетов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5FF3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отчетном периоде 2019 года  бюджетные кредиты поселениям не предоставлялись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</w:tr>
      <w:tr w:rsidR="00EC1984" w:rsidRPr="00675FF3" w:rsidTr="0088422E">
        <w:trPr>
          <w:trHeight w:val="19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984" w:rsidRPr="00675FF3" w:rsidRDefault="00EC1984" w:rsidP="0088422E">
            <w:pPr>
              <w:shd w:val="clear" w:color="auto" w:fill="FFFFFF"/>
              <w:ind w:right="-108"/>
            </w:pPr>
            <w:r w:rsidRPr="00675FF3">
              <w:t>5.3.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1984" w:rsidRPr="00675FF3" w:rsidRDefault="00EC1984" w:rsidP="0088422E">
            <w:pPr>
              <w:shd w:val="clear" w:color="auto" w:fill="FFFFFF"/>
            </w:pPr>
            <w:r w:rsidRPr="00675FF3">
              <w:t>Контрольное событие муниципальной программы 1.5. Предоставление в полном объеме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 xml:space="preserve">Начальник финансового </w:t>
            </w:r>
            <w:proofErr w:type="gramStart"/>
            <w:r w:rsidRPr="00675FF3">
              <w:t>управления  Администрации</w:t>
            </w:r>
            <w:proofErr w:type="gramEnd"/>
            <w:r w:rsidRPr="00675FF3">
              <w:t xml:space="preserve"> Белокалитвинского района Демиденко</w:t>
            </w:r>
            <w:r w:rsidRPr="00675FF3">
              <w:rPr>
                <w:spacing w:val="-24"/>
              </w:rPr>
              <w:t> </w:t>
            </w:r>
            <w:r w:rsidRPr="00675FF3">
              <w:t xml:space="preserve">В.И.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31.12.2019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31.12.2019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both"/>
            </w:pPr>
            <w:r w:rsidRPr="00675FF3">
              <w:t>обеспечение сбалансированности бюджетов поселений; отсутствие просроченной кредиторской задолженности бюджетов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в 2019 году из бюджета Белокалитвинского района дотация на выравнивание бюджетной </w:t>
            </w:r>
            <w:proofErr w:type="spellStart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>обеспе-ченности</w:t>
            </w:r>
            <w:proofErr w:type="spellEnd"/>
            <w:r w:rsidRPr="00675FF3">
              <w:rPr>
                <w:rFonts w:ascii="Times New Roman" w:hAnsi="Times New Roman"/>
                <w:b w:val="0"/>
                <w:sz w:val="24"/>
                <w:szCs w:val="24"/>
              </w:rPr>
              <w:t xml:space="preserve"> поселений, входящих в состав Белокалитвинского района не предоставлялась</w:t>
            </w:r>
            <w:r w:rsidRPr="00675FF3">
              <w:rPr>
                <w:sz w:val="24"/>
                <w:szCs w:val="24"/>
              </w:rPr>
              <w:t xml:space="preserve"> </w:t>
            </w:r>
            <w:r w:rsidRPr="00675FF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Просроченная кредиторская задолженность бюджетов поселений на 01.01.2020  отсутствует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1984" w:rsidRPr="00675FF3" w:rsidRDefault="00EC1984" w:rsidP="0088422E">
            <w:pPr>
              <w:shd w:val="clear" w:color="auto" w:fill="FFFFFF"/>
              <w:jc w:val="center"/>
            </w:pPr>
            <w:r w:rsidRPr="00675FF3">
              <w:t xml:space="preserve"> - </w:t>
            </w:r>
          </w:p>
        </w:tc>
      </w:tr>
    </w:tbl>
    <w:p w:rsidR="00EC1984" w:rsidRPr="00675FF3" w:rsidRDefault="00EC1984" w:rsidP="00EC1984">
      <w:pPr>
        <w:widowControl w:val="0"/>
        <w:autoSpaceDE w:val="0"/>
        <w:autoSpaceDN w:val="0"/>
        <w:adjustRightInd w:val="0"/>
        <w:jc w:val="center"/>
      </w:pPr>
    </w:p>
    <w:tbl>
      <w:tblPr>
        <w:tblW w:w="147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7"/>
        <w:gridCol w:w="2553"/>
        <w:gridCol w:w="1702"/>
        <w:gridCol w:w="1844"/>
        <w:gridCol w:w="1702"/>
      </w:tblGrid>
      <w:tr w:rsidR="00EC1984" w:rsidRPr="00675FF3" w:rsidTr="00905CF1">
        <w:trPr>
          <w:trHeight w:val="165"/>
        </w:trPr>
        <w:tc>
          <w:tcPr>
            <w:tcW w:w="14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  <w:p w:rsidR="00EC1984" w:rsidRPr="00675FF3" w:rsidRDefault="00EC1984" w:rsidP="0088422E">
            <w:pPr>
              <w:jc w:val="right"/>
              <w:rPr>
                <w:color w:val="000000"/>
              </w:rPr>
            </w:pPr>
            <w:r w:rsidRPr="00675FF3">
              <w:rPr>
                <w:color w:val="000000"/>
              </w:rPr>
              <w:lastRenderedPageBreak/>
              <w:t>Приложение №</w:t>
            </w:r>
            <w:r w:rsidR="00905CF1">
              <w:rPr>
                <w:color w:val="000000"/>
              </w:rPr>
              <w:t xml:space="preserve"> </w:t>
            </w:r>
            <w:r w:rsidRPr="00675FF3">
              <w:rPr>
                <w:color w:val="000000"/>
              </w:rPr>
              <w:t xml:space="preserve">2 </w:t>
            </w:r>
          </w:p>
          <w:p w:rsidR="00EC1984" w:rsidRPr="00675FF3" w:rsidRDefault="00EC1984" w:rsidP="0088422E">
            <w:pPr>
              <w:jc w:val="right"/>
              <w:rPr>
                <w:color w:val="000000"/>
              </w:rPr>
            </w:pPr>
            <w:r w:rsidRPr="00675FF3">
              <w:rPr>
                <w:color w:val="000000"/>
              </w:rPr>
              <w:t>к отчету о реализации</w:t>
            </w:r>
          </w:p>
          <w:p w:rsidR="00EC1984" w:rsidRPr="00675FF3" w:rsidRDefault="00EC1984" w:rsidP="0088422E">
            <w:pPr>
              <w:jc w:val="right"/>
              <w:rPr>
                <w:color w:val="000000"/>
              </w:rPr>
            </w:pPr>
            <w:r w:rsidRPr="00675FF3">
              <w:rPr>
                <w:color w:val="000000"/>
              </w:rPr>
              <w:t>муниципальной программы</w:t>
            </w:r>
          </w:p>
          <w:p w:rsidR="00EC1984" w:rsidRPr="00675FF3" w:rsidRDefault="00EC1984" w:rsidP="0088422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C1984" w:rsidRPr="00675FF3" w:rsidTr="00905CF1">
        <w:trPr>
          <w:trHeight w:val="1011"/>
        </w:trPr>
        <w:tc>
          <w:tcPr>
            <w:tcW w:w="14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  <w:sz w:val="28"/>
                <w:szCs w:val="28"/>
              </w:rPr>
            </w:pPr>
            <w:r w:rsidRPr="00675FF3">
              <w:rPr>
                <w:color w:val="000000"/>
                <w:sz w:val="28"/>
                <w:szCs w:val="28"/>
              </w:rPr>
              <w:lastRenderedPageBreak/>
              <w:t>СВЕДЕНИЯ</w:t>
            </w:r>
          </w:p>
          <w:p w:rsidR="00EC1984" w:rsidRPr="00675FF3" w:rsidRDefault="00EC1984" w:rsidP="0088422E">
            <w:pPr>
              <w:jc w:val="center"/>
              <w:rPr>
                <w:color w:val="000000"/>
                <w:sz w:val="28"/>
                <w:szCs w:val="28"/>
              </w:rPr>
            </w:pPr>
            <w:r w:rsidRPr="00675FF3">
              <w:rPr>
                <w:color w:val="000000"/>
                <w:sz w:val="28"/>
                <w:szCs w:val="28"/>
              </w:rPr>
              <w:t>об использовании бюджетных ассигнований и внебюджетных средств</w:t>
            </w:r>
          </w:p>
          <w:p w:rsidR="00EC1984" w:rsidRPr="00675FF3" w:rsidRDefault="00EC1984" w:rsidP="0088422E">
            <w:pPr>
              <w:jc w:val="center"/>
              <w:rPr>
                <w:color w:val="000000"/>
                <w:sz w:val="28"/>
                <w:szCs w:val="28"/>
              </w:rPr>
            </w:pPr>
            <w:r w:rsidRPr="00675FF3">
              <w:rPr>
                <w:color w:val="000000"/>
                <w:sz w:val="28"/>
                <w:szCs w:val="28"/>
              </w:rPr>
              <w:t>на реализацию муниципальной программы за 2019 год</w:t>
            </w:r>
          </w:p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</w:tc>
      </w:tr>
      <w:tr w:rsidR="00EC1984" w:rsidRPr="00675FF3" w:rsidTr="00905CF1">
        <w:trPr>
          <w:trHeight w:val="83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Источники финансирования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Объем расходов (тыс. рублей), предусмотренных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 xml:space="preserve">Фактические расходы </w:t>
            </w:r>
          </w:p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(тыс. рублей)</w:t>
            </w:r>
          </w:p>
        </w:tc>
      </w:tr>
      <w:tr w:rsidR="00EC1984" w:rsidRPr="00675FF3" w:rsidTr="00905CF1">
        <w:trPr>
          <w:trHeight w:val="706"/>
        </w:trPr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84" w:rsidRPr="00675FF3" w:rsidRDefault="00EC1984" w:rsidP="008842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84" w:rsidRPr="00675FF3" w:rsidRDefault="00EC1984" w:rsidP="008842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муниципальной программой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сводной</w:t>
            </w:r>
          </w:p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 xml:space="preserve"> бюджетной </w:t>
            </w:r>
            <w:r w:rsidRPr="00675FF3">
              <w:rPr>
                <w:rStyle w:val="aff"/>
                <w:i w:val="0"/>
              </w:rPr>
              <w:t>росписью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84" w:rsidRPr="00675FF3" w:rsidRDefault="00EC1984" w:rsidP="008842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1984" w:rsidRPr="00675FF3" w:rsidTr="00905CF1">
        <w:trPr>
          <w:trHeight w:val="20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5</w:t>
            </w:r>
          </w:p>
        </w:tc>
      </w:tr>
      <w:tr w:rsidR="00EC1984" w:rsidRPr="00675FF3" w:rsidTr="00905CF1">
        <w:trPr>
          <w:trHeight w:val="197"/>
        </w:trPr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jc w:val="both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Муниципальная программа «Управление муниципальными финансами района и </w:t>
            </w:r>
            <w:r w:rsidRPr="00675FF3">
              <w:rPr>
                <w:bCs/>
                <w:sz w:val="24"/>
                <w:szCs w:val="24"/>
              </w:rPr>
              <w:t>создание условий для эффективного управления муниципальными финансами поселений»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12 259,0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12 259,0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12 241,8</w:t>
            </w:r>
          </w:p>
        </w:tc>
      </w:tr>
      <w:tr w:rsidR="00EC1984" w:rsidRPr="00675FF3" w:rsidTr="00905CF1">
        <w:trPr>
          <w:trHeight w:val="278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07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85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12 259,0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12 259,0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12 241,8</w:t>
            </w:r>
          </w:p>
        </w:tc>
      </w:tr>
      <w:tr w:rsidR="00EC1984" w:rsidRPr="00675FF3" w:rsidTr="00905CF1">
        <w:trPr>
          <w:trHeight w:val="315"/>
        </w:trPr>
        <w:tc>
          <w:tcPr>
            <w:tcW w:w="6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jc w:val="both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Подпрограмма 1. Долгосрочное финансовое планирование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71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04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43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98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jc w:val="both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Основное мероприятие 1.1. </w:t>
            </w:r>
          </w:p>
          <w:p w:rsidR="00EC1984" w:rsidRPr="00675FF3" w:rsidRDefault="00EC1984" w:rsidP="0088422E">
            <w:pPr>
              <w:pStyle w:val="ConsPlusCell"/>
              <w:jc w:val="both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Реализация мероприятий по росту доходного потенциала Белокалитвинского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76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09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98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14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Основное мероприятие 1.2.</w:t>
            </w:r>
          </w:p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rFonts w:eastAsia="Calibri"/>
                <w:sz w:val="24"/>
                <w:szCs w:val="24"/>
              </w:rPr>
              <w:t>Проведение оценки эффективности налоговых льгот (понижение ставок по налогам), установленных законодательством Белокалитвинского района о налогах и сборах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33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64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71"/>
        </w:trPr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86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lastRenderedPageBreak/>
              <w:br w:type="page"/>
            </w:r>
            <w:r w:rsidRPr="00675FF3"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5</w:t>
            </w:r>
          </w:p>
        </w:tc>
      </w:tr>
      <w:tr w:rsidR="00EC1984" w:rsidRPr="00675FF3" w:rsidTr="00905CF1">
        <w:trPr>
          <w:trHeight w:val="286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Основное мероприятие 1.3.</w:t>
            </w:r>
          </w:p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color w:val="000000"/>
                <w:sz w:val="24"/>
                <w:szCs w:val="24"/>
              </w:rPr>
              <w:t>Формирование расходов бюджета Белокалитвинского района в соответствии с муниципальными программами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58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82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51"/>
        </w:trPr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48"/>
        </w:trPr>
        <w:tc>
          <w:tcPr>
            <w:tcW w:w="6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Подпрограмма 2. </w:t>
            </w:r>
            <w:r w:rsidRPr="00675FF3">
              <w:rPr>
                <w:bCs/>
                <w:sz w:val="24"/>
                <w:szCs w:val="24"/>
              </w:rPr>
              <w:t>Нормативно-методическое, информационное обеспечение и организация бюджетного процесса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10 628,1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10 628,1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10 610,9</w:t>
            </w:r>
          </w:p>
        </w:tc>
      </w:tr>
      <w:tr w:rsidR="00EC1984" w:rsidRPr="00675FF3" w:rsidTr="00905CF1">
        <w:trPr>
          <w:trHeight w:val="244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59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68"/>
        </w:trPr>
        <w:tc>
          <w:tcPr>
            <w:tcW w:w="69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10 628,1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10 628,1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10 610,9</w:t>
            </w:r>
          </w:p>
        </w:tc>
      </w:tr>
      <w:tr w:rsidR="00EC1984" w:rsidRPr="00675FF3" w:rsidTr="00905CF1">
        <w:trPr>
          <w:trHeight w:val="227"/>
        </w:trPr>
        <w:tc>
          <w:tcPr>
            <w:tcW w:w="6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Основное мероприятие 2.1. </w:t>
            </w:r>
            <w:r w:rsidRPr="00675FF3">
              <w:rPr>
                <w:bCs/>
                <w:sz w:val="24"/>
                <w:szCs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32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80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72"/>
        </w:trPr>
        <w:tc>
          <w:tcPr>
            <w:tcW w:w="69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74"/>
        </w:trPr>
        <w:tc>
          <w:tcPr>
            <w:tcW w:w="6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Основное мероприятие 2.2. </w:t>
            </w:r>
          </w:p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bCs/>
                <w:sz w:val="24"/>
                <w:szCs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10 628,1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10 628,1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10 610,9</w:t>
            </w:r>
          </w:p>
        </w:tc>
      </w:tr>
      <w:tr w:rsidR="00EC1984" w:rsidRPr="00675FF3" w:rsidTr="00905CF1">
        <w:trPr>
          <w:trHeight w:val="220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20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32"/>
        </w:trPr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10 628,1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10 628,1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10 610,9</w:t>
            </w:r>
          </w:p>
        </w:tc>
      </w:tr>
      <w:tr w:rsidR="00EC1984" w:rsidRPr="00675FF3" w:rsidTr="00905CF1">
        <w:trPr>
          <w:trHeight w:val="256"/>
        </w:trPr>
        <w:tc>
          <w:tcPr>
            <w:tcW w:w="6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Основное мероприятие 2.3.</w:t>
            </w:r>
          </w:p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Организация планирования и исполнения расходов бюджета Белокалитвинского района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08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99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67"/>
        </w:trPr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74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Подпрограмма 3. Управление муниципальным долгом Белокалитвинского района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96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01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71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81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Основное мероприятие 3.1. </w:t>
            </w:r>
          </w:p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Обеспечение проведения единой политики муниципальных заимствований Белокалитвинского района,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84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458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78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56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Основное мероприятие 3.2.</w:t>
            </w:r>
          </w:p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lastRenderedPageBreak/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68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76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59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24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Подпрограмма 4. Содействие повышению качества управления муниципальными финансами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53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37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17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60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Основное мероприятие 4.1. </w:t>
            </w:r>
          </w:p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96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19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38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12"/>
        </w:trPr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Основное мероприятие 4.2. </w:t>
            </w:r>
          </w:p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Оценка качества управления муниципальными финансами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56"/>
        </w:trPr>
        <w:tc>
          <w:tcPr>
            <w:tcW w:w="69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59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17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40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Подпрограмма 5. Поддержание устойчивого исполнения бюджетов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1 630,9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1 630,9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1 630,9</w:t>
            </w:r>
          </w:p>
        </w:tc>
      </w:tr>
      <w:tr w:rsidR="00EC1984" w:rsidRPr="00675FF3" w:rsidTr="00905CF1">
        <w:trPr>
          <w:trHeight w:val="180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132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278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1 630,9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1 630,9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1 630,9</w:t>
            </w:r>
          </w:p>
        </w:tc>
      </w:tr>
      <w:tr w:rsidR="00EC1984" w:rsidRPr="00675FF3" w:rsidTr="00905CF1">
        <w:trPr>
          <w:trHeight w:val="240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Основное мероприятие 5.1.</w:t>
            </w:r>
          </w:p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Совершенствование финансовой поддержки поселений, входящих в состав Белокалитвинского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1 630,9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1 630,9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1 630,9</w:t>
            </w:r>
          </w:p>
        </w:tc>
      </w:tr>
      <w:tr w:rsidR="00EC1984" w:rsidRPr="00675FF3" w:rsidTr="00905CF1">
        <w:trPr>
          <w:trHeight w:val="322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36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-</w:t>
            </w:r>
          </w:p>
        </w:tc>
      </w:tr>
      <w:tr w:rsidR="00EC1984" w:rsidRPr="00675FF3" w:rsidTr="00905CF1">
        <w:trPr>
          <w:trHeight w:val="300"/>
        </w:trPr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1 630,9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1 630,9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center"/>
              <w:rPr>
                <w:color w:val="000000"/>
              </w:rPr>
            </w:pPr>
            <w:r w:rsidRPr="00675FF3">
              <w:rPr>
                <w:color w:val="000000"/>
              </w:rPr>
              <w:t>1 630,9</w:t>
            </w:r>
          </w:p>
        </w:tc>
      </w:tr>
      <w:tr w:rsidR="00EC1984" w:rsidRPr="00675FF3" w:rsidTr="00905CF1">
        <w:trPr>
          <w:trHeight w:val="288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Основное мероприятие 5.2. Предоставление бюджетных кредитов бюджетам поселений, входящих в состав Белокалитвинского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</w:tc>
      </w:tr>
      <w:tr w:rsidR="00EC1984" w:rsidRPr="00675FF3" w:rsidTr="00905CF1">
        <w:trPr>
          <w:trHeight w:val="120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</w:tc>
      </w:tr>
      <w:tr w:rsidR="00EC1984" w:rsidRPr="00675FF3" w:rsidTr="00905CF1">
        <w:trPr>
          <w:trHeight w:val="317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</w:tc>
      </w:tr>
      <w:tr w:rsidR="00EC1984" w:rsidRPr="00675FF3" w:rsidTr="00905CF1">
        <w:trPr>
          <w:trHeight w:val="278"/>
        </w:trPr>
        <w:tc>
          <w:tcPr>
            <w:tcW w:w="6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  <w:r w:rsidRPr="00675FF3"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1984" w:rsidRPr="00675FF3" w:rsidRDefault="00EC1984" w:rsidP="0088422E">
            <w:pPr>
              <w:jc w:val="right"/>
              <w:rPr>
                <w:color w:val="000000"/>
              </w:rPr>
            </w:pPr>
          </w:p>
        </w:tc>
      </w:tr>
    </w:tbl>
    <w:p w:rsidR="00EC1984" w:rsidRPr="00675FF3" w:rsidRDefault="00EC1984" w:rsidP="00EC1984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EC1984" w:rsidRPr="00675FF3" w:rsidRDefault="00EC1984" w:rsidP="00EC1984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EC1984" w:rsidRPr="00675FF3" w:rsidRDefault="00EC1984" w:rsidP="00EC1984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EC1984" w:rsidRPr="00675FF3" w:rsidRDefault="00EC1984" w:rsidP="00EC1984">
      <w:pPr>
        <w:jc w:val="right"/>
        <w:rPr>
          <w:color w:val="000000"/>
        </w:rPr>
      </w:pPr>
      <w:bookmarkStart w:id="5" w:name="Par1016"/>
      <w:bookmarkEnd w:id="5"/>
      <w:r w:rsidRPr="00675FF3">
        <w:rPr>
          <w:color w:val="000000"/>
        </w:rPr>
        <w:lastRenderedPageBreak/>
        <w:t>Приложение №</w:t>
      </w:r>
      <w:r w:rsidR="00905CF1">
        <w:rPr>
          <w:color w:val="000000"/>
        </w:rPr>
        <w:t xml:space="preserve"> </w:t>
      </w:r>
      <w:r w:rsidRPr="00675FF3">
        <w:rPr>
          <w:color w:val="000000"/>
        </w:rPr>
        <w:t xml:space="preserve">3 </w:t>
      </w:r>
    </w:p>
    <w:p w:rsidR="00EC1984" w:rsidRPr="00675FF3" w:rsidRDefault="00EC1984" w:rsidP="00EC1984">
      <w:pPr>
        <w:jc w:val="right"/>
        <w:rPr>
          <w:color w:val="000000"/>
        </w:rPr>
      </w:pPr>
      <w:r w:rsidRPr="00675FF3">
        <w:rPr>
          <w:color w:val="000000"/>
        </w:rPr>
        <w:t>к отчету о реализации</w:t>
      </w:r>
    </w:p>
    <w:p w:rsidR="00EC1984" w:rsidRPr="00675FF3" w:rsidRDefault="00EC1984" w:rsidP="00EC1984">
      <w:pPr>
        <w:jc w:val="right"/>
        <w:rPr>
          <w:color w:val="000000"/>
        </w:rPr>
      </w:pPr>
      <w:r w:rsidRPr="00675FF3">
        <w:rPr>
          <w:color w:val="000000"/>
        </w:rPr>
        <w:t>муниципальной программы</w:t>
      </w:r>
    </w:p>
    <w:p w:rsidR="00EC1984" w:rsidRPr="00675FF3" w:rsidRDefault="00EC1984" w:rsidP="00EC19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1984" w:rsidRPr="00675FF3" w:rsidRDefault="00EC1984" w:rsidP="00EC19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5FF3">
        <w:rPr>
          <w:sz w:val="28"/>
          <w:szCs w:val="28"/>
        </w:rPr>
        <w:t>Сведения</w:t>
      </w:r>
    </w:p>
    <w:p w:rsidR="00EC1984" w:rsidRPr="00675FF3" w:rsidRDefault="00EC1984" w:rsidP="00EC19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5FF3">
        <w:rPr>
          <w:sz w:val="28"/>
          <w:szCs w:val="28"/>
        </w:rPr>
        <w:t xml:space="preserve">о достижении значений показателей </w:t>
      </w:r>
    </w:p>
    <w:p w:rsidR="00EC1984" w:rsidRPr="00675FF3" w:rsidRDefault="00EC1984" w:rsidP="00EC198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6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8"/>
        <w:gridCol w:w="3394"/>
        <w:gridCol w:w="1134"/>
        <w:gridCol w:w="1417"/>
        <w:gridCol w:w="1276"/>
        <w:gridCol w:w="1418"/>
        <w:gridCol w:w="5953"/>
      </w:tblGrid>
      <w:tr w:rsidR="00EC1984" w:rsidRPr="00675FF3" w:rsidTr="0088422E">
        <w:trPr>
          <w:trHeight w:val="721"/>
          <w:tblCellSpacing w:w="5" w:type="nil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№  </w:t>
            </w:r>
            <w:r w:rsidRPr="00675FF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Единица </w:t>
            </w:r>
            <w:proofErr w:type="spellStart"/>
            <w:r w:rsidRPr="00675FF3">
              <w:rPr>
                <w:sz w:val="24"/>
                <w:szCs w:val="24"/>
              </w:rPr>
              <w:t>изме</w:t>
            </w:r>
            <w:proofErr w:type="spellEnd"/>
            <w:r w:rsidRPr="00675FF3">
              <w:rPr>
                <w:sz w:val="24"/>
                <w:szCs w:val="24"/>
              </w:rPr>
              <w:t>-</w:t>
            </w:r>
          </w:p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Значения показателей муниципальной программы, подпрограммы </w:t>
            </w:r>
          </w:p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Обоснование отклонений значений показателя на конец отчетного года (при наличии)</w:t>
            </w:r>
          </w:p>
        </w:tc>
      </w:tr>
      <w:tr w:rsidR="00EC1984" w:rsidRPr="00675FF3" w:rsidTr="0088422E">
        <w:trPr>
          <w:trHeight w:val="721"/>
          <w:tblCellSpacing w:w="5" w:type="nil"/>
        </w:trPr>
        <w:tc>
          <w:tcPr>
            <w:tcW w:w="5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год, </w:t>
            </w:r>
          </w:p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75FF3">
              <w:rPr>
                <w:sz w:val="24"/>
                <w:szCs w:val="24"/>
              </w:rPr>
              <w:t>предшест-вующий</w:t>
            </w:r>
            <w:proofErr w:type="spellEnd"/>
            <w:proofErr w:type="gramEnd"/>
          </w:p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 отчетному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отчетный год 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EC1984" w:rsidRPr="00675FF3" w:rsidTr="0088422E">
        <w:trPr>
          <w:trHeight w:val="449"/>
          <w:tblCellSpacing w:w="5" w:type="nil"/>
        </w:trPr>
        <w:tc>
          <w:tcPr>
            <w:tcW w:w="5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факт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EC1984" w:rsidRPr="00675FF3" w:rsidTr="0088422E">
        <w:trPr>
          <w:trHeight w:val="231"/>
          <w:tblHeader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675FF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7</w:t>
            </w:r>
          </w:p>
        </w:tc>
      </w:tr>
      <w:tr w:rsidR="00EC1984" w:rsidRPr="00675FF3" w:rsidTr="0088422E">
        <w:trPr>
          <w:trHeight w:val="562"/>
          <w:tblCellSpacing w:w="5" w:type="nil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Муниципальная программа «Управление муниципальными</w:t>
            </w:r>
            <w:r w:rsidRPr="00675FF3">
              <w:rPr>
                <w:bCs/>
                <w:sz w:val="24"/>
                <w:szCs w:val="24"/>
              </w:rPr>
              <w:t xml:space="preserve">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EC1984" w:rsidRPr="00675FF3" w:rsidTr="0088422E">
        <w:trPr>
          <w:trHeight w:val="118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both"/>
              <w:rPr>
                <w:sz w:val="24"/>
                <w:szCs w:val="24"/>
              </w:rPr>
            </w:pPr>
            <w:r w:rsidRPr="00675FF3">
              <w:rPr>
                <w:bCs/>
                <w:sz w:val="24"/>
                <w:szCs w:val="24"/>
              </w:rPr>
              <w:t>Показатель 1. Наличие бюджетного прогноза Белокалитвинского района на долгосрочный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да/нет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да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bCs/>
                <w:sz w:val="24"/>
                <w:szCs w:val="24"/>
              </w:rPr>
              <w:t>-</w:t>
            </w:r>
          </w:p>
        </w:tc>
      </w:tr>
      <w:tr w:rsidR="00EC1984" w:rsidRPr="00675FF3" w:rsidTr="0088422E">
        <w:trPr>
          <w:trHeight w:val="159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675FF3">
              <w:rPr>
                <w:kern w:val="2"/>
              </w:rPr>
              <w:t xml:space="preserve">Показатель 2. </w:t>
            </w:r>
          </w:p>
          <w:p w:rsidR="00EC1984" w:rsidRPr="00675FF3" w:rsidRDefault="00EC1984" w:rsidP="0088422E">
            <w:pPr>
              <w:pStyle w:val="ConsPlusCell"/>
              <w:jc w:val="both"/>
              <w:rPr>
                <w:sz w:val="24"/>
                <w:szCs w:val="24"/>
              </w:rPr>
            </w:pPr>
            <w:r w:rsidRPr="00675FF3">
              <w:rPr>
                <w:kern w:val="2"/>
                <w:sz w:val="24"/>
                <w:szCs w:val="24"/>
              </w:rPr>
              <w:t>Темп роста налоговых и неналоговых доходов  бюджета Белокалитвинского района к уровню предыдущего года (в сопоставимых  условиях)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100,1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115,5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EC1984" w:rsidRPr="00675FF3" w:rsidTr="0088422E">
        <w:trPr>
          <w:trHeight w:val="2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both"/>
              <w:rPr>
                <w:sz w:val="24"/>
                <w:szCs w:val="24"/>
              </w:rPr>
            </w:pPr>
            <w:r w:rsidRPr="00675FF3">
              <w:rPr>
                <w:kern w:val="2"/>
                <w:sz w:val="24"/>
                <w:szCs w:val="24"/>
              </w:rPr>
              <w:t xml:space="preserve">Показатель 3. </w:t>
            </w:r>
            <w:r w:rsidRPr="00675FF3">
              <w:rPr>
                <w:sz w:val="24"/>
                <w:szCs w:val="24"/>
              </w:rPr>
              <w:t xml:space="preserve">Доля просроченной кредиторской задолженности в расходах </w:t>
            </w:r>
            <w:r w:rsidRPr="00675FF3">
              <w:rPr>
                <w:kern w:val="2"/>
                <w:sz w:val="24"/>
                <w:szCs w:val="24"/>
              </w:rPr>
              <w:t>бюджета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0,0</w:t>
            </w:r>
          </w:p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-</w:t>
            </w:r>
          </w:p>
        </w:tc>
      </w:tr>
      <w:tr w:rsidR="00EC1984" w:rsidRPr="00675FF3" w:rsidTr="0088422E">
        <w:trPr>
          <w:trHeight w:val="2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675FF3">
              <w:rPr>
                <w:kern w:val="2"/>
                <w:sz w:val="24"/>
                <w:szCs w:val="24"/>
              </w:rPr>
              <w:t>Показатель 4. Отношение объема муниципального долга Белокалитвинского района по состоянию на 1 января года, следующего за отчетным, к общему годовому объему доходов (без учета безвозмездных поступлений) бюджета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0,0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EC1984" w:rsidRPr="00675FF3" w:rsidTr="0088422E">
        <w:trPr>
          <w:trHeight w:val="2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675FF3">
              <w:rPr>
                <w:kern w:val="2"/>
                <w:sz w:val="24"/>
                <w:szCs w:val="24"/>
              </w:rPr>
              <w:t xml:space="preserve">Показатель 5. Объем финансовой поддержки, предоставляемой бюджетам поселений, входящих в состав Белокалитвинского района, из бюджета Белокалитвинского района в соответствии с требованиями </w:t>
            </w:r>
            <w:hyperlink r:id="rId12" w:history="1">
              <w:r w:rsidRPr="00675FF3">
                <w:rPr>
                  <w:rStyle w:val="af1"/>
                  <w:bCs/>
                  <w:kern w:val="2"/>
                  <w:sz w:val="24"/>
                  <w:szCs w:val="24"/>
                </w:rPr>
                <w:t>бюджетного законодательства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493 097,5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468 782,7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 от планового значения обусловлено экономией,  сложившейся по результатам проведения конкурсных услуг, оплатой работ «по факту»  на основании актов выполненных работ</w:t>
            </w:r>
          </w:p>
        </w:tc>
      </w:tr>
      <w:tr w:rsidR="00EC1984" w:rsidRPr="00675FF3" w:rsidTr="0088422E">
        <w:trPr>
          <w:trHeight w:val="399"/>
          <w:tblCellSpacing w:w="5" w:type="nil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bCs/>
                <w:sz w:val="24"/>
                <w:szCs w:val="24"/>
              </w:rPr>
              <w:t>Подпрограмма 1. «Долгосрочное финансовое планирование»</w:t>
            </w:r>
          </w:p>
        </w:tc>
      </w:tr>
      <w:tr w:rsidR="00EC1984" w:rsidRPr="00675FF3" w:rsidTr="0088422E">
        <w:trPr>
          <w:trHeight w:val="69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FF3">
              <w:rPr>
                <w:rFonts w:ascii="Times New Roman" w:hAnsi="Times New Roman"/>
                <w:bCs/>
                <w:sz w:val="24"/>
                <w:szCs w:val="24"/>
              </w:rPr>
              <w:t>Показатель 1.1.</w:t>
            </w:r>
            <w:r w:rsidRPr="00675FF3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Объем налоговых доходов бюджета Белокалитвинского района (за вычетом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675FF3">
              <w:rPr>
                <w:rFonts w:ascii="Times New Roman" w:hAnsi="Times New Roman"/>
                <w:kern w:val="2"/>
                <w:sz w:val="24"/>
                <w:szCs w:val="24"/>
              </w:rPr>
              <w:t>инжекторных</w:t>
            </w:r>
            <w:proofErr w:type="spellEnd"/>
            <w:r w:rsidRPr="00675FF3">
              <w:rPr>
                <w:rFonts w:ascii="Times New Roman" w:hAnsi="Times New Roman"/>
                <w:kern w:val="2"/>
                <w:sz w:val="24"/>
                <w:szCs w:val="24"/>
              </w:rPr>
              <w:t>) двигателей, производимых на территории Российской Федерации;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701 414,2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 xml:space="preserve">474 296,9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518 868,1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-</w:t>
            </w:r>
          </w:p>
        </w:tc>
      </w:tr>
      <w:tr w:rsidR="00EC1984" w:rsidRPr="00675FF3" w:rsidTr="0088422E">
        <w:trPr>
          <w:trHeight w:val="53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FF3">
              <w:rPr>
                <w:rFonts w:ascii="Times New Roman" w:hAnsi="Times New Roman"/>
                <w:bCs/>
                <w:sz w:val="24"/>
                <w:szCs w:val="24"/>
              </w:rPr>
              <w:t xml:space="preserve">Показатель 1.2. Доля расходов бюджета </w:t>
            </w:r>
            <w:r w:rsidRPr="00675FF3">
              <w:rPr>
                <w:rFonts w:ascii="Times New Roman" w:hAnsi="Times New Roman"/>
                <w:sz w:val="24"/>
                <w:szCs w:val="24"/>
              </w:rPr>
              <w:t xml:space="preserve">Белокалитвинского </w:t>
            </w:r>
            <w:r w:rsidRPr="00675FF3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  <w:r w:rsidRPr="00675FF3">
              <w:rPr>
                <w:rFonts w:ascii="Times New Roman" w:hAnsi="Times New Roman"/>
                <w:bCs/>
                <w:sz w:val="24"/>
                <w:szCs w:val="24"/>
              </w:rPr>
              <w:t xml:space="preserve">, формируемых в рамках </w:t>
            </w:r>
            <w:r w:rsidRPr="00675FF3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675FF3">
              <w:rPr>
                <w:rFonts w:ascii="Times New Roman" w:hAnsi="Times New Roman"/>
                <w:bCs/>
                <w:sz w:val="24"/>
                <w:szCs w:val="24"/>
              </w:rPr>
              <w:t xml:space="preserve"> программ в общем объеме расходов бюджета </w:t>
            </w:r>
            <w:r w:rsidRPr="00675FF3">
              <w:rPr>
                <w:rFonts w:ascii="Times New Roman" w:hAnsi="Times New Roman"/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92,9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92,9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-</w:t>
            </w:r>
          </w:p>
        </w:tc>
      </w:tr>
      <w:tr w:rsidR="00EC1984" w:rsidRPr="00675FF3" w:rsidTr="0088422E">
        <w:trPr>
          <w:trHeight w:val="538"/>
          <w:tblCellSpacing w:w="5" w:type="nil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shd w:val="clear" w:color="auto" w:fill="FFFFFF"/>
              <w:jc w:val="center"/>
              <w:rPr>
                <w:spacing w:val="-5"/>
              </w:rPr>
            </w:pPr>
            <w:r w:rsidRPr="00675FF3">
              <w:rPr>
                <w:bCs/>
              </w:rPr>
              <w:t>Подпрограмма 2. «</w:t>
            </w:r>
            <w:r w:rsidRPr="00675FF3">
              <w:rPr>
                <w:bCs/>
                <w:kern w:val="2"/>
              </w:rPr>
              <w:t>Нормативно-методическое</w:t>
            </w:r>
            <w:r w:rsidRPr="00675FF3">
              <w:rPr>
                <w:b/>
                <w:bCs/>
                <w:kern w:val="2"/>
              </w:rPr>
              <w:t xml:space="preserve">, </w:t>
            </w:r>
            <w:r w:rsidRPr="00675FF3">
              <w:rPr>
                <w:bCs/>
                <w:kern w:val="2"/>
              </w:rPr>
              <w:t>информационное обеспечение и организация бюджетного процесса»</w:t>
            </w:r>
          </w:p>
        </w:tc>
      </w:tr>
      <w:tr w:rsidR="00EC1984" w:rsidRPr="00675FF3" w:rsidTr="0088422E">
        <w:trPr>
          <w:trHeight w:val="95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FF3">
              <w:rPr>
                <w:rFonts w:ascii="Times New Roman" w:hAnsi="Times New Roman"/>
                <w:bCs/>
                <w:sz w:val="24"/>
                <w:szCs w:val="24"/>
              </w:rPr>
              <w:t xml:space="preserve">Показатель 2.1. </w:t>
            </w:r>
            <w:r w:rsidRPr="00675FF3">
              <w:rPr>
                <w:rFonts w:ascii="Times New Roman" w:hAnsi="Times New Roman"/>
                <w:sz w:val="24"/>
                <w:szCs w:val="24"/>
              </w:rPr>
              <w:t>Исполнение расходных обязательств бюджета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jc w:val="center"/>
              <w:rPr>
                <w:spacing w:val="-5"/>
              </w:rPr>
            </w:pPr>
            <w:r w:rsidRPr="00675FF3">
              <w:rPr>
                <w:spacing w:val="-5"/>
              </w:rPr>
              <w:t>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jc w:val="center"/>
              <w:rPr>
                <w:spacing w:val="-5"/>
              </w:rPr>
            </w:pPr>
            <w:r w:rsidRPr="00675FF3">
              <w:rPr>
                <w:spacing w:val="-5"/>
              </w:rPr>
              <w:t>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jc w:val="center"/>
              <w:rPr>
                <w:spacing w:val="-5"/>
              </w:rPr>
            </w:pPr>
            <w:r w:rsidRPr="00675FF3">
              <w:rPr>
                <w:spacing w:val="-5"/>
              </w:rPr>
              <w:t>98,6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jc w:val="center"/>
              <w:rPr>
                <w:spacing w:val="-5"/>
              </w:rPr>
            </w:pPr>
            <w:r w:rsidRPr="00675FF3">
              <w:rPr>
                <w:spacing w:val="-5"/>
              </w:rPr>
              <w:t>-</w:t>
            </w:r>
          </w:p>
        </w:tc>
      </w:tr>
      <w:tr w:rsidR="00EC1984" w:rsidRPr="00675FF3" w:rsidTr="0088422E">
        <w:trPr>
          <w:trHeight w:val="95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FF3">
              <w:rPr>
                <w:rFonts w:ascii="Times New Roman" w:hAnsi="Times New Roman"/>
                <w:kern w:val="2"/>
                <w:sz w:val="24"/>
                <w:szCs w:val="24"/>
              </w:rPr>
              <w:t>Показатель 2.2. 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jc w:val="center"/>
              <w:rPr>
                <w:spacing w:val="-5"/>
              </w:rPr>
            </w:pPr>
            <w:r w:rsidRPr="00675FF3">
              <w:rPr>
                <w:spacing w:val="-5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jc w:val="center"/>
              <w:rPr>
                <w:spacing w:val="-5"/>
              </w:rPr>
            </w:pPr>
            <w:r w:rsidRPr="00675FF3">
              <w:rPr>
                <w:spacing w:val="-5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jc w:val="center"/>
              <w:rPr>
                <w:spacing w:val="-5"/>
              </w:rPr>
            </w:pPr>
            <w:r w:rsidRPr="00675FF3">
              <w:rPr>
                <w:spacing w:val="-5"/>
              </w:rPr>
              <w:t>100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shd w:val="clear" w:color="auto" w:fill="FFFFFF"/>
              <w:jc w:val="center"/>
              <w:rPr>
                <w:spacing w:val="-5"/>
              </w:rPr>
            </w:pPr>
            <w:r w:rsidRPr="00675FF3">
              <w:rPr>
                <w:spacing w:val="-5"/>
              </w:rPr>
              <w:t>-</w:t>
            </w:r>
          </w:p>
        </w:tc>
      </w:tr>
      <w:tr w:rsidR="00EC1984" w:rsidRPr="00675FF3" w:rsidTr="0088422E">
        <w:trPr>
          <w:trHeight w:val="351"/>
          <w:tblCellSpacing w:w="5" w:type="nil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bCs/>
                <w:sz w:val="24"/>
                <w:szCs w:val="24"/>
              </w:rPr>
              <w:t>Подпрограмма 3. «Управление муниципальным долгом Белокалитвинского района»</w:t>
            </w:r>
          </w:p>
        </w:tc>
      </w:tr>
      <w:tr w:rsidR="00EC1984" w:rsidRPr="00675FF3" w:rsidTr="0088422E">
        <w:trPr>
          <w:trHeight w:val="276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both"/>
            </w:pPr>
            <w:r w:rsidRPr="00675FF3">
              <w:rPr>
                <w:kern w:val="2"/>
              </w:rPr>
              <w:t>Показатель 3.1. Доля расходов на обслуживание муниципального долга Белокалитвинского района в объеме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jc w:val="center"/>
            </w:pPr>
            <w:r w:rsidRPr="00675FF3"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rFonts w:eastAsia="Calibri"/>
                <w:iCs/>
                <w:kern w:val="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-</w:t>
            </w:r>
          </w:p>
        </w:tc>
      </w:tr>
      <w:tr w:rsidR="00EC1984" w:rsidRPr="00675FF3" w:rsidTr="0088422E">
        <w:trPr>
          <w:trHeight w:val="325"/>
          <w:tblCellSpacing w:w="5" w:type="nil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af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F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4 «Содействие повышению качества управления муниципальными финансами»</w:t>
            </w:r>
          </w:p>
        </w:tc>
      </w:tr>
      <w:tr w:rsidR="00EC1984" w:rsidRPr="00675FF3" w:rsidTr="0088422E">
        <w:trPr>
          <w:trHeight w:val="54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both"/>
              <w:rPr>
                <w:sz w:val="24"/>
                <w:szCs w:val="24"/>
              </w:rPr>
            </w:pPr>
            <w:r w:rsidRPr="00675FF3">
              <w:rPr>
                <w:kern w:val="2"/>
                <w:sz w:val="24"/>
                <w:szCs w:val="24"/>
              </w:rPr>
              <w:t>Показатель 4.1. Количество поселений, входящих в состав Белокалитвинского района, оценка качества управления бюджетным процессом которых соответствует 1 степени 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both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Отклонение от планового значения показателя обусловлено проведением расчетов исходя из реально сложившихся показателей планирования и исполнения бюджетов поселений, формирования комплексной оценки по совокупности выполнения индикаторов оценки</w:t>
            </w:r>
          </w:p>
        </w:tc>
      </w:tr>
      <w:tr w:rsidR="00EC1984" w:rsidRPr="00675FF3" w:rsidTr="0088422E">
        <w:trPr>
          <w:trHeight w:val="329"/>
          <w:tblCellSpacing w:w="5" w:type="nil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bCs/>
                <w:sz w:val="24"/>
                <w:szCs w:val="24"/>
              </w:rPr>
              <w:t>Подпрограмма 5. «Поддержание устойчивого исполнения бюджетов поселений»</w:t>
            </w:r>
          </w:p>
        </w:tc>
      </w:tr>
      <w:tr w:rsidR="00EC1984" w:rsidRPr="00675FF3" w:rsidTr="0088422E">
        <w:trPr>
          <w:trHeight w:val="54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12.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675FF3">
              <w:rPr>
                <w:kern w:val="2"/>
              </w:rPr>
              <w:t>Показатель 5.1. Оказание финансовой поддержки поселениям, входящим в состав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75FF3">
              <w:rPr>
                <w:kern w:val="2"/>
              </w:rPr>
              <w:t>тыс. рублей</w:t>
            </w:r>
          </w:p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1 453,9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1 630,9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-</w:t>
            </w:r>
          </w:p>
        </w:tc>
      </w:tr>
      <w:tr w:rsidR="00EC1984" w:rsidRPr="00675FF3" w:rsidTr="0088422E">
        <w:trPr>
          <w:trHeight w:val="274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675FF3">
              <w:rPr>
                <w:kern w:val="2"/>
              </w:rPr>
              <w:t>Показатель 5.2. Доля просроченной кредиторской задолженности к расходам поселений, входящих в состав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75FF3">
              <w:rPr>
                <w:kern w:val="2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0,0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-</w:t>
            </w:r>
          </w:p>
        </w:tc>
      </w:tr>
      <w:tr w:rsidR="00EC1984" w:rsidRPr="00675FF3" w:rsidTr="0088422E">
        <w:trPr>
          <w:trHeight w:val="421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14.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675FF3">
              <w:rPr>
                <w:kern w:val="2"/>
              </w:rPr>
              <w:t xml:space="preserve">Показатель 5.3. Количество поселений, в которых дефицит бюджета и предельный объем муниципального долга превышают уровень, установленный </w:t>
            </w:r>
            <w:hyperlink r:id="rId13" w:history="1">
              <w:r w:rsidRPr="00675FF3">
                <w:rPr>
                  <w:rStyle w:val="af1"/>
                  <w:bCs/>
                  <w:kern w:val="2"/>
                </w:rPr>
                <w:t>бюджетным законодательством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75FF3">
              <w:rPr>
                <w:kern w:val="2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0,0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84" w:rsidRPr="00675FF3" w:rsidRDefault="00EC1984" w:rsidP="0088422E">
            <w:pPr>
              <w:pStyle w:val="ConsPlusCell"/>
              <w:jc w:val="center"/>
              <w:rPr>
                <w:sz w:val="24"/>
                <w:szCs w:val="24"/>
              </w:rPr>
            </w:pPr>
            <w:r w:rsidRPr="00675FF3">
              <w:rPr>
                <w:sz w:val="24"/>
                <w:szCs w:val="24"/>
              </w:rPr>
              <w:t>-</w:t>
            </w:r>
          </w:p>
        </w:tc>
      </w:tr>
    </w:tbl>
    <w:p w:rsidR="00EC1984" w:rsidRDefault="00EC1984" w:rsidP="00EC1984">
      <w:pPr>
        <w:spacing w:line="252" w:lineRule="auto"/>
        <w:jc w:val="center"/>
        <w:rPr>
          <w:sz w:val="28"/>
          <w:szCs w:val="28"/>
        </w:rPr>
      </w:pPr>
    </w:p>
    <w:p w:rsidR="00905CF1" w:rsidRDefault="00905CF1" w:rsidP="00EC1984">
      <w:pPr>
        <w:spacing w:line="252" w:lineRule="auto"/>
        <w:jc w:val="center"/>
        <w:rPr>
          <w:sz w:val="28"/>
          <w:szCs w:val="28"/>
        </w:rPr>
      </w:pPr>
    </w:p>
    <w:p w:rsidR="00905CF1" w:rsidRPr="00675FF3" w:rsidRDefault="00905CF1" w:rsidP="00EC1984">
      <w:pPr>
        <w:spacing w:line="252" w:lineRule="auto"/>
        <w:jc w:val="center"/>
        <w:rPr>
          <w:sz w:val="28"/>
          <w:szCs w:val="28"/>
        </w:rPr>
      </w:pPr>
    </w:p>
    <w:tbl>
      <w:tblPr>
        <w:tblW w:w="103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2127"/>
        <w:gridCol w:w="2970"/>
      </w:tblGrid>
      <w:tr w:rsidR="00EC1984" w:rsidRPr="00536BDB" w:rsidTr="0088422E">
        <w:tc>
          <w:tcPr>
            <w:tcW w:w="5245" w:type="dxa"/>
          </w:tcPr>
          <w:p w:rsidR="00EC1984" w:rsidRPr="00675FF3" w:rsidRDefault="00EC1984" w:rsidP="0088422E">
            <w:pPr>
              <w:rPr>
                <w:sz w:val="28"/>
              </w:rPr>
            </w:pPr>
            <w:r w:rsidRPr="00675FF3">
              <w:rPr>
                <w:sz w:val="28"/>
              </w:rPr>
              <w:t>Управляющий делами</w:t>
            </w:r>
          </w:p>
          <w:p w:rsidR="00EC1984" w:rsidRPr="00675FF3" w:rsidRDefault="00EC1984" w:rsidP="0088422E">
            <w:pPr>
              <w:rPr>
                <w:sz w:val="28"/>
              </w:rPr>
            </w:pPr>
            <w:r w:rsidRPr="00675FF3">
              <w:rPr>
                <w:sz w:val="28"/>
                <w:szCs w:val="28"/>
              </w:rPr>
              <w:t xml:space="preserve"> </w:t>
            </w:r>
          </w:p>
          <w:p w:rsidR="00EC1984" w:rsidRPr="00675FF3" w:rsidRDefault="00EC1984" w:rsidP="00905CF1">
            <w:pPr>
              <w:rPr>
                <w:sz w:val="28"/>
              </w:rPr>
            </w:pPr>
          </w:p>
        </w:tc>
        <w:tc>
          <w:tcPr>
            <w:tcW w:w="2127" w:type="dxa"/>
          </w:tcPr>
          <w:p w:rsidR="00EC1984" w:rsidRPr="00675FF3" w:rsidRDefault="00EC1984" w:rsidP="0088422E">
            <w:pPr>
              <w:rPr>
                <w:sz w:val="28"/>
              </w:rPr>
            </w:pPr>
          </w:p>
        </w:tc>
        <w:tc>
          <w:tcPr>
            <w:tcW w:w="2970" w:type="dxa"/>
          </w:tcPr>
          <w:p w:rsidR="00EC1984" w:rsidRPr="00675FF3" w:rsidRDefault="00EC1984" w:rsidP="0088422E">
            <w:pPr>
              <w:jc w:val="right"/>
              <w:rPr>
                <w:sz w:val="28"/>
                <w:szCs w:val="28"/>
              </w:rPr>
            </w:pPr>
            <w:r w:rsidRPr="00675FF3">
              <w:rPr>
                <w:sz w:val="28"/>
                <w:szCs w:val="28"/>
              </w:rPr>
              <w:t>Л.Г. Василенко</w:t>
            </w:r>
          </w:p>
          <w:p w:rsidR="00EC1984" w:rsidRPr="00675FF3" w:rsidRDefault="00EC1984" w:rsidP="0088422E">
            <w:pPr>
              <w:jc w:val="right"/>
              <w:rPr>
                <w:sz w:val="28"/>
                <w:szCs w:val="28"/>
              </w:rPr>
            </w:pPr>
          </w:p>
          <w:p w:rsidR="00EC1984" w:rsidRPr="00675FF3" w:rsidRDefault="00EC1984" w:rsidP="0088422E">
            <w:pPr>
              <w:jc w:val="right"/>
              <w:rPr>
                <w:sz w:val="28"/>
                <w:szCs w:val="28"/>
              </w:rPr>
            </w:pPr>
          </w:p>
          <w:p w:rsidR="00EC1984" w:rsidRDefault="00EC1984" w:rsidP="0088422E">
            <w:pPr>
              <w:jc w:val="right"/>
              <w:rPr>
                <w:sz w:val="28"/>
                <w:szCs w:val="28"/>
              </w:rPr>
            </w:pPr>
          </w:p>
          <w:p w:rsidR="00EC1984" w:rsidRPr="00536BDB" w:rsidRDefault="00EC1984" w:rsidP="0088422E">
            <w:pPr>
              <w:jc w:val="right"/>
              <w:rPr>
                <w:sz w:val="28"/>
                <w:szCs w:val="28"/>
              </w:rPr>
            </w:pPr>
          </w:p>
        </w:tc>
      </w:tr>
    </w:tbl>
    <w:p w:rsidR="00EC1984" w:rsidRPr="001B152D" w:rsidRDefault="00EC1984" w:rsidP="00835273">
      <w:pPr>
        <w:rPr>
          <w:sz w:val="28"/>
          <w:szCs w:val="28"/>
        </w:rPr>
      </w:pPr>
    </w:p>
    <w:sectPr w:rsidR="00EC1984" w:rsidRPr="001B152D" w:rsidSect="00EC1984">
      <w:headerReference w:type="first" r:id="rId14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D55" w:rsidRDefault="00A66D55">
      <w:r>
        <w:separator/>
      </w:r>
    </w:p>
  </w:endnote>
  <w:endnote w:type="continuationSeparator" w:id="0">
    <w:p w:rsidR="00A66D55" w:rsidRDefault="00A6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5CF1" w:rsidRPr="00905CF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5CF1">
      <w:rPr>
        <w:noProof/>
        <w:sz w:val="14"/>
        <w:lang w:val="en-US"/>
      </w:rPr>
      <w:t>C</w:t>
    </w:r>
    <w:r w:rsidR="00905CF1" w:rsidRPr="00905CF1">
      <w:rPr>
        <w:noProof/>
        <w:sz w:val="14"/>
      </w:rPr>
      <w:t>:\</w:t>
    </w:r>
    <w:r w:rsidR="00905CF1">
      <w:rPr>
        <w:noProof/>
        <w:sz w:val="14"/>
        <w:lang w:val="en-US"/>
      </w:rPr>
      <w:t>Users</w:t>
    </w:r>
    <w:r w:rsidR="00905CF1" w:rsidRPr="00905CF1">
      <w:rPr>
        <w:noProof/>
        <w:sz w:val="14"/>
      </w:rPr>
      <w:t>\</w:t>
    </w:r>
    <w:r w:rsidR="00905CF1">
      <w:rPr>
        <w:noProof/>
        <w:sz w:val="14"/>
        <w:lang w:val="en-US"/>
      </w:rPr>
      <w:t>eio</w:t>
    </w:r>
    <w:r w:rsidR="00905CF1" w:rsidRPr="00905CF1">
      <w:rPr>
        <w:noProof/>
        <w:sz w:val="14"/>
      </w:rPr>
      <w:t>3\Сохранения Алентьева\Мои документы\Постановления\отчет_финансы-2019.</w:t>
    </w:r>
    <w:r w:rsidR="00905CF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50C46" w:rsidRPr="00D50C46">
      <w:rPr>
        <w:noProof/>
        <w:sz w:val="14"/>
      </w:rPr>
      <w:t>3/26/2020 11:36:00</w:t>
    </w:r>
    <w:r w:rsidR="00D50C4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50C46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50C46">
      <w:rPr>
        <w:noProof/>
        <w:sz w:val="14"/>
      </w:rPr>
      <w:t>38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5CF1" w:rsidRPr="00905CF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05CF1">
      <w:rPr>
        <w:noProof/>
        <w:sz w:val="14"/>
        <w:lang w:val="en-US"/>
      </w:rPr>
      <w:t>C</w:t>
    </w:r>
    <w:r w:rsidR="00905CF1" w:rsidRPr="00905CF1">
      <w:rPr>
        <w:noProof/>
        <w:sz w:val="14"/>
      </w:rPr>
      <w:t>:\</w:t>
    </w:r>
    <w:r w:rsidR="00905CF1">
      <w:rPr>
        <w:noProof/>
        <w:sz w:val="14"/>
        <w:lang w:val="en-US"/>
      </w:rPr>
      <w:t>Users</w:t>
    </w:r>
    <w:r w:rsidR="00905CF1" w:rsidRPr="00905CF1">
      <w:rPr>
        <w:noProof/>
        <w:sz w:val="14"/>
      </w:rPr>
      <w:t>\</w:t>
    </w:r>
    <w:r w:rsidR="00905CF1">
      <w:rPr>
        <w:noProof/>
        <w:sz w:val="14"/>
        <w:lang w:val="en-US"/>
      </w:rPr>
      <w:t>eio</w:t>
    </w:r>
    <w:r w:rsidR="00905CF1" w:rsidRPr="00905CF1">
      <w:rPr>
        <w:noProof/>
        <w:sz w:val="14"/>
      </w:rPr>
      <w:t>3\Сохранения Алентьева\Мои документы\Постановления\отчет_финансы-2019.</w:t>
    </w:r>
    <w:r w:rsidR="00905CF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50C46" w:rsidRPr="00D50C46">
      <w:rPr>
        <w:noProof/>
        <w:sz w:val="14"/>
      </w:rPr>
      <w:t>3/26/2020 11:36:00</w:t>
    </w:r>
    <w:r w:rsidR="00D50C4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D55" w:rsidRDefault="00A66D55">
      <w:r>
        <w:separator/>
      </w:r>
    </w:p>
  </w:footnote>
  <w:footnote w:type="continuationSeparator" w:id="0">
    <w:p w:rsidR="00A66D55" w:rsidRDefault="00A6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C46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CF1" w:rsidRDefault="00905CF1" w:rsidP="00905CF1">
    <w:pPr>
      <w:pStyle w:val="a3"/>
      <w:jc w:val="center"/>
    </w:pPr>
    <w: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 w15:restartNumberingAfterBreak="0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B58CB"/>
    <w:multiLevelType w:val="multilevel"/>
    <w:tmpl w:val="4E9E67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8" w15:restartNumberingAfterBreak="0">
    <w:nsid w:val="3278560F"/>
    <w:multiLevelType w:val="multilevel"/>
    <w:tmpl w:val="A26451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3B5762"/>
    <w:multiLevelType w:val="multilevel"/>
    <w:tmpl w:val="12A0055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410055EC"/>
    <w:multiLevelType w:val="hybridMultilevel"/>
    <w:tmpl w:val="0694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E4465"/>
    <w:multiLevelType w:val="hybridMultilevel"/>
    <w:tmpl w:val="11822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4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0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14A73B4"/>
    <w:multiLevelType w:val="hybridMultilevel"/>
    <w:tmpl w:val="A4AA91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6C5BD9"/>
    <w:multiLevelType w:val="multilevel"/>
    <w:tmpl w:val="B48AC58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6" w15:restartNumberingAfterBreak="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47" w15:restartNumberingAfterBreak="0">
    <w:nsid w:val="7EF125FA"/>
    <w:multiLevelType w:val="hybridMultilevel"/>
    <w:tmpl w:val="9788E680"/>
    <w:lvl w:ilvl="0" w:tplc="631CB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48" w15:restartNumberingAfterBreak="0">
    <w:nsid w:val="7FFA750C"/>
    <w:multiLevelType w:val="multilevel"/>
    <w:tmpl w:val="3E94FE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23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9"/>
  </w:num>
  <w:num w:numId="10">
    <w:abstractNumId w:val="8"/>
  </w:num>
  <w:num w:numId="11">
    <w:abstractNumId w:val="19"/>
  </w:num>
  <w:num w:numId="12">
    <w:abstractNumId w:val="34"/>
  </w:num>
  <w:num w:numId="13">
    <w:abstractNumId w:val="30"/>
  </w:num>
  <w:num w:numId="14">
    <w:abstractNumId w:val="13"/>
  </w:num>
  <w:num w:numId="15">
    <w:abstractNumId w:val="1"/>
  </w:num>
  <w:num w:numId="16">
    <w:abstractNumId w:val="44"/>
  </w:num>
  <w:num w:numId="17">
    <w:abstractNumId w:val="47"/>
  </w:num>
  <w:num w:numId="18">
    <w:abstractNumId w:val="28"/>
  </w:num>
  <w:num w:numId="19">
    <w:abstractNumId w:val="26"/>
  </w:num>
  <w:num w:numId="20">
    <w:abstractNumId w:val="40"/>
  </w:num>
  <w:num w:numId="21">
    <w:abstractNumId w:val="33"/>
  </w:num>
  <w:num w:numId="22">
    <w:abstractNumId w:val="17"/>
  </w:num>
  <w:num w:numId="23">
    <w:abstractNumId w:val="29"/>
  </w:num>
  <w:num w:numId="24">
    <w:abstractNumId w:val="3"/>
  </w:num>
  <w:num w:numId="25">
    <w:abstractNumId w:val="22"/>
  </w:num>
  <w:num w:numId="26">
    <w:abstractNumId w:val="16"/>
  </w:num>
  <w:num w:numId="27">
    <w:abstractNumId w:val="31"/>
  </w:num>
  <w:num w:numId="28">
    <w:abstractNumId w:val="46"/>
  </w:num>
  <w:num w:numId="29">
    <w:abstractNumId w:val="5"/>
  </w:num>
  <w:num w:numId="30">
    <w:abstractNumId w:val="32"/>
  </w:num>
  <w:num w:numId="31">
    <w:abstractNumId w:val="35"/>
  </w:num>
  <w:num w:numId="32">
    <w:abstractNumId w:val="37"/>
  </w:num>
  <w:num w:numId="33">
    <w:abstractNumId w:val="42"/>
  </w:num>
  <w:num w:numId="34">
    <w:abstractNumId w:val="43"/>
  </w:num>
  <w:num w:numId="35">
    <w:abstractNumId w:val="39"/>
  </w:num>
  <w:num w:numId="36">
    <w:abstractNumId w:val="12"/>
  </w:num>
  <w:num w:numId="37">
    <w:abstractNumId w:val="2"/>
  </w:num>
  <w:num w:numId="38">
    <w:abstractNumId w:val="15"/>
  </w:num>
  <w:num w:numId="39">
    <w:abstractNumId w:val="10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18"/>
  </w:num>
  <w:num w:numId="44">
    <w:abstractNumId w:val="48"/>
  </w:num>
  <w:num w:numId="45">
    <w:abstractNumId w:val="11"/>
  </w:num>
  <w:num w:numId="46">
    <w:abstractNumId w:val="21"/>
  </w:num>
  <w:num w:numId="47">
    <w:abstractNumId w:val="25"/>
  </w:num>
  <w:num w:numId="48">
    <w:abstractNumId w:val="45"/>
  </w:num>
  <w:num w:numId="49">
    <w:abstractNumId w:val="0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D78E1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5CF1"/>
    <w:rsid w:val="00943C43"/>
    <w:rsid w:val="00943E52"/>
    <w:rsid w:val="009469D2"/>
    <w:rsid w:val="009736B7"/>
    <w:rsid w:val="009B4219"/>
    <w:rsid w:val="009F792E"/>
    <w:rsid w:val="00A05C6B"/>
    <w:rsid w:val="00A40C35"/>
    <w:rsid w:val="00A66D5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50C46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C1984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BCBE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C19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C19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EC198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EC19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EC1984"/>
    <w:rPr>
      <w:rFonts w:ascii="Times New Roman" w:hAnsi="Times New Roman" w:cs="Times New Roman"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rsid w:val="00EC198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C1984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EC1984"/>
    <w:rPr>
      <w:rFonts w:ascii="Calibri" w:hAnsi="Calibri"/>
      <w:i/>
      <w:iCs/>
      <w:sz w:val="24"/>
      <w:szCs w:val="24"/>
    </w:rPr>
  </w:style>
  <w:style w:type="paragraph" w:customStyle="1" w:styleId="23">
    <w:name w:val="Основной текст 23"/>
    <w:basedOn w:val="a"/>
    <w:rsid w:val="00EC1984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EC1984"/>
    <w:pPr>
      <w:ind w:firstLine="720"/>
    </w:pPr>
    <w:rPr>
      <w:szCs w:val="20"/>
    </w:rPr>
  </w:style>
  <w:style w:type="paragraph" w:styleId="ae">
    <w:name w:val="Body Text Indent"/>
    <w:basedOn w:val="a"/>
    <w:link w:val="af"/>
    <w:rsid w:val="00EC1984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EC1984"/>
    <w:rPr>
      <w:sz w:val="28"/>
    </w:rPr>
  </w:style>
  <w:style w:type="paragraph" w:customStyle="1" w:styleId="Postan">
    <w:name w:val="Postan"/>
    <w:basedOn w:val="a"/>
    <w:rsid w:val="00EC1984"/>
    <w:pPr>
      <w:jc w:val="center"/>
    </w:pPr>
    <w:rPr>
      <w:sz w:val="28"/>
      <w:szCs w:val="20"/>
    </w:rPr>
  </w:style>
  <w:style w:type="character" w:styleId="af0">
    <w:name w:val="page number"/>
    <w:basedOn w:val="a0"/>
    <w:rsid w:val="00EC1984"/>
  </w:style>
  <w:style w:type="paragraph" w:customStyle="1" w:styleId="ConsPlusNonformat">
    <w:name w:val="ConsPlusNonformat"/>
    <w:rsid w:val="00EC198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rsid w:val="00EC1984"/>
    <w:rPr>
      <w:color w:val="0000FF"/>
      <w:u w:val="single"/>
    </w:rPr>
  </w:style>
  <w:style w:type="table" w:styleId="af2">
    <w:name w:val="Table Grid"/>
    <w:basedOn w:val="a1"/>
    <w:rsid w:val="00EC1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C1984"/>
    <w:pPr>
      <w:autoSpaceDE w:val="0"/>
      <w:autoSpaceDN w:val="0"/>
      <w:adjustRightInd w:val="0"/>
    </w:pPr>
    <w:rPr>
      <w:sz w:val="28"/>
      <w:szCs w:val="28"/>
    </w:rPr>
  </w:style>
  <w:style w:type="paragraph" w:styleId="af3">
    <w:name w:val="Normal (Web)"/>
    <w:basedOn w:val="a"/>
    <w:uiPriority w:val="99"/>
    <w:unhideWhenUsed/>
    <w:rsid w:val="00EC1984"/>
    <w:pPr>
      <w:spacing w:before="100" w:beforeAutospacing="1" w:after="100" w:afterAutospacing="1"/>
    </w:pPr>
  </w:style>
  <w:style w:type="paragraph" w:styleId="af4">
    <w:name w:val="No Spacing"/>
    <w:qFormat/>
    <w:rsid w:val="00EC1984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EC19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5">
    <w:name w:val="Гипертекстовая ссылка"/>
    <w:rsid w:val="00EC1984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EC19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EC1984"/>
    <w:rPr>
      <w:sz w:val="24"/>
      <w:szCs w:val="24"/>
    </w:rPr>
  </w:style>
  <w:style w:type="character" w:customStyle="1" w:styleId="10">
    <w:name w:val="Заголовок 1 Знак"/>
    <w:link w:val="1"/>
    <w:rsid w:val="00EC1984"/>
    <w:rPr>
      <w:sz w:val="44"/>
    </w:rPr>
  </w:style>
  <w:style w:type="paragraph" w:customStyle="1" w:styleId="af6">
    <w:name w:val="Нормальный (таблица)"/>
    <w:basedOn w:val="a"/>
    <w:next w:val="a"/>
    <w:rsid w:val="00EC19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7">
    <w:name w:val="Основной текст_"/>
    <w:link w:val="5"/>
    <w:rsid w:val="00EC1984"/>
    <w:rPr>
      <w:sz w:val="18"/>
      <w:szCs w:val="18"/>
      <w:shd w:val="clear" w:color="auto" w:fill="FFFFFF"/>
    </w:rPr>
  </w:style>
  <w:style w:type="character" w:customStyle="1" w:styleId="12">
    <w:name w:val="Основной текст1"/>
    <w:rsid w:val="00EC1984"/>
    <w:rPr>
      <w:rFonts w:ascii="Courier New" w:eastAsia="Courier New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 w:bidi="ar-SA"/>
    </w:rPr>
  </w:style>
  <w:style w:type="paragraph" w:customStyle="1" w:styleId="5">
    <w:name w:val="Основной текст5"/>
    <w:basedOn w:val="a"/>
    <w:link w:val="af7"/>
    <w:rsid w:val="00EC1984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</w:rPr>
  </w:style>
  <w:style w:type="character" w:customStyle="1" w:styleId="24">
    <w:name w:val="Основной текст2"/>
    <w:rsid w:val="00EC198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2">
    <w:name w:val="Body Text Indent 3"/>
    <w:basedOn w:val="a"/>
    <w:link w:val="33"/>
    <w:rsid w:val="00EC198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C1984"/>
    <w:rPr>
      <w:sz w:val="16"/>
      <w:szCs w:val="16"/>
    </w:rPr>
  </w:style>
  <w:style w:type="paragraph" w:customStyle="1" w:styleId="af8">
    <w:name w:val="Отчетный"/>
    <w:basedOn w:val="a"/>
    <w:rsid w:val="00EC1984"/>
    <w:pPr>
      <w:spacing w:after="120" w:line="360" w:lineRule="auto"/>
      <w:ind w:firstLine="720"/>
      <w:jc w:val="both"/>
    </w:pPr>
    <w:rPr>
      <w:sz w:val="26"/>
      <w:szCs w:val="20"/>
    </w:rPr>
  </w:style>
  <w:style w:type="character" w:customStyle="1" w:styleId="20">
    <w:name w:val="Заголовок 2 Знак"/>
    <w:link w:val="2"/>
    <w:rsid w:val="00EC1984"/>
    <w:rPr>
      <w:b/>
      <w:sz w:val="28"/>
    </w:rPr>
  </w:style>
  <w:style w:type="paragraph" w:styleId="af9">
    <w:name w:val="Revision"/>
    <w:hidden/>
    <w:uiPriority w:val="99"/>
    <w:semiHidden/>
    <w:rsid w:val="00EC1984"/>
    <w:rPr>
      <w:sz w:val="24"/>
      <w:szCs w:val="24"/>
    </w:rPr>
  </w:style>
  <w:style w:type="paragraph" w:customStyle="1" w:styleId="afa">
    <w:name w:val="то что надо"/>
    <w:basedOn w:val="a"/>
    <w:link w:val="afb"/>
    <w:qFormat/>
    <w:rsid w:val="00EC1984"/>
    <w:pPr>
      <w:ind w:firstLine="851"/>
      <w:jc w:val="both"/>
    </w:pPr>
    <w:rPr>
      <w:kern w:val="2"/>
      <w:sz w:val="28"/>
      <w:szCs w:val="28"/>
      <w:lang w:val="x-none" w:eastAsia="x-none"/>
    </w:rPr>
  </w:style>
  <w:style w:type="character" w:customStyle="1" w:styleId="afb">
    <w:name w:val="то что надо Знак"/>
    <w:link w:val="afa"/>
    <w:locked/>
    <w:rsid w:val="00EC1984"/>
    <w:rPr>
      <w:kern w:val="2"/>
      <w:sz w:val="28"/>
      <w:szCs w:val="28"/>
      <w:lang w:val="x-none" w:eastAsia="x-none"/>
    </w:rPr>
  </w:style>
  <w:style w:type="character" w:customStyle="1" w:styleId="apple-converted-space">
    <w:name w:val="apple-converted-space"/>
    <w:basedOn w:val="a0"/>
    <w:rsid w:val="00EC1984"/>
  </w:style>
  <w:style w:type="paragraph" w:customStyle="1" w:styleId="13">
    <w:name w:val="Абзац списка1"/>
    <w:basedOn w:val="a"/>
    <w:rsid w:val="00EC1984"/>
    <w:pPr>
      <w:ind w:left="720"/>
      <w:contextualSpacing/>
    </w:pPr>
    <w:rPr>
      <w:sz w:val="20"/>
      <w:szCs w:val="20"/>
    </w:rPr>
  </w:style>
  <w:style w:type="paragraph" w:customStyle="1" w:styleId="afc">
    <w:name w:val="Прижатый влево"/>
    <w:basedOn w:val="a"/>
    <w:next w:val="a"/>
    <w:uiPriority w:val="99"/>
    <w:rsid w:val="00EC19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EC198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14">
    <w:name w:val="Основной текст Знак1"/>
    <w:basedOn w:val="a0"/>
    <w:rsid w:val="00EC1984"/>
    <w:rPr>
      <w:sz w:val="24"/>
      <w:szCs w:val="24"/>
    </w:rPr>
  </w:style>
  <w:style w:type="character" w:customStyle="1" w:styleId="afd">
    <w:name w:val="Сноска_"/>
    <w:basedOn w:val="a0"/>
    <w:link w:val="afe"/>
    <w:rsid w:val="00EC1984"/>
    <w:rPr>
      <w:sz w:val="26"/>
      <w:szCs w:val="26"/>
      <w:shd w:val="clear" w:color="auto" w:fill="FFFFFF"/>
    </w:rPr>
  </w:style>
  <w:style w:type="character" w:customStyle="1" w:styleId="12TimesNewRoman13pt">
    <w:name w:val="Основной текст (12) + Times New Roman;13 pt;Не полужирный"/>
    <w:basedOn w:val="a0"/>
    <w:rsid w:val="00EC1984"/>
    <w:rPr>
      <w:rFonts w:ascii="Times New Roman" w:eastAsia="Times New Roman" w:hAnsi="Times New Roman" w:cs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e">
    <w:name w:val="Сноска"/>
    <w:basedOn w:val="a"/>
    <w:link w:val="afd"/>
    <w:rsid w:val="00EC1984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character" w:styleId="aff">
    <w:name w:val="Emphasis"/>
    <w:basedOn w:val="a0"/>
    <w:qFormat/>
    <w:rsid w:val="00EC1984"/>
    <w:rPr>
      <w:i/>
      <w:iCs/>
    </w:rPr>
  </w:style>
  <w:style w:type="paragraph" w:styleId="aff0">
    <w:name w:val="footnote text"/>
    <w:basedOn w:val="a"/>
    <w:link w:val="aff1"/>
    <w:rsid w:val="00EC1984"/>
    <w:rPr>
      <w:sz w:val="20"/>
      <w:szCs w:val="20"/>
    </w:rPr>
  </w:style>
  <w:style w:type="character" w:customStyle="1" w:styleId="aff1">
    <w:name w:val="Текст сноски Знак"/>
    <w:basedOn w:val="a0"/>
    <w:link w:val="aff0"/>
    <w:rsid w:val="00EC1984"/>
  </w:style>
  <w:style w:type="character" w:styleId="aff2">
    <w:name w:val="footnote reference"/>
    <w:rsid w:val="00EC1984"/>
    <w:rPr>
      <w:vertAlign w:val="superscript"/>
    </w:rPr>
  </w:style>
  <w:style w:type="paragraph" w:customStyle="1" w:styleId="ConsTitle">
    <w:name w:val="ConsTitle"/>
    <w:rsid w:val="00EC19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12604.20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12604.2000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4663-9ABD-412E-A743-F9525510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7821</Words>
  <Characters>44584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2020-03-26T08:36:00Z</cp:lastPrinted>
  <dcterms:created xsi:type="dcterms:W3CDTF">2020-03-26T08:30:00Z</dcterms:created>
  <dcterms:modified xsi:type="dcterms:W3CDTF">2020-04-22T09:01:00Z</dcterms:modified>
</cp:coreProperties>
</file>