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E76CE94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F74F7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9F74F7">
        <w:rPr>
          <w:sz w:val="28"/>
        </w:rPr>
        <w:t>848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E4B4AF2" w14:textId="77777777" w:rsidR="00817710" w:rsidRPr="00304988" w:rsidRDefault="00817710" w:rsidP="000B0B44">
      <w:pPr>
        <w:tabs>
          <w:tab w:val="left" w:pos="709"/>
          <w:tab w:val="left" w:pos="4928"/>
        </w:tabs>
        <w:jc w:val="center"/>
        <w:rPr>
          <w:b/>
          <w:sz w:val="28"/>
          <w:szCs w:val="28"/>
        </w:rPr>
      </w:pPr>
      <w:r w:rsidRPr="00304988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p w14:paraId="39870E37" w14:textId="77777777" w:rsidR="00817710" w:rsidRPr="00304988" w:rsidRDefault="00817710" w:rsidP="00817710">
      <w:pPr>
        <w:tabs>
          <w:tab w:val="left" w:pos="4678"/>
        </w:tabs>
        <w:ind w:right="-1" w:firstLine="709"/>
        <w:jc w:val="both"/>
        <w:rPr>
          <w:b/>
          <w:sz w:val="28"/>
          <w:szCs w:val="28"/>
        </w:rPr>
      </w:pPr>
    </w:p>
    <w:p w14:paraId="6E06A1BE" w14:textId="77777777" w:rsidR="000B0B44" w:rsidRDefault="000B0B44" w:rsidP="00817710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14:paraId="0D3927D4" w14:textId="5029FA4B" w:rsidR="00817710" w:rsidRDefault="00817710" w:rsidP="00817710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7F7C62">
        <w:rPr>
          <w:color w:val="2C2D2E"/>
          <w:sz w:val="28"/>
          <w:szCs w:val="28"/>
          <w:shd w:val="clear" w:color="auto" w:fill="FFFFFF"/>
        </w:rPr>
        <w:t>В соответствии с постановлением Правительства РФ от 02.06.2021 № 857 "О внесении изменений в рекомендуемый перечень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услуг", постановлением Правительства Р</w:t>
      </w:r>
      <w:r w:rsidR="000B0B44">
        <w:rPr>
          <w:color w:val="2C2D2E"/>
          <w:sz w:val="28"/>
          <w:szCs w:val="28"/>
          <w:shd w:val="clear" w:color="auto" w:fill="FFFFFF"/>
        </w:rPr>
        <w:t xml:space="preserve">оссийской </w:t>
      </w:r>
      <w:r w:rsidRPr="007F7C62">
        <w:rPr>
          <w:color w:val="2C2D2E"/>
          <w:sz w:val="28"/>
          <w:szCs w:val="28"/>
          <w:shd w:val="clear" w:color="auto" w:fill="FFFFFF"/>
        </w:rPr>
        <w:t>Ф</w:t>
      </w:r>
      <w:r w:rsidR="000B0B44">
        <w:rPr>
          <w:color w:val="2C2D2E"/>
          <w:sz w:val="28"/>
          <w:szCs w:val="28"/>
          <w:shd w:val="clear" w:color="auto" w:fill="FFFFFF"/>
        </w:rPr>
        <w:t>едерации</w:t>
      </w:r>
      <w:r w:rsidRPr="007F7C62">
        <w:rPr>
          <w:color w:val="2C2D2E"/>
          <w:sz w:val="28"/>
          <w:szCs w:val="28"/>
          <w:shd w:val="clear" w:color="auto" w:fill="FFFFFF"/>
        </w:rPr>
        <w:t xml:space="preserve">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компаниями", р</w:t>
      </w:r>
      <w:r w:rsidRPr="007F7C62">
        <w:rPr>
          <w:color w:val="2C2D2E"/>
          <w:sz w:val="28"/>
          <w:szCs w:val="28"/>
        </w:rPr>
        <w:t xml:space="preserve">аспоряжение Правительства РФ </w:t>
      </w:r>
      <w:r w:rsidR="000B0B44">
        <w:rPr>
          <w:color w:val="2C2D2E"/>
          <w:sz w:val="28"/>
          <w:szCs w:val="28"/>
        </w:rPr>
        <w:t xml:space="preserve">                                          </w:t>
      </w:r>
      <w:r w:rsidRPr="007F7C62">
        <w:rPr>
          <w:color w:val="2C2D2E"/>
          <w:sz w:val="28"/>
          <w:szCs w:val="28"/>
        </w:rPr>
        <w:t>от 02.06.2021 N 1481-р "О внесении изменений в распоряжение Правительства РФ от 18.09.2019 N 2113-р", </w:t>
      </w:r>
      <w:r w:rsidRPr="007F7C62">
        <w:rPr>
          <w:color w:val="2C2D2E"/>
          <w:sz w:val="28"/>
          <w:szCs w:val="28"/>
          <w:shd w:val="clear" w:color="auto" w:fill="FFFFFF"/>
        </w:rPr>
        <w:t>постановлением Администрации Белокалитвинского района от 09.04.2019 № 572 "О порядке выделения бюджетных ассигнований из резервного фонда Администрации Белокалитвинского района на проведение аварийно-восстановительных и иных мероприятий, связанных с ликвидацией последствий стихийных бедствий и других чрезвычайных ситуаций"</w:t>
      </w:r>
      <w:r w:rsidR="000B0B44">
        <w:rPr>
          <w:color w:val="2C2D2E"/>
          <w:sz w:val="28"/>
          <w:szCs w:val="28"/>
          <w:shd w:val="clear" w:color="auto" w:fill="FFFFFF"/>
        </w:rPr>
        <w:t>,</w:t>
      </w:r>
      <w:r w:rsidRPr="007F7C62">
        <w:rPr>
          <w:color w:val="2C2D2E"/>
          <w:sz w:val="28"/>
          <w:szCs w:val="28"/>
          <w:shd w:val="clear" w:color="auto" w:fill="FFFFFF"/>
        </w:rPr>
        <w:t xml:space="preserve"> Администрация Белокалитвинского района </w:t>
      </w:r>
      <w:r w:rsidR="000B0B44">
        <w:rPr>
          <w:color w:val="2C2D2E"/>
          <w:sz w:val="28"/>
          <w:szCs w:val="28"/>
          <w:shd w:val="clear" w:color="auto" w:fill="FFFFFF"/>
        </w:rPr>
        <w:t xml:space="preserve">                     </w:t>
      </w:r>
      <w:r w:rsidRPr="007F7C62">
        <w:rPr>
          <w:b/>
          <w:color w:val="2C2D2E"/>
          <w:sz w:val="28"/>
          <w:szCs w:val="28"/>
          <w:shd w:val="clear" w:color="auto" w:fill="FFFFFF"/>
        </w:rPr>
        <w:t>п о с т а н о в л я е т</w:t>
      </w:r>
      <w:r w:rsidRPr="007F7C62">
        <w:rPr>
          <w:color w:val="2C2D2E"/>
          <w:sz w:val="28"/>
          <w:szCs w:val="28"/>
          <w:shd w:val="clear" w:color="auto" w:fill="FFFFFF"/>
        </w:rPr>
        <w:t xml:space="preserve"> :</w:t>
      </w:r>
    </w:p>
    <w:p w14:paraId="64B9AD4E" w14:textId="77777777" w:rsidR="00817710" w:rsidRPr="00304988" w:rsidRDefault="00817710" w:rsidP="00817710">
      <w:pPr>
        <w:ind w:firstLine="709"/>
        <w:jc w:val="both"/>
        <w:rPr>
          <w:sz w:val="28"/>
          <w:szCs w:val="28"/>
        </w:rPr>
      </w:pPr>
    </w:p>
    <w:p w14:paraId="423A7981" w14:textId="77777777" w:rsidR="00817710" w:rsidRPr="00304988" w:rsidRDefault="00817710" w:rsidP="00817710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304988">
        <w:rPr>
          <w:rFonts w:cs="Arial"/>
          <w:sz w:val="28"/>
          <w:szCs w:val="28"/>
        </w:rPr>
        <w:t>1. Утвердить административный регламент муниципальной услуги «Назначение выплаты единовременной материальной помощи гражданам, пострадавшим в результате чрезвычайных ситуаций природного и техногенного характера», согласно приложению.</w:t>
      </w:r>
    </w:p>
    <w:p w14:paraId="5854207B" w14:textId="77777777" w:rsidR="00817710" w:rsidRPr="00304988" w:rsidRDefault="00817710" w:rsidP="00817710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304988">
        <w:rPr>
          <w:rFonts w:cs="Arial"/>
          <w:sz w:val="28"/>
          <w:szCs w:val="28"/>
        </w:rPr>
        <w:lastRenderedPageBreak/>
        <w:t>2. Муниципальному казенному учреждению Белокалитвинского района «Управление гражданской обороны и чрезвычайных ситуаций» обеспечить исполнение административного регламента предоставления муниципальной услуги 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характера».</w:t>
      </w:r>
    </w:p>
    <w:p w14:paraId="2E6EE7A0" w14:textId="77777777" w:rsidR="00817710" w:rsidRPr="00304988" w:rsidRDefault="00817710" w:rsidP="00817710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304988">
        <w:rPr>
          <w:rFonts w:cs="Arial"/>
          <w:sz w:val="28"/>
          <w:szCs w:val="28"/>
        </w:rPr>
        <w:t>. Настоящее постановление вступает в силу со дня его официального обнародования и подлежит размещению на официальном сайте Белокалитвинского района в сети Интернет</w:t>
      </w:r>
    </w:p>
    <w:p w14:paraId="6FB8AFE7" w14:textId="77777777" w:rsidR="00817710" w:rsidRPr="00304988" w:rsidRDefault="00817710" w:rsidP="00817710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304988">
        <w:rPr>
          <w:rFonts w:cs="Arial"/>
          <w:sz w:val="28"/>
          <w:szCs w:val="28"/>
        </w:rPr>
        <w:t>. Контроль за исполнением настоящего постановления возложить на первого заместителя главы администрации Белокалитвинского района по жилищно-коммунальному хозяйству и делам ГО и ЧС Каюдина О.Э.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817710" w:rsidRDefault="00872883" w:rsidP="00872883">
      <w:pPr>
        <w:rPr>
          <w:color w:val="FFFFFF" w:themeColor="background1"/>
          <w:sz w:val="28"/>
        </w:rPr>
      </w:pPr>
      <w:r w:rsidRPr="00817710">
        <w:rPr>
          <w:color w:val="FFFFFF" w:themeColor="background1"/>
          <w:sz w:val="28"/>
        </w:rPr>
        <w:t>Верно:</w:t>
      </w:r>
    </w:p>
    <w:p w14:paraId="06CD959A" w14:textId="5C04BF9D" w:rsidR="00FC5FB5" w:rsidRPr="00817710" w:rsidRDefault="00084FDA" w:rsidP="00835273">
      <w:pPr>
        <w:rPr>
          <w:color w:val="FFFFFF" w:themeColor="background1"/>
          <w:sz w:val="28"/>
        </w:rPr>
      </w:pPr>
      <w:r w:rsidRPr="00817710">
        <w:rPr>
          <w:color w:val="FFFFFF" w:themeColor="background1"/>
          <w:sz w:val="28"/>
        </w:rPr>
        <w:t>З</w:t>
      </w:r>
      <w:r w:rsidR="00FC5FB5" w:rsidRPr="00817710">
        <w:rPr>
          <w:color w:val="FFFFFF" w:themeColor="background1"/>
          <w:sz w:val="28"/>
        </w:rPr>
        <w:t>аместител</w:t>
      </w:r>
      <w:r w:rsidRPr="00817710">
        <w:rPr>
          <w:color w:val="FFFFFF" w:themeColor="background1"/>
          <w:sz w:val="28"/>
        </w:rPr>
        <w:t>ь</w:t>
      </w:r>
      <w:r w:rsidR="00FC5FB5" w:rsidRPr="00817710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817710" w:rsidRDefault="00FC5FB5" w:rsidP="00835273">
      <w:pPr>
        <w:rPr>
          <w:color w:val="FFFFFF" w:themeColor="background1"/>
          <w:sz w:val="28"/>
        </w:rPr>
      </w:pPr>
      <w:r w:rsidRPr="00817710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Default="00FC5FB5" w:rsidP="00835273">
      <w:pPr>
        <w:rPr>
          <w:color w:val="FFFFFF" w:themeColor="background1"/>
          <w:sz w:val="28"/>
        </w:rPr>
      </w:pPr>
      <w:r w:rsidRPr="00817710">
        <w:rPr>
          <w:color w:val="FFFFFF" w:themeColor="background1"/>
          <w:sz w:val="28"/>
        </w:rPr>
        <w:t>по организационной и кадровой работе</w:t>
      </w:r>
      <w:r w:rsidR="00F4755E" w:rsidRPr="00817710">
        <w:rPr>
          <w:color w:val="FFFFFF" w:themeColor="background1"/>
          <w:sz w:val="28"/>
        </w:rPr>
        <w:tab/>
      </w:r>
      <w:r w:rsidR="00F4755E" w:rsidRPr="00817710">
        <w:rPr>
          <w:color w:val="FFFFFF" w:themeColor="background1"/>
          <w:sz w:val="28"/>
        </w:rPr>
        <w:tab/>
      </w:r>
      <w:r w:rsidR="00F4755E" w:rsidRPr="00817710">
        <w:rPr>
          <w:color w:val="FFFFFF" w:themeColor="background1"/>
          <w:sz w:val="28"/>
        </w:rPr>
        <w:tab/>
      </w:r>
      <w:r w:rsidR="00DB5052" w:rsidRPr="00817710">
        <w:rPr>
          <w:color w:val="FFFFFF" w:themeColor="background1"/>
          <w:sz w:val="28"/>
        </w:rPr>
        <w:tab/>
      </w:r>
      <w:r w:rsidR="00084FDA" w:rsidRPr="00817710">
        <w:rPr>
          <w:color w:val="FFFFFF" w:themeColor="background1"/>
          <w:sz w:val="28"/>
        </w:rPr>
        <w:t>Л.Г. Василенко</w:t>
      </w:r>
    </w:p>
    <w:p w14:paraId="25B08FB1" w14:textId="77777777" w:rsidR="00817710" w:rsidRDefault="00817710" w:rsidP="00835273">
      <w:pPr>
        <w:rPr>
          <w:color w:val="FFFFFF" w:themeColor="background1"/>
          <w:sz w:val="28"/>
        </w:rPr>
      </w:pPr>
    </w:p>
    <w:p w14:paraId="4B661185" w14:textId="77777777" w:rsidR="00817710" w:rsidRDefault="00817710" w:rsidP="00835273">
      <w:pPr>
        <w:rPr>
          <w:color w:val="FFFFFF" w:themeColor="background1"/>
          <w:sz w:val="28"/>
          <w:szCs w:val="28"/>
        </w:rPr>
        <w:sectPr w:rsidR="00817710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06190F3" w14:textId="77777777" w:rsidR="00817710" w:rsidRPr="0030072A" w:rsidRDefault="00817710" w:rsidP="000B0B44">
      <w:pPr>
        <w:pageBreakBefore/>
        <w:ind w:left="5670" w:firstLine="709"/>
        <w:jc w:val="right"/>
        <w:rPr>
          <w:sz w:val="27"/>
          <w:szCs w:val="27"/>
        </w:rPr>
      </w:pPr>
      <w:r w:rsidRPr="0030072A">
        <w:rPr>
          <w:sz w:val="27"/>
          <w:szCs w:val="27"/>
        </w:rPr>
        <w:lastRenderedPageBreak/>
        <w:t xml:space="preserve">Приложение </w:t>
      </w:r>
    </w:p>
    <w:p w14:paraId="22DCA4F0" w14:textId="77777777" w:rsidR="000B0B44" w:rsidRPr="0030072A" w:rsidRDefault="00817710" w:rsidP="000B0B44">
      <w:pPr>
        <w:ind w:left="5670" w:firstLine="709"/>
        <w:jc w:val="right"/>
        <w:rPr>
          <w:sz w:val="27"/>
          <w:szCs w:val="27"/>
        </w:rPr>
      </w:pPr>
      <w:r w:rsidRPr="0030072A">
        <w:rPr>
          <w:sz w:val="27"/>
          <w:szCs w:val="27"/>
        </w:rPr>
        <w:t xml:space="preserve">к постановлению Администрации </w:t>
      </w:r>
    </w:p>
    <w:p w14:paraId="0A026511" w14:textId="1332E735" w:rsidR="00817710" w:rsidRPr="0030072A" w:rsidRDefault="00817710" w:rsidP="000B0B44">
      <w:pPr>
        <w:ind w:left="5670" w:firstLine="709"/>
        <w:jc w:val="right"/>
        <w:rPr>
          <w:sz w:val="27"/>
          <w:szCs w:val="27"/>
        </w:rPr>
      </w:pPr>
      <w:r w:rsidRPr="0030072A">
        <w:rPr>
          <w:sz w:val="27"/>
          <w:szCs w:val="27"/>
        </w:rPr>
        <w:t xml:space="preserve">Белокалитвинского района </w:t>
      </w:r>
    </w:p>
    <w:p w14:paraId="18EBE5CA" w14:textId="43A78330" w:rsidR="00817710" w:rsidRPr="0030072A" w:rsidRDefault="00817710" w:rsidP="000B0B44">
      <w:pPr>
        <w:ind w:left="5670" w:firstLine="709"/>
        <w:jc w:val="right"/>
        <w:rPr>
          <w:sz w:val="27"/>
          <w:szCs w:val="27"/>
        </w:rPr>
      </w:pPr>
      <w:r w:rsidRPr="0030072A">
        <w:rPr>
          <w:sz w:val="27"/>
          <w:szCs w:val="27"/>
        </w:rPr>
        <w:t xml:space="preserve">от </w:t>
      </w:r>
      <w:r w:rsidR="009F74F7">
        <w:rPr>
          <w:sz w:val="27"/>
          <w:szCs w:val="27"/>
        </w:rPr>
        <w:t>17</w:t>
      </w:r>
      <w:r w:rsidR="000B0B44" w:rsidRPr="0030072A">
        <w:rPr>
          <w:sz w:val="27"/>
          <w:szCs w:val="27"/>
        </w:rPr>
        <w:t xml:space="preserve">.06.2024 </w:t>
      </w:r>
      <w:r w:rsidRPr="0030072A">
        <w:rPr>
          <w:sz w:val="27"/>
          <w:szCs w:val="27"/>
        </w:rPr>
        <w:t xml:space="preserve">№ </w:t>
      </w:r>
      <w:r w:rsidR="009F74F7">
        <w:rPr>
          <w:sz w:val="27"/>
          <w:szCs w:val="27"/>
        </w:rPr>
        <w:t>848</w:t>
      </w:r>
    </w:p>
    <w:p w14:paraId="2CDB3B18" w14:textId="77777777" w:rsidR="00817710" w:rsidRPr="0030072A" w:rsidRDefault="00817710" w:rsidP="00817710">
      <w:pPr>
        <w:ind w:firstLine="709"/>
        <w:jc w:val="both"/>
        <w:rPr>
          <w:sz w:val="27"/>
          <w:szCs w:val="27"/>
        </w:rPr>
      </w:pPr>
    </w:p>
    <w:p w14:paraId="7176D0D9" w14:textId="77777777" w:rsidR="00817710" w:rsidRPr="0030072A" w:rsidRDefault="00817710" w:rsidP="000B0B44">
      <w:pPr>
        <w:pStyle w:val="af7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30072A">
        <w:rPr>
          <w:rStyle w:val="af8"/>
          <w:b w:val="0"/>
          <w:bCs w:val="0"/>
          <w:sz w:val="27"/>
          <w:szCs w:val="27"/>
        </w:rPr>
        <w:t>Административный регламент</w:t>
      </w:r>
    </w:p>
    <w:p w14:paraId="7636F975" w14:textId="77777777" w:rsidR="00817710" w:rsidRPr="0030072A" w:rsidRDefault="00817710" w:rsidP="000B0B44">
      <w:pPr>
        <w:pStyle w:val="af7"/>
        <w:spacing w:before="0" w:beforeAutospacing="0" w:after="0" w:afterAutospacing="0"/>
        <w:jc w:val="center"/>
        <w:rPr>
          <w:rStyle w:val="af8"/>
          <w:b w:val="0"/>
          <w:bCs w:val="0"/>
          <w:sz w:val="27"/>
          <w:szCs w:val="27"/>
        </w:rPr>
      </w:pPr>
      <w:r w:rsidRPr="0030072A">
        <w:rPr>
          <w:rStyle w:val="af8"/>
          <w:b w:val="0"/>
          <w:bCs w:val="0"/>
          <w:sz w:val="27"/>
          <w:szCs w:val="27"/>
        </w:rPr>
        <w:t>предоставления муниципальной услуги 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</w:t>
      </w:r>
    </w:p>
    <w:p w14:paraId="360CFB9C" w14:textId="77777777" w:rsidR="00817710" w:rsidRPr="0030072A" w:rsidRDefault="00817710" w:rsidP="00817710">
      <w:pPr>
        <w:pStyle w:val="af7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2B1D5E20" w14:textId="77777777" w:rsidR="00817710" w:rsidRPr="0030072A" w:rsidRDefault="00817710" w:rsidP="000B0B44">
      <w:pPr>
        <w:pStyle w:val="1"/>
        <w:rPr>
          <w:bCs/>
          <w:sz w:val="27"/>
          <w:szCs w:val="27"/>
        </w:rPr>
      </w:pPr>
      <w:bookmarkStart w:id="3" w:name="sub_1177"/>
      <w:bookmarkEnd w:id="3"/>
      <w:r w:rsidRPr="0030072A">
        <w:rPr>
          <w:bCs/>
          <w:sz w:val="27"/>
          <w:szCs w:val="27"/>
        </w:rPr>
        <w:t>I. Общие положения</w:t>
      </w:r>
    </w:p>
    <w:p w14:paraId="20B0ABEC" w14:textId="77777777" w:rsidR="00817710" w:rsidRPr="0030072A" w:rsidRDefault="00817710" w:rsidP="00817710">
      <w:pPr>
        <w:ind w:firstLine="709"/>
        <w:jc w:val="both"/>
        <w:rPr>
          <w:sz w:val="27"/>
          <w:szCs w:val="27"/>
        </w:rPr>
      </w:pPr>
    </w:p>
    <w:p w14:paraId="34C03C59" w14:textId="77777777" w:rsidR="00817710" w:rsidRPr="0030072A" w:rsidRDefault="00817710" w:rsidP="00817710">
      <w:pPr>
        <w:pStyle w:val="Style30"/>
        <w:widowControl/>
        <w:numPr>
          <w:ilvl w:val="0"/>
          <w:numId w:val="9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1. Предмет регулирования</w:t>
      </w:r>
    </w:p>
    <w:p w14:paraId="4DD80456" w14:textId="77777777" w:rsidR="00817710" w:rsidRPr="0030072A" w:rsidRDefault="00817710" w:rsidP="00817710">
      <w:pPr>
        <w:pStyle w:val="af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072A">
        <w:rPr>
          <w:sz w:val="27"/>
          <w:szCs w:val="27"/>
        </w:rPr>
        <w:t>1.1. </w:t>
      </w:r>
      <w:r w:rsidRPr="0030072A">
        <w:rPr>
          <w:rStyle w:val="FontStyle54"/>
          <w:sz w:val="27"/>
          <w:szCs w:val="27"/>
        </w:rPr>
        <w:t xml:space="preserve">Административный регламент предоставления муниципальным казенным учреждением Белокалитвинского района «Управление гражданской обороны и чрезвычайных ситуаций»  (далее – уполномоченный орган) </w:t>
      </w:r>
      <w:r w:rsidRPr="0030072A">
        <w:rPr>
          <w:sz w:val="27"/>
          <w:szCs w:val="27"/>
        </w:rPr>
        <w:t>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 (далее именуется - Административный регламент) определяет сроки и последовательность выполнения административных процедур органами социальной защиты населения Белокалитвинского района (далее именуются - органы социальной защиты населения), а также порядок взаимодействия с физическими лицами при предоставлении муниципальной услуги 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 (далее муниципальная услуга).</w:t>
      </w:r>
    </w:p>
    <w:p w14:paraId="732B478F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Муниципальная услуга предоставляется гражданам в связи с нарушением условий их жизнедеятельности в результате чрезвычайных ситуаций муниципального характера.</w:t>
      </w:r>
    </w:p>
    <w:p w14:paraId="5E651D80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 Круг Заявителей</w:t>
      </w:r>
    </w:p>
    <w:p w14:paraId="6829AEB5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sz w:val="27"/>
          <w:szCs w:val="27"/>
        </w:rPr>
      </w:pPr>
      <w:r w:rsidRPr="0030072A">
        <w:rPr>
          <w:sz w:val="27"/>
          <w:szCs w:val="27"/>
        </w:rPr>
        <w:t xml:space="preserve">2.1. Заявителями </w:t>
      </w:r>
      <w:r w:rsidRPr="0030072A">
        <w:rPr>
          <w:rStyle w:val="FontStyle54"/>
          <w:sz w:val="27"/>
          <w:szCs w:val="27"/>
        </w:rPr>
        <w:t xml:space="preserve">и лицами, имеющими право выступать от их имени при предоставлении муниципальной услуги (далее – Заявители), </w:t>
      </w:r>
      <w:r w:rsidRPr="0030072A">
        <w:rPr>
          <w:sz w:val="27"/>
          <w:szCs w:val="27"/>
        </w:rPr>
        <w:t xml:space="preserve">являются граждане Российской Федерации, постоянно проживающие на территории Российской Федерации, и их законные представители,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</w:t>
      </w:r>
      <w:r w:rsidRPr="0030072A">
        <w:rPr>
          <w:rStyle w:val="FontStyle54"/>
          <w:sz w:val="27"/>
          <w:szCs w:val="27"/>
        </w:rPr>
        <w:t>проживающие в жилых помещениях, попавших в зону чрезвычайной ситуации, и у которых нарушены условия жизнедеятельности в результате чрезвычайной ситуации</w:t>
      </w:r>
      <w:r w:rsidRPr="0030072A">
        <w:rPr>
          <w:sz w:val="27"/>
          <w:szCs w:val="27"/>
        </w:rPr>
        <w:t xml:space="preserve"> на территории Белокалитвинского района.</w:t>
      </w:r>
    </w:p>
    <w:p w14:paraId="22205595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3. Требования к порядку информирования о предоставлении муниципальной услуги</w:t>
      </w:r>
    </w:p>
    <w:p w14:paraId="4D800A52" w14:textId="77777777" w:rsidR="00817710" w:rsidRPr="0030072A" w:rsidRDefault="00817710" w:rsidP="000B0B44">
      <w:pPr>
        <w:pStyle w:val="ad"/>
        <w:tabs>
          <w:tab w:val="left" w:pos="1418"/>
          <w:tab w:val="left" w:pos="1690"/>
        </w:tabs>
        <w:ind w:left="0" w:firstLine="709"/>
        <w:jc w:val="both"/>
        <w:rPr>
          <w:rStyle w:val="FontStyle54"/>
          <w:sz w:val="27"/>
          <w:szCs w:val="27"/>
        </w:rPr>
      </w:pPr>
      <w:r w:rsidRPr="0030072A">
        <w:rPr>
          <w:sz w:val="27"/>
          <w:szCs w:val="27"/>
        </w:rPr>
        <w:t xml:space="preserve">3.1. </w:t>
      </w:r>
      <w:r w:rsidRPr="0030072A">
        <w:rPr>
          <w:rStyle w:val="FontStyle54"/>
          <w:sz w:val="27"/>
          <w:szCs w:val="27"/>
        </w:rPr>
        <w:t xml:space="preserve">Информация о предоставлении муниципальной услуги предоставляется должностными лицами уполномоченного органа,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 (далее - сайт уполномоченного органа), в </w:t>
      </w:r>
      <w:r w:rsidRPr="0030072A">
        <w:rPr>
          <w:rStyle w:val="FontStyle54"/>
          <w:sz w:val="27"/>
          <w:szCs w:val="27"/>
        </w:rPr>
        <w:lastRenderedPageBreak/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портал), а также на информационных стендах, оборудованных в помещениях </w:t>
      </w:r>
      <w:r w:rsidRPr="0030072A">
        <w:rPr>
          <w:sz w:val="27"/>
          <w:szCs w:val="27"/>
        </w:rPr>
        <w:t xml:space="preserve">уполномоченного органа, </w:t>
      </w:r>
      <w:r w:rsidRPr="0030072A">
        <w:rPr>
          <w:rStyle w:val="FontStyle54"/>
          <w:sz w:val="27"/>
          <w:szCs w:val="27"/>
        </w:rPr>
        <w:t>органов местного самоуправления,  предназначенных для приема и регистрации заявлений, муниципального автономного учреждения «Многофункциональный центр предоставления государственных и муниципальных услуг» Белокалитвинского района (далее - многофункциональный центр).</w:t>
      </w:r>
    </w:p>
    <w:p w14:paraId="4418D9C9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3.2. На информационных стендах, оборудованных в помещениях уполномоченного органа, органов местного самоуправления предназначенных для приема и регистрации заявлений, в многофункциональном центре и его территориально обособленных структурных подразделениях,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14:paraId="0867C060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sz w:val="27"/>
          <w:szCs w:val="27"/>
        </w:rPr>
        <w:t xml:space="preserve">3.3. </w:t>
      </w:r>
      <w:r w:rsidRPr="0030072A">
        <w:rPr>
          <w:rStyle w:val="FontStyle54"/>
          <w:sz w:val="27"/>
          <w:szCs w:val="27"/>
        </w:rPr>
        <w:t>На Едином портале, на сайте уполномоченного органа, размещается информация о порядке предоставления муниципальной услуги, которая содержит:</w:t>
      </w:r>
    </w:p>
    <w:p w14:paraId="0F4BD9E0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14:paraId="6BF22649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круг Заявителей;</w:t>
      </w:r>
    </w:p>
    <w:p w14:paraId="43B3BC6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срок предоставления муниципальной услуги;</w:t>
      </w:r>
    </w:p>
    <w:p w14:paraId="614F74E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результаты предоставления муниципальной услуги;</w:t>
      </w:r>
    </w:p>
    <w:p w14:paraId="40440E84" w14:textId="77777777" w:rsidR="00817710" w:rsidRPr="0030072A" w:rsidRDefault="00817710" w:rsidP="00817710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14:paraId="0DEDC6EE" w14:textId="77777777" w:rsidR="00817710" w:rsidRPr="0030072A" w:rsidRDefault="00817710" w:rsidP="00817710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</w:t>
      </w:r>
      <w:r w:rsidRPr="0030072A">
        <w:rPr>
          <w:rStyle w:val="FontStyle54"/>
          <w:sz w:val="27"/>
          <w:szCs w:val="27"/>
        </w:rPr>
        <w:tab/>
        <w:t>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5F55E4B" w14:textId="77777777" w:rsidR="00817710" w:rsidRPr="0030072A" w:rsidRDefault="00817710" w:rsidP="00817710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ж)</w:t>
      </w:r>
      <w:r w:rsidRPr="0030072A">
        <w:rPr>
          <w:rStyle w:val="FontStyle54"/>
          <w:sz w:val="27"/>
          <w:szCs w:val="27"/>
        </w:rPr>
        <w:tab/>
        <w:t> формы заявлений, используемые при предоставлении муниципальной услуги;</w:t>
      </w:r>
    </w:p>
    <w:p w14:paraId="612F482C" w14:textId="77777777" w:rsidR="00817710" w:rsidRPr="0030072A" w:rsidRDefault="00817710" w:rsidP="00817710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з)</w:t>
      </w:r>
      <w:r w:rsidRPr="0030072A">
        <w:rPr>
          <w:rStyle w:val="FontStyle54"/>
          <w:sz w:val="27"/>
          <w:szCs w:val="27"/>
        </w:rPr>
        <w:tab/>
        <w:t>перечень территориально обособленных структурных подразделений многофункционального  центра, в которых предоставляется муниципальная услуга, адреса их местонахождения, графики работы, номера телефонов;</w:t>
      </w:r>
    </w:p>
    <w:p w14:paraId="6DF0B399" w14:textId="77777777" w:rsidR="00817710" w:rsidRPr="0030072A" w:rsidRDefault="00817710" w:rsidP="00817710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и)</w:t>
      </w:r>
      <w:r w:rsidRPr="0030072A">
        <w:rPr>
          <w:rStyle w:val="FontStyle54"/>
          <w:sz w:val="27"/>
          <w:szCs w:val="27"/>
        </w:rPr>
        <w:tab/>
        <w:t>информацию о местах нахождения уполномоченного органа, органов местного самоуправления, их полном почтовом адресе, справочных телефонах и официальном сайте, графике работы, а также адресе электронной почты.</w:t>
      </w:r>
    </w:p>
    <w:p w14:paraId="4626D8D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3.4.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B596514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Информация о предоставлении муниципальной услуги предоставляется бесплатно.</w:t>
      </w:r>
    </w:p>
    <w:p w14:paraId="0F879A38" w14:textId="77777777" w:rsidR="00817710" w:rsidRDefault="00817710" w:rsidP="00817710">
      <w:pPr>
        <w:pStyle w:val="af7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20566821" w14:textId="77777777" w:rsidR="0030072A" w:rsidRDefault="0030072A" w:rsidP="00817710">
      <w:pPr>
        <w:pStyle w:val="af7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596E08C" w14:textId="77777777" w:rsidR="0030072A" w:rsidRPr="0030072A" w:rsidRDefault="0030072A" w:rsidP="00817710">
      <w:pPr>
        <w:pStyle w:val="af7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603403AC" w14:textId="77777777" w:rsidR="00817710" w:rsidRPr="0030072A" w:rsidRDefault="00817710" w:rsidP="00817710">
      <w:pPr>
        <w:pStyle w:val="1"/>
        <w:keepNext w:val="0"/>
        <w:widowControl w:val="0"/>
        <w:tabs>
          <w:tab w:val="left" w:pos="284"/>
        </w:tabs>
        <w:autoSpaceDE w:val="0"/>
        <w:autoSpaceDN w:val="0"/>
        <w:ind w:left="142" w:firstLine="709"/>
        <w:rPr>
          <w:bCs/>
          <w:sz w:val="27"/>
          <w:szCs w:val="27"/>
        </w:rPr>
      </w:pPr>
      <w:r w:rsidRPr="0030072A">
        <w:rPr>
          <w:rStyle w:val="FontStyle54"/>
          <w:bCs/>
          <w:sz w:val="27"/>
          <w:szCs w:val="27"/>
          <w:lang w:val="en-US"/>
        </w:rPr>
        <w:lastRenderedPageBreak/>
        <w:t>II</w:t>
      </w:r>
      <w:r w:rsidRPr="0030072A">
        <w:rPr>
          <w:rStyle w:val="FontStyle54"/>
          <w:bCs/>
          <w:sz w:val="27"/>
          <w:szCs w:val="27"/>
        </w:rPr>
        <w:t xml:space="preserve">. </w:t>
      </w:r>
      <w:r w:rsidRPr="0030072A">
        <w:rPr>
          <w:bCs/>
          <w:sz w:val="27"/>
          <w:szCs w:val="27"/>
        </w:rPr>
        <w:t>Стандарт</w:t>
      </w:r>
      <w:r w:rsidRPr="0030072A">
        <w:rPr>
          <w:bCs/>
          <w:spacing w:val="-3"/>
          <w:sz w:val="27"/>
          <w:szCs w:val="27"/>
        </w:rPr>
        <w:t xml:space="preserve"> </w:t>
      </w:r>
      <w:r w:rsidRPr="0030072A">
        <w:rPr>
          <w:bCs/>
          <w:sz w:val="27"/>
          <w:szCs w:val="27"/>
        </w:rPr>
        <w:t>предоставления</w:t>
      </w:r>
      <w:r w:rsidRPr="0030072A">
        <w:rPr>
          <w:bCs/>
          <w:spacing w:val="-4"/>
          <w:sz w:val="27"/>
          <w:szCs w:val="27"/>
        </w:rPr>
        <w:t xml:space="preserve"> </w:t>
      </w:r>
      <w:r w:rsidRPr="0030072A">
        <w:rPr>
          <w:bCs/>
          <w:sz w:val="27"/>
          <w:szCs w:val="27"/>
        </w:rPr>
        <w:t>муниципальной</w:t>
      </w:r>
      <w:r w:rsidRPr="0030072A">
        <w:rPr>
          <w:bCs/>
          <w:spacing w:val="-8"/>
          <w:sz w:val="27"/>
          <w:szCs w:val="27"/>
        </w:rPr>
        <w:t xml:space="preserve"> </w:t>
      </w:r>
      <w:r w:rsidRPr="0030072A">
        <w:rPr>
          <w:bCs/>
          <w:sz w:val="27"/>
          <w:szCs w:val="27"/>
        </w:rPr>
        <w:t>услуги</w:t>
      </w:r>
    </w:p>
    <w:p w14:paraId="467DD991" w14:textId="77777777" w:rsidR="00817710" w:rsidRPr="0030072A" w:rsidRDefault="00817710" w:rsidP="00817710">
      <w:pPr>
        <w:ind w:firstLine="709"/>
        <w:jc w:val="both"/>
        <w:rPr>
          <w:sz w:val="27"/>
          <w:szCs w:val="27"/>
        </w:rPr>
      </w:pPr>
    </w:p>
    <w:p w14:paraId="651061B8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1. Наименование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4081CC1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b/>
          <w:bCs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Назначение выплаты единовременной материальной помощи гражданам, пострадавшим в результате чрезвычайных ситуаций </w:t>
      </w:r>
      <w:r w:rsidRPr="0030072A">
        <w:rPr>
          <w:rStyle w:val="FontStyle55"/>
          <w:b w:val="0"/>
          <w:bCs w:val="0"/>
          <w:sz w:val="27"/>
          <w:szCs w:val="27"/>
        </w:rPr>
        <w:t>природного и техногенного характера</w:t>
      </w:r>
      <w:r w:rsidRPr="0030072A">
        <w:rPr>
          <w:rStyle w:val="FontStyle54"/>
          <w:b/>
          <w:bCs/>
          <w:sz w:val="27"/>
          <w:szCs w:val="27"/>
        </w:rPr>
        <w:t>.</w:t>
      </w:r>
    </w:p>
    <w:p w14:paraId="4E7ED4E3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2. Наименование органа, предоставляющего </w:t>
      </w:r>
      <w:r w:rsidRPr="0030072A">
        <w:rPr>
          <w:rStyle w:val="FontStyle54"/>
          <w:sz w:val="27"/>
          <w:szCs w:val="27"/>
        </w:rPr>
        <w:t>муниципальную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услугу</w:t>
      </w:r>
    </w:p>
    <w:p w14:paraId="72B9D61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2.1. Предоставление муниципальной услуги осуществляется </w:t>
      </w:r>
      <w:r w:rsidRPr="0030072A">
        <w:rPr>
          <w:sz w:val="27"/>
          <w:szCs w:val="27"/>
        </w:rPr>
        <w:t>уполномоченным органом.</w:t>
      </w:r>
    </w:p>
    <w:p w14:paraId="5E57111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предоставлении муниципальной услуги участвуют органы местного самоуправления в части формирования списков граждан, нуждающихся в получении единовременной материальной помощи, установления факта проживания граждан в жилых помещениях, находящихся в зоне чрезвычайной ситуации, и факта нарушения условий жизнедеятельности граждан в результате чрезвычайной ситуации.</w:t>
      </w:r>
    </w:p>
    <w:p w14:paraId="4D376603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2.2. В целях получения информации и документов, необходимых для предоставления муниципальной услуги, </w:t>
      </w:r>
      <w:r w:rsidRPr="0030072A">
        <w:rPr>
          <w:sz w:val="27"/>
          <w:szCs w:val="27"/>
        </w:rPr>
        <w:t xml:space="preserve">уполномоченный орган </w:t>
      </w:r>
      <w:r w:rsidRPr="0030072A">
        <w:rPr>
          <w:rStyle w:val="FontStyle54"/>
          <w:sz w:val="27"/>
          <w:szCs w:val="27"/>
        </w:rPr>
        <w:t>взаимодействует с МЧС России, МВД России и их территориальными органами, а также с ФНС России, Социальным фондом России.</w:t>
      </w:r>
    </w:p>
    <w:p w14:paraId="615165F1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7"/>
          <w:szCs w:val="27"/>
        </w:rPr>
      </w:pPr>
      <w:r w:rsidRPr="0030072A">
        <w:rPr>
          <w:rStyle w:val="FontStyle54"/>
          <w:sz w:val="27"/>
          <w:szCs w:val="27"/>
        </w:rPr>
        <w:t>2.3.</w:t>
      </w:r>
      <w:r w:rsidRPr="0030072A">
        <w:rPr>
          <w:sz w:val="27"/>
          <w:szCs w:val="27"/>
        </w:rPr>
        <w:t> М</w:t>
      </w:r>
      <w:r w:rsidRPr="0030072A">
        <w:rPr>
          <w:rStyle w:val="FontStyle54"/>
          <w:sz w:val="27"/>
          <w:szCs w:val="27"/>
        </w:rPr>
        <w:t>ногофункциональный центр</w:t>
      </w:r>
      <w:r w:rsidRPr="0030072A">
        <w:rPr>
          <w:sz w:val="27"/>
          <w:szCs w:val="27"/>
        </w:rPr>
        <w:t xml:space="preserve"> участвует в части приема документов, направления уведомления о принятом решении.</w:t>
      </w:r>
    </w:p>
    <w:p w14:paraId="0AC0BB20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2.4. </w:t>
      </w:r>
      <w:r w:rsidRPr="0030072A">
        <w:rPr>
          <w:bCs/>
          <w:sz w:val="27"/>
          <w:szCs w:val="27"/>
        </w:rPr>
        <w:t xml:space="preserve">При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</w:rPr>
        <w:t xml:space="preserve"> услуги запрещено требовать от Заявителя осуществления действий, в том числе согласований, необходимых для получения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 w:rsidRPr="0030072A">
        <w:rPr>
          <w:rStyle w:val="FontStyle54"/>
          <w:sz w:val="27"/>
          <w:szCs w:val="27"/>
        </w:rPr>
        <w:t>муниципальных</w:t>
      </w:r>
      <w:r w:rsidRPr="0030072A">
        <w:rPr>
          <w:bCs/>
          <w:sz w:val="27"/>
          <w:szCs w:val="27"/>
        </w:rPr>
        <w:t xml:space="preserve"> услуг, утвержденных нормативным правовым актом Администрации Белокалитвинского района.</w:t>
      </w:r>
    </w:p>
    <w:p w14:paraId="1ED775AC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3. Описание результата предоставления </w:t>
      </w:r>
      <w:r w:rsidRPr="0030072A">
        <w:rPr>
          <w:sz w:val="27"/>
          <w:szCs w:val="27"/>
        </w:rPr>
        <w:t>муниципальной</w:t>
      </w:r>
      <w:r w:rsidRPr="0030072A">
        <w:rPr>
          <w:rStyle w:val="FontStyle55"/>
          <w:sz w:val="27"/>
          <w:szCs w:val="27"/>
        </w:rPr>
        <w:t xml:space="preserve"> </w:t>
      </w:r>
      <w:r w:rsidRPr="0030072A">
        <w:rPr>
          <w:rStyle w:val="FontStyle55"/>
          <w:b w:val="0"/>
          <w:bCs w:val="0"/>
          <w:sz w:val="27"/>
          <w:szCs w:val="27"/>
        </w:rPr>
        <w:t>услуги</w:t>
      </w:r>
    </w:p>
    <w:p w14:paraId="4ACA000E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3.1. Результатом предоставления </w:t>
      </w:r>
      <w:r w:rsidRPr="0030072A">
        <w:rPr>
          <w:bCs/>
          <w:sz w:val="27"/>
          <w:szCs w:val="27"/>
        </w:rPr>
        <w:t>муниципальной</w:t>
      </w:r>
      <w:r w:rsidRPr="0030072A">
        <w:rPr>
          <w:rStyle w:val="FontStyle54"/>
          <w:sz w:val="27"/>
          <w:szCs w:val="27"/>
        </w:rPr>
        <w:t xml:space="preserve"> услуги является:</w:t>
      </w:r>
    </w:p>
    <w:p w14:paraId="4270F83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решение о назначении выплаты единовременной материальной помощи гражданам, пострадавшим в результате чрезвычайных ситуаций, (далее - назначение выплаты) в случае наличия права на выплату;</w:t>
      </w:r>
    </w:p>
    <w:p w14:paraId="02F05697" w14:textId="77777777" w:rsidR="00817710" w:rsidRPr="0030072A" w:rsidRDefault="00817710" w:rsidP="00817710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решение об отказе в назначении выплаты.</w:t>
      </w:r>
    </w:p>
    <w:p w14:paraId="5936A031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4. Срок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sz w:val="27"/>
          <w:szCs w:val="27"/>
        </w:rPr>
        <w:t xml:space="preserve"> </w:t>
      </w:r>
      <w:r w:rsidRPr="0030072A">
        <w:rPr>
          <w:rStyle w:val="FontStyle55"/>
          <w:b w:val="0"/>
          <w:bCs w:val="0"/>
          <w:sz w:val="27"/>
          <w:szCs w:val="27"/>
        </w:rPr>
        <w:t>услуги</w:t>
      </w:r>
    </w:p>
    <w:p w14:paraId="1FAC60A1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4.1. Заявление подлежит рассмотрению уполномоченным органом в течение 11 календарных дней с даты его регистрации. </w:t>
      </w:r>
    </w:p>
    <w:p w14:paraId="3303CF64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Выплата Заявителю осуществляется </w:t>
      </w:r>
      <w:r w:rsidRPr="0030072A">
        <w:rPr>
          <w:sz w:val="27"/>
          <w:szCs w:val="27"/>
        </w:rPr>
        <w:t xml:space="preserve">уполномоченным органом </w:t>
      </w:r>
      <w:r w:rsidRPr="0030072A">
        <w:rPr>
          <w:rStyle w:val="FontStyle54"/>
          <w:sz w:val="27"/>
          <w:szCs w:val="27"/>
        </w:rPr>
        <w:t xml:space="preserve">через кредитные организации, указанные в заявлении, в течение 15 календарных дней с даты доведения из резервного фонда </w:t>
      </w:r>
      <w:r w:rsidRPr="0030072A">
        <w:rPr>
          <w:sz w:val="27"/>
          <w:szCs w:val="27"/>
        </w:rPr>
        <w:t xml:space="preserve">Администрации Белокалитвинского района </w:t>
      </w:r>
      <w:r w:rsidRPr="0030072A">
        <w:rPr>
          <w:rStyle w:val="FontStyle54"/>
          <w:sz w:val="27"/>
          <w:szCs w:val="27"/>
        </w:rPr>
        <w:t xml:space="preserve">бюджетных ассигнований </w:t>
      </w:r>
      <w:r w:rsidRPr="0030072A">
        <w:rPr>
          <w:sz w:val="27"/>
          <w:szCs w:val="27"/>
        </w:rPr>
        <w:t xml:space="preserve">уполномоченному органу </w:t>
      </w:r>
      <w:r w:rsidRPr="0030072A">
        <w:rPr>
          <w:rStyle w:val="FontStyle54"/>
          <w:sz w:val="27"/>
          <w:szCs w:val="27"/>
        </w:rPr>
        <w:t>на основании распоряжения Администрации Белокалитвинского района</w:t>
      </w:r>
      <w:r w:rsidRPr="0030072A">
        <w:rPr>
          <w:sz w:val="27"/>
          <w:szCs w:val="27"/>
        </w:rPr>
        <w:t>.</w:t>
      </w:r>
    </w:p>
    <w:p w14:paraId="3437ED12" w14:textId="77777777" w:rsidR="00817710" w:rsidRPr="0030072A" w:rsidRDefault="00817710" w:rsidP="0081771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0072A">
        <w:rPr>
          <w:rFonts w:ascii="Times New Roman" w:hAnsi="Times New Roman"/>
          <w:sz w:val="27"/>
          <w:szCs w:val="27"/>
        </w:rPr>
        <w:t xml:space="preserve">При недостаточности в Администрации Белокалитвинского района 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</w:t>
      </w:r>
      <w:r w:rsidRPr="0030072A">
        <w:rPr>
          <w:rFonts w:ascii="Times New Roman" w:hAnsi="Times New Roman"/>
          <w:sz w:val="27"/>
          <w:szCs w:val="27"/>
        </w:rPr>
        <w:lastRenderedPageBreak/>
        <w:t>областного бюджета бюджетных ассигнований бюджету Белокалитвинского района на основании решения Правительства Ростовской области.</w:t>
      </w:r>
    </w:p>
    <w:p w14:paraId="608E98CA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4.2. Предоставление муниципальной услуги приостанавливается в случае и на срок, предусмотренные подразделом 10 настоящего Раздела.</w:t>
      </w:r>
    </w:p>
    <w:p w14:paraId="598861A3" w14:textId="77777777" w:rsidR="00817710" w:rsidRPr="0030072A" w:rsidRDefault="00817710" w:rsidP="00817710">
      <w:pPr>
        <w:tabs>
          <w:tab w:val="left" w:pos="1138"/>
        </w:tabs>
        <w:ind w:firstLine="709"/>
        <w:jc w:val="both"/>
        <w:rPr>
          <w:sz w:val="27"/>
          <w:szCs w:val="27"/>
        </w:rPr>
      </w:pPr>
      <w:r w:rsidRPr="0030072A">
        <w:rPr>
          <w:sz w:val="27"/>
          <w:szCs w:val="27"/>
        </w:rPr>
        <w:t>4.3. Муниципальная услуга предоставляется Заявителю,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14:paraId="60168567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5. Нормативные правовые акты, регулирующие предоставление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услуги.</w:t>
      </w:r>
    </w:p>
    <w:p w14:paraId="5B089C6E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Деятельность по предоставлению муниципальной услуги регулируется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  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</w:p>
    <w:p w14:paraId="746603E5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6.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области, </w:t>
      </w:r>
      <w:r w:rsidRPr="0030072A">
        <w:rPr>
          <w:rStyle w:val="FontStyle54"/>
          <w:sz w:val="27"/>
          <w:szCs w:val="27"/>
        </w:rPr>
        <w:t>нормативными правовыми актами Администрации Белокалитвинского района</w:t>
      </w:r>
      <w:r w:rsidRPr="0030072A">
        <w:rPr>
          <w:rStyle w:val="FontStyle55"/>
          <w:b w:val="0"/>
          <w:bCs w:val="0"/>
          <w:sz w:val="27"/>
          <w:szCs w:val="27"/>
        </w:rPr>
        <w:t xml:space="preserve"> 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sz w:val="27"/>
          <w:szCs w:val="27"/>
        </w:rPr>
        <w:t xml:space="preserve"> </w:t>
      </w:r>
      <w:r w:rsidRPr="0030072A">
        <w:rPr>
          <w:rStyle w:val="FontStyle55"/>
          <w:b w:val="0"/>
          <w:bCs w:val="0"/>
          <w:sz w:val="27"/>
          <w:szCs w:val="27"/>
        </w:rPr>
        <w:t xml:space="preserve">услуги и услуг, которые являются необходимыми и обязательными 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8B06387" w14:textId="77777777" w:rsidR="00817710" w:rsidRPr="0030072A" w:rsidRDefault="00817710" w:rsidP="00817710">
      <w:pPr>
        <w:ind w:firstLine="709"/>
        <w:contextualSpacing/>
        <w:jc w:val="both"/>
        <w:rPr>
          <w:kern w:val="2"/>
          <w:sz w:val="27"/>
          <w:szCs w:val="27"/>
          <w:lang w:eastAsia="en-US"/>
        </w:rPr>
      </w:pPr>
      <w:r w:rsidRPr="0030072A">
        <w:rPr>
          <w:sz w:val="27"/>
          <w:szCs w:val="27"/>
          <w:lang w:eastAsia="ar-SA"/>
        </w:rPr>
        <w:t>6.1. </w:t>
      </w:r>
      <w:r w:rsidRPr="0030072A">
        <w:rPr>
          <w:kern w:val="2"/>
          <w:sz w:val="27"/>
          <w:szCs w:val="27"/>
          <w:lang w:eastAsia="en-US"/>
        </w:rPr>
        <w:t xml:space="preserve">Для получения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kern w:val="2"/>
          <w:sz w:val="27"/>
          <w:szCs w:val="27"/>
          <w:lang w:eastAsia="en-US"/>
        </w:rPr>
        <w:t xml:space="preserve"> услуги Заявитель подает документы одним из следующих способов:</w:t>
      </w:r>
    </w:p>
    <w:p w14:paraId="71E6E4EB" w14:textId="77777777" w:rsidR="00817710" w:rsidRPr="0030072A" w:rsidRDefault="00817710" w:rsidP="00817710">
      <w:pPr>
        <w:ind w:firstLine="709"/>
        <w:contextualSpacing/>
        <w:jc w:val="both"/>
        <w:rPr>
          <w:kern w:val="2"/>
          <w:sz w:val="27"/>
          <w:szCs w:val="27"/>
          <w:lang w:eastAsia="en-US"/>
        </w:rPr>
      </w:pPr>
      <w:r w:rsidRPr="0030072A">
        <w:rPr>
          <w:kern w:val="2"/>
          <w:sz w:val="27"/>
          <w:szCs w:val="27"/>
          <w:lang w:eastAsia="en-US"/>
        </w:rPr>
        <w:t>в уполномоченный орган;</w:t>
      </w:r>
    </w:p>
    <w:p w14:paraId="41E8F206" w14:textId="77777777" w:rsidR="00817710" w:rsidRPr="0030072A" w:rsidRDefault="00817710" w:rsidP="00817710">
      <w:pPr>
        <w:ind w:firstLine="709"/>
        <w:contextualSpacing/>
        <w:jc w:val="both"/>
        <w:rPr>
          <w:kern w:val="2"/>
          <w:sz w:val="27"/>
          <w:szCs w:val="27"/>
          <w:lang w:eastAsia="en-US"/>
        </w:rPr>
      </w:pPr>
      <w:r w:rsidRPr="0030072A">
        <w:rPr>
          <w:kern w:val="2"/>
          <w:sz w:val="27"/>
          <w:szCs w:val="27"/>
          <w:lang w:eastAsia="en-US"/>
        </w:rPr>
        <w:t>непосредственно в орган местного самоуправления;</w:t>
      </w:r>
    </w:p>
    <w:p w14:paraId="2099A454" w14:textId="77777777" w:rsidR="00817710" w:rsidRPr="0030072A" w:rsidRDefault="00817710" w:rsidP="00817710">
      <w:pPr>
        <w:ind w:firstLine="709"/>
        <w:contextualSpacing/>
        <w:jc w:val="both"/>
        <w:rPr>
          <w:kern w:val="2"/>
          <w:sz w:val="27"/>
          <w:szCs w:val="27"/>
          <w:lang w:eastAsia="en-US"/>
        </w:rPr>
      </w:pPr>
      <w:r w:rsidRPr="0030072A">
        <w:rPr>
          <w:kern w:val="2"/>
          <w:sz w:val="27"/>
          <w:szCs w:val="27"/>
          <w:lang w:eastAsia="en-US"/>
        </w:rPr>
        <w:t>посредством ЕПГУ;</w:t>
      </w:r>
    </w:p>
    <w:p w14:paraId="4141DD51" w14:textId="77777777" w:rsidR="00817710" w:rsidRPr="0030072A" w:rsidRDefault="00817710" w:rsidP="00817710">
      <w:pPr>
        <w:ind w:firstLine="709"/>
        <w:contextualSpacing/>
        <w:jc w:val="both"/>
        <w:rPr>
          <w:kern w:val="2"/>
          <w:sz w:val="27"/>
          <w:szCs w:val="27"/>
          <w:lang w:eastAsia="en-US"/>
        </w:rPr>
      </w:pPr>
      <w:r w:rsidRPr="0030072A">
        <w:rPr>
          <w:kern w:val="2"/>
          <w:sz w:val="27"/>
          <w:szCs w:val="27"/>
          <w:lang w:eastAsia="en-US"/>
        </w:rPr>
        <w:t>через многофункциональный центр.</w:t>
      </w:r>
    </w:p>
    <w:p w14:paraId="16D44C1D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Для предоставления муниципальной услуги Заявителем предоставляются:</w:t>
      </w:r>
    </w:p>
    <w:p w14:paraId="6978A649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заявление, заполненное в письменном виде в соответствии с приложениями № 1 и (или) № 2 к настоящему Регламенту;</w:t>
      </w:r>
    </w:p>
    <w:p w14:paraId="54902FBC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</w:p>
    <w:p w14:paraId="3A842AB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документ, удостоверяющий полномочия представителя Заявителя;</w:t>
      </w:r>
    </w:p>
    <w:p w14:paraId="7B68A6FE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государства).</w:t>
      </w:r>
    </w:p>
    <w:p w14:paraId="78DB54A8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6.2. Для предоставления муниципальной услуги при подаче заявления через Единый портал, Заявителем предоставляется заявление, заполненное в интерактивной форме.</w:t>
      </w:r>
    </w:p>
    <w:p w14:paraId="114BB0F0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7.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области, </w:t>
      </w:r>
      <w:r w:rsidRPr="0030072A">
        <w:rPr>
          <w:rStyle w:val="FontStyle54"/>
          <w:sz w:val="27"/>
          <w:szCs w:val="27"/>
        </w:rPr>
        <w:t>нормативными правовыми актами Администрации Белокалитвинского района</w:t>
      </w:r>
      <w:r w:rsidRPr="0030072A">
        <w:rPr>
          <w:rStyle w:val="FontStyle55"/>
          <w:b w:val="0"/>
          <w:bCs w:val="0"/>
          <w:sz w:val="27"/>
          <w:szCs w:val="27"/>
        </w:rPr>
        <w:t xml:space="preserve"> для предоставления муниципальной услуги, которые находятся в распоряжении муниципальных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FCF9D10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7.1. Заявитель вправе в целях получения муниципальной услуги представить в уполномоченный орган, орган местного самоуправления или в многофункциональный центр документы, подтверждающие установление опеки и (или) попечительства над лицами, указанными в заявлении.</w:t>
      </w:r>
    </w:p>
    <w:p w14:paraId="7AC9394A" w14:textId="77777777" w:rsidR="00817710" w:rsidRPr="0030072A" w:rsidRDefault="00817710" w:rsidP="00817710">
      <w:pPr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  <w:lang w:eastAsia="en-US"/>
        </w:rPr>
        <w:t xml:space="preserve"> услуги.</w:t>
      </w:r>
    </w:p>
    <w:p w14:paraId="14A7BADB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8. Действия, которые требовать от Заявителя запрещается</w:t>
      </w:r>
    </w:p>
    <w:p w14:paraId="01B8177D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 предоставлении муниципальной услуги запрещено требовать от Заявителя:</w:t>
      </w:r>
    </w:p>
    <w:p w14:paraId="0E69C52B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района, регулирующими отношения, возникающие в связи с предоставлением муниципальной услуги;</w:t>
      </w:r>
    </w:p>
    <w:p w14:paraId="0ABDC34A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нормативными правовыми актами Администрации Белокалитвинского района, предоставляющих муниципальную услугу, иных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2707.2010 № 210-ФЗ «Об организации предоставления государственных и муниципальных услуг» (далее - Федеральный закон № 210);</w:t>
      </w:r>
    </w:p>
    <w:p w14:paraId="2CF9AEFF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№ 210;</w:t>
      </w:r>
    </w:p>
    <w:p w14:paraId="01BB408F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 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7A87236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д)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432474D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</w:p>
    <w:p w14:paraId="77E642F4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9.1. Исчерпывающий перечень оснований для отказа в приеме документов, необходимых для предоставления муниципальной услуги (далее - необходимые документы):</w:t>
      </w:r>
    </w:p>
    <w:p w14:paraId="57A3946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8241AA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551DDA58" w14:textId="77777777" w:rsidR="00817710" w:rsidRPr="0030072A" w:rsidRDefault="00817710" w:rsidP="00817710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представленные документы утратили силу или являются недействительными на момент обращения;</w:t>
      </w:r>
    </w:p>
    <w:p w14:paraId="754E35A9" w14:textId="77777777" w:rsidR="00817710" w:rsidRPr="0030072A" w:rsidRDefault="00817710" w:rsidP="00817710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14:paraId="546D907A" w14:textId="77777777" w:rsidR="00817710" w:rsidRPr="0030072A" w:rsidRDefault="00817710" w:rsidP="00817710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представлены не все необходимые документы в соответствии с подразделом 6 раздела 2 настоящего Регламента;</w:t>
      </w:r>
    </w:p>
    <w:p w14:paraId="0A4C6A5F" w14:textId="77777777" w:rsidR="00817710" w:rsidRPr="0030072A" w:rsidRDefault="00817710" w:rsidP="00817710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</w:t>
      </w:r>
      <w:r w:rsidRPr="0030072A">
        <w:rPr>
          <w:rStyle w:val="FontStyle54"/>
          <w:sz w:val="27"/>
          <w:szCs w:val="27"/>
        </w:rPr>
        <w:tab/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14:paraId="30996E04" w14:textId="77777777" w:rsidR="00817710" w:rsidRPr="0030072A" w:rsidRDefault="00817710" w:rsidP="00817710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ж)</w:t>
      </w:r>
      <w:r w:rsidRPr="0030072A">
        <w:rPr>
          <w:rStyle w:val="FontStyle54"/>
          <w:sz w:val="27"/>
          <w:szCs w:val="27"/>
        </w:rPr>
        <w:tab/>
        <w:t>не соблюдены установленные статьей 11 Федерального закона от 06.04.2011 № 63-ФЗ «Об электронной подписи» условия признания действительности квалифицированной электронной подписи.</w:t>
      </w:r>
    </w:p>
    <w:p w14:paraId="091E6F71" w14:textId="77777777" w:rsidR="00817710" w:rsidRPr="0030072A" w:rsidRDefault="00817710" w:rsidP="00817710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Заявителю не может быть отказано в приеме документов, необходимых для предоставления муниципальной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органа. </w:t>
      </w:r>
    </w:p>
    <w:p w14:paraId="6FA5E950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10. Исчерпывающий перечень оснований для приостановления или отказа в предоставлении муниципальной услуги</w:t>
      </w:r>
    </w:p>
    <w:p w14:paraId="4AF482CB" w14:textId="77777777" w:rsidR="00817710" w:rsidRPr="0030072A" w:rsidRDefault="00817710" w:rsidP="00817710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10.1. Основанием для приостановления предоставления муниципальной услуги является отсутствие возможности работы комиссии, создаваемой органом местного самоуправления в целях подтверждения факта проживания Заявителя в жилом помещении, указанном в заявлении, и установления факта нарушения условий жизнедеятельности Заявителя в результате воздействия поражающих факторов источника чрезвычайной ситуации (далее - Комиссия).</w:t>
      </w:r>
    </w:p>
    <w:p w14:paraId="214A92C5" w14:textId="77777777" w:rsidR="00817710" w:rsidRPr="0030072A" w:rsidRDefault="00817710" w:rsidP="00817710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Срок предоставления муниципальной услуги приостанавливается до принятия соответствующего нормативного правового акта Администрации Белокалитвинского района, на основании решения комиссией по предупреждению и </w:t>
      </w:r>
      <w:r w:rsidRPr="0030072A">
        <w:rPr>
          <w:rStyle w:val="FontStyle54"/>
          <w:sz w:val="27"/>
          <w:szCs w:val="27"/>
        </w:rPr>
        <w:lastRenderedPageBreak/>
        <w:t>ликвидации чрезвычайных ситуаций и обеспечению пожарной безопасности Белокалитвинского района (далее – КЧС и ОПБ Белокалитвинского района), об окончании воздействия поражающих факторов источника чрезвычайной ситуации.</w:t>
      </w:r>
    </w:p>
    <w:p w14:paraId="44ED4E0E" w14:textId="77777777" w:rsidR="00817710" w:rsidRPr="0030072A" w:rsidRDefault="00817710" w:rsidP="00817710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10.2. Исчерпывающий перечень оснований для отказа в предоставлении муниципальной услуги:</w:t>
      </w:r>
    </w:p>
    <w:p w14:paraId="5ED85BA8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сведения о документах, удостоверяющих личность, не соответствуют сведениям, имеющимся в распоряжении МВД России;</w:t>
      </w:r>
    </w:p>
    <w:p w14:paraId="2D411D71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сведения о государственной регистрации рождения ребенка (детей), указанные в заявлении, в том числе сведения о родителе (родителях) ребенка (детей), полученные по СМЭВ, не подтверждены;</w:t>
      </w:r>
    </w:p>
    <w:p w14:paraId="3613309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14:paraId="193D22EC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по сведениям, указанным в заявлении, по СМЭВ получены данные о смерти Заявителя;</w:t>
      </w:r>
    </w:p>
    <w:p w14:paraId="5971856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сведения об установлении опеки (попечительства), указанные в заявлении, не соответствуют сведениям, полученным, в том числе по СМЭВ;</w:t>
      </w:r>
    </w:p>
    <w:p w14:paraId="7318DB06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 факт нахождения жилого помещения, указанного Заявителем, в зоне чрезвычайной ситуации, установленной нормативным правовым актом Администрации Белокалитвинского района, не подтвержден;</w:t>
      </w:r>
    </w:p>
    <w:p w14:paraId="1B975E02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ж) факт проживания Заявителя, в том числе ребенка (детей) в жилом помещении, указанном в заявлении, не установлен;</w:t>
      </w:r>
    </w:p>
    <w:p w14:paraId="18FE2AB3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з) 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установлен;</w:t>
      </w:r>
    </w:p>
    <w:p w14:paraId="69B8E2CD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и) 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14:paraId="74E1C124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к) истек срок, установленный для предоставления муниципальной услуги;</w:t>
      </w:r>
    </w:p>
    <w:p w14:paraId="13BB66C9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л) наличие международного договора Российской Федерации, в соответствии с которым иностранный гражданин имеет право на получение выплаты в случае чрезвычайной ситуации.</w:t>
      </w:r>
    </w:p>
    <w:p w14:paraId="1762E54B" w14:textId="77777777" w:rsidR="00817710" w:rsidRPr="0030072A" w:rsidRDefault="00817710" w:rsidP="00817710">
      <w:pPr>
        <w:pStyle w:val="Style23"/>
        <w:spacing w:line="240" w:lineRule="auto"/>
        <w:ind w:firstLine="709"/>
        <w:rPr>
          <w:sz w:val="27"/>
          <w:szCs w:val="27"/>
        </w:rPr>
      </w:pPr>
      <w:r w:rsidRPr="0030072A">
        <w:rPr>
          <w:sz w:val="27"/>
          <w:szCs w:val="27"/>
        </w:rPr>
        <w:t xml:space="preserve">Заявителю не может быть отказано в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органа.</w:t>
      </w:r>
    </w:p>
    <w:p w14:paraId="48033188" w14:textId="77777777" w:rsidR="00817710" w:rsidRPr="0030072A" w:rsidRDefault="00817710" w:rsidP="00817710">
      <w:pPr>
        <w:pStyle w:val="Style30"/>
        <w:widowControl/>
        <w:tabs>
          <w:tab w:val="left" w:pos="142"/>
        </w:tabs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D900C97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11.1. 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14:paraId="5A3FE30E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5FF686FF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bCs/>
          <w:sz w:val="27"/>
          <w:szCs w:val="27"/>
        </w:rPr>
      </w:pPr>
      <w:r w:rsidRPr="0030072A">
        <w:rPr>
          <w:rStyle w:val="FontStyle54"/>
          <w:bCs/>
          <w:sz w:val="27"/>
          <w:szCs w:val="27"/>
        </w:rPr>
        <w:t xml:space="preserve">12.1. Государственная пошлина или иная плата за предоставление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4"/>
          <w:bCs/>
          <w:sz w:val="27"/>
          <w:szCs w:val="27"/>
        </w:rPr>
        <w:t xml:space="preserve"> услуги, в том числе за действия, связанные с организацией </w:t>
      </w:r>
      <w:r w:rsidRPr="0030072A">
        <w:rPr>
          <w:rStyle w:val="FontStyle54"/>
          <w:bCs/>
          <w:sz w:val="27"/>
          <w:szCs w:val="27"/>
        </w:rPr>
        <w:lastRenderedPageBreak/>
        <w:t xml:space="preserve">предоставления услуги в </w:t>
      </w:r>
      <w:r w:rsidRPr="0030072A">
        <w:rPr>
          <w:rStyle w:val="FontStyle54"/>
          <w:sz w:val="27"/>
          <w:szCs w:val="27"/>
        </w:rPr>
        <w:t>многофункциональные центрах</w:t>
      </w:r>
      <w:r w:rsidRPr="0030072A">
        <w:rPr>
          <w:rStyle w:val="FontStyle54"/>
          <w:bCs/>
          <w:sz w:val="27"/>
          <w:szCs w:val="27"/>
        </w:rPr>
        <w:t xml:space="preserve"> не взимается. Предоставление муниципальной услуги осуществляется бесплатно.</w:t>
      </w:r>
    </w:p>
    <w:p w14:paraId="0FA5C898" w14:textId="77777777" w:rsidR="00817710" w:rsidRPr="0030072A" w:rsidRDefault="00817710" w:rsidP="00817710">
      <w:pPr>
        <w:ind w:firstLine="709"/>
        <w:contextualSpacing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 xml:space="preserve">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  <w:lang w:eastAsia="en-US"/>
        </w:rPr>
        <w:t xml:space="preserve"> услуги</w:t>
      </w:r>
    </w:p>
    <w:p w14:paraId="660D2E88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b/>
          <w:bCs/>
          <w:sz w:val="27"/>
          <w:szCs w:val="27"/>
        </w:rPr>
      </w:pPr>
      <w:r w:rsidRPr="0030072A">
        <w:rPr>
          <w:sz w:val="27"/>
          <w:szCs w:val="27"/>
          <w:lang w:eastAsia="en-US"/>
        </w:rPr>
        <w:t xml:space="preserve">13.1. При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  <w:lang w:eastAsia="en-US"/>
        </w:rPr>
        <w:t xml:space="preserve"> услуги предоставление иных услуг, необходимых и обязательных для предоставления г</w:t>
      </w:r>
      <w:r w:rsidRPr="0030072A">
        <w:rPr>
          <w:rStyle w:val="FontStyle54"/>
          <w:sz w:val="27"/>
          <w:szCs w:val="27"/>
        </w:rPr>
        <w:t xml:space="preserve"> муниципальной</w:t>
      </w:r>
      <w:r w:rsidRPr="0030072A">
        <w:rPr>
          <w:sz w:val="27"/>
          <w:szCs w:val="27"/>
          <w:lang w:eastAsia="en-US"/>
        </w:rPr>
        <w:t xml:space="preserve"> услуги, не осуществляется.</w:t>
      </w:r>
    </w:p>
    <w:p w14:paraId="22BF03E8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14. Максимальный срок ожидания в очереди при подаче запроса о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услуги, предоставляемой организацией, участвующей в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и при получении результата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15058F5C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14.1. Максимальное время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(в части получения уведомления об отказе в предоставлении услуги) не должно превышать 15 минут.</w:t>
      </w:r>
    </w:p>
    <w:p w14:paraId="1159791E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15. Срок и порядок регистрации запроса Заявителя о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 и услуги, предоставляемой организацией, участвующей в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в том числе в электронной форме</w:t>
      </w:r>
    </w:p>
    <w:p w14:paraId="30882C52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15.1. Регистрация поступившего заявления в уполномоченный орган, орган местного самоуправления, в многофункциональный центр производится в день его поступления. </w:t>
      </w:r>
    </w:p>
    <w:p w14:paraId="73191702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15.2. Регистрация заявления, поданного в многофункциональный центр, осуществляется посредством занесения соответствующих сведений в информационную систему многофункционального центра с присвоением регистрационного номера.</w:t>
      </w:r>
    </w:p>
    <w:p w14:paraId="2494A409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15.3. Регистрация документов Заявителя о предоставлении муниципальной услуги, направленных в электронной форме с использованием Единого портала, осуществляется в день их поступления в орган местного самоуправления либо на следующий рабочий день в случае поступления документов по окончании рабочего времени органа местного самоуправления. </w:t>
      </w:r>
    </w:p>
    <w:p w14:paraId="7565ADEE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i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15.4. 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муниципальной услуги в электронной форме (далее - государственная информационная система). </w:t>
      </w:r>
    </w:p>
    <w:p w14:paraId="58CE7A4C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16. Требования к помещениям, в которых предоставляется </w:t>
      </w:r>
      <w:r w:rsidRPr="0030072A">
        <w:rPr>
          <w:rStyle w:val="FontStyle54"/>
          <w:sz w:val="27"/>
          <w:szCs w:val="27"/>
        </w:rPr>
        <w:t>муниципальная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размещению и оформлению текстовой информации о порядке предоставления такой услуги</w:t>
      </w:r>
    </w:p>
    <w:p w14:paraId="043692C0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14:paraId="3CA87AC2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14:paraId="267A485C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14:paraId="3C36A9C5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почтовые адреса органа местного самоуправления;</w:t>
      </w:r>
    </w:p>
    <w:p w14:paraId="181BB4D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официальный сайт уполномоченного органа, органа местного самоуправления, многофункционального центра;</w:t>
      </w:r>
    </w:p>
    <w:p w14:paraId="79F4B65A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справочный номер телефона уполномоченного органа, органа местного самоуправления, многофункционального центра;</w:t>
      </w:r>
    </w:p>
    <w:p w14:paraId="3C04814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режим работы уполномоченного органа, органа местного самоуправления, многофункционального центра;</w:t>
      </w:r>
    </w:p>
    <w:p w14:paraId="13E02789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выдержки из нормативных правовых актов Российской Федерации, нормативных правовых актов Ростовской области, нормативных правовых актов Администрации Белокалитвинского района, содержащих нормы, регулирующие деятельность по предоставлению муниципальной  услуги;</w:t>
      </w:r>
    </w:p>
    <w:p w14:paraId="195962BA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</w:t>
      </w:r>
      <w:r w:rsidRPr="0030072A">
        <w:rPr>
          <w:rStyle w:val="FontStyle54"/>
          <w:sz w:val="27"/>
          <w:szCs w:val="27"/>
        </w:rPr>
        <w:tab/>
        <w:t>исчерпывающий перечень документов, необходимых для получения муниципальной услуги;</w:t>
      </w:r>
    </w:p>
    <w:p w14:paraId="152D36A4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ж)</w:t>
      </w:r>
      <w:r w:rsidRPr="0030072A">
        <w:rPr>
          <w:rStyle w:val="FontStyle54"/>
          <w:sz w:val="27"/>
          <w:szCs w:val="27"/>
        </w:rPr>
        <w:tab/>
        <w:t>формы заявлений и образцы их заполнения.</w:t>
      </w:r>
    </w:p>
    <w:p w14:paraId="0295E67B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16.3. В помещениях для приема и регистрации заявлений обеспечивается беспрепятственный доступ инвалидов для получения муниципальной услуги, в том числе:</w:t>
      </w:r>
    </w:p>
    <w:p w14:paraId="4BB7B94D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условия для беспрепятственного доступа к ним и предоставляемой в них муниципальной услуге;</w:t>
      </w:r>
    </w:p>
    <w:p w14:paraId="624C96CA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возможность самостоятельного или с помощью специалиста, предоставляющего услугу, передвижения в здании комитета, входа в помещения и выхода из них;</w:t>
      </w:r>
    </w:p>
    <w:p w14:paraId="2F41AFBB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14:paraId="05FF6570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муниципальной услуге с учетом ограничений их жизнедеятельности;</w:t>
      </w:r>
    </w:p>
    <w:p w14:paraId="31E33E9F" w14:textId="77777777" w:rsidR="00817710" w:rsidRPr="0030072A" w:rsidRDefault="00817710" w:rsidP="00817710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5E637CB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16.4. Визуальная и текстовая информация о порядке предоставления муниципальной услуги размещается на информационных стендах в помещениях для приема и регистрации заявления. </w:t>
      </w:r>
    </w:p>
    <w:p w14:paraId="1BF76561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14:paraId="7CF8ECD0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5"/>
          <w:b w:val="0"/>
          <w:bCs w:val="0"/>
          <w:strike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17. Показатели доступности и качества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74A1D8B4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17.1. Показатели доступности муниципальной услуги:</w:t>
      </w:r>
    </w:p>
    <w:p w14:paraId="00035606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а)</w:t>
      </w:r>
      <w:r w:rsidRPr="0030072A">
        <w:rPr>
          <w:rStyle w:val="FontStyle54"/>
          <w:sz w:val="27"/>
          <w:szCs w:val="27"/>
        </w:rPr>
        <w:tab/>
        <w:t>возможность получения муниципальной услуги своевременно и в соответствии с настоящим Регламентом;</w:t>
      </w:r>
    </w:p>
    <w:p w14:paraId="1B07D58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доступность обращения за предоставлением муниципальной услуги, в том числе для лиц с ограниченными возможностями здоровья, в том числе:</w:t>
      </w:r>
    </w:p>
    <w:p w14:paraId="16989D54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77D860AA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допуск в помещения, в которых предоставляется услуга, сурдопереводчика и тифлосурдопереводчика;</w:t>
      </w:r>
    </w:p>
    <w:p w14:paraId="43014458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14:paraId="22A7B977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оказание специалистами, предоставляющими услугу, иной необходимой инвалидам помощи в преодолении барьеров, мешающих получению муниципальной услуги и использованию помещений наравне с другими лицами;</w:t>
      </w:r>
    </w:p>
    <w:p w14:paraId="1782C760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возможность получения полной, актуальной и достоверной информации о порядке предоставления муниципальной услуги, а также о ходе ее предоставления в том числе с использованием информационно-телекоммуникационных технологий;</w:t>
      </w:r>
    </w:p>
    <w:p w14:paraId="0F2769B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возможность получения муниципальной услуги в электронной форме с использованием Единого портала;</w:t>
      </w:r>
    </w:p>
    <w:p w14:paraId="76107CE1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возможность предоставления муниципальной услуги в многофункциональном центре;</w:t>
      </w:r>
    </w:p>
    <w:p w14:paraId="7193C24A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</w:t>
      </w:r>
      <w:r w:rsidRPr="0030072A">
        <w:rPr>
          <w:rStyle w:val="FontStyle54"/>
          <w:sz w:val="27"/>
          <w:szCs w:val="27"/>
        </w:rPr>
        <w:tab/>
        <w:t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14:paraId="4C918924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17.2. 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14:paraId="06471874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17.3. Предоставление муниципальной услуги по экстерриториальному принципу не осуществляется.</w:t>
      </w:r>
    </w:p>
    <w:p w14:paraId="7081BC9B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17.4. Показателем качества муниципальной услуги является предоставление муниципальной услуги в соответствии с настоящим Регламентом.</w:t>
      </w:r>
    </w:p>
    <w:p w14:paraId="3C2D756E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Взаимодействие Заявителя с должностными лицами при предоставлении муниципальной услуги осуществляется при подаче заявления (максимальное время – 20 минут), осуществлении работы Комиссии (максимальное время – 8 часов) и при получении результата предоставления муниципальной услуги (в случае отказа Заявителю в предоставлении услуги) (максимальное время – 20 минут).</w:t>
      </w:r>
    </w:p>
    <w:p w14:paraId="36FEBED3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18. Иные требования, в том числе учитывающие особенности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 по экстерриториальному принципу (в случае, если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услуга предоставляется по экстерриториальному принципу) и особенности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 в электронной форме</w:t>
      </w:r>
    </w:p>
    <w:p w14:paraId="65EB7187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18.1. 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</w:t>
      </w:r>
    </w:p>
    <w:p w14:paraId="146F2FD2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88A54B9" w14:textId="77777777" w:rsidR="00817710" w:rsidRPr="0030072A" w:rsidRDefault="00817710" w:rsidP="00817710">
      <w:pPr>
        <w:pStyle w:val="ad"/>
        <w:tabs>
          <w:tab w:val="left" w:pos="1418"/>
          <w:tab w:val="left" w:pos="1753"/>
        </w:tabs>
        <w:ind w:left="0" w:firstLine="709"/>
        <w:rPr>
          <w:sz w:val="27"/>
          <w:szCs w:val="27"/>
        </w:rPr>
      </w:pPr>
    </w:p>
    <w:p w14:paraId="3DE0F0FC" w14:textId="77777777" w:rsidR="00817710" w:rsidRPr="0030072A" w:rsidRDefault="00817710" w:rsidP="00817710">
      <w:pPr>
        <w:pStyle w:val="ad"/>
        <w:tabs>
          <w:tab w:val="left" w:pos="1418"/>
          <w:tab w:val="left" w:pos="1753"/>
        </w:tabs>
        <w:ind w:left="0"/>
        <w:jc w:val="center"/>
        <w:rPr>
          <w:bCs/>
          <w:sz w:val="27"/>
          <w:szCs w:val="27"/>
        </w:rPr>
      </w:pPr>
      <w:bookmarkStart w:id="4" w:name="sub_1002"/>
      <w:bookmarkStart w:id="5" w:name="sub_1103"/>
      <w:bookmarkEnd w:id="4"/>
      <w:bookmarkEnd w:id="5"/>
      <w:r w:rsidRPr="0030072A">
        <w:rPr>
          <w:rFonts w:cs="Segoe UI"/>
          <w:bCs/>
          <w:sz w:val="27"/>
          <w:szCs w:val="27"/>
        </w:rPr>
        <w:t>III. Состав, последовательность и сроки выполнения административных</w:t>
      </w:r>
    </w:p>
    <w:p w14:paraId="33CD60D7" w14:textId="35C4C5E9" w:rsidR="00817710" w:rsidRPr="0030072A" w:rsidRDefault="00817710" w:rsidP="00817710">
      <w:pPr>
        <w:pStyle w:val="Style30"/>
        <w:widowControl/>
        <w:spacing w:line="240" w:lineRule="auto"/>
        <w:ind w:firstLine="709"/>
        <w:rPr>
          <w:rFonts w:cs="Segoe UI"/>
          <w:bCs/>
          <w:sz w:val="27"/>
          <w:szCs w:val="27"/>
        </w:rPr>
      </w:pPr>
      <w:r w:rsidRPr="0030072A">
        <w:rPr>
          <w:rFonts w:cs="Segoe UI"/>
          <w:bCs/>
          <w:sz w:val="27"/>
          <w:szCs w:val="27"/>
        </w:rPr>
        <w:t>процедур, требования к порядку их выполнения, в том числе особенности выполнения административных процедур</w:t>
      </w:r>
      <w:r w:rsidR="0030072A">
        <w:rPr>
          <w:rFonts w:cs="Segoe UI"/>
          <w:bCs/>
          <w:sz w:val="27"/>
          <w:szCs w:val="27"/>
        </w:rPr>
        <w:t xml:space="preserve"> </w:t>
      </w:r>
      <w:r w:rsidRPr="0030072A">
        <w:rPr>
          <w:rFonts w:cs="Segoe UI"/>
          <w:bCs/>
          <w:sz w:val="27"/>
          <w:szCs w:val="27"/>
        </w:rPr>
        <w:t>в электронной форме, а также особенности выполнения административных процедур в многофункциональных</w:t>
      </w:r>
    </w:p>
    <w:p w14:paraId="6908E7E7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rPr>
          <w:rStyle w:val="FontStyle55"/>
          <w:b w:val="0"/>
          <w:sz w:val="27"/>
          <w:szCs w:val="27"/>
        </w:rPr>
      </w:pPr>
      <w:r w:rsidRPr="0030072A">
        <w:rPr>
          <w:rFonts w:cs="Segoe UI"/>
          <w:bCs/>
          <w:sz w:val="27"/>
          <w:szCs w:val="27"/>
        </w:rPr>
        <w:t xml:space="preserve">центрах </w:t>
      </w:r>
      <w:r w:rsidRPr="0030072A">
        <w:rPr>
          <w:rStyle w:val="FontStyle55"/>
          <w:b w:val="0"/>
          <w:sz w:val="27"/>
          <w:szCs w:val="27"/>
        </w:rPr>
        <w:t>предоставления муниципальных услуг</w:t>
      </w:r>
    </w:p>
    <w:p w14:paraId="15B573EB" w14:textId="77777777" w:rsidR="00817710" w:rsidRPr="0030072A" w:rsidRDefault="00817710" w:rsidP="00817710">
      <w:pPr>
        <w:pStyle w:val="1"/>
        <w:ind w:left="431" w:firstLine="709"/>
        <w:jc w:val="both"/>
        <w:rPr>
          <w:rFonts w:cs="Segoe UI"/>
          <w:b/>
          <w:sz w:val="27"/>
          <w:szCs w:val="27"/>
        </w:rPr>
      </w:pPr>
    </w:p>
    <w:p w14:paraId="6D2CC088" w14:textId="77777777" w:rsidR="00817710" w:rsidRPr="0030072A" w:rsidRDefault="00817710" w:rsidP="00817710">
      <w:pPr>
        <w:pStyle w:val="Style41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1. Исчерпывающий перечень административных процедур</w:t>
      </w:r>
    </w:p>
    <w:p w14:paraId="68E30A27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1.1. Предоставление муниципальной услуги включает в себя следующие административные процедуры (действия):</w:t>
      </w:r>
    </w:p>
    <w:p w14:paraId="690977F8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регистрация заявления;</w:t>
      </w:r>
    </w:p>
    <w:p w14:paraId="2B4C645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формирование и направление межведомственных запросов в органы (организации), участвующие в предоставлении услуги;</w:t>
      </w:r>
    </w:p>
    <w:p w14:paraId="2CB187F7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проверка документов и информации, указанной в заявлении;</w:t>
      </w:r>
    </w:p>
    <w:p w14:paraId="31B9D0F8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 работа Комиссии;</w:t>
      </w:r>
    </w:p>
    <w:p w14:paraId="4092837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принятие решения о назначении или об отказе в назначении выплаты, а также уведомление Заявителя о принятом решении.</w:t>
      </w:r>
    </w:p>
    <w:p w14:paraId="4FC9A5F2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1.2. При обращении Заявителя посредством ЕПГУ осуществляются следующие административные процедуры:</w:t>
      </w:r>
    </w:p>
    <w:p w14:paraId="05F0269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получение информации о порядке и сроках предоставления услуги;</w:t>
      </w:r>
    </w:p>
    <w:p w14:paraId="6904EAA8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подача Заявителем заявления и иных документов;</w:t>
      </w:r>
    </w:p>
    <w:p w14:paraId="7CAB28A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прием и регистрация документов;</w:t>
      </w:r>
    </w:p>
    <w:p w14:paraId="4D42EDD9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получение Заявителем сведений о ходе предоставления муниципальной услуги;</w:t>
      </w:r>
    </w:p>
    <w:p w14:paraId="1BAB88C2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получение результата предоставления услуги;</w:t>
      </w:r>
    </w:p>
    <w:p w14:paraId="1EAA35AC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осуществление оценки качества предоставления услуги;</w:t>
      </w:r>
    </w:p>
    <w:p w14:paraId="02D9CDFF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досудебное (внесудебное) обжалование решений и действий (бездействия) органа, должностного лица либо муниципального служащего.</w:t>
      </w:r>
    </w:p>
    <w:p w14:paraId="78C06030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1.3. При обращении Заявителя в многофункциональный центр осуществляются следующие административные процедуры:</w:t>
      </w:r>
    </w:p>
    <w:p w14:paraId="07370642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информирование Заявителей о порядке предоставления услуги, о ходе ее предоставления, по иным вопросам, связанным с предоставлением муниципальной </w:t>
      </w:r>
      <w:r w:rsidRPr="0030072A">
        <w:rPr>
          <w:rStyle w:val="FontStyle54"/>
          <w:sz w:val="27"/>
          <w:szCs w:val="27"/>
        </w:rPr>
        <w:lastRenderedPageBreak/>
        <w:t>услуги, а также консультирование Заявителей о порядке предоставления муниципальной услуги;</w:t>
      </w:r>
    </w:p>
    <w:p w14:paraId="64F7BCE9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0F17138F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выдача уведомления о принятом решении о предоставлении (отказе в предоставлении) услуги.</w:t>
      </w:r>
    </w:p>
    <w:p w14:paraId="0356116C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 Описание административных процедур</w:t>
      </w:r>
    </w:p>
    <w:p w14:paraId="17E6FFC1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2.1. Регистрация заявления</w:t>
      </w:r>
    </w:p>
    <w:p w14:paraId="13EE4657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Основанием для начала выполнения административной процедуры является поступление одним из следующих способов (посредством ЕПГУ, непосредственно в уполномоченный орган, орган местного самоуправления, или через многофункциональный центр) заполненного в соответствии с приложениями № 1 и (или) № 2 к настоящему Регламенту заявлением с приложением необходимых документов.</w:t>
      </w:r>
    </w:p>
    <w:p w14:paraId="370D2610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Услуга предоставляется в случае вынесения КЧС и ОПБ Администрацией Белокалитвинского района решения о введении режима «Чрезвычайной ситуации» муниципального характера и принятие нормативного правого акта Администрацией Белокалитвинского района, о введение режима «Чрезвычайная ситуация» муниципального характера и установление границ зоны «Чрезвычайной ситуации». </w:t>
      </w:r>
    </w:p>
    <w:p w14:paraId="0E79FEF8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 приеме заявления и необходимых документов должностное лица, ответственные за прием и регистрацию заявления:</w:t>
      </w:r>
    </w:p>
    <w:p w14:paraId="79372AAF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 сверяет данные представленных документов с данными, указанными в заявлении;</w:t>
      </w:r>
    </w:p>
    <w:p w14:paraId="546D7D6D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 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14:paraId="07719033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снимает копии с документов в случае, если представлены подлинники документов;</w:t>
      </w:r>
    </w:p>
    <w:p w14:paraId="2AB5A096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заверяет копии документов, подлинники документов возвращает Заявителю;</w:t>
      </w:r>
    </w:p>
    <w:p w14:paraId="14DE6CD7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регистрирует заявление в сроки, предусмотренные подразделом 15 Раздела 2 настоящего Регламента;</w:t>
      </w:r>
    </w:p>
    <w:p w14:paraId="34023F7C" w14:textId="77777777" w:rsidR="00817710" w:rsidRPr="0030072A" w:rsidRDefault="00817710" w:rsidP="00817710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 выдает (направляет) Заявителю расписку-уведомление с указанием регистрационного номера и даты приема заявления.</w:t>
      </w:r>
    </w:p>
    <w:p w14:paraId="554A478B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Уполномоченный орган, орган местного самоуправления принимает решение об отказе в приеме документов с мотивированным обоснованием причин отказа в соответствии с подразделом 9 Раздела 2 настоящего Регламента.</w:t>
      </w:r>
    </w:p>
    <w:p w14:paraId="1DA794FC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14:paraId="410B5A31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проверяет корректность заполнения полей интерактивной формы заявления;</w:t>
      </w:r>
    </w:p>
    <w:p w14:paraId="6B8FF10D" w14:textId="77777777" w:rsidR="00817710" w:rsidRPr="0030072A" w:rsidRDefault="00817710" w:rsidP="00817710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 xml:space="preserve">регистрирует заявление в сроки, предусмотренные подразделом 15 Раздела 2 настоящего Регламента. </w:t>
      </w:r>
    </w:p>
    <w:p w14:paraId="0C1F651B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2 настоящего Регламента.</w:t>
      </w:r>
    </w:p>
    <w:p w14:paraId="2B766725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Результатом административной процедуры (действий) являются:</w:t>
      </w:r>
    </w:p>
    <w:p w14:paraId="785FC1F7" w14:textId="77777777" w:rsidR="00817710" w:rsidRPr="0030072A" w:rsidRDefault="00817710" w:rsidP="00817710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регистрация заявления;</w:t>
      </w:r>
    </w:p>
    <w:p w14:paraId="0CA12488" w14:textId="77777777" w:rsidR="00817710" w:rsidRPr="0030072A" w:rsidRDefault="00817710" w:rsidP="00817710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отказ в приеме документов.</w:t>
      </w:r>
    </w:p>
    <w:p w14:paraId="1D033C5E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Способ фиксации результата административной процедуры: ответственное должностное лицо уполномоченного органа, органа местного самоуправления регистрирует заявление со всеми необходимыми документами в журнале регистрации заявлений граждан, пострадавших в результате чрезвычайной ситуации в соответствии с приложениями № 4 к настоящему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</w:p>
    <w:p w14:paraId="202F9627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14:paraId="5CA00BE4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r w:rsidRPr="0030072A">
        <w:rPr>
          <w:rStyle w:val="FontStyle54"/>
          <w:sz w:val="27"/>
          <w:szCs w:val="27"/>
          <w:lang w:val="en-US"/>
        </w:rPr>
        <w:t>push</w:t>
      </w:r>
      <w:r w:rsidRPr="0030072A">
        <w:rPr>
          <w:rStyle w:val="FontStyle54"/>
          <w:sz w:val="27"/>
          <w:szCs w:val="27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14:paraId="02F50CBD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4"/>
          <w:bCs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2.2. Формирование и направление межведомственных запросов </w:t>
      </w:r>
      <w:r w:rsidRPr="0030072A">
        <w:rPr>
          <w:rStyle w:val="FontStyle54"/>
          <w:b/>
          <w:bCs/>
          <w:sz w:val="27"/>
          <w:szCs w:val="27"/>
        </w:rPr>
        <w:t>в</w:t>
      </w:r>
      <w:r w:rsidRPr="0030072A">
        <w:rPr>
          <w:rStyle w:val="FontStyle54"/>
          <w:sz w:val="27"/>
          <w:szCs w:val="27"/>
        </w:rPr>
        <w:t xml:space="preserve"> органы</w:t>
      </w:r>
      <w:r w:rsidRPr="0030072A">
        <w:rPr>
          <w:rStyle w:val="FontStyle54"/>
          <w:b/>
          <w:sz w:val="27"/>
          <w:szCs w:val="27"/>
        </w:rPr>
        <w:t xml:space="preserve"> </w:t>
      </w:r>
      <w:r w:rsidRPr="0030072A">
        <w:rPr>
          <w:rStyle w:val="FontStyle54"/>
          <w:sz w:val="27"/>
          <w:szCs w:val="27"/>
        </w:rPr>
        <w:t>(организации), участвующие в предоставлении услуги</w:t>
      </w:r>
    </w:p>
    <w:p w14:paraId="0DF65926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Основанием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Заявителя, на получение муниципальной услуги, является регистрация заявления, а также отсутствие документов, предусмотренных подразделом 7 Раздела 2</w:t>
      </w:r>
      <w:r w:rsidRPr="0030072A">
        <w:rPr>
          <w:sz w:val="27"/>
          <w:szCs w:val="27"/>
        </w:rPr>
        <w:t xml:space="preserve"> настоящего Регламента</w:t>
      </w:r>
      <w:r w:rsidRPr="0030072A">
        <w:rPr>
          <w:rStyle w:val="FontStyle54"/>
          <w:sz w:val="27"/>
          <w:szCs w:val="27"/>
        </w:rPr>
        <w:t>, которые Заявитель не представил по собственной инициативе.</w:t>
      </w:r>
    </w:p>
    <w:p w14:paraId="3EC6B9E9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Ответственное должностное лицо осуществляет направление межведомственных запросов в органы местного самоуправления, в распоряжении которых находятся сведения, ЕГИССО, подтверждающие установление опеки и (или) попечительства над лицами, указанными в заявлении,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14:paraId="68D6E57A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Направление межведомственного запроса и представление указанной информации, перечисленной в подразделе 7 Раздела 2 настоящего Регламента, допускаются только в целях, связанных с предоставлением муниципальной услуги.</w:t>
      </w:r>
    </w:p>
    <w:p w14:paraId="172E5E40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Межведомственный запрос о представлении сведений, указанных в подразделе 7 Раздела 2 настоящего Регламента, для предоставления муниципальной услуги, в том числе с использованием СМЭВ формируется в соответствии с требованиями статьи 7.2 Федерального закона № 210-ФЗ.</w:t>
      </w:r>
    </w:p>
    <w:p w14:paraId="68E28A6D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района, для предоставления муниципальной услуги.</w:t>
      </w:r>
    </w:p>
    <w:p w14:paraId="55E554E2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2 настоящего Регламента.</w:t>
      </w:r>
    </w:p>
    <w:p w14:paraId="59F64169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Результатом административной процедуры является получение запрашиваемых документов и информации, </w:t>
      </w:r>
      <w:r w:rsidRPr="0030072A">
        <w:rPr>
          <w:sz w:val="27"/>
          <w:szCs w:val="27"/>
        </w:rPr>
        <w:t xml:space="preserve">в том числе </w:t>
      </w:r>
      <w:r w:rsidRPr="0030072A">
        <w:rPr>
          <w:rStyle w:val="FontStyle54"/>
          <w:sz w:val="27"/>
          <w:szCs w:val="27"/>
        </w:rPr>
        <w:t>по каналам СМЭВ.</w:t>
      </w:r>
    </w:p>
    <w:p w14:paraId="573834C8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14:paraId="224DBC1E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2.3. Проверка документов и информации, указанной в заявлении</w:t>
      </w:r>
    </w:p>
    <w:p w14:paraId="1B368E1D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Основанием для начала административной процедуры является наличие полного комплекта требуемых документов, предусмотренных подразделом 6 Раздела 2 настоящего Регламента.</w:t>
      </w:r>
    </w:p>
    <w:p w14:paraId="16F69F64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Административная процедура включает следующие административные действия:</w:t>
      </w:r>
    </w:p>
    <w:p w14:paraId="0E4D834B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</w:r>
      <w:r w:rsidRPr="0030072A">
        <w:rPr>
          <w:sz w:val="27"/>
          <w:szCs w:val="27"/>
        </w:rPr>
        <w:t>проверка паспортных данных Заявителя;</w:t>
      </w:r>
    </w:p>
    <w:p w14:paraId="4EB27E0E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14:paraId="309AC690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 проверка сведений о лишении или ограничении родительских прав в отношении лица, подавшего заявление на ребенка (детей);</w:t>
      </w:r>
    </w:p>
    <w:p w14:paraId="3CC0563C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проверка сведений о государственной регистрации смерти лица (лиц), указанных в заявлении;</w:t>
      </w:r>
    </w:p>
    <w:p w14:paraId="39B9000F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проверка сведений об установлении опеки и (или) попечительства, указанных в заявлении;</w:t>
      </w:r>
    </w:p>
    <w:p w14:paraId="09440523" w14:textId="77777777" w:rsidR="00817710" w:rsidRPr="0030072A" w:rsidRDefault="00817710" w:rsidP="00817710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</w:t>
      </w:r>
      <w:r w:rsidRPr="0030072A">
        <w:rPr>
          <w:rStyle w:val="FontStyle54"/>
          <w:sz w:val="27"/>
          <w:szCs w:val="27"/>
        </w:rPr>
        <w:tab/>
        <w:t>проверка наличия факта ранее назначенной выплаты Заявителю в связи с нарушением условий его жизнедеятельности в результате воздействия  поражающих факторов источника чрезвычайной ситуации, являющейся основанием обращения;</w:t>
      </w:r>
    </w:p>
    <w:p w14:paraId="1185C059" w14:textId="77777777" w:rsidR="00817710" w:rsidRPr="0030072A" w:rsidRDefault="00817710" w:rsidP="00817710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ж)</w:t>
      </w:r>
      <w:r w:rsidRPr="0030072A">
        <w:rPr>
          <w:rStyle w:val="FontStyle54"/>
          <w:sz w:val="27"/>
          <w:szCs w:val="27"/>
        </w:rPr>
        <w:tab/>
        <w:t>проверка факта истечения срока, установленного для предоставления муниципальной услуги.</w:t>
      </w:r>
    </w:p>
    <w:p w14:paraId="5330C563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Максимальный срок проведения административной процедуры составляет 10 календарных дней.</w:t>
      </w:r>
    </w:p>
    <w:p w14:paraId="11114381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Проверка проживания Заявителя в жилом помещении, которое попало в зону чрезвычайной ситуации осуществляется комиссией муниципального образования в срок, не превышающий 5 календарных дней. </w:t>
      </w:r>
    </w:p>
    <w:p w14:paraId="5E576BDA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Проверка паспортных данных Заявителя и лиц, указанных в заявлении, осуществляется путем направления межведомственных запросов по СМЭВ в МВД России.</w:t>
      </w:r>
    </w:p>
    <w:p w14:paraId="5AD168AE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случае подачи заявления иностранным гражданином, указанным в подразделе 2 раздела 1 настоящего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</w:t>
      </w:r>
    </w:p>
    <w:p w14:paraId="2EA9B6ED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Срок проведения административного действия составляет 5 календарных дней.</w:t>
      </w:r>
    </w:p>
    <w:p w14:paraId="3FDB6229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Проверка сведений о государственной регистрации рождения ребенка (детей) Заявителя,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заявлении, осуществляется путем направления </w:t>
      </w:r>
      <w:r w:rsidRPr="0030072A">
        <w:rPr>
          <w:rStyle w:val="FontStyle54"/>
          <w:sz w:val="27"/>
          <w:szCs w:val="27"/>
        </w:rPr>
        <w:lastRenderedPageBreak/>
        <w:t>межведомственных запросов по СМЭВ в Единый государственный реестр записи актов гражданского состояния в срок, не превышающий 5 календарных дней.</w:t>
      </w:r>
    </w:p>
    <w:p w14:paraId="5E51A459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 в срок, не превышающий 10 календарных дней.</w:t>
      </w:r>
    </w:p>
    <w:p w14:paraId="7D1AC1EB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Проверка сведений об установлении опеки и (или) попечительства, указанных в заявлении, осуществляется уполномоченным органом по СМЭВ в срок, не превышающий 10 календарных дней.</w:t>
      </w:r>
    </w:p>
    <w:p w14:paraId="068E618A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Проверка наличия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обращения, и факта истечения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</w:p>
    <w:p w14:paraId="1F40A6B4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случае выявления указанных фактов административные процедуры (действия) по предоставлению муниципальной услуги Заявителю прекращаются, и принимается решение об отказе в назначении выплаты.</w:t>
      </w:r>
    </w:p>
    <w:p w14:paraId="0E480A61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Критерии принятия решения административной процедуры (действий):</w:t>
      </w:r>
    </w:p>
    <w:p w14:paraId="7CC2ED8C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нахождение жилого помещения, указанного Заявителем, в границах зоны «Чрезвычайной ситуации»;</w:t>
      </w:r>
    </w:p>
    <w:p w14:paraId="5D200A8B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соответствие сведений о документах, удостоверяющих личность, сведениям, имеющимся в распоряжении МВД России;</w:t>
      </w:r>
    </w:p>
    <w:p w14:paraId="31416BE9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14:paraId="35D59553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отсутствие сведений о лишении или ограничении родительских прав в отношении лица, подавшего заявление на ребенка (детей);</w:t>
      </w:r>
    </w:p>
    <w:p w14:paraId="5DCE5629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д)</w:t>
      </w:r>
      <w:r w:rsidRPr="0030072A">
        <w:rPr>
          <w:rStyle w:val="FontStyle54"/>
          <w:sz w:val="27"/>
          <w:szCs w:val="27"/>
        </w:rPr>
        <w:tab/>
        <w:t>отсутствие сведений о государственной регистрации смерти лица (лиц), указанных в заявлении;</w:t>
      </w:r>
    </w:p>
    <w:p w14:paraId="4FCC47E6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е)</w:t>
      </w:r>
      <w:r w:rsidRPr="0030072A">
        <w:rPr>
          <w:rStyle w:val="FontStyle54"/>
          <w:sz w:val="27"/>
          <w:szCs w:val="27"/>
        </w:rPr>
        <w:tab/>
        <w:t>соответствие сведений об установлении опеки и (или) попечительства, указанных в заявлении, полученным сведениям;</w:t>
      </w:r>
    </w:p>
    <w:p w14:paraId="6AEF16B2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ж)</w:t>
      </w:r>
      <w:r w:rsidRPr="0030072A">
        <w:rPr>
          <w:rStyle w:val="FontStyle54"/>
          <w:sz w:val="27"/>
          <w:szCs w:val="27"/>
        </w:rPr>
        <w:tab/>
        <w:t>отсутствие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14:paraId="7146AA30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з)</w:t>
      </w:r>
      <w:r w:rsidRPr="0030072A">
        <w:rPr>
          <w:rStyle w:val="FontStyle54"/>
          <w:sz w:val="27"/>
          <w:szCs w:val="27"/>
        </w:rPr>
        <w:tab/>
        <w:t>отсутствие факта истечения срока, установленного для предоставления государственной услуги.</w:t>
      </w:r>
    </w:p>
    <w:p w14:paraId="3EFBF9A2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пункту 2.3 настоящего Регламента.</w:t>
      </w:r>
    </w:p>
    <w:p w14:paraId="63A4A1FA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14:paraId="3DE6E3C3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2.4. Работа комиссии</w:t>
      </w:r>
    </w:p>
    <w:p w14:paraId="5DBC97EA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Основанием для начала работы Комиссии является поступление в орган местного самоуправления информации о регистрации заявления.</w:t>
      </w:r>
    </w:p>
    <w:p w14:paraId="271CD150" w14:textId="77777777" w:rsidR="00817710" w:rsidRPr="0030072A" w:rsidRDefault="00817710" w:rsidP="0081771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0072A">
        <w:rPr>
          <w:rFonts w:ascii="Times New Roman" w:hAnsi="Times New Roman"/>
          <w:sz w:val="27"/>
          <w:szCs w:val="27"/>
        </w:rPr>
        <w:t xml:space="preserve">Комиссия создается в целях установления факта проживания в жилом помещении, находящимся в зоне чрезвычайной ситуации и факта нарушения условий жизнедеятельности граждан в результате чрезвычайной ситуации. </w:t>
      </w:r>
    </w:p>
    <w:p w14:paraId="1796B3B8" w14:textId="77777777" w:rsidR="00817710" w:rsidRPr="0030072A" w:rsidRDefault="00817710" w:rsidP="0081771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0072A">
        <w:rPr>
          <w:rFonts w:ascii="Times New Roman" w:hAnsi="Times New Roman"/>
          <w:sz w:val="27"/>
          <w:szCs w:val="27"/>
        </w:rPr>
        <w:t xml:space="preserve">Состав Комиссии не может быть менее 3 человек. Комиссия по итогам обследования жилого помещения Заявителя, составляет заключение об установлении факта проживания в жилом помещении, находящимся в зоне чрезвычайной ситуации, и факта нарушения условий жизнедеятельности Заявителя в результате чрезвычайной ситуации (далее – заключение). </w:t>
      </w:r>
    </w:p>
    <w:p w14:paraId="0B796287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Максимальный срок проведения административной процедуры (действий) составляет 10 календарных дней.</w:t>
      </w:r>
    </w:p>
    <w:p w14:paraId="4AC58FDD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Административная процедура включает в себя следующие административные действия:</w:t>
      </w:r>
    </w:p>
    <w:p w14:paraId="182CDB51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включение заявления в график работы Комиссии;</w:t>
      </w:r>
    </w:p>
    <w:p w14:paraId="0BE67797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работа Комиссии;</w:t>
      </w:r>
    </w:p>
    <w:p w14:paraId="23868212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утверждение заключения Комиссии;</w:t>
      </w:r>
    </w:p>
    <w:p w14:paraId="7A38B870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 загрузка сканированной копии заключения Комиссии в государственную информационную систему.</w:t>
      </w:r>
    </w:p>
    <w:p w14:paraId="6D08A0F6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Включение заявления в график работы Комиссии заключается в определении органом местного самоуправления даты и периода времени прибытия Комиссии по адресу Заявителя.</w:t>
      </w:r>
    </w:p>
    <w:p w14:paraId="7F13FC5E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Уведомление Заявителя о прибытии Комиссии осуществляется посредством </w:t>
      </w:r>
      <w:r w:rsidRPr="0030072A">
        <w:rPr>
          <w:rStyle w:val="FontStyle54"/>
          <w:sz w:val="27"/>
          <w:szCs w:val="27"/>
          <w:lang w:val="en-US"/>
        </w:rPr>
        <w:t>push</w:t>
      </w:r>
      <w:r w:rsidRPr="0030072A">
        <w:rPr>
          <w:rStyle w:val="FontStyle54"/>
          <w:sz w:val="27"/>
          <w:szCs w:val="27"/>
        </w:rPr>
        <w:t>-уведомления на Едином портале, по адресу электронной почты, указанному в профиле Заявителя на Едином портале, или по телефону, указанному Заявителем.</w:t>
      </w:r>
    </w:p>
    <w:p w14:paraId="3CC59DDB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  <w:shd w:val="clear" w:color="auto" w:fill="E5DFEC"/>
        </w:rPr>
      </w:pPr>
      <w:r w:rsidRPr="0030072A">
        <w:rPr>
          <w:rStyle w:val="FontStyle54"/>
          <w:sz w:val="27"/>
          <w:szCs w:val="27"/>
        </w:rPr>
        <w:t>Работа Комиссии состоит в подтверждении факта проживания Заявителя в жилом помещении, указанном в заявлении, и установлении факта нарушения условий жизнедеятельности Заявителя в результате чрезвычайной ситуации, что определяется наличием или отсутствием обстоятельств, возникших в результате чрезвычайной ситуации и при которых в жилом помещении невозможно проживание Заявителя в связи угрозой их жизни или здоровью.</w:t>
      </w:r>
    </w:p>
    <w:p w14:paraId="0445B035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Факт нарушения условий жизнедеятельности Заявителя в результате воздействия поражающих факторов источника чрезвычайной ситуации устанавливается исходя из следующих критериев:</w:t>
      </w:r>
    </w:p>
    <w:p w14:paraId="008585F9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невозможность проживания Заявителя в жилых помещениях;</w:t>
      </w:r>
    </w:p>
    <w:p w14:paraId="1D715516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нарушение санитарно-эпидемиологического благополучия Заявителя.</w:t>
      </w:r>
    </w:p>
    <w:p w14:paraId="1FD9E63E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жилых помещениях.</w:t>
      </w:r>
    </w:p>
    <w:p w14:paraId="05628ED0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Критерий невозможности проживания Заявителя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310D78D3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а)</w:t>
      </w:r>
      <w:r w:rsidRPr="0030072A">
        <w:rPr>
          <w:rStyle w:val="FontStyle54"/>
          <w:sz w:val="27"/>
          <w:szCs w:val="27"/>
        </w:rPr>
        <w:tab/>
        <w:t>состояние здания (помещения);</w:t>
      </w:r>
    </w:p>
    <w:p w14:paraId="6CE0FBC5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б)</w:t>
      </w:r>
      <w:r w:rsidRPr="0030072A">
        <w:rPr>
          <w:rStyle w:val="FontStyle54"/>
          <w:sz w:val="27"/>
          <w:szCs w:val="27"/>
        </w:rPr>
        <w:tab/>
        <w:t>состояние теплоснабжения здания (помещения);</w:t>
      </w:r>
    </w:p>
    <w:p w14:paraId="0E27B735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в)</w:t>
      </w:r>
      <w:r w:rsidRPr="0030072A">
        <w:rPr>
          <w:rStyle w:val="FontStyle54"/>
          <w:sz w:val="27"/>
          <w:szCs w:val="27"/>
        </w:rPr>
        <w:tab/>
        <w:t>состояние водоснабжения здания (помещения);</w:t>
      </w:r>
    </w:p>
    <w:p w14:paraId="24AC2713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г)</w:t>
      </w:r>
      <w:r w:rsidRPr="0030072A">
        <w:rPr>
          <w:rStyle w:val="FontStyle54"/>
          <w:sz w:val="27"/>
          <w:szCs w:val="27"/>
        </w:rPr>
        <w:tab/>
        <w:t>состояние электроснабжения здания (помещения);</w:t>
      </w:r>
    </w:p>
    <w:p w14:paraId="7B63CDEE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>Состояние здания (помещения) определяется визуально. Невозможность проживания Заявителя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14:paraId="3EE00EFC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Состояние теплоснабжения здания (помещения) определяется инструментально. Невозможность проживания Заявителя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34ABA633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Состояние водоснабжения здания (помещения) определяется визуально. Невозможность проживания Заявителя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3813C566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Состояние электроснабжения здания (помещения) определяется инструментально. Невозможность проживания Заявителя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6988AFD8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Критерий нарушения санитарно-эпидемиологического благополучия Заявителя оценивается инструментально. Нарушение санитарно-эпидемиологического благополучия Заявителя констатируется, если в районе его проживания в результате чрезвычайной ситуации произошло загрязнение атмосферного воздуха, воды и почвы загрязняющими веществами, превышающее предельно допустимые концентрации в соответствии с приказом МЧС России №  795.</w:t>
      </w:r>
    </w:p>
    <w:p w14:paraId="3BCEF0D9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Работа Комиссии завершается подготовкой заключения Комиссии в соответствии с приложением № 3 к настоящему Регламенту.</w:t>
      </w:r>
    </w:p>
    <w:p w14:paraId="0CFA8695" w14:textId="77777777" w:rsidR="00817710" w:rsidRPr="0030072A" w:rsidRDefault="00817710" w:rsidP="0081771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0072A">
        <w:rPr>
          <w:rFonts w:ascii="Times New Roman" w:hAnsi="Times New Roman"/>
          <w:sz w:val="27"/>
          <w:szCs w:val="27"/>
        </w:rPr>
        <w:t xml:space="preserve">Заключение Комиссии подписывается всеми членами комиссии и гражданином (гражданами), пострадавшим (пострадавшими) в результате чрезвычайной ситуации, с указанием даты обследования, составления Заключения и расшифровкой подписей. </w:t>
      </w:r>
    </w:p>
    <w:p w14:paraId="0209BC21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Заявитель ознакамливается с заключением комиссии, подписывает его и получает один экземпляр.</w:t>
      </w:r>
    </w:p>
    <w:p w14:paraId="4A82E1BB" w14:textId="77777777" w:rsidR="00817710" w:rsidRPr="0030072A" w:rsidRDefault="00817710" w:rsidP="00817710">
      <w:pPr>
        <w:tabs>
          <w:tab w:val="left" w:pos="1133"/>
        </w:tabs>
        <w:ind w:firstLine="709"/>
        <w:jc w:val="both"/>
        <w:rPr>
          <w:sz w:val="27"/>
          <w:szCs w:val="27"/>
        </w:rPr>
      </w:pPr>
      <w:r w:rsidRPr="0030072A">
        <w:rPr>
          <w:sz w:val="27"/>
          <w:szCs w:val="27"/>
        </w:rPr>
        <w:t>Заключение Комиссии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 w14:paraId="1A1A8F11" w14:textId="77777777" w:rsidR="00817710" w:rsidRPr="0030072A" w:rsidRDefault="00817710" w:rsidP="00817710">
      <w:pPr>
        <w:tabs>
          <w:tab w:val="left" w:pos="1133"/>
        </w:tabs>
        <w:ind w:firstLine="709"/>
        <w:jc w:val="both"/>
        <w:rPr>
          <w:sz w:val="27"/>
          <w:szCs w:val="27"/>
        </w:rPr>
      </w:pPr>
      <w:r w:rsidRPr="0030072A">
        <w:rPr>
          <w:sz w:val="27"/>
          <w:szCs w:val="27"/>
        </w:rPr>
        <w:t>Ответственное должностное лицо органа местного самоуправления передает заключение комиссии в уполномоченный орган для дальнейшего принятия решения о предоставлении (отказе) муниципальной услуги.</w:t>
      </w:r>
    </w:p>
    <w:p w14:paraId="07EF3846" w14:textId="77777777" w:rsidR="00817710" w:rsidRPr="0030072A" w:rsidRDefault="00817710" w:rsidP="00817710">
      <w:pPr>
        <w:tabs>
          <w:tab w:val="left" w:pos="1133"/>
        </w:tabs>
        <w:ind w:firstLine="709"/>
        <w:jc w:val="both"/>
        <w:rPr>
          <w:sz w:val="27"/>
          <w:szCs w:val="27"/>
        </w:rPr>
      </w:pPr>
      <w:r w:rsidRPr="0030072A">
        <w:rPr>
          <w:sz w:val="27"/>
          <w:szCs w:val="27"/>
        </w:rPr>
        <w:t>Критерием принятия решения административной процедуры (действий) является наличие заключения Комиссии.</w:t>
      </w:r>
    </w:p>
    <w:p w14:paraId="7F4E98A3" w14:textId="77777777" w:rsidR="00817710" w:rsidRPr="0030072A" w:rsidRDefault="00817710" w:rsidP="00817710">
      <w:pPr>
        <w:pStyle w:val="ConsPlusNormal"/>
        <w:ind w:firstLine="709"/>
        <w:jc w:val="both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Результатом административной процедуры (действий) является подтверждение или не подтверждение факта постоянного проживания Заявителя в жилом помещении, указанном в заявлении, и установление или не установление </w:t>
      </w:r>
      <w:r w:rsidRPr="0030072A">
        <w:rPr>
          <w:rStyle w:val="FontStyle54"/>
          <w:sz w:val="27"/>
          <w:szCs w:val="27"/>
        </w:rPr>
        <w:lastRenderedPageBreak/>
        <w:t>факта нарушения условий жизнедеятельности Заявителя в результате воздействия поражающих факторов источника чрезвычайной ситуации на основании данных заключения Комиссии.</w:t>
      </w:r>
    </w:p>
    <w:p w14:paraId="0542A2CC" w14:textId="74F922EF" w:rsidR="00817710" w:rsidRPr="0030072A" w:rsidRDefault="00817710" w:rsidP="00817710">
      <w:pPr>
        <w:ind w:firstLine="709"/>
        <w:jc w:val="both"/>
        <w:rPr>
          <w:rFonts w:cs="Calibri"/>
          <w:bCs/>
          <w:sz w:val="27"/>
          <w:szCs w:val="27"/>
          <w:lang w:eastAsia="en-US"/>
        </w:rPr>
      </w:pPr>
      <w:r w:rsidRPr="0030072A">
        <w:rPr>
          <w:sz w:val="27"/>
          <w:szCs w:val="27"/>
        </w:rPr>
        <w:t xml:space="preserve">Способ фиксации результата административной процедуры: регистрации в «Журнале </w:t>
      </w:r>
      <w:r w:rsidRPr="0030072A">
        <w:rPr>
          <w:rFonts w:cs="Calibri"/>
          <w:bCs/>
          <w:sz w:val="27"/>
          <w:szCs w:val="27"/>
          <w:lang w:eastAsia="en-US"/>
        </w:rPr>
        <w:t>регистрации заявлений граждан, пострадавших в результате чрезвычайной ситуации»</w:t>
      </w:r>
    </w:p>
    <w:p w14:paraId="686C3011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2.5. Принятие решения о назначении или об отказе в назначении выплаты</w:t>
      </w:r>
    </w:p>
    <w:p w14:paraId="197CF2B7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установленным критериям согласно пункту 2.3 Раздела 3настоящего Регламента.</w:t>
      </w:r>
    </w:p>
    <w:p w14:paraId="69781797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Максимальный срок проведения административной процедуры (действий) составляет 5 календарных дней.</w:t>
      </w:r>
    </w:p>
    <w:p w14:paraId="3F2DF624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заявлении, и работы Комиссии.</w:t>
      </w:r>
    </w:p>
    <w:p w14:paraId="61488756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Уполномоченный орган, исходя из результатов проверки документов и заключения Комиссии, в течение 5 календарных дней принимает решение о назначении или об отказе в назначении выплаты.</w:t>
      </w:r>
    </w:p>
    <w:p w14:paraId="367CDA4A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</w:t>
      </w:r>
    </w:p>
    <w:p w14:paraId="6ECF1FDF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Результатом административной процедуры является решение о назначении выплаты единовременной материальной помощи на каждого гражданина, указанного в заявлении, или об отказе в назначении выплаты.</w:t>
      </w:r>
    </w:p>
    <w:p w14:paraId="1B06A9CC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Размер выплаты единовременной материальной помощи при чрезвычайных ситуациях устанавливается нормативным правовым актом Администрации Белокалитвинского района.</w:t>
      </w:r>
    </w:p>
    <w:p w14:paraId="69ACAD48" w14:textId="77777777" w:rsidR="00817710" w:rsidRPr="0030072A" w:rsidRDefault="00817710" w:rsidP="00817710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Уведомление Заявителя о принятом решении проводится в автоматическом режиме в государственной информационной системе посредством </w:t>
      </w:r>
      <w:r w:rsidRPr="0030072A">
        <w:rPr>
          <w:rStyle w:val="FontStyle54"/>
          <w:sz w:val="27"/>
          <w:szCs w:val="27"/>
          <w:lang w:val="en-US"/>
        </w:rPr>
        <w:t>push</w:t>
      </w:r>
      <w:r w:rsidRPr="0030072A">
        <w:rPr>
          <w:rStyle w:val="FontStyle54"/>
          <w:sz w:val="27"/>
          <w:szCs w:val="27"/>
        </w:rPr>
        <w:t>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обращении.</w:t>
      </w:r>
    </w:p>
    <w:p w14:paraId="20808983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3. 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14:paraId="7E281EB5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3.1. Предоставление информации о порядке и сроках предоставления услуги.</w:t>
      </w:r>
    </w:p>
    <w:p w14:paraId="642F07D4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Информацию о предоставлении муниципальной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1 Регламента.</w:t>
      </w:r>
    </w:p>
    <w:p w14:paraId="7B4C3670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Информацию о предоставлении муниципальной услуги Заявители также могут получать с использованием ЕПГУ.</w:t>
      </w:r>
    </w:p>
    <w:p w14:paraId="35D17281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На ЕПГУ в обязательном порядке размещаются сведения, предусмотренные пунктом 3.3 раздела 1 Регламента.</w:t>
      </w:r>
    </w:p>
    <w:p w14:paraId="3F22969B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3.2. Подача Заявителем заявления и иных документов.</w:t>
      </w:r>
    </w:p>
    <w:p w14:paraId="2CF886AF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14:paraId="5553C143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14:paraId="092A1171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 формировании запроса Заявителю обеспечивается:</w:t>
      </w:r>
    </w:p>
    <w:p w14:paraId="2DEBD752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14:paraId="4BB03244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возможность печати на бумажном носителе копии электронной формы заявления;</w:t>
      </w:r>
    </w:p>
    <w:p w14:paraId="41852D80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D2F5653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14:paraId="0C0F8B4B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4B5F6741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14:paraId="26090C7F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Сформированный и подписанный запрос 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14:paraId="44311C7C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3.3. Прием и регистрация заявления и иных документов.</w:t>
      </w:r>
    </w:p>
    <w:p w14:paraId="2B1E8B4D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14:paraId="4DD2E309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обновляется до статуса «принято».</w:t>
      </w:r>
    </w:p>
    <w:p w14:paraId="2E5CB6D9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3.4. Получение Заявителем сведений о ходе выполнения запроса.</w:t>
      </w:r>
    </w:p>
    <w:p w14:paraId="35DF6FDC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14:paraId="57D31A45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 предоставлении услуги в электронной форме Заявителю направляется:</w:t>
      </w:r>
    </w:p>
    <w:p w14:paraId="58A3B09E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уведомление о приеме и регистрации заявления и иных документов, необходимых для предоставления услуги, содержащее сведения о факте приема </w:t>
      </w:r>
      <w:r w:rsidRPr="0030072A">
        <w:rPr>
          <w:rStyle w:val="FontStyle54"/>
          <w:sz w:val="27"/>
          <w:szCs w:val="27"/>
        </w:rPr>
        <w:lastRenderedPageBreak/>
        <w:t>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ABB784A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</w:t>
      </w:r>
    </w:p>
    <w:p w14:paraId="25026F06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3.5. Получение Заявителем результата. </w:t>
      </w:r>
    </w:p>
    <w:p w14:paraId="6969FF3C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Предусмотрено получение Заявителем уведомления о назначении выплаты/ об отказе в ее назначении в электронной форме по средством </w:t>
      </w:r>
      <w:r w:rsidRPr="0030072A">
        <w:rPr>
          <w:rStyle w:val="FontStyle54"/>
          <w:sz w:val="27"/>
          <w:szCs w:val="27"/>
          <w:lang w:val="en-US"/>
        </w:rPr>
        <w:t>push</w:t>
      </w:r>
      <w:r w:rsidRPr="0030072A">
        <w:rPr>
          <w:rStyle w:val="FontStyle54"/>
          <w:sz w:val="27"/>
          <w:szCs w:val="27"/>
        </w:rPr>
        <w:t>-уведомления на ЕПГУ, на адрес электронной почты, указанный в профиле заявителя на ЕПГУ.</w:t>
      </w:r>
    </w:p>
    <w:p w14:paraId="22719AA2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3.6. Осуществление оценки качества предоставления услуги. </w:t>
      </w:r>
    </w:p>
    <w:p w14:paraId="7B45F9A9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Заявителям обеспечивается возможность оценить доступность и качество муниципальной услуги на ЕПГУ. </w:t>
      </w:r>
    </w:p>
    <w:p w14:paraId="4687CD2B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2D6BF5D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3.7. Досудебное (внесудебное) обжалование решений и действий (бездействия) органа, должностного лица либо муниципального служащего, предоставляющего муниципальной услугу. </w:t>
      </w:r>
    </w:p>
    <w:p w14:paraId="63783D55" w14:textId="77777777" w:rsidR="00817710" w:rsidRPr="0030072A" w:rsidRDefault="00817710" w:rsidP="00817710">
      <w:pPr>
        <w:pStyle w:val="Style3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Досудебное (внесудебное) обжалование решений и действий (бездействия) органа, должностного лица либо муниципального служащего в электронной форме осуществляется в порядке, предусмотренном разделом 5 Регламента.</w:t>
      </w:r>
    </w:p>
    <w:p w14:paraId="16D5CAF6" w14:textId="77777777" w:rsidR="00817710" w:rsidRPr="0030072A" w:rsidRDefault="00817710" w:rsidP="00817710">
      <w:pPr>
        <w:ind w:firstLine="709"/>
        <w:contextualSpacing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>4. Описание административных процедур, осуществляемых в многофункциональных центрах</w:t>
      </w:r>
    </w:p>
    <w:p w14:paraId="22D7F41E" w14:textId="77777777" w:rsidR="00817710" w:rsidRPr="0030072A" w:rsidRDefault="00817710" w:rsidP="00817710">
      <w:pPr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</w:rPr>
        <w:t xml:space="preserve">4.1. Информирование Заявителей о порядке предоставления услуги, </w:t>
      </w:r>
      <w:r w:rsidRPr="0030072A">
        <w:rPr>
          <w:sz w:val="27"/>
          <w:szCs w:val="27"/>
        </w:rPr>
        <w:br/>
        <w:t xml:space="preserve">о ходе ее предоставления, по иным вопросам, связанным с предоставлением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</w:rPr>
        <w:t xml:space="preserve"> услуги, а также консультирование Заявителей о порядке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</w:rPr>
        <w:t xml:space="preserve"> услуги</w:t>
      </w:r>
    </w:p>
    <w:p w14:paraId="51BCF7F1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>Основанием для начала осуществления административной процедуры является обращение Заявителя в многофункциональном центре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14:paraId="5980B89C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bCs/>
          <w:sz w:val="27"/>
          <w:szCs w:val="27"/>
          <w:lang w:eastAsia="en-US"/>
        </w:rPr>
      </w:pPr>
      <w:r w:rsidRPr="0030072A">
        <w:rPr>
          <w:rFonts w:eastAsia="Times-Roman"/>
          <w:bCs/>
          <w:sz w:val="27"/>
          <w:szCs w:val="27"/>
          <w:lang w:eastAsia="en-US"/>
        </w:rPr>
        <w:t xml:space="preserve">Информирование о порядке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Fonts w:eastAsia="Times-Roman"/>
          <w:bCs/>
          <w:sz w:val="27"/>
          <w:szCs w:val="27"/>
          <w:lang w:eastAsia="en-US"/>
        </w:rPr>
        <w:t xml:space="preserve"> услуги, о ходе ее предоставления, а также по иным вопросам, связанным с предоставлением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Fonts w:eastAsia="Times-Roman"/>
          <w:bCs/>
          <w:sz w:val="27"/>
          <w:szCs w:val="27"/>
          <w:lang w:eastAsia="en-US"/>
        </w:rPr>
        <w:t xml:space="preserve"> услуги, осуществляют работники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rFonts w:eastAsia="Times-Roman"/>
          <w:bCs/>
          <w:sz w:val="27"/>
          <w:szCs w:val="27"/>
          <w:lang w:eastAsia="en-US"/>
        </w:rPr>
        <w:t>:</w:t>
      </w:r>
    </w:p>
    <w:p w14:paraId="3A370D44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lastRenderedPageBreak/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14:paraId="6D04C650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 xml:space="preserve">с использованием инфоматов или иных программно-аппаратных комплексов, обеспечивающих доступ к информации о </w:t>
      </w:r>
      <w:r w:rsidRPr="0030072A">
        <w:rPr>
          <w:rStyle w:val="FontStyle54"/>
          <w:sz w:val="27"/>
          <w:szCs w:val="27"/>
        </w:rPr>
        <w:t>муниципальных</w:t>
      </w:r>
      <w:r w:rsidRPr="0030072A">
        <w:rPr>
          <w:sz w:val="27"/>
          <w:szCs w:val="27"/>
          <w:lang w:eastAsia="en-US"/>
        </w:rPr>
        <w:t xml:space="preserve"> услугах, предоставляемых в многофункциональном центре;</w:t>
      </w:r>
    </w:p>
    <w:p w14:paraId="6B38D861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>с использованием иных способов информирования, доступных в многофункциональном центре.</w:t>
      </w:r>
    </w:p>
    <w:p w14:paraId="7ED20209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 xml:space="preserve">4.1.1. Работники многофункционального центра осуществляют консультирование Заявителей о порядке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Fonts w:eastAsia="Times-Roman"/>
          <w:sz w:val="27"/>
          <w:szCs w:val="27"/>
          <w:lang w:eastAsia="en-US"/>
        </w:rPr>
        <w:t xml:space="preserve"> услуги, в том числе по вопросам:</w:t>
      </w:r>
    </w:p>
    <w:p w14:paraId="59A51CC3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>сроков и процедур предоставления услуги;</w:t>
      </w:r>
    </w:p>
    <w:p w14:paraId="2E4D4AAB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>категории Заявителей, имеющих право обращения за получением услуги;</w:t>
      </w:r>
    </w:p>
    <w:p w14:paraId="66365630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 xml:space="preserve">уточнения перечня документов, необходимых при обращении </w:t>
      </w:r>
      <w:r w:rsidRPr="0030072A">
        <w:rPr>
          <w:rFonts w:eastAsia="Times-Roman"/>
          <w:sz w:val="27"/>
          <w:szCs w:val="27"/>
          <w:lang w:eastAsia="en-US"/>
        </w:rPr>
        <w:br/>
        <w:t>за получением услуги;</w:t>
      </w:r>
    </w:p>
    <w:p w14:paraId="4D9567FF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 xml:space="preserve">уточнения контактной информации уполномоченного органа, ответственного за предоставление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Fonts w:eastAsia="Times-Roman"/>
          <w:sz w:val="27"/>
          <w:szCs w:val="27"/>
          <w:lang w:eastAsia="en-US"/>
        </w:rPr>
        <w:t xml:space="preserve"> услуги.</w:t>
      </w:r>
    </w:p>
    <w:p w14:paraId="77C38570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rFonts w:eastAsia="Times-Roman"/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 xml:space="preserve">4.1.2. Критерием принятия решения является обращение Заявителя в многофункциональный центр для получения информации по вопросу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Fonts w:eastAsia="Times-Roman"/>
          <w:sz w:val="27"/>
          <w:szCs w:val="27"/>
          <w:lang w:eastAsia="en-US"/>
        </w:rPr>
        <w:t>, ходе ее предоставления.</w:t>
      </w:r>
    </w:p>
    <w:p w14:paraId="22E317CB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rFonts w:eastAsia="Times-Roman"/>
          <w:sz w:val="27"/>
          <w:szCs w:val="27"/>
          <w:lang w:eastAsia="en-US"/>
        </w:rPr>
        <w:t xml:space="preserve">4.1.3. Результатом </w:t>
      </w:r>
      <w:r w:rsidRPr="0030072A">
        <w:rPr>
          <w:bCs/>
          <w:sz w:val="27"/>
          <w:szCs w:val="27"/>
          <w:lang w:eastAsia="en-US"/>
        </w:rPr>
        <w:t>данной административной процедуры</w:t>
      </w:r>
      <w:r w:rsidRPr="0030072A">
        <w:rPr>
          <w:sz w:val="27"/>
          <w:szCs w:val="27"/>
          <w:lang w:eastAsia="en-US"/>
        </w:rPr>
        <w:t xml:space="preserve">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14:paraId="7D149531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 xml:space="preserve">4.1.4. Способом фиксации результата </w:t>
      </w:r>
      <w:r w:rsidRPr="0030072A">
        <w:rPr>
          <w:bCs/>
          <w:sz w:val="27"/>
          <w:szCs w:val="27"/>
          <w:lang w:eastAsia="en-US"/>
        </w:rPr>
        <w:t xml:space="preserve">данной административной процедуры является регистрация в информационной системе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bCs/>
          <w:sz w:val="27"/>
          <w:szCs w:val="27"/>
          <w:lang w:eastAsia="en-US"/>
        </w:rPr>
        <w:t xml:space="preserve"> представленной консультации, регистрация направленных ответов по вопросам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услуги.</w:t>
      </w:r>
    </w:p>
    <w:p w14:paraId="19AC7FD3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 xml:space="preserve">4.2. Прием запросов Заявителей о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  <w:lang w:eastAsia="en-US"/>
        </w:rPr>
        <w:t xml:space="preserve"> услуги и иных документов, необходимых 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sz w:val="27"/>
          <w:szCs w:val="27"/>
          <w:lang w:eastAsia="en-US"/>
        </w:rPr>
        <w:t xml:space="preserve"> услуги</w:t>
      </w:r>
    </w:p>
    <w:p w14:paraId="09B0816C" w14:textId="69B76FE8" w:rsidR="00817710" w:rsidRPr="0030072A" w:rsidRDefault="00817710" w:rsidP="00817710">
      <w:pPr>
        <w:tabs>
          <w:tab w:val="left" w:pos="118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>4.2.1.</w:t>
      </w:r>
      <w:r w:rsidR="0030072A" w:rsidRPr="0030072A">
        <w:rPr>
          <w:sz w:val="27"/>
          <w:szCs w:val="27"/>
          <w:lang w:eastAsia="en-US"/>
        </w:rPr>
        <w:t xml:space="preserve"> </w:t>
      </w:r>
      <w:r w:rsidRPr="0030072A">
        <w:rPr>
          <w:sz w:val="27"/>
          <w:szCs w:val="27"/>
          <w:lang w:eastAsia="en-US"/>
        </w:rPr>
        <w:t xml:space="preserve">Основанием для начала осуществления административной процедуры </w:t>
      </w:r>
      <w:r w:rsidRPr="0030072A">
        <w:rPr>
          <w:rFonts w:eastAsia="Arial Unicode MS"/>
          <w:sz w:val="27"/>
          <w:szCs w:val="27"/>
        </w:rPr>
        <w:t xml:space="preserve">приема заявления </w:t>
      </w:r>
      <w:r w:rsidRPr="0030072A">
        <w:rPr>
          <w:sz w:val="27"/>
          <w:szCs w:val="27"/>
          <w:lang w:eastAsia="en-US"/>
        </w:rPr>
        <w:t>явля</w:t>
      </w:r>
      <w:r w:rsidRPr="0030072A">
        <w:rPr>
          <w:bCs/>
          <w:sz w:val="27"/>
          <w:szCs w:val="27"/>
          <w:lang w:eastAsia="en-US"/>
        </w:rPr>
        <w:t xml:space="preserve">ется </w:t>
      </w:r>
      <w:r w:rsidRPr="0030072A">
        <w:rPr>
          <w:rFonts w:eastAsia="Arial Unicode MS"/>
          <w:sz w:val="27"/>
          <w:szCs w:val="27"/>
        </w:rPr>
        <w:t xml:space="preserve">обращение Заявителя в </w:t>
      </w:r>
      <w:r w:rsidRPr="0030072A">
        <w:rPr>
          <w:sz w:val="27"/>
          <w:szCs w:val="27"/>
        </w:rPr>
        <w:t>многофункциональный центр</w:t>
      </w:r>
      <w:r w:rsidRPr="0030072A">
        <w:rPr>
          <w:rFonts w:eastAsia="Arial Unicode MS"/>
          <w:sz w:val="27"/>
          <w:szCs w:val="27"/>
        </w:rPr>
        <w:t xml:space="preserve"> с заполненным в соответствии с приложениями № 1 и (или) № 2 к настоящему Регламенту заявлением с приложением необходимых </w:t>
      </w:r>
      <w:r w:rsidRPr="0030072A">
        <w:rPr>
          <w:bCs/>
          <w:sz w:val="27"/>
          <w:szCs w:val="27"/>
          <w:lang w:eastAsia="en-US"/>
        </w:rPr>
        <w:t xml:space="preserve">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 документов, указанных в подразделе 6 раздела </w:t>
      </w:r>
      <w:r w:rsidRPr="0030072A">
        <w:rPr>
          <w:sz w:val="27"/>
          <w:szCs w:val="27"/>
          <w:lang w:val="en-US" w:eastAsia="en-US"/>
        </w:rPr>
        <w:t>II</w:t>
      </w:r>
      <w:r w:rsidRPr="0030072A">
        <w:rPr>
          <w:sz w:val="27"/>
          <w:szCs w:val="27"/>
          <w:lang w:eastAsia="en-US"/>
        </w:rPr>
        <w:t xml:space="preserve"> настоящего Регламента.</w:t>
      </w:r>
    </w:p>
    <w:p w14:paraId="5361AF73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4.2.2. При обращении Заявителя в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многофункциональный центр</w:t>
      </w:r>
      <w:r w:rsidRPr="0030072A">
        <w:rPr>
          <w:bCs/>
          <w:sz w:val="27"/>
          <w:szCs w:val="27"/>
          <w:lang w:eastAsia="en-US"/>
        </w:rPr>
        <w:t xml:space="preserve"> работник осуществляет следующие действия:</w:t>
      </w:r>
    </w:p>
    <w:p w14:paraId="6594B6DA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удостоверение личности Заявителя;</w:t>
      </w:r>
    </w:p>
    <w:p w14:paraId="1537AE80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 проверку поступивших документов на соответствие </w:t>
      </w:r>
      <w:r w:rsidRPr="0030072A">
        <w:rPr>
          <w:sz w:val="27"/>
          <w:szCs w:val="27"/>
          <w:lang w:eastAsia="en-US"/>
        </w:rPr>
        <w:t xml:space="preserve">перечню документов, предусмотренных подразделом 6 раздела </w:t>
      </w:r>
      <w:r w:rsidRPr="0030072A">
        <w:rPr>
          <w:bCs/>
          <w:sz w:val="27"/>
          <w:szCs w:val="27"/>
          <w:lang w:val="en-US" w:eastAsia="en-US"/>
        </w:rPr>
        <w:t>II</w:t>
      </w:r>
      <w:r w:rsidRPr="0030072A">
        <w:rPr>
          <w:bCs/>
          <w:sz w:val="27"/>
          <w:szCs w:val="27"/>
          <w:lang w:eastAsia="en-US"/>
        </w:rPr>
        <w:t xml:space="preserve"> настоящего Регламента;</w:t>
      </w:r>
    </w:p>
    <w:p w14:paraId="142E2E28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регистрацию документов в информационной системе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bCs/>
          <w:sz w:val="27"/>
          <w:szCs w:val="27"/>
          <w:lang w:eastAsia="en-US"/>
        </w:rPr>
        <w:t>;</w:t>
      </w:r>
    </w:p>
    <w:p w14:paraId="4AAD7D36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выдачу Заявителю расписки о приеме заявления и документов.</w:t>
      </w:r>
    </w:p>
    <w:p w14:paraId="7CA961CC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lastRenderedPageBreak/>
        <w:t xml:space="preserve">4.2.3. </w:t>
      </w:r>
      <w:r w:rsidRPr="0030072A">
        <w:rPr>
          <w:sz w:val="27"/>
          <w:szCs w:val="27"/>
          <w:lang w:eastAsia="en-US"/>
        </w:rPr>
        <w:t xml:space="preserve">Должностным лицом, ответственным за координацию выполнения административной процедуры, является работник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sz w:val="27"/>
          <w:szCs w:val="27"/>
          <w:lang w:eastAsia="en-US"/>
        </w:rPr>
        <w:t>, осуществляющий прием документов.</w:t>
      </w:r>
    </w:p>
    <w:p w14:paraId="0919BF81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4.2.4.</w:t>
      </w:r>
      <w:r w:rsidRPr="0030072A">
        <w:rPr>
          <w:bCs/>
          <w:sz w:val="27"/>
          <w:szCs w:val="27"/>
          <w:lang w:eastAsia="en-US"/>
        </w:rPr>
        <w:tab/>
        <w:t>Прием и регистрация принятых документов осуществляется в день их поступления в многофункциональный центр.</w:t>
      </w:r>
    </w:p>
    <w:p w14:paraId="3BD47D06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4.2.5. </w:t>
      </w:r>
      <w:r w:rsidRPr="0030072A">
        <w:rPr>
          <w:sz w:val="27"/>
          <w:szCs w:val="27"/>
          <w:lang w:eastAsia="en-US"/>
        </w:rPr>
        <w:t xml:space="preserve">Критериями принятия решения по данной административной процедуре является отсутствие оснований для отказа в приеме необходимых документов, предусмотренного подразделом 9 раздела </w:t>
      </w:r>
      <w:r w:rsidRPr="0030072A">
        <w:rPr>
          <w:sz w:val="27"/>
          <w:szCs w:val="27"/>
          <w:lang w:val="en-US" w:eastAsia="en-US"/>
        </w:rPr>
        <w:t>II</w:t>
      </w:r>
      <w:r w:rsidRPr="0030072A">
        <w:rPr>
          <w:sz w:val="27"/>
          <w:szCs w:val="27"/>
          <w:lang w:eastAsia="en-US"/>
        </w:rPr>
        <w:t xml:space="preserve"> настоящего Административного регламента.</w:t>
      </w:r>
    </w:p>
    <w:p w14:paraId="61CD1BC1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sz w:val="27"/>
          <w:szCs w:val="27"/>
          <w:lang w:eastAsia="en-US"/>
        </w:rPr>
        <w:t xml:space="preserve">4.2.6. </w:t>
      </w:r>
      <w:r w:rsidRPr="0030072A">
        <w:rPr>
          <w:bCs/>
          <w:sz w:val="27"/>
          <w:szCs w:val="27"/>
          <w:lang w:eastAsia="en-US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bCs/>
          <w:sz w:val="27"/>
          <w:szCs w:val="27"/>
          <w:lang w:eastAsia="en-US"/>
        </w:rPr>
        <w:t xml:space="preserve"> либо отказ в приеме необходимых документов. </w:t>
      </w:r>
    </w:p>
    <w:p w14:paraId="14AEAD62" w14:textId="77777777" w:rsidR="00817710" w:rsidRPr="0030072A" w:rsidRDefault="00817710" w:rsidP="00817710">
      <w:pPr>
        <w:tabs>
          <w:tab w:val="left" w:pos="1560"/>
        </w:tabs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4.2.7. Способом фиксации результата данной административной процедуры является регистрация необходимых для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 документов в информационной системе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bCs/>
          <w:sz w:val="27"/>
          <w:szCs w:val="27"/>
          <w:lang w:eastAsia="en-US"/>
        </w:rPr>
        <w:t xml:space="preserve"> и выдача расписки об их принятии Заявителю.</w:t>
      </w:r>
    </w:p>
    <w:p w14:paraId="0C3E3C28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4.3. Выдача уведомления о принятом решении о предоставлении (отказе в предоставлении) услуги</w:t>
      </w:r>
    </w:p>
    <w:p w14:paraId="4A967CCF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4.3.1. Основанием для начала административной процедуры «Выдача уведомления о принятом решении о предоставлении (отказе в предоставлении) услуги» является получение в МФЦ результата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услуги, в случае если в заявлении был указан способ получения результата «через МФЦ».</w:t>
      </w:r>
    </w:p>
    <w:p w14:paraId="0A3EE679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4.3.2. Работник МФЦ в день получения результата информирует заявителя о готовности его к выдаче.</w:t>
      </w:r>
    </w:p>
    <w:p w14:paraId="2A1C5832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При выдаче документов, являющихся результатом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 специалист МФЦ: </w:t>
      </w:r>
    </w:p>
    <w:p w14:paraId="1C703E66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устанавливает личность заявителя (личность и полномочия представителя);</w:t>
      </w:r>
    </w:p>
    <w:p w14:paraId="1916866E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выдает заявителю результат - уведомление о назначении выплаты или уведомление об отказе в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услуги;</w:t>
      </w:r>
    </w:p>
    <w:p w14:paraId="102FE65B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14:paraId="18A4F3F9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вводит информацию в базу о фактической дате выдачи результата заявителю (представителю заявителя).</w:t>
      </w:r>
    </w:p>
    <w:p w14:paraId="0B3052CE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4.3.3. Работник МФЦ информирует заявителя о готовности к выдаче в течение 1 рабочего дня со дня получения уведомления о предоставлении либо об отказе в предоставлении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услуги.</w:t>
      </w:r>
    </w:p>
    <w:p w14:paraId="57E556EA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4.3.4. Должностным лицом, ответственным за координацию выполнения данной административной процедуры, является работник МФЦ, осуществляющий выдачу результата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услуги.</w:t>
      </w:r>
    </w:p>
    <w:p w14:paraId="1444440C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>4.3.5. Критериями принятия решения по данной административной процедуре является выбор заявителем в качестве способа предоставлением услуги МФЦ.</w:t>
      </w:r>
    </w:p>
    <w:p w14:paraId="19F34F90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t xml:space="preserve">4.3.6. Результатом данной административной процедуры является выдача заявителю результата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услуги.</w:t>
      </w:r>
    </w:p>
    <w:p w14:paraId="263FFA91" w14:textId="77777777" w:rsidR="00817710" w:rsidRPr="0030072A" w:rsidRDefault="00817710" w:rsidP="00817710">
      <w:pPr>
        <w:ind w:firstLine="709"/>
        <w:jc w:val="both"/>
        <w:rPr>
          <w:bCs/>
          <w:sz w:val="27"/>
          <w:szCs w:val="27"/>
          <w:lang w:eastAsia="en-US"/>
        </w:rPr>
      </w:pPr>
      <w:r w:rsidRPr="0030072A">
        <w:rPr>
          <w:bCs/>
          <w:sz w:val="27"/>
          <w:szCs w:val="27"/>
          <w:lang w:eastAsia="en-US"/>
        </w:rPr>
        <w:lastRenderedPageBreak/>
        <w:t xml:space="preserve">4.3.7. Способом фиксации результата данной административной процедуры является внесение работником МФЦ сведений о выдаче заявителю результата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bCs/>
          <w:sz w:val="27"/>
          <w:szCs w:val="27"/>
          <w:lang w:eastAsia="en-US"/>
        </w:rPr>
        <w:t xml:space="preserve"> услуги в информационную систему МФЦ.</w:t>
      </w:r>
    </w:p>
    <w:p w14:paraId="7F7C4970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5. Порядок исправления допущенных опечаток и ошибок в выданных в результате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 документах</w:t>
      </w:r>
    </w:p>
    <w:p w14:paraId="5E1A59CD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5.1. 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33F40117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5.2. Регистрация письма о необходимости исправления допущенных опечаток и (или) ошибок осуществляется в сроки, предусмотренные подразделом 15 Раздела 2 настоящего Регламента.</w:t>
      </w:r>
    </w:p>
    <w:p w14:paraId="32DA8D3F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5.3. В течение 3 календарных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14:paraId="05698514" w14:textId="77777777" w:rsidR="00817710" w:rsidRPr="0030072A" w:rsidRDefault="00817710" w:rsidP="00817710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5.4.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14:paraId="3C2305EA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случае подачи письма об исправлении допущенных опечаток и (или) ошибок в форме электронного документа посредством Единого портала, портала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портала, портала услуг в соответствии с пунктом 15.4 настоящего Регламента.</w:t>
      </w:r>
    </w:p>
    <w:p w14:paraId="26A6BDF2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14:paraId="65D1C1E1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</w:p>
    <w:p w14:paraId="3B07D431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IV. Формы контроля за исполнением настоящего Регламента</w:t>
      </w:r>
    </w:p>
    <w:p w14:paraId="36643484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</w:p>
    <w:p w14:paraId="3D3F8831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1. 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Федерации, нормативных правовых актов Ростовской области, муниципальных правовых актов, устанавливающих требования к предоставлению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а также принятием ими решений</w:t>
      </w:r>
    </w:p>
    <w:p w14:paraId="49588A47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 xml:space="preserve"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- должностные лица) положений настоящего Регламента, иных нормативных правовых актов Российской Федерации, нормативных правовых актов Ростовской области, нормативных правовых актов Администрации Белокалитвинского района, устанавливающих требования к </w:t>
      </w:r>
      <w:r w:rsidRPr="0030072A">
        <w:rPr>
          <w:rStyle w:val="FontStyle54"/>
          <w:sz w:val="27"/>
          <w:szCs w:val="27"/>
        </w:rPr>
        <w:lastRenderedPageBreak/>
        <w:t>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</w:t>
      </w:r>
    </w:p>
    <w:p w14:paraId="64BDB4C3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Текущий контроль за предоставлением должностными лицами муниципальной услуги осуществляется на постоянной основе.</w:t>
      </w:r>
    </w:p>
    <w:p w14:paraId="5CCC770D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2. Порядок и периодичность осуществления плановых и внеплановых проверок полноты и качества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в том числе порядок и формы контроля за полнотой и качеством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2B00223D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В целях осуществления контроля за соблюдением и исполнением должностными лицами положений настоящего Регламента, иных нормативных правовых актов Российской Федерации, нормативных правовых актов Администрации Белокалитвинского района,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- проверки) на основании соответствующих актов.</w:t>
      </w:r>
    </w:p>
    <w:p w14:paraId="3F2E42F2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Периодичность осуществления текущего контроля за исполнением настоящего Регламента устанавливается руководителем уполномоченного органа, органа местного самоуправления или многофункционального центра.</w:t>
      </w:r>
    </w:p>
    <w:p w14:paraId="6CCB0E03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При проверке могут рассматриваться все вопросы, связанные с предоставлением г муниципальной услуги.</w:t>
      </w:r>
    </w:p>
    <w:p w14:paraId="44E56999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Проверки проводятся с целью выявления и устранения нарушений при предоставлении муниципальной услуги.</w:t>
      </w:r>
    </w:p>
    <w:p w14:paraId="3010EAA0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1405C003" w14:textId="77777777" w:rsidR="00817710" w:rsidRPr="0030072A" w:rsidRDefault="00817710" w:rsidP="00817710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Должностные лица уполномоченного органа, органа местного самоуправления, МФЦ несут персональную ответственность за предоставление муниципальной услуги, выполняемые административные действия, осуществляемые в рамках предоставления услуги, соблюдение сроков и порядка предоставления муниципальной услуги, установленных настоящим Регламентом.</w:t>
      </w:r>
    </w:p>
    <w:p w14:paraId="3BA3FC4C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14:paraId="1D12B4D8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Должностные лица при предоставлении муниципальной услуги руководствуются положениями законодательства Российской Федерации и настоящего Регламента.</w:t>
      </w:r>
    </w:p>
    <w:p w14:paraId="71B09603" w14:textId="77777777" w:rsidR="00817710" w:rsidRPr="0030072A" w:rsidRDefault="00817710" w:rsidP="00817710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1E77DF3D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lastRenderedPageBreak/>
        <w:t xml:space="preserve">4. Требования к порядку и формам контроля за предоставлением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услуги, в том числе со стороны граждан, их объединений и организаций</w:t>
      </w:r>
    </w:p>
    <w:p w14:paraId="77BBDB3B" w14:textId="77777777" w:rsidR="00817710" w:rsidRPr="0030072A" w:rsidRDefault="00817710" w:rsidP="00817710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Уполномоченный орган, орган местного самоуправления и многофункциональный центр осуществляют постоянный контроль за предоставлением муниципальной услуги.</w:t>
      </w:r>
    </w:p>
    <w:p w14:paraId="7CD66FD9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14:paraId="498DDD21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Контроль за предоставлением муниципальной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14:paraId="62691A38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</w:p>
    <w:p w14:paraId="751FD160" w14:textId="77777777" w:rsidR="00817710" w:rsidRPr="0030072A" w:rsidRDefault="00817710" w:rsidP="00817710">
      <w:pPr>
        <w:pStyle w:val="Style30"/>
        <w:widowControl/>
        <w:spacing w:line="240" w:lineRule="auto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V. Досудебный (внесудебный) порядок обжалования</w:t>
      </w:r>
    </w:p>
    <w:p w14:paraId="60B03374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решений и действий (бездействия) органов, предоставляющих государственные услуги, а также их должностных лиц</w:t>
      </w:r>
    </w:p>
    <w:p w14:paraId="62B2D26A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</w:p>
    <w:p w14:paraId="013F0E38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услуги</w:t>
      </w:r>
    </w:p>
    <w:p w14:paraId="6B11286C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- жалоба) в порядке, предусмотренном главой 2.1 Федерального закона №</w:t>
      </w:r>
      <w:r w:rsidRPr="0030072A">
        <w:rPr>
          <w:rStyle w:val="FontStyle54"/>
          <w:sz w:val="27"/>
          <w:szCs w:val="27"/>
          <w:lang w:val="en-US"/>
        </w:rPr>
        <w:t> </w:t>
      </w:r>
      <w:r w:rsidRPr="0030072A">
        <w:rPr>
          <w:rStyle w:val="FontStyle54"/>
          <w:sz w:val="27"/>
          <w:szCs w:val="27"/>
        </w:rPr>
        <w:t>210.</w:t>
      </w:r>
    </w:p>
    <w:p w14:paraId="0C48AC47" w14:textId="77777777" w:rsidR="00817710" w:rsidRPr="0030072A" w:rsidRDefault="00817710" w:rsidP="00817710">
      <w:pPr>
        <w:pStyle w:val="Style23"/>
        <w:widowControl/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14:paraId="5B05D42B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9A94E31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2.1. Жалоба на действия (бездействие) и (или) решения должностного лица</w:t>
      </w:r>
      <w:r w:rsidRPr="0030072A">
        <w:rPr>
          <w:sz w:val="27"/>
          <w:szCs w:val="27"/>
        </w:rPr>
        <w:t xml:space="preserve"> уполномоченного органа,</w:t>
      </w:r>
      <w:r w:rsidRPr="0030072A">
        <w:rPr>
          <w:rStyle w:val="FontStyle54"/>
          <w:sz w:val="27"/>
          <w:szCs w:val="27"/>
        </w:rPr>
        <w:t xml:space="preserve"> органа местного самоуправления рассматривается руководителем уполномоченного органа, органа местного самоуправления.</w:t>
      </w:r>
    </w:p>
    <w:p w14:paraId="3F2955BD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Жалобы на решения и действия (бездействие) руководителя уполномоченного органа подаются в Администрацию Белокалитвинского района в адрес первого заместителя Главы Администрации, курирующего деятельность уполномоченного органа в соответствии с распределением обязанностей между заместителями Главы Администрации Белокалитвинского района.</w:t>
      </w:r>
    </w:p>
    <w:p w14:paraId="2FCB0662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Fonts w:eastAsia="Times-Roman"/>
          <w:sz w:val="27"/>
          <w:szCs w:val="27"/>
          <w:lang w:eastAsia="en-US"/>
        </w:rPr>
      </w:pPr>
      <w:r w:rsidRPr="0030072A">
        <w:rPr>
          <w:rStyle w:val="FontStyle54"/>
          <w:sz w:val="27"/>
          <w:szCs w:val="27"/>
        </w:rPr>
        <w:t xml:space="preserve">Жалобы на решения и действия (бездействие) работника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rStyle w:val="FontStyle54"/>
          <w:sz w:val="27"/>
          <w:szCs w:val="27"/>
        </w:rPr>
        <w:t xml:space="preserve"> подаются руководителю этого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центра.</w:t>
      </w:r>
    </w:p>
    <w:p w14:paraId="1AC0A576" w14:textId="77777777" w:rsidR="00817710" w:rsidRPr="0030072A" w:rsidRDefault="00817710" w:rsidP="00817710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lastRenderedPageBreak/>
        <w:t xml:space="preserve">Жалобы на решения и действия (бездействие) </w:t>
      </w:r>
      <w:r w:rsidRPr="0030072A">
        <w:rPr>
          <w:rFonts w:eastAsia="Times-Roman"/>
          <w:sz w:val="27"/>
          <w:szCs w:val="27"/>
          <w:lang w:eastAsia="en-US"/>
        </w:rPr>
        <w:t xml:space="preserve">многофункционального центра </w:t>
      </w:r>
      <w:r w:rsidRPr="0030072A">
        <w:rPr>
          <w:rStyle w:val="FontStyle54"/>
          <w:sz w:val="27"/>
          <w:szCs w:val="27"/>
        </w:rPr>
        <w:t xml:space="preserve">подаются учредителю </w:t>
      </w:r>
      <w:r w:rsidRPr="0030072A">
        <w:rPr>
          <w:rFonts w:eastAsia="Times-Roman"/>
          <w:sz w:val="27"/>
          <w:szCs w:val="27"/>
          <w:lang w:eastAsia="en-US"/>
        </w:rPr>
        <w:t>многофункционального центра</w:t>
      </w:r>
      <w:r w:rsidRPr="0030072A">
        <w:rPr>
          <w:rStyle w:val="FontStyle54"/>
          <w:sz w:val="27"/>
          <w:szCs w:val="27"/>
        </w:rPr>
        <w:t xml:space="preserve"> или должностному лицу, уполномоченному нормативным правовым актом Ростовской области на рассмотрение обращений граждан.</w:t>
      </w:r>
    </w:p>
    <w:p w14:paraId="6B985AC2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>3. Способы информирования Заявителей о порядке подачи и рассмотрения жалобы, в том числе с использованием Единого портала</w:t>
      </w:r>
    </w:p>
    <w:p w14:paraId="4EDEBBD6" w14:textId="77777777" w:rsidR="00817710" w:rsidRPr="0030072A" w:rsidRDefault="00817710" w:rsidP="00817710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bCs w:val="0"/>
          <w:sz w:val="27"/>
          <w:szCs w:val="27"/>
        </w:rPr>
      </w:pPr>
      <w:r w:rsidRPr="0030072A">
        <w:rPr>
          <w:rStyle w:val="FontStyle55"/>
          <w:b w:val="0"/>
          <w:bCs w:val="0"/>
          <w:sz w:val="27"/>
          <w:szCs w:val="27"/>
        </w:rPr>
        <w:t xml:space="preserve">4. 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 w:rsidRPr="0030072A">
        <w:rPr>
          <w:rStyle w:val="FontStyle54"/>
          <w:sz w:val="27"/>
          <w:szCs w:val="27"/>
        </w:rPr>
        <w:t>муниципальной</w:t>
      </w:r>
      <w:r w:rsidRPr="0030072A">
        <w:rPr>
          <w:rStyle w:val="FontStyle55"/>
          <w:b w:val="0"/>
          <w:bCs w:val="0"/>
          <w:sz w:val="27"/>
          <w:szCs w:val="27"/>
        </w:rPr>
        <w:t xml:space="preserve"> услугу, а также его должностных лиц</w:t>
      </w:r>
    </w:p>
    <w:p w14:paraId="51D8E838" w14:textId="733D8DF6" w:rsidR="00817710" w:rsidRPr="0030072A" w:rsidRDefault="00817710" w:rsidP="00817710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4.1.</w:t>
      </w:r>
      <w:r w:rsidR="0030072A" w:rsidRPr="0030072A">
        <w:rPr>
          <w:rStyle w:val="FontStyle54"/>
          <w:sz w:val="27"/>
          <w:szCs w:val="27"/>
        </w:rPr>
        <w:t xml:space="preserve"> </w:t>
      </w:r>
      <w:r w:rsidRPr="0030072A">
        <w:rPr>
          <w:rStyle w:val="FontStyle54"/>
          <w:sz w:val="27"/>
          <w:szCs w:val="27"/>
        </w:rPr>
        <w:t>Порядок досудебного (внесудебного) обжалования решений и действий (бездействия) органа, предоставляющего муниципальной услугу, а также его должностных лиц регулируется главой 2.1 Федерального закона № 210,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и постановлением Правительства Российской Федерации от 20.11.2012.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9518044" w14:textId="1B7C166C" w:rsidR="00817710" w:rsidRPr="0030072A" w:rsidRDefault="00817710" w:rsidP="00817710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7"/>
          <w:szCs w:val="27"/>
        </w:rPr>
      </w:pPr>
      <w:r w:rsidRPr="0030072A">
        <w:rPr>
          <w:rStyle w:val="FontStyle54"/>
          <w:sz w:val="27"/>
          <w:szCs w:val="27"/>
        </w:rPr>
        <w:t>4.2.</w:t>
      </w:r>
      <w:r w:rsidR="0030072A" w:rsidRPr="0030072A">
        <w:rPr>
          <w:rStyle w:val="FontStyle54"/>
          <w:sz w:val="27"/>
          <w:szCs w:val="27"/>
        </w:rPr>
        <w:t xml:space="preserve"> </w:t>
      </w:r>
      <w:r w:rsidRPr="0030072A">
        <w:rPr>
          <w:rStyle w:val="FontStyle54"/>
          <w:sz w:val="27"/>
          <w:szCs w:val="27"/>
        </w:rPr>
        <w:t>Информация, указанная в разделе V настоящего Регламента, подлежит обязательному размещению на Едином портале.</w:t>
      </w:r>
    </w:p>
    <w:p w14:paraId="16B274F7" w14:textId="77777777" w:rsidR="00817710" w:rsidRPr="0030072A" w:rsidRDefault="00817710" w:rsidP="00817710">
      <w:pPr>
        <w:pStyle w:val="Style18"/>
        <w:widowControl/>
        <w:spacing w:line="240" w:lineRule="auto"/>
        <w:ind w:firstLine="709"/>
        <w:jc w:val="both"/>
        <w:rPr>
          <w:rStyle w:val="FontStyle54"/>
          <w:sz w:val="27"/>
          <w:szCs w:val="27"/>
        </w:rPr>
      </w:pPr>
    </w:p>
    <w:p w14:paraId="573DED6A" w14:textId="77777777" w:rsidR="00817710" w:rsidRDefault="00817710" w:rsidP="0030072A">
      <w:pPr>
        <w:pStyle w:val="Style18"/>
        <w:widowControl/>
        <w:tabs>
          <w:tab w:val="left" w:pos="7027"/>
        </w:tabs>
        <w:spacing w:line="360" w:lineRule="auto"/>
        <w:jc w:val="both"/>
        <w:rPr>
          <w:rStyle w:val="FontStyle54"/>
          <w:sz w:val="28"/>
          <w:szCs w:val="28"/>
        </w:rPr>
      </w:pPr>
    </w:p>
    <w:p w14:paraId="1BBD9663" w14:textId="77777777" w:rsidR="0030072A" w:rsidRDefault="0030072A" w:rsidP="0030072A">
      <w:pPr>
        <w:pStyle w:val="Style18"/>
        <w:widowControl/>
        <w:tabs>
          <w:tab w:val="left" w:pos="7027"/>
        </w:tabs>
        <w:spacing w:line="360" w:lineRule="auto"/>
        <w:jc w:val="both"/>
        <w:rPr>
          <w:rStyle w:val="FontStyle54"/>
          <w:sz w:val="28"/>
          <w:szCs w:val="28"/>
        </w:rPr>
      </w:pPr>
    </w:p>
    <w:p w14:paraId="38B915ED" w14:textId="4EF93E84" w:rsidR="0030072A" w:rsidRDefault="0030072A" w:rsidP="0030072A">
      <w:pPr>
        <w:pStyle w:val="Style18"/>
        <w:widowControl/>
        <w:tabs>
          <w:tab w:val="left" w:pos="7027"/>
        </w:tabs>
        <w:spacing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Заместитель главы Администрации</w:t>
      </w:r>
    </w:p>
    <w:p w14:paraId="7D453638" w14:textId="134EBEC5" w:rsidR="0030072A" w:rsidRDefault="0030072A" w:rsidP="0030072A">
      <w:pPr>
        <w:pStyle w:val="Style18"/>
        <w:widowControl/>
        <w:tabs>
          <w:tab w:val="left" w:pos="7027"/>
        </w:tabs>
        <w:spacing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Белокалитвинского района</w:t>
      </w:r>
    </w:p>
    <w:p w14:paraId="175A4647" w14:textId="5C07BA91" w:rsidR="0030072A" w:rsidRPr="00304988" w:rsidRDefault="0030072A" w:rsidP="0030072A">
      <w:pPr>
        <w:pStyle w:val="Style18"/>
        <w:widowControl/>
        <w:tabs>
          <w:tab w:val="left" w:pos="7027"/>
        </w:tabs>
        <w:spacing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 организационной и кадровой работе                                      Л.Г. Василенко</w:t>
      </w:r>
    </w:p>
    <w:p w14:paraId="7DC9D27F" w14:textId="77777777" w:rsidR="00817710" w:rsidRPr="00304988" w:rsidRDefault="00817710" w:rsidP="00817710">
      <w:pPr>
        <w:pStyle w:val="Style18"/>
        <w:widowControl/>
        <w:tabs>
          <w:tab w:val="left" w:pos="7027"/>
        </w:tabs>
        <w:spacing w:line="360" w:lineRule="auto"/>
        <w:ind w:left="5387" w:firstLine="709"/>
        <w:rPr>
          <w:rStyle w:val="FontStyle54"/>
          <w:sz w:val="28"/>
          <w:szCs w:val="28"/>
        </w:rPr>
      </w:pPr>
    </w:p>
    <w:p w14:paraId="429D4DEB" w14:textId="77777777" w:rsidR="00817710" w:rsidRPr="00304988" w:rsidRDefault="00817710" w:rsidP="00817710">
      <w:pPr>
        <w:pStyle w:val="Style18"/>
        <w:widowControl/>
        <w:tabs>
          <w:tab w:val="left" w:pos="7027"/>
        </w:tabs>
        <w:spacing w:line="360" w:lineRule="auto"/>
        <w:ind w:left="5387" w:firstLine="709"/>
        <w:rPr>
          <w:rStyle w:val="FontStyle54"/>
          <w:sz w:val="28"/>
          <w:szCs w:val="28"/>
        </w:rPr>
      </w:pPr>
    </w:p>
    <w:p w14:paraId="27C30CE9" w14:textId="77777777" w:rsidR="00817710" w:rsidRPr="00304988" w:rsidRDefault="00817710" w:rsidP="00817710">
      <w:pPr>
        <w:pStyle w:val="Style18"/>
        <w:widowControl/>
        <w:tabs>
          <w:tab w:val="left" w:pos="7027"/>
        </w:tabs>
        <w:spacing w:line="360" w:lineRule="auto"/>
        <w:jc w:val="left"/>
        <w:rPr>
          <w:rStyle w:val="FontStyle54"/>
          <w:sz w:val="28"/>
          <w:szCs w:val="28"/>
        </w:rPr>
      </w:pPr>
    </w:p>
    <w:p w14:paraId="00D306A3" w14:textId="77777777" w:rsidR="00817710" w:rsidRPr="00304988" w:rsidRDefault="00817710" w:rsidP="00817710">
      <w:pPr>
        <w:pStyle w:val="Style18"/>
        <w:widowControl/>
        <w:tabs>
          <w:tab w:val="left" w:pos="7027"/>
        </w:tabs>
        <w:spacing w:line="360" w:lineRule="auto"/>
        <w:ind w:left="396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br w:type="page"/>
      </w:r>
    </w:p>
    <w:p w14:paraId="3AB25356" w14:textId="77777777" w:rsidR="00817710" w:rsidRPr="00304988" w:rsidRDefault="00817710" w:rsidP="00817710">
      <w:pPr>
        <w:pStyle w:val="Style18"/>
        <w:widowControl/>
        <w:tabs>
          <w:tab w:val="left" w:pos="7027"/>
        </w:tabs>
        <w:spacing w:line="240" w:lineRule="auto"/>
        <w:ind w:left="3969"/>
        <w:rPr>
          <w:rStyle w:val="FontStyle54"/>
          <w:sz w:val="28"/>
          <w:szCs w:val="28"/>
        </w:rPr>
      </w:pPr>
      <w:r w:rsidRPr="00304988">
        <w:rPr>
          <w:rStyle w:val="FontStyle54"/>
          <w:sz w:val="28"/>
          <w:szCs w:val="28"/>
        </w:rPr>
        <w:lastRenderedPageBreak/>
        <w:t>Приложение № 1</w:t>
      </w:r>
    </w:p>
    <w:p w14:paraId="6633E5F4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 w:rsidRPr="00304988">
        <w:rPr>
          <w:rStyle w:val="FontStyle54"/>
          <w:sz w:val="28"/>
          <w:szCs w:val="28"/>
        </w:rPr>
        <w:t>к проекту административного регламента  предоставления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977"/>
      </w:tblGrid>
      <w:tr w:rsidR="00817710" w14:paraId="14E9CDF7" w14:textId="77777777" w:rsidTr="00F04228">
        <w:tc>
          <w:tcPr>
            <w:tcW w:w="5210" w:type="dxa"/>
          </w:tcPr>
          <w:p w14:paraId="7009B387" w14:textId="77777777" w:rsidR="00817710" w:rsidRDefault="00817710" w:rsidP="00F042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14:paraId="576FAC14" w14:textId="77777777" w:rsidR="0030072A" w:rsidRDefault="0030072A" w:rsidP="00F04228">
            <w:pPr>
              <w:jc w:val="center"/>
              <w:rPr>
                <w:sz w:val="26"/>
                <w:szCs w:val="26"/>
              </w:rPr>
            </w:pPr>
          </w:p>
          <w:p w14:paraId="3F3945D8" w14:textId="2F8D367A" w:rsidR="00817710" w:rsidRPr="00304988" w:rsidRDefault="00817710" w:rsidP="00F04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Администрации                                               </w:t>
            </w:r>
            <w:r w:rsidRPr="00304988">
              <w:rPr>
                <w:sz w:val="26"/>
                <w:szCs w:val="26"/>
              </w:rPr>
              <w:t>Белокалитвинского района</w:t>
            </w:r>
          </w:p>
          <w:p w14:paraId="1339366E" w14:textId="77777777" w:rsidR="00817710" w:rsidRDefault="00817710" w:rsidP="00F0422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8F3274" w14:textId="77777777" w:rsidR="00817710" w:rsidRPr="00304988" w:rsidRDefault="00817710" w:rsidP="00817710">
      <w:pPr>
        <w:rPr>
          <w:sz w:val="2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14:paraId="588F6F0B" w14:textId="77777777" w:rsidR="00817710" w:rsidRPr="00304988" w:rsidRDefault="00817710" w:rsidP="00817710">
      <w:pPr>
        <w:pStyle w:val="ConsPlusNonformat"/>
        <w:jc w:val="center"/>
        <w:rPr>
          <w:strike/>
          <w:sz w:val="26"/>
          <w:szCs w:val="26"/>
        </w:rPr>
      </w:pPr>
      <w:bookmarkStart w:id="6" w:name="P664"/>
      <w:bookmarkEnd w:id="6"/>
      <w:r w:rsidRPr="00304988">
        <w:rPr>
          <w:rFonts w:ascii="Times New Roman" w:hAnsi="Times New Roman" w:cs="Times New Roman"/>
          <w:sz w:val="26"/>
          <w:szCs w:val="26"/>
        </w:rPr>
        <w:t>ЗАЯВЛЕНИЕ</w:t>
      </w:r>
    </w:p>
    <w:p w14:paraId="11A3F036" w14:textId="77777777" w:rsidR="00817710" w:rsidRPr="00304988" w:rsidRDefault="00817710" w:rsidP="0081771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42FAB8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Прошу назначить мне, ____________________________________________________</w:t>
      </w:r>
    </w:p>
    <w:p w14:paraId="79993A09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________________________________________________________________________,</w:t>
      </w:r>
    </w:p>
    <w:p w14:paraId="06545945" w14:textId="77777777" w:rsidR="00817710" w:rsidRPr="00304988" w:rsidRDefault="00817710" w:rsidP="00817710">
      <w:pPr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СНИЛС)</w:t>
      </w:r>
    </w:p>
    <w:p w14:paraId="6CF1520D" w14:textId="77777777" w:rsidR="00817710" w:rsidRPr="00304988" w:rsidRDefault="00817710" w:rsidP="00817710">
      <w:pPr>
        <w:jc w:val="both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lang w:eastAsia="en-US"/>
        </w:rPr>
        <w:t>выплату единовременной материальной помощи в связи с нарушением условий жизнедеятельности в результате чрезвычайной ситуации:      ________________________________________________________________________</w:t>
      </w:r>
    </w:p>
    <w:p w14:paraId="00E5C073" w14:textId="77777777" w:rsidR="00817710" w:rsidRPr="00304988" w:rsidRDefault="00817710" w:rsidP="00817710">
      <w:pPr>
        <w:jc w:val="center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(причина нарушения условий жизнедеятельности) (дата нарушения условий жизнедеятельности)</w:t>
      </w:r>
    </w:p>
    <w:p w14:paraId="0914BBD8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________________________________________________________________________.</w:t>
      </w:r>
    </w:p>
    <w:p w14:paraId="7B770C8E" w14:textId="77777777" w:rsidR="00817710" w:rsidRPr="00304988" w:rsidRDefault="00817710" w:rsidP="00817710">
      <w:pPr>
        <w:jc w:val="center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(указывается способ выплаты: через кредитные организации или через организации почтовой связи)</w:t>
      </w:r>
    </w:p>
    <w:p w14:paraId="2129AD0B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Контактные данные Заявителя:</w:t>
      </w:r>
    </w:p>
    <w:p w14:paraId="56E04E32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Телефон: _______________________________________</w:t>
      </w:r>
    </w:p>
    <w:p w14:paraId="7624ADC6" w14:textId="77777777" w:rsidR="00817710" w:rsidRPr="00304988" w:rsidRDefault="00817710" w:rsidP="00817710">
      <w:pPr>
        <w:rPr>
          <w:sz w:val="26"/>
          <w:szCs w:val="26"/>
          <w:lang w:eastAsia="en-US"/>
        </w:rPr>
      </w:pPr>
    </w:p>
    <w:p w14:paraId="782B8E6C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Банковские реквизиты для выплаты:</w:t>
      </w:r>
    </w:p>
    <w:p w14:paraId="3A03AB10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Лицевой счет: ___________________________________</w:t>
      </w:r>
    </w:p>
    <w:p w14:paraId="39C658F5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Расчетный счет: _________________________________</w:t>
      </w:r>
    </w:p>
    <w:p w14:paraId="094F882C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Наименование банка: _____________________________</w:t>
      </w:r>
    </w:p>
    <w:p w14:paraId="4B27B94E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БИК ___________________________________________</w:t>
      </w:r>
    </w:p>
    <w:p w14:paraId="4DFCBD73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ИНН ___________________________________________</w:t>
      </w:r>
    </w:p>
    <w:p w14:paraId="73FCD5FE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КПП ___________________________________________</w:t>
      </w:r>
    </w:p>
    <w:p w14:paraId="45AA5CB8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Номер банковской карты __________________________</w:t>
      </w:r>
    </w:p>
    <w:p w14:paraId="33B3EAF7" w14:textId="77777777" w:rsidR="00817710" w:rsidRPr="00304988" w:rsidRDefault="00817710" w:rsidP="00817710">
      <w:pPr>
        <w:rPr>
          <w:sz w:val="26"/>
          <w:szCs w:val="26"/>
          <w:lang w:eastAsia="en-US"/>
        </w:rPr>
      </w:pPr>
    </w:p>
    <w:p w14:paraId="1849E3B1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«__» ______________ г. ______________ ______________________________</w:t>
      </w:r>
    </w:p>
    <w:p w14:paraId="65B0CE99" w14:textId="77777777" w:rsidR="00817710" w:rsidRPr="00304988" w:rsidRDefault="00817710" w:rsidP="00817710">
      <w:pPr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 xml:space="preserve">                   </w:t>
      </w:r>
      <w:r>
        <w:rPr>
          <w:sz w:val="26"/>
          <w:szCs w:val="26"/>
          <w:vertAlign w:val="superscript"/>
          <w:lang w:eastAsia="en-US"/>
        </w:rPr>
        <w:t xml:space="preserve">    </w:t>
      </w:r>
      <w:r w:rsidRPr="00304988">
        <w:rPr>
          <w:sz w:val="26"/>
          <w:szCs w:val="26"/>
          <w:vertAlign w:val="superscript"/>
          <w:lang w:eastAsia="en-US"/>
        </w:rPr>
        <w:t xml:space="preserve"> (дата)                                    </w:t>
      </w:r>
      <w:r>
        <w:rPr>
          <w:sz w:val="26"/>
          <w:szCs w:val="26"/>
          <w:vertAlign w:val="superscript"/>
          <w:lang w:eastAsia="en-US"/>
        </w:rPr>
        <w:t xml:space="preserve">     </w:t>
      </w:r>
      <w:r w:rsidRPr="00304988">
        <w:rPr>
          <w:sz w:val="26"/>
          <w:szCs w:val="26"/>
          <w:vertAlign w:val="superscript"/>
          <w:lang w:eastAsia="en-US"/>
        </w:rPr>
        <w:t>(подпись)                                          (фамилия, инициалы)</w:t>
      </w:r>
    </w:p>
    <w:p w14:paraId="4AF2A07E" w14:textId="77777777" w:rsidR="00817710" w:rsidRDefault="00817710" w:rsidP="00817710">
      <w:pPr>
        <w:ind w:firstLine="709"/>
        <w:jc w:val="both"/>
        <w:rPr>
          <w:sz w:val="26"/>
          <w:szCs w:val="26"/>
          <w:lang w:eastAsia="en-US"/>
        </w:rPr>
      </w:pPr>
    </w:p>
    <w:p w14:paraId="5903E49A" w14:textId="77777777" w:rsidR="00817710" w:rsidRPr="00304988" w:rsidRDefault="00817710" w:rsidP="00817710">
      <w:pPr>
        <w:ind w:firstLine="709"/>
        <w:jc w:val="both"/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0565D831" w14:textId="77777777" w:rsidR="00817710" w:rsidRPr="00304988" w:rsidRDefault="00817710" w:rsidP="00817710">
      <w:pPr>
        <w:ind w:firstLine="709"/>
        <w:jc w:val="both"/>
        <w:rPr>
          <w:sz w:val="26"/>
          <w:szCs w:val="26"/>
          <w:lang w:eastAsia="en-US"/>
        </w:rPr>
      </w:pPr>
    </w:p>
    <w:p w14:paraId="2F238706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«__» ______________ г. ______________ ______________________________</w:t>
      </w:r>
    </w:p>
    <w:p w14:paraId="00FFC601" w14:textId="77777777" w:rsidR="00817710" w:rsidRPr="00304988" w:rsidRDefault="00817710" w:rsidP="00817710">
      <w:pPr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 xml:space="preserve">                   </w:t>
      </w:r>
      <w:r>
        <w:rPr>
          <w:sz w:val="26"/>
          <w:szCs w:val="26"/>
          <w:vertAlign w:val="superscript"/>
          <w:lang w:eastAsia="en-US"/>
        </w:rPr>
        <w:t xml:space="preserve">    </w:t>
      </w:r>
      <w:r w:rsidRPr="00304988">
        <w:rPr>
          <w:sz w:val="26"/>
          <w:szCs w:val="26"/>
          <w:vertAlign w:val="superscript"/>
          <w:lang w:eastAsia="en-US"/>
        </w:rPr>
        <w:t xml:space="preserve"> (дата)                                    </w:t>
      </w:r>
      <w:r>
        <w:rPr>
          <w:sz w:val="26"/>
          <w:szCs w:val="26"/>
          <w:vertAlign w:val="superscript"/>
          <w:lang w:eastAsia="en-US"/>
        </w:rPr>
        <w:t xml:space="preserve">     </w:t>
      </w:r>
      <w:r w:rsidRPr="00304988">
        <w:rPr>
          <w:sz w:val="26"/>
          <w:szCs w:val="26"/>
          <w:vertAlign w:val="superscript"/>
          <w:lang w:eastAsia="en-US"/>
        </w:rPr>
        <w:t>(подпись)                                          (фамилия, инициалы)</w:t>
      </w:r>
    </w:p>
    <w:p w14:paraId="2CDAEE21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br w:type="page"/>
      </w:r>
      <w:r w:rsidRPr="00304988">
        <w:rPr>
          <w:rStyle w:val="FontStyle54"/>
          <w:sz w:val="28"/>
          <w:szCs w:val="28"/>
        </w:rPr>
        <w:lastRenderedPageBreak/>
        <w:t xml:space="preserve">Приложение № 2 </w:t>
      </w:r>
    </w:p>
    <w:p w14:paraId="65EE28A6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 w:rsidRPr="00304988">
        <w:rPr>
          <w:rStyle w:val="FontStyle54"/>
          <w:sz w:val="28"/>
          <w:szCs w:val="28"/>
        </w:rPr>
        <w:t>к проекту административного регламента предоставления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p w14:paraId="7C9A5F23" w14:textId="77777777" w:rsidR="00817710" w:rsidRPr="00304988" w:rsidRDefault="00817710" w:rsidP="00817710">
      <w:pPr>
        <w:pStyle w:val="Style18"/>
        <w:widowControl/>
        <w:spacing w:line="240" w:lineRule="auto"/>
        <w:jc w:val="right"/>
        <w:rPr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156"/>
        <w:gridCol w:w="4622"/>
      </w:tblGrid>
      <w:tr w:rsidR="00817710" w:rsidRPr="00304988" w14:paraId="2D6D2F99" w14:textId="77777777" w:rsidTr="00F04228">
        <w:tc>
          <w:tcPr>
            <w:tcW w:w="5495" w:type="dxa"/>
          </w:tcPr>
          <w:p w14:paraId="4940C510" w14:textId="77777777" w:rsidR="00817710" w:rsidRPr="00304988" w:rsidRDefault="00817710" w:rsidP="00F04228">
            <w:pPr>
              <w:rPr>
                <w:sz w:val="26"/>
                <w:szCs w:val="26"/>
              </w:rPr>
            </w:pPr>
          </w:p>
        </w:tc>
        <w:tc>
          <w:tcPr>
            <w:tcW w:w="4925" w:type="dxa"/>
          </w:tcPr>
          <w:p w14:paraId="54D4E0AF" w14:textId="77777777" w:rsidR="00817710" w:rsidRPr="00304988" w:rsidRDefault="00817710" w:rsidP="00F04228">
            <w:pPr>
              <w:jc w:val="center"/>
              <w:rPr>
                <w:sz w:val="26"/>
                <w:szCs w:val="26"/>
              </w:rPr>
            </w:pPr>
            <w:r w:rsidRPr="00304988">
              <w:rPr>
                <w:sz w:val="26"/>
                <w:szCs w:val="26"/>
              </w:rPr>
              <w:t>Главе Администрации Белокалитвинского района</w:t>
            </w:r>
          </w:p>
          <w:p w14:paraId="05BC8CAB" w14:textId="77777777" w:rsidR="00817710" w:rsidRPr="00304988" w:rsidRDefault="00817710" w:rsidP="00F04228">
            <w:pPr>
              <w:rPr>
                <w:sz w:val="26"/>
                <w:szCs w:val="26"/>
              </w:rPr>
            </w:pPr>
          </w:p>
        </w:tc>
      </w:tr>
    </w:tbl>
    <w:p w14:paraId="50C7D241" w14:textId="77777777" w:rsidR="00817710" w:rsidRPr="00304988" w:rsidRDefault="00817710" w:rsidP="00817710">
      <w:pPr>
        <w:pStyle w:val="Style18"/>
        <w:widowControl/>
        <w:spacing w:before="101" w:line="240" w:lineRule="auto"/>
        <w:ind w:right="5"/>
        <w:rPr>
          <w:rStyle w:val="FontStyle54"/>
        </w:rPr>
      </w:pPr>
      <w:r w:rsidRPr="00304988">
        <w:rPr>
          <w:rStyle w:val="FontStyle54"/>
        </w:rPr>
        <w:t>ЗАЯВЛЕНИЕ</w:t>
      </w:r>
    </w:p>
    <w:p w14:paraId="1CD9E101" w14:textId="77777777" w:rsidR="00817710" w:rsidRPr="00304988" w:rsidRDefault="00817710" w:rsidP="00817710">
      <w:pPr>
        <w:pStyle w:val="Style23"/>
        <w:widowControl/>
        <w:spacing w:line="240" w:lineRule="auto"/>
        <w:ind w:firstLine="706"/>
        <w:jc w:val="left"/>
        <w:rPr>
          <w:sz w:val="26"/>
          <w:szCs w:val="26"/>
        </w:rPr>
      </w:pPr>
    </w:p>
    <w:p w14:paraId="6D99B196" w14:textId="77777777" w:rsidR="00817710" w:rsidRPr="00304988" w:rsidRDefault="00817710" w:rsidP="00817710">
      <w:pPr>
        <w:ind w:firstLine="709"/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Прошу назначить мне, представителю и (или) законному представителю</w:t>
      </w:r>
    </w:p>
    <w:p w14:paraId="3C3EB99C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несовершеннолетнего или недееспособного лица, _________________________</w:t>
      </w:r>
    </w:p>
    <w:p w14:paraId="4D6361B9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____________________________________________________________________</w:t>
      </w:r>
    </w:p>
    <w:p w14:paraId="78A8DE0E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____________________________________________________________________,</w:t>
      </w:r>
    </w:p>
    <w:p w14:paraId="015BB5DA" w14:textId="77777777" w:rsidR="00817710" w:rsidRPr="00304988" w:rsidRDefault="00817710" w:rsidP="00817710">
      <w:pPr>
        <w:jc w:val="center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 удостоверяющего личность</w:t>
      </w:r>
    </w:p>
    <w:p w14:paraId="365C1BED" w14:textId="77777777" w:rsidR="00817710" w:rsidRPr="00304988" w:rsidRDefault="00817710" w:rsidP="00817710">
      <w:pPr>
        <w:jc w:val="center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</w:p>
    <w:p w14:paraId="06A821A1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выплату единовременной материальной помощи в связи с нарушением условий</w:t>
      </w:r>
    </w:p>
    <w:p w14:paraId="7B1EC3D9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жизнедеятельности в результате чрезвычайной ситуации: ___________________ _____________________________________________________________________</w:t>
      </w:r>
    </w:p>
    <w:p w14:paraId="664C5C08" w14:textId="77777777" w:rsidR="00817710" w:rsidRPr="00304988" w:rsidRDefault="00817710" w:rsidP="00817710">
      <w:pPr>
        <w:jc w:val="center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(причина нарушения условий жизнедеятельности)</w:t>
      </w:r>
    </w:p>
    <w:p w14:paraId="1A739705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____________________________________________________________________,</w:t>
      </w:r>
    </w:p>
    <w:p w14:paraId="5F7554CF" w14:textId="77777777" w:rsidR="00817710" w:rsidRPr="00304988" w:rsidRDefault="00817710" w:rsidP="00817710">
      <w:pPr>
        <w:jc w:val="center"/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(дата нарушения условий жизнедеятельности)</w:t>
      </w:r>
    </w:p>
    <w:p w14:paraId="334379AB" w14:textId="77777777" w:rsidR="00817710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на моих несовершеннолетних детей:</w:t>
      </w:r>
    </w:p>
    <w:tbl>
      <w:tblPr>
        <w:tblStyle w:val="af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17710" w14:paraId="3F2F414D" w14:textId="77777777" w:rsidTr="0030072A">
        <w:tc>
          <w:tcPr>
            <w:tcW w:w="10348" w:type="dxa"/>
          </w:tcPr>
          <w:p w14:paraId="3E9F6140" w14:textId="77777777" w:rsidR="00817710" w:rsidRDefault="00817710" w:rsidP="00817710">
            <w:pPr>
              <w:numPr>
                <w:ilvl w:val="0"/>
                <w:numId w:val="20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</w:t>
            </w:r>
          </w:p>
          <w:p w14:paraId="03629CB6" w14:textId="77777777" w:rsidR="00817710" w:rsidRDefault="00817710" w:rsidP="00F04228">
            <w:pPr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</w:t>
            </w:r>
          </w:p>
          <w:p w14:paraId="79229807" w14:textId="77777777" w:rsidR="00817710" w:rsidRPr="00AD0BC2" w:rsidRDefault="00817710" w:rsidP="00F04228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304988">
              <w:rPr>
                <w:sz w:val="26"/>
                <w:szCs w:val="26"/>
                <w:vertAlign w:val="superscript"/>
                <w:lang w:eastAsia="en-US"/>
              </w:rPr>
              <w:t>(фамилия, имя, отчество (при наличии), дата рождения, свидетельство о рождении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,</w:t>
            </w:r>
            <w:r w:rsidRPr="00304988">
              <w:rPr>
                <w:sz w:val="26"/>
                <w:szCs w:val="26"/>
                <w:vertAlign w:val="superscript"/>
                <w:lang w:eastAsia="en-US"/>
              </w:rPr>
              <w:t>(серия, номер, дата), дата и номер записи акта о рождении или реквиз</w:t>
            </w:r>
            <w:r>
              <w:rPr>
                <w:sz w:val="26"/>
                <w:szCs w:val="26"/>
                <w:vertAlign w:val="superscript"/>
                <w:lang w:eastAsia="en-US"/>
              </w:rPr>
              <w:t xml:space="preserve">иты документа </w:t>
            </w:r>
            <w:r w:rsidRPr="00304988">
              <w:rPr>
                <w:sz w:val="26"/>
                <w:szCs w:val="26"/>
                <w:vertAlign w:val="superscript"/>
                <w:lang w:eastAsia="en-US"/>
              </w:rPr>
              <w:t>о рождении, выданного компетентным органом иностранного государства)</w:t>
            </w:r>
          </w:p>
        </w:tc>
      </w:tr>
      <w:tr w:rsidR="00817710" w14:paraId="6C59E4DC" w14:textId="77777777" w:rsidTr="0030072A">
        <w:tc>
          <w:tcPr>
            <w:tcW w:w="10348" w:type="dxa"/>
          </w:tcPr>
          <w:p w14:paraId="12E8EB16" w14:textId="77777777" w:rsidR="00817710" w:rsidRDefault="00817710" w:rsidP="00817710">
            <w:pPr>
              <w:numPr>
                <w:ilvl w:val="0"/>
                <w:numId w:val="20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</w:t>
            </w:r>
          </w:p>
          <w:p w14:paraId="0C8F62BE" w14:textId="77777777" w:rsidR="00817710" w:rsidRDefault="00817710" w:rsidP="00F04228">
            <w:pPr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</w:t>
            </w:r>
          </w:p>
          <w:p w14:paraId="73CBCBE4" w14:textId="77777777" w:rsidR="00817710" w:rsidRPr="00AD0BC2" w:rsidRDefault="00817710" w:rsidP="00F04228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vertAlign w:val="superscript"/>
                <w:lang w:eastAsia="en-US"/>
              </w:rPr>
              <w:t>(</w:t>
            </w:r>
            <w:r w:rsidRPr="00304988">
              <w:rPr>
                <w:sz w:val="26"/>
                <w:szCs w:val="26"/>
                <w:vertAlign w:val="superscript"/>
                <w:lang w:eastAsia="en-US"/>
              </w:rPr>
              <w:t>фамилия, имя, отчество (при наличии), дата рождения, свидетельство о рождении</w:t>
            </w:r>
            <w:r>
              <w:rPr>
                <w:sz w:val="26"/>
                <w:szCs w:val="26"/>
                <w:vertAlign w:val="superscript"/>
                <w:lang w:eastAsia="en-US"/>
              </w:rPr>
              <w:t xml:space="preserve"> </w:t>
            </w:r>
            <w:r w:rsidRPr="00304988">
              <w:rPr>
                <w:sz w:val="26"/>
                <w:szCs w:val="26"/>
                <w:vertAlign w:val="superscript"/>
                <w:lang w:eastAsia="en-US"/>
              </w:rPr>
              <w:t>(серия, номер, дата), дата и номер записи акта о р</w:t>
            </w:r>
            <w:r>
              <w:rPr>
                <w:sz w:val="26"/>
                <w:szCs w:val="26"/>
                <w:vertAlign w:val="superscript"/>
                <w:lang w:eastAsia="en-US"/>
              </w:rPr>
              <w:t xml:space="preserve">ождении или реквизиты документа </w:t>
            </w:r>
            <w:r w:rsidRPr="00304988">
              <w:rPr>
                <w:sz w:val="26"/>
                <w:szCs w:val="26"/>
                <w:vertAlign w:val="superscript"/>
                <w:lang w:eastAsia="en-US"/>
              </w:rPr>
              <w:t>о рождении, выданного компетентным органом иностра</w:t>
            </w:r>
            <w:r>
              <w:rPr>
                <w:sz w:val="26"/>
                <w:szCs w:val="26"/>
                <w:vertAlign w:val="superscript"/>
                <w:lang w:eastAsia="en-US"/>
              </w:rPr>
              <w:t>нного государства)</w:t>
            </w:r>
          </w:p>
        </w:tc>
      </w:tr>
    </w:tbl>
    <w:p w14:paraId="4FADAFA7" w14:textId="77777777" w:rsidR="00817710" w:rsidRPr="00304988" w:rsidRDefault="00817710" w:rsidP="00817710">
      <w:pPr>
        <w:rPr>
          <w:sz w:val="26"/>
          <w:szCs w:val="26"/>
          <w:vertAlign w:val="superscript"/>
          <w:lang w:eastAsia="en-US"/>
        </w:rPr>
      </w:pPr>
    </w:p>
    <w:p w14:paraId="55386A84" w14:textId="77777777" w:rsidR="00817710" w:rsidRDefault="00817710" w:rsidP="00817710">
      <w:pPr>
        <w:jc w:val="both"/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иных лиц, представителем и (или) законным представителем которых я являюсь:</w:t>
      </w:r>
    </w:p>
    <w:tbl>
      <w:tblPr>
        <w:tblStyle w:val="af9"/>
        <w:tblW w:w="10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4"/>
      </w:tblGrid>
      <w:tr w:rsidR="00817710" w14:paraId="2FC1D580" w14:textId="77777777" w:rsidTr="00F04228">
        <w:tc>
          <w:tcPr>
            <w:tcW w:w="10644" w:type="dxa"/>
          </w:tcPr>
          <w:p w14:paraId="705B236A" w14:textId="77777777" w:rsidR="00817710" w:rsidRDefault="00817710" w:rsidP="00817710">
            <w:pPr>
              <w:numPr>
                <w:ilvl w:val="0"/>
                <w:numId w:val="2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</w:t>
            </w:r>
          </w:p>
          <w:p w14:paraId="736A9510" w14:textId="77777777" w:rsidR="00817710" w:rsidRDefault="00817710" w:rsidP="00F04228">
            <w:pPr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</w:t>
            </w:r>
          </w:p>
          <w:p w14:paraId="5AE574E1" w14:textId="77777777" w:rsidR="00817710" w:rsidRPr="00AD0BC2" w:rsidRDefault="00817710" w:rsidP="00F04228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304988">
              <w:rPr>
                <w:sz w:val="26"/>
                <w:szCs w:val="26"/>
                <w:vertAlign w:val="superscript"/>
                <w:lang w:eastAsia="en-US"/>
              </w:rPr>
              <w:t xml:space="preserve">(фамилия, имя, отчество (при наличии), дата рождения, данные документа, </w:t>
            </w:r>
            <w:r>
              <w:rPr>
                <w:sz w:val="26"/>
                <w:szCs w:val="26"/>
                <w:vertAlign w:val="superscript"/>
                <w:lang w:eastAsia="en-US"/>
              </w:rPr>
              <w:t>удостоверяющего личность,)</w:t>
            </w:r>
          </w:p>
        </w:tc>
      </w:tr>
      <w:tr w:rsidR="00817710" w14:paraId="71AE7BB7" w14:textId="77777777" w:rsidTr="00F04228">
        <w:tc>
          <w:tcPr>
            <w:tcW w:w="10644" w:type="dxa"/>
          </w:tcPr>
          <w:p w14:paraId="3A284958" w14:textId="77777777" w:rsidR="00817710" w:rsidRDefault="00817710" w:rsidP="00817710">
            <w:pPr>
              <w:numPr>
                <w:ilvl w:val="0"/>
                <w:numId w:val="2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</w:t>
            </w:r>
          </w:p>
          <w:p w14:paraId="36929780" w14:textId="77777777" w:rsidR="00817710" w:rsidRDefault="00817710" w:rsidP="00F04228">
            <w:pPr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</w:t>
            </w:r>
          </w:p>
          <w:p w14:paraId="30CADDDF" w14:textId="77777777" w:rsidR="00817710" w:rsidRPr="00AD0BC2" w:rsidRDefault="00817710" w:rsidP="00F04228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304988">
              <w:rPr>
                <w:sz w:val="26"/>
                <w:szCs w:val="26"/>
                <w:vertAlign w:val="superscript"/>
                <w:lang w:eastAsia="en-US"/>
              </w:rPr>
              <w:t>(фамилия, имя, отчество (при наличии), дата рождения, данные документа, удостоверяющего личность</w:t>
            </w:r>
            <w:r>
              <w:rPr>
                <w:sz w:val="26"/>
                <w:szCs w:val="26"/>
                <w:vertAlign w:val="superscript"/>
                <w:lang w:eastAsia="en-US"/>
              </w:rPr>
              <w:t>)</w:t>
            </w:r>
          </w:p>
        </w:tc>
      </w:tr>
      <w:tr w:rsidR="00817710" w14:paraId="7F1D3C60" w14:textId="77777777" w:rsidTr="00F04228">
        <w:tc>
          <w:tcPr>
            <w:tcW w:w="10644" w:type="dxa"/>
          </w:tcPr>
          <w:p w14:paraId="4DCD152A" w14:textId="77777777" w:rsidR="00817710" w:rsidRDefault="00817710" w:rsidP="00817710">
            <w:pPr>
              <w:numPr>
                <w:ilvl w:val="0"/>
                <w:numId w:val="2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</w:t>
            </w:r>
          </w:p>
          <w:p w14:paraId="4FB1C57F" w14:textId="77777777" w:rsidR="00817710" w:rsidRDefault="00817710" w:rsidP="00F04228">
            <w:pPr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___________________________________________________________________________</w:t>
            </w:r>
          </w:p>
          <w:p w14:paraId="71F27FC9" w14:textId="77777777" w:rsidR="00817710" w:rsidRPr="00AD0BC2" w:rsidRDefault="00817710" w:rsidP="00F04228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304988">
              <w:rPr>
                <w:sz w:val="26"/>
                <w:szCs w:val="26"/>
                <w:vertAlign w:val="superscript"/>
                <w:lang w:eastAsia="en-US"/>
              </w:rPr>
              <w:t>(указывается способ выплаты: через кредитные организации или че</w:t>
            </w:r>
            <w:r>
              <w:rPr>
                <w:sz w:val="26"/>
                <w:szCs w:val="26"/>
                <w:vertAlign w:val="superscript"/>
                <w:lang w:eastAsia="en-US"/>
              </w:rPr>
              <w:t>рез организации почтовой связи)</w:t>
            </w:r>
          </w:p>
        </w:tc>
      </w:tr>
    </w:tbl>
    <w:p w14:paraId="1FA2208B" w14:textId="77777777" w:rsidR="00817710" w:rsidRDefault="00817710" w:rsidP="00817710">
      <w:pPr>
        <w:rPr>
          <w:sz w:val="26"/>
          <w:szCs w:val="26"/>
          <w:lang w:eastAsia="en-US"/>
        </w:rPr>
      </w:pPr>
    </w:p>
    <w:p w14:paraId="29C73D1A" w14:textId="77777777" w:rsidR="00817710" w:rsidRDefault="00817710" w:rsidP="00817710">
      <w:pPr>
        <w:rPr>
          <w:sz w:val="26"/>
          <w:szCs w:val="26"/>
          <w:lang w:eastAsia="en-US"/>
        </w:rPr>
      </w:pPr>
    </w:p>
    <w:p w14:paraId="5B7FE8A8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Контактные данные Заявителя:</w:t>
      </w:r>
    </w:p>
    <w:p w14:paraId="550D698B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Телефон: _______________________________________</w:t>
      </w:r>
    </w:p>
    <w:p w14:paraId="7E96E4A4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Банковские реквизиты для выплаты:</w:t>
      </w:r>
    </w:p>
    <w:p w14:paraId="7DCE5E09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Лицевой счет: ___________________________________</w:t>
      </w:r>
    </w:p>
    <w:p w14:paraId="70FA8636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Расчетный счет: _________________________________</w:t>
      </w:r>
    </w:p>
    <w:p w14:paraId="55FBCB10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Наименование банка: _____________________________</w:t>
      </w:r>
    </w:p>
    <w:p w14:paraId="37AA11FC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БИК ___________________________________________</w:t>
      </w:r>
    </w:p>
    <w:p w14:paraId="1280BCFA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ИНН ___________________________________________</w:t>
      </w:r>
    </w:p>
    <w:p w14:paraId="6FDE80C9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КПП ___________________________________________</w:t>
      </w:r>
    </w:p>
    <w:p w14:paraId="45FF812D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Номер банковской карты __________________________</w:t>
      </w:r>
    </w:p>
    <w:p w14:paraId="760B7363" w14:textId="77777777" w:rsidR="00817710" w:rsidRPr="00304988" w:rsidRDefault="00817710" w:rsidP="00817710">
      <w:pPr>
        <w:ind w:firstLine="709"/>
        <w:rPr>
          <w:sz w:val="26"/>
          <w:szCs w:val="26"/>
          <w:lang w:eastAsia="en-US"/>
        </w:rPr>
      </w:pPr>
    </w:p>
    <w:p w14:paraId="30568737" w14:textId="77777777" w:rsidR="00817710" w:rsidRPr="00304988" w:rsidRDefault="00817710" w:rsidP="00817710">
      <w:pPr>
        <w:rPr>
          <w:sz w:val="26"/>
          <w:szCs w:val="26"/>
          <w:lang w:eastAsia="en-US"/>
        </w:rPr>
      </w:pPr>
    </w:p>
    <w:p w14:paraId="028E1257" w14:textId="77777777" w:rsidR="00817710" w:rsidRPr="00304988" w:rsidRDefault="00817710" w:rsidP="00817710">
      <w:pPr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«__» ______________ г. ______________ ______________________________</w:t>
      </w:r>
    </w:p>
    <w:p w14:paraId="1F62406A" w14:textId="77777777" w:rsidR="00817710" w:rsidRPr="00304988" w:rsidRDefault="00817710" w:rsidP="00817710">
      <w:pPr>
        <w:rPr>
          <w:sz w:val="26"/>
          <w:szCs w:val="26"/>
          <w:vertAlign w:val="superscript"/>
        </w:rPr>
      </w:pPr>
      <w:r w:rsidRPr="00304988">
        <w:rPr>
          <w:sz w:val="26"/>
          <w:szCs w:val="26"/>
          <w:vertAlign w:val="superscript"/>
          <w:lang w:eastAsia="en-US"/>
        </w:rPr>
        <w:t xml:space="preserve">                  (дата)                                (подпись)                                      (фамилия, инициалы)</w:t>
      </w:r>
    </w:p>
    <w:p w14:paraId="174DEDD1" w14:textId="77777777" w:rsidR="00817710" w:rsidRDefault="00817710" w:rsidP="00817710">
      <w:pPr>
        <w:ind w:firstLine="709"/>
        <w:jc w:val="both"/>
        <w:rPr>
          <w:sz w:val="26"/>
          <w:szCs w:val="26"/>
          <w:lang w:eastAsia="en-US"/>
        </w:rPr>
      </w:pPr>
    </w:p>
    <w:p w14:paraId="23A92419" w14:textId="77777777" w:rsidR="00817710" w:rsidRPr="00304988" w:rsidRDefault="00817710" w:rsidP="00817710">
      <w:pPr>
        <w:ind w:firstLine="709"/>
        <w:jc w:val="both"/>
        <w:rPr>
          <w:sz w:val="26"/>
          <w:szCs w:val="26"/>
          <w:lang w:eastAsia="en-US"/>
        </w:rPr>
      </w:pPr>
      <w:r w:rsidRPr="00304988">
        <w:rPr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2ADA9D43" w14:textId="77777777" w:rsidR="00817710" w:rsidRPr="00304988" w:rsidRDefault="00817710" w:rsidP="00817710">
      <w:pPr>
        <w:ind w:firstLine="709"/>
        <w:jc w:val="both"/>
        <w:rPr>
          <w:sz w:val="26"/>
          <w:szCs w:val="26"/>
          <w:lang w:eastAsia="en-US"/>
        </w:rPr>
      </w:pPr>
    </w:p>
    <w:p w14:paraId="1FCFE670" w14:textId="77777777" w:rsidR="00817710" w:rsidRPr="00304988" w:rsidRDefault="00817710" w:rsidP="00817710">
      <w:pPr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>«__» ______________ г. ______________ ______________________________</w:t>
      </w:r>
    </w:p>
    <w:p w14:paraId="05C81B07" w14:textId="77777777" w:rsidR="00817710" w:rsidRPr="00304988" w:rsidRDefault="00817710" w:rsidP="00817710">
      <w:pPr>
        <w:rPr>
          <w:sz w:val="26"/>
          <w:szCs w:val="26"/>
          <w:vertAlign w:val="superscript"/>
          <w:lang w:eastAsia="en-US"/>
        </w:rPr>
      </w:pPr>
      <w:r w:rsidRPr="00304988">
        <w:rPr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14:paraId="68C181D4" w14:textId="77777777" w:rsidR="00817710" w:rsidRPr="00304988" w:rsidRDefault="00817710" w:rsidP="00817710">
      <w:pPr>
        <w:rPr>
          <w:sz w:val="32"/>
          <w:szCs w:val="32"/>
        </w:rPr>
      </w:pPr>
    </w:p>
    <w:p w14:paraId="629E9B3F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79B6BC0A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7258CB02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537103D6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31AD092D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5645D46B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4FF2FB3D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379D425B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270765D1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61D9C4B6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7A5C6663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45D0CFDD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76C31A56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35D65944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7B2B61A3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4A4DA58C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1FD4C51A" w14:textId="77777777" w:rsidR="00817710" w:rsidRPr="00304988" w:rsidRDefault="00817710" w:rsidP="00817710">
      <w:pPr>
        <w:pStyle w:val="Style18"/>
        <w:widowControl/>
        <w:spacing w:line="240" w:lineRule="auto"/>
        <w:ind w:left="5387"/>
        <w:rPr>
          <w:rStyle w:val="FontStyle54"/>
          <w:sz w:val="28"/>
          <w:szCs w:val="28"/>
        </w:rPr>
      </w:pPr>
    </w:p>
    <w:p w14:paraId="409A36BC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br w:type="page"/>
      </w:r>
      <w:r w:rsidRPr="00304988">
        <w:rPr>
          <w:rStyle w:val="FontStyle54"/>
          <w:sz w:val="28"/>
          <w:szCs w:val="28"/>
        </w:rPr>
        <w:lastRenderedPageBreak/>
        <w:t xml:space="preserve">Приложение № 3 </w:t>
      </w:r>
    </w:p>
    <w:p w14:paraId="77329E4A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 w:rsidRPr="00304988">
        <w:rPr>
          <w:rStyle w:val="FontStyle54"/>
          <w:sz w:val="28"/>
          <w:szCs w:val="28"/>
        </w:rPr>
        <w:t>к проекту административного регламента предоставления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p w14:paraId="6BEF6E79" w14:textId="77777777" w:rsidR="00817710" w:rsidRPr="00304988" w:rsidRDefault="00817710" w:rsidP="00817710">
      <w:pPr>
        <w:rPr>
          <w:sz w:val="32"/>
          <w:szCs w:val="32"/>
          <w:vertAlign w:val="superscript"/>
        </w:rPr>
      </w:pPr>
    </w:p>
    <w:tbl>
      <w:tblPr>
        <w:tblW w:w="5038" w:type="dxa"/>
        <w:jc w:val="right"/>
        <w:tblLook w:val="00A0" w:firstRow="1" w:lastRow="0" w:firstColumn="1" w:lastColumn="0" w:noHBand="0" w:noVBand="0"/>
      </w:tblPr>
      <w:tblGrid>
        <w:gridCol w:w="5038"/>
      </w:tblGrid>
      <w:tr w:rsidR="00817710" w:rsidRPr="00304988" w14:paraId="2997A55D" w14:textId="77777777" w:rsidTr="00F04228">
        <w:trPr>
          <w:jc w:val="right"/>
        </w:trPr>
        <w:tc>
          <w:tcPr>
            <w:tcW w:w="5038" w:type="dxa"/>
          </w:tcPr>
          <w:p w14:paraId="5B6DFFE2" w14:textId="77777777" w:rsidR="00817710" w:rsidRPr="00304988" w:rsidRDefault="00817710" w:rsidP="00F0422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FE588B" w14:textId="77777777" w:rsidR="00817710" w:rsidRPr="00304988" w:rsidRDefault="00817710" w:rsidP="00F0422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988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</w:tc>
      </w:tr>
      <w:tr w:rsidR="00817710" w:rsidRPr="00304988" w14:paraId="48A4C51D" w14:textId="77777777" w:rsidTr="00F04228">
        <w:trPr>
          <w:jc w:val="right"/>
        </w:trPr>
        <w:tc>
          <w:tcPr>
            <w:tcW w:w="5038" w:type="dxa"/>
          </w:tcPr>
          <w:p w14:paraId="39AFA499" w14:textId="77777777" w:rsidR="00817710" w:rsidRPr="00304988" w:rsidRDefault="00817710" w:rsidP="00F04228">
            <w:pPr>
              <w:jc w:val="center"/>
              <w:rPr>
                <w:sz w:val="26"/>
                <w:szCs w:val="26"/>
              </w:rPr>
            </w:pPr>
            <w:r w:rsidRPr="00304988">
              <w:rPr>
                <w:sz w:val="26"/>
                <w:szCs w:val="26"/>
              </w:rPr>
              <w:t xml:space="preserve">Глава Администрации </w:t>
            </w:r>
          </w:p>
          <w:p w14:paraId="224A43D2" w14:textId="77777777" w:rsidR="00817710" w:rsidRPr="00304988" w:rsidRDefault="00817710" w:rsidP="00F04228">
            <w:pPr>
              <w:jc w:val="center"/>
              <w:rPr>
                <w:sz w:val="26"/>
                <w:szCs w:val="26"/>
              </w:rPr>
            </w:pPr>
            <w:r w:rsidRPr="00304988">
              <w:rPr>
                <w:sz w:val="26"/>
                <w:szCs w:val="26"/>
              </w:rPr>
              <w:t>Городского (сельского) поселения</w:t>
            </w:r>
          </w:p>
          <w:p w14:paraId="161898A6" w14:textId="77777777" w:rsidR="00817710" w:rsidRPr="00304988" w:rsidRDefault="00817710" w:rsidP="00F04228">
            <w:pPr>
              <w:jc w:val="center"/>
              <w:rPr>
                <w:sz w:val="26"/>
                <w:szCs w:val="26"/>
              </w:rPr>
            </w:pPr>
          </w:p>
        </w:tc>
      </w:tr>
      <w:tr w:rsidR="00817710" w:rsidRPr="00304988" w14:paraId="256864A3" w14:textId="77777777" w:rsidTr="00F04228">
        <w:trPr>
          <w:jc w:val="right"/>
        </w:trPr>
        <w:tc>
          <w:tcPr>
            <w:tcW w:w="5038" w:type="dxa"/>
          </w:tcPr>
          <w:p w14:paraId="742AB4D6" w14:textId="77777777" w:rsidR="00817710" w:rsidRPr="00304988" w:rsidRDefault="00817710" w:rsidP="00F0422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710" w:rsidRPr="00304988" w14:paraId="0BF14524" w14:textId="77777777" w:rsidTr="00F04228">
        <w:trPr>
          <w:trHeight w:val="127"/>
          <w:jc w:val="right"/>
        </w:trPr>
        <w:tc>
          <w:tcPr>
            <w:tcW w:w="5038" w:type="dxa"/>
          </w:tcPr>
          <w:p w14:paraId="30E99476" w14:textId="77777777" w:rsidR="00817710" w:rsidRPr="00304988" w:rsidRDefault="00817710" w:rsidP="00F0422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04988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  <w:tr w:rsidR="00817710" w:rsidRPr="00304988" w14:paraId="1E2EA108" w14:textId="77777777" w:rsidTr="00F04228">
        <w:trPr>
          <w:jc w:val="right"/>
        </w:trPr>
        <w:tc>
          <w:tcPr>
            <w:tcW w:w="5038" w:type="dxa"/>
          </w:tcPr>
          <w:p w14:paraId="41F63A7D" w14:textId="77777777" w:rsidR="00817710" w:rsidRPr="00304988" w:rsidRDefault="00817710" w:rsidP="00F0422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04988">
              <w:rPr>
                <w:rFonts w:ascii="Times New Roman" w:hAnsi="Times New Roman"/>
                <w:sz w:val="26"/>
                <w:szCs w:val="26"/>
              </w:rPr>
              <w:t>«_____» __________________ 20____г.</w:t>
            </w:r>
          </w:p>
        </w:tc>
      </w:tr>
      <w:tr w:rsidR="00817710" w:rsidRPr="00304988" w14:paraId="41DBC933" w14:textId="77777777" w:rsidTr="00F04228">
        <w:trPr>
          <w:jc w:val="right"/>
        </w:trPr>
        <w:tc>
          <w:tcPr>
            <w:tcW w:w="5038" w:type="dxa"/>
          </w:tcPr>
          <w:p w14:paraId="7DE47EA7" w14:textId="77777777" w:rsidR="00817710" w:rsidRPr="00304988" w:rsidRDefault="00817710" w:rsidP="00F0422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04988">
              <w:rPr>
                <w:rFonts w:ascii="Times New Roman" w:hAnsi="Times New Roman"/>
                <w:sz w:val="26"/>
                <w:szCs w:val="26"/>
                <w:vertAlign w:val="superscript"/>
              </w:rPr>
              <w:t>М.П.</w:t>
            </w:r>
          </w:p>
        </w:tc>
      </w:tr>
    </w:tbl>
    <w:p w14:paraId="27C27F2C" w14:textId="77777777" w:rsidR="00817710" w:rsidRPr="00304988" w:rsidRDefault="00817710" w:rsidP="008177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95860F" w14:textId="77777777" w:rsidR="00817710" w:rsidRPr="00304988" w:rsidRDefault="00817710" w:rsidP="00817710">
      <w:pPr>
        <w:jc w:val="center"/>
        <w:rPr>
          <w:rFonts w:cs="Calibri"/>
          <w:sz w:val="26"/>
          <w:szCs w:val="26"/>
          <w:lang w:eastAsia="en-US"/>
        </w:rPr>
      </w:pPr>
      <w:bookmarkStart w:id="7" w:name="P718"/>
      <w:bookmarkEnd w:id="7"/>
      <w:r w:rsidRPr="00304988">
        <w:rPr>
          <w:rFonts w:cs="Courier New"/>
          <w:bCs/>
          <w:sz w:val="26"/>
          <w:szCs w:val="26"/>
        </w:rPr>
        <w:t>ЗАКЛЮЧЕНИЕ</w:t>
      </w:r>
    </w:p>
    <w:p w14:paraId="6244EDCD" w14:textId="77777777" w:rsidR="00817710" w:rsidRPr="00304988" w:rsidRDefault="00817710" w:rsidP="00817710">
      <w:pPr>
        <w:jc w:val="center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bCs/>
          <w:sz w:val="26"/>
          <w:szCs w:val="26"/>
        </w:rPr>
        <w:t xml:space="preserve">об установлении </w:t>
      </w:r>
      <w:r w:rsidRPr="00304988">
        <w:rPr>
          <w:spacing w:val="2"/>
          <w:sz w:val="26"/>
          <w:szCs w:val="26"/>
        </w:rPr>
        <w:t>факта</w:t>
      </w:r>
      <w:r w:rsidRPr="00304988">
        <w:rPr>
          <w:rFonts w:cs="Calibri"/>
          <w:sz w:val="26"/>
          <w:szCs w:val="26"/>
          <w:lang w:eastAsia="en-US"/>
        </w:rPr>
        <w:t xml:space="preserve"> проживания в жилом помещении, находящемся в зоне чрезвычайной ситуации, </w:t>
      </w:r>
      <w:r w:rsidRPr="00304988">
        <w:rPr>
          <w:rFonts w:cs="Courier New"/>
          <w:bCs/>
          <w:sz w:val="26"/>
          <w:szCs w:val="26"/>
        </w:rPr>
        <w:t>и факта нарушения условий жизнедеятельности заявителя</w:t>
      </w:r>
      <w:r w:rsidRPr="00304988">
        <w:rPr>
          <w:rFonts w:cs="Courier New"/>
          <w:bCs/>
          <w:sz w:val="26"/>
          <w:szCs w:val="26"/>
        </w:rPr>
        <w:br/>
        <w:t xml:space="preserve">в результате </w:t>
      </w:r>
      <w:r w:rsidRPr="00304988">
        <w:rPr>
          <w:bCs/>
          <w:spacing w:val="2"/>
          <w:kern w:val="2"/>
          <w:sz w:val="26"/>
          <w:szCs w:val="26"/>
        </w:rPr>
        <w:t>чрезвычайной ситуации</w:t>
      </w:r>
    </w:p>
    <w:p w14:paraId="0963B129" w14:textId="77777777" w:rsidR="00817710" w:rsidRPr="00304988" w:rsidRDefault="00817710" w:rsidP="00817710">
      <w:pPr>
        <w:jc w:val="center"/>
        <w:rPr>
          <w:rFonts w:cs="Calibri"/>
          <w:b/>
          <w:bCs/>
          <w:sz w:val="26"/>
          <w:szCs w:val="26"/>
          <w:lang w:eastAsia="en-US"/>
        </w:rPr>
      </w:pPr>
      <w:r w:rsidRPr="00304988">
        <w:rPr>
          <w:rFonts w:cs="Courier New"/>
          <w:b/>
          <w:bCs/>
          <w:sz w:val="26"/>
          <w:szCs w:val="26"/>
        </w:rPr>
        <w:t>_________</w:t>
      </w:r>
      <w:r>
        <w:rPr>
          <w:rFonts w:cs="Courier New"/>
          <w:b/>
          <w:bCs/>
          <w:sz w:val="26"/>
          <w:szCs w:val="26"/>
        </w:rPr>
        <w:t>__________________</w:t>
      </w:r>
      <w:r w:rsidRPr="00304988">
        <w:rPr>
          <w:rFonts w:cs="Courier New"/>
          <w:b/>
          <w:bCs/>
          <w:sz w:val="26"/>
          <w:szCs w:val="26"/>
        </w:rPr>
        <w:t>___________________________________________________</w:t>
      </w:r>
    </w:p>
    <w:p w14:paraId="509023A5" w14:textId="77777777" w:rsidR="00817710" w:rsidRPr="00304988" w:rsidRDefault="00817710" w:rsidP="00817710">
      <w:pPr>
        <w:jc w:val="center"/>
        <w:rPr>
          <w:rFonts w:cs="Courier New"/>
          <w:sz w:val="26"/>
          <w:szCs w:val="26"/>
        </w:rPr>
      </w:pPr>
      <w:r w:rsidRPr="00304988">
        <w:rPr>
          <w:rFonts w:cs="Courier New"/>
          <w:sz w:val="26"/>
          <w:szCs w:val="26"/>
        </w:rPr>
        <w:t>(реквизиты нормативного правового Администрации Белокалитвинского района о введении режима чрезвычайной ситуации муниципального характера)</w:t>
      </w:r>
    </w:p>
    <w:p w14:paraId="44B46228" w14:textId="77777777" w:rsidR="00817710" w:rsidRPr="00304988" w:rsidRDefault="00817710" w:rsidP="00817710">
      <w:pPr>
        <w:jc w:val="center"/>
        <w:rPr>
          <w:rFonts w:cs="Courier New"/>
          <w:sz w:val="26"/>
          <w:szCs w:val="26"/>
        </w:rPr>
      </w:pPr>
    </w:p>
    <w:p w14:paraId="572683FA" w14:textId="77777777" w:rsidR="00817710" w:rsidRPr="00304988" w:rsidRDefault="00817710" w:rsidP="00817710">
      <w:pPr>
        <w:jc w:val="center"/>
        <w:rPr>
          <w:rFonts w:cs="Courier New"/>
          <w:sz w:val="26"/>
          <w:szCs w:val="26"/>
        </w:rPr>
      </w:pPr>
    </w:p>
    <w:p w14:paraId="7BA1F9CA" w14:textId="77777777" w:rsidR="00817710" w:rsidRPr="00304988" w:rsidRDefault="00817710" w:rsidP="00817710">
      <w:pPr>
        <w:rPr>
          <w:rFonts w:cs="Courier New"/>
          <w:sz w:val="26"/>
          <w:szCs w:val="26"/>
        </w:rPr>
      </w:pPr>
      <w:r w:rsidRPr="00304988">
        <w:rPr>
          <w:rFonts w:cs="Courier New"/>
          <w:sz w:val="26"/>
          <w:szCs w:val="26"/>
        </w:rPr>
        <w:t>Комиссия в составе:</w:t>
      </w:r>
    </w:p>
    <w:p w14:paraId="0FF8B0C6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</w:p>
    <w:p w14:paraId="52A24F1B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Председатель комиссии: _______________________________________________</w:t>
      </w:r>
    </w:p>
    <w:p w14:paraId="37C19AF9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Члены комиссии: _____________________________________________________</w:t>
      </w:r>
    </w:p>
    <w:p w14:paraId="196305F8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  <w:t>_____________________________________________________</w:t>
      </w:r>
    </w:p>
    <w:p w14:paraId="06E8C7D3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  <w:t>_____________________________________________________</w:t>
      </w:r>
    </w:p>
    <w:p w14:paraId="2B469D21" w14:textId="77777777" w:rsidR="00817710" w:rsidRPr="00304988" w:rsidRDefault="00817710" w:rsidP="00817710">
      <w:pPr>
        <w:jc w:val="both"/>
        <w:rPr>
          <w:rFonts w:cs="Courier New"/>
          <w:kern w:val="2"/>
          <w:sz w:val="26"/>
          <w:szCs w:val="26"/>
        </w:rPr>
      </w:pPr>
      <w:r>
        <w:rPr>
          <w:rFonts w:cs="Courier New"/>
          <w:sz w:val="26"/>
          <w:szCs w:val="26"/>
        </w:rPr>
        <w:t>П</w:t>
      </w:r>
      <w:r w:rsidRPr="00304988">
        <w:rPr>
          <w:rFonts w:cs="Courier New"/>
          <w:sz w:val="26"/>
          <w:szCs w:val="26"/>
        </w:rPr>
        <w:t xml:space="preserve">ровела обследование </w:t>
      </w:r>
      <w:r w:rsidRPr="00304988">
        <w:rPr>
          <w:kern w:val="2"/>
          <w:sz w:val="26"/>
          <w:szCs w:val="26"/>
        </w:rPr>
        <w:t>условий жизнедеятельности заявителя</w:t>
      </w:r>
      <w:r w:rsidRPr="00304988">
        <w:rPr>
          <w:rFonts w:cs="Courier New"/>
          <w:kern w:val="2"/>
          <w:sz w:val="26"/>
          <w:szCs w:val="26"/>
        </w:rPr>
        <w:t>:</w:t>
      </w:r>
    </w:p>
    <w:p w14:paraId="4F06CCA9" w14:textId="77777777" w:rsidR="00817710" w:rsidRDefault="00817710" w:rsidP="00817710">
      <w:pPr>
        <w:jc w:val="both"/>
        <w:rPr>
          <w:rFonts w:cs="Courier New"/>
          <w:kern w:val="2"/>
          <w:sz w:val="26"/>
          <w:szCs w:val="26"/>
        </w:rPr>
      </w:pPr>
      <w:r>
        <w:rPr>
          <w:rFonts w:cs="Courier New"/>
          <w:kern w:val="2"/>
          <w:sz w:val="26"/>
          <w:szCs w:val="26"/>
        </w:rPr>
        <w:t xml:space="preserve">    _____________</w:t>
      </w:r>
    </w:p>
    <w:p w14:paraId="52E648C8" w14:textId="77777777" w:rsidR="00817710" w:rsidRPr="00AD0BC2" w:rsidRDefault="00817710" w:rsidP="00817710">
      <w:pPr>
        <w:jc w:val="both"/>
        <w:rPr>
          <w:rFonts w:cs="Courier New"/>
          <w:kern w:val="2"/>
          <w:sz w:val="26"/>
          <w:szCs w:val="26"/>
        </w:rPr>
      </w:pPr>
      <w:r>
        <w:rPr>
          <w:rFonts w:cs="Courier New"/>
          <w:kern w:val="2"/>
          <w:sz w:val="26"/>
          <w:szCs w:val="26"/>
        </w:rPr>
        <w:t xml:space="preserve">            </w:t>
      </w:r>
      <w:r w:rsidRPr="00304988">
        <w:rPr>
          <w:rFonts w:cs="Courier New"/>
          <w:kern w:val="2"/>
          <w:sz w:val="26"/>
          <w:szCs w:val="26"/>
        </w:rPr>
        <w:t>(дата)</w:t>
      </w:r>
    </w:p>
    <w:p w14:paraId="6783153E" w14:textId="77777777" w:rsidR="00817710" w:rsidRPr="00304988" w:rsidRDefault="00817710" w:rsidP="00817710">
      <w:pPr>
        <w:jc w:val="both"/>
        <w:rPr>
          <w:rFonts w:cs="Courier New"/>
          <w:sz w:val="26"/>
          <w:szCs w:val="26"/>
        </w:rPr>
      </w:pPr>
    </w:p>
    <w:p w14:paraId="2AD2DDA4" w14:textId="77777777" w:rsidR="00817710" w:rsidRPr="00304988" w:rsidRDefault="00817710" w:rsidP="00817710">
      <w:pPr>
        <w:jc w:val="both"/>
        <w:rPr>
          <w:rFonts w:cs="Courier New"/>
          <w:sz w:val="26"/>
          <w:szCs w:val="26"/>
        </w:rPr>
      </w:pPr>
      <w:r w:rsidRPr="00304988">
        <w:rPr>
          <w:rFonts w:cs="Courier New"/>
          <w:sz w:val="26"/>
          <w:szCs w:val="26"/>
        </w:rPr>
        <w:t>Ф.И.О. заявителя: ____________________________________________________</w:t>
      </w:r>
    </w:p>
    <w:p w14:paraId="768DA88D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Адрес места жительства: ______________________________________________</w:t>
      </w:r>
    </w:p>
    <w:p w14:paraId="33883078" w14:textId="77777777" w:rsidR="00817710" w:rsidRPr="00AD0BC2" w:rsidRDefault="00817710" w:rsidP="00817710">
      <w:pPr>
        <w:jc w:val="both"/>
        <w:rPr>
          <w:rFonts w:cs="Courier New"/>
          <w:sz w:val="26"/>
          <w:szCs w:val="26"/>
        </w:rPr>
      </w:pPr>
      <w:r w:rsidRPr="00304988">
        <w:rPr>
          <w:rFonts w:cs="Courier New"/>
          <w:sz w:val="26"/>
          <w:szCs w:val="26"/>
        </w:rPr>
        <w:t>_______________________________________________________</w:t>
      </w:r>
      <w:r>
        <w:rPr>
          <w:rFonts w:cs="Courier New"/>
          <w:sz w:val="26"/>
          <w:szCs w:val="26"/>
        </w:rPr>
        <w:t>_____________</w:t>
      </w:r>
    </w:p>
    <w:p w14:paraId="0AB84031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alibri"/>
          <w:sz w:val="26"/>
          <w:szCs w:val="26"/>
          <w:lang w:eastAsia="en-US"/>
        </w:rPr>
        <w:tab/>
        <w:t>Факт проживания в жилом помещении ______________________________</w:t>
      </w:r>
    </w:p>
    <w:p w14:paraId="59834E0C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  <w:t xml:space="preserve">(Ф.И.О. заявителя) </w:t>
      </w:r>
    </w:p>
    <w:p w14:paraId="1D560FAF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alibri"/>
          <w:sz w:val="26"/>
          <w:szCs w:val="26"/>
          <w:lang w:eastAsia="en-US"/>
        </w:rPr>
        <w:t>установлен/не установлен на основании ____________</w:t>
      </w:r>
      <w:r>
        <w:rPr>
          <w:rFonts w:cs="Calibri"/>
          <w:sz w:val="26"/>
          <w:szCs w:val="26"/>
          <w:lang w:eastAsia="en-US"/>
        </w:rPr>
        <w:t>_______</w:t>
      </w:r>
      <w:r w:rsidRPr="00304988">
        <w:rPr>
          <w:rFonts w:cs="Calibri"/>
          <w:sz w:val="26"/>
          <w:szCs w:val="26"/>
          <w:lang w:eastAsia="en-US"/>
        </w:rPr>
        <w:t>______________________.</w:t>
      </w:r>
    </w:p>
    <w:p w14:paraId="09A46094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alibri"/>
          <w:sz w:val="26"/>
          <w:szCs w:val="26"/>
          <w:lang w:eastAsia="en-US"/>
        </w:rPr>
        <w:lastRenderedPageBreak/>
        <w:t xml:space="preserve">       (нужное подчеркнуть)</w:t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>
        <w:rPr>
          <w:rFonts w:cs="Calibri"/>
          <w:sz w:val="26"/>
          <w:szCs w:val="26"/>
          <w:lang w:eastAsia="en-US"/>
        </w:rPr>
        <w:t xml:space="preserve">        </w:t>
      </w:r>
      <w:r w:rsidRPr="00304988">
        <w:rPr>
          <w:rFonts w:cs="Calibri"/>
          <w:sz w:val="26"/>
          <w:szCs w:val="26"/>
          <w:lang w:eastAsia="en-US"/>
        </w:rPr>
        <w:t>(указать, если факт проживания установлен)</w:t>
      </w:r>
    </w:p>
    <w:p w14:paraId="0219C37E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</w:p>
    <w:p w14:paraId="316D7551" w14:textId="77777777" w:rsidR="00817710" w:rsidRPr="00304988" w:rsidRDefault="00817710" w:rsidP="00817710">
      <w:pPr>
        <w:jc w:val="both"/>
        <w:rPr>
          <w:rFonts w:cs="Courier New"/>
          <w:sz w:val="26"/>
          <w:szCs w:val="26"/>
        </w:rPr>
      </w:pPr>
      <w:r w:rsidRPr="00304988">
        <w:rPr>
          <w:rFonts w:cs="Courier New"/>
          <w:sz w:val="26"/>
          <w:szCs w:val="26"/>
        </w:rPr>
        <w:t>Дата начала нарушения условий жизнедеятельности: ______________________</w:t>
      </w:r>
    </w:p>
    <w:p w14:paraId="4F3A7546" w14:textId="77777777" w:rsidR="00817710" w:rsidRPr="00304988" w:rsidRDefault="00817710" w:rsidP="00817710">
      <w:pPr>
        <w:jc w:val="center"/>
        <w:rPr>
          <w:rFonts w:cs="Courier New"/>
          <w:sz w:val="26"/>
          <w:szCs w:val="26"/>
        </w:rPr>
      </w:pPr>
      <w:r w:rsidRPr="00304988">
        <w:rPr>
          <w:rFonts w:cs="Courier New"/>
          <w:sz w:val="26"/>
          <w:szCs w:val="26"/>
        </w:rPr>
        <w:t>Характер нарушения условий жизнедеятельности:</w:t>
      </w:r>
    </w:p>
    <w:p w14:paraId="10B1EEE6" w14:textId="77777777" w:rsidR="00817710" w:rsidRPr="00304988" w:rsidRDefault="00817710" w:rsidP="00817710">
      <w:pPr>
        <w:ind w:firstLine="540"/>
        <w:jc w:val="both"/>
        <w:rPr>
          <w:rFonts w:cs="Courier New"/>
          <w:sz w:val="26"/>
          <w:szCs w:val="26"/>
          <w:lang w:eastAsia="en-US"/>
        </w:rPr>
      </w:pPr>
    </w:p>
    <w:tbl>
      <w:tblPr>
        <w:tblW w:w="9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35"/>
        <w:gridCol w:w="3727"/>
      </w:tblGrid>
      <w:tr w:rsidR="00817710" w:rsidRPr="00304988" w14:paraId="4467B377" w14:textId="77777777" w:rsidTr="00F04228">
        <w:trPr>
          <w:trHeight w:val="1020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B9AF" w14:textId="77777777" w:rsidR="00817710" w:rsidRPr="00304988" w:rsidRDefault="00817710" w:rsidP="00F04228">
            <w:pPr>
              <w:jc w:val="center"/>
              <w:rPr>
                <w:rFonts w:ascii="Arial" w:hAnsi="Arial" w:cs="Courier New"/>
                <w:b/>
                <w:sz w:val="26"/>
                <w:szCs w:val="26"/>
                <w:lang w:eastAsia="en-US"/>
              </w:rPr>
            </w:pPr>
            <w:r w:rsidRPr="00304988">
              <w:rPr>
                <w:rFonts w:cs="Courier New"/>
                <w:b/>
                <w:sz w:val="26"/>
                <w:szCs w:val="26"/>
                <w:lang w:eastAsia="en-US"/>
              </w:rPr>
              <w:t>Критерии нарушения условий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3709" w14:textId="77777777" w:rsidR="00817710" w:rsidRPr="00304988" w:rsidRDefault="00817710" w:rsidP="00F04228">
            <w:pPr>
              <w:jc w:val="center"/>
              <w:rPr>
                <w:rFonts w:cs="Courier New"/>
                <w:b/>
                <w:sz w:val="26"/>
                <w:szCs w:val="26"/>
                <w:lang w:eastAsia="en-US"/>
              </w:rPr>
            </w:pPr>
            <w:r w:rsidRPr="00304988">
              <w:rPr>
                <w:rFonts w:cs="Courier New"/>
                <w:b/>
                <w:sz w:val="26"/>
                <w:szCs w:val="26"/>
                <w:lang w:eastAsia="en-US"/>
              </w:rPr>
              <w:t>Показатели критериев нарушения условий жизнедеятельности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FA2E" w14:textId="77777777" w:rsidR="00817710" w:rsidRPr="00304988" w:rsidRDefault="00817710" w:rsidP="00F04228">
            <w:pPr>
              <w:jc w:val="center"/>
              <w:rPr>
                <w:rFonts w:cs="Courier New"/>
                <w:b/>
                <w:sz w:val="26"/>
                <w:szCs w:val="26"/>
                <w:lang w:eastAsia="en-US"/>
              </w:rPr>
            </w:pPr>
            <w:r w:rsidRPr="00304988">
              <w:rPr>
                <w:rFonts w:cs="Courier New"/>
                <w:b/>
                <w:sz w:val="26"/>
                <w:szCs w:val="26"/>
                <w:lang w:eastAsia="en-US"/>
              </w:rPr>
              <w:t>Состояние</w:t>
            </w:r>
          </w:p>
        </w:tc>
      </w:tr>
      <w:tr w:rsidR="00817710" w:rsidRPr="00304988" w14:paraId="483E66F7" w14:textId="77777777" w:rsidTr="00F04228">
        <w:trPr>
          <w:trHeight w:val="306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CC6B4" w14:textId="77777777" w:rsidR="00817710" w:rsidRPr="00304988" w:rsidRDefault="00817710" w:rsidP="00F04228">
            <w:pPr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FC580" w14:textId="77777777" w:rsidR="00817710" w:rsidRPr="00304988" w:rsidRDefault="00817710" w:rsidP="00F04228">
            <w:pPr>
              <w:ind w:left="79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1) здание (жилое помещение):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89EBC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</w:p>
        </w:tc>
      </w:tr>
      <w:tr w:rsidR="00817710" w:rsidRPr="00304988" w14:paraId="7BB43D94" w14:textId="77777777" w:rsidTr="00F04228">
        <w:trPr>
          <w:trHeight w:val="240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0F550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FC0E6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фундамент </w:t>
            </w:r>
          </w:p>
          <w:p w14:paraId="6528124A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FD0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Поврежден </w:t>
            </w:r>
          </w:p>
          <w:p w14:paraId="75C9BCDC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(частично разрушен)/</w:t>
            </w:r>
          </w:p>
          <w:p w14:paraId="575F3D01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 (частично не разрушен)</w:t>
            </w:r>
          </w:p>
        </w:tc>
      </w:tr>
      <w:tr w:rsidR="00817710" w:rsidRPr="00304988" w14:paraId="4D372713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B5E63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50CD1C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стены </w:t>
            </w:r>
          </w:p>
          <w:p w14:paraId="67D9A082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64D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5A00011A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17710" w:rsidRPr="00304988" w14:paraId="16CC117D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2DB91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E3772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перегородки </w:t>
            </w:r>
          </w:p>
          <w:p w14:paraId="7D71EE39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A6F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4E4A6330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17710" w:rsidRPr="00304988" w14:paraId="03F61047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B537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FB96C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перекрытия </w:t>
            </w:r>
          </w:p>
          <w:p w14:paraId="7BF95825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392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463F42E4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17710" w:rsidRPr="00304988" w14:paraId="7CA73B3D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B3968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35F472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полы </w:t>
            </w:r>
          </w:p>
          <w:p w14:paraId="0AEF6C98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905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2837B854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17710" w:rsidRPr="00304988" w14:paraId="41AB8579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8935D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A2889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крыша</w:t>
            </w:r>
          </w:p>
          <w:p w14:paraId="1BD1C9C4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E4E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Повреждена (частично разрушена)/</w:t>
            </w:r>
          </w:p>
          <w:p w14:paraId="6B9B58D3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повреждена (частично не разрушена)</w:t>
            </w:r>
          </w:p>
        </w:tc>
      </w:tr>
      <w:tr w:rsidR="00817710" w:rsidRPr="00304988" w14:paraId="1664DD01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C3F4E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5970F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окна и двери</w:t>
            </w:r>
          </w:p>
          <w:p w14:paraId="380100E1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6E8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165D5A7B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17710" w:rsidRPr="00304988" w14:paraId="68EAA279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F2B4F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D352A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отделочные работы</w:t>
            </w:r>
          </w:p>
          <w:p w14:paraId="5ADD6053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8B5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208351ED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lastRenderedPageBreak/>
              <w:t>не повреждены (частично не разрушены)</w:t>
            </w:r>
          </w:p>
        </w:tc>
      </w:tr>
      <w:tr w:rsidR="00817710" w:rsidRPr="00304988" w14:paraId="3E8E8647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7F0B3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89B65B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печное отопление</w:t>
            </w:r>
          </w:p>
          <w:p w14:paraId="602584CB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161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Повреждено (частично разрушено)/</w:t>
            </w:r>
          </w:p>
          <w:p w14:paraId="132CF3B8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повреждено (частично не разрушено)</w:t>
            </w:r>
          </w:p>
        </w:tc>
      </w:tr>
      <w:tr w:rsidR="00817710" w:rsidRPr="00304988" w14:paraId="2FD936F0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2209D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6A2A89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электроосвещение </w:t>
            </w:r>
          </w:p>
          <w:p w14:paraId="09EE9B38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7D5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Повреждено (частично разрушено)/</w:t>
            </w:r>
          </w:p>
          <w:p w14:paraId="2F92DA9B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повреждено (частично не разрушено)</w:t>
            </w:r>
          </w:p>
        </w:tc>
      </w:tr>
      <w:tr w:rsidR="00817710" w:rsidRPr="00304988" w14:paraId="23C5A00D" w14:textId="77777777" w:rsidTr="00F04228">
        <w:trPr>
          <w:trHeight w:val="234"/>
        </w:trPr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6BBB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BAB6E7" w14:textId="77777777" w:rsidR="00817710" w:rsidRPr="00304988" w:rsidRDefault="00817710" w:rsidP="00F04228">
            <w:pPr>
              <w:ind w:left="82"/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12F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14:paraId="422515E4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17710" w:rsidRPr="00304988" w14:paraId="26A04B6F" w14:textId="77777777" w:rsidTr="00F04228"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9DA20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01CC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2) теплоснабжение здания (жилого помещения)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D8D5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14:paraId="545A489B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17710" w:rsidRPr="00304988" w14:paraId="737A26DB" w14:textId="77777777" w:rsidTr="00F04228"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AB517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3667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3) водоснабжение здания (жилого помещения)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01C8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14:paraId="114732F2" w14:textId="77777777" w:rsidR="00817710" w:rsidRPr="00304988" w:rsidRDefault="00817710" w:rsidP="00F04228">
            <w:pPr>
              <w:rPr>
                <w:rFonts w:cs="Calibri"/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17710" w:rsidRPr="00304988" w14:paraId="346572B3" w14:textId="77777777" w:rsidTr="00F04228"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1A18F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A7B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4) электроснабжение здания (жилого помещения)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C13A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14:paraId="1B1CA151" w14:textId="77777777" w:rsidR="00817710" w:rsidRPr="00304988" w:rsidRDefault="00817710" w:rsidP="00F04228">
            <w:pPr>
              <w:rPr>
                <w:rFonts w:cs="Calibri"/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17710" w:rsidRPr="00304988" w14:paraId="32FA9047" w14:textId="77777777" w:rsidTr="00F04228">
        <w:tc>
          <w:tcPr>
            <w:tcW w:w="30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E0170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F94E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5) возможность использования лифта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1A73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Возможно/</w:t>
            </w:r>
          </w:p>
          <w:p w14:paraId="68698405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невозможно</w:t>
            </w:r>
          </w:p>
        </w:tc>
      </w:tr>
      <w:tr w:rsidR="00817710" w:rsidRPr="00304988" w14:paraId="65839F42" w14:textId="77777777" w:rsidTr="00F0422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DD32D" w14:textId="77777777" w:rsidR="00817710" w:rsidRPr="00304988" w:rsidRDefault="00817710" w:rsidP="00F04228">
            <w:pPr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47F4" w14:textId="77777777" w:rsidR="00817710" w:rsidRPr="00304988" w:rsidRDefault="00817710" w:rsidP="00F04228">
            <w:pPr>
              <w:ind w:left="79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6FB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Доступно/</w:t>
            </w:r>
          </w:p>
          <w:p w14:paraId="3EDDFEC5" w14:textId="77777777" w:rsidR="00817710" w:rsidRPr="00304988" w:rsidRDefault="00817710" w:rsidP="00F04228">
            <w:pPr>
              <w:rPr>
                <w:sz w:val="26"/>
                <w:szCs w:val="26"/>
                <w:lang w:val="en-US"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недоступно</w:t>
            </w:r>
          </w:p>
        </w:tc>
      </w:tr>
      <w:tr w:rsidR="00817710" w:rsidRPr="00304988" w14:paraId="29A307F6" w14:textId="77777777" w:rsidTr="00F04228">
        <w:tc>
          <w:tcPr>
            <w:tcW w:w="3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1A310" w14:textId="77777777" w:rsidR="00817710" w:rsidRPr="00304988" w:rsidRDefault="00817710" w:rsidP="00F04228">
            <w:pPr>
              <w:ind w:left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487F" w14:textId="77777777" w:rsidR="00817710" w:rsidRPr="00304988" w:rsidRDefault="00817710" w:rsidP="00F04228">
            <w:pPr>
              <w:ind w:left="79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2) функционирование общественного транспорта</w:t>
            </w:r>
            <w:r w:rsidRPr="00304988">
              <w:rPr>
                <w:sz w:val="26"/>
                <w:szCs w:val="26"/>
                <w:lang w:eastAsia="en-US"/>
              </w:rPr>
              <w:br/>
              <w:t>от ближайшего к заявителю остановочного пункта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0601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Возможно/</w:t>
            </w:r>
          </w:p>
          <w:p w14:paraId="79D63458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невозможно</w:t>
            </w:r>
          </w:p>
        </w:tc>
      </w:tr>
      <w:tr w:rsidR="00817710" w:rsidRPr="00304988" w14:paraId="517E2BC5" w14:textId="77777777" w:rsidTr="00F04228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22BC" w14:textId="77777777" w:rsidR="00817710" w:rsidRPr="00304988" w:rsidRDefault="00817710" w:rsidP="00F04228">
            <w:pPr>
              <w:jc w:val="both"/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733F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F8F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Нарушено/</w:t>
            </w:r>
          </w:p>
          <w:p w14:paraId="3EB21937" w14:textId="77777777" w:rsidR="00817710" w:rsidRPr="00304988" w:rsidRDefault="00817710" w:rsidP="00F04228">
            <w:pPr>
              <w:rPr>
                <w:sz w:val="26"/>
                <w:szCs w:val="26"/>
                <w:lang w:eastAsia="en-US"/>
              </w:rPr>
            </w:pPr>
            <w:r w:rsidRPr="0030498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</w:tbl>
    <w:p w14:paraId="706207C5" w14:textId="77777777" w:rsidR="00817710" w:rsidRPr="00304988" w:rsidRDefault="00817710" w:rsidP="00817710">
      <w:pPr>
        <w:ind w:firstLine="540"/>
        <w:jc w:val="both"/>
        <w:rPr>
          <w:rFonts w:cs="Courier New"/>
          <w:sz w:val="26"/>
          <w:szCs w:val="26"/>
          <w:lang w:eastAsia="en-US"/>
        </w:rPr>
      </w:pPr>
    </w:p>
    <w:p w14:paraId="7BD0FD49" w14:textId="77777777" w:rsidR="00817710" w:rsidRPr="00304988" w:rsidRDefault="00817710" w:rsidP="00817710">
      <w:pPr>
        <w:ind w:firstLine="540"/>
        <w:jc w:val="both"/>
        <w:rPr>
          <w:rFonts w:cs="Courier New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  <w:lang w:eastAsia="en-US"/>
        </w:rPr>
        <w:lastRenderedPageBreak/>
        <w:t>В соответствии с Административным регламентом факт нарушения условий жизнедеятельности при чрезвычайной ситуации устанавливается</w:t>
      </w:r>
      <w:r w:rsidRPr="00304988">
        <w:rPr>
          <w:rFonts w:cs="Courier New"/>
          <w:sz w:val="26"/>
          <w:szCs w:val="26"/>
          <w:lang w:eastAsia="en-US"/>
        </w:rPr>
        <w:br/>
        <w:t>по состоянию хотя бы одного из показателей указанных критериев, характеризующему невозможность проживания заявителя в жилом помещении (месте проживания).</w:t>
      </w:r>
    </w:p>
    <w:p w14:paraId="1B91C8F1" w14:textId="77777777" w:rsidR="00817710" w:rsidRPr="00304988" w:rsidRDefault="00817710" w:rsidP="00817710">
      <w:pPr>
        <w:ind w:firstLine="540"/>
        <w:jc w:val="both"/>
        <w:rPr>
          <w:rFonts w:cs="Courier New"/>
          <w:sz w:val="26"/>
          <w:szCs w:val="26"/>
          <w:lang w:eastAsia="en-US"/>
        </w:rPr>
      </w:pPr>
    </w:p>
    <w:p w14:paraId="42D67CEC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bCs/>
          <w:sz w:val="26"/>
          <w:szCs w:val="26"/>
          <w:lang w:eastAsia="en-US"/>
        </w:rPr>
        <w:tab/>
        <w:t>Факт нарушения условий жизнедеятельности ___</w:t>
      </w:r>
      <w:r w:rsidRPr="00304988">
        <w:rPr>
          <w:rFonts w:cs="Calibri"/>
          <w:sz w:val="26"/>
          <w:szCs w:val="26"/>
          <w:lang w:eastAsia="en-US"/>
        </w:rPr>
        <w:t>_____________________</w:t>
      </w:r>
    </w:p>
    <w:p w14:paraId="39834C7E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</w:r>
      <w:r w:rsidRPr="00304988">
        <w:rPr>
          <w:rFonts w:cs="Calibri"/>
          <w:sz w:val="26"/>
          <w:szCs w:val="26"/>
          <w:lang w:eastAsia="en-US"/>
        </w:rPr>
        <w:tab/>
        <w:t xml:space="preserve">(Ф.И.О. заявителя) </w:t>
      </w:r>
    </w:p>
    <w:p w14:paraId="7D1A40AE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bCs/>
          <w:sz w:val="26"/>
          <w:szCs w:val="26"/>
          <w:lang w:eastAsia="en-US"/>
        </w:rPr>
        <w:t xml:space="preserve">в результате чрезвычайной ситуации </w:t>
      </w:r>
      <w:r w:rsidRPr="00304988">
        <w:rPr>
          <w:rFonts w:cs="Calibri"/>
          <w:sz w:val="26"/>
          <w:szCs w:val="26"/>
          <w:lang w:eastAsia="en-US"/>
        </w:rPr>
        <w:t>установлен/не установлен.</w:t>
      </w:r>
    </w:p>
    <w:p w14:paraId="73305B47" w14:textId="77777777" w:rsidR="00817710" w:rsidRPr="00304988" w:rsidRDefault="00817710" w:rsidP="00817710">
      <w:pPr>
        <w:ind w:firstLine="4678"/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alibri"/>
          <w:sz w:val="26"/>
          <w:szCs w:val="26"/>
          <w:lang w:eastAsia="en-US"/>
        </w:rPr>
        <w:t>(нужное подчеркнуть)</w:t>
      </w:r>
    </w:p>
    <w:p w14:paraId="212AAD9A" w14:textId="77777777" w:rsidR="00817710" w:rsidRPr="00304988" w:rsidRDefault="00817710" w:rsidP="00817710">
      <w:pPr>
        <w:ind w:firstLine="540"/>
        <w:jc w:val="both"/>
        <w:rPr>
          <w:rFonts w:cs="Courier New"/>
          <w:sz w:val="26"/>
          <w:szCs w:val="26"/>
          <w:lang w:eastAsia="en-US"/>
        </w:rPr>
      </w:pPr>
      <w:r w:rsidRPr="00304988">
        <w:rPr>
          <w:rFonts w:cs="Courier New"/>
          <w:bCs/>
          <w:sz w:val="26"/>
          <w:szCs w:val="26"/>
          <w:lang w:eastAsia="en-US"/>
        </w:rPr>
        <w:br/>
      </w:r>
    </w:p>
    <w:p w14:paraId="7D52BBB1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 xml:space="preserve">Председатель комиссии: </w:t>
      </w:r>
    </w:p>
    <w:p w14:paraId="69F771D4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____________________________________________________________________</w:t>
      </w:r>
    </w:p>
    <w:p w14:paraId="54D6CE05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</w:r>
      <w:r w:rsidRPr="00304988">
        <w:rPr>
          <w:rFonts w:cs="Courier New"/>
          <w:sz w:val="26"/>
          <w:szCs w:val="26"/>
        </w:rPr>
        <w:tab/>
        <w:t>(должность, подпись, фамилия, инициалы)</w:t>
      </w:r>
    </w:p>
    <w:p w14:paraId="4FAA8742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Члены комиссии:</w:t>
      </w:r>
    </w:p>
    <w:p w14:paraId="5C13C8F7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____________________________________________________________________</w:t>
      </w:r>
    </w:p>
    <w:p w14:paraId="7E118B56" w14:textId="77777777" w:rsidR="00817710" w:rsidRPr="00304988" w:rsidRDefault="00817710" w:rsidP="00817710">
      <w:pPr>
        <w:jc w:val="center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(должность, подпись, фамилия, инициалы)</w:t>
      </w:r>
    </w:p>
    <w:p w14:paraId="021B59C2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____________________________________________________________________</w:t>
      </w:r>
    </w:p>
    <w:p w14:paraId="6E4F1029" w14:textId="77777777" w:rsidR="00817710" w:rsidRPr="00304988" w:rsidRDefault="00817710" w:rsidP="00817710">
      <w:pPr>
        <w:jc w:val="center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(должность, подпись, фамилия, инициалы)</w:t>
      </w:r>
    </w:p>
    <w:p w14:paraId="6A2BE6EF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____________________________________________________________________</w:t>
      </w:r>
    </w:p>
    <w:p w14:paraId="31476147" w14:textId="77777777" w:rsidR="00817710" w:rsidRPr="00304988" w:rsidRDefault="00817710" w:rsidP="00817710">
      <w:pPr>
        <w:jc w:val="center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(должность, подпись, фамилия, инициалы)</w:t>
      </w:r>
    </w:p>
    <w:p w14:paraId="1A6B9D56" w14:textId="77777777" w:rsidR="00817710" w:rsidRPr="00304988" w:rsidRDefault="00817710" w:rsidP="00817710">
      <w:pPr>
        <w:jc w:val="both"/>
        <w:rPr>
          <w:rFonts w:cs="Courier New"/>
          <w:sz w:val="26"/>
          <w:szCs w:val="26"/>
        </w:rPr>
      </w:pPr>
    </w:p>
    <w:p w14:paraId="2D7FBD17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С заключением комиссии ознакомлен:</w:t>
      </w:r>
    </w:p>
    <w:p w14:paraId="1885F4D3" w14:textId="77777777" w:rsidR="00817710" w:rsidRPr="00304988" w:rsidRDefault="00817710" w:rsidP="00817710">
      <w:pPr>
        <w:jc w:val="both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заявитель ___________________________________________________________</w:t>
      </w:r>
    </w:p>
    <w:p w14:paraId="660DF17B" w14:textId="77777777" w:rsidR="00817710" w:rsidRPr="00304988" w:rsidRDefault="00817710" w:rsidP="00817710">
      <w:pPr>
        <w:jc w:val="center"/>
        <w:rPr>
          <w:rFonts w:cs="Calibri"/>
          <w:sz w:val="26"/>
          <w:szCs w:val="26"/>
          <w:lang w:eastAsia="en-US"/>
        </w:rPr>
      </w:pPr>
      <w:r w:rsidRPr="00304988">
        <w:rPr>
          <w:rFonts w:cs="Courier New"/>
          <w:sz w:val="26"/>
          <w:szCs w:val="26"/>
        </w:rPr>
        <w:t>(дата, подпись, фамилия, инициалы)</w:t>
      </w:r>
    </w:p>
    <w:p w14:paraId="3FF5E9AE" w14:textId="77777777" w:rsidR="00817710" w:rsidRPr="00304988" w:rsidRDefault="00817710" w:rsidP="00817710">
      <w:pPr>
        <w:rPr>
          <w:sz w:val="28"/>
          <w:szCs w:val="28"/>
        </w:rPr>
        <w:sectPr w:rsidR="00817710" w:rsidRPr="00304988" w:rsidSect="000B0B44">
          <w:headerReference w:type="even" r:id="rId12"/>
          <w:headerReference w:type="default" r:id="rId13"/>
          <w:headerReference w:type="first" r:id="rId14"/>
          <w:pgSz w:w="11905" w:h="16837"/>
          <w:pgMar w:top="1134" w:right="567" w:bottom="1134" w:left="1560" w:header="720" w:footer="720" w:gutter="0"/>
          <w:cols w:space="60"/>
          <w:noEndnote/>
          <w:titlePg/>
          <w:docGrid w:linePitch="326"/>
        </w:sectPr>
      </w:pPr>
    </w:p>
    <w:p w14:paraId="58128490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 w:rsidRPr="00304988">
        <w:rPr>
          <w:rStyle w:val="FontStyle54"/>
          <w:sz w:val="28"/>
          <w:szCs w:val="28"/>
        </w:rPr>
        <w:lastRenderedPageBreak/>
        <w:t>Приложение № 4</w:t>
      </w:r>
    </w:p>
    <w:p w14:paraId="597465AC" w14:textId="77777777" w:rsidR="00817710" w:rsidRPr="00304988" w:rsidRDefault="00817710" w:rsidP="00817710">
      <w:pPr>
        <w:pStyle w:val="Style18"/>
        <w:widowControl/>
        <w:spacing w:line="240" w:lineRule="auto"/>
        <w:ind w:left="3969"/>
        <w:rPr>
          <w:rStyle w:val="FontStyle54"/>
          <w:sz w:val="28"/>
          <w:szCs w:val="28"/>
        </w:rPr>
      </w:pPr>
      <w:r w:rsidRPr="00304988">
        <w:rPr>
          <w:rStyle w:val="FontStyle54"/>
          <w:sz w:val="28"/>
          <w:szCs w:val="28"/>
        </w:rPr>
        <w:t>к проекту административного регламента предоставления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p w14:paraId="616D5DC3" w14:textId="77777777" w:rsidR="00817710" w:rsidRPr="00304988" w:rsidRDefault="00817710" w:rsidP="00817710">
      <w:pPr>
        <w:ind w:left="3540"/>
        <w:jc w:val="center"/>
        <w:rPr>
          <w:sz w:val="28"/>
          <w:szCs w:val="28"/>
        </w:rPr>
      </w:pPr>
    </w:p>
    <w:p w14:paraId="3BB2D95B" w14:textId="77777777" w:rsidR="00817710" w:rsidRPr="00304988" w:rsidRDefault="00817710" w:rsidP="00817710">
      <w:pPr>
        <w:ind w:left="3540"/>
        <w:jc w:val="center"/>
        <w:rPr>
          <w:sz w:val="28"/>
          <w:szCs w:val="28"/>
        </w:rPr>
      </w:pPr>
    </w:p>
    <w:p w14:paraId="574957E4" w14:textId="77777777" w:rsidR="00817710" w:rsidRPr="00304988" w:rsidRDefault="00817710" w:rsidP="00817710">
      <w:pPr>
        <w:jc w:val="center"/>
        <w:rPr>
          <w:bCs/>
          <w:sz w:val="26"/>
          <w:szCs w:val="26"/>
        </w:rPr>
      </w:pPr>
      <w:r w:rsidRPr="00304988">
        <w:rPr>
          <w:bCs/>
          <w:sz w:val="26"/>
          <w:szCs w:val="26"/>
        </w:rPr>
        <w:t xml:space="preserve">Журнал </w:t>
      </w:r>
    </w:p>
    <w:p w14:paraId="33BDABE2" w14:textId="77777777" w:rsidR="00817710" w:rsidRPr="00304988" w:rsidRDefault="00817710" w:rsidP="00817710">
      <w:pPr>
        <w:jc w:val="center"/>
        <w:rPr>
          <w:bCs/>
          <w:sz w:val="26"/>
          <w:szCs w:val="26"/>
        </w:rPr>
      </w:pPr>
      <w:r w:rsidRPr="00304988">
        <w:rPr>
          <w:bCs/>
          <w:sz w:val="26"/>
          <w:szCs w:val="26"/>
        </w:rPr>
        <w:t xml:space="preserve">регистрации заявлений граждан, пострадавших </w:t>
      </w:r>
    </w:p>
    <w:p w14:paraId="0E77BFB7" w14:textId="77777777" w:rsidR="00817710" w:rsidRPr="00304988" w:rsidRDefault="00817710" w:rsidP="00817710">
      <w:pPr>
        <w:jc w:val="center"/>
        <w:rPr>
          <w:bCs/>
          <w:sz w:val="26"/>
          <w:szCs w:val="26"/>
        </w:rPr>
      </w:pPr>
      <w:r w:rsidRPr="00304988">
        <w:rPr>
          <w:bCs/>
          <w:sz w:val="26"/>
          <w:szCs w:val="26"/>
        </w:rPr>
        <w:t>в результате чрезвычайной ситуации</w:t>
      </w:r>
    </w:p>
    <w:p w14:paraId="23029551" w14:textId="77777777" w:rsidR="00817710" w:rsidRPr="00304988" w:rsidRDefault="00817710" w:rsidP="00817710">
      <w:pPr>
        <w:ind w:firstLine="540"/>
        <w:jc w:val="both"/>
        <w:outlineLvl w:val="0"/>
        <w:rPr>
          <w:bCs/>
          <w:sz w:val="26"/>
          <w:szCs w:val="26"/>
        </w:rPr>
      </w:pPr>
    </w:p>
    <w:p w14:paraId="352702FE" w14:textId="77777777" w:rsidR="00817710" w:rsidRPr="00304988" w:rsidRDefault="00817710" w:rsidP="00817710">
      <w:pPr>
        <w:ind w:left="3540"/>
        <w:jc w:val="center"/>
        <w:rPr>
          <w:sz w:val="26"/>
          <w:szCs w:val="26"/>
        </w:rPr>
      </w:pPr>
    </w:p>
    <w:tbl>
      <w:tblPr>
        <w:tblW w:w="10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0"/>
        <w:gridCol w:w="1304"/>
        <w:gridCol w:w="1757"/>
        <w:gridCol w:w="2898"/>
        <w:gridCol w:w="1134"/>
        <w:gridCol w:w="1239"/>
      </w:tblGrid>
      <w:tr w:rsidR="00817710" w:rsidRPr="00304988" w14:paraId="22C6B2A5" w14:textId="77777777" w:rsidTr="00F04228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773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 xml:space="preserve">№  </w:t>
            </w:r>
          </w:p>
          <w:p w14:paraId="0F80F411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 xml:space="preserve">п/п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91F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>Дата подачи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25E7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804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>Адрес постоянного проживания Заявителя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4AB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sz w:val="26"/>
                <w:szCs w:val="26"/>
              </w:rPr>
              <w:t>Перечень копий документов, полученных от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4FA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>№ </w:t>
            </w:r>
          </w:p>
          <w:p w14:paraId="7ABB6EC7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>личного дела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ED5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  <w:r w:rsidRPr="00304988">
              <w:rPr>
                <w:bCs/>
                <w:sz w:val="26"/>
                <w:szCs w:val="26"/>
              </w:rPr>
              <w:t>Подпись Заявителя</w:t>
            </w:r>
          </w:p>
        </w:tc>
      </w:tr>
      <w:tr w:rsidR="00817710" w:rsidRPr="00304988" w14:paraId="3FF964F5" w14:textId="77777777" w:rsidTr="00F042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F6F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7B4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130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E63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E8A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E0E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238" w14:textId="77777777" w:rsidR="00817710" w:rsidRPr="00304988" w:rsidRDefault="00817710" w:rsidP="00F04228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5DA2D329" w14:textId="77777777" w:rsidR="00817710" w:rsidRPr="00304988" w:rsidRDefault="00817710" w:rsidP="00817710">
      <w:pPr>
        <w:rPr>
          <w:sz w:val="28"/>
          <w:szCs w:val="28"/>
        </w:rPr>
      </w:pPr>
    </w:p>
    <w:p w14:paraId="4A8BA2A9" w14:textId="77777777" w:rsidR="00817710" w:rsidRPr="00304988" w:rsidRDefault="00817710" w:rsidP="00817710"/>
    <w:p w14:paraId="69EC1445" w14:textId="77777777" w:rsidR="00817710" w:rsidRPr="00304988" w:rsidRDefault="00817710" w:rsidP="00817710"/>
    <w:p w14:paraId="20D283F8" w14:textId="77777777" w:rsidR="00817710" w:rsidRPr="00304988" w:rsidRDefault="00817710" w:rsidP="00817710"/>
    <w:p w14:paraId="471D7FF5" w14:textId="77777777" w:rsidR="00817710" w:rsidRPr="00304988" w:rsidRDefault="00817710" w:rsidP="00817710">
      <w:pPr>
        <w:jc w:val="center"/>
        <w:rPr>
          <w:sz w:val="28"/>
          <w:szCs w:val="28"/>
        </w:rPr>
      </w:pPr>
      <w:bookmarkStart w:id="8" w:name="sub_1104"/>
      <w:bookmarkEnd w:id="8"/>
    </w:p>
    <w:p w14:paraId="70103D90" w14:textId="77777777" w:rsidR="00817710" w:rsidRPr="00817710" w:rsidRDefault="00817710" w:rsidP="00835273">
      <w:pPr>
        <w:rPr>
          <w:color w:val="FFFFFF" w:themeColor="background1"/>
          <w:sz w:val="28"/>
          <w:szCs w:val="28"/>
        </w:rPr>
      </w:pPr>
    </w:p>
    <w:sectPr w:rsidR="00817710" w:rsidRPr="00817710" w:rsidSect="00817710">
      <w:footerReference w:type="default" r:id="rId15"/>
      <w:footerReference w:type="first" r:id="rId16"/>
      <w:type w:val="continuous"/>
      <w:pgSz w:w="11906" w:h="16838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6BDD" w14:textId="77777777" w:rsidR="005C314B" w:rsidRDefault="005C314B">
      <w:r>
        <w:separator/>
      </w:r>
    </w:p>
  </w:endnote>
  <w:endnote w:type="continuationSeparator" w:id="0">
    <w:p w14:paraId="7AEA5E1D" w14:textId="77777777" w:rsidR="005C314B" w:rsidRDefault="005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C02CF4B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072A" w:rsidRPr="003007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072A">
      <w:rPr>
        <w:noProof/>
        <w:sz w:val="14"/>
        <w:lang w:val="en-US"/>
      </w:rPr>
      <w:t>C</w:t>
    </w:r>
    <w:r w:rsidR="0030072A" w:rsidRPr="0030072A">
      <w:rPr>
        <w:noProof/>
        <w:sz w:val="14"/>
      </w:rPr>
      <w:t>:\</w:t>
    </w:r>
    <w:r w:rsidR="0030072A">
      <w:rPr>
        <w:noProof/>
        <w:sz w:val="14"/>
        <w:lang w:val="en-US"/>
      </w:rPr>
      <w:t>Users</w:t>
    </w:r>
    <w:r w:rsidR="0030072A" w:rsidRPr="0030072A">
      <w:rPr>
        <w:noProof/>
        <w:sz w:val="14"/>
      </w:rPr>
      <w:t>\</w:t>
    </w:r>
    <w:r w:rsidR="0030072A">
      <w:rPr>
        <w:noProof/>
        <w:sz w:val="14"/>
        <w:lang w:val="en-US"/>
      </w:rPr>
      <w:t>eio</w:t>
    </w:r>
    <w:r w:rsidR="0030072A" w:rsidRPr="0030072A">
      <w:rPr>
        <w:noProof/>
        <w:sz w:val="14"/>
      </w:rPr>
      <w:t>3\</w:t>
    </w:r>
    <w:r w:rsidR="0030072A">
      <w:rPr>
        <w:noProof/>
        <w:sz w:val="14"/>
        <w:lang w:val="en-US"/>
      </w:rPr>
      <w:t>Documents</w:t>
    </w:r>
    <w:r w:rsidR="0030072A" w:rsidRPr="0030072A">
      <w:rPr>
        <w:noProof/>
        <w:sz w:val="14"/>
      </w:rPr>
      <w:t>\Постановления\Админ_реглам-Матер-пом-пострад-ЧС.</w:t>
    </w:r>
    <w:r w:rsidR="003007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F74F7" w:rsidRPr="009F74F7">
      <w:rPr>
        <w:noProof/>
        <w:sz w:val="14"/>
      </w:rPr>
      <w:t>6/14/2024 11:27:00</w:t>
    </w:r>
    <w:r w:rsidR="009F74F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42BAEBE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072A" w:rsidRPr="003007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072A">
      <w:rPr>
        <w:noProof/>
        <w:sz w:val="14"/>
        <w:lang w:val="en-US"/>
      </w:rPr>
      <w:t>C</w:t>
    </w:r>
    <w:r w:rsidR="0030072A" w:rsidRPr="0030072A">
      <w:rPr>
        <w:noProof/>
        <w:sz w:val="14"/>
      </w:rPr>
      <w:t>:\</w:t>
    </w:r>
    <w:r w:rsidR="0030072A">
      <w:rPr>
        <w:noProof/>
        <w:sz w:val="14"/>
        <w:lang w:val="en-US"/>
      </w:rPr>
      <w:t>Users</w:t>
    </w:r>
    <w:r w:rsidR="0030072A" w:rsidRPr="0030072A">
      <w:rPr>
        <w:noProof/>
        <w:sz w:val="14"/>
      </w:rPr>
      <w:t>\</w:t>
    </w:r>
    <w:r w:rsidR="0030072A">
      <w:rPr>
        <w:noProof/>
        <w:sz w:val="14"/>
        <w:lang w:val="en-US"/>
      </w:rPr>
      <w:t>eio</w:t>
    </w:r>
    <w:r w:rsidR="0030072A" w:rsidRPr="0030072A">
      <w:rPr>
        <w:noProof/>
        <w:sz w:val="14"/>
      </w:rPr>
      <w:t>3\</w:t>
    </w:r>
    <w:r w:rsidR="0030072A">
      <w:rPr>
        <w:noProof/>
        <w:sz w:val="14"/>
        <w:lang w:val="en-US"/>
      </w:rPr>
      <w:t>Documents</w:t>
    </w:r>
    <w:r w:rsidR="0030072A" w:rsidRPr="0030072A">
      <w:rPr>
        <w:noProof/>
        <w:sz w:val="14"/>
      </w:rPr>
      <w:t>\Постановления\Админ_реглам-Матер-пом-пострад-ЧС.</w:t>
    </w:r>
    <w:r w:rsidR="003007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F74F7" w:rsidRPr="009F74F7">
      <w:rPr>
        <w:noProof/>
        <w:sz w:val="14"/>
      </w:rPr>
      <w:t>6/14/2024 11:27:00</w:t>
    </w:r>
    <w:r w:rsidR="009F74F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77B3" w14:textId="0EAB8FB5" w:rsidR="00137D21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9F22F8" wp14:editId="170D9169">
              <wp:simplePos x="0" y="0"/>
              <wp:positionH relativeFrom="page">
                <wp:posOffset>7148830</wp:posOffset>
              </wp:positionH>
              <wp:positionV relativeFrom="paragraph">
                <wp:posOffset>635</wp:posOffset>
              </wp:positionV>
              <wp:extent cx="50800" cy="11620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FD1F3" w14:textId="77777777" w:rsidR="00137D21" w:rsidRDefault="00000000">
                          <w:pPr>
                            <w:pStyle w:val="a6"/>
                            <w:jc w:val="right"/>
                          </w:pPr>
                          <w:r>
                            <w:rPr>
                              <w:rStyle w:val="ae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noProof/>
                              <w:sz w:val="16"/>
                              <w:szCs w:val="16"/>
                            </w:rPr>
                            <w:t>37</w:t>
                          </w:r>
                          <w:r>
                            <w:rPr>
                              <w:rStyle w:val="a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F2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9pt;margin-top:.05pt;width:4pt;height:9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Qw8gEAANUDAAAOAAAAZHJzL2Uyb0RvYy54bWysU9tu2zAMfR+wfxD0vtgJ0KIw4hRdigwD&#10;ugvQ7QNoWb5gsqhRSuzs60fJcbrL2zA/CBQpHvIc0tv7aTDipMn3aEu5XuVSaKuw7m1byq9fDm/u&#10;pPABbA0GrS7lWXt5v3v9aju6Qm+wQ1NrEgxifTG6UnYhuCLLvOr0AH6FTlsONkgDBL5Sm9UEI6MP&#10;Jtvk+W02ItWOUGnv2fs4B+Uu4TeNVuFT03gdhCkl9xbSSems4pnttlC0BK7r1aUN+IcuBugtF71C&#10;PUIAcaT+L6ihV4Qem7BSOGTYNL3SiQOzWed/sHnuwOnEhcXx7iqT/3+w6uPp2X0mEaa3OPEAEwnv&#10;nlB988LivgPb6gciHDsNNRdeR8my0fnikhql9oWPINX4AWseMhwDJqCpoSGqwjwFo/MAzlfR9RSE&#10;YudNfpdzQHFkvb7d5DepABRLriMf3mkcRDRKSTzShA2nJx9iL1AsT2Ipj6avD70x6UJttTckTsDj&#10;P6RvzjWug9mbVoAx/Pw04f2GYWxEshgx53LRkxSIpGf6YaomDkYlKqzPrAXhvGv8b7DRIf2QYuQ9&#10;K6X/fgTSUpj3lvWMS7kYtBjVYoBVnFrKIMVs7sO8vEdHfdsx8jwxiw+sedMnQV66uPTJu5N4XfY8&#10;Luev9/Tq5W/c/QQAAP//AwBQSwMEFAAGAAgAAAAhAJgp2gTbAAAACQEAAA8AAABkcnMvZG93bnJl&#10;di54bWxMj8tOwzAQRfdI/IM1SOyo8+CRpnEqKIItIiB16ybTOEo8jmK3DX/PZAW7uTqjO2eK7WwH&#10;ccbJd44UxKsIBFLtmo5aBd9fb3cZCB80NXpwhAp+0MO2vL4qdN64C33iuQqt4BLyuVZgQhhzKX1t&#10;0Gq/ciMSs6ObrA4cp1Y2k75wuR1kEkWP0uqO+ILRI+4M1n11sgrSj+Rp79+r1924x3Wf+Zf+SEap&#10;25v5eQMi4Bz+lmHRZ3Uo2engTtR4MXCOkwd2DwsRC4/TlPOBp+weZFnI/x+UvwAAAP//AwBQSwEC&#10;LQAUAAYACAAAACEAtoM4kv4AAADhAQAAEwAAAAAAAAAAAAAAAAAAAAAAW0NvbnRlbnRfVHlwZXNd&#10;LnhtbFBLAQItABQABgAIAAAAIQA4/SH/1gAAAJQBAAALAAAAAAAAAAAAAAAAAC8BAABfcmVscy8u&#10;cmVsc1BLAQItABQABgAIAAAAIQDVxDQw8gEAANUDAAAOAAAAAAAAAAAAAAAAAC4CAABkcnMvZTJv&#10;RG9jLnhtbFBLAQItABQABgAIAAAAIQCYKdoE2wAAAAkBAAAPAAAAAAAAAAAAAAAAAEwEAABkcnMv&#10;ZG93bnJldi54bWxQSwUGAAAAAAQABADzAAAAVAUAAAAA&#10;" stroked="f">
              <v:fill opacity="0"/>
              <v:textbox inset="0,0,0,0">
                <w:txbxContent>
                  <w:p w14:paraId="1F2FD1F3" w14:textId="77777777" w:rsidR="00137D21" w:rsidRDefault="00000000">
                    <w:pPr>
                      <w:pStyle w:val="a6"/>
                      <w:jc w:val="right"/>
                    </w:pPr>
                    <w:r>
                      <w:rPr>
                        <w:rStyle w:val="ae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e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ae"/>
                        <w:noProof/>
                        <w:sz w:val="16"/>
                        <w:szCs w:val="16"/>
                      </w:rPr>
                      <w:t>37</w:t>
                    </w:r>
                    <w:r>
                      <w:rPr>
                        <w:rStyle w:val="a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 w:rsidR="0030072A">
      <w:rPr>
        <w:noProof/>
        <w:sz w:val="10"/>
        <w:szCs w:val="10"/>
      </w:rPr>
      <w:t>C:\Users\eio3\Documents\Постановления\Админ_реглам-Матер-пом-пострад-ЧС.docx</w:t>
    </w:r>
    <w:r>
      <w:rPr>
        <w:sz w:val="10"/>
        <w:szCs w:val="1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583B" w14:textId="77777777" w:rsidR="00137D21" w:rsidRDefault="00137D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8578" w14:textId="77777777" w:rsidR="005C314B" w:rsidRDefault="005C314B">
      <w:r>
        <w:separator/>
      </w:r>
    </w:p>
  </w:footnote>
  <w:footnote w:type="continuationSeparator" w:id="0">
    <w:p w14:paraId="7BB68884" w14:textId="77777777" w:rsidR="005C314B" w:rsidRDefault="005C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C30D" w14:textId="77777777" w:rsidR="00817710" w:rsidRDefault="00817710">
    <w:pPr>
      <w:pStyle w:val="Style18"/>
      <w:widowControl/>
      <w:spacing w:line="240" w:lineRule="auto"/>
      <w:ind w:left="845"/>
      <w:jc w:val="both"/>
      <w:rPr>
        <w:rStyle w:val="FontStyle54"/>
      </w:rPr>
    </w:pPr>
    <w:r>
      <w:rPr>
        <w:rStyle w:val="FontStyle54"/>
      </w:rPr>
      <w:t>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3146" w14:textId="77777777" w:rsidR="00817710" w:rsidRDefault="008177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327271"/>
      <w:docPartObj>
        <w:docPartGallery w:val="Page Numbers (Top of Page)"/>
        <w:docPartUnique/>
      </w:docPartObj>
    </w:sdtPr>
    <w:sdtContent>
      <w:p w14:paraId="11564CB2" w14:textId="7B001E23" w:rsidR="000B0B44" w:rsidRDefault="000B0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6C1C3" w14:textId="77777777" w:rsidR="000B0B44" w:rsidRDefault="000B0B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upperRoman"/>
      <w:lvlText w:val="%1."/>
      <w:lvlJc w:val="right"/>
      <w:pPr>
        <w:tabs>
          <w:tab w:val="num" w:pos="567"/>
        </w:tabs>
        <w:ind w:left="0" w:firstLine="36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0" w:firstLine="567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right"/>
      <w:pPr>
        <w:tabs>
          <w:tab w:val="num" w:pos="1418"/>
        </w:tabs>
        <w:ind w:left="0" w:firstLine="1134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708"/>
        </w:tabs>
        <w:ind w:left="0" w:firstLine="567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567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5680E4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right"/>
      <w:pPr>
        <w:tabs>
          <w:tab w:val="num" w:pos="1418"/>
        </w:tabs>
        <w:ind w:left="0" w:firstLine="1134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9" w15:restartNumberingAfterBreak="0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0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54234"/>
    <w:multiLevelType w:val="multilevel"/>
    <w:tmpl w:val="89808FC0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79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50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A13433A"/>
    <w:multiLevelType w:val="hybridMultilevel"/>
    <w:tmpl w:val="0C4A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C20B60"/>
    <w:multiLevelType w:val="multilevel"/>
    <w:tmpl w:val="6A3876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0" w15:restartNumberingAfterBreak="0">
    <w:nsid w:val="7A1D7975"/>
    <w:multiLevelType w:val="hybridMultilevel"/>
    <w:tmpl w:val="6E32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7140">
    <w:abstractNumId w:val="8"/>
  </w:num>
  <w:num w:numId="2" w16cid:durableId="80219362">
    <w:abstractNumId w:val="16"/>
  </w:num>
  <w:num w:numId="3" w16cid:durableId="579604391">
    <w:abstractNumId w:val="10"/>
  </w:num>
  <w:num w:numId="4" w16cid:durableId="974681658">
    <w:abstractNumId w:val="15"/>
  </w:num>
  <w:num w:numId="5" w16cid:durableId="4329459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8"/>
  </w:num>
  <w:num w:numId="9" w16cid:durableId="1189022279">
    <w:abstractNumId w:val="0"/>
  </w:num>
  <w:num w:numId="10" w16cid:durableId="2114547402">
    <w:abstractNumId w:val="1"/>
  </w:num>
  <w:num w:numId="11" w16cid:durableId="1215048359">
    <w:abstractNumId w:val="2"/>
  </w:num>
  <w:num w:numId="12" w16cid:durableId="1463697292">
    <w:abstractNumId w:val="3"/>
  </w:num>
  <w:num w:numId="13" w16cid:durableId="734477816">
    <w:abstractNumId w:val="4"/>
  </w:num>
  <w:num w:numId="14" w16cid:durableId="761031620">
    <w:abstractNumId w:val="5"/>
  </w:num>
  <w:num w:numId="15" w16cid:durableId="1648707267">
    <w:abstractNumId w:val="6"/>
  </w:num>
  <w:num w:numId="16" w16cid:durableId="1569148206">
    <w:abstractNumId w:val="7"/>
  </w:num>
  <w:num w:numId="17" w16cid:durableId="24838292">
    <w:abstractNumId w:val="9"/>
  </w:num>
  <w:num w:numId="18" w16cid:durableId="651830334">
    <w:abstractNumId w:val="13"/>
  </w:num>
  <w:num w:numId="19" w16cid:durableId="819274995">
    <w:abstractNumId w:val="19"/>
  </w:num>
  <w:num w:numId="20" w16cid:durableId="2091733297">
    <w:abstractNumId w:val="20"/>
  </w:num>
  <w:num w:numId="21" w16cid:durableId="2577152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B0B44"/>
    <w:rsid w:val="000C6CE8"/>
    <w:rsid w:val="000D1E8A"/>
    <w:rsid w:val="000D47D1"/>
    <w:rsid w:val="000D703B"/>
    <w:rsid w:val="00102528"/>
    <w:rsid w:val="0012279F"/>
    <w:rsid w:val="00130BA6"/>
    <w:rsid w:val="00137D21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0072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C314B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17710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222DA"/>
    <w:rsid w:val="009311D5"/>
    <w:rsid w:val="00943C43"/>
    <w:rsid w:val="00943E52"/>
    <w:rsid w:val="009469D2"/>
    <w:rsid w:val="009736B7"/>
    <w:rsid w:val="009A4F0C"/>
    <w:rsid w:val="009F74F7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1A3F"/>
    <w:rsid w:val="00D129B6"/>
    <w:rsid w:val="00D25DED"/>
    <w:rsid w:val="00D33728"/>
    <w:rsid w:val="00D41E71"/>
    <w:rsid w:val="00D46DAB"/>
    <w:rsid w:val="00D6013D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17710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817710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western">
    <w:name w:val="western"/>
    <w:basedOn w:val="a"/>
    <w:rsid w:val="0081771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17710"/>
    <w:rPr>
      <w:rFonts w:ascii="Cambria" w:hAnsi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17710"/>
    <w:rPr>
      <w:rFonts w:ascii="Calibri" w:hAnsi="Calibri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817710"/>
    <w:rPr>
      <w:sz w:val="44"/>
    </w:rPr>
  </w:style>
  <w:style w:type="character" w:customStyle="1" w:styleId="20">
    <w:name w:val="Заголовок 2 Знак"/>
    <w:basedOn w:val="a0"/>
    <w:link w:val="2"/>
    <w:uiPriority w:val="9"/>
    <w:rsid w:val="00817710"/>
    <w:rPr>
      <w:b/>
      <w:sz w:val="28"/>
    </w:rPr>
  </w:style>
  <w:style w:type="character" w:customStyle="1" w:styleId="WW8Num1z0">
    <w:name w:val="WW8Num1z0"/>
    <w:rsid w:val="00817710"/>
  </w:style>
  <w:style w:type="character" w:customStyle="1" w:styleId="WW8Num2z0">
    <w:name w:val="WW8Num2z0"/>
    <w:rsid w:val="00817710"/>
  </w:style>
  <w:style w:type="character" w:customStyle="1" w:styleId="WW8Num2z1">
    <w:name w:val="WW8Num2z1"/>
    <w:rsid w:val="00817710"/>
  </w:style>
  <w:style w:type="character" w:customStyle="1" w:styleId="WW8Num2z2">
    <w:name w:val="WW8Num2z2"/>
    <w:rsid w:val="00817710"/>
  </w:style>
  <w:style w:type="character" w:customStyle="1" w:styleId="WW8Num2z3">
    <w:name w:val="WW8Num2z3"/>
    <w:rsid w:val="00817710"/>
  </w:style>
  <w:style w:type="character" w:customStyle="1" w:styleId="WW8Num2z4">
    <w:name w:val="WW8Num2z4"/>
    <w:rsid w:val="00817710"/>
  </w:style>
  <w:style w:type="character" w:customStyle="1" w:styleId="WW8Num2z5">
    <w:name w:val="WW8Num2z5"/>
    <w:rsid w:val="00817710"/>
  </w:style>
  <w:style w:type="character" w:customStyle="1" w:styleId="WW8Num2z6">
    <w:name w:val="WW8Num2z6"/>
    <w:rsid w:val="00817710"/>
  </w:style>
  <w:style w:type="character" w:customStyle="1" w:styleId="WW8Num2z7">
    <w:name w:val="WW8Num2z7"/>
    <w:rsid w:val="00817710"/>
  </w:style>
  <w:style w:type="character" w:customStyle="1" w:styleId="WW8Num2z8">
    <w:name w:val="WW8Num2z8"/>
    <w:rsid w:val="00817710"/>
  </w:style>
  <w:style w:type="character" w:customStyle="1" w:styleId="WW8Num3z0">
    <w:name w:val="WW8Num3z0"/>
    <w:rsid w:val="00817710"/>
    <w:rPr>
      <w:color w:val="auto"/>
    </w:rPr>
  </w:style>
  <w:style w:type="character" w:customStyle="1" w:styleId="WW8Num3z1">
    <w:name w:val="WW8Num3z1"/>
    <w:rsid w:val="00817710"/>
  </w:style>
  <w:style w:type="character" w:customStyle="1" w:styleId="WW8Num3z2">
    <w:name w:val="WW8Num3z2"/>
    <w:rsid w:val="00817710"/>
  </w:style>
  <w:style w:type="character" w:customStyle="1" w:styleId="WW8Num3z3">
    <w:name w:val="WW8Num3z3"/>
    <w:rsid w:val="00817710"/>
  </w:style>
  <w:style w:type="character" w:customStyle="1" w:styleId="WW8Num3z4">
    <w:name w:val="WW8Num3z4"/>
    <w:rsid w:val="00817710"/>
  </w:style>
  <w:style w:type="character" w:customStyle="1" w:styleId="WW8Num3z5">
    <w:name w:val="WW8Num3z5"/>
    <w:rsid w:val="00817710"/>
  </w:style>
  <w:style w:type="character" w:customStyle="1" w:styleId="WW8Num3z6">
    <w:name w:val="WW8Num3z6"/>
    <w:rsid w:val="00817710"/>
  </w:style>
  <w:style w:type="character" w:customStyle="1" w:styleId="WW8Num3z7">
    <w:name w:val="WW8Num3z7"/>
    <w:rsid w:val="00817710"/>
  </w:style>
  <w:style w:type="character" w:customStyle="1" w:styleId="WW8Num3z8">
    <w:name w:val="WW8Num3z8"/>
    <w:rsid w:val="00817710"/>
  </w:style>
  <w:style w:type="character" w:customStyle="1" w:styleId="WW8Num4z0">
    <w:name w:val="WW8Num4z0"/>
    <w:rsid w:val="00817710"/>
    <w:rPr>
      <w:rFonts w:ascii="Times New Roman" w:hAnsi="Times New Roman" w:cs="Times New Roman" w:hint="default"/>
    </w:rPr>
  </w:style>
  <w:style w:type="character" w:customStyle="1" w:styleId="WW8Num4z1">
    <w:name w:val="WW8Num4z1"/>
    <w:rsid w:val="00817710"/>
    <w:rPr>
      <w:rFonts w:ascii="Courier New" w:hAnsi="Courier New" w:cs="Courier New" w:hint="default"/>
    </w:rPr>
  </w:style>
  <w:style w:type="character" w:customStyle="1" w:styleId="WW8Num4z2">
    <w:name w:val="WW8Num4z2"/>
    <w:rsid w:val="00817710"/>
    <w:rPr>
      <w:rFonts w:ascii="Wingdings" w:hAnsi="Wingdings" w:cs="Wingdings" w:hint="default"/>
    </w:rPr>
  </w:style>
  <w:style w:type="character" w:customStyle="1" w:styleId="WW8Num4z3">
    <w:name w:val="WW8Num4z3"/>
    <w:rsid w:val="00817710"/>
    <w:rPr>
      <w:rFonts w:ascii="Symbol" w:hAnsi="Symbol" w:cs="Symbol" w:hint="default"/>
    </w:rPr>
  </w:style>
  <w:style w:type="character" w:customStyle="1" w:styleId="WW8Num5z0">
    <w:name w:val="WW8Num5z0"/>
    <w:rsid w:val="00817710"/>
  </w:style>
  <w:style w:type="character" w:customStyle="1" w:styleId="WW8Num5z1">
    <w:name w:val="WW8Num5z1"/>
    <w:rsid w:val="00817710"/>
  </w:style>
  <w:style w:type="character" w:customStyle="1" w:styleId="WW8Num5z2">
    <w:name w:val="WW8Num5z2"/>
    <w:rsid w:val="00817710"/>
  </w:style>
  <w:style w:type="character" w:customStyle="1" w:styleId="WW8Num5z3">
    <w:name w:val="WW8Num5z3"/>
    <w:rsid w:val="00817710"/>
  </w:style>
  <w:style w:type="character" w:customStyle="1" w:styleId="WW8Num5z4">
    <w:name w:val="WW8Num5z4"/>
    <w:rsid w:val="00817710"/>
  </w:style>
  <w:style w:type="character" w:customStyle="1" w:styleId="WW8Num5z5">
    <w:name w:val="WW8Num5z5"/>
    <w:rsid w:val="00817710"/>
  </w:style>
  <w:style w:type="character" w:customStyle="1" w:styleId="WW8Num5z6">
    <w:name w:val="WW8Num5z6"/>
    <w:rsid w:val="00817710"/>
  </w:style>
  <w:style w:type="character" w:customStyle="1" w:styleId="WW8Num5z7">
    <w:name w:val="WW8Num5z7"/>
    <w:rsid w:val="00817710"/>
  </w:style>
  <w:style w:type="character" w:customStyle="1" w:styleId="WW8Num5z8">
    <w:name w:val="WW8Num5z8"/>
    <w:rsid w:val="00817710"/>
  </w:style>
  <w:style w:type="character" w:customStyle="1" w:styleId="WW8Num6z0">
    <w:name w:val="WW8Num6z0"/>
    <w:rsid w:val="00817710"/>
    <w:rPr>
      <w:rFonts w:ascii="Wingdings" w:hAnsi="Wingdings" w:cs="Wingdings" w:hint="default"/>
    </w:rPr>
  </w:style>
  <w:style w:type="character" w:customStyle="1" w:styleId="WW8Num6z1">
    <w:name w:val="WW8Num6z1"/>
    <w:rsid w:val="00817710"/>
    <w:rPr>
      <w:rFonts w:ascii="Courier New" w:hAnsi="Courier New" w:cs="Courier New" w:hint="default"/>
    </w:rPr>
  </w:style>
  <w:style w:type="character" w:customStyle="1" w:styleId="WW8Num6z3">
    <w:name w:val="WW8Num6z3"/>
    <w:rsid w:val="00817710"/>
    <w:rPr>
      <w:rFonts w:ascii="Symbol" w:hAnsi="Symbol" w:cs="Symbol" w:hint="default"/>
    </w:rPr>
  </w:style>
  <w:style w:type="character" w:customStyle="1" w:styleId="WW8Num7z0">
    <w:name w:val="WW8Num7z0"/>
    <w:rsid w:val="00817710"/>
  </w:style>
  <w:style w:type="character" w:customStyle="1" w:styleId="WW8Num7z1">
    <w:name w:val="WW8Num7z1"/>
    <w:rsid w:val="00817710"/>
  </w:style>
  <w:style w:type="character" w:customStyle="1" w:styleId="WW8Num7z2">
    <w:name w:val="WW8Num7z2"/>
    <w:rsid w:val="00817710"/>
  </w:style>
  <w:style w:type="character" w:customStyle="1" w:styleId="WW8Num7z3">
    <w:name w:val="WW8Num7z3"/>
    <w:rsid w:val="00817710"/>
  </w:style>
  <w:style w:type="character" w:customStyle="1" w:styleId="WW8Num7z4">
    <w:name w:val="WW8Num7z4"/>
    <w:rsid w:val="00817710"/>
  </w:style>
  <w:style w:type="character" w:customStyle="1" w:styleId="WW8Num7z5">
    <w:name w:val="WW8Num7z5"/>
    <w:rsid w:val="00817710"/>
  </w:style>
  <w:style w:type="character" w:customStyle="1" w:styleId="WW8Num7z6">
    <w:name w:val="WW8Num7z6"/>
    <w:rsid w:val="00817710"/>
  </w:style>
  <w:style w:type="character" w:customStyle="1" w:styleId="WW8Num7z7">
    <w:name w:val="WW8Num7z7"/>
    <w:rsid w:val="00817710"/>
  </w:style>
  <w:style w:type="character" w:customStyle="1" w:styleId="WW8Num7z8">
    <w:name w:val="WW8Num7z8"/>
    <w:rsid w:val="00817710"/>
  </w:style>
  <w:style w:type="character" w:customStyle="1" w:styleId="WW8Num8z0">
    <w:name w:val="WW8Num8z0"/>
    <w:rsid w:val="00817710"/>
    <w:rPr>
      <w:rFonts w:hint="default"/>
    </w:rPr>
  </w:style>
  <w:style w:type="character" w:customStyle="1" w:styleId="WW8Num9z0">
    <w:name w:val="WW8Num9z0"/>
    <w:rsid w:val="00817710"/>
    <w:rPr>
      <w:rFonts w:ascii="Times New Roman" w:hAnsi="Times New Roman" w:cs="Times New Roman" w:hint="default"/>
    </w:rPr>
  </w:style>
  <w:style w:type="character" w:customStyle="1" w:styleId="WW8Num9z1">
    <w:name w:val="WW8Num9z1"/>
    <w:rsid w:val="00817710"/>
    <w:rPr>
      <w:rFonts w:ascii="Courier New" w:hAnsi="Courier New" w:cs="Courier New" w:hint="default"/>
    </w:rPr>
  </w:style>
  <w:style w:type="character" w:customStyle="1" w:styleId="WW8Num9z2">
    <w:name w:val="WW8Num9z2"/>
    <w:rsid w:val="00817710"/>
    <w:rPr>
      <w:rFonts w:ascii="Wingdings" w:hAnsi="Wingdings" w:cs="Wingdings" w:hint="default"/>
    </w:rPr>
  </w:style>
  <w:style w:type="character" w:customStyle="1" w:styleId="WW8Num9z3">
    <w:name w:val="WW8Num9z3"/>
    <w:rsid w:val="00817710"/>
    <w:rPr>
      <w:rFonts w:ascii="Symbol" w:hAnsi="Symbol" w:cs="Symbol" w:hint="default"/>
    </w:rPr>
  </w:style>
  <w:style w:type="character" w:customStyle="1" w:styleId="WW8Num10z0">
    <w:name w:val="WW8Num10z0"/>
    <w:rsid w:val="00817710"/>
    <w:rPr>
      <w:rFonts w:ascii="Wingdings" w:hAnsi="Wingdings" w:cs="Wingdings" w:hint="default"/>
    </w:rPr>
  </w:style>
  <w:style w:type="character" w:customStyle="1" w:styleId="WW8Num10z1">
    <w:name w:val="WW8Num10z1"/>
    <w:rsid w:val="00817710"/>
    <w:rPr>
      <w:rFonts w:ascii="Courier New" w:hAnsi="Courier New" w:cs="Courier New" w:hint="default"/>
    </w:rPr>
  </w:style>
  <w:style w:type="character" w:customStyle="1" w:styleId="WW8Num10z3">
    <w:name w:val="WW8Num10z3"/>
    <w:rsid w:val="00817710"/>
    <w:rPr>
      <w:rFonts w:ascii="Symbol" w:hAnsi="Symbol" w:cs="Symbol" w:hint="default"/>
    </w:rPr>
  </w:style>
  <w:style w:type="character" w:customStyle="1" w:styleId="WW8Num11z0">
    <w:name w:val="WW8Num11z0"/>
    <w:rsid w:val="00817710"/>
    <w:rPr>
      <w:rFonts w:hint="default"/>
      <w:sz w:val="28"/>
      <w:szCs w:val="28"/>
    </w:rPr>
  </w:style>
  <w:style w:type="character" w:customStyle="1" w:styleId="WW8Num11z1">
    <w:name w:val="WW8Num11z1"/>
    <w:rsid w:val="00817710"/>
  </w:style>
  <w:style w:type="character" w:customStyle="1" w:styleId="WW8Num11z2">
    <w:name w:val="WW8Num11z2"/>
    <w:rsid w:val="00817710"/>
  </w:style>
  <w:style w:type="character" w:customStyle="1" w:styleId="WW8Num11z3">
    <w:name w:val="WW8Num11z3"/>
    <w:rsid w:val="00817710"/>
  </w:style>
  <w:style w:type="character" w:customStyle="1" w:styleId="WW8Num11z4">
    <w:name w:val="WW8Num11z4"/>
    <w:rsid w:val="00817710"/>
  </w:style>
  <w:style w:type="character" w:customStyle="1" w:styleId="WW8Num11z5">
    <w:name w:val="WW8Num11z5"/>
    <w:rsid w:val="00817710"/>
  </w:style>
  <w:style w:type="character" w:customStyle="1" w:styleId="WW8Num11z6">
    <w:name w:val="WW8Num11z6"/>
    <w:rsid w:val="00817710"/>
  </w:style>
  <w:style w:type="character" w:customStyle="1" w:styleId="WW8Num11z7">
    <w:name w:val="WW8Num11z7"/>
    <w:rsid w:val="00817710"/>
  </w:style>
  <w:style w:type="character" w:customStyle="1" w:styleId="WW8Num11z8">
    <w:name w:val="WW8Num11z8"/>
    <w:rsid w:val="00817710"/>
  </w:style>
  <w:style w:type="character" w:customStyle="1" w:styleId="WW8Num12z0">
    <w:name w:val="WW8Num12z0"/>
    <w:rsid w:val="00817710"/>
  </w:style>
  <w:style w:type="character" w:customStyle="1" w:styleId="WW8Num12z1">
    <w:name w:val="WW8Num12z1"/>
    <w:rsid w:val="00817710"/>
  </w:style>
  <w:style w:type="character" w:customStyle="1" w:styleId="WW8Num12z2">
    <w:name w:val="WW8Num12z2"/>
    <w:rsid w:val="00817710"/>
  </w:style>
  <w:style w:type="character" w:customStyle="1" w:styleId="WW8Num12z3">
    <w:name w:val="WW8Num12z3"/>
    <w:rsid w:val="00817710"/>
  </w:style>
  <w:style w:type="character" w:customStyle="1" w:styleId="WW8Num12z4">
    <w:name w:val="WW8Num12z4"/>
    <w:rsid w:val="00817710"/>
  </w:style>
  <w:style w:type="character" w:customStyle="1" w:styleId="WW8Num12z5">
    <w:name w:val="WW8Num12z5"/>
    <w:rsid w:val="00817710"/>
  </w:style>
  <w:style w:type="character" w:customStyle="1" w:styleId="WW8Num12z6">
    <w:name w:val="WW8Num12z6"/>
    <w:rsid w:val="00817710"/>
  </w:style>
  <w:style w:type="character" w:customStyle="1" w:styleId="WW8Num12z7">
    <w:name w:val="WW8Num12z7"/>
    <w:rsid w:val="00817710"/>
  </w:style>
  <w:style w:type="character" w:customStyle="1" w:styleId="WW8Num12z8">
    <w:name w:val="WW8Num12z8"/>
    <w:rsid w:val="00817710"/>
  </w:style>
  <w:style w:type="character" w:customStyle="1" w:styleId="WW8Num13z0">
    <w:name w:val="WW8Num13z0"/>
    <w:rsid w:val="00817710"/>
    <w:rPr>
      <w:rFonts w:ascii="Wingdings" w:hAnsi="Wingdings" w:cs="Wingdings" w:hint="default"/>
    </w:rPr>
  </w:style>
  <w:style w:type="character" w:customStyle="1" w:styleId="WW8Num13z1">
    <w:name w:val="WW8Num13z1"/>
    <w:rsid w:val="00817710"/>
    <w:rPr>
      <w:rFonts w:ascii="Courier New" w:hAnsi="Courier New" w:cs="Courier New" w:hint="default"/>
    </w:rPr>
  </w:style>
  <w:style w:type="character" w:customStyle="1" w:styleId="WW8Num13z3">
    <w:name w:val="WW8Num13z3"/>
    <w:rsid w:val="00817710"/>
    <w:rPr>
      <w:rFonts w:ascii="Symbol" w:hAnsi="Symbol" w:cs="Symbol" w:hint="default"/>
    </w:rPr>
  </w:style>
  <w:style w:type="character" w:customStyle="1" w:styleId="WW8Num14z0">
    <w:name w:val="WW8Num14z0"/>
    <w:rsid w:val="00817710"/>
    <w:rPr>
      <w:rFonts w:ascii="Wingdings" w:hAnsi="Wingdings" w:cs="Wingdings" w:hint="default"/>
    </w:rPr>
  </w:style>
  <w:style w:type="character" w:customStyle="1" w:styleId="WW8Num14z1">
    <w:name w:val="WW8Num14z1"/>
    <w:rsid w:val="00817710"/>
    <w:rPr>
      <w:rFonts w:ascii="Courier New" w:hAnsi="Courier New" w:cs="Courier New" w:hint="default"/>
    </w:rPr>
  </w:style>
  <w:style w:type="character" w:customStyle="1" w:styleId="WW8Num14z3">
    <w:name w:val="WW8Num14z3"/>
    <w:rsid w:val="00817710"/>
    <w:rPr>
      <w:rFonts w:ascii="Symbol" w:hAnsi="Symbol" w:cs="Symbol" w:hint="default"/>
    </w:rPr>
  </w:style>
  <w:style w:type="character" w:customStyle="1" w:styleId="WW8Num15z0">
    <w:name w:val="WW8Num15z0"/>
    <w:rsid w:val="00817710"/>
    <w:rPr>
      <w:rFonts w:ascii="Wingdings" w:hAnsi="Wingdings" w:cs="Wingdings" w:hint="default"/>
    </w:rPr>
  </w:style>
  <w:style w:type="character" w:customStyle="1" w:styleId="WW8Num15z1">
    <w:name w:val="WW8Num15z1"/>
    <w:rsid w:val="00817710"/>
    <w:rPr>
      <w:rFonts w:ascii="Courier New" w:hAnsi="Courier New" w:cs="Courier New" w:hint="default"/>
    </w:rPr>
  </w:style>
  <w:style w:type="character" w:customStyle="1" w:styleId="WW8Num15z3">
    <w:name w:val="WW8Num15z3"/>
    <w:rsid w:val="00817710"/>
    <w:rPr>
      <w:rFonts w:ascii="Symbol" w:hAnsi="Symbol" w:cs="Symbol" w:hint="default"/>
    </w:rPr>
  </w:style>
  <w:style w:type="character" w:customStyle="1" w:styleId="WW8Num16z0">
    <w:name w:val="WW8Num16z0"/>
    <w:rsid w:val="00817710"/>
    <w:rPr>
      <w:rFonts w:ascii="Symbol" w:hAnsi="Symbol" w:cs="Symbol" w:hint="default"/>
      <w:b w:val="0"/>
      <w:i w:val="0"/>
      <w:sz w:val="28"/>
      <w:szCs w:val="28"/>
    </w:rPr>
  </w:style>
  <w:style w:type="character" w:customStyle="1" w:styleId="WW8Num16z1">
    <w:name w:val="WW8Num16z1"/>
    <w:rsid w:val="00817710"/>
  </w:style>
  <w:style w:type="character" w:customStyle="1" w:styleId="WW8Num16z2">
    <w:name w:val="WW8Num16z2"/>
    <w:rsid w:val="00817710"/>
  </w:style>
  <w:style w:type="character" w:customStyle="1" w:styleId="WW8Num16z3">
    <w:name w:val="WW8Num16z3"/>
    <w:rsid w:val="00817710"/>
  </w:style>
  <w:style w:type="character" w:customStyle="1" w:styleId="WW8Num16z4">
    <w:name w:val="WW8Num16z4"/>
    <w:rsid w:val="00817710"/>
  </w:style>
  <w:style w:type="character" w:customStyle="1" w:styleId="WW8Num16z5">
    <w:name w:val="WW8Num16z5"/>
    <w:rsid w:val="00817710"/>
  </w:style>
  <w:style w:type="character" w:customStyle="1" w:styleId="WW8Num16z6">
    <w:name w:val="WW8Num16z6"/>
    <w:rsid w:val="00817710"/>
  </w:style>
  <w:style w:type="character" w:customStyle="1" w:styleId="WW8Num16z7">
    <w:name w:val="WW8Num16z7"/>
    <w:rsid w:val="00817710"/>
  </w:style>
  <w:style w:type="character" w:customStyle="1" w:styleId="WW8Num16z8">
    <w:name w:val="WW8Num16z8"/>
    <w:rsid w:val="00817710"/>
  </w:style>
  <w:style w:type="character" w:customStyle="1" w:styleId="WW8Num17z0">
    <w:name w:val="WW8Num17z0"/>
    <w:rsid w:val="00817710"/>
  </w:style>
  <w:style w:type="character" w:customStyle="1" w:styleId="WW8Num17z1">
    <w:name w:val="WW8Num17z1"/>
    <w:rsid w:val="00817710"/>
    <w:rPr>
      <w:sz w:val="28"/>
      <w:szCs w:val="28"/>
    </w:rPr>
  </w:style>
  <w:style w:type="character" w:customStyle="1" w:styleId="WW8Num17z2">
    <w:name w:val="WW8Num17z2"/>
    <w:rsid w:val="00817710"/>
  </w:style>
  <w:style w:type="character" w:customStyle="1" w:styleId="WW8Num17z3">
    <w:name w:val="WW8Num17z3"/>
    <w:rsid w:val="00817710"/>
  </w:style>
  <w:style w:type="character" w:customStyle="1" w:styleId="WW8Num17z4">
    <w:name w:val="WW8Num17z4"/>
    <w:rsid w:val="00817710"/>
  </w:style>
  <w:style w:type="character" w:customStyle="1" w:styleId="WW8Num17z5">
    <w:name w:val="WW8Num17z5"/>
    <w:rsid w:val="00817710"/>
  </w:style>
  <w:style w:type="character" w:customStyle="1" w:styleId="WW8Num17z6">
    <w:name w:val="WW8Num17z6"/>
    <w:rsid w:val="00817710"/>
  </w:style>
  <w:style w:type="character" w:customStyle="1" w:styleId="WW8Num17z7">
    <w:name w:val="WW8Num17z7"/>
    <w:rsid w:val="00817710"/>
  </w:style>
  <w:style w:type="character" w:customStyle="1" w:styleId="WW8Num17z8">
    <w:name w:val="WW8Num17z8"/>
    <w:rsid w:val="00817710"/>
  </w:style>
  <w:style w:type="character" w:customStyle="1" w:styleId="WW8Num18z0">
    <w:name w:val="WW8Num18z0"/>
    <w:rsid w:val="00817710"/>
    <w:rPr>
      <w:rFonts w:ascii="Wingdings" w:hAnsi="Wingdings" w:cs="Wingdings" w:hint="default"/>
    </w:rPr>
  </w:style>
  <w:style w:type="character" w:customStyle="1" w:styleId="WW8Num18z1">
    <w:name w:val="WW8Num18z1"/>
    <w:rsid w:val="00817710"/>
    <w:rPr>
      <w:rFonts w:ascii="Courier New" w:hAnsi="Courier New" w:cs="Courier New" w:hint="default"/>
    </w:rPr>
  </w:style>
  <w:style w:type="character" w:customStyle="1" w:styleId="WW8Num18z3">
    <w:name w:val="WW8Num18z3"/>
    <w:rsid w:val="00817710"/>
    <w:rPr>
      <w:rFonts w:ascii="Symbol" w:hAnsi="Symbol" w:cs="Symbol" w:hint="default"/>
    </w:rPr>
  </w:style>
  <w:style w:type="character" w:customStyle="1" w:styleId="WW8Num19z0">
    <w:name w:val="WW8Num19z0"/>
    <w:rsid w:val="00817710"/>
    <w:rPr>
      <w:rFonts w:ascii="Wingdings" w:hAnsi="Wingdings" w:cs="Wingdings" w:hint="default"/>
    </w:rPr>
  </w:style>
  <w:style w:type="character" w:customStyle="1" w:styleId="WW8Num19z1">
    <w:name w:val="WW8Num19z1"/>
    <w:rsid w:val="00817710"/>
    <w:rPr>
      <w:rFonts w:ascii="Courier New" w:hAnsi="Courier New" w:cs="Courier New" w:hint="default"/>
    </w:rPr>
  </w:style>
  <w:style w:type="character" w:customStyle="1" w:styleId="WW8Num19z3">
    <w:name w:val="WW8Num19z3"/>
    <w:rsid w:val="00817710"/>
    <w:rPr>
      <w:rFonts w:ascii="Symbol" w:hAnsi="Symbol" w:cs="Symbol" w:hint="default"/>
    </w:rPr>
  </w:style>
  <w:style w:type="character" w:customStyle="1" w:styleId="11">
    <w:name w:val="Основной шрифт абзаца1"/>
    <w:rsid w:val="00817710"/>
  </w:style>
  <w:style w:type="character" w:styleId="ae">
    <w:name w:val="page number"/>
    <w:basedOn w:val="11"/>
    <w:rsid w:val="00817710"/>
  </w:style>
  <w:style w:type="paragraph" w:customStyle="1" w:styleId="12">
    <w:name w:val="Заголовок1"/>
    <w:basedOn w:val="a"/>
    <w:next w:val="ab"/>
    <w:rsid w:val="00817710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">
    <w:name w:val="List"/>
    <w:basedOn w:val="ab"/>
    <w:rsid w:val="00817710"/>
    <w:pPr>
      <w:tabs>
        <w:tab w:val="clear" w:pos="540"/>
      </w:tabs>
      <w:suppressAutoHyphens/>
      <w:spacing w:after="140" w:line="288" w:lineRule="auto"/>
      <w:jc w:val="left"/>
    </w:pPr>
    <w:rPr>
      <w:rFonts w:cs="FreeSans"/>
      <w:sz w:val="24"/>
      <w:lang w:val="ru-RU" w:eastAsia="zh-CN"/>
    </w:rPr>
  </w:style>
  <w:style w:type="paragraph" w:customStyle="1" w:styleId="13">
    <w:name w:val="Указатель1"/>
    <w:basedOn w:val="a"/>
    <w:rsid w:val="00817710"/>
    <w:pPr>
      <w:suppressLineNumbers/>
      <w:suppressAutoHyphens/>
    </w:pPr>
    <w:rPr>
      <w:rFonts w:cs="FreeSans"/>
      <w:lang w:eastAsia="zh-CN"/>
    </w:rPr>
  </w:style>
  <w:style w:type="paragraph" w:customStyle="1" w:styleId="14">
    <w:name w:val="Название объекта1"/>
    <w:basedOn w:val="a"/>
    <w:next w:val="a"/>
    <w:rsid w:val="00817710"/>
    <w:pPr>
      <w:suppressAutoHyphens/>
      <w:spacing w:before="120"/>
      <w:jc w:val="center"/>
    </w:pPr>
    <w:rPr>
      <w:b/>
      <w:sz w:val="28"/>
      <w:lang w:eastAsia="zh-CN"/>
    </w:rPr>
  </w:style>
  <w:style w:type="character" w:customStyle="1" w:styleId="a7">
    <w:name w:val="Нижний колонтитул Знак"/>
    <w:basedOn w:val="a0"/>
    <w:link w:val="a6"/>
    <w:rsid w:val="00817710"/>
    <w:rPr>
      <w:sz w:val="24"/>
      <w:szCs w:val="24"/>
    </w:rPr>
  </w:style>
  <w:style w:type="paragraph" w:customStyle="1" w:styleId="ConsNonformat">
    <w:name w:val="ConsNonformat"/>
    <w:rsid w:val="0081771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0">
    <w:name w:val="Body Text Indent"/>
    <w:basedOn w:val="a"/>
    <w:link w:val="af1"/>
    <w:rsid w:val="00817710"/>
    <w:pPr>
      <w:suppressAutoHyphens/>
      <w:spacing w:after="120"/>
      <w:ind w:left="283"/>
    </w:pPr>
    <w:rPr>
      <w:sz w:val="28"/>
      <w:szCs w:val="20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817710"/>
    <w:rPr>
      <w:sz w:val="28"/>
      <w:lang w:eastAsia="zh-CN"/>
    </w:rPr>
  </w:style>
  <w:style w:type="paragraph" w:customStyle="1" w:styleId="af2">
    <w:name w:val="Содержимое таблицы"/>
    <w:basedOn w:val="a"/>
    <w:rsid w:val="00817710"/>
    <w:pPr>
      <w:suppressLineNumbers/>
      <w:suppressAutoHyphens/>
    </w:pPr>
    <w:rPr>
      <w:lang w:eastAsia="zh-CN"/>
    </w:rPr>
  </w:style>
  <w:style w:type="paragraph" w:customStyle="1" w:styleId="af3">
    <w:name w:val="Заголовок таблицы"/>
    <w:basedOn w:val="af2"/>
    <w:rsid w:val="0081771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817710"/>
    <w:pPr>
      <w:suppressAutoHyphens/>
    </w:pPr>
    <w:rPr>
      <w:lang w:eastAsia="zh-CN"/>
    </w:rPr>
  </w:style>
  <w:style w:type="character" w:styleId="af5">
    <w:name w:val="Hyperlink"/>
    <w:uiPriority w:val="99"/>
    <w:semiHidden/>
    <w:unhideWhenUsed/>
    <w:rsid w:val="0081771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17710"/>
    <w:rPr>
      <w:color w:val="800080"/>
      <w:u w:val="single"/>
    </w:rPr>
  </w:style>
  <w:style w:type="character" w:customStyle="1" w:styleId="art-postdateicon">
    <w:name w:val="art-postdateicon"/>
    <w:rsid w:val="00817710"/>
  </w:style>
  <w:style w:type="paragraph" w:styleId="af7">
    <w:name w:val="Normal (Web)"/>
    <w:basedOn w:val="a"/>
    <w:uiPriority w:val="99"/>
    <w:unhideWhenUsed/>
    <w:rsid w:val="00817710"/>
    <w:pPr>
      <w:spacing w:before="100" w:beforeAutospacing="1" w:after="100" w:afterAutospacing="1"/>
    </w:pPr>
  </w:style>
  <w:style w:type="character" w:customStyle="1" w:styleId="l-count">
    <w:name w:val="l-count"/>
    <w:rsid w:val="00817710"/>
  </w:style>
  <w:style w:type="paragraph" w:customStyle="1" w:styleId="formattext">
    <w:name w:val="formattext"/>
    <w:basedOn w:val="a"/>
    <w:rsid w:val="00817710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1771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17710"/>
    <w:pPr>
      <w:spacing w:before="100" w:beforeAutospacing="1" w:after="100" w:afterAutospacing="1"/>
    </w:pPr>
  </w:style>
  <w:style w:type="character" w:customStyle="1" w:styleId="publication-date">
    <w:name w:val="publication-date"/>
    <w:rsid w:val="00817710"/>
  </w:style>
  <w:style w:type="paragraph" w:customStyle="1" w:styleId="ConsPlusNormal">
    <w:name w:val="ConsPlusNormal"/>
    <w:link w:val="ConsPlusNormal0"/>
    <w:rsid w:val="008177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Strong"/>
    <w:qFormat/>
    <w:rsid w:val="00817710"/>
    <w:rPr>
      <w:b/>
      <w:bCs/>
    </w:rPr>
  </w:style>
  <w:style w:type="paragraph" w:customStyle="1" w:styleId="Style23">
    <w:name w:val="Style23"/>
    <w:basedOn w:val="a"/>
    <w:uiPriority w:val="99"/>
    <w:rsid w:val="0081771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30">
    <w:name w:val="Style30"/>
    <w:basedOn w:val="a"/>
    <w:link w:val="Style301"/>
    <w:uiPriority w:val="99"/>
    <w:rsid w:val="0081771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54">
    <w:name w:val="Font Style54"/>
    <w:uiPriority w:val="99"/>
    <w:rsid w:val="0081771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81771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1">
    <w:name w:val="Style21"/>
    <w:basedOn w:val="a"/>
    <w:rsid w:val="00817710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Calibri"/>
    </w:rPr>
  </w:style>
  <w:style w:type="character" w:customStyle="1" w:styleId="FontStyle55">
    <w:name w:val="Font Style55"/>
    <w:uiPriority w:val="99"/>
    <w:rsid w:val="0081771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17710"/>
    <w:rPr>
      <w:rFonts w:ascii="Arial" w:hAnsi="Arial" w:cs="Arial"/>
    </w:rPr>
  </w:style>
  <w:style w:type="paragraph" w:customStyle="1" w:styleId="Style18">
    <w:name w:val="Style18"/>
    <w:basedOn w:val="a"/>
    <w:rsid w:val="00817710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="Calibri"/>
    </w:rPr>
  </w:style>
  <w:style w:type="paragraph" w:customStyle="1" w:styleId="Style41">
    <w:name w:val="Style41"/>
    <w:basedOn w:val="a"/>
    <w:rsid w:val="00817710"/>
    <w:pPr>
      <w:widowControl w:val="0"/>
      <w:autoSpaceDE w:val="0"/>
      <w:autoSpaceDN w:val="0"/>
      <w:adjustRightInd w:val="0"/>
      <w:spacing w:line="324" w:lineRule="exact"/>
      <w:ind w:firstLine="677"/>
    </w:pPr>
    <w:rPr>
      <w:rFonts w:eastAsia="Calibri"/>
    </w:rPr>
  </w:style>
  <w:style w:type="paragraph" w:customStyle="1" w:styleId="ConsPlusNonformat">
    <w:name w:val="ConsPlusNonformat"/>
    <w:rsid w:val="00817710"/>
    <w:pPr>
      <w:widowControl w:val="0"/>
    </w:pPr>
    <w:rPr>
      <w:rFonts w:ascii="Courier New" w:eastAsia="Calibri" w:hAnsi="Courier New" w:cs="Courier New"/>
      <w:sz w:val="28"/>
    </w:rPr>
  </w:style>
  <w:style w:type="character" w:customStyle="1" w:styleId="Style301">
    <w:name w:val="Style301"/>
    <w:link w:val="Style30"/>
    <w:uiPriority w:val="99"/>
    <w:locked/>
    <w:rsid w:val="00817710"/>
    <w:rPr>
      <w:sz w:val="24"/>
      <w:szCs w:val="24"/>
    </w:rPr>
  </w:style>
  <w:style w:type="table" w:styleId="af9">
    <w:name w:val="Table Grid"/>
    <w:basedOn w:val="a1"/>
    <w:uiPriority w:val="39"/>
    <w:rsid w:val="0081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12686</Words>
  <Characters>72316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2024-06-14T08:25:00Z</cp:lastPrinted>
  <dcterms:created xsi:type="dcterms:W3CDTF">2024-06-14T08:10:00Z</dcterms:created>
  <dcterms:modified xsi:type="dcterms:W3CDTF">2024-06-24T12:47:00Z</dcterms:modified>
</cp:coreProperties>
</file>