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201575" w:rsidP="00872883">
      <w:pPr>
        <w:spacing w:before="120"/>
        <w:rPr>
          <w:sz w:val="28"/>
        </w:rPr>
      </w:pPr>
      <w:r>
        <w:rPr>
          <w:sz w:val="28"/>
        </w:rPr>
        <w:t>13.05.</w:t>
      </w:r>
      <w:r w:rsidR="00872883" w:rsidRPr="00C96E82">
        <w:rPr>
          <w:sz w:val="28"/>
        </w:rPr>
        <w:t>20</w:t>
      </w:r>
      <w:r w:rsidR="001B06D8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  </w:t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№ </w:t>
      </w:r>
      <w:bookmarkStart w:id="1" w:name="Номер"/>
      <w:bookmarkEnd w:id="1"/>
      <w:r>
        <w:rPr>
          <w:sz w:val="28"/>
        </w:rPr>
        <w:t>714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40732" w:rsidRDefault="00F40732" w:rsidP="00F40732">
      <w:pPr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</w:t>
      </w:r>
    </w:p>
    <w:p w:rsidR="00F40732" w:rsidRDefault="00F40732" w:rsidP="00F40732">
      <w:pPr>
        <w:tabs>
          <w:tab w:val="center" w:pos="4536"/>
          <w:tab w:val="right" w:pos="9072"/>
        </w:tabs>
        <w:suppressAutoHyphens/>
        <w:jc w:val="both"/>
        <w:rPr>
          <w:sz w:val="28"/>
          <w:szCs w:val="28"/>
        </w:rPr>
      </w:pPr>
    </w:p>
    <w:p w:rsidR="002350B6" w:rsidRDefault="002350B6" w:rsidP="002350B6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  <w:szCs w:val="28"/>
        </w:rPr>
      </w:pPr>
    </w:p>
    <w:p w:rsidR="00F40732" w:rsidRDefault="00F40732" w:rsidP="002350B6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</w:t>
      </w:r>
    </w:p>
    <w:p w:rsidR="00872883" w:rsidRDefault="00872883" w:rsidP="00F40732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F40732" w:rsidRDefault="00F40732" w:rsidP="002350B6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29.06.2015 № 1034 «Об утверждении схемы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изложив его в редакции согласно приложения к настоящему постановлению.</w:t>
      </w:r>
    </w:p>
    <w:p w:rsidR="00F40732" w:rsidRDefault="00F40732" w:rsidP="002350B6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F40732" w:rsidRDefault="00F40732" w:rsidP="002350B6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Контроль за исполнением постановления возложить на первого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Д.Ю. Устименко.</w:t>
      </w: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F40732" w:rsidRDefault="00F40732">
      <w:pPr>
        <w:pStyle w:val="a3"/>
        <w:tabs>
          <w:tab w:val="clear" w:pos="4536"/>
          <w:tab w:val="clear" w:pos="9072"/>
        </w:tabs>
      </w:pPr>
    </w:p>
    <w:p w:rsidR="00F40732" w:rsidRDefault="00F40732">
      <w:pPr>
        <w:pStyle w:val="a3"/>
        <w:tabs>
          <w:tab w:val="clear" w:pos="4536"/>
          <w:tab w:val="clear" w:pos="9072"/>
        </w:tabs>
      </w:pPr>
    </w:p>
    <w:p w:rsidR="00F40732" w:rsidRDefault="00F40732">
      <w:pPr>
        <w:pStyle w:val="a3"/>
        <w:tabs>
          <w:tab w:val="clear" w:pos="4536"/>
          <w:tab w:val="clear" w:pos="9072"/>
        </w:tabs>
      </w:pPr>
    </w:p>
    <w:p w:rsidR="00F40732" w:rsidRDefault="00F40732">
      <w:pPr>
        <w:pStyle w:val="a3"/>
        <w:tabs>
          <w:tab w:val="clear" w:pos="4536"/>
          <w:tab w:val="clear" w:pos="9072"/>
        </w:tabs>
      </w:pPr>
    </w:p>
    <w:p w:rsidR="00F40732" w:rsidRDefault="00F40732">
      <w:pPr>
        <w:pStyle w:val="a3"/>
        <w:tabs>
          <w:tab w:val="clear" w:pos="4536"/>
          <w:tab w:val="clear" w:pos="9072"/>
        </w:tabs>
      </w:pPr>
    </w:p>
    <w:p w:rsidR="00F40732" w:rsidRDefault="00F40732">
      <w:pPr>
        <w:pStyle w:val="a3"/>
        <w:tabs>
          <w:tab w:val="clear" w:pos="4536"/>
          <w:tab w:val="clear" w:pos="9072"/>
        </w:tabs>
      </w:pPr>
    </w:p>
    <w:p w:rsidR="00F40732" w:rsidRDefault="00F40732">
      <w:pPr>
        <w:pStyle w:val="a3"/>
        <w:tabs>
          <w:tab w:val="clear" w:pos="4536"/>
          <w:tab w:val="clear" w:pos="9072"/>
        </w:tabs>
      </w:pPr>
    </w:p>
    <w:p w:rsidR="00F40732" w:rsidRDefault="00F40732">
      <w:pPr>
        <w:pStyle w:val="a3"/>
        <w:tabs>
          <w:tab w:val="clear" w:pos="4536"/>
          <w:tab w:val="clear" w:pos="9072"/>
        </w:tabs>
        <w:sectPr w:rsidR="00F4073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40732" w:rsidRPr="00FD3729" w:rsidRDefault="00F40732" w:rsidP="00F40732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>Приложение</w:t>
      </w:r>
    </w:p>
    <w:p w:rsidR="00F40732" w:rsidRPr="00FD3729" w:rsidRDefault="00F40732" w:rsidP="00F40732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к постановлению Администрации</w:t>
      </w:r>
    </w:p>
    <w:p w:rsidR="00F40732" w:rsidRPr="00FD3729" w:rsidRDefault="00F40732" w:rsidP="00F40732">
      <w:pPr>
        <w:suppressAutoHyphens/>
        <w:spacing w:line="240" w:lineRule="exact"/>
        <w:jc w:val="right"/>
        <w:rPr>
          <w:sz w:val="28"/>
          <w:szCs w:val="28"/>
        </w:rPr>
      </w:pPr>
      <w:proofErr w:type="spellStart"/>
      <w:r w:rsidRPr="00FD3729">
        <w:rPr>
          <w:sz w:val="28"/>
          <w:szCs w:val="28"/>
        </w:rPr>
        <w:t>Белокалитвинского</w:t>
      </w:r>
      <w:proofErr w:type="spellEnd"/>
      <w:r w:rsidRPr="00FD3729">
        <w:rPr>
          <w:sz w:val="28"/>
          <w:szCs w:val="28"/>
        </w:rPr>
        <w:t xml:space="preserve"> района</w:t>
      </w:r>
    </w:p>
    <w:p w:rsidR="00F40732" w:rsidRDefault="00F40732" w:rsidP="00F40732">
      <w:pPr>
        <w:suppressAutoHyphens/>
        <w:spacing w:line="240" w:lineRule="exact"/>
        <w:jc w:val="right"/>
        <w:rPr>
          <w:sz w:val="28"/>
          <w:szCs w:val="28"/>
        </w:rPr>
      </w:pPr>
    </w:p>
    <w:p w:rsidR="00F40732" w:rsidRPr="00FD3729" w:rsidRDefault="00F40732" w:rsidP="00F40732">
      <w:pPr>
        <w:suppressAutoHyphens/>
        <w:spacing w:line="240" w:lineRule="exact"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2350B6">
        <w:rPr>
          <w:sz w:val="28"/>
          <w:szCs w:val="28"/>
        </w:rPr>
        <w:t>13.05</w:t>
      </w:r>
      <w:r>
        <w:rPr>
          <w:sz w:val="28"/>
          <w:szCs w:val="28"/>
        </w:rPr>
        <w:t>_2019</w:t>
      </w:r>
      <w:r w:rsidRPr="00FD3729">
        <w:rPr>
          <w:sz w:val="28"/>
          <w:szCs w:val="28"/>
        </w:rPr>
        <w:t xml:space="preserve"> № </w:t>
      </w:r>
      <w:r w:rsidR="002350B6">
        <w:rPr>
          <w:sz w:val="28"/>
          <w:szCs w:val="28"/>
        </w:rPr>
        <w:t>714</w:t>
      </w:r>
      <w:bookmarkStart w:id="3" w:name="_GoBack"/>
      <w:bookmarkEnd w:id="3"/>
      <w:r>
        <w:rPr>
          <w:sz w:val="28"/>
          <w:szCs w:val="28"/>
        </w:rPr>
        <w:t>_</w:t>
      </w:r>
    </w:p>
    <w:p w:rsidR="00F40732" w:rsidRDefault="00F40732" w:rsidP="00F40732">
      <w:pPr>
        <w:suppressAutoHyphens/>
        <w:spacing w:line="240" w:lineRule="exact"/>
        <w:jc w:val="right"/>
      </w:pPr>
    </w:p>
    <w:p w:rsidR="00F40732" w:rsidRDefault="00F40732" w:rsidP="00F40732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p w:rsidR="00F40732" w:rsidRDefault="00F40732" w:rsidP="00F40732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 xml:space="preserve">Схема размещения нестационарных торговых объектов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F40732" w:rsidRDefault="00F40732" w:rsidP="00F40732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433"/>
        <w:gridCol w:w="2164"/>
        <w:gridCol w:w="1734"/>
      </w:tblGrid>
      <w:tr w:rsidR="00F40732" w:rsidTr="003C5D45">
        <w:trPr>
          <w:trHeight w:val="53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F40732" w:rsidRPr="005D1E6B" w:rsidRDefault="00F40732" w:rsidP="00F40732">
      <w:pPr>
        <w:rPr>
          <w:sz w:val="6"/>
          <w:szCs w:val="6"/>
        </w:rPr>
      </w:pPr>
    </w:p>
    <w:tbl>
      <w:tblPr>
        <w:tblW w:w="501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19"/>
        <w:gridCol w:w="1621"/>
        <w:gridCol w:w="1853"/>
        <w:gridCol w:w="2345"/>
        <w:gridCol w:w="2334"/>
        <w:gridCol w:w="1723"/>
      </w:tblGrid>
      <w:tr w:rsidR="00F40732" w:rsidTr="003C5D45">
        <w:trPr>
          <w:trHeight w:val="255"/>
          <w:tblHeader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F40732" w:rsidTr="003C5D45">
        <w:trPr>
          <w:trHeight w:val="53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</w:tc>
      </w:tr>
      <w:tr w:rsidR="00F40732" w:rsidTr="003C5D45">
        <w:trPr>
          <w:trHeight w:val="5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RPr="000E0FAD" w:rsidTr="003C5D4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after="140" w:line="240" w:lineRule="exact"/>
            </w:pPr>
            <w:r w:rsidRPr="000E0FAD">
              <w:t>Пиротехнические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F40732" w:rsidRDefault="00F40732" w:rsidP="003C5D45">
            <w:pPr>
              <w:suppressAutoHyphens/>
              <w:spacing w:line="240" w:lineRule="exact"/>
            </w:pP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1,5 м по направлению на </w:t>
            </w:r>
            <w:r>
              <w:lastRenderedPageBreak/>
              <w:t>восток от ориентира ул. Энгельса, 106, расположенного в границах участка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lastRenderedPageBreak/>
              <w:t>4,8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в районе жилого дома №9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F40732" w:rsidRDefault="00F40732" w:rsidP="003C5D45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10,0 м по направлению на восток от ориентира ул. Энгельса, 387,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:rsidR="00F40732" w:rsidRDefault="00F40732" w:rsidP="003C5D45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Энгельса, 61:47:0010216:8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Бытовые услуги (монтаж пластиковых окон)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ул. Энгельса, 23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До 180 календарных дней в течении 12 последовательных календарных месяцев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61:47:0010232:59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  <w:p w:rsidR="00F40732" w:rsidRDefault="00F40732" w:rsidP="003C5D45">
            <w:pPr>
              <w:suppressAutoHyphens/>
              <w:spacing w:line="240" w:lineRule="exact"/>
            </w:pP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жилой дом № 385 по ул. Вокзальная (восточная сторона) расположенного в границах участка,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Белая Калитва, ул. Вокзальная, примерно в 10 м по направлению на запад от жилого дома №5, </w:t>
            </w:r>
            <w:r>
              <w:rPr>
                <w:color w:val="000000"/>
              </w:rPr>
              <w:t>61:47:0010205:12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12,71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Белая Калитва, в районе роддома по ул. Российская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Белая Калитва, ул. Российская,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11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юг от многоквартирного жилого дома по ул. Российская, 52,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северо-запад от многоквартирного жилого дома по ул. Российская, 54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142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12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50 м по направлению на восток от ориентира: от пересечения ул. Чернышевского и ул. Коммунистическая 61:47:0010222:3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textAlignment w:val="top"/>
              <w:rPr>
                <w:color w:val="000000"/>
                <w:shd w:val="clear" w:color="auto" w:fill="FFFFFF"/>
              </w:rPr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61:47:0010221:6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7,5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9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горького</w:t>
            </w: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6,9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t>Непродовольственные товары (цветы)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70 м по направлению на северо-восток от ориентира </w:t>
            </w:r>
            <w:r>
              <w:lastRenderedPageBreak/>
              <w:t>административное здание по ул. Заводская,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lastRenderedPageBreak/>
              <w:t>52,0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на юго-запад от ориентира: ул. Заводская, 12 (административное здание)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Хлебобулочные изделия в промышленной упаковке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27,0 м по </w:t>
            </w:r>
            <w:r>
              <w:lastRenderedPageBreak/>
              <w:t>направлению на северо-восток от ориентира ул. Совхозная,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RPr="000E0FAD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 на восток от ориентира ул. Большая, 21, корп. 5, здание магазина, </w:t>
            </w:r>
            <w:r>
              <w:rPr>
                <w:color w:val="000000"/>
              </w:rPr>
              <w:t>61:47:0010122:39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12,5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1,5 м по направлению на юг от ориентира ул. Большая, здание аптеки, расположенного за пределами участка,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F40732" w:rsidRDefault="00F40732" w:rsidP="003C5D45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20 м на восток от ориентира ул. Машиностроителей, 15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RPr="008411DB" w:rsidTr="003C5D4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8411DB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8411DB" w:rsidRDefault="00F40732" w:rsidP="003C5D45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8411DB" w:rsidRDefault="00F40732" w:rsidP="003C5D45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8411DB" w:rsidRDefault="00F40732" w:rsidP="003C5D45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8411DB" w:rsidRDefault="00F40732" w:rsidP="003C5D45">
            <w:pPr>
              <w:suppressAutoHyphens/>
              <w:spacing w:line="240" w:lineRule="exact"/>
            </w:pPr>
            <w:r w:rsidRPr="008411DB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8411DB" w:rsidRDefault="00F40732" w:rsidP="003C5D45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8411DB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RPr="000E0FAD" w:rsidTr="003C5D45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4,0 м на юг от жилого дома № 13б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</w:pPr>
            <w:r w:rsidRPr="000E0FAD">
              <w:t>2,25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</w:pPr>
            <w:r w:rsidRPr="000E0FAD">
              <w:t>Размещение оборудования УПВ-02 (очистка и реализация питьевой воды)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RPr="000E0FAD" w:rsidTr="003C5D45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№24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9, 61:47:0010102:1198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на юго-запад от кафе «Дорожное» по ул. Щаденко, 5В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56,0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</w:t>
            </w:r>
            <w:r>
              <w:lastRenderedPageBreak/>
              <w:t>запад от кафе «Дорожное» по ул. Щаденко, 5В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lastRenderedPageBreak/>
              <w:t>62,0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</w:t>
            </w:r>
            <w:proofErr w:type="spellStart"/>
            <w:r>
              <w:t>Атаева</w:t>
            </w:r>
            <w:proofErr w:type="spellEnd"/>
            <w:r>
              <w:t>, 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Бытовые у слуги (услуги по страхованию)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pacing w:line="240" w:lineRule="exact"/>
              <w:ind w:left="833"/>
              <w:jc w:val="center"/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</w:tc>
      </w:tr>
      <w:tr w:rsidR="00F40732" w:rsidTr="003C5D45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юго-восток от въезда в х. </w:t>
            </w:r>
            <w:proofErr w:type="spellStart"/>
            <w:r>
              <w:rPr>
                <w:color w:val="000000"/>
              </w:rPr>
              <w:t>Грушевка</w:t>
            </w:r>
            <w:proofErr w:type="spellEnd"/>
          </w:p>
          <w:p w:rsidR="00F40732" w:rsidRDefault="00F40732" w:rsidP="003C5D45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 xml:space="preserve"> на расстоянии 15 м.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F40732" w:rsidRDefault="00F40732" w:rsidP="00F40732">
      <w:pPr>
        <w:suppressAutoHyphens/>
        <w:spacing w:line="240" w:lineRule="exact"/>
        <w:ind w:left="720"/>
        <w:jc w:val="center"/>
        <w:rPr>
          <w:shd w:val="clear" w:color="auto" w:fill="FFFFFF"/>
        </w:rPr>
        <w:sectPr w:rsidR="00F40732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1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19"/>
        <w:gridCol w:w="1621"/>
        <w:gridCol w:w="1896"/>
        <w:gridCol w:w="2302"/>
        <w:gridCol w:w="2334"/>
        <w:gridCol w:w="1723"/>
      </w:tblGrid>
      <w:tr w:rsidR="00F40732" w:rsidTr="003C5D45">
        <w:trPr>
          <w:trHeight w:val="236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ind w:left="720"/>
              <w:jc w:val="center"/>
              <w:rPr>
                <w:highlight w:val="white"/>
              </w:rPr>
            </w:pPr>
            <w:proofErr w:type="spellStart"/>
            <w:r>
              <w:rPr>
                <w:shd w:val="clear" w:color="auto" w:fill="FFFFFF"/>
              </w:rPr>
              <w:lastRenderedPageBreak/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F40732" w:rsidRDefault="00F40732" w:rsidP="003C5D45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F40732" w:rsidTr="003C5D45">
        <w:trPr>
          <w:trHeight w:val="23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х.Богураев</w:t>
            </w:r>
            <w:proofErr w:type="spellEnd"/>
            <w:r>
              <w:t>, на расстоянии 25 м на северо-запад от жилого дома по пер. Первомайский, 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0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ind w:left="720"/>
              <w:jc w:val="center"/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</w:tc>
      </w:tr>
      <w:tr w:rsidR="00F40732" w:rsidTr="003C5D45">
        <w:trPr>
          <w:trHeight w:val="65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Мира, район ярмарки,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6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Театральная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75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69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70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1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29 м по направлению на восток от ориентира </w:t>
            </w:r>
            <w:r>
              <w:lastRenderedPageBreak/>
              <w:t>ул. Мира, 42, здание «Электросети»,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в 42 м на северо-восток от ориентира здание по ул. Мира, 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F40732" w:rsidRDefault="00F40732" w:rsidP="003C5D45">
            <w:pPr>
              <w:suppressAutoHyphens/>
              <w:spacing w:line="240" w:lineRule="exact"/>
              <w:jc w:val="center"/>
            </w:pP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80 м на запад от земельного участка по ул. Дзержинского, 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F40732" w:rsidRDefault="00F40732" w:rsidP="003C5D45">
            <w:pPr>
              <w:suppressAutoHyphens/>
              <w:spacing w:line="240" w:lineRule="exact"/>
              <w:jc w:val="center"/>
            </w:pP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</w:t>
            </w:r>
            <w:r>
              <w:rPr>
                <w:color w:val="000000"/>
              </w:rPr>
              <w:lastRenderedPageBreak/>
              <w:t>65,0 м по направлению на запад от здания «Дом быта» по ул. Чапаева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lastRenderedPageBreak/>
              <w:t>462,0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96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486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Ильинское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F40732" w:rsidTr="003C5D45">
        <w:trPr>
          <w:trHeight w:val="486"/>
        </w:trPr>
        <w:tc>
          <w:tcPr>
            <w:tcW w:w="201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56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48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F40732" w:rsidTr="003C5D45">
        <w:trPr>
          <w:trHeight w:val="54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в 5,7 м по направлению на юго-восток от территории рынка по ул. Милиционная,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16,1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rPr>
                <w:highlight w:val="white"/>
              </w:rPr>
            </w:pPr>
          </w:p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RPr="000E0FAD" w:rsidTr="003C5D45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Коксовый, расположенный примерно на расстоянии 14,0 м на север от земельногоучастка№3 по ул. Милиционная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71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</w:t>
            </w:r>
            <w:r>
              <w:lastRenderedPageBreak/>
              <w:t>примыкает с запада к земельному участку по ул. Трудовая, 60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lastRenderedPageBreak/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40 м на север от ориентира ул. Горняцкая, 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п. Коксовый, примерно в 40 м на север от ориентира ул. Горняцкая, 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32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F40732" w:rsidTr="003C5D45">
        <w:trPr>
          <w:trHeight w:val="83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</w:p>
          <w:p w:rsidR="00F40732" w:rsidRDefault="00F40732" w:rsidP="003C5D45">
            <w:pPr>
              <w:suppressAutoHyphens/>
              <w:spacing w:line="240" w:lineRule="exact"/>
              <w:jc w:val="center"/>
            </w:pPr>
          </w:p>
        </w:tc>
      </w:tr>
      <w:tr w:rsidR="00F40732" w:rsidTr="003C5D45">
        <w:trPr>
          <w:trHeight w:val="56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ул. Центральная, расположенного между магазинами «Мечта» по ул. </w:t>
            </w:r>
            <w:r>
              <w:rPr>
                <w:shd w:val="clear" w:color="auto" w:fill="FFFFFF"/>
              </w:rPr>
              <w:lastRenderedPageBreak/>
              <w:t>Центральная, 82 и «Прогресс» по ул. Центральная, 82,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lastRenderedPageBreak/>
              <w:t>32,0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9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F40732" w:rsidTr="003C5D45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ул. Заречная, № 10,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примерно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17,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55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Нижнепопов</w:t>
            </w:r>
            <w:proofErr w:type="spellEnd"/>
            <w:r>
              <w:t xml:space="preserve">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439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Рудаковское</w:t>
            </w:r>
            <w:proofErr w:type="spellEnd"/>
            <w:r>
              <w:t xml:space="preserve"> сельское поселение</w:t>
            </w:r>
          </w:p>
        </w:tc>
      </w:tr>
      <w:tr w:rsidR="00F40732" w:rsidTr="003C5D45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примерно в 4 м по направлению на запад от ориентира ул. Комарова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4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напротив аптеки по ул. Ленина, 99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404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</w:tc>
      </w:tr>
      <w:tr w:rsidR="00F40732" w:rsidTr="003C5D45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</w:t>
            </w:r>
            <w:r>
              <w:lastRenderedPageBreak/>
              <w:t>ул. Маяковского, 18, расположенного в границах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lastRenderedPageBreak/>
              <w:t>27,0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30,0 м. по направлению на запад от здания Администрации, расположенного по ул.  Маяковского,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626579" w:rsidRDefault="00F40732" w:rsidP="003C5D45">
            <w:pPr>
              <w:suppressAutoHyphens/>
              <w:spacing w:line="240" w:lineRule="exact"/>
            </w:pPr>
            <w:r w:rsidRPr="00626579">
              <w:t xml:space="preserve">Ростовская область, </w:t>
            </w:r>
            <w:proofErr w:type="spellStart"/>
            <w:r w:rsidRPr="00626579">
              <w:t>Белокалитвинский</w:t>
            </w:r>
            <w:proofErr w:type="spellEnd"/>
            <w:r w:rsidRPr="00626579">
              <w:t xml:space="preserve"> район, п. Синегорский, примерно на расстоянии 15,0 м на юго-запад от магазина «Юбилейный» по ул. Ленина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626579" w:rsidRDefault="00F40732" w:rsidP="003C5D45">
            <w:pPr>
              <w:suppressAutoHyphens/>
              <w:spacing w:line="240" w:lineRule="exact"/>
              <w:jc w:val="center"/>
            </w:pPr>
            <w:r w:rsidRPr="00626579">
              <w:t>30,0</w:t>
            </w:r>
          </w:p>
        </w:tc>
        <w:tc>
          <w:tcPr>
            <w:tcW w:w="65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626579" w:rsidRDefault="00F40732" w:rsidP="003C5D45">
            <w:pPr>
              <w:suppressAutoHyphens/>
              <w:spacing w:line="240" w:lineRule="exact"/>
              <w:jc w:val="center"/>
            </w:pPr>
            <w:r w:rsidRPr="00626579">
              <w:t>1</w:t>
            </w:r>
          </w:p>
        </w:tc>
        <w:tc>
          <w:tcPr>
            <w:tcW w:w="7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626579" w:rsidRDefault="00F40732" w:rsidP="003C5D45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 w:rsidRPr="00626579"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626579" w:rsidRDefault="00F40732" w:rsidP="003C5D45">
            <w:pPr>
              <w:suppressAutoHyphens/>
              <w:spacing w:line="240" w:lineRule="exact"/>
            </w:pPr>
            <w:r w:rsidRPr="00626579">
              <w:t>Цветы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F40732" w:rsidRDefault="00F40732" w:rsidP="00F40732">
      <w:pPr>
        <w:suppressAutoHyphens/>
        <w:spacing w:line="240" w:lineRule="exact"/>
        <w:ind w:left="720"/>
        <w:jc w:val="center"/>
        <w:sectPr w:rsidR="00F40732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51"/>
        <w:gridCol w:w="1634"/>
        <w:gridCol w:w="1910"/>
        <w:gridCol w:w="2321"/>
        <w:gridCol w:w="2321"/>
        <w:gridCol w:w="1738"/>
      </w:tblGrid>
      <w:tr w:rsidR="00F40732" w:rsidTr="003C5D45">
        <w:trPr>
          <w:trHeight w:val="41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ind w:left="720"/>
              <w:jc w:val="center"/>
            </w:pPr>
            <w:r>
              <w:lastRenderedPageBreak/>
              <w:t>Шолоховское городское поселение</w:t>
            </w:r>
          </w:p>
        </w:tc>
      </w:tr>
      <w:tr w:rsidR="00F40732" w:rsidTr="003C5D45">
        <w:trPr>
          <w:trHeight w:val="169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19 м по направлению на восток от ориентира ул. Социалистическая, жилой дом № 1 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RPr="000E0FAD" w:rsidTr="003C5D45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 xml:space="preserve">. Шолоховский, </w:t>
            </w:r>
            <w:proofErr w:type="spellStart"/>
            <w:r w:rsidRPr="000E0FAD">
              <w:t>примернов</w:t>
            </w:r>
            <w:proofErr w:type="spellEnd"/>
            <w:r w:rsidRPr="000E0FAD">
              <w:t xml:space="preserve"> 25,0 м по </w:t>
            </w:r>
            <w:proofErr w:type="spellStart"/>
            <w:r w:rsidRPr="000E0FAD">
              <w:t>напрвлению</w:t>
            </w:r>
            <w:proofErr w:type="spellEnd"/>
            <w:r w:rsidRPr="000E0FAD">
              <w:t xml:space="preserve"> на юг от ориентира ул. Социалистическая, 1а,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</w:pPr>
            <w:r w:rsidRPr="000E0FAD">
              <w:t>21,0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 м по направлению на север от ориентира жилой дом по ул. Димитрова, 6,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ул. Димитрова, 5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Печатная продукция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3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Изготовление рекламной продукции 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69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130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72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F40732" w:rsidRDefault="00F40732" w:rsidP="003C5D45">
            <w:pPr>
              <w:suppressAutoHyphens/>
              <w:spacing w:line="240" w:lineRule="exact"/>
            </w:pP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RPr="000E0FAD" w:rsidTr="003C5D45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 xml:space="preserve">. Шолоховский, примерно в 5,0 </w:t>
            </w:r>
            <w:proofErr w:type="spellStart"/>
            <w:r w:rsidRPr="000E0FAD">
              <w:t>понаправлению</w:t>
            </w:r>
            <w:proofErr w:type="spellEnd"/>
            <w:r w:rsidRPr="000E0FAD">
              <w:t xml:space="preserve"> на восток от ориентира ул. </w:t>
            </w:r>
            <w:proofErr w:type="spellStart"/>
            <w:r w:rsidRPr="000E0FAD">
              <w:t>М.Горького</w:t>
            </w:r>
            <w:proofErr w:type="spellEnd"/>
            <w:r w:rsidRPr="000E0FAD">
              <w:t>, 14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</w:pPr>
            <w:r w:rsidRPr="000E0FAD">
              <w:t>4,0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Автомат по разливу питьевой воды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Pr="000E0FAD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F40732" w:rsidTr="003C5D45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widowControl w:val="0"/>
              <w:numPr>
                <w:ilvl w:val="0"/>
                <w:numId w:val="4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F40732" w:rsidRDefault="00F40732" w:rsidP="003C5D45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F40732" w:rsidRDefault="00F40732" w:rsidP="00F40732">
      <w:pPr>
        <w:jc w:val="both"/>
        <w:rPr>
          <w:sz w:val="28"/>
          <w:szCs w:val="28"/>
        </w:rPr>
      </w:pPr>
    </w:p>
    <w:p w:rsidR="00F40732" w:rsidRDefault="00F40732" w:rsidP="00F40732">
      <w:pPr>
        <w:jc w:val="both"/>
        <w:rPr>
          <w:sz w:val="28"/>
          <w:szCs w:val="28"/>
        </w:rPr>
      </w:pPr>
    </w:p>
    <w:p w:rsidR="00F40732" w:rsidRPr="00D23E72" w:rsidRDefault="00F40732" w:rsidP="00F40732">
      <w:pPr>
        <w:jc w:val="both"/>
        <w:rPr>
          <w:sz w:val="28"/>
          <w:szCs w:val="28"/>
        </w:rPr>
      </w:pPr>
      <w:r w:rsidRPr="00D23E72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D23E72">
        <w:rPr>
          <w:sz w:val="28"/>
          <w:szCs w:val="28"/>
        </w:rPr>
        <w:t xml:space="preserve"> делами</w:t>
      </w:r>
      <w:r w:rsidRPr="00D23E72">
        <w:rPr>
          <w:sz w:val="28"/>
          <w:szCs w:val="28"/>
        </w:rPr>
        <w:tab/>
      </w:r>
      <w:r w:rsidRPr="00D23E72"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D23E72">
        <w:rPr>
          <w:sz w:val="28"/>
          <w:szCs w:val="28"/>
        </w:rPr>
        <w:t xml:space="preserve"> Л.Г.</w:t>
      </w:r>
      <w:r>
        <w:rPr>
          <w:sz w:val="28"/>
          <w:szCs w:val="28"/>
        </w:rPr>
        <w:t xml:space="preserve"> </w:t>
      </w:r>
      <w:r w:rsidRPr="00D23E72">
        <w:rPr>
          <w:sz w:val="28"/>
          <w:szCs w:val="28"/>
        </w:rPr>
        <w:t>Василенко</w:t>
      </w:r>
      <w:r w:rsidRPr="00D23E72">
        <w:rPr>
          <w:sz w:val="28"/>
          <w:szCs w:val="28"/>
        </w:rPr>
        <w:tab/>
      </w:r>
    </w:p>
    <w:p w:rsidR="00F40732" w:rsidRDefault="00F40732">
      <w:pPr>
        <w:pStyle w:val="a3"/>
        <w:tabs>
          <w:tab w:val="clear" w:pos="4536"/>
          <w:tab w:val="clear" w:pos="9072"/>
        </w:tabs>
      </w:pPr>
    </w:p>
    <w:sectPr w:rsidR="00F40732" w:rsidSect="00F40732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15C" w:rsidRDefault="009F215C">
      <w:r>
        <w:separator/>
      </w:r>
    </w:p>
  </w:endnote>
  <w:endnote w:type="continuationSeparator" w:id="0">
    <w:p w:rsidR="009F215C" w:rsidRDefault="009F2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0400A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400A6" w:rsidRPr="009417D6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2350B6" w:rsidRPr="002350B6">
      <w:rPr>
        <w:noProof/>
        <w:sz w:val="14"/>
      </w:rPr>
      <w:t>13.05.2019 17:10:00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2350B6">
      <w:rPr>
        <w:noProof/>
        <w:sz w:val="14"/>
        <w:lang w:val="en-US"/>
      </w:rPr>
      <w:t>20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2350B6">
      <w:rPr>
        <w:noProof/>
        <w:sz w:val="14"/>
      </w:rPr>
      <w:t>21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15C" w:rsidRDefault="009F215C">
      <w:r>
        <w:separator/>
      </w:r>
    </w:p>
  </w:footnote>
  <w:footnote w:type="continuationSeparator" w:id="0">
    <w:p w:rsidR="009F215C" w:rsidRDefault="009F2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B06D8"/>
    <w:rsid w:val="001F0876"/>
    <w:rsid w:val="00201575"/>
    <w:rsid w:val="00217475"/>
    <w:rsid w:val="00232CB2"/>
    <w:rsid w:val="002350B6"/>
    <w:rsid w:val="00241D5F"/>
    <w:rsid w:val="00251388"/>
    <w:rsid w:val="002D4093"/>
    <w:rsid w:val="002E2B78"/>
    <w:rsid w:val="00316A76"/>
    <w:rsid w:val="00320F99"/>
    <w:rsid w:val="00326F6E"/>
    <w:rsid w:val="00346A95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A67FE"/>
    <w:rsid w:val="009F215C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034CD"/>
    <w:rsid w:val="00D129B6"/>
    <w:rsid w:val="00D17311"/>
    <w:rsid w:val="00D25DED"/>
    <w:rsid w:val="00D33728"/>
    <w:rsid w:val="00D41E71"/>
    <w:rsid w:val="00D46DAB"/>
    <w:rsid w:val="00D62F7B"/>
    <w:rsid w:val="00DF1B73"/>
    <w:rsid w:val="00E24A26"/>
    <w:rsid w:val="00E57C9A"/>
    <w:rsid w:val="00E6029D"/>
    <w:rsid w:val="00E84D87"/>
    <w:rsid w:val="00E9655A"/>
    <w:rsid w:val="00EA0F1C"/>
    <w:rsid w:val="00F40732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0858C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heading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F407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4073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40732"/>
    <w:rPr>
      <w:rFonts w:ascii="Calibri" w:hAnsi="Calibri" w:cs="Symbol"/>
      <w:sz w:val="22"/>
    </w:rPr>
  </w:style>
  <w:style w:type="character" w:customStyle="1" w:styleId="ListLabel2">
    <w:name w:val="ListLabel 2"/>
    <w:qFormat/>
    <w:rsid w:val="00F40732"/>
    <w:rPr>
      <w:rFonts w:ascii="Calibri" w:hAnsi="Calibri" w:cs="Symbol"/>
      <w:sz w:val="22"/>
    </w:rPr>
  </w:style>
  <w:style w:type="character" w:customStyle="1" w:styleId="ListLabel3">
    <w:name w:val="ListLabel 3"/>
    <w:qFormat/>
    <w:rsid w:val="00F40732"/>
    <w:rPr>
      <w:rFonts w:ascii="Calibri" w:hAnsi="Calibri" w:cs="Symbol"/>
      <w:sz w:val="22"/>
    </w:rPr>
  </w:style>
  <w:style w:type="character" w:customStyle="1" w:styleId="ListLabel4">
    <w:name w:val="ListLabel 4"/>
    <w:qFormat/>
    <w:rsid w:val="00F40732"/>
    <w:rPr>
      <w:rFonts w:ascii="Calibri" w:hAnsi="Calibri" w:cs="Symbol"/>
      <w:sz w:val="22"/>
    </w:rPr>
  </w:style>
  <w:style w:type="character" w:customStyle="1" w:styleId="ListLabel5">
    <w:name w:val="ListLabel 5"/>
    <w:qFormat/>
    <w:rsid w:val="00F40732"/>
    <w:rPr>
      <w:rFonts w:ascii="Calibri" w:hAnsi="Calibri" w:cs="Symbol"/>
      <w:sz w:val="22"/>
    </w:rPr>
  </w:style>
  <w:style w:type="character" w:customStyle="1" w:styleId="ListLabel6">
    <w:name w:val="ListLabel 6"/>
    <w:qFormat/>
    <w:rsid w:val="00F40732"/>
    <w:rPr>
      <w:rFonts w:ascii="Calibri" w:hAnsi="Calibri" w:cs="Symbol"/>
      <w:sz w:val="22"/>
    </w:rPr>
  </w:style>
  <w:style w:type="character" w:customStyle="1" w:styleId="ListLabel7">
    <w:name w:val="ListLabel 7"/>
    <w:qFormat/>
    <w:rsid w:val="00F40732"/>
    <w:rPr>
      <w:rFonts w:ascii="Calibri" w:hAnsi="Calibri" w:cs="Symbol"/>
      <w:sz w:val="22"/>
    </w:rPr>
  </w:style>
  <w:style w:type="character" w:customStyle="1" w:styleId="ListLabel8">
    <w:name w:val="ListLabel 8"/>
    <w:qFormat/>
    <w:rsid w:val="00F40732"/>
    <w:rPr>
      <w:rFonts w:ascii="Calibri" w:hAnsi="Calibri" w:cs="Symbol"/>
      <w:sz w:val="22"/>
    </w:rPr>
  </w:style>
  <w:style w:type="character" w:customStyle="1" w:styleId="ListLabel9">
    <w:name w:val="ListLabel 9"/>
    <w:qFormat/>
    <w:rsid w:val="00F40732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F40732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F40732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F40732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F40732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F40732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F40732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F40732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F40732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F40732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F40732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F40732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F40732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F40732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F40732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F40732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F40732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F40732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F40732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F40732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F40732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F40732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F40732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F40732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F40732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F40732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F40732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F40732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F40732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F40732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F40732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F40732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F40732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F40732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F40732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F40732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F40732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F40732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F40732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F40732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F40732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F40732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F40732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F40732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F40732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F40732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F40732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F40732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F40732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F40732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F40732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F40732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F40732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F40732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F40732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F40732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F40732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F40732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F40732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F40732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F40732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F40732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F40732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F40732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F40732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F40732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F40732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F40732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F40732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F40732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F40732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F40732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F40732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F40732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F40732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F40732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F40732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F40732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F40732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F40732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F40732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F40732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F40732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F40732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F40732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F40732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F40732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F40732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F40732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F40732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F40732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F40732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F40732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F40732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F40732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F40732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F40732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F40732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F40732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F40732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F40732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F40732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F40732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F40732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F40732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F40732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F40732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F40732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F40732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F40732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F40732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F40732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F40732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F40732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F40732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F40732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F40732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F40732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F40732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F40732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F40732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F40732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F40732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F40732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F40732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F40732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F40732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F40732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F40732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F40732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F40732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F40732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F40732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F40732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F40732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F40732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F40732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F40732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F40732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F40732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F40732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F40732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F40732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F40732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F40732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F40732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F40732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F40732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F40732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F40732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F40732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F40732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F40732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F40732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F40732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F40732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F40732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F40732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F40732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F40732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F40732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F40732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F40732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F40732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F40732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F40732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F40732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F40732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F40732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F40732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F40732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F40732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F40732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F40732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F40732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F40732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F40732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F40732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F40732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F40732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F40732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F40732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F40732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F40732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F40732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F40732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F40732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F40732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F40732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F40732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F40732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F40732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F40732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F40732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F40732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F40732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F40732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F40732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F40732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F40732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F40732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F40732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F40732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F40732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F40732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F40732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F40732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F40732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F40732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F40732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F40732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F40732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F40732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F40732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F40732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F40732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F40732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F40732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F40732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F40732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F40732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F40732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F40732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F40732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F40732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F40732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F40732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F40732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F40732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F40732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F40732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F40732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F40732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F40732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F40732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F40732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F40732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F40732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F40732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F40732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F40732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F40732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F40732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F40732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F40732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F40732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F40732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F40732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F40732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F40732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F40732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F40732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F40732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F40732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F40732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F40732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F40732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F40732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F40732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F40732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F40732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F40732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F40732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F40732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F40732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F40732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F40732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F40732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F40732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F40732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F40732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F40732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F40732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F40732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F40732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F40732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F40732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F40732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F40732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F40732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F40732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F40732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F40732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F40732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F40732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F40732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F40732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F40732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F40732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F40732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F40732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F40732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F40732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F40732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F40732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F40732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F40732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F40732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F40732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F40732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F40732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F40732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F40732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F40732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F40732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F40732"/>
    <w:rPr>
      <w:rFonts w:ascii="Calibri" w:hAnsi="Calibri" w:cs="Symbol"/>
      <w:sz w:val="22"/>
    </w:rPr>
  </w:style>
  <w:style w:type="character" w:customStyle="1" w:styleId="a8">
    <w:name w:val="Символ нумерации"/>
    <w:qFormat/>
    <w:rsid w:val="00F40732"/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a"/>
    <w:link w:val="ab"/>
    <w:qFormat/>
    <w:rsid w:val="00F40732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b">
    <w:name w:val="Заголовок Знак"/>
    <w:basedOn w:val="a0"/>
    <w:link w:val="a9"/>
    <w:rsid w:val="00F40732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a">
    <w:name w:val="Body Text"/>
    <w:basedOn w:val="a"/>
    <w:link w:val="ac"/>
    <w:rsid w:val="00F40732"/>
    <w:pPr>
      <w:widowControl w:val="0"/>
      <w:spacing w:after="140" w:line="288" w:lineRule="auto"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ac">
    <w:name w:val="Основной текст Знак"/>
    <w:basedOn w:val="a0"/>
    <w:link w:val="aa"/>
    <w:rsid w:val="00F40732"/>
    <w:rPr>
      <w:rFonts w:ascii="Calibri" w:eastAsia="SimSun" w:hAnsi="Calibri" w:cs="Mangal"/>
      <w:color w:val="00000A"/>
      <w:kern w:val="2"/>
      <w:sz w:val="22"/>
      <w:szCs w:val="24"/>
      <w:lang w:eastAsia="zh-CN" w:bidi="hi-IN"/>
    </w:rPr>
  </w:style>
  <w:style w:type="paragraph" w:styleId="ad">
    <w:name w:val="List"/>
    <w:basedOn w:val="aa"/>
    <w:rsid w:val="00F40732"/>
  </w:style>
  <w:style w:type="paragraph" w:styleId="10">
    <w:name w:val="index 1"/>
    <w:basedOn w:val="a"/>
    <w:next w:val="a"/>
    <w:autoRedefine/>
    <w:unhideWhenUsed/>
    <w:rsid w:val="00F40732"/>
    <w:pPr>
      <w:ind w:left="240" w:hanging="240"/>
    </w:pPr>
  </w:style>
  <w:style w:type="paragraph" w:styleId="ae">
    <w:name w:val="index heading"/>
    <w:basedOn w:val="a"/>
    <w:qFormat/>
    <w:rsid w:val="00F40732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</TotalTime>
  <Pages>1</Pages>
  <Words>4410</Words>
  <Characters>25137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7</cp:revision>
  <dcterms:created xsi:type="dcterms:W3CDTF">2019-05-07T13:40:00Z</dcterms:created>
  <dcterms:modified xsi:type="dcterms:W3CDTF">2019-05-27T08:57:00Z</dcterms:modified>
</cp:coreProperties>
</file>