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06FD4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1821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C7421" w:rsidRDefault="00FC7421" w:rsidP="005F4292">
      <w:pPr>
        <w:ind w:right="5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5F4292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26.02.2018 </w:t>
      </w:r>
      <w:r w:rsidR="005F429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279</w:t>
      </w:r>
    </w:p>
    <w:p w:rsidR="00FC7421" w:rsidRDefault="00FC7421" w:rsidP="00FC742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7421" w:rsidRDefault="00FC7421" w:rsidP="00FC7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73B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формирования 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773B1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и в соответствии с постановлением Правительства Ростовской области от 22.08.2018 №</w:t>
      </w:r>
      <w:r w:rsidR="005F4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522 «О внесении изменения</w:t>
      </w:r>
      <w:r w:rsidRPr="00C773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3B1">
        <w:rPr>
          <w:rFonts w:ascii="Times New Roman" w:hAnsi="Times New Roman" w:cs="Times New Roman"/>
          <w:bCs/>
          <w:sz w:val="28"/>
          <w:szCs w:val="28"/>
        </w:rPr>
        <w:t>в постановление Правительства Ростовской области от 10.01.2018 № 1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F4292" w:rsidRDefault="005F4292" w:rsidP="00FC74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7421" w:rsidRDefault="00FC7421" w:rsidP="00FC74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C7421" w:rsidRPr="00C773B1" w:rsidRDefault="00FC7421" w:rsidP="00FC742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1. </w:t>
      </w:r>
      <w:r w:rsidRPr="00C773B1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C773B1">
        <w:rPr>
          <w:sz w:val="28"/>
          <w:szCs w:val="28"/>
        </w:rPr>
        <w:t>Белокалитвинского</w:t>
      </w:r>
      <w:proofErr w:type="spellEnd"/>
      <w:r w:rsidRPr="00C773B1">
        <w:rPr>
          <w:sz w:val="28"/>
          <w:szCs w:val="28"/>
        </w:rPr>
        <w:t xml:space="preserve"> района от </w:t>
      </w:r>
      <w:r>
        <w:rPr>
          <w:sz w:val="28"/>
          <w:szCs w:val="28"/>
        </w:rPr>
        <w:t>26</w:t>
      </w:r>
      <w:r w:rsidRPr="00C773B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773B1">
        <w:rPr>
          <w:sz w:val="28"/>
          <w:szCs w:val="28"/>
        </w:rPr>
        <w:t xml:space="preserve">.2018 № </w:t>
      </w:r>
      <w:r>
        <w:rPr>
          <w:sz w:val="28"/>
          <w:szCs w:val="28"/>
        </w:rPr>
        <w:t>279</w:t>
      </w:r>
      <w:r w:rsidRPr="00C773B1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  <w:szCs w:val="28"/>
        </w:rPr>
        <w:t>муниципальных</w:t>
      </w:r>
      <w:r w:rsidRPr="00C773B1"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773B1">
        <w:rPr>
          <w:sz w:val="28"/>
          <w:szCs w:val="28"/>
        </w:rPr>
        <w:t xml:space="preserve">» изменение, изложив приложение к нему в редакции согласно </w:t>
      </w:r>
      <w:proofErr w:type="gramStart"/>
      <w:r w:rsidRPr="00C773B1">
        <w:rPr>
          <w:sz w:val="28"/>
          <w:szCs w:val="28"/>
        </w:rPr>
        <w:t>приложению</w:t>
      </w:r>
      <w:proofErr w:type="gramEnd"/>
      <w:r w:rsidRPr="00C773B1">
        <w:rPr>
          <w:sz w:val="28"/>
          <w:szCs w:val="28"/>
        </w:rPr>
        <w:t xml:space="preserve"> к настоящему постановлению.</w:t>
      </w:r>
    </w:p>
    <w:p w:rsidR="00FC7421" w:rsidRPr="00C773B1" w:rsidRDefault="00FC7421" w:rsidP="00FC742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2. </w:t>
      </w:r>
      <w:r w:rsidRPr="00C773B1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возникающие начиная с составления проекта бюджета на 2019 год и на плановый период 2020 и 2021 годов, и разработки муниципальных программ </w:t>
      </w:r>
      <w:proofErr w:type="spellStart"/>
      <w:r w:rsidRPr="00C773B1">
        <w:rPr>
          <w:sz w:val="28"/>
          <w:szCs w:val="28"/>
        </w:rPr>
        <w:t>Белокалитвинского</w:t>
      </w:r>
      <w:proofErr w:type="spellEnd"/>
      <w:r w:rsidRPr="00C773B1">
        <w:rPr>
          <w:sz w:val="28"/>
          <w:szCs w:val="28"/>
        </w:rPr>
        <w:t xml:space="preserve"> района, указанных в Перечне</w:t>
      </w:r>
      <w:r w:rsidRPr="00C773B1">
        <w:rPr>
          <w:b/>
          <w:bCs/>
          <w:sz w:val="28"/>
          <w:szCs w:val="28"/>
        </w:rPr>
        <w:t xml:space="preserve"> </w:t>
      </w:r>
      <w:r w:rsidRPr="00C773B1">
        <w:rPr>
          <w:sz w:val="28"/>
          <w:szCs w:val="28"/>
        </w:rPr>
        <w:t>муниципальных</w:t>
      </w:r>
      <w:r w:rsidRPr="00C773B1">
        <w:rPr>
          <w:bCs/>
          <w:sz w:val="28"/>
          <w:szCs w:val="28"/>
        </w:rPr>
        <w:t xml:space="preserve"> программ </w:t>
      </w:r>
      <w:proofErr w:type="spellStart"/>
      <w:r w:rsidRPr="00C773B1">
        <w:rPr>
          <w:sz w:val="28"/>
          <w:szCs w:val="28"/>
        </w:rPr>
        <w:t>Белокалитвинского</w:t>
      </w:r>
      <w:proofErr w:type="spellEnd"/>
      <w:r w:rsidRPr="00C773B1">
        <w:rPr>
          <w:sz w:val="28"/>
          <w:szCs w:val="28"/>
        </w:rPr>
        <w:t xml:space="preserve"> района, утвержденном распоряжением </w:t>
      </w:r>
      <w:r w:rsidRPr="00803975">
        <w:rPr>
          <w:sz w:val="28"/>
          <w:szCs w:val="28"/>
        </w:rPr>
        <w:t xml:space="preserve">Администрации </w:t>
      </w:r>
      <w:proofErr w:type="spellStart"/>
      <w:r w:rsidRPr="00803975">
        <w:rPr>
          <w:sz w:val="28"/>
          <w:szCs w:val="28"/>
        </w:rPr>
        <w:t>Белокалитвинского</w:t>
      </w:r>
      <w:proofErr w:type="spellEnd"/>
      <w:r w:rsidRPr="00803975">
        <w:rPr>
          <w:sz w:val="28"/>
          <w:szCs w:val="28"/>
        </w:rPr>
        <w:t xml:space="preserve"> района</w:t>
      </w:r>
      <w:r w:rsidR="005F4292">
        <w:rPr>
          <w:sz w:val="28"/>
          <w:szCs w:val="28"/>
        </w:rPr>
        <w:t xml:space="preserve"> </w:t>
      </w:r>
      <w:r w:rsidRPr="00C773B1">
        <w:rPr>
          <w:sz w:val="28"/>
          <w:szCs w:val="28"/>
        </w:rPr>
        <w:t xml:space="preserve">от </w:t>
      </w:r>
      <w:r>
        <w:rPr>
          <w:sz w:val="28"/>
          <w:szCs w:val="28"/>
        </w:rPr>
        <w:t>03.</w:t>
      </w:r>
      <w:r w:rsidRPr="00C773B1">
        <w:rPr>
          <w:sz w:val="28"/>
          <w:szCs w:val="28"/>
        </w:rPr>
        <w:t xml:space="preserve">09.2018 № </w:t>
      </w:r>
      <w:r>
        <w:rPr>
          <w:sz w:val="28"/>
          <w:szCs w:val="28"/>
        </w:rPr>
        <w:t>110</w:t>
      </w:r>
      <w:r w:rsidRPr="00C773B1">
        <w:rPr>
          <w:sz w:val="28"/>
          <w:szCs w:val="28"/>
        </w:rPr>
        <w:t>.</w:t>
      </w:r>
    </w:p>
    <w:p w:rsidR="00FC7421" w:rsidRDefault="00FC7421" w:rsidP="00FC742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3975">
        <w:rPr>
          <w:sz w:val="28"/>
          <w:szCs w:val="28"/>
        </w:rPr>
        <w:t xml:space="preserve">. Контроль за выполнением настоящего постановления возложить </w:t>
      </w:r>
      <w:r w:rsidRPr="00803975">
        <w:rPr>
          <w:sz w:val="28"/>
          <w:szCs w:val="28"/>
        </w:rPr>
        <w:br/>
        <w:t xml:space="preserve">на </w:t>
      </w:r>
      <w:r w:rsidRPr="00803975">
        <w:rPr>
          <w:spacing w:val="8"/>
          <w:sz w:val="28"/>
          <w:szCs w:val="28"/>
          <w:lang w:eastAsia="en-US"/>
        </w:rPr>
        <w:t xml:space="preserve">первого </w:t>
      </w:r>
      <w:r w:rsidRPr="00803975">
        <w:rPr>
          <w:sz w:val="28"/>
          <w:szCs w:val="28"/>
        </w:rPr>
        <w:t xml:space="preserve">заместителя главы Администрации </w:t>
      </w:r>
      <w:proofErr w:type="spellStart"/>
      <w:r w:rsidRPr="00803975">
        <w:rPr>
          <w:sz w:val="28"/>
          <w:szCs w:val="28"/>
        </w:rPr>
        <w:t>Белокалитвинского</w:t>
      </w:r>
      <w:proofErr w:type="spellEnd"/>
      <w:r w:rsidRPr="0080397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F4292" w:rsidRDefault="00872883" w:rsidP="00872883">
      <w:pPr>
        <w:rPr>
          <w:sz w:val="28"/>
        </w:rPr>
      </w:pPr>
      <w:r w:rsidRPr="005F4292">
        <w:rPr>
          <w:sz w:val="28"/>
        </w:rPr>
        <w:t>Верно:</w:t>
      </w:r>
    </w:p>
    <w:p w:rsidR="00872883" w:rsidRPr="005F4292" w:rsidRDefault="00715C8D" w:rsidP="00872883">
      <w:pPr>
        <w:rPr>
          <w:sz w:val="28"/>
        </w:rPr>
      </w:pPr>
      <w:r w:rsidRPr="005F4292">
        <w:rPr>
          <w:sz w:val="28"/>
        </w:rPr>
        <w:t>Управляющ</w:t>
      </w:r>
      <w:r w:rsidR="00042119" w:rsidRPr="005F4292">
        <w:rPr>
          <w:sz w:val="28"/>
        </w:rPr>
        <w:t xml:space="preserve">ий </w:t>
      </w:r>
      <w:r w:rsidRPr="005F4292">
        <w:rPr>
          <w:sz w:val="28"/>
        </w:rPr>
        <w:t xml:space="preserve"> </w:t>
      </w:r>
      <w:r w:rsidR="00F4755E" w:rsidRPr="005F4292">
        <w:rPr>
          <w:sz w:val="28"/>
        </w:rPr>
        <w:t xml:space="preserve"> делами</w:t>
      </w:r>
      <w:r w:rsidR="00F4755E" w:rsidRPr="005F4292">
        <w:rPr>
          <w:sz w:val="28"/>
        </w:rPr>
        <w:tab/>
      </w:r>
      <w:r w:rsidR="00F4755E" w:rsidRPr="005F4292">
        <w:rPr>
          <w:sz w:val="28"/>
        </w:rPr>
        <w:tab/>
      </w:r>
      <w:r w:rsidR="00F4755E" w:rsidRPr="005F4292">
        <w:rPr>
          <w:sz w:val="28"/>
        </w:rPr>
        <w:tab/>
      </w:r>
      <w:r w:rsidR="000C6CE8" w:rsidRPr="005F4292">
        <w:rPr>
          <w:sz w:val="28"/>
        </w:rPr>
        <w:tab/>
      </w:r>
      <w:r w:rsidR="00F4755E" w:rsidRPr="005F4292">
        <w:rPr>
          <w:sz w:val="28"/>
        </w:rPr>
        <w:tab/>
      </w:r>
      <w:r w:rsidR="00F4755E" w:rsidRPr="005F4292">
        <w:rPr>
          <w:sz w:val="28"/>
        </w:rPr>
        <w:tab/>
      </w:r>
      <w:r w:rsidR="00042119" w:rsidRPr="005F4292">
        <w:rPr>
          <w:sz w:val="28"/>
        </w:rPr>
        <w:tab/>
      </w:r>
      <w:r w:rsidR="00F4755E" w:rsidRPr="005F4292">
        <w:rPr>
          <w:sz w:val="28"/>
        </w:rPr>
        <w:tab/>
      </w:r>
      <w:r w:rsidR="00042119" w:rsidRPr="005F4292">
        <w:rPr>
          <w:sz w:val="28"/>
        </w:rPr>
        <w:t>Л.Г. Василенко</w:t>
      </w:r>
    </w:p>
    <w:p w:rsidR="00FC7421" w:rsidRPr="005F4292" w:rsidRDefault="00FC7421">
      <w:pPr>
        <w:pStyle w:val="a3"/>
        <w:tabs>
          <w:tab w:val="clear" w:pos="4536"/>
          <w:tab w:val="clear" w:pos="9072"/>
        </w:tabs>
        <w:sectPr w:rsidR="00FC7421" w:rsidRPr="005F429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C7421" w:rsidRPr="00686929" w:rsidRDefault="00FC7421" w:rsidP="00FC7421">
      <w:pPr>
        <w:pageBreakBefore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FC7421" w:rsidRPr="00686929" w:rsidRDefault="00FC7421" w:rsidP="005F4292">
      <w:pPr>
        <w:autoSpaceDE w:val="0"/>
        <w:autoSpaceDN w:val="0"/>
        <w:adjustRightInd w:val="0"/>
        <w:ind w:left="6237" w:hanging="708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t>к постановлению</w:t>
      </w:r>
      <w:r w:rsidR="005F429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5F4292" w:rsidRDefault="00FC7421" w:rsidP="00FC7421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86929">
        <w:rPr>
          <w:sz w:val="28"/>
          <w:szCs w:val="28"/>
        </w:rPr>
        <w:t xml:space="preserve"> </w:t>
      </w:r>
    </w:p>
    <w:p w:rsidR="00FC7421" w:rsidRPr="00686929" w:rsidRDefault="005F4292" w:rsidP="00FC7421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6FD4">
        <w:rPr>
          <w:sz w:val="28"/>
          <w:szCs w:val="28"/>
        </w:rPr>
        <w:t>29</w:t>
      </w:r>
      <w:r>
        <w:rPr>
          <w:sz w:val="28"/>
          <w:szCs w:val="28"/>
        </w:rPr>
        <w:t>.10.</w:t>
      </w:r>
      <w:r w:rsidR="00FC7421">
        <w:rPr>
          <w:sz w:val="28"/>
          <w:szCs w:val="28"/>
        </w:rPr>
        <w:t>2018</w:t>
      </w:r>
      <w:r w:rsidR="00FC7421" w:rsidRPr="00686929">
        <w:rPr>
          <w:sz w:val="28"/>
          <w:szCs w:val="28"/>
        </w:rPr>
        <w:t xml:space="preserve"> № </w:t>
      </w:r>
      <w:r w:rsidR="00E06FD4">
        <w:rPr>
          <w:sz w:val="28"/>
          <w:szCs w:val="28"/>
        </w:rPr>
        <w:t>1821</w:t>
      </w:r>
      <w:bookmarkStart w:id="3" w:name="_GoBack"/>
      <w:bookmarkEnd w:id="3"/>
    </w:p>
    <w:p w:rsidR="00FC7421" w:rsidRPr="00686929" w:rsidRDefault="00FC7421" w:rsidP="00FC7421">
      <w:pPr>
        <w:autoSpaceDE w:val="0"/>
        <w:autoSpaceDN w:val="0"/>
        <w:adjustRightInd w:val="0"/>
        <w:rPr>
          <w:sz w:val="28"/>
          <w:szCs w:val="28"/>
        </w:rPr>
      </w:pPr>
    </w:p>
    <w:p w:rsidR="00FC7421" w:rsidRPr="00686929" w:rsidRDefault="00FC7421" w:rsidP="00FC7421">
      <w:pPr>
        <w:autoSpaceDE w:val="0"/>
        <w:autoSpaceDN w:val="0"/>
        <w:adjustRightInd w:val="0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03975">
        <w:rPr>
          <w:bCs/>
          <w:sz w:val="28"/>
          <w:szCs w:val="28"/>
        </w:rPr>
        <w:t>ПОРЯДОК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03975">
        <w:rPr>
          <w:sz w:val="28"/>
          <w:szCs w:val="28"/>
        </w:rPr>
        <w:t xml:space="preserve">разработки, реализации и оценки эффективности </w:t>
      </w:r>
    </w:p>
    <w:p w:rsidR="00FC7421" w:rsidRDefault="00FC7421" w:rsidP="00FC74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>1. Общие положения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1.1. Настоящий Порядок определяет правила разработки, реализации </w:t>
      </w:r>
      <w:r w:rsidRPr="00803975">
        <w:rPr>
          <w:sz w:val="28"/>
          <w:szCs w:val="28"/>
        </w:rPr>
        <w:br/>
        <w:t xml:space="preserve">и оценки эффективности </w:t>
      </w:r>
      <w:r>
        <w:rPr>
          <w:sz w:val="28"/>
          <w:szCs w:val="28"/>
        </w:rPr>
        <w:t xml:space="preserve">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</w:t>
      </w:r>
      <w:r w:rsidRPr="00803975">
        <w:rPr>
          <w:sz w:val="28"/>
          <w:szCs w:val="28"/>
        </w:rPr>
        <w:br/>
        <w:t>а также контроля за ходом их реализации.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1.2. Основные понятия, используемые в настоящем Порядке: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7E2">
        <w:rPr>
          <w:sz w:val="28"/>
          <w:szCs w:val="28"/>
        </w:rPr>
        <w:t xml:space="preserve">муниципальная программа </w:t>
      </w:r>
      <w:proofErr w:type="spellStart"/>
      <w:r w:rsidRPr="00C827E2">
        <w:rPr>
          <w:sz w:val="28"/>
          <w:szCs w:val="28"/>
        </w:rPr>
        <w:t>Белокалитвинского</w:t>
      </w:r>
      <w:proofErr w:type="spellEnd"/>
      <w:r w:rsidRPr="00C827E2">
        <w:rPr>
          <w:sz w:val="28"/>
          <w:szCs w:val="28"/>
        </w:rPr>
        <w:t xml:space="preserve"> района</w:t>
      </w:r>
      <w:r w:rsidRPr="00C827E2">
        <w:rPr>
          <w:spacing w:val="-2"/>
          <w:sz w:val="28"/>
          <w:szCs w:val="28"/>
          <w:lang w:eastAsia="en-US"/>
        </w:rPr>
        <w:t xml:space="preserve"> (</w:t>
      </w:r>
      <w:r w:rsidRPr="00C827E2">
        <w:rPr>
          <w:spacing w:val="1"/>
          <w:sz w:val="28"/>
          <w:szCs w:val="28"/>
          <w:lang w:eastAsia="en-US"/>
        </w:rPr>
        <w:t>д</w:t>
      </w:r>
      <w:r w:rsidRPr="00C827E2">
        <w:rPr>
          <w:sz w:val="28"/>
          <w:szCs w:val="28"/>
          <w:lang w:eastAsia="en-US"/>
        </w:rPr>
        <w:t>алее</w:t>
      </w:r>
      <w:r w:rsidRPr="00C827E2">
        <w:rPr>
          <w:spacing w:val="3"/>
          <w:sz w:val="28"/>
          <w:szCs w:val="28"/>
          <w:lang w:eastAsia="en-US"/>
        </w:rPr>
        <w:t xml:space="preserve"> </w:t>
      </w:r>
      <w:r w:rsidRPr="00C827E2">
        <w:rPr>
          <w:sz w:val="28"/>
          <w:szCs w:val="28"/>
          <w:lang w:eastAsia="en-US"/>
        </w:rPr>
        <w:t xml:space="preserve">– </w:t>
      </w:r>
      <w:r w:rsidRPr="00C827E2">
        <w:rPr>
          <w:sz w:val="28"/>
          <w:szCs w:val="28"/>
        </w:rPr>
        <w:t>муниципальная</w:t>
      </w:r>
      <w:r w:rsidRPr="00C827E2">
        <w:rPr>
          <w:sz w:val="28"/>
          <w:szCs w:val="28"/>
          <w:lang w:eastAsia="en-US"/>
        </w:rPr>
        <w:t xml:space="preserve"> </w:t>
      </w:r>
      <w:r w:rsidRPr="00C827E2">
        <w:rPr>
          <w:spacing w:val="1"/>
          <w:sz w:val="28"/>
          <w:szCs w:val="28"/>
          <w:lang w:eastAsia="en-US"/>
        </w:rPr>
        <w:t>п</w:t>
      </w:r>
      <w:r w:rsidRPr="00C827E2">
        <w:rPr>
          <w:spacing w:val="-1"/>
          <w:sz w:val="28"/>
          <w:szCs w:val="28"/>
          <w:lang w:eastAsia="en-US"/>
        </w:rPr>
        <w:t>р</w:t>
      </w:r>
      <w:r w:rsidRPr="00C827E2">
        <w:rPr>
          <w:spacing w:val="1"/>
          <w:sz w:val="28"/>
          <w:szCs w:val="28"/>
          <w:lang w:eastAsia="en-US"/>
        </w:rPr>
        <w:t>о</w:t>
      </w:r>
      <w:r w:rsidRPr="00C827E2">
        <w:rPr>
          <w:spacing w:val="-2"/>
          <w:sz w:val="28"/>
          <w:szCs w:val="28"/>
          <w:lang w:eastAsia="en-US"/>
        </w:rPr>
        <w:t>г</w:t>
      </w:r>
      <w:r w:rsidRPr="00C827E2">
        <w:rPr>
          <w:spacing w:val="1"/>
          <w:sz w:val="28"/>
          <w:szCs w:val="28"/>
          <w:lang w:eastAsia="en-US"/>
        </w:rPr>
        <w:t>р</w:t>
      </w:r>
      <w:r w:rsidRPr="00C827E2">
        <w:rPr>
          <w:sz w:val="28"/>
          <w:szCs w:val="28"/>
          <w:lang w:eastAsia="en-US"/>
        </w:rPr>
        <w:t>амм</w:t>
      </w:r>
      <w:r w:rsidRPr="00C827E2">
        <w:rPr>
          <w:spacing w:val="-3"/>
          <w:sz w:val="28"/>
          <w:szCs w:val="28"/>
          <w:lang w:eastAsia="en-US"/>
        </w:rPr>
        <w:t>а</w:t>
      </w:r>
      <w:r w:rsidRPr="00C827E2">
        <w:rPr>
          <w:sz w:val="28"/>
          <w:szCs w:val="28"/>
          <w:lang w:eastAsia="en-US"/>
        </w:rPr>
        <w:t>)</w:t>
      </w:r>
      <w:r w:rsidRPr="00803975">
        <w:rPr>
          <w:sz w:val="28"/>
          <w:szCs w:val="28"/>
        </w:rPr>
        <w:t xml:space="preserve"> – документ стратегического планирования, содержащий комплекс </w:t>
      </w:r>
      <w:r w:rsidRPr="00803975">
        <w:rPr>
          <w:spacing w:val="-4"/>
          <w:sz w:val="28"/>
          <w:szCs w:val="28"/>
        </w:rPr>
        <w:t>планируемых мероприятий, взаимоувязанных по задачам, срокам осуществления,</w:t>
      </w:r>
      <w:r w:rsidRPr="00803975">
        <w:rPr>
          <w:sz w:val="28"/>
          <w:szCs w:val="28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;</w:t>
      </w:r>
    </w:p>
    <w:p w:rsidR="00FC7421" w:rsidRPr="002A3AF7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подпрограмма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7B67E5">
        <w:rPr>
          <w:spacing w:val="36"/>
          <w:sz w:val="28"/>
          <w:szCs w:val="28"/>
          <w:lang w:eastAsia="en-US"/>
        </w:rPr>
        <w:t xml:space="preserve"> </w:t>
      </w:r>
      <w:r w:rsidRPr="007B67E5">
        <w:rPr>
          <w:spacing w:val="1"/>
          <w:sz w:val="28"/>
          <w:szCs w:val="28"/>
          <w:lang w:eastAsia="en-US"/>
        </w:rPr>
        <w:t>п</w:t>
      </w:r>
      <w:r w:rsidRPr="007B67E5">
        <w:rPr>
          <w:spacing w:val="-1"/>
          <w:sz w:val="28"/>
          <w:szCs w:val="28"/>
          <w:lang w:eastAsia="en-US"/>
        </w:rPr>
        <w:t>р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pacing w:val="-2"/>
          <w:sz w:val="28"/>
          <w:szCs w:val="28"/>
          <w:lang w:eastAsia="en-US"/>
        </w:rPr>
        <w:t>г</w:t>
      </w:r>
      <w:r w:rsidRPr="007B67E5">
        <w:rPr>
          <w:spacing w:val="1"/>
          <w:sz w:val="28"/>
          <w:szCs w:val="28"/>
          <w:lang w:eastAsia="en-US"/>
        </w:rPr>
        <w:t>р</w:t>
      </w:r>
      <w:r w:rsidRPr="007B67E5">
        <w:rPr>
          <w:spacing w:val="-2"/>
          <w:sz w:val="28"/>
          <w:szCs w:val="28"/>
          <w:lang w:eastAsia="en-US"/>
        </w:rPr>
        <w:t>а</w:t>
      </w:r>
      <w:r w:rsidRPr="007B67E5">
        <w:rPr>
          <w:sz w:val="28"/>
          <w:szCs w:val="28"/>
          <w:lang w:eastAsia="en-US"/>
        </w:rPr>
        <w:t>ммы</w:t>
      </w:r>
      <w:r w:rsidRPr="00803975">
        <w:rPr>
          <w:sz w:val="28"/>
          <w:szCs w:val="28"/>
        </w:rPr>
        <w:t xml:space="preserve"> (далее – подпрограмма) – </w:t>
      </w:r>
      <w:r w:rsidRPr="002A3AF7">
        <w:rPr>
          <w:sz w:val="28"/>
          <w:szCs w:val="28"/>
        </w:rPr>
        <w:t xml:space="preserve">часть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2A3AF7">
        <w:rPr>
          <w:sz w:val="28"/>
          <w:szCs w:val="28"/>
        </w:rPr>
        <w:t xml:space="preserve"> программы, выделенная исходя из масштаба и сложности задач, решаемых в рамках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2A3AF7">
        <w:rPr>
          <w:sz w:val="28"/>
          <w:szCs w:val="28"/>
        </w:rPr>
        <w:t xml:space="preserve"> программы, и содержащая комплекс основных мероприятий, приоритетных основных мероприятий, взаимоувязанных по срокам, ресурсам и исполнителям;</w:t>
      </w:r>
    </w:p>
    <w:p w:rsidR="00FC7421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</w:t>
      </w:r>
      <w:r w:rsidRPr="00355106">
        <w:rPr>
          <w:sz w:val="28"/>
          <w:szCs w:val="28"/>
          <w:lang w:eastAsia="en-US"/>
        </w:rPr>
        <w:t>отраслевого (функционального)</w:t>
      </w:r>
      <w:r w:rsidRPr="00355106">
        <w:rPr>
          <w:spacing w:val="30"/>
          <w:sz w:val="28"/>
          <w:szCs w:val="28"/>
          <w:lang w:eastAsia="en-US"/>
        </w:rPr>
        <w:t xml:space="preserve"> </w:t>
      </w:r>
      <w:r w:rsidRPr="00355106">
        <w:rPr>
          <w:spacing w:val="-1"/>
          <w:sz w:val="28"/>
          <w:szCs w:val="28"/>
          <w:lang w:eastAsia="en-US"/>
        </w:rPr>
        <w:t>ор</w:t>
      </w:r>
      <w:r w:rsidRPr="00355106">
        <w:rPr>
          <w:sz w:val="28"/>
          <w:szCs w:val="28"/>
          <w:lang w:eastAsia="en-US"/>
        </w:rPr>
        <w:t>га</w:t>
      </w:r>
      <w:r w:rsidRPr="00355106">
        <w:rPr>
          <w:spacing w:val="1"/>
          <w:sz w:val="28"/>
          <w:szCs w:val="28"/>
          <w:lang w:eastAsia="en-US"/>
        </w:rPr>
        <w:t>н</w:t>
      </w:r>
      <w:r w:rsidRPr="00355106">
        <w:rPr>
          <w:sz w:val="28"/>
          <w:szCs w:val="28"/>
          <w:lang w:eastAsia="en-US"/>
        </w:rPr>
        <w:t xml:space="preserve">а 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;</w:t>
      </w:r>
    </w:p>
    <w:p w:rsidR="00FC7421" w:rsidRDefault="00FC7421" w:rsidP="00FC7421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A3AF7">
        <w:rPr>
          <w:sz w:val="28"/>
          <w:szCs w:val="28"/>
        </w:rPr>
        <w:t xml:space="preserve">основное мероприятие – комплекс мероприятий, объединенных исходя </w:t>
      </w:r>
      <w:r w:rsidRPr="002A3AF7">
        <w:rPr>
          <w:spacing w:val="-4"/>
          <w:sz w:val="28"/>
          <w:szCs w:val="28"/>
        </w:rPr>
        <w:t>из необходимости решения задачи подпрограммы</w:t>
      </w:r>
      <w:r>
        <w:rPr>
          <w:spacing w:val="-4"/>
          <w:sz w:val="28"/>
          <w:szCs w:val="28"/>
        </w:rPr>
        <w:t xml:space="preserve">, </w:t>
      </w:r>
      <w:r w:rsidRPr="0045392C">
        <w:rPr>
          <w:spacing w:val="-4"/>
          <w:sz w:val="28"/>
          <w:szCs w:val="28"/>
        </w:rPr>
        <w:t>в том числе при необходимости</w:t>
      </w:r>
      <w:r w:rsidRPr="0045392C">
        <w:rPr>
          <w:sz w:val="28"/>
          <w:szCs w:val="28"/>
        </w:rPr>
        <w:t xml:space="preserve"> включающий приоритетные мероприятия</w:t>
      </w:r>
      <w:r w:rsidRPr="002A3AF7">
        <w:rPr>
          <w:sz w:val="28"/>
          <w:szCs w:val="28"/>
        </w:rPr>
        <w:t>;</w:t>
      </w:r>
    </w:p>
    <w:p w:rsidR="00FC7421" w:rsidRPr="0045392C" w:rsidRDefault="00FC7421" w:rsidP="00FC7421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45392C">
        <w:rPr>
          <w:spacing w:val="-4"/>
          <w:sz w:val="28"/>
          <w:szCs w:val="28"/>
        </w:rPr>
        <w:t xml:space="preserve">приоритетное основное мероприятие – комплекс приоритетных мероприятий, объединенных исходя из необходимости решения задачи подпрограммы, проекта, направленного на реализацию национального проекта (программы), разработанного в соответствии с Указом Президента Российской Федерации от 07.05.2018 № 204 </w:t>
      </w:r>
      <w:r w:rsidR="005F4292">
        <w:rPr>
          <w:spacing w:val="-4"/>
          <w:sz w:val="28"/>
          <w:szCs w:val="28"/>
        </w:rPr>
        <w:t xml:space="preserve">                      </w:t>
      </w:r>
      <w:proofErr w:type="gramStart"/>
      <w:r w:rsidR="005F4292">
        <w:rPr>
          <w:spacing w:val="-4"/>
          <w:sz w:val="28"/>
          <w:szCs w:val="28"/>
        </w:rPr>
        <w:t xml:space="preserve">   </w:t>
      </w:r>
      <w:r w:rsidRPr="0045392C">
        <w:rPr>
          <w:spacing w:val="-4"/>
          <w:sz w:val="28"/>
          <w:szCs w:val="28"/>
        </w:rPr>
        <w:t>«</w:t>
      </w:r>
      <w:proofErr w:type="gramEnd"/>
      <w:r w:rsidRPr="0045392C">
        <w:rPr>
          <w:spacing w:val="-4"/>
          <w:sz w:val="28"/>
          <w:szCs w:val="28"/>
        </w:rPr>
        <w:t>О национальных целях и стратегических задачах развития Российской Федерации на период до 2024 года» (далее – национальный проект (программа)</w:t>
      </w:r>
      <w:r>
        <w:rPr>
          <w:spacing w:val="-4"/>
          <w:sz w:val="28"/>
          <w:szCs w:val="28"/>
        </w:rPr>
        <w:t>)</w:t>
      </w:r>
      <w:r w:rsidRPr="0045392C">
        <w:rPr>
          <w:spacing w:val="-4"/>
          <w:sz w:val="28"/>
          <w:szCs w:val="28"/>
        </w:rPr>
        <w:t>;</w:t>
      </w:r>
    </w:p>
    <w:p w:rsidR="00FC7421" w:rsidRPr="0045392C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92C">
        <w:rPr>
          <w:sz w:val="28"/>
          <w:szCs w:val="28"/>
        </w:rPr>
        <w:t xml:space="preserve">приоритетное мероприятие – мероприятие в составе основного мероприятия или приоритетного основного мероприятия, входящее в состав проекта, </w:t>
      </w:r>
      <w:r w:rsidRPr="0045392C">
        <w:rPr>
          <w:spacing w:val="-4"/>
          <w:sz w:val="28"/>
          <w:szCs w:val="28"/>
        </w:rPr>
        <w:t>направленного на реализацию</w:t>
      </w:r>
      <w:r w:rsidRPr="0045392C">
        <w:rPr>
          <w:sz w:val="28"/>
          <w:szCs w:val="28"/>
        </w:rPr>
        <w:t xml:space="preserve"> национального проекта (программы);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ответственный исполнитель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7B67E5">
        <w:rPr>
          <w:spacing w:val="36"/>
          <w:sz w:val="28"/>
          <w:szCs w:val="28"/>
          <w:lang w:eastAsia="en-US"/>
        </w:rPr>
        <w:t xml:space="preserve"> </w:t>
      </w:r>
      <w:r w:rsidRPr="007B67E5">
        <w:rPr>
          <w:spacing w:val="1"/>
          <w:sz w:val="28"/>
          <w:szCs w:val="28"/>
          <w:lang w:eastAsia="en-US"/>
        </w:rPr>
        <w:t>п</w:t>
      </w:r>
      <w:r w:rsidRPr="007B67E5">
        <w:rPr>
          <w:spacing w:val="-1"/>
          <w:sz w:val="28"/>
          <w:szCs w:val="28"/>
          <w:lang w:eastAsia="en-US"/>
        </w:rPr>
        <w:t>р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pacing w:val="-2"/>
          <w:sz w:val="28"/>
          <w:szCs w:val="28"/>
          <w:lang w:eastAsia="en-US"/>
        </w:rPr>
        <w:t>г</w:t>
      </w:r>
      <w:r w:rsidRPr="007B67E5">
        <w:rPr>
          <w:spacing w:val="1"/>
          <w:sz w:val="28"/>
          <w:szCs w:val="28"/>
          <w:lang w:eastAsia="en-US"/>
        </w:rPr>
        <w:t>р</w:t>
      </w:r>
      <w:r w:rsidRPr="007B67E5">
        <w:rPr>
          <w:spacing w:val="-2"/>
          <w:sz w:val="28"/>
          <w:szCs w:val="28"/>
          <w:lang w:eastAsia="en-US"/>
        </w:rPr>
        <w:t>а</w:t>
      </w:r>
      <w:r w:rsidRPr="007B67E5">
        <w:rPr>
          <w:sz w:val="28"/>
          <w:szCs w:val="28"/>
          <w:lang w:eastAsia="en-US"/>
        </w:rPr>
        <w:t>ммы</w:t>
      </w:r>
      <w:r w:rsidRPr="00803975">
        <w:rPr>
          <w:sz w:val="28"/>
          <w:szCs w:val="28"/>
        </w:rPr>
        <w:t xml:space="preserve"> – </w:t>
      </w:r>
      <w:r w:rsidRPr="00355106">
        <w:rPr>
          <w:sz w:val="28"/>
          <w:szCs w:val="28"/>
          <w:lang w:eastAsia="en-US"/>
        </w:rPr>
        <w:t>ст</w:t>
      </w:r>
      <w:r w:rsidRPr="00355106">
        <w:rPr>
          <w:spacing w:val="1"/>
          <w:sz w:val="28"/>
          <w:szCs w:val="28"/>
          <w:lang w:eastAsia="en-US"/>
        </w:rPr>
        <w:t>р</w:t>
      </w:r>
      <w:r w:rsidRPr="00355106">
        <w:rPr>
          <w:spacing w:val="-4"/>
          <w:sz w:val="28"/>
          <w:szCs w:val="28"/>
          <w:lang w:eastAsia="en-US"/>
        </w:rPr>
        <w:t>у</w:t>
      </w:r>
      <w:r w:rsidRPr="00355106">
        <w:rPr>
          <w:sz w:val="28"/>
          <w:szCs w:val="28"/>
          <w:lang w:eastAsia="en-US"/>
        </w:rPr>
        <w:t>кт</w:t>
      </w:r>
      <w:r w:rsidRPr="00355106">
        <w:rPr>
          <w:spacing w:val="-4"/>
          <w:sz w:val="28"/>
          <w:szCs w:val="28"/>
          <w:lang w:eastAsia="en-US"/>
        </w:rPr>
        <w:t>у</w:t>
      </w:r>
      <w:r w:rsidRPr="00355106">
        <w:rPr>
          <w:spacing w:val="1"/>
          <w:sz w:val="28"/>
          <w:szCs w:val="28"/>
          <w:lang w:eastAsia="en-US"/>
        </w:rPr>
        <w:t xml:space="preserve">рное </w:t>
      </w:r>
      <w:r w:rsidRPr="00355106">
        <w:rPr>
          <w:spacing w:val="-2"/>
          <w:sz w:val="28"/>
          <w:szCs w:val="28"/>
          <w:lang w:eastAsia="en-US"/>
        </w:rPr>
        <w:t>п</w:t>
      </w:r>
      <w:r w:rsidRPr="00355106">
        <w:rPr>
          <w:spacing w:val="-1"/>
          <w:sz w:val="28"/>
          <w:szCs w:val="28"/>
          <w:lang w:eastAsia="en-US"/>
        </w:rPr>
        <w:t>о</w:t>
      </w:r>
      <w:r w:rsidRPr="00355106">
        <w:rPr>
          <w:spacing w:val="1"/>
          <w:sz w:val="28"/>
          <w:szCs w:val="28"/>
          <w:lang w:eastAsia="en-US"/>
        </w:rPr>
        <w:t>д</w:t>
      </w:r>
      <w:r w:rsidRPr="00355106">
        <w:rPr>
          <w:spacing w:val="-1"/>
          <w:sz w:val="28"/>
          <w:szCs w:val="28"/>
          <w:lang w:eastAsia="en-US"/>
        </w:rPr>
        <w:t>р</w:t>
      </w:r>
      <w:r w:rsidRPr="00355106">
        <w:rPr>
          <w:sz w:val="28"/>
          <w:szCs w:val="28"/>
          <w:lang w:eastAsia="en-US"/>
        </w:rPr>
        <w:t>а</w:t>
      </w:r>
      <w:r w:rsidRPr="00355106">
        <w:rPr>
          <w:spacing w:val="-3"/>
          <w:sz w:val="28"/>
          <w:szCs w:val="28"/>
          <w:lang w:eastAsia="en-US"/>
        </w:rPr>
        <w:t>з</w:t>
      </w:r>
      <w:r w:rsidRPr="00355106">
        <w:rPr>
          <w:spacing w:val="1"/>
          <w:sz w:val="28"/>
          <w:szCs w:val="28"/>
          <w:lang w:eastAsia="en-US"/>
        </w:rPr>
        <w:t>д</w:t>
      </w:r>
      <w:r w:rsidRPr="00355106">
        <w:rPr>
          <w:sz w:val="28"/>
          <w:szCs w:val="28"/>
          <w:lang w:eastAsia="en-US"/>
        </w:rPr>
        <w:t>еле</w:t>
      </w:r>
      <w:r w:rsidRPr="00355106">
        <w:rPr>
          <w:spacing w:val="-2"/>
          <w:sz w:val="28"/>
          <w:szCs w:val="28"/>
          <w:lang w:eastAsia="en-US"/>
        </w:rPr>
        <w:t>н</w:t>
      </w:r>
      <w:r w:rsidRPr="00355106">
        <w:rPr>
          <w:spacing w:val="-1"/>
          <w:sz w:val="28"/>
          <w:szCs w:val="28"/>
          <w:lang w:eastAsia="en-US"/>
        </w:rPr>
        <w:t>ие,</w:t>
      </w:r>
      <w:r w:rsidRPr="00355106">
        <w:rPr>
          <w:spacing w:val="1"/>
          <w:sz w:val="28"/>
          <w:szCs w:val="28"/>
          <w:lang w:eastAsia="en-US"/>
        </w:rPr>
        <w:t xml:space="preserve"> </w:t>
      </w:r>
      <w:r w:rsidRPr="00355106">
        <w:rPr>
          <w:sz w:val="28"/>
          <w:szCs w:val="28"/>
          <w:lang w:eastAsia="en-US"/>
        </w:rPr>
        <w:t>отраслевой (функциональный)</w:t>
      </w:r>
      <w:r w:rsidRPr="00355106">
        <w:rPr>
          <w:spacing w:val="30"/>
          <w:sz w:val="28"/>
          <w:szCs w:val="28"/>
          <w:lang w:eastAsia="en-US"/>
        </w:rPr>
        <w:t xml:space="preserve"> </w:t>
      </w:r>
      <w:r w:rsidRPr="00355106">
        <w:rPr>
          <w:spacing w:val="-1"/>
          <w:sz w:val="28"/>
          <w:szCs w:val="28"/>
          <w:lang w:eastAsia="en-US"/>
        </w:rPr>
        <w:t>ор</w:t>
      </w:r>
      <w:r w:rsidRPr="00355106">
        <w:rPr>
          <w:sz w:val="28"/>
          <w:szCs w:val="28"/>
          <w:lang w:eastAsia="en-US"/>
        </w:rPr>
        <w:t>га</w:t>
      </w:r>
      <w:r w:rsidRPr="00355106">
        <w:rPr>
          <w:spacing w:val="1"/>
          <w:sz w:val="28"/>
          <w:szCs w:val="28"/>
          <w:lang w:eastAsia="en-US"/>
        </w:rPr>
        <w:t>н</w:t>
      </w:r>
      <w:r w:rsidRPr="00355106">
        <w:rPr>
          <w:sz w:val="28"/>
          <w:szCs w:val="28"/>
          <w:lang w:eastAsia="en-US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lastRenderedPageBreak/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определенный </w:t>
      </w:r>
      <w:r>
        <w:rPr>
          <w:sz w:val="28"/>
          <w:szCs w:val="28"/>
        </w:rPr>
        <w:t>главой Администрации</w:t>
      </w:r>
      <w:r w:rsidRPr="00803975">
        <w:rPr>
          <w:sz w:val="28"/>
          <w:szCs w:val="28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ответственным за разработку, реализацию и оценку эффективности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803975">
        <w:rPr>
          <w:sz w:val="28"/>
          <w:szCs w:val="28"/>
        </w:rPr>
        <w:t xml:space="preserve"> программы, обеспечивающий взаимодействие соисполнителей и участников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803975">
        <w:rPr>
          <w:sz w:val="28"/>
          <w:szCs w:val="28"/>
        </w:rPr>
        <w:t xml:space="preserve"> программы;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 xml:space="preserve">соисполнитель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803975">
        <w:rPr>
          <w:spacing w:val="-4"/>
          <w:sz w:val="28"/>
          <w:szCs w:val="28"/>
        </w:rPr>
        <w:t xml:space="preserve"> программы – </w:t>
      </w:r>
      <w:r w:rsidRPr="00355106">
        <w:rPr>
          <w:sz w:val="28"/>
          <w:szCs w:val="28"/>
          <w:lang w:eastAsia="en-US"/>
        </w:rPr>
        <w:t>ст</w:t>
      </w:r>
      <w:r w:rsidRPr="00355106">
        <w:rPr>
          <w:spacing w:val="1"/>
          <w:sz w:val="28"/>
          <w:szCs w:val="28"/>
          <w:lang w:eastAsia="en-US"/>
        </w:rPr>
        <w:t>р</w:t>
      </w:r>
      <w:r w:rsidRPr="00355106">
        <w:rPr>
          <w:spacing w:val="-4"/>
          <w:sz w:val="28"/>
          <w:szCs w:val="28"/>
          <w:lang w:eastAsia="en-US"/>
        </w:rPr>
        <w:t>у</w:t>
      </w:r>
      <w:r w:rsidRPr="00355106">
        <w:rPr>
          <w:sz w:val="28"/>
          <w:szCs w:val="28"/>
          <w:lang w:eastAsia="en-US"/>
        </w:rPr>
        <w:t>кт</w:t>
      </w:r>
      <w:r w:rsidRPr="00355106">
        <w:rPr>
          <w:spacing w:val="-4"/>
          <w:sz w:val="28"/>
          <w:szCs w:val="28"/>
          <w:lang w:eastAsia="en-US"/>
        </w:rPr>
        <w:t>у</w:t>
      </w:r>
      <w:r w:rsidRPr="00355106">
        <w:rPr>
          <w:spacing w:val="1"/>
          <w:sz w:val="28"/>
          <w:szCs w:val="28"/>
          <w:lang w:eastAsia="en-US"/>
        </w:rPr>
        <w:t xml:space="preserve">рное </w:t>
      </w:r>
      <w:r w:rsidRPr="00355106">
        <w:rPr>
          <w:spacing w:val="-2"/>
          <w:sz w:val="28"/>
          <w:szCs w:val="28"/>
          <w:lang w:eastAsia="en-US"/>
        </w:rPr>
        <w:t>п</w:t>
      </w:r>
      <w:r w:rsidRPr="00355106">
        <w:rPr>
          <w:spacing w:val="-1"/>
          <w:sz w:val="28"/>
          <w:szCs w:val="28"/>
          <w:lang w:eastAsia="en-US"/>
        </w:rPr>
        <w:t>о</w:t>
      </w:r>
      <w:r w:rsidRPr="00355106">
        <w:rPr>
          <w:spacing w:val="1"/>
          <w:sz w:val="28"/>
          <w:szCs w:val="28"/>
          <w:lang w:eastAsia="en-US"/>
        </w:rPr>
        <w:t>д</w:t>
      </w:r>
      <w:r w:rsidRPr="00355106">
        <w:rPr>
          <w:spacing w:val="-1"/>
          <w:sz w:val="28"/>
          <w:szCs w:val="28"/>
          <w:lang w:eastAsia="en-US"/>
        </w:rPr>
        <w:t>р</w:t>
      </w:r>
      <w:r w:rsidRPr="00355106">
        <w:rPr>
          <w:sz w:val="28"/>
          <w:szCs w:val="28"/>
          <w:lang w:eastAsia="en-US"/>
        </w:rPr>
        <w:t>а</w:t>
      </w:r>
      <w:r w:rsidRPr="00355106">
        <w:rPr>
          <w:spacing w:val="-3"/>
          <w:sz w:val="28"/>
          <w:szCs w:val="28"/>
          <w:lang w:eastAsia="en-US"/>
        </w:rPr>
        <w:t>з</w:t>
      </w:r>
      <w:r w:rsidRPr="00355106">
        <w:rPr>
          <w:spacing w:val="1"/>
          <w:sz w:val="28"/>
          <w:szCs w:val="28"/>
          <w:lang w:eastAsia="en-US"/>
        </w:rPr>
        <w:t>д</w:t>
      </w:r>
      <w:r w:rsidRPr="00355106">
        <w:rPr>
          <w:sz w:val="28"/>
          <w:szCs w:val="28"/>
          <w:lang w:eastAsia="en-US"/>
        </w:rPr>
        <w:t>еле</w:t>
      </w:r>
      <w:r w:rsidRPr="00355106">
        <w:rPr>
          <w:spacing w:val="-2"/>
          <w:sz w:val="28"/>
          <w:szCs w:val="28"/>
          <w:lang w:eastAsia="en-US"/>
        </w:rPr>
        <w:t>н</w:t>
      </w:r>
      <w:r w:rsidRPr="00355106">
        <w:rPr>
          <w:spacing w:val="-1"/>
          <w:sz w:val="28"/>
          <w:szCs w:val="28"/>
          <w:lang w:eastAsia="en-US"/>
        </w:rPr>
        <w:t>ие,</w:t>
      </w:r>
      <w:r w:rsidRPr="00355106">
        <w:rPr>
          <w:spacing w:val="1"/>
          <w:sz w:val="28"/>
          <w:szCs w:val="28"/>
          <w:lang w:eastAsia="en-US"/>
        </w:rPr>
        <w:t xml:space="preserve"> о</w:t>
      </w:r>
      <w:r w:rsidRPr="00355106">
        <w:rPr>
          <w:sz w:val="28"/>
          <w:szCs w:val="28"/>
          <w:lang w:eastAsia="en-US"/>
        </w:rPr>
        <w:t>траслевой (функциональный)</w:t>
      </w:r>
      <w:r w:rsidRPr="00355106">
        <w:rPr>
          <w:spacing w:val="30"/>
          <w:sz w:val="28"/>
          <w:szCs w:val="28"/>
          <w:lang w:eastAsia="en-US"/>
        </w:rPr>
        <w:t xml:space="preserve"> </w:t>
      </w:r>
      <w:r w:rsidRPr="00355106">
        <w:rPr>
          <w:spacing w:val="-1"/>
          <w:sz w:val="28"/>
          <w:szCs w:val="28"/>
          <w:lang w:eastAsia="en-US"/>
        </w:rPr>
        <w:t>ор</w:t>
      </w:r>
      <w:r w:rsidRPr="00355106">
        <w:rPr>
          <w:sz w:val="28"/>
          <w:szCs w:val="28"/>
          <w:lang w:eastAsia="en-US"/>
        </w:rPr>
        <w:t>га</w:t>
      </w:r>
      <w:r w:rsidRPr="00355106">
        <w:rPr>
          <w:spacing w:val="1"/>
          <w:sz w:val="28"/>
          <w:szCs w:val="28"/>
          <w:lang w:eastAsia="en-US"/>
        </w:rPr>
        <w:t>н</w:t>
      </w:r>
      <w:r w:rsidRPr="00355106">
        <w:rPr>
          <w:sz w:val="28"/>
          <w:szCs w:val="28"/>
          <w:lang w:eastAsia="en-US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355106">
        <w:rPr>
          <w:sz w:val="28"/>
          <w:szCs w:val="28"/>
          <w:lang w:eastAsia="en-US"/>
        </w:rPr>
        <w:t>,</w:t>
      </w:r>
      <w:r w:rsidRPr="00355106">
        <w:rPr>
          <w:spacing w:val="3"/>
          <w:sz w:val="28"/>
          <w:szCs w:val="28"/>
          <w:lang w:eastAsia="en-US"/>
        </w:rPr>
        <w:t xml:space="preserve"> </w:t>
      </w:r>
      <w:r w:rsidRPr="00355106">
        <w:rPr>
          <w:sz w:val="28"/>
          <w:szCs w:val="28"/>
          <w:lang w:eastAsia="en-US"/>
        </w:rPr>
        <w:t>яв</w:t>
      </w:r>
      <w:r w:rsidRPr="00355106">
        <w:rPr>
          <w:spacing w:val="-1"/>
          <w:sz w:val="28"/>
          <w:szCs w:val="28"/>
          <w:lang w:eastAsia="en-US"/>
        </w:rPr>
        <w:t>л</w:t>
      </w:r>
      <w:r w:rsidRPr="00355106">
        <w:rPr>
          <w:sz w:val="28"/>
          <w:szCs w:val="28"/>
          <w:lang w:eastAsia="en-US"/>
        </w:rPr>
        <w:t>яющи</w:t>
      </w:r>
      <w:r w:rsidRPr="00355106">
        <w:rPr>
          <w:spacing w:val="1"/>
          <w:sz w:val="28"/>
          <w:szCs w:val="28"/>
          <w:lang w:eastAsia="en-US"/>
        </w:rPr>
        <w:t>й</w:t>
      </w:r>
      <w:r w:rsidRPr="00355106">
        <w:rPr>
          <w:spacing w:val="-2"/>
          <w:sz w:val="28"/>
          <w:szCs w:val="28"/>
          <w:lang w:eastAsia="en-US"/>
        </w:rPr>
        <w:t>с</w:t>
      </w:r>
      <w:r w:rsidRPr="00355106">
        <w:rPr>
          <w:sz w:val="28"/>
          <w:szCs w:val="28"/>
          <w:lang w:eastAsia="en-US"/>
        </w:rPr>
        <w:t>я</w:t>
      </w:r>
      <w:r w:rsidRPr="00355106">
        <w:rPr>
          <w:spacing w:val="3"/>
          <w:sz w:val="28"/>
          <w:szCs w:val="28"/>
          <w:lang w:eastAsia="en-US"/>
        </w:rPr>
        <w:t xml:space="preserve"> </w:t>
      </w:r>
      <w:r w:rsidRPr="00355106">
        <w:rPr>
          <w:spacing w:val="1"/>
          <w:sz w:val="28"/>
          <w:szCs w:val="28"/>
          <w:lang w:eastAsia="en-US"/>
        </w:rPr>
        <w:t>о</w:t>
      </w:r>
      <w:r w:rsidRPr="00355106">
        <w:rPr>
          <w:spacing w:val="4"/>
          <w:sz w:val="28"/>
          <w:szCs w:val="28"/>
          <w:lang w:eastAsia="en-US"/>
        </w:rPr>
        <w:t>т</w:t>
      </w:r>
      <w:r w:rsidRPr="00355106">
        <w:rPr>
          <w:sz w:val="28"/>
          <w:szCs w:val="28"/>
          <w:lang w:eastAsia="en-US"/>
        </w:rPr>
        <w:t>в</w:t>
      </w:r>
      <w:r w:rsidRPr="00355106">
        <w:rPr>
          <w:spacing w:val="-3"/>
          <w:sz w:val="28"/>
          <w:szCs w:val="28"/>
          <w:lang w:eastAsia="en-US"/>
        </w:rPr>
        <w:t>е</w:t>
      </w:r>
      <w:r w:rsidRPr="00355106">
        <w:rPr>
          <w:sz w:val="28"/>
          <w:szCs w:val="28"/>
          <w:lang w:eastAsia="en-US"/>
        </w:rPr>
        <w:t>тст</w:t>
      </w:r>
      <w:r w:rsidRPr="00355106">
        <w:rPr>
          <w:spacing w:val="-1"/>
          <w:sz w:val="28"/>
          <w:szCs w:val="28"/>
          <w:lang w:eastAsia="en-US"/>
        </w:rPr>
        <w:t>в</w:t>
      </w:r>
      <w:r w:rsidRPr="00355106">
        <w:rPr>
          <w:sz w:val="28"/>
          <w:szCs w:val="28"/>
          <w:lang w:eastAsia="en-US"/>
        </w:rPr>
        <w:t>е</w:t>
      </w:r>
      <w:r w:rsidRPr="00355106">
        <w:rPr>
          <w:spacing w:val="1"/>
          <w:sz w:val="28"/>
          <w:szCs w:val="28"/>
          <w:lang w:eastAsia="en-US"/>
        </w:rPr>
        <w:t>н</w:t>
      </w:r>
      <w:r w:rsidRPr="00355106">
        <w:rPr>
          <w:spacing w:val="-1"/>
          <w:sz w:val="28"/>
          <w:szCs w:val="28"/>
          <w:lang w:eastAsia="en-US"/>
        </w:rPr>
        <w:t>н</w:t>
      </w:r>
      <w:r w:rsidRPr="00355106">
        <w:rPr>
          <w:spacing w:val="1"/>
          <w:sz w:val="28"/>
          <w:szCs w:val="28"/>
          <w:lang w:eastAsia="en-US"/>
        </w:rPr>
        <w:t>ы</w:t>
      </w:r>
      <w:r w:rsidRPr="00355106">
        <w:rPr>
          <w:sz w:val="28"/>
          <w:szCs w:val="28"/>
          <w:lang w:eastAsia="en-US"/>
        </w:rPr>
        <w:t>м</w:t>
      </w:r>
      <w:r w:rsidRPr="00355106">
        <w:rPr>
          <w:spacing w:val="3"/>
          <w:sz w:val="28"/>
          <w:szCs w:val="28"/>
          <w:lang w:eastAsia="en-US"/>
        </w:rPr>
        <w:t xml:space="preserve"> </w:t>
      </w:r>
      <w:r w:rsidRPr="00355106">
        <w:rPr>
          <w:sz w:val="28"/>
          <w:szCs w:val="28"/>
          <w:lang w:eastAsia="en-US"/>
        </w:rPr>
        <w:t>за</w:t>
      </w:r>
      <w:r w:rsidRPr="00355106">
        <w:rPr>
          <w:spacing w:val="3"/>
          <w:sz w:val="28"/>
          <w:szCs w:val="28"/>
          <w:lang w:eastAsia="en-US"/>
        </w:rPr>
        <w:t xml:space="preserve"> </w:t>
      </w:r>
      <w:r w:rsidRPr="00355106">
        <w:rPr>
          <w:spacing w:val="-1"/>
          <w:sz w:val="28"/>
          <w:szCs w:val="28"/>
          <w:lang w:eastAsia="en-US"/>
        </w:rPr>
        <w:t>р</w:t>
      </w:r>
      <w:r w:rsidRPr="00355106">
        <w:rPr>
          <w:sz w:val="28"/>
          <w:szCs w:val="28"/>
          <w:lang w:eastAsia="en-US"/>
        </w:rPr>
        <w:t>азр</w:t>
      </w:r>
      <w:r w:rsidRPr="00355106">
        <w:rPr>
          <w:spacing w:val="-1"/>
          <w:sz w:val="28"/>
          <w:szCs w:val="28"/>
          <w:lang w:eastAsia="en-US"/>
        </w:rPr>
        <w:t>а</w:t>
      </w:r>
      <w:r w:rsidRPr="00355106">
        <w:rPr>
          <w:spacing w:val="1"/>
          <w:sz w:val="28"/>
          <w:szCs w:val="28"/>
          <w:lang w:eastAsia="en-US"/>
        </w:rPr>
        <w:t>бо</w:t>
      </w:r>
      <w:r w:rsidRPr="00355106">
        <w:rPr>
          <w:spacing w:val="-3"/>
          <w:sz w:val="28"/>
          <w:szCs w:val="28"/>
          <w:lang w:eastAsia="en-US"/>
        </w:rPr>
        <w:t>т</w:t>
      </w:r>
      <w:r w:rsidRPr="00355106">
        <w:rPr>
          <w:sz w:val="28"/>
          <w:szCs w:val="28"/>
          <w:lang w:eastAsia="en-US"/>
        </w:rPr>
        <w:t>к</w:t>
      </w:r>
      <w:r w:rsidRPr="00355106">
        <w:rPr>
          <w:spacing w:val="-3"/>
          <w:sz w:val="28"/>
          <w:szCs w:val="28"/>
          <w:lang w:eastAsia="en-US"/>
        </w:rPr>
        <w:t>у</w:t>
      </w:r>
      <w:r w:rsidRPr="00355106">
        <w:rPr>
          <w:sz w:val="28"/>
          <w:szCs w:val="28"/>
          <w:lang w:eastAsia="en-US"/>
        </w:rPr>
        <w:t>,</w:t>
      </w:r>
      <w:r w:rsidRPr="00355106">
        <w:rPr>
          <w:spacing w:val="3"/>
          <w:sz w:val="28"/>
          <w:szCs w:val="28"/>
          <w:lang w:eastAsia="en-US"/>
        </w:rPr>
        <w:t xml:space="preserve"> </w:t>
      </w:r>
      <w:r w:rsidRPr="00355106">
        <w:rPr>
          <w:spacing w:val="1"/>
          <w:sz w:val="28"/>
          <w:szCs w:val="28"/>
          <w:lang w:eastAsia="en-US"/>
        </w:rPr>
        <w:t>р</w:t>
      </w:r>
      <w:r w:rsidRPr="00355106">
        <w:rPr>
          <w:sz w:val="28"/>
          <w:szCs w:val="28"/>
          <w:lang w:eastAsia="en-US"/>
        </w:rPr>
        <w:t>еализа</w:t>
      </w:r>
      <w:r w:rsidRPr="00355106">
        <w:rPr>
          <w:spacing w:val="-1"/>
          <w:sz w:val="28"/>
          <w:szCs w:val="28"/>
          <w:lang w:eastAsia="en-US"/>
        </w:rPr>
        <w:t>ц</w:t>
      </w:r>
      <w:r w:rsidRPr="00355106">
        <w:rPr>
          <w:spacing w:val="1"/>
          <w:sz w:val="28"/>
          <w:szCs w:val="28"/>
          <w:lang w:eastAsia="en-US"/>
        </w:rPr>
        <w:t>и</w:t>
      </w:r>
      <w:r w:rsidRPr="00355106">
        <w:rPr>
          <w:sz w:val="28"/>
          <w:szCs w:val="28"/>
          <w:lang w:eastAsia="en-US"/>
        </w:rPr>
        <w:t xml:space="preserve">ю и </w:t>
      </w:r>
      <w:r w:rsidRPr="00355106">
        <w:rPr>
          <w:spacing w:val="1"/>
          <w:sz w:val="28"/>
          <w:szCs w:val="28"/>
          <w:lang w:eastAsia="en-US"/>
        </w:rPr>
        <w:t>оц</w:t>
      </w:r>
      <w:r w:rsidRPr="00355106">
        <w:rPr>
          <w:spacing w:val="-2"/>
          <w:sz w:val="28"/>
          <w:szCs w:val="28"/>
          <w:lang w:eastAsia="en-US"/>
        </w:rPr>
        <w:t>е</w:t>
      </w:r>
      <w:r w:rsidRPr="00355106">
        <w:rPr>
          <w:spacing w:val="1"/>
          <w:sz w:val="28"/>
          <w:szCs w:val="28"/>
          <w:lang w:eastAsia="en-US"/>
        </w:rPr>
        <w:t>н</w:t>
      </w:r>
      <w:r w:rsidRPr="00355106">
        <w:rPr>
          <w:sz w:val="28"/>
          <w:szCs w:val="28"/>
          <w:lang w:eastAsia="en-US"/>
        </w:rPr>
        <w:t>ку эфф</w:t>
      </w:r>
      <w:r w:rsidRPr="00355106">
        <w:rPr>
          <w:spacing w:val="-2"/>
          <w:sz w:val="28"/>
          <w:szCs w:val="28"/>
          <w:lang w:eastAsia="en-US"/>
        </w:rPr>
        <w:t>е</w:t>
      </w:r>
      <w:r w:rsidRPr="00355106">
        <w:rPr>
          <w:sz w:val="28"/>
          <w:szCs w:val="28"/>
          <w:lang w:eastAsia="en-US"/>
        </w:rPr>
        <w:t>кт</w:t>
      </w:r>
      <w:r w:rsidRPr="00355106">
        <w:rPr>
          <w:spacing w:val="1"/>
          <w:sz w:val="28"/>
          <w:szCs w:val="28"/>
          <w:lang w:eastAsia="en-US"/>
        </w:rPr>
        <w:t>и</w:t>
      </w:r>
      <w:r w:rsidRPr="00355106">
        <w:rPr>
          <w:spacing w:val="-3"/>
          <w:sz w:val="28"/>
          <w:szCs w:val="28"/>
          <w:lang w:eastAsia="en-US"/>
        </w:rPr>
        <w:t>в</w:t>
      </w:r>
      <w:r w:rsidRPr="00355106">
        <w:rPr>
          <w:spacing w:val="-1"/>
          <w:sz w:val="28"/>
          <w:szCs w:val="28"/>
          <w:lang w:eastAsia="en-US"/>
        </w:rPr>
        <w:t>н</w:t>
      </w:r>
      <w:r w:rsidRPr="00355106">
        <w:rPr>
          <w:spacing w:val="1"/>
          <w:sz w:val="28"/>
          <w:szCs w:val="28"/>
          <w:lang w:eastAsia="en-US"/>
        </w:rPr>
        <w:t>о</w:t>
      </w:r>
      <w:r w:rsidRPr="00355106">
        <w:rPr>
          <w:sz w:val="28"/>
          <w:szCs w:val="28"/>
          <w:lang w:eastAsia="en-US"/>
        </w:rPr>
        <w:t>сти</w:t>
      </w:r>
      <w:r w:rsidRPr="00355106">
        <w:rPr>
          <w:spacing w:val="1"/>
          <w:sz w:val="28"/>
          <w:szCs w:val="28"/>
          <w:lang w:eastAsia="en-US"/>
        </w:rPr>
        <w:t xml:space="preserve"> </w:t>
      </w:r>
      <w:r w:rsidRPr="00355106">
        <w:rPr>
          <w:spacing w:val="-1"/>
          <w:sz w:val="28"/>
          <w:szCs w:val="28"/>
          <w:lang w:eastAsia="en-US"/>
        </w:rPr>
        <w:t>по</w:t>
      </w:r>
      <w:r w:rsidRPr="00355106">
        <w:rPr>
          <w:spacing w:val="1"/>
          <w:sz w:val="28"/>
          <w:szCs w:val="28"/>
          <w:lang w:eastAsia="en-US"/>
        </w:rPr>
        <w:t>д</w:t>
      </w:r>
      <w:r w:rsidRPr="00355106">
        <w:rPr>
          <w:spacing w:val="-1"/>
          <w:sz w:val="28"/>
          <w:szCs w:val="28"/>
          <w:lang w:eastAsia="en-US"/>
        </w:rPr>
        <w:t>пр</w:t>
      </w:r>
      <w:r w:rsidRPr="00355106">
        <w:rPr>
          <w:spacing w:val="1"/>
          <w:sz w:val="28"/>
          <w:szCs w:val="28"/>
          <w:lang w:eastAsia="en-US"/>
        </w:rPr>
        <w:t>о</w:t>
      </w:r>
      <w:r w:rsidRPr="00355106">
        <w:rPr>
          <w:sz w:val="28"/>
          <w:szCs w:val="28"/>
          <w:lang w:eastAsia="en-US"/>
        </w:rPr>
        <w:t>г</w:t>
      </w:r>
      <w:r w:rsidRPr="00355106">
        <w:rPr>
          <w:spacing w:val="-1"/>
          <w:sz w:val="28"/>
          <w:szCs w:val="28"/>
          <w:lang w:eastAsia="en-US"/>
        </w:rPr>
        <w:t>р</w:t>
      </w:r>
      <w:r w:rsidRPr="00355106">
        <w:rPr>
          <w:sz w:val="28"/>
          <w:szCs w:val="28"/>
          <w:lang w:eastAsia="en-US"/>
        </w:rPr>
        <w:t>амм, в</w:t>
      </w:r>
      <w:r w:rsidRPr="00355106">
        <w:rPr>
          <w:spacing w:val="-2"/>
          <w:sz w:val="28"/>
          <w:szCs w:val="28"/>
          <w:lang w:eastAsia="en-US"/>
        </w:rPr>
        <w:t>х</w:t>
      </w:r>
      <w:r w:rsidRPr="00355106">
        <w:rPr>
          <w:spacing w:val="1"/>
          <w:sz w:val="28"/>
          <w:szCs w:val="28"/>
          <w:lang w:eastAsia="en-US"/>
        </w:rPr>
        <w:t>о</w:t>
      </w:r>
      <w:r w:rsidRPr="00355106">
        <w:rPr>
          <w:spacing w:val="-1"/>
          <w:sz w:val="28"/>
          <w:szCs w:val="28"/>
          <w:lang w:eastAsia="en-US"/>
        </w:rPr>
        <w:t>д</w:t>
      </w:r>
      <w:r w:rsidRPr="00355106">
        <w:rPr>
          <w:sz w:val="28"/>
          <w:szCs w:val="28"/>
          <w:lang w:eastAsia="en-US"/>
        </w:rPr>
        <w:t>ящ</w:t>
      </w:r>
      <w:r w:rsidRPr="00355106">
        <w:rPr>
          <w:spacing w:val="-1"/>
          <w:sz w:val="28"/>
          <w:szCs w:val="28"/>
          <w:lang w:eastAsia="en-US"/>
        </w:rPr>
        <w:t>и</w:t>
      </w:r>
      <w:r w:rsidRPr="00355106">
        <w:rPr>
          <w:sz w:val="28"/>
          <w:szCs w:val="28"/>
          <w:lang w:eastAsia="en-US"/>
        </w:rPr>
        <w:t>х</w:t>
      </w:r>
      <w:r w:rsidRPr="00355106">
        <w:rPr>
          <w:spacing w:val="4"/>
          <w:sz w:val="28"/>
          <w:szCs w:val="28"/>
          <w:lang w:eastAsia="en-US"/>
        </w:rPr>
        <w:t xml:space="preserve"> </w:t>
      </w:r>
      <w:r w:rsidRPr="00355106">
        <w:rPr>
          <w:sz w:val="28"/>
          <w:szCs w:val="28"/>
          <w:lang w:eastAsia="en-US"/>
        </w:rPr>
        <w:t>в с</w:t>
      </w:r>
      <w:r w:rsidRPr="00355106">
        <w:rPr>
          <w:spacing w:val="-1"/>
          <w:sz w:val="28"/>
          <w:szCs w:val="28"/>
          <w:lang w:eastAsia="en-US"/>
        </w:rPr>
        <w:t>о</w:t>
      </w:r>
      <w:r w:rsidRPr="00355106">
        <w:rPr>
          <w:spacing w:val="-2"/>
          <w:sz w:val="28"/>
          <w:szCs w:val="28"/>
          <w:lang w:eastAsia="en-US"/>
        </w:rPr>
        <w:t>с</w:t>
      </w:r>
      <w:r w:rsidRPr="00355106">
        <w:rPr>
          <w:sz w:val="28"/>
          <w:szCs w:val="28"/>
          <w:lang w:eastAsia="en-US"/>
        </w:rPr>
        <w:t>тав</w:t>
      </w:r>
      <w:r w:rsidRPr="00355106">
        <w:rPr>
          <w:spacing w:val="2"/>
          <w:sz w:val="28"/>
          <w:szCs w:val="28"/>
          <w:lang w:eastAsia="en-US"/>
        </w:rPr>
        <w:t xml:space="preserve"> </w:t>
      </w:r>
      <w:r w:rsidRPr="00355106">
        <w:rPr>
          <w:sz w:val="28"/>
          <w:szCs w:val="28"/>
        </w:rPr>
        <w:t>муниципальн</w:t>
      </w:r>
      <w:r w:rsidRPr="00355106">
        <w:rPr>
          <w:spacing w:val="1"/>
          <w:sz w:val="28"/>
          <w:szCs w:val="28"/>
          <w:lang w:eastAsia="en-US"/>
        </w:rPr>
        <w:t>о</w:t>
      </w:r>
      <w:r w:rsidRPr="00355106">
        <w:rPr>
          <w:sz w:val="28"/>
          <w:szCs w:val="28"/>
          <w:lang w:eastAsia="en-US"/>
        </w:rPr>
        <w:t xml:space="preserve">й </w:t>
      </w:r>
      <w:r w:rsidRPr="00355106">
        <w:rPr>
          <w:spacing w:val="1"/>
          <w:sz w:val="28"/>
          <w:szCs w:val="28"/>
          <w:lang w:eastAsia="en-US"/>
        </w:rPr>
        <w:t>п</w:t>
      </w:r>
      <w:r w:rsidRPr="00355106">
        <w:rPr>
          <w:spacing w:val="-1"/>
          <w:sz w:val="28"/>
          <w:szCs w:val="28"/>
          <w:lang w:eastAsia="en-US"/>
        </w:rPr>
        <w:t>р</w:t>
      </w:r>
      <w:r w:rsidRPr="00355106">
        <w:rPr>
          <w:spacing w:val="1"/>
          <w:sz w:val="28"/>
          <w:szCs w:val="28"/>
          <w:lang w:eastAsia="en-US"/>
        </w:rPr>
        <w:t>о</w:t>
      </w:r>
      <w:r w:rsidRPr="00355106">
        <w:rPr>
          <w:spacing w:val="-2"/>
          <w:sz w:val="28"/>
          <w:szCs w:val="28"/>
          <w:lang w:eastAsia="en-US"/>
        </w:rPr>
        <w:t>г</w:t>
      </w:r>
      <w:r w:rsidRPr="00355106">
        <w:rPr>
          <w:spacing w:val="1"/>
          <w:sz w:val="28"/>
          <w:szCs w:val="28"/>
          <w:lang w:eastAsia="en-US"/>
        </w:rPr>
        <w:t>р</w:t>
      </w:r>
      <w:r w:rsidRPr="00355106">
        <w:rPr>
          <w:sz w:val="28"/>
          <w:szCs w:val="28"/>
          <w:lang w:eastAsia="en-US"/>
        </w:rPr>
        <w:t>ам</w:t>
      </w:r>
      <w:r w:rsidRPr="00355106">
        <w:rPr>
          <w:spacing w:val="-3"/>
          <w:sz w:val="28"/>
          <w:szCs w:val="28"/>
          <w:lang w:eastAsia="en-US"/>
        </w:rPr>
        <w:t>м</w:t>
      </w:r>
      <w:r w:rsidRPr="00355106">
        <w:rPr>
          <w:spacing w:val="1"/>
          <w:sz w:val="28"/>
          <w:szCs w:val="28"/>
          <w:lang w:eastAsia="en-US"/>
        </w:rPr>
        <w:t>ы</w:t>
      </w:r>
      <w:r w:rsidRPr="00803975">
        <w:rPr>
          <w:sz w:val="28"/>
          <w:szCs w:val="28"/>
        </w:rPr>
        <w:t>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 xml:space="preserve">участник </w:t>
      </w:r>
      <w:r w:rsidRPr="007B67E5">
        <w:rPr>
          <w:sz w:val="28"/>
          <w:szCs w:val="28"/>
        </w:rPr>
        <w:t>муниципальн</w:t>
      </w:r>
      <w:r w:rsidRPr="007B67E5">
        <w:rPr>
          <w:spacing w:val="1"/>
          <w:sz w:val="28"/>
          <w:szCs w:val="28"/>
          <w:lang w:eastAsia="en-US"/>
        </w:rPr>
        <w:t>о</w:t>
      </w:r>
      <w:r w:rsidRPr="007B67E5">
        <w:rPr>
          <w:sz w:val="28"/>
          <w:szCs w:val="28"/>
          <w:lang w:eastAsia="en-US"/>
        </w:rPr>
        <w:t>й</w:t>
      </w:r>
      <w:r w:rsidRPr="00803975">
        <w:rPr>
          <w:spacing w:val="-4"/>
          <w:sz w:val="28"/>
          <w:szCs w:val="28"/>
        </w:rPr>
        <w:t xml:space="preserve"> программы – </w:t>
      </w:r>
      <w:r w:rsidRPr="008B5C87">
        <w:rPr>
          <w:sz w:val="28"/>
          <w:szCs w:val="28"/>
          <w:lang w:eastAsia="en-US"/>
        </w:rPr>
        <w:t>ст</w:t>
      </w:r>
      <w:r w:rsidRPr="008B5C87">
        <w:rPr>
          <w:spacing w:val="1"/>
          <w:sz w:val="28"/>
          <w:szCs w:val="28"/>
          <w:lang w:eastAsia="en-US"/>
        </w:rPr>
        <w:t>р</w:t>
      </w:r>
      <w:r w:rsidRPr="008B5C87">
        <w:rPr>
          <w:spacing w:val="-4"/>
          <w:sz w:val="28"/>
          <w:szCs w:val="28"/>
          <w:lang w:eastAsia="en-US"/>
        </w:rPr>
        <w:t>у</w:t>
      </w:r>
      <w:r w:rsidRPr="008B5C87">
        <w:rPr>
          <w:sz w:val="28"/>
          <w:szCs w:val="28"/>
          <w:lang w:eastAsia="en-US"/>
        </w:rPr>
        <w:t>кт</w:t>
      </w:r>
      <w:r w:rsidRPr="008B5C87">
        <w:rPr>
          <w:spacing w:val="-4"/>
          <w:sz w:val="28"/>
          <w:szCs w:val="28"/>
          <w:lang w:eastAsia="en-US"/>
        </w:rPr>
        <w:t>у</w:t>
      </w:r>
      <w:r w:rsidRPr="008B5C87">
        <w:rPr>
          <w:spacing w:val="1"/>
          <w:sz w:val="28"/>
          <w:szCs w:val="28"/>
          <w:lang w:eastAsia="en-US"/>
        </w:rPr>
        <w:t xml:space="preserve">рное </w:t>
      </w:r>
      <w:r w:rsidRPr="008B5C87">
        <w:rPr>
          <w:spacing w:val="-2"/>
          <w:sz w:val="28"/>
          <w:szCs w:val="28"/>
          <w:lang w:eastAsia="en-US"/>
        </w:rPr>
        <w:t>п</w:t>
      </w:r>
      <w:r w:rsidRPr="008B5C87">
        <w:rPr>
          <w:spacing w:val="-1"/>
          <w:sz w:val="28"/>
          <w:szCs w:val="28"/>
          <w:lang w:eastAsia="en-US"/>
        </w:rPr>
        <w:t>о</w:t>
      </w:r>
      <w:r w:rsidRPr="008B5C87">
        <w:rPr>
          <w:spacing w:val="1"/>
          <w:sz w:val="28"/>
          <w:szCs w:val="28"/>
          <w:lang w:eastAsia="en-US"/>
        </w:rPr>
        <w:t>д</w:t>
      </w:r>
      <w:r w:rsidRPr="008B5C87">
        <w:rPr>
          <w:spacing w:val="-1"/>
          <w:sz w:val="28"/>
          <w:szCs w:val="28"/>
          <w:lang w:eastAsia="en-US"/>
        </w:rPr>
        <w:t>р</w:t>
      </w:r>
      <w:r w:rsidRPr="008B5C87">
        <w:rPr>
          <w:sz w:val="28"/>
          <w:szCs w:val="28"/>
          <w:lang w:eastAsia="en-US"/>
        </w:rPr>
        <w:t>а</w:t>
      </w:r>
      <w:r w:rsidRPr="008B5C87">
        <w:rPr>
          <w:spacing w:val="-3"/>
          <w:sz w:val="28"/>
          <w:szCs w:val="28"/>
          <w:lang w:eastAsia="en-US"/>
        </w:rPr>
        <w:t>з</w:t>
      </w:r>
      <w:r w:rsidRPr="008B5C87">
        <w:rPr>
          <w:spacing w:val="1"/>
          <w:sz w:val="28"/>
          <w:szCs w:val="28"/>
          <w:lang w:eastAsia="en-US"/>
        </w:rPr>
        <w:t>д</w:t>
      </w:r>
      <w:r w:rsidRPr="008B5C87">
        <w:rPr>
          <w:sz w:val="28"/>
          <w:szCs w:val="28"/>
          <w:lang w:eastAsia="en-US"/>
        </w:rPr>
        <w:t>еле</w:t>
      </w:r>
      <w:r w:rsidRPr="008B5C87">
        <w:rPr>
          <w:spacing w:val="-2"/>
          <w:sz w:val="28"/>
          <w:szCs w:val="28"/>
          <w:lang w:eastAsia="en-US"/>
        </w:rPr>
        <w:t>н</w:t>
      </w:r>
      <w:r w:rsidRPr="008B5C87">
        <w:rPr>
          <w:spacing w:val="-1"/>
          <w:sz w:val="28"/>
          <w:szCs w:val="28"/>
          <w:lang w:eastAsia="en-US"/>
        </w:rPr>
        <w:t>ие,</w:t>
      </w:r>
      <w:r w:rsidRPr="008B5C87">
        <w:rPr>
          <w:spacing w:val="1"/>
          <w:sz w:val="28"/>
          <w:szCs w:val="28"/>
          <w:lang w:eastAsia="en-US"/>
        </w:rPr>
        <w:t xml:space="preserve"> о</w:t>
      </w:r>
      <w:r w:rsidRPr="008B5C87">
        <w:rPr>
          <w:sz w:val="28"/>
          <w:szCs w:val="28"/>
          <w:lang w:eastAsia="en-US"/>
        </w:rPr>
        <w:t>траслевой (функциональный)</w:t>
      </w:r>
      <w:r w:rsidRPr="008B5C87">
        <w:rPr>
          <w:spacing w:val="30"/>
          <w:sz w:val="28"/>
          <w:szCs w:val="28"/>
          <w:lang w:eastAsia="en-US"/>
        </w:rPr>
        <w:t xml:space="preserve"> </w:t>
      </w:r>
      <w:r w:rsidRPr="008B5C87">
        <w:rPr>
          <w:spacing w:val="-1"/>
          <w:sz w:val="28"/>
          <w:szCs w:val="28"/>
          <w:lang w:eastAsia="en-US"/>
        </w:rPr>
        <w:t>ор</w:t>
      </w:r>
      <w:r w:rsidRPr="008B5C87">
        <w:rPr>
          <w:sz w:val="28"/>
          <w:szCs w:val="28"/>
          <w:lang w:eastAsia="en-US"/>
        </w:rPr>
        <w:t>га</w:t>
      </w:r>
      <w:r w:rsidRPr="008B5C87">
        <w:rPr>
          <w:spacing w:val="1"/>
          <w:sz w:val="28"/>
          <w:szCs w:val="28"/>
          <w:lang w:eastAsia="en-US"/>
        </w:rPr>
        <w:t>н</w:t>
      </w:r>
      <w:r w:rsidRPr="008B5C87">
        <w:rPr>
          <w:sz w:val="28"/>
          <w:szCs w:val="28"/>
          <w:lang w:eastAsia="en-US"/>
        </w:rPr>
        <w:t xml:space="preserve"> </w:t>
      </w:r>
      <w:r w:rsidRPr="008B5C87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8B5C87">
        <w:rPr>
          <w:sz w:val="28"/>
          <w:szCs w:val="28"/>
        </w:rPr>
        <w:t>Белокалитвинского</w:t>
      </w:r>
      <w:proofErr w:type="spellEnd"/>
      <w:r w:rsidRPr="008B5C87">
        <w:rPr>
          <w:sz w:val="28"/>
          <w:szCs w:val="28"/>
        </w:rPr>
        <w:t xml:space="preserve"> района</w:t>
      </w:r>
      <w:r w:rsidRPr="008B5C87">
        <w:rPr>
          <w:sz w:val="28"/>
          <w:szCs w:val="28"/>
          <w:lang w:eastAsia="en-US"/>
        </w:rPr>
        <w:t>,</w:t>
      </w:r>
      <w:r w:rsidRPr="00803975">
        <w:rPr>
          <w:sz w:val="28"/>
          <w:szCs w:val="28"/>
        </w:rPr>
        <w:t xml:space="preserve"> муниципальное учреждение, участвующие в реализации одного или нескольких основных мероприятий подпрограммы,</w:t>
      </w:r>
      <w:r>
        <w:rPr>
          <w:sz w:val="28"/>
          <w:szCs w:val="28"/>
        </w:rPr>
        <w:t xml:space="preserve"> </w:t>
      </w:r>
      <w:r w:rsidRPr="008A3710">
        <w:rPr>
          <w:spacing w:val="-4"/>
          <w:sz w:val="28"/>
          <w:szCs w:val="28"/>
        </w:rPr>
        <w:t>приоритетных основных мероприятий</w:t>
      </w:r>
      <w:r>
        <w:rPr>
          <w:spacing w:val="-4"/>
          <w:sz w:val="28"/>
          <w:szCs w:val="28"/>
        </w:rPr>
        <w:t>,</w:t>
      </w:r>
      <w:r w:rsidRPr="00803975">
        <w:rPr>
          <w:sz w:val="28"/>
          <w:szCs w:val="28"/>
        </w:rPr>
        <w:t xml:space="preserve"> входящих в состав </w:t>
      </w:r>
      <w:r>
        <w:rPr>
          <w:sz w:val="28"/>
          <w:szCs w:val="28"/>
        </w:rPr>
        <w:t>муниципальных</w:t>
      </w:r>
      <w:r w:rsidRPr="00803975">
        <w:rPr>
          <w:sz w:val="28"/>
          <w:szCs w:val="28"/>
        </w:rPr>
        <w:t xml:space="preserve"> программ, </w:t>
      </w:r>
      <w:r w:rsidRPr="00803975">
        <w:rPr>
          <w:spacing w:val="-4"/>
          <w:sz w:val="28"/>
          <w:szCs w:val="28"/>
        </w:rPr>
        <w:t>иное юридическое лицо, осуществляющие финансирование</w:t>
      </w:r>
      <w:r w:rsidRPr="00803975">
        <w:rPr>
          <w:sz w:val="28"/>
          <w:szCs w:val="28"/>
        </w:rPr>
        <w:t xml:space="preserve"> основных мероприятий подпрограммы, </w:t>
      </w:r>
      <w:r w:rsidRPr="008A3710">
        <w:rPr>
          <w:spacing w:val="-4"/>
          <w:sz w:val="28"/>
          <w:szCs w:val="28"/>
        </w:rPr>
        <w:t>приоритетных основных мероприятий</w:t>
      </w:r>
      <w:r>
        <w:rPr>
          <w:spacing w:val="-4"/>
          <w:sz w:val="28"/>
          <w:szCs w:val="28"/>
        </w:rPr>
        <w:t>,</w:t>
      </w:r>
      <w:r w:rsidRPr="00803975">
        <w:rPr>
          <w:sz w:val="28"/>
          <w:szCs w:val="28"/>
        </w:rPr>
        <w:t xml:space="preserve"> входящих в состав </w:t>
      </w:r>
      <w:r>
        <w:rPr>
          <w:sz w:val="28"/>
          <w:szCs w:val="28"/>
        </w:rPr>
        <w:t>муниципальных</w:t>
      </w:r>
      <w:r w:rsidRPr="00803975">
        <w:rPr>
          <w:sz w:val="28"/>
          <w:szCs w:val="28"/>
        </w:rPr>
        <w:t xml:space="preserve"> программ, не являющиеся соисполнителями.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1.3. </w:t>
      </w:r>
      <w:r>
        <w:rPr>
          <w:sz w:val="28"/>
          <w:szCs w:val="28"/>
        </w:rPr>
        <w:t>Муниципальн</w:t>
      </w:r>
      <w:r w:rsidRPr="00803975">
        <w:rPr>
          <w:spacing w:val="-6"/>
          <w:sz w:val="28"/>
          <w:szCs w:val="28"/>
        </w:rPr>
        <w:t>ая программа включает в себя не менее двух подпрограмм,</w:t>
      </w:r>
      <w:r w:rsidRPr="00803975">
        <w:rPr>
          <w:sz w:val="28"/>
          <w:szCs w:val="28"/>
        </w:rPr>
        <w:t xml:space="preserve"> содержащих, в том числе, основные мероприятия</w:t>
      </w:r>
      <w:r>
        <w:rPr>
          <w:sz w:val="28"/>
          <w:szCs w:val="28"/>
        </w:rPr>
        <w:t>,</w:t>
      </w:r>
      <w:r w:rsidRPr="000C7E20">
        <w:rPr>
          <w:spacing w:val="-4"/>
          <w:sz w:val="28"/>
          <w:szCs w:val="28"/>
        </w:rPr>
        <w:t xml:space="preserve"> </w:t>
      </w:r>
      <w:r w:rsidRPr="00F07424">
        <w:rPr>
          <w:spacing w:val="-4"/>
          <w:sz w:val="28"/>
          <w:szCs w:val="28"/>
        </w:rPr>
        <w:t>приоритетные основные мероприятия</w:t>
      </w:r>
      <w:r>
        <w:rPr>
          <w:spacing w:val="-4"/>
          <w:sz w:val="28"/>
          <w:szCs w:val="28"/>
        </w:rPr>
        <w:t>,</w:t>
      </w:r>
      <w:r w:rsidRPr="00803975">
        <w:rPr>
          <w:sz w:val="28"/>
          <w:szCs w:val="28"/>
        </w:rPr>
        <w:t xml:space="preserve"> проводимые ответственным исполнителем, соисполнителями и участниками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 xml:space="preserve">ой программы, и утверждается постановлением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4F33F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1.4. Разработка, формирование и реализация </w:t>
      </w:r>
      <w:r>
        <w:rPr>
          <w:sz w:val="28"/>
          <w:szCs w:val="28"/>
        </w:rPr>
        <w:t>муниципальных</w:t>
      </w:r>
      <w:r w:rsidRPr="00803975">
        <w:rPr>
          <w:sz w:val="28"/>
          <w:szCs w:val="28"/>
        </w:rPr>
        <w:t xml:space="preserve"> программ осуществляется на основании положений настоящего Порядка</w:t>
      </w:r>
      <w:r>
        <w:rPr>
          <w:sz w:val="28"/>
          <w:szCs w:val="28"/>
        </w:rPr>
        <w:t xml:space="preserve"> и</w:t>
      </w:r>
      <w:r w:rsidRPr="004F33FE">
        <w:rPr>
          <w:i/>
          <w:iCs/>
          <w:spacing w:val="-4"/>
          <w:sz w:val="28"/>
          <w:szCs w:val="28"/>
        </w:rPr>
        <w:t xml:space="preserve"> </w:t>
      </w:r>
      <w:r w:rsidRPr="004F33FE">
        <w:rPr>
          <w:sz w:val="28"/>
          <w:szCs w:val="28"/>
        </w:rPr>
        <w:t xml:space="preserve">в соответствии с требованиями методических рекомендаций по разработке и реализации </w:t>
      </w:r>
      <w:r>
        <w:rPr>
          <w:sz w:val="28"/>
          <w:szCs w:val="28"/>
        </w:rPr>
        <w:t>муниципальных</w:t>
      </w:r>
      <w:r w:rsidRPr="00803975">
        <w:rPr>
          <w:sz w:val="28"/>
          <w:szCs w:val="28"/>
        </w:rPr>
        <w:t xml:space="preserve"> программ</w:t>
      </w:r>
      <w:r w:rsidRPr="004F33FE">
        <w:rPr>
          <w:sz w:val="28"/>
          <w:szCs w:val="28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4F33FE">
        <w:rPr>
          <w:sz w:val="28"/>
          <w:szCs w:val="28"/>
        </w:rPr>
        <w:t xml:space="preserve">, которые утверждаются постановлением Администрации </w:t>
      </w:r>
      <w:proofErr w:type="spellStart"/>
      <w:r w:rsidRPr="004F33FE">
        <w:rPr>
          <w:sz w:val="28"/>
          <w:szCs w:val="28"/>
        </w:rPr>
        <w:t>Белокалитвинского</w:t>
      </w:r>
      <w:proofErr w:type="spellEnd"/>
      <w:r w:rsidRPr="004F33FE">
        <w:rPr>
          <w:sz w:val="28"/>
          <w:szCs w:val="28"/>
        </w:rPr>
        <w:t xml:space="preserve"> района (далее – методические рекомендации).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1.5. Не допускается внесение в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 xml:space="preserve">ую программу мероприятий, аналогичных предусмотренным в других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ых программах.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2. Требования к содержанию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</w:t>
      </w:r>
    </w:p>
    <w:p w:rsidR="00FC7421" w:rsidRPr="00803975" w:rsidRDefault="00FC7421" w:rsidP="00FC7421">
      <w:pPr>
        <w:shd w:val="clear" w:color="auto" w:fill="FFFFFF"/>
        <w:spacing w:line="230" w:lineRule="auto"/>
        <w:rPr>
          <w:sz w:val="28"/>
          <w:szCs w:val="28"/>
        </w:rPr>
      </w:pPr>
    </w:p>
    <w:p w:rsidR="00FC7421" w:rsidRDefault="00FC7421" w:rsidP="00FC7421">
      <w:pPr>
        <w:shd w:val="clear" w:color="auto" w:fill="FFFFFF"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803975">
        <w:rPr>
          <w:sz w:val="28"/>
          <w:szCs w:val="28"/>
        </w:rPr>
        <w:t>2.1. </w:t>
      </w:r>
      <w:r>
        <w:rPr>
          <w:sz w:val="28"/>
          <w:szCs w:val="28"/>
        </w:rPr>
        <w:t>М</w:t>
      </w:r>
      <w:r w:rsidRPr="00C827E2">
        <w:rPr>
          <w:sz w:val="28"/>
          <w:szCs w:val="28"/>
        </w:rPr>
        <w:t>униципальн</w:t>
      </w:r>
      <w:r>
        <w:rPr>
          <w:sz w:val="28"/>
          <w:szCs w:val="28"/>
        </w:rPr>
        <w:t>ые</w:t>
      </w:r>
      <w:r w:rsidRPr="00C827E2">
        <w:rPr>
          <w:sz w:val="28"/>
          <w:szCs w:val="28"/>
        </w:rPr>
        <w:t xml:space="preserve"> </w:t>
      </w:r>
      <w:r w:rsidRPr="004652FE">
        <w:rPr>
          <w:spacing w:val="-4"/>
          <w:sz w:val="28"/>
          <w:szCs w:val="28"/>
        </w:rPr>
        <w:t xml:space="preserve">программы </w:t>
      </w:r>
      <w:proofErr w:type="spellStart"/>
      <w:r w:rsidRPr="004F33FE">
        <w:rPr>
          <w:sz w:val="28"/>
          <w:szCs w:val="28"/>
        </w:rPr>
        <w:t>Белокалитвинского</w:t>
      </w:r>
      <w:proofErr w:type="spellEnd"/>
      <w:r w:rsidRPr="004F33FE">
        <w:rPr>
          <w:sz w:val="28"/>
          <w:szCs w:val="28"/>
        </w:rPr>
        <w:t xml:space="preserve"> района</w:t>
      </w:r>
      <w:r w:rsidRPr="004652FE">
        <w:rPr>
          <w:spacing w:val="-4"/>
          <w:sz w:val="28"/>
          <w:szCs w:val="28"/>
        </w:rPr>
        <w:t xml:space="preserve"> разрабатываются в соответствии с приоритетами социально-экономического развития, определенными стратегией социально-экономического развития </w:t>
      </w:r>
      <w:proofErr w:type="spellStart"/>
      <w:r w:rsidRPr="004F33FE">
        <w:rPr>
          <w:sz w:val="28"/>
          <w:szCs w:val="28"/>
        </w:rPr>
        <w:t>Белокалитвинского</w:t>
      </w:r>
      <w:proofErr w:type="spellEnd"/>
      <w:r w:rsidRPr="004F33FE">
        <w:rPr>
          <w:sz w:val="28"/>
          <w:szCs w:val="28"/>
        </w:rPr>
        <w:t xml:space="preserve"> района</w:t>
      </w:r>
      <w:r w:rsidRPr="004652FE">
        <w:rPr>
          <w:spacing w:val="-4"/>
          <w:sz w:val="28"/>
          <w:szCs w:val="28"/>
        </w:rPr>
        <w:t xml:space="preserve"> с учетом документов стратегического планирования Ростовской области.</w:t>
      </w:r>
    </w:p>
    <w:p w:rsidR="00FC7421" w:rsidRPr="00803975" w:rsidRDefault="00FC7421" w:rsidP="00FC7421">
      <w:pPr>
        <w:shd w:val="clear" w:color="auto" w:fill="FFFFFF"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При формировании целей, задач и основных мероприятий,</w:t>
      </w:r>
      <w:r w:rsidRPr="00543B1E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а также характеризующих их целевых показателей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 государственной</w:t>
      </w:r>
      <w:r>
        <w:rPr>
          <w:sz w:val="28"/>
          <w:szCs w:val="28"/>
        </w:rPr>
        <w:t xml:space="preserve"> и муниципальной</w:t>
      </w:r>
      <w:r w:rsidRPr="00803975">
        <w:rPr>
          <w:sz w:val="28"/>
          <w:szCs w:val="28"/>
        </w:rPr>
        <w:t xml:space="preserve"> политики, влияющие на достижение результатов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Значения целевых показателей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 xml:space="preserve">ых программ </w:t>
      </w:r>
      <w:r w:rsidRPr="00803975">
        <w:rPr>
          <w:spacing w:val="-4"/>
          <w:sz w:val="28"/>
          <w:szCs w:val="28"/>
        </w:rPr>
        <w:t>должны формироваться с учетом параметров прогноза социально-экономического</w:t>
      </w:r>
      <w:r w:rsidRPr="00803975">
        <w:rPr>
          <w:sz w:val="28"/>
          <w:szCs w:val="28"/>
        </w:rPr>
        <w:t xml:space="preserve"> развития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а также</w:t>
      </w:r>
      <w:r w:rsidRPr="00F07424">
        <w:rPr>
          <w:spacing w:val="-4"/>
          <w:sz w:val="28"/>
          <w:szCs w:val="28"/>
        </w:rPr>
        <w:t xml:space="preserve"> прогноза социально-экономического</w:t>
      </w:r>
      <w:r w:rsidRPr="00F07424">
        <w:rPr>
          <w:sz w:val="28"/>
          <w:szCs w:val="28"/>
        </w:rPr>
        <w:t xml:space="preserve"> развития Ростовской области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lastRenderedPageBreak/>
        <w:t xml:space="preserve">2.2. Срок реализации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 xml:space="preserve">ой программы определяется периодом действия стратегии социально-экономического развития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E7561">
        <w:rPr>
          <w:sz w:val="28"/>
          <w:szCs w:val="28"/>
        </w:rPr>
        <w:t xml:space="preserve">Срок реализации муниципальной программы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0D2846">
        <w:rPr>
          <w:sz w:val="28"/>
          <w:szCs w:val="28"/>
          <w:highlight w:val="yellow"/>
        </w:rPr>
        <w:t xml:space="preserve"> </w:t>
      </w:r>
      <w:r w:rsidRPr="00CE7561">
        <w:rPr>
          <w:sz w:val="28"/>
          <w:szCs w:val="28"/>
        </w:rPr>
        <w:t xml:space="preserve">«Формирование современной городской среды на территории </w:t>
      </w:r>
      <w:proofErr w:type="spellStart"/>
      <w:r w:rsidRPr="00CE7561">
        <w:rPr>
          <w:sz w:val="28"/>
          <w:szCs w:val="28"/>
        </w:rPr>
        <w:t>Белокалитвинского</w:t>
      </w:r>
      <w:proofErr w:type="spellEnd"/>
      <w:r w:rsidRPr="00CE756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E7561">
        <w:rPr>
          <w:sz w:val="28"/>
          <w:szCs w:val="28"/>
        </w:rPr>
        <w:t xml:space="preserve">» определяется </w:t>
      </w:r>
      <w:r>
        <w:rPr>
          <w:sz w:val="28"/>
          <w:szCs w:val="28"/>
        </w:rPr>
        <w:t>Администрацией</w:t>
      </w:r>
      <w:r w:rsidRPr="00CE7561">
        <w:rPr>
          <w:sz w:val="28"/>
          <w:szCs w:val="28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CE7561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2.3. </w:t>
      </w:r>
      <w:r>
        <w:rPr>
          <w:sz w:val="28"/>
          <w:szCs w:val="28"/>
        </w:rPr>
        <w:t>Муниципальн</w:t>
      </w:r>
      <w:r w:rsidRPr="00803975">
        <w:rPr>
          <w:spacing w:val="-6"/>
          <w:sz w:val="28"/>
          <w:szCs w:val="28"/>
        </w:rPr>
        <w:t>ая</w:t>
      </w:r>
      <w:r w:rsidRPr="00803975">
        <w:rPr>
          <w:sz w:val="28"/>
          <w:szCs w:val="28"/>
        </w:rPr>
        <w:t xml:space="preserve"> программа содержит: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 xml:space="preserve">паспорт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</w:t>
      </w:r>
      <w:r w:rsidRPr="00803975">
        <w:rPr>
          <w:spacing w:val="-4"/>
          <w:sz w:val="28"/>
          <w:szCs w:val="28"/>
        </w:rPr>
        <w:t xml:space="preserve"> программы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pacing w:val="-4"/>
          <w:sz w:val="28"/>
          <w:szCs w:val="28"/>
        </w:rPr>
        <w:t xml:space="preserve"> по форме согласно</w:t>
      </w:r>
      <w:r w:rsidRPr="00803975">
        <w:rPr>
          <w:sz w:val="28"/>
          <w:szCs w:val="28"/>
        </w:rPr>
        <w:t xml:space="preserve"> приложению № 1 к настоящему Порядку;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паспорта подпрограмм по форме аналогично паспорту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программы, за исключением подразделов «соисполнитель» и «подпрограммы», которые в паспортах подпрограмм отсутствуют;</w:t>
      </w:r>
    </w:p>
    <w:p w:rsidR="00FC7421" w:rsidRDefault="00FC7421" w:rsidP="00FC7421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803975">
        <w:rPr>
          <w:spacing w:val="-4"/>
          <w:sz w:val="28"/>
          <w:szCs w:val="28"/>
        </w:rPr>
        <w:t xml:space="preserve">текстовую часть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</w:t>
      </w:r>
      <w:r w:rsidRPr="00803975">
        <w:rPr>
          <w:spacing w:val="-4"/>
          <w:sz w:val="28"/>
          <w:szCs w:val="28"/>
        </w:rPr>
        <w:t xml:space="preserve"> программы, содержащую описание приоритетов и целей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</w:t>
      </w:r>
      <w:r w:rsidRPr="00803975">
        <w:rPr>
          <w:spacing w:val="-4"/>
          <w:sz w:val="28"/>
          <w:szCs w:val="28"/>
        </w:rPr>
        <w:t xml:space="preserve"> политики в соответствующей сфере</w:t>
      </w:r>
      <w:r>
        <w:rPr>
          <w:spacing w:val="-4"/>
          <w:sz w:val="28"/>
          <w:szCs w:val="28"/>
        </w:rPr>
        <w:t>, общую</w:t>
      </w:r>
      <w:r w:rsidRPr="00F07424">
        <w:rPr>
          <w:sz w:val="28"/>
          <w:szCs w:val="28"/>
        </w:rPr>
        <w:t xml:space="preserve"> характеристику участия </w:t>
      </w:r>
      <w:r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(далее – поселения) </w:t>
      </w:r>
      <w:r w:rsidRPr="00F0742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7424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</w:t>
      </w:r>
      <w:r w:rsidRPr="00F07424">
        <w:rPr>
          <w:sz w:val="28"/>
          <w:szCs w:val="28"/>
        </w:rPr>
        <w:t xml:space="preserve"> программы</w:t>
      </w:r>
      <w:r w:rsidRPr="00803975">
        <w:rPr>
          <w:spacing w:val="-4"/>
          <w:sz w:val="28"/>
          <w:szCs w:val="28"/>
        </w:rPr>
        <w:t>;</w:t>
      </w:r>
    </w:p>
    <w:p w:rsidR="00FC7421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перечни инвестиционных </w:t>
      </w:r>
      <w:r w:rsidRPr="00803975">
        <w:rPr>
          <w:spacing w:val="-10"/>
          <w:sz w:val="28"/>
          <w:szCs w:val="28"/>
        </w:rPr>
        <w:t>проектов (объекты строительства, реконструкции, капитального ремонта, находящиеся</w:t>
      </w:r>
      <w:r w:rsidRPr="00803975">
        <w:rPr>
          <w:sz w:val="28"/>
          <w:szCs w:val="28"/>
        </w:rPr>
        <w:t xml:space="preserve"> в муниципальной собственности);</w:t>
      </w:r>
    </w:p>
    <w:p w:rsidR="00FC7421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перечень целевых показателей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 xml:space="preserve">ой программы </w:t>
      </w:r>
      <w:r>
        <w:rPr>
          <w:sz w:val="28"/>
          <w:szCs w:val="28"/>
        </w:rPr>
        <w:t xml:space="preserve">(подпрограмм) </w:t>
      </w:r>
      <w:r w:rsidRPr="00803975">
        <w:rPr>
          <w:sz w:val="28"/>
          <w:szCs w:val="28"/>
        </w:rPr>
        <w:t>с расшифровкой плановых значений по годам ее реализации</w:t>
      </w:r>
      <w:r>
        <w:rPr>
          <w:sz w:val="28"/>
          <w:szCs w:val="28"/>
        </w:rPr>
        <w:t>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>перечень основных мероприятий</w:t>
      </w:r>
      <w:r>
        <w:rPr>
          <w:spacing w:val="-4"/>
          <w:sz w:val="28"/>
          <w:szCs w:val="28"/>
        </w:rPr>
        <w:t xml:space="preserve">, </w:t>
      </w:r>
      <w:r w:rsidRPr="00F07424">
        <w:rPr>
          <w:sz w:val="28"/>
          <w:szCs w:val="28"/>
        </w:rPr>
        <w:t xml:space="preserve">приоритетных основных мероприятий </w:t>
      </w:r>
      <w:r w:rsidRPr="00803975">
        <w:rPr>
          <w:sz w:val="28"/>
          <w:szCs w:val="28"/>
        </w:rPr>
        <w:t>с указанием сроков их реализации</w:t>
      </w:r>
      <w:r>
        <w:rPr>
          <w:sz w:val="28"/>
          <w:szCs w:val="28"/>
        </w:rPr>
        <w:t>,</w:t>
      </w:r>
      <w:r w:rsidRPr="00803975">
        <w:rPr>
          <w:sz w:val="28"/>
          <w:szCs w:val="28"/>
        </w:rPr>
        <w:t xml:space="preserve"> </w:t>
      </w:r>
      <w:r w:rsidRPr="00000906">
        <w:rPr>
          <w:sz w:val="28"/>
          <w:szCs w:val="28"/>
        </w:rPr>
        <w:t xml:space="preserve">исполнителя и взаимосвязи с показателями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</w:t>
      </w:r>
      <w:r w:rsidRPr="00000906">
        <w:rPr>
          <w:sz w:val="28"/>
          <w:szCs w:val="28"/>
        </w:rPr>
        <w:t xml:space="preserve"> программы (подпрограмм);</w:t>
      </w:r>
    </w:p>
    <w:p w:rsidR="00FC7421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информацию по ресурсному обеспечению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 за счет средств местн</w:t>
      </w:r>
      <w:r>
        <w:rPr>
          <w:sz w:val="28"/>
          <w:szCs w:val="28"/>
        </w:rPr>
        <w:t>ого</w:t>
      </w:r>
      <w:r w:rsidRPr="0080397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а, безвозвратных поступлений в бюджет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средств бюджетов поселений</w:t>
      </w:r>
      <w:r w:rsidRPr="00803975">
        <w:rPr>
          <w:sz w:val="28"/>
          <w:szCs w:val="28"/>
        </w:rPr>
        <w:t xml:space="preserve"> и внебюджетных источников (с расшифровкой по подпрограммам, основным мероприятиям подпрограмм, </w:t>
      </w:r>
      <w:r w:rsidRPr="007750FF">
        <w:rPr>
          <w:sz w:val="28"/>
          <w:szCs w:val="28"/>
        </w:rPr>
        <w:t>приоритетным основным мероприятиям</w:t>
      </w:r>
      <w:r>
        <w:rPr>
          <w:sz w:val="28"/>
          <w:szCs w:val="28"/>
        </w:rPr>
        <w:t>,</w:t>
      </w:r>
      <w:r w:rsidRPr="00803975">
        <w:rPr>
          <w:sz w:val="28"/>
          <w:szCs w:val="28"/>
        </w:rPr>
        <w:t xml:space="preserve"> главным распорядителям средств </w:t>
      </w:r>
      <w:r>
        <w:rPr>
          <w:sz w:val="28"/>
          <w:szCs w:val="28"/>
        </w:rPr>
        <w:t>местного</w:t>
      </w:r>
      <w:r w:rsidRPr="00803975">
        <w:rPr>
          <w:sz w:val="28"/>
          <w:szCs w:val="28"/>
        </w:rPr>
        <w:t xml:space="preserve"> бюджета, а также по годам реализации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программы);</w:t>
      </w:r>
    </w:p>
    <w:p w:rsidR="00FC7421" w:rsidRPr="00716107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16107">
        <w:rPr>
          <w:spacing w:val="-4"/>
          <w:sz w:val="28"/>
          <w:szCs w:val="28"/>
        </w:rPr>
        <w:t>обоснование необходимости применения налоговых, тарифных, кредитных</w:t>
      </w:r>
      <w:r w:rsidRPr="00716107">
        <w:rPr>
          <w:sz w:val="28"/>
          <w:szCs w:val="28"/>
        </w:rPr>
        <w:t xml:space="preserve"> </w:t>
      </w:r>
      <w:r w:rsidRPr="00716107">
        <w:rPr>
          <w:sz w:val="28"/>
          <w:szCs w:val="28"/>
        </w:rPr>
        <w:br/>
        <w:t xml:space="preserve">и иных инструментов для достижения цели и (или) конечных результатов </w:t>
      </w:r>
      <w:r w:rsidRPr="00BE2EE6">
        <w:rPr>
          <w:sz w:val="28"/>
          <w:szCs w:val="28"/>
        </w:rPr>
        <w:t>муниципальной</w:t>
      </w:r>
      <w:r w:rsidRPr="00716107">
        <w:rPr>
          <w:sz w:val="28"/>
          <w:szCs w:val="28"/>
        </w:rPr>
        <w:t xml:space="preserve"> программы с финансовой оценкой по этапам ее реализации </w:t>
      </w:r>
      <w:r w:rsidRPr="00716107">
        <w:rPr>
          <w:sz w:val="28"/>
          <w:szCs w:val="28"/>
        </w:rPr>
        <w:br/>
        <w:t>(в случае их использования);</w:t>
      </w:r>
    </w:p>
    <w:p w:rsidR="00FC7421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>объем ассигнований, имеющий документальное подтверждение участников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программы, обеспечивающих дополнительные источники финансирования (в случае реализации отдельных мероприятий</w:t>
      </w:r>
      <w:r>
        <w:rPr>
          <w:sz w:val="28"/>
          <w:szCs w:val="28"/>
        </w:rPr>
        <w:t>,</w:t>
      </w:r>
      <w:r w:rsidRPr="00803975">
        <w:rPr>
          <w:sz w:val="28"/>
          <w:szCs w:val="28"/>
        </w:rPr>
        <w:t xml:space="preserve"> </w:t>
      </w:r>
      <w:r w:rsidRPr="00000906">
        <w:rPr>
          <w:sz w:val="28"/>
          <w:szCs w:val="28"/>
        </w:rPr>
        <w:t xml:space="preserve">приоритетных мероприятий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 за счет внебюдже</w:t>
      </w:r>
      <w:r>
        <w:rPr>
          <w:sz w:val="28"/>
          <w:szCs w:val="28"/>
        </w:rPr>
        <w:t>тных источников финансирования);</w:t>
      </w:r>
    </w:p>
    <w:p w:rsidR="00FC7421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D409B9">
        <w:rPr>
          <w:spacing w:val="-4"/>
          <w:sz w:val="28"/>
          <w:szCs w:val="28"/>
        </w:rPr>
        <w:t>порядок предоставления иных межбюджетных трансфертов</w:t>
      </w:r>
      <w:r>
        <w:rPr>
          <w:spacing w:val="-4"/>
          <w:sz w:val="28"/>
          <w:szCs w:val="28"/>
        </w:rPr>
        <w:t xml:space="preserve"> поселениям</w:t>
      </w:r>
      <w:r w:rsidRPr="00D409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(в случае, </w:t>
      </w:r>
      <w:r w:rsidRPr="00D409B9">
        <w:rPr>
          <w:spacing w:val="-4"/>
          <w:sz w:val="28"/>
          <w:szCs w:val="28"/>
        </w:rPr>
        <w:t xml:space="preserve">если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</w:t>
      </w:r>
      <w:r w:rsidRPr="00D409B9">
        <w:rPr>
          <w:spacing w:val="-4"/>
          <w:sz w:val="28"/>
          <w:szCs w:val="28"/>
        </w:rPr>
        <w:t xml:space="preserve"> программой предусматривается предоставление таких </w:t>
      </w:r>
      <w:r w:rsidRPr="00D409B9">
        <w:rPr>
          <w:sz w:val="28"/>
          <w:szCs w:val="28"/>
        </w:rPr>
        <w:t>межбюджетных трансфертов)</w:t>
      </w:r>
      <w:r>
        <w:rPr>
          <w:sz w:val="28"/>
          <w:szCs w:val="28"/>
        </w:rPr>
        <w:t>;</w:t>
      </w:r>
    </w:p>
    <w:p w:rsidR="00FC7421" w:rsidRPr="00000906" w:rsidRDefault="00FC7421" w:rsidP="00FC7421">
      <w:pPr>
        <w:widowControl w:val="0"/>
        <w:shd w:val="clear" w:color="auto" w:fill="FFFFFF"/>
        <w:spacing w:line="244" w:lineRule="auto"/>
        <w:ind w:firstLine="709"/>
        <w:jc w:val="both"/>
        <w:rPr>
          <w:sz w:val="28"/>
          <w:szCs w:val="28"/>
        </w:rPr>
      </w:pPr>
      <w:r w:rsidRPr="00000906">
        <w:rPr>
          <w:rFonts w:eastAsia="Calibri"/>
          <w:sz w:val="28"/>
          <w:szCs w:val="28"/>
          <w:lang w:eastAsia="en-US"/>
        </w:rPr>
        <w:t>иную информацию в соответствии с методическими рекомендациями</w:t>
      </w:r>
      <w:r w:rsidRPr="00000906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2.4. Целевые показатели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 xml:space="preserve">ой программы должны количественно характеризовать ход ее реализации, решение основных задач и достижение целей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программы, а также: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отражать специфику развития конкретной сферы деятельности, проблем </w:t>
      </w:r>
      <w:r w:rsidRPr="00803975">
        <w:rPr>
          <w:sz w:val="28"/>
          <w:szCs w:val="28"/>
        </w:rPr>
        <w:br/>
      </w:r>
      <w:r w:rsidRPr="00803975">
        <w:rPr>
          <w:sz w:val="28"/>
          <w:szCs w:val="28"/>
        </w:rPr>
        <w:lastRenderedPageBreak/>
        <w:t xml:space="preserve">и основных задач, на решение которых направлена реализация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программы;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иметь количественное значение;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непосредственно зависеть от решения основных задач и реализации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программы;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>отвечать иным требованиям, определяемым в соответствии с методическими</w:t>
      </w:r>
      <w:r w:rsidRPr="00803975">
        <w:rPr>
          <w:sz w:val="28"/>
          <w:szCs w:val="28"/>
        </w:rPr>
        <w:t xml:space="preserve"> рекомендациями.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2.5. В перечень целевых показателей </w:t>
      </w:r>
      <w:r>
        <w:rPr>
          <w:sz w:val="28"/>
          <w:szCs w:val="28"/>
        </w:rPr>
        <w:t>муниципальн</w:t>
      </w:r>
      <w:r w:rsidRPr="00803975">
        <w:rPr>
          <w:sz w:val="28"/>
          <w:szCs w:val="28"/>
        </w:rPr>
        <w:t>ой программы подлежат включению показатели, значения которых удовлетворяют одному из следующих условий: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определяются на основе данных государственного статистического наблюдения, в том числе по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ному</w:t>
      </w:r>
      <w:r w:rsidRPr="00645BD1">
        <w:rPr>
          <w:spacing w:val="-3"/>
          <w:sz w:val="28"/>
          <w:szCs w:val="28"/>
          <w:lang w:eastAsia="en-US"/>
        </w:rPr>
        <w:t xml:space="preserve"> </w:t>
      </w:r>
      <w:r w:rsidRPr="00645BD1">
        <w:rPr>
          <w:spacing w:val="1"/>
          <w:sz w:val="28"/>
          <w:szCs w:val="28"/>
          <w:lang w:eastAsia="en-US"/>
        </w:rPr>
        <w:t>о</w:t>
      </w:r>
      <w:r w:rsidRPr="00645BD1">
        <w:rPr>
          <w:spacing w:val="-1"/>
          <w:sz w:val="28"/>
          <w:szCs w:val="28"/>
          <w:lang w:eastAsia="en-US"/>
        </w:rPr>
        <w:t>б</w:t>
      </w:r>
      <w:r w:rsidRPr="00645BD1">
        <w:rPr>
          <w:spacing w:val="1"/>
          <w:sz w:val="28"/>
          <w:szCs w:val="28"/>
          <w:lang w:eastAsia="en-US"/>
        </w:rPr>
        <w:t>р</w:t>
      </w:r>
      <w:r w:rsidRPr="00645BD1">
        <w:rPr>
          <w:sz w:val="28"/>
          <w:szCs w:val="28"/>
          <w:lang w:eastAsia="en-US"/>
        </w:rPr>
        <w:t>а</w:t>
      </w:r>
      <w:r w:rsidRPr="00645BD1">
        <w:rPr>
          <w:spacing w:val="-3"/>
          <w:sz w:val="28"/>
          <w:szCs w:val="28"/>
          <w:lang w:eastAsia="en-US"/>
        </w:rPr>
        <w:t>з</w:t>
      </w:r>
      <w:r w:rsidRPr="00645BD1">
        <w:rPr>
          <w:spacing w:val="1"/>
          <w:sz w:val="28"/>
          <w:szCs w:val="28"/>
          <w:lang w:eastAsia="en-US"/>
        </w:rPr>
        <w:t>о</w:t>
      </w:r>
      <w:r w:rsidRPr="00645BD1">
        <w:rPr>
          <w:sz w:val="28"/>
          <w:szCs w:val="28"/>
          <w:lang w:eastAsia="en-US"/>
        </w:rPr>
        <w:t>в</w:t>
      </w:r>
      <w:r w:rsidRPr="00645BD1">
        <w:rPr>
          <w:spacing w:val="-3"/>
          <w:sz w:val="28"/>
          <w:szCs w:val="28"/>
          <w:lang w:eastAsia="en-US"/>
        </w:rPr>
        <w:t>а</w:t>
      </w:r>
      <w:r w:rsidRPr="00645BD1">
        <w:rPr>
          <w:spacing w:val="1"/>
          <w:sz w:val="28"/>
          <w:szCs w:val="28"/>
          <w:lang w:eastAsia="en-US"/>
        </w:rPr>
        <w:t>н</w:t>
      </w:r>
      <w:r w:rsidRPr="00645BD1">
        <w:rPr>
          <w:spacing w:val="3"/>
          <w:sz w:val="28"/>
          <w:szCs w:val="28"/>
          <w:lang w:eastAsia="en-US"/>
        </w:rPr>
        <w:t>ию</w:t>
      </w:r>
      <w:r w:rsidRPr="00645BD1">
        <w:rPr>
          <w:sz w:val="28"/>
          <w:szCs w:val="28"/>
          <w:lang w:eastAsia="en-US"/>
        </w:rPr>
        <w:t xml:space="preserve"> «</w:t>
      </w:r>
      <w:proofErr w:type="spellStart"/>
      <w:r w:rsidRPr="00645BD1">
        <w:rPr>
          <w:sz w:val="28"/>
          <w:szCs w:val="28"/>
          <w:lang w:eastAsia="en-US"/>
        </w:rPr>
        <w:t>Белокалитвинский</w:t>
      </w:r>
      <w:proofErr w:type="spellEnd"/>
      <w:r w:rsidRPr="00645BD1">
        <w:rPr>
          <w:sz w:val="28"/>
          <w:szCs w:val="28"/>
          <w:lang w:eastAsia="en-US"/>
        </w:rPr>
        <w:t xml:space="preserve"> район»</w:t>
      </w:r>
      <w:r>
        <w:rPr>
          <w:sz w:val="28"/>
          <w:szCs w:val="28"/>
          <w:lang w:eastAsia="en-US"/>
        </w:rPr>
        <w:t xml:space="preserve"> и по поселениям</w:t>
      </w:r>
      <w:r w:rsidRPr="00803975">
        <w:rPr>
          <w:sz w:val="28"/>
          <w:szCs w:val="28"/>
        </w:rPr>
        <w:t>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рассчитываются по методикам, представляемым ответственным исполнителем</w:t>
      </w:r>
      <w:r w:rsidRPr="00803975">
        <w:rPr>
          <w:sz w:val="28"/>
          <w:szCs w:val="28"/>
        </w:rPr>
        <w:t xml:space="preserve">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на этапе согласования в </w:t>
      </w:r>
      <w:r>
        <w:rPr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одновременно с проектом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программы;</w:t>
      </w:r>
    </w:p>
    <w:p w:rsidR="00FC7421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установлены действующим законодательством.</w:t>
      </w:r>
    </w:p>
    <w:p w:rsidR="00FC7421" w:rsidRPr="00BE2EE6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BE2EE6">
        <w:rPr>
          <w:sz w:val="28"/>
          <w:szCs w:val="28"/>
        </w:rPr>
        <w:t xml:space="preserve">2.6. В случае, если </w:t>
      </w:r>
      <w:r w:rsidRPr="00BE2EE6">
        <w:rPr>
          <w:sz w:val="28"/>
          <w:szCs w:val="28"/>
          <w:lang w:eastAsia="en-US"/>
        </w:rPr>
        <w:t>м</w:t>
      </w:r>
      <w:r w:rsidRPr="00BE2EE6">
        <w:rPr>
          <w:spacing w:val="-4"/>
          <w:sz w:val="28"/>
          <w:szCs w:val="28"/>
          <w:lang w:eastAsia="en-US"/>
        </w:rPr>
        <w:t>у</w:t>
      </w:r>
      <w:r w:rsidRPr="00BE2EE6">
        <w:rPr>
          <w:spacing w:val="1"/>
          <w:sz w:val="28"/>
          <w:szCs w:val="28"/>
          <w:lang w:eastAsia="en-US"/>
        </w:rPr>
        <w:t>ни</w:t>
      </w:r>
      <w:r w:rsidRPr="00BE2EE6">
        <w:rPr>
          <w:spacing w:val="-1"/>
          <w:sz w:val="28"/>
          <w:szCs w:val="28"/>
          <w:lang w:eastAsia="en-US"/>
        </w:rPr>
        <w:t>ц</w:t>
      </w:r>
      <w:r w:rsidRPr="00BE2EE6">
        <w:rPr>
          <w:spacing w:val="1"/>
          <w:sz w:val="28"/>
          <w:szCs w:val="28"/>
          <w:lang w:eastAsia="en-US"/>
        </w:rPr>
        <w:t>ип</w:t>
      </w:r>
      <w:r w:rsidRPr="00BE2EE6">
        <w:rPr>
          <w:sz w:val="28"/>
          <w:szCs w:val="28"/>
          <w:lang w:eastAsia="en-US"/>
        </w:rPr>
        <w:t>ал</w:t>
      </w:r>
      <w:r w:rsidRPr="00BE2EE6">
        <w:rPr>
          <w:spacing w:val="-4"/>
          <w:sz w:val="28"/>
          <w:szCs w:val="28"/>
          <w:lang w:eastAsia="en-US"/>
        </w:rPr>
        <w:t>ь</w:t>
      </w:r>
      <w:r w:rsidRPr="00BE2EE6">
        <w:rPr>
          <w:spacing w:val="1"/>
          <w:sz w:val="28"/>
          <w:szCs w:val="28"/>
          <w:lang w:eastAsia="en-US"/>
        </w:rPr>
        <w:t>н</w:t>
      </w:r>
      <w:r w:rsidRPr="00BE2EE6">
        <w:rPr>
          <w:sz w:val="28"/>
          <w:szCs w:val="28"/>
        </w:rPr>
        <w:t>ая программа направлена на достижение целей, относящихся к вопросам местного значения</w:t>
      </w:r>
      <w:r>
        <w:rPr>
          <w:sz w:val="28"/>
          <w:szCs w:val="28"/>
        </w:rPr>
        <w:t xml:space="preserve"> поселений</w:t>
      </w:r>
      <w:r w:rsidRPr="00BE2EE6">
        <w:rPr>
          <w:sz w:val="28"/>
          <w:szCs w:val="28"/>
        </w:rPr>
        <w:t>, она также содержит:</w:t>
      </w:r>
    </w:p>
    <w:p w:rsidR="00FC7421" w:rsidRPr="001D03BF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D03BF">
        <w:rPr>
          <w:sz w:val="28"/>
          <w:szCs w:val="28"/>
        </w:rPr>
        <w:t xml:space="preserve">обоснование состава и значений целевых показателей </w:t>
      </w:r>
      <w:r w:rsidRPr="00BE2EE6">
        <w:rPr>
          <w:sz w:val="28"/>
          <w:szCs w:val="28"/>
          <w:lang w:eastAsia="en-US"/>
        </w:rPr>
        <w:t>м</w:t>
      </w:r>
      <w:r w:rsidRPr="00BE2EE6">
        <w:rPr>
          <w:spacing w:val="-4"/>
          <w:sz w:val="28"/>
          <w:szCs w:val="28"/>
          <w:lang w:eastAsia="en-US"/>
        </w:rPr>
        <w:t>у</w:t>
      </w:r>
      <w:r w:rsidRPr="00BE2EE6">
        <w:rPr>
          <w:spacing w:val="1"/>
          <w:sz w:val="28"/>
          <w:szCs w:val="28"/>
          <w:lang w:eastAsia="en-US"/>
        </w:rPr>
        <w:t>ни</w:t>
      </w:r>
      <w:r w:rsidRPr="00BE2EE6">
        <w:rPr>
          <w:spacing w:val="-1"/>
          <w:sz w:val="28"/>
          <w:szCs w:val="28"/>
          <w:lang w:eastAsia="en-US"/>
        </w:rPr>
        <w:t>ц</w:t>
      </w:r>
      <w:r w:rsidRPr="00BE2EE6">
        <w:rPr>
          <w:spacing w:val="1"/>
          <w:sz w:val="28"/>
          <w:szCs w:val="28"/>
          <w:lang w:eastAsia="en-US"/>
        </w:rPr>
        <w:t>ип</w:t>
      </w:r>
      <w:r w:rsidRPr="00BE2EE6">
        <w:rPr>
          <w:sz w:val="28"/>
          <w:szCs w:val="28"/>
          <w:lang w:eastAsia="en-US"/>
        </w:rPr>
        <w:t>ал</w:t>
      </w:r>
      <w:r w:rsidRPr="00BE2EE6">
        <w:rPr>
          <w:spacing w:val="-4"/>
          <w:sz w:val="28"/>
          <w:szCs w:val="28"/>
          <w:lang w:eastAsia="en-US"/>
        </w:rPr>
        <w:t>ь</w:t>
      </w:r>
      <w:r w:rsidRPr="00BE2EE6">
        <w:rPr>
          <w:spacing w:val="1"/>
          <w:sz w:val="28"/>
          <w:szCs w:val="28"/>
          <w:lang w:eastAsia="en-US"/>
        </w:rPr>
        <w:t>н</w:t>
      </w:r>
      <w:r w:rsidRPr="00BE2EE6">
        <w:rPr>
          <w:sz w:val="28"/>
          <w:szCs w:val="28"/>
        </w:rPr>
        <w:t>ой</w:t>
      </w:r>
      <w:r w:rsidRPr="001D03BF">
        <w:rPr>
          <w:sz w:val="28"/>
          <w:szCs w:val="28"/>
        </w:rPr>
        <w:t xml:space="preserve"> программы, характеризующих достижение конечных результатов по этапам ее реализации по </w:t>
      </w:r>
      <w:r>
        <w:rPr>
          <w:sz w:val="28"/>
          <w:szCs w:val="28"/>
        </w:rPr>
        <w:t>поселениям</w:t>
      </w:r>
      <w:r w:rsidRPr="001D03BF">
        <w:rPr>
          <w:sz w:val="28"/>
          <w:szCs w:val="28"/>
        </w:rPr>
        <w:t>;</w:t>
      </w:r>
    </w:p>
    <w:p w:rsidR="00FC7421" w:rsidRPr="001D03BF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D03BF">
        <w:rPr>
          <w:sz w:val="28"/>
          <w:szCs w:val="28"/>
        </w:rPr>
        <w:t>обоснование мер по координации деятельности органов местного самоуправления</w:t>
      </w:r>
      <w:r>
        <w:rPr>
          <w:sz w:val="28"/>
          <w:szCs w:val="28"/>
        </w:rPr>
        <w:t xml:space="preserve"> </w:t>
      </w:r>
      <w:r w:rsidRPr="00BE2EE6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 </w:t>
      </w:r>
      <w:r w:rsidRPr="001D03BF">
        <w:rPr>
          <w:sz w:val="28"/>
          <w:szCs w:val="28"/>
        </w:rPr>
        <w:t xml:space="preserve">для достижения целей и конечных результатов </w:t>
      </w:r>
      <w:r w:rsidRPr="00BE2EE6">
        <w:rPr>
          <w:sz w:val="28"/>
          <w:szCs w:val="28"/>
          <w:lang w:eastAsia="en-US"/>
        </w:rPr>
        <w:t>м</w:t>
      </w:r>
      <w:r w:rsidRPr="00BE2EE6">
        <w:rPr>
          <w:spacing w:val="-4"/>
          <w:sz w:val="28"/>
          <w:szCs w:val="28"/>
          <w:lang w:eastAsia="en-US"/>
        </w:rPr>
        <w:t>у</w:t>
      </w:r>
      <w:r w:rsidRPr="00BE2EE6">
        <w:rPr>
          <w:spacing w:val="1"/>
          <w:sz w:val="28"/>
          <w:szCs w:val="28"/>
          <w:lang w:eastAsia="en-US"/>
        </w:rPr>
        <w:t>ни</w:t>
      </w:r>
      <w:r w:rsidRPr="00BE2EE6">
        <w:rPr>
          <w:spacing w:val="-1"/>
          <w:sz w:val="28"/>
          <w:szCs w:val="28"/>
          <w:lang w:eastAsia="en-US"/>
        </w:rPr>
        <w:t>ц</w:t>
      </w:r>
      <w:r w:rsidRPr="00BE2EE6">
        <w:rPr>
          <w:spacing w:val="1"/>
          <w:sz w:val="28"/>
          <w:szCs w:val="28"/>
          <w:lang w:eastAsia="en-US"/>
        </w:rPr>
        <w:t>ип</w:t>
      </w:r>
      <w:r w:rsidRPr="00BE2EE6">
        <w:rPr>
          <w:sz w:val="28"/>
          <w:szCs w:val="28"/>
          <w:lang w:eastAsia="en-US"/>
        </w:rPr>
        <w:t>ал</w:t>
      </w:r>
      <w:r w:rsidRPr="00BE2EE6">
        <w:rPr>
          <w:spacing w:val="-4"/>
          <w:sz w:val="28"/>
          <w:szCs w:val="28"/>
          <w:lang w:eastAsia="en-US"/>
        </w:rPr>
        <w:t>ь</w:t>
      </w:r>
      <w:r w:rsidRPr="00BE2EE6">
        <w:rPr>
          <w:spacing w:val="1"/>
          <w:sz w:val="28"/>
          <w:szCs w:val="28"/>
          <w:lang w:eastAsia="en-US"/>
        </w:rPr>
        <w:t>н</w:t>
      </w:r>
      <w:r w:rsidRPr="00BE2EE6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D03BF">
        <w:rPr>
          <w:sz w:val="28"/>
          <w:szCs w:val="28"/>
        </w:rPr>
        <w:t xml:space="preserve">программы, </w:t>
      </w:r>
      <w:r>
        <w:rPr>
          <w:sz w:val="28"/>
          <w:szCs w:val="28"/>
        </w:rPr>
        <w:t>в</w:t>
      </w:r>
      <w:r w:rsidRPr="001D03BF">
        <w:rPr>
          <w:sz w:val="28"/>
          <w:szCs w:val="28"/>
        </w:rPr>
        <w:t xml:space="preserve"> том числе путем реализации соответствующих муниципальных программ;</w:t>
      </w:r>
    </w:p>
    <w:p w:rsidR="00FC7421" w:rsidRPr="001D03BF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D03BF">
        <w:rPr>
          <w:spacing w:val="-6"/>
          <w:sz w:val="28"/>
          <w:szCs w:val="28"/>
        </w:rPr>
        <w:t>объем расходов консолидированн</w:t>
      </w:r>
      <w:r w:rsidRPr="00BE2EE6">
        <w:rPr>
          <w:spacing w:val="-6"/>
          <w:sz w:val="28"/>
          <w:szCs w:val="28"/>
        </w:rPr>
        <w:t>ого</w:t>
      </w:r>
      <w:r w:rsidRPr="001D03BF">
        <w:rPr>
          <w:spacing w:val="-6"/>
          <w:sz w:val="28"/>
          <w:szCs w:val="28"/>
        </w:rPr>
        <w:t xml:space="preserve"> бюджет</w:t>
      </w:r>
      <w:r w:rsidRPr="00BE2EE6">
        <w:rPr>
          <w:spacing w:val="-6"/>
          <w:sz w:val="28"/>
          <w:szCs w:val="28"/>
        </w:rPr>
        <w:t>а</w:t>
      </w:r>
      <w:r w:rsidRPr="001D03BF">
        <w:rPr>
          <w:spacing w:val="-6"/>
          <w:sz w:val="28"/>
          <w:szCs w:val="28"/>
        </w:rPr>
        <w:t xml:space="preserve"> </w:t>
      </w:r>
      <w:proofErr w:type="spellStart"/>
      <w:r w:rsidRPr="00BE2EE6">
        <w:rPr>
          <w:sz w:val="28"/>
          <w:szCs w:val="28"/>
        </w:rPr>
        <w:t>Белокалитвинского</w:t>
      </w:r>
      <w:proofErr w:type="spellEnd"/>
      <w:r w:rsidRPr="00BE2EE6">
        <w:rPr>
          <w:sz w:val="28"/>
          <w:szCs w:val="28"/>
        </w:rPr>
        <w:t xml:space="preserve"> района </w:t>
      </w:r>
      <w:r w:rsidRPr="001D03BF">
        <w:rPr>
          <w:sz w:val="28"/>
          <w:szCs w:val="28"/>
        </w:rPr>
        <w:t>на реализацию соответствующих муниципальных программ с оценкой его влияния на достижение целей и конечных результатов муниципальной программы при условии наличия подтверждения нормативным правовым актом органа местного самоуправления об утверждении соответствующих мероприятий муниципальной программы;</w:t>
      </w:r>
    </w:p>
    <w:p w:rsidR="00FC7421" w:rsidRPr="001D03BF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D03BF">
        <w:rPr>
          <w:sz w:val="28"/>
          <w:szCs w:val="28"/>
        </w:rPr>
        <w:t xml:space="preserve">значения целевых показателей по </w:t>
      </w:r>
      <w:r w:rsidRPr="00BE2EE6">
        <w:rPr>
          <w:sz w:val="28"/>
          <w:szCs w:val="28"/>
        </w:rPr>
        <w:t>поселениям</w:t>
      </w:r>
      <w:r w:rsidRPr="001D03BF">
        <w:rPr>
          <w:sz w:val="28"/>
          <w:szCs w:val="28"/>
        </w:rPr>
        <w:t xml:space="preserve">, включенных в муниципальные программы </w:t>
      </w:r>
      <w:proofErr w:type="spellStart"/>
      <w:r w:rsidRPr="00BE2EE6">
        <w:rPr>
          <w:sz w:val="28"/>
          <w:szCs w:val="28"/>
        </w:rPr>
        <w:t>Белокалитвинского</w:t>
      </w:r>
      <w:proofErr w:type="spellEnd"/>
      <w:r w:rsidRPr="00BE2EE6">
        <w:rPr>
          <w:sz w:val="28"/>
          <w:szCs w:val="28"/>
        </w:rPr>
        <w:t xml:space="preserve"> района</w:t>
      </w:r>
      <w:r w:rsidRPr="001D03BF">
        <w:rPr>
          <w:sz w:val="28"/>
          <w:szCs w:val="28"/>
        </w:rPr>
        <w:t xml:space="preserve">, которые должны соответствовать значениям целевых показателей результативности использования иных межбюджетных трансфертов, предоставляемых из </w:t>
      </w:r>
      <w:r w:rsidRPr="00BE2EE6">
        <w:rPr>
          <w:sz w:val="28"/>
          <w:szCs w:val="28"/>
        </w:rPr>
        <w:t>ме</w:t>
      </w:r>
      <w:r w:rsidRPr="001D03BF">
        <w:rPr>
          <w:sz w:val="28"/>
          <w:szCs w:val="28"/>
        </w:rPr>
        <w:t>стного бюджета бюджетам</w:t>
      </w:r>
      <w:r w:rsidRPr="00BE2EE6">
        <w:rPr>
          <w:sz w:val="28"/>
          <w:szCs w:val="28"/>
        </w:rPr>
        <w:t xml:space="preserve"> поселений</w:t>
      </w:r>
      <w:r w:rsidRPr="001D03BF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803975">
        <w:rPr>
          <w:sz w:val="28"/>
          <w:szCs w:val="28"/>
        </w:rPr>
        <w:t xml:space="preserve">. Перечни инвестиционных проектов (объекты строительства, реконструкции, капитального ремонта, находящиеся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собственности</w:t>
      </w:r>
      <w:r>
        <w:rPr>
          <w:sz w:val="28"/>
          <w:szCs w:val="28"/>
        </w:rPr>
        <w:t xml:space="preserve"> </w:t>
      </w:r>
      <w:proofErr w:type="spellStart"/>
      <w:r w:rsidRPr="00BE2EE6">
        <w:rPr>
          <w:sz w:val="28"/>
          <w:szCs w:val="28"/>
        </w:rPr>
        <w:t>Белокалитвинского</w:t>
      </w:r>
      <w:proofErr w:type="spellEnd"/>
      <w:r w:rsidRPr="00BE2EE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поселений</w:t>
      </w:r>
      <w:r w:rsidRPr="00803975">
        <w:rPr>
          <w:sz w:val="28"/>
          <w:szCs w:val="28"/>
        </w:rPr>
        <w:t xml:space="preserve">) на срок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формируются при условии наличия </w:t>
      </w:r>
      <w:r w:rsidRPr="00803975">
        <w:rPr>
          <w:spacing w:val="-6"/>
          <w:sz w:val="28"/>
          <w:szCs w:val="28"/>
        </w:rPr>
        <w:t>проектной (сметной) документации и положительного заключения государственной</w:t>
      </w:r>
      <w:r w:rsidRPr="00803975">
        <w:rPr>
          <w:sz w:val="28"/>
          <w:szCs w:val="28"/>
        </w:rPr>
        <w:t xml:space="preserve"> (негосударственной) экспертизы или при наличии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программе ассигнований на разработку проектной (сметной) документации.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803975">
        <w:rPr>
          <w:spacing w:val="-6"/>
          <w:sz w:val="28"/>
          <w:szCs w:val="28"/>
        </w:rPr>
        <w:t>Перечни инвестиционных проектов (объекты строительства, реконструкции,</w:t>
      </w:r>
      <w:r w:rsidRPr="00803975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lastRenderedPageBreak/>
        <w:t>капитального ремонта, находящиеся в муниципальной собственности</w:t>
      </w:r>
      <w:r w:rsidRPr="00BA686C">
        <w:rPr>
          <w:sz w:val="28"/>
          <w:szCs w:val="28"/>
        </w:rPr>
        <w:t xml:space="preserve"> </w:t>
      </w:r>
      <w:proofErr w:type="spellStart"/>
      <w:r w:rsidRPr="00BE2EE6">
        <w:rPr>
          <w:sz w:val="28"/>
          <w:szCs w:val="28"/>
        </w:rPr>
        <w:t>Белокалитвинского</w:t>
      </w:r>
      <w:proofErr w:type="spellEnd"/>
      <w:r w:rsidRPr="00BE2EE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поселений</w:t>
      </w:r>
      <w:r w:rsidRPr="00803975">
        <w:rPr>
          <w:sz w:val="28"/>
          <w:szCs w:val="28"/>
        </w:rPr>
        <w:t xml:space="preserve">) на очередной год формируются при условии наличия проектной (сметной) документации </w:t>
      </w:r>
      <w:r w:rsidRPr="00803975">
        <w:rPr>
          <w:spacing w:val="-4"/>
          <w:sz w:val="28"/>
          <w:szCs w:val="28"/>
        </w:rPr>
        <w:t>и положительного заключения государственной (негосударственной) экспертизы.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3. Основание и этапы разработки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программы</w:t>
      </w:r>
    </w:p>
    <w:p w:rsidR="00FC7421" w:rsidRPr="00803975" w:rsidRDefault="00FC7421" w:rsidP="00FC7421">
      <w:pPr>
        <w:widowControl w:val="0"/>
        <w:shd w:val="clear" w:color="auto" w:fill="FFFFFF"/>
        <w:rPr>
          <w:sz w:val="28"/>
          <w:szCs w:val="20"/>
          <w:lang w:eastAsia="x-none"/>
        </w:rPr>
      </w:pP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3.1. Разработка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осуществляется на основании </w:t>
      </w:r>
      <w:r w:rsidRPr="00803975">
        <w:rPr>
          <w:spacing w:val="-4"/>
          <w:sz w:val="28"/>
          <w:szCs w:val="28"/>
        </w:rPr>
        <w:t xml:space="preserve">перечня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ых</w:t>
      </w:r>
      <w:r w:rsidRPr="00803975">
        <w:rPr>
          <w:spacing w:val="-4"/>
          <w:sz w:val="28"/>
          <w:szCs w:val="28"/>
        </w:rPr>
        <w:t xml:space="preserve"> программ, утверждаемого распоряжением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Перечень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формируется в соответствии </w:t>
      </w:r>
      <w:r w:rsidRPr="00803975">
        <w:rPr>
          <w:sz w:val="28"/>
          <w:szCs w:val="28"/>
        </w:rPr>
        <w:br/>
        <w:t xml:space="preserve">с приоритетами социально-экономической политики, определенными стратегией социально-экономического развития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3.2. Перечень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ых программ содержит: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наименования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ых программ;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наименования ответственных исполнителей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ых программ;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основные направления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ых программ.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3.3. Внесение изменений в перечень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осуществляется ответственным исполнителем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</w:t>
      </w:r>
      <w:r w:rsidRPr="00803975">
        <w:rPr>
          <w:sz w:val="28"/>
          <w:szCs w:val="28"/>
        </w:rPr>
        <w:br/>
        <w:t xml:space="preserve">в месячный срок со дня принятия </w:t>
      </w:r>
      <w:r w:rsidRPr="00355106">
        <w:rPr>
          <w:spacing w:val="-2"/>
          <w:sz w:val="28"/>
          <w:szCs w:val="28"/>
          <w:lang w:eastAsia="en-US"/>
        </w:rPr>
        <w:t>Администраци</w:t>
      </w:r>
      <w:r>
        <w:rPr>
          <w:spacing w:val="-2"/>
          <w:sz w:val="28"/>
          <w:szCs w:val="28"/>
          <w:lang w:eastAsia="en-US"/>
        </w:rPr>
        <w:t>ей</w:t>
      </w:r>
      <w:r w:rsidRPr="00355106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решения о целесообразности разработки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по результатам рассмотрения информации об оценке планируемой эффективности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программы, но не позднее 1 июля текущего финансового года.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3.4. Оценка планируемой эффективности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проводится ответственным исполнителем в целях определения планируемого вклада результатов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в социально-экономическое развитие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. 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3.5. Обязательным условием оценки планируемой эффективности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является успешное (полное) выполнение запланированных на период ее реализации целевых показателей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программы, а также основных мероприятий</w:t>
      </w:r>
      <w:r>
        <w:rPr>
          <w:sz w:val="28"/>
          <w:szCs w:val="28"/>
        </w:rPr>
        <w:t xml:space="preserve">, </w:t>
      </w:r>
      <w:r w:rsidRPr="0096450F">
        <w:rPr>
          <w:spacing w:val="-4"/>
          <w:sz w:val="28"/>
          <w:szCs w:val="28"/>
        </w:rPr>
        <w:t xml:space="preserve">приоритетных основных мероприятий </w:t>
      </w:r>
      <w:r w:rsidRPr="00803975">
        <w:rPr>
          <w:sz w:val="28"/>
          <w:szCs w:val="28"/>
        </w:rPr>
        <w:t xml:space="preserve">в установленные сроки. 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В качестве основных критериев планируемой эффективности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</w:t>
      </w:r>
      <w:r w:rsidRPr="00803975">
        <w:rPr>
          <w:spacing w:val="-4"/>
          <w:sz w:val="28"/>
          <w:szCs w:val="28"/>
        </w:rPr>
        <w:t xml:space="preserve"> программы, требования к которым определяются в соответствии</w:t>
      </w:r>
      <w:r w:rsidRPr="00803975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br/>
        <w:t>с методическими рекомендациями, применяются: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критерии экономической эффективности, учитывающие оценку вклада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в экономическое развитие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br/>
        <w:t xml:space="preserve">в целом, оценку влияния ожидаемых результатов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на различные сферы экономики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. Оценки могут включать как прямые (непосредственные) эффекты от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программы, так и косвенные (внешние) эффекты, возникающие в сопряженных секторах экономики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критерии социальной эффективности, учитывающие ожидаемый вклад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программы в социальное развитие, показатели которого не могут быть выражены в стоимостной оценке;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критерии бюджетной эффективности, учитывающие необходимость </w:t>
      </w:r>
      <w:r w:rsidRPr="00803975">
        <w:rPr>
          <w:sz w:val="28"/>
          <w:szCs w:val="28"/>
        </w:rPr>
        <w:lastRenderedPageBreak/>
        <w:t xml:space="preserve">достижения заданных результатов с использованием наименьшего объема </w:t>
      </w:r>
      <w:r w:rsidRPr="00803975">
        <w:rPr>
          <w:spacing w:val="-4"/>
          <w:sz w:val="28"/>
          <w:szCs w:val="28"/>
        </w:rPr>
        <w:t xml:space="preserve">средств или достижения наилучшего результата с использованием </w:t>
      </w:r>
      <w:r w:rsidRPr="00803975">
        <w:rPr>
          <w:sz w:val="28"/>
          <w:szCs w:val="28"/>
        </w:rPr>
        <w:t>объема средств,</w:t>
      </w:r>
      <w:r w:rsidRPr="00803975">
        <w:rPr>
          <w:spacing w:val="-4"/>
          <w:sz w:val="28"/>
          <w:szCs w:val="28"/>
        </w:rPr>
        <w:t xml:space="preserve"> определенного</w:t>
      </w:r>
      <w:r w:rsidRPr="00803975">
        <w:rPr>
          <w:sz w:val="28"/>
          <w:szCs w:val="28"/>
        </w:rPr>
        <w:t xml:space="preserve">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программой.</w:t>
      </w:r>
    </w:p>
    <w:p w:rsidR="00FC7421" w:rsidRPr="00803975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3.6. Разработка проекта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производится ответственным исполнителем совместно с соисполнителями и участниками </w:t>
      </w:r>
      <w:r w:rsidRPr="00803975">
        <w:rPr>
          <w:sz w:val="28"/>
          <w:szCs w:val="28"/>
        </w:rPr>
        <w:br/>
        <w:t>в соответствии с методическими рекомендациями.</w:t>
      </w:r>
    </w:p>
    <w:p w:rsidR="00FC7421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3.7. Проект постановления </w:t>
      </w:r>
      <w:r w:rsidRPr="00355106">
        <w:rPr>
          <w:spacing w:val="-2"/>
          <w:sz w:val="28"/>
          <w:szCs w:val="28"/>
          <w:lang w:eastAsia="en-US"/>
        </w:rPr>
        <w:t>Администраци</w:t>
      </w:r>
      <w:r>
        <w:rPr>
          <w:spacing w:val="-2"/>
          <w:sz w:val="28"/>
          <w:szCs w:val="28"/>
          <w:lang w:eastAsia="en-US"/>
        </w:rPr>
        <w:t>и</w:t>
      </w:r>
      <w:r w:rsidRPr="00355106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об </w:t>
      </w:r>
      <w:r w:rsidRPr="00803975">
        <w:rPr>
          <w:spacing w:val="-4"/>
          <w:sz w:val="28"/>
          <w:szCs w:val="28"/>
        </w:rPr>
        <w:t xml:space="preserve">утверждении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</w:t>
      </w:r>
      <w:r w:rsidRPr="00803975">
        <w:rPr>
          <w:spacing w:val="-4"/>
          <w:sz w:val="28"/>
          <w:szCs w:val="28"/>
        </w:rPr>
        <w:t xml:space="preserve"> программы подлежит обязательному согласованию</w:t>
      </w:r>
      <w:r w:rsidRPr="00803975">
        <w:rPr>
          <w:sz w:val="28"/>
          <w:szCs w:val="28"/>
        </w:rPr>
        <w:t xml:space="preserve"> с финансов</w:t>
      </w:r>
      <w:r>
        <w:rPr>
          <w:sz w:val="28"/>
          <w:szCs w:val="28"/>
        </w:rPr>
        <w:t>ым управлением</w:t>
      </w:r>
      <w:r w:rsidRPr="00803975">
        <w:rPr>
          <w:sz w:val="28"/>
          <w:szCs w:val="28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и </w:t>
      </w:r>
      <w:r>
        <w:rPr>
          <w:sz w:val="28"/>
          <w:szCs w:val="28"/>
        </w:rPr>
        <w:t>отделом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1069AE">
        <w:rPr>
          <w:sz w:val="28"/>
          <w:szCs w:val="28"/>
        </w:rPr>
        <w:t xml:space="preserve"> рассматривает проект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</w:t>
      </w:r>
      <w:r w:rsidRPr="001069AE">
        <w:rPr>
          <w:sz w:val="28"/>
          <w:szCs w:val="28"/>
        </w:rPr>
        <w:t xml:space="preserve"> программы (проект внесения изменений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1069AE">
        <w:rPr>
          <w:sz w:val="28"/>
          <w:szCs w:val="28"/>
        </w:rPr>
        <w:t>ую программу) на предмет: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i/>
          <w:sz w:val="28"/>
          <w:szCs w:val="28"/>
        </w:rPr>
      </w:pPr>
      <w:r w:rsidRPr="001069AE">
        <w:rPr>
          <w:sz w:val="28"/>
          <w:szCs w:val="28"/>
        </w:rPr>
        <w:t xml:space="preserve">соблюдения требований к структуре и содержанию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</w:t>
      </w:r>
      <w:r w:rsidRPr="001069AE">
        <w:rPr>
          <w:sz w:val="28"/>
          <w:szCs w:val="28"/>
        </w:rPr>
        <w:t xml:space="preserve"> программы, установленных настоящим Порядком;</w:t>
      </w:r>
      <w:r w:rsidRPr="001069AE">
        <w:rPr>
          <w:i/>
          <w:sz w:val="28"/>
          <w:szCs w:val="28"/>
        </w:rPr>
        <w:t xml:space="preserve"> 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  <w:highlight w:val="lightGray"/>
        </w:rPr>
      </w:pPr>
      <w:r w:rsidRPr="001069AE">
        <w:rPr>
          <w:sz w:val="28"/>
          <w:szCs w:val="28"/>
        </w:rPr>
        <w:t>обоснованности подходов к</w:t>
      </w:r>
      <w:r>
        <w:rPr>
          <w:sz w:val="28"/>
          <w:szCs w:val="28"/>
        </w:rPr>
        <w:t xml:space="preserve"> выделению основных мероприятий,</w:t>
      </w:r>
      <w:r w:rsidRPr="0096450F">
        <w:rPr>
          <w:sz w:val="28"/>
          <w:szCs w:val="28"/>
        </w:rPr>
        <w:t xml:space="preserve"> приоритетных основных мероприятий</w:t>
      </w:r>
      <w:r w:rsidRPr="001069AE">
        <w:rPr>
          <w:sz w:val="28"/>
          <w:szCs w:val="28"/>
        </w:rPr>
        <w:t>;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1069AE">
        <w:rPr>
          <w:sz w:val="28"/>
          <w:szCs w:val="28"/>
        </w:rPr>
        <w:t xml:space="preserve">соответствия целей, задач и показателей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</w:t>
      </w:r>
      <w:r w:rsidRPr="001069AE">
        <w:rPr>
          <w:sz w:val="28"/>
          <w:szCs w:val="28"/>
        </w:rPr>
        <w:t xml:space="preserve"> программы (подпрограмм) целям, задачам, показателям, закрепленным в документах стратегического планирования, федеральных</w:t>
      </w:r>
      <w:r>
        <w:rPr>
          <w:sz w:val="28"/>
          <w:szCs w:val="28"/>
        </w:rPr>
        <w:t>,</w:t>
      </w:r>
      <w:r w:rsidRPr="001069AE">
        <w:rPr>
          <w:sz w:val="28"/>
          <w:szCs w:val="28"/>
        </w:rPr>
        <w:t xml:space="preserve"> региональных</w:t>
      </w:r>
      <w:r>
        <w:rPr>
          <w:sz w:val="28"/>
          <w:szCs w:val="28"/>
        </w:rPr>
        <w:t>, муниципальных</w:t>
      </w:r>
      <w:r w:rsidRPr="001069AE">
        <w:rPr>
          <w:sz w:val="28"/>
          <w:szCs w:val="28"/>
        </w:rPr>
        <w:t xml:space="preserve"> нормативных правовых актах;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1069AE">
        <w:rPr>
          <w:sz w:val="28"/>
          <w:szCs w:val="28"/>
        </w:rPr>
        <w:t>соответствия основных мероприятий</w:t>
      </w:r>
      <w:r>
        <w:rPr>
          <w:sz w:val="28"/>
          <w:szCs w:val="28"/>
        </w:rPr>
        <w:t>,</w:t>
      </w:r>
      <w:r w:rsidRPr="001069AE">
        <w:rPr>
          <w:sz w:val="28"/>
          <w:szCs w:val="28"/>
        </w:rPr>
        <w:t xml:space="preserve"> </w:t>
      </w:r>
      <w:r w:rsidRPr="0096450F">
        <w:rPr>
          <w:sz w:val="28"/>
          <w:szCs w:val="28"/>
        </w:rPr>
        <w:t>приоритетных основных мероприятий</w:t>
      </w:r>
      <w:r w:rsidRPr="001069AE">
        <w:rPr>
          <w:sz w:val="28"/>
          <w:szCs w:val="28"/>
        </w:rPr>
        <w:t xml:space="preserve"> целям и задачам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</w:t>
      </w:r>
      <w:r w:rsidRPr="001069AE">
        <w:rPr>
          <w:sz w:val="28"/>
          <w:szCs w:val="28"/>
        </w:rPr>
        <w:t xml:space="preserve"> программы (подпрограмм);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proofErr w:type="spellStart"/>
      <w:r w:rsidRPr="001069AE">
        <w:rPr>
          <w:sz w:val="28"/>
          <w:szCs w:val="28"/>
        </w:rPr>
        <w:t>взаимоувязки</w:t>
      </w:r>
      <w:proofErr w:type="spellEnd"/>
      <w:r w:rsidRPr="001069AE">
        <w:rPr>
          <w:sz w:val="28"/>
          <w:szCs w:val="28"/>
        </w:rPr>
        <w:t xml:space="preserve"> плановых значений показателей и изменения объемов финансирования взаим</w:t>
      </w:r>
      <w:r>
        <w:rPr>
          <w:sz w:val="28"/>
          <w:szCs w:val="28"/>
        </w:rPr>
        <w:t>оувязанных основных мероприятий,</w:t>
      </w:r>
      <w:r w:rsidRPr="0096450F">
        <w:rPr>
          <w:sz w:val="28"/>
          <w:szCs w:val="28"/>
        </w:rPr>
        <w:t xml:space="preserve"> приоритетных основных мероприятий</w:t>
      </w:r>
      <w:r>
        <w:rPr>
          <w:sz w:val="28"/>
          <w:szCs w:val="28"/>
        </w:rPr>
        <w:t>.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03975">
        <w:rPr>
          <w:sz w:val="28"/>
          <w:szCs w:val="28"/>
        </w:rPr>
        <w:t>инансов</w:t>
      </w:r>
      <w:r>
        <w:rPr>
          <w:sz w:val="28"/>
          <w:szCs w:val="28"/>
        </w:rPr>
        <w:t>ое управление</w:t>
      </w:r>
      <w:r w:rsidRPr="00803975">
        <w:rPr>
          <w:sz w:val="28"/>
          <w:szCs w:val="28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</w:t>
      </w:r>
      <w:r w:rsidRPr="001069AE">
        <w:rPr>
          <w:sz w:val="28"/>
          <w:szCs w:val="28"/>
        </w:rPr>
        <w:t>рассматривает:</w:t>
      </w:r>
    </w:p>
    <w:p w:rsidR="00FC7421" w:rsidRPr="0096450F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1069AE">
        <w:rPr>
          <w:spacing w:val="-4"/>
          <w:sz w:val="28"/>
          <w:szCs w:val="28"/>
        </w:rPr>
        <w:t xml:space="preserve">проекты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1069AE">
        <w:rPr>
          <w:spacing w:val="-4"/>
          <w:sz w:val="28"/>
          <w:szCs w:val="28"/>
        </w:rPr>
        <w:t>ых программ, предлагаемых к реализации начиная с очередного финансового года, а также проекты изменений</w:t>
      </w:r>
      <w:r w:rsidRPr="001069AE">
        <w:rPr>
          <w:sz w:val="28"/>
          <w:szCs w:val="28"/>
        </w:rPr>
        <w:t xml:space="preserve"> в ранее утвержденные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1069AE">
        <w:rPr>
          <w:spacing w:val="-4"/>
          <w:sz w:val="28"/>
          <w:szCs w:val="28"/>
        </w:rPr>
        <w:t>ы</w:t>
      </w:r>
      <w:r>
        <w:rPr>
          <w:spacing w:val="-4"/>
          <w:sz w:val="28"/>
          <w:szCs w:val="28"/>
        </w:rPr>
        <w:t>е</w:t>
      </w:r>
      <w:r w:rsidRPr="001069AE">
        <w:rPr>
          <w:spacing w:val="-4"/>
          <w:sz w:val="28"/>
          <w:szCs w:val="28"/>
        </w:rPr>
        <w:t xml:space="preserve"> программ</w:t>
      </w:r>
      <w:r>
        <w:rPr>
          <w:spacing w:val="-4"/>
          <w:sz w:val="28"/>
          <w:szCs w:val="28"/>
        </w:rPr>
        <w:t>ы</w:t>
      </w:r>
      <w:r w:rsidRPr="001069AE">
        <w:rPr>
          <w:sz w:val="28"/>
          <w:szCs w:val="28"/>
        </w:rPr>
        <w:t xml:space="preserve"> на соответствие</w:t>
      </w:r>
      <w:r>
        <w:rPr>
          <w:sz w:val="28"/>
          <w:szCs w:val="28"/>
        </w:rPr>
        <w:t xml:space="preserve"> </w:t>
      </w:r>
      <w:r w:rsidRPr="0096450F">
        <w:rPr>
          <w:sz w:val="28"/>
          <w:szCs w:val="28"/>
        </w:rPr>
        <w:t xml:space="preserve">принятому </w:t>
      </w:r>
      <w:r>
        <w:rPr>
          <w:sz w:val="28"/>
          <w:szCs w:val="28"/>
        </w:rPr>
        <w:t xml:space="preserve">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</w:t>
      </w:r>
      <w:r w:rsidRPr="0096450F">
        <w:rPr>
          <w:sz w:val="28"/>
          <w:szCs w:val="28"/>
        </w:rPr>
        <w:t xml:space="preserve"> бюджете на очередной финансовый год и на плановый</w:t>
      </w:r>
      <w:r>
        <w:rPr>
          <w:sz w:val="28"/>
          <w:szCs w:val="28"/>
        </w:rPr>
        <w:t xml:space="preserve"> период;</w:t>
      </w:r>
    </w:p>
    <w:p w:rsidR="00FC7421" w:rsidRPr="001069AE" w:rsidRDefault="00FC7421" w:rsidP="00FC7421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  <w:highlight w:val="yellow"/>
        </w:rPr>
      </w:pPr>
      <w:r w:rsidRPr="001069AE">
        <w:rPr>
          <w:sz w:val="28"/>
          <w:szCs w:val="28"/>
        </w:rPr>
        <w:t xml:space="preserve">проекты постановлений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1069AE">
        <w:rPr>
          <w:sz w:val="28"/>
          <w:szCs w:val="28"/>
        </w:rPr>
        <w:t xml:space="preserve"> о внесении изменений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1069AE">
        <w:rPr>
          <w:spacing w:val="-4"/>
          <w:sz w:val="28"/>
          <w:szCs w:val="28"/>
        </w:rPr>
        <w:t>ы</w:t>
      </w:r>
      <w:r>
        <w:rPr>
          <w:spacing w:val="-4"/>
          <w:sz w:val="28"/>
          <w:szCs w:val="28"/>
        </w:rPr>
        <w:t>е</w:t>
      </w:r>
      <w:r w:rsidRPr="001069AE">
        <w:rPr>
          <w:sz w:val="28"/>
          <w:szCs w:val="28"/>
        </w:rPr>
        <w:t xml:space="preserve"> программы в текущем финансовом году на соответствие</w:t>
      </w:r>
      <w:r>
        <w:rPr>
          <w:sz w:val="28"/>
          <w:szCs w:val="28"/>
        </w:rPr>
        <w:t xml:space="preserve">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 внесении изменений в решение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</w:t>
      </w:r>
      <w:r w:rsidRPr="0096450F">
        <w:rPr>
          <w:sz w:val="28"/>
          <w:szCs w:val="28"/>
        </w:rPr>
        <w:t xml:space="preserve"> бюджете на </w:t>
      </w:r>
      <w:r>
        <w:rPr>
          <w:sz w:val="28"/>
          <w:szCs w:val="28"/>
        </w:rPr>
        <w:t>текущий</w:t>
      </w:r>
      <w:r w:rsidRPr="0096450F">
        <w:rPr>
          <w:sz w:val="28"/>
          <w:szCs w:val="28"/>
        </w:rPr>
        <w:t xml:space="preserve"> финансовый год и на плановый</w:t>
      </w:r>
      <w:r>
        <w:rPr>
          <w:sz w:val="28"/>
          <w:szCs w:val="28"/>
        </w:rPr>
        <w:t xml:space="preserve"> период.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3.8. Ответственный исполнитель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на этапе согласования проекта постановления </w:t>
      </w:r>
      <w:r w:rsidRPr="00355106">
        <w:rPr>
          <w:spacing w:val="-2"/>
          <w:sz w:val="28"/>
          <w:szCs w:val="28"/>
          <w:lang w:eastAsia="en-US"/>
        </w:rPr>
        <w:t>Администраци</w:t>
      </w:r>
      <w:r>
        <w:rPr>
          <w:spacing w:val="-2"/>
          <w:sz w:val="28"/>
          <w:szCs w:val="28"/>
          <w:lang w:eastAsia="en-US"/>
        </w:rPr>
        <w:t>и</w:t>
      </w:r>
      <w:r w:rsidRPr="00355106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об утверждении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или внесении изменений в действующую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ую программу по каждому инвестиционному проекту (объекту строительства, реконструкции, капитального ремонта, находящемуся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собственности), включаемому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ую программу, представляет в </w:t>
      </w:r>
      <w:r>
        <w:rPr>
          <w:sz w:val="28"/>
          <w:szCs w:val="28"/>
        </w:rPr>
        <w:t xml:space="preserve">отдел экономики, малого бизнеса, инвестиций и местного </w:t>
      </w:r>
      <w:r>
        <w:rPr>
          <w:sz w:val="28"/>
          <w:szCs w:val="28"/>
        </w:rPr>
        <w:lastRenderedPageBreak/>
        <w:t>самоуправления</w:t>
      </w:r>
      <w:r w:rsidRPr="00803975">
        <w:rPr>
          <w:sz w:val="28"/>
          <w:szCs w:val="28"/>
        </w:rPr>
        <w:t xml:space="preserve">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: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  <w:lang w:eastAsia="en-US"/>
        </w:rPr>
        <w:t>копию положительного заключения государственной (негосударственной) экспертизы проектной документации (в случае, если проектная документация подлежит экспертизе)</w:t>
      </w:r>
      <w:r w:rsidRPr="00803975">
        <w:rPr>
          <w:sz w:val="28"/>
          <w:szCs w:val="28"/>
        </w:rPr>
        <w:t>;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ой собственности.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4. Финансовое обеспечение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>ых программ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4.1. Финансовое обеспечение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осуществляется за счет средств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бюджета. Кроме того, финансовое обеспечение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может осуществляться </w:t>
      </w:r>
      <w:r w:rsidRPr="00803975">
        <w:rPr>
          <w:sz w:val="28"/>
          <w:szCs w:val="28"/>
        </w:rPr>
        <w:br/>
        <w:t>за счет средств федерального</w:t>
      </w:r>
      <w:r>
        <w:rPr>
          <w:sz w:val="28"/>
          <w:szCs w:val="28"/>
        </w:rPr>
        <w:t xml:space="preserve">, областного бюджета, бюджетов поселений </w:t>
      </w:r>
      <w:r w:rsidRPr="00803975">
        <w:rPr>
          <w:sz w:val="28"/>
          <w:szCs w:val="28"/>
        </w:rPr>
        <w:t xml:space="preserve">и внебюджетных источников. 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Объем бюджетных ассигнований на финансовое обеспечение реализации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программы утверждается </w:t>
      </w:r>
      <w:r w:rsidRPr="00197A51">
        <w:rPr>
          <w:spacing w:val="1"/>
          <w:sz w:val="28"/>
          <w:szCs w:val="28"/>
          <w:lang w:eastAsia="en-US"/>
        </w:rPr>
        <w:t xml:space="preserve">решением Собрания депутатов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197A51">
        <w:rPr>
          <w:spacing w:val="1"/>
          <w:sz w:val="28"/>
          <w:szCs w:val="28"/>
          <w:lang w:eastAsia="en-US"/>
        </w:rPr>
        <w:t xml:space="preserve"> о бюджете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197A51">
        <w:rPr>
          <w:spacing w:val="1"/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 xml:space="preserve">на очередной финансовый год и плановый период по соответствующей каждой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программе целевой статье расходов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 в соответствии с утвердившим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ую программу нормативным правовым актом </w:t>
      </w:r>
      <w:r w:rsidRPr="00355106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. 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>4.2. </w:t>
      </w:r>
      <w:r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ые программы, предлагаемые к реализации начиная с очередного финансового года, а также изменения в ранее утвержденные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ые программы в части финансового обеспечения реализации основных мероприятий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за счет средств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 на очередной финансовый год и плановый период подлежат утверждению </w:t>
      </w:r>
      <w:r w:rsidRPr="00355106">
        <w:rPr>
          <w:spacing w:val="-2"/>
          <w:sz w:val="28"/>
          <w:szCs w:val="28"/>
          <w:lang w:eastAsia="en-US"/>
        </w:rPr>
        <w:t>Администраци</w:t>
      </w:r>
      <w:r>
        <w:rPr>
          <w:spacing w:val="-2"/>
          <w:sz w:val="28"/>
          <w:szCs w:val="28"/>
          <w:lang w:eastAsia="en-US"/>
        </w:rPr>
        <w:t>ей</w:t>
      </w:r>
      <w:r w:rsidRPr="00355106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не позднее 10 декабря текущего года.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4.3. </w:t>
      </w:r>
      <w:r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ые программы подлежат приведению в соответствие </w:t>
      </w:r>
      <w:r w:rsidRPr="00803975">
        <w:rPr>
          <w:sz w:val="28"/>
          <w:szCs w:val="28"/>
        </w:rPr>
        <w:br/>
        <w:t xml:space="preserve">с </w:t>
      </w:r>
      <w:r w:rsidRPr="00197A51">
        <w:rPr>
          <w:spacing w:val="1"/>
          <w:sz w:val="28"/>
          <w:szCs w:val="28"/>
          <w:lang w:eastAsia="en-US"/>
        </w:rPr>
        <w:t xml:space="preserve">решением Собрания депутатов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197A51">
        <w:rPr>
          <w:spacing w:val="1"/>
          <w:sz w:val="28"/>
          <w:szCs w:val="28"/>
          <w:lang w:eastAsia="en-US"/>
        </w:rPr>
        <w:t xml:space="preserve"> о бюджете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197A51">
        <w:rPr>
          <w:spacing w:val="1"/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 xml:space="preserve">на очередной финансовый год </w:t>
      </w:r>
      <w:r w:rsidRPr="00803975">
        <w:rPr>
          <w:sz w:val="28"/>
          <w:szCs w:val="28"/>
        </w:rPr>
        <w:br/>
        <w:t>и на плановый период в сроки, установленные Бюджетным кодексом Российской Федерации.</w:t>
      </w:r>
    </w:p>
    <w:p w:rsidR="00FC7421" w:rsidRPr="00803975" w:rsidRDefault="00FC7421" w:rsidP="00FC7421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4.4. Ответственные исполнители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 в месячный срок со дня вступления в силу </w:t>
      </w:r>
      <w:r w:rsidRPr="00197A51">
        <w:rPr>
          <w:spacing w:val="1"/>
          <w:sz w:val="28"/>
          <w:szCs w:val="28"/>
          <w:lang w:eastAsia="en-US"/>
        </w:rPr>
        <w:t>решени</w:t>
      </w:r>
      <w:r>
        <w:rPr>
          <w:spacing w:val="1"/>
          <w:sz w:val="28"/>
          <w:szCs w:val="28"/>
          <w:lang w:eastAsia="en-US"/>
        </w:rPr>
        <w:t>я</w:t>
      </w:r>
      <w:r w:rsidRPr="00197A51">
        <w:rPr>
          <w:spacing w:val="1"/>
          <w:sz w:val="28"/>
          <w:szCs w:val="28"/>
          <w:lang w:eastAsia="en-US"/>
        </w:rPr>
        <w:t xml:space="preserve"> Собрания депутатов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 xml:space="preserve">в </w:t>
      </w:r>
      <w:r w:rsidRPr="00197A51">
        <w:rPr>
          <w:spacing w:val="1"/>
          <w:sz w:val="28"/>
          <w:szCs w:val="28"/>
          <w:lang w:eastAsia="en-US"/>
        </w:rPr>
        <w:t xml:space="preserve">решение Собрания депутатов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197A51">
        <w:rPr>
          <w:spacing w:val="1"/>
          <w:sz w:val="28"/>
          <w:szCs w:val="28"/>
          <w:lang w:eastAsia="en-US"/>
        </w:rPr>
        <w:t xml:space="preserve"> о бюджете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803975">
        <w:rPr>
          <w:sz w:val="28"/>
          <w:szCs w:val="28"/>
        </w:rPr>
        <w:t xml:space="preserve"> на текущий финансовый год </w:t>
      </w:r>
      <w:r w:rsidRPr="00803975">
        <w:rPr>
          <w:sz w:val="28"/>
          <w:szCs w:val="28"/>
        </w:rPr>
        <w:br/>
        <w:t xml:space="preserve">и на плановый период подготавливают проекты постановлений </w:t>
      </w:r>
      <w:r w:rsidRPr="00355106">
        <w:rPr>
          <w:spacing w:val="-2"/>
          <w:sz w:val="28"/>
          <w:szCs w:val="28"/>
          <w:lang w:eastAsia="en-US"/>
        </w:rPr>
        <w:t>Администраци</w:t>
      </w:r>
      <w:r>
        <w:rPr>
          <w:spacing w:val="-2"/>
          <w:sz w:val="28"/>
          <w:szCs w:val="28"/>
          <w:lang w:eastAsia="en-US"/>
        </w:rPr>
        <w:t>и</w:t>
      </w:r>
      <w:r w:rsidRPr="00355106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Pr="00355106">
        <w:rPr>
          <w:sz w:val="28"/>
          <w:szCs w:val="28"/>
        </w:rPr>
        <w:t>Белокалитвинского</w:t>
      </w:r>
      <w:proofErr w:type="spellEnd"/>
      <w:r w:rsidRPr="00355106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 внесении соответствующих изменений в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ые программы, при этом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ые программы должны быть приведены в соответствие с </w:t>
      </w:r>
      <w:r w:rsidRPr="00197A51">
        <w:rPr>
          <w:spacing w:val="1"/>
          <w:sz w:val="28"/>
          <w:szCs w:val="28"/>
          <w:lang w:eastAsia="en-US"/>
        </w:rPr>
        <w:t xml:space="preserve">решением Собрания депутатов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197A51">
        <w:rPr>
          <w:spacing w:val="1"/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 xml:space="preserve">о внесении изменений в </w:t>
      </w:r>
      <w:r w:rsidRPr="00197A51">
        <w:rPr>
          <w:spacing w:val="1"/>
          <w:sz w:val="28"/>
          <w:szCs w:val="28"/>
          <w:lang w:eastAsia="en-US"/>
        </w:rPr>
        <w:t xml:space="preserve">решение Собрания депутатов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>
        <w:rPr>
          <w:sz w:val="28"/>
          <w:szCs w:val="28"/>
          <w:lang w:eastAsia="en-US"/>
        </w:rPr>
        <w:t xml:space="preserve"> </w:t>
      </w:r>
      <w:r w:rsidRPr="00197A51">
        <w:rPr>
          <w:spacing w:val="1"/>
          <w:sz w:val="28"/>
          <w:szCs w:val="28"/>
          <w:lang w:eastAsia="en-US"/>
        </w:rPr>
        <w:t xml:space="preserve">о бюджете </w:t>
      </w:r>
      <w:proofErr w:type="spellStart"/>
      <w:r w:rsidRPr="00197A51">
        <w:rPr>
          <w:sz w:val="28"/>
          <w:szCs w:val="28"/>
          <w:lang w:eastAsia="en-US"/>
        </w:rPr>
        <w:t>Белокалитвинского</w:t>
      </w:r>
      <w:proofErr w:type="spellEnd"/>
      <w:r w:rsidRPr="00197A51">
        <w:rPr>
          <w:sz w:val="28"/>
          <w:szCs w:val="28"/>
          <w:lang w:eastAsia="en-US"/>
        </w:rPr>
        <w:t xml:space="preserve"> района</w:t>
      </w:r>
      <w:r w:rsidRPr="00803975">
        <w:rPr>
          <w:sz w:val="28"/>
          <w:szCs w:val="28"/>
        </w:rPr>
        <w:t xml:space="preserve"> на текущий финансовый год и на плановый период не позднее 31 декабря текущего года.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4.5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ыми программами может быть предусмотрено </w:t>
      </w:r>
      <w:r w:rsidRPr="00803975">
        <w:rPr>
          <w:sz w:val="28"/>
          <w:szCs w:val="28"/>
        </w:rPr>
        <w:lastRenderedPageBreak/>
        <w:t xml:space="preserve">предоставление </w:t>
      </w:r>
      <w:r>
        <w:rPr>
          <w:sz w:val="28"/>
          <w:szCs w:val="28"/>
        </w:rPr>
        <w:t>иных межбюджетных трансфертов</w:t>
      </w:r>
      <w:r w:rsidRPr="00803975">
        <w:rPr>
          <w:sz w:val="28"/>
          <w:szCs w:val="28"/>
        </w:rPr>
        <w:t xml:space="preserve"> бюджетам </w:t>
      </w:r>
      <w:r>
        <w:rPr>
          <w:sz w:val="28"/>
          <w:szCs w:val="28"/>
        </w:rPr>
        <w:t xml:space="preserve">поселений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за счет субсидий областного и федерального бюджетов (далее – иные МБТ), </w:t>
      </w:r>
      <w:r w:rsidRPr="00803975">
        <w:rPr>
          <w:sz w:val="28"/>
          <w:szCs w:val="28"/>
        </w:rPr>
        <w:t xml:space="preserve">на реализацию муниципальных </w:t>
      </w:r>
      <w:r w:rsidRPr="00803975">
        <w:rPr>
          <w:spacing w:val="-6"/>
          <w:sz w:val="28"/>
          <w:szCs w:val="28"/>
        </w:rPr>
        <w:t>программ</w:t>
      </w:r>
      <w:r w:rsidRPr="009B197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Pr="00803975">
        <w:rPr>
          <w:spacing w:val="-6"/>
          <w:sz w:val="28"/>
          <w:szCs w:val="28"/>
        </w:rPr>
        <w:t xml:space="preserve">, направленных на достижение целей, соответствующих </w:t>
      </w:r>
      <w:r w:rsidRPr="00803975">
        <w:rPr>
          <w:sz w:val="28"/>
          <w:szCs w:val="28"/>
        </w:rPr>
        <w:t>муниципальны</w:t>
      </w:r>
      <w:r w:rsidRPr="00803975">
        <w:rPr>
          <w:spacing w:val="-6"/>
          <w:sz w:val="28"/>
          <w:szCs w:val="28"/>
        </w:rPr>
        <w:t>м</w:t>
      </w:r>
      <w:r w:rsidRPr="00803975">
        <w:rPr>
          <w:sz w:val="28"/>
          <w:szCs w:val="28"/>
        </w:rPr>
        <w:t xml:space="preserve"> программам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. Условия предоставления и методика расчета указанных </w:t>
      </w:r>
      <w:r>
        <w:rPr>
          <w:sz w:val="28"/>
          <w:szCs w:val="28"/>
        </w:rPr>
        <w:t xml:space="preserve">иных МБТ </w:t>
      </w:r>
      <w:r w:rsidRPr="00803975">
        <w:rPr>
          <w:sz w:val="28"/>
          <w:szCs w:val="28"/>
        </w:rPr>
        <w:t xml:space="preserve">устанавливаются соответствующей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ой программой. </w:t>
      </w:r>
    </w:p>
    <w:p w:rsidR="00FC7421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 xml:space="preserve">иных МБТ </w:t>
      </w:r>
      <w:r w:rsidRPr="00803975">
        <w:rPr>
          <w:sz w:val="28"/>
          <w:szCs w:val="28"/>
        </w:rPr>
        <w:t xml:space="preserve">бюджетам </w:t>
      </w:r>
      <w:r>
        <w:rPr>
          <w:sz w:val="28"/>
          <w:szCs w:val="28"/>
        </w:rPr>
        <w:t xml:space="preserve">поселений </w:t>
      </w:r>
      <w:r w:rsidRPr="00803975">
        <w:rPr>
          <w:sz w:val="28"/>
          <w:szCs w:val="28"/>
        </w:rPr>
        <w:t xml:space="preserve">на очередной финансовый год и на плановый период по муниципальным образованиям и направлениям расходования средств отражается в соответствующих </w:t>
      </w:r>
      <w:r w:rsidRPr="00645BD1">
        <w:rPr>
          <w:sz w:val="28"/>
          <w:szCs w:val="28"/>
          <w:lang w:eastAsia="en-US"/>
        </w:rPr>
        <w:t>м</w:t>
      </w:r>
      <w:r w:rsidRPr="00645BD1">
        <w:rPr>
          <w:spacing w:val="-4"/>
          <w:sz w:val="28"/>
          <w:szCs w:val="28"/>
          <w:lang w:eastAsia="en-US"/>
        </w:rPr>
        <w:t>у</w:t>
      </w:r>
      <w:r w:rsidRPr="00645BD1">
        <w:rPr>
          <w:spacing w:val="1"/>
          <w:sz w:val="28"/>
          <w:szCs w:val="28"/>
          <w:lang w:eastAsia="en-US"/>
        </w:rPr>
        <w:t>ни</w:t>
      </w:r>
      <w:r w:rsidRPr="00645BD1">
        <w:rPr>
          <w:spacing w:val="-1"/>
          <w:sz w:val="28"/>
          <w:szCs w:val="28"/>
          <w:lang w:eastAsia="en-US"/>
        </w:rPr>
        <w:t>ц</w:t>
      </w:r>
      <w:r w:rsidRPr="00645BD1">
        <w:rPr>
          <w:spacing w:val="1"/>
          <w:sz w:val="28"/>
          <w:szCs w:val="28"/>
          <w:lang w:eastAsia="en-US"/>
        </w:rPr>
        <w:t>ип</w:t>
      </w:r>
      <w:r w:rsidRPr="00645BD1">
        <w:rPr>
          <w:sz w:val="28"/>
          <w:szCs w:val="28"/>
          <w:lang w:eastAsia="en-US"/>
        </w:rPr>
        <w:t>ал</w:t>
      </w:r>
      <w:r w:rsidRPr="00645BD1">
        <w:rPr>
          <w:spacing w:val="-4"/>
          <w:sz w:val="28"/>
          <w:szCs w:val="28"/>
          <w:lang w:eastAsia="en-US"/>
        </w:rPr>
        <w:t>ь</w:t>
      </w:r>
      <w:r w:rsidRPr="00645BD1">
        <w:rPr>
          <w:spacing w:val="1"/>
          <w:sz w:val="28"/>
          <w:szCs w:val="28"/>
          <w:lang w:eastAsia="en-US"/>
        </w:rPr>
        <w:t>н</w:t>
      </w:r>
      <w:r w:rsidRPr="00803975">
        <w:rPr>
          <w:sz w:val="28"/>
          <w:szCs w:val="28"/>
        </w:rPr>
        <w:t xml:space="preserve">ых программах. </w:t>
      </w:r>
    </w:p>
    <w:p w:rsidR="00FC7421" w:rsidRPr="00E03301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03301">
        <w:rPr>
          <w:sz w:val="28"/>
          <w:szCs w:val="28"/>
        </w:rPr>
        <w:t>Средства бюджет</w:t>
      </w:r>
      <w:r>
        <w:rPr>
          <w:sz w:val="28"/>
          <w:szCs w:val="28"/>
        </w:rPr>
        <w:t>ов поселений</w:t>
      </w:r>
      <w:r w:rsidRPr="00E03301">
        <w:rPr>
          <w:sz w:val="28"/>
          <w:szCs w:val="28"/>
        </w:rPr>
        <w:t xml:space="preserve">, предусмотренные на </w:t>
      </w:r>
      <w:proofErr w:type="spellStart"/>
      <w:r w:rsidRPr="00E03301">
        <w:rPr>
          <w:sz w:val="28"/>
          <w:szCs w:val="28"/>
        </w:rPr>
        <w:t>софинансирование</w:t>
      </w:r>
      <w:proofErr w:type="spellEnd"/>
      <w:r w:rsidRPr="00E03301">
        <w:rPr>
          <w:sz w:val="28"/>
          <w:szCs w:val="28"/>
        </w:rPr>
        <w:t xml:space="preserve"> расходов по объектам и направлениям за счет </w:t>
      </w:r>
      <w:r>
        <w:rPr>
          <w:sz w:val="28"/>
          <w:szCs w:val="28"/>
        </w:rPr>
        <w:t>иных МБТ,</w:t>
      </w:r>
      <w:r w:rsidRPr="00E03301">
        <w:rPr>
          <w:sz w:val="28"/>
          <w:szCs w:val="28"/>
        </w:rPr>
        <w:t xml:space="preserve"> отражаются в </w:t>
      </w:r>
      <w:r w:rsidRPr="00803975">
        <w:rPr>
          <w:sz w:val="28"/>
          <w:szCs w:val="28"/>
        </w:rPr>
        <w:t>муниципальны</w:t>
      </w:r>
      <w:r w:rsidRPr="00E03301">
        <w:rPr>
          <w:sz w:val="28"/>
          <w:szCs w:val="28"/>
        </w:rPr>
        <w:t xml:space="preserve">х программах в объеме не ниже установленного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E03301">
        <w:rPr>
          <w:sz w:val="28"/>
          <w:szCs w:val="28"/>
        </w:rPr>
        <w:t xml:space="preserve"> уровня </w:t>
      </w:r>
      <w:proofErr w:type="spellStart"/>
      <w:r w:rsidRPr="00E03301">
        <w:rPr>
          <w:sz w:val="28"/>
          <w:szCs w:val="28"/>
        </w:rPr>
        <w:t>софинансирования</w:t>
      </w:r>
      <w:proofErr w:type="spellEnd"/>
      <w:r w:rsidRPr="00E03301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>5. Управление и контроль реализации муниципальной программы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5.1. </w:t>
      </w:r>
      <w:r w:rsidRPr="00D175AA">
        <w:rPr>
          <w:sz w:val="28"/>
          <w:szCs w:val="28"/>
          <w:lang w:eastAsia="en-US"/>
        </w:rPr>
        <w:t>Р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z w:val="28"/>
          <w:szCs w:val="28"/>
          <w:lang w:eastAsia="en-US"/>
        </w:rPr>
        <w:t>к</w:t>
      </w:r>
      <w:r w:rsidRPr="00D175AA">
        <w:rPr>
          <w:spacing w:val="1"/>
          <w:sz w:val="28"/>
          <w:szCs w:val="28"/>
          <w:lang w:eastAsia="en-US"/>
        </w:rPr>
        <w:t>о</w:t>
      </w:r>
      <w:r w:rsidRPr="00D175AA">
        <w:rPr>
          <w:sz w:val="28"/>
          <w:szCs w:val="28"/>
          <w:lang w:eastAsia="en-US"/>
        </w:rPr>
        <w:t>в</w:t>
      </w:r>
      <w:r w:rsidRPr="00D175AA">
        <w:rPr>
          <w:spacing w:val="-2"/>
          <w:sz w:val="28"/>
          <w:szCs w:val="28"/>
          <w:lang w:eastAsia="en-US"/>
        </w:rPr>
        <w:t>о</w:t>
      </w:r>
      <w:r w:rsidRPr="00D175AA">
        <w:rPr>
          <w:spacing w:val="1"/>
          <w:sz w:val="28"/>
          <w:szCs w:val="28"/>
          <w:lang w:eastAsia="en-US"/>
        </w:rPr>
        <w:t>ди</w:t>
      </w:r>
      <w:r w:rsidRPr="00D175AA">
        <w:rPr>
          <w:spacing w:val="-3"/>
          <w:sz w:val="28"/>
          <w:szCs w:val="28"/>
          <w:lang w:eastAsia="en-US"/>
        </w:rPr>
        <w:t>т</w:t>
      </w:r>
      <w:r w:rsidRPr="00D175AA">
        <w:rPr>
          <w:sz w:val="28"/>
          <w:szCs w:val="28"/>
          <w:lang w:eastAsia="en-US"/>
        </w:rPr>
        <w:t>ель ст</w:t>
      </w:r>
      <w:r w:rsidRPr="00D175AA">
        <w:rPr>
          <w:spacing w:val="1"/>
          <w:sz w:val="28"/>
          <w:szCs w:val="28"/>
          <w:lang w:eastAsia="en-US"/>
        </w:rPr>
        <w:t>р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z w:val="28"/>
          <w:szCs w:val="28"/>
          <w:lang w:eastAsia="en-US"/>
        </w:rPr>
        <w:t>кт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pacing w:val="1"/>
          <w:sz w:val="28"/>
          <w:szCs w:val="28"/>
          <w:lang w:eastAsia="en-US"/>
        </w:rPr>
        <w:t xml:space="preserve">рного </w:t>
      </w:r>
      <w:r w:rsidRPr="00D175AA">
        <w:rPr>
          <w:spacing w:val="-2"/>
          <w:sz w:val="28"/>
          <w:szCs w:val="28"/>
          <w:lang w:eastAsia="en-US"/>
        </w:rPr>
        <w:t>п</w:t>
      </w:r>
      <w:r w:rsidRPr="00D175AA">
        <w:rPr>
          <w:spacing w:val="-1"/>
          <w:sz w:val="28"/>
          <w:szCs w:val="28"/>
          <w:lang w:eastAsia="en-US"/>
        </w:rPr>
        <w:t>о</w:t>
      </w:r>
      <w:r w:rsidRPr="00D175AA">
        <w:rPr>
          <w:spacing w:val="1"/>
          <w:sz w:val="28"/>
          <w:szCs w:val="28"/>
          <w:lang w:eastAsia="en-US"/>
        </w:rPr>
        <w:t>д</w:t>
      </w:r>
      <w:r w:rsidRPr="00D175AA">
        <w:rPr>
          <w:spacing w:val="-1"/>
          <w:sz w:val="28"/>
          <w:szCs w:val="28"/>
          <w:lang w:eastAsia="en-US"/>
        </w:rPr>
        <w:t>р</w:t>
      </w:r>
      <w:r w:rsidRPr="00D175AA">
        <w:rPr>
          <w:sz w:val="28"/>
          <w:szCs w:val="28"/>
          <w:lang w:eastAsia="en-US"/>
        </w:rPr>
        <w:t>а</w:t>
      </w:r>
      <w:r w:rsidRPr="00D175AA">
        <w:rPr>
          <w:spacing w:val="-3"/>
          <w:sz w:val="28"/>
          <w:szCs w:val="28"/>
          <w:lang w:eastAsia="en-US"/>
        </w:rPr>
        <w:t>з</w:t>
      </w:r>
      <w:r w:rsidRPr="00D175AA">
        <w:rPr>
          <w:spacing w:val="1"/>
          <w:sz w:val="28"/>
          <w:szCs w:val="28"/>
          <w:lang w:eastAsia="en-US"/>
        </w:rPr>
        <w:t>д</w:t>
      </w:r>
      <w:r w:rsidRPr="00D175AA">
        <w:rPr>
          <w:sz w:val="28"/>
          <w:szCs w:val="28"/>
          <w:lang w:eastAsia="en-US"/>
        </w:rPr>
        <w:t>еле</w:t>
      </w:r>
      <w:r w:rsidRPr="00D175AA">
        <w:rPr>
          <w:spacing w:val="-2"/>
          <w:sz w:val="28"/>
          <w:szCs w:val="28"/>
          <w:lang w:eastAsia="en-US"/>
        </w:rPr>
        <w:t>н</w:t>
      </w:r>
      <w:r w:rsidRPr="00D175AA">
        <w:rPr>
          <w:spacing w:val="-1"/>
          <w:sz w:val="28"/>
          <w:szCs w:val="28"/>
          <w:lang w:eastAsia="en-US"/>
        </w:rPr>
        <w:t>ия,</w:t>
      </w:r>
      <w:r w:rsidRPr="00D175AA">
        <w:rPr>
          <w:spacing w:val="1"/>
          <w:sz w:val="28"/>
          <w:szCs w:val="28"/>
          <w:lang w:eastAsia="en-US"/>
        </w:rPr>
        <w:t xml:space="preserve"> </w:t>
      </w:r>
      <w:r w:rsidRPr="00D175AA">
        <w:rPr>
          <w:sz w:val="28"/>
          <w:szCs w:val="28"/>
          <w:lang w:eastAsia="en-US"/>
        </w:rPr>
        <w:t>отраслевого (функционального)</w:t>
      </w:r>
      <w:r w:rsidRPr="00D175AA">
        <w:rPr>
          <w:spacing w:val="30"/>
          <w:sz w:val="28"/>
          <w:szCs w:val="28"/>
          <w:lang w:eastAsia="en-US"/>
        </w:rPr>
        <w:t xml:space="preserve"> </w:t>
      </w:r>
      <w:r w:rsidRPr="00D175AA">
        <w:rPr>
          <w:spacing w:val="-1"/>
          <w:sz w:val="28"/>
          <w:szCs w:val="28"/>
          <w:lang w:eastAsia="en-US"/>
        </w:rPr>
        <w:t>ор</w:t>
      </w:r>
      <w:r w:rsidRPr="00D175AA">
        <w:rPr>
          <w:sz w:val="28"/>
          <w:szCs w:val="28"/>
          <w:lang w:eastAsia="en-US"/>
        </w:rPr>
        <w:t>га</w:t>
      </w:r>
      <w:r w:rsidRPr="00D175AA">
        <w:rPr>
          <w:spacing w:val="1"/>
          <w:sz w:val="28"/>
          <w:szCs w:val="28"/>
          <w:lang w:eastAsia="en-US"/>
        </w:rPr>
        <w:t>на</w:t>
      </w:r>
      <w:r w:rsidRPr="00D175AA">
        <w:rPr>
          <w:sz w:val="28"/>
          <w:szCs w:val="28"/>
          <w:lang w:eastAsia="en-US"/>
        </w:rPr>
        <w:t xml:space="preserve"> </w:t>
      </w:r>
      <w:r w:rsidRPr="00D175AA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, определенного ответственным исполнителем муниципальной программы,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FC7421" w:rsidRPr="00803975" w:rsidRDefault="00FC7421" w:rsidP="00FC7421">
      <w:pPr>
        <w:widowControl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Ответственный исполнитель вправе устанавливать формы и методы управления реализацией муниципальной программы нормативным правовым актом </w:t>
      </w:r>
      <w:r w:rsidRPr="00D175AA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Руководитель </w:t>
      </w:r>
      <w:r w:rsidRPr="00D175AA">
        <w:rPr>
          <w:sz w:val="28"/>
          <w:szCs w:val="28"/>
          <w:lang w:eastAsia="en-US"/>
        </w:rPr>
        <w:t>ст</w:t>
      </w:r>
      <w:r w:rsidRPr="00D175AA">
        <w:rPr>
          <w:spacing w:val="1"/>
          <w:sz w:val="28"/>
          <w:szCs w:val="28"/>
          <w:lang w:eastAsia="en-US"/>
        </w:rPr>
        <w:t>р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z w:val="28"/>
          <w:szCs w:val="28"/>
          <w:lang w:eastAsia="en-US"/>
        </w:rPr>
        <w:t>кт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pacing w:val="1"/>
          <w:sz w:val="28"/>
          <w:szCs w:val="28"/>
          <w:lang w:eastAsia="en-US"/>
        </w:rPr>
        <w:t xml:space="preserve">рного </w:t>
      </w:r>
      <w:r w:rsidRPr="00D175AA">
        <w:rPr>
          <w:spacing w:val="-2"/>
          <w:sz w:val="28"/>
          <w:szCs w:val="28"/>
          <w:lang w:eastAsia="en-US"/>
        </w:rPr>
        <w:t>п</w:t>
      </w:r>
      <w:r w:rsidRPr="00D175AA">
        <w:rPr>
          <w:spacing w:val="-1"/>
          <w:sz w:val="28"/>
          <w:szCs w:val="28"/>
          <w:lang w:eastAsia="en-US"/>
        </w:rPr>
        <w:t>о</w:t>
      </w:r>
      <w:r w:rsidRPr="00D175AA">
        <w:rPr>
          <w:spacing w:val="1"/>
          <w:sz w:val="28"/>
          <w:szCs w:val="28"/>
          <w:lang w:eastAsia="en-US"/>
        </w:rPr>
        <w:t>д</w:t>
      </w:r>
      <w:r w:rsidRPr="00D175AA">
        <w:rPr>
          <w:spacing w:val="-1"/>
          <w:sz w:val="28"/>
          <w:szCs w:val="28"/>
          <w:lang w:eastAsia="en-US"/>
        </w:rPr>
        <w:t>р</w:t>
      </w:r>
      <w:r w:rsidRPr="00D175AA">
        <w:rPr>
          <w:sz w:val="28"/>
          <w:szCs w:val="28"/>
          <w:lang w:eastAsia="en-US"/>
        </w:rPr>
        <w:t>а</w:t>
      </w:r>
      <w:r w:rsidRPr="00D175AA">
        <w:rPr>
          <w:spacing w:val="-3"/>
          <w:sz w:val="28"/>
          <w:szCs w:val="28"/>
          <w:lang w:eastAsia="en-US"/>
        </w:rPr>
        <w:t>з</w:t>
      </w:r>
      <w:r w:rsidRPr="00D175AA">
        <w:rPr>
          <w:spacing w:val="1"/>
          <w:sz w:val="28"/>
          <w:szCs w:val="28"/>
          <w:lang w:eastAsia="en-US"/>
        </w:rPr>
        <w:t>д</w:t>
      </w:r>
      <w:r w:rsidRPr="00D175AA">
        <w:rPr>
          <w:sz w:val="28"/>
          <w:szCs w:val="28"/>
          <w:lang w:eastAsia="en-US"/>
        </w:rPr>
        <w:t>еле</w:t>
      </w:r>
      <w:r w:rsidRPr="00D175AA">
        <w:rPr>
          <w:spacing w:val="-2"/>
          <w:sz w:val="28"/>
          <w:szCs w:val="28"/>
          <w:lang w:eastAsia="en-US"/>
        </w:rPr>
        <w:t>н</w:t>
      </w:r>
      <w:r w:rsidRPr="00D175AA">
        <w:rPr>
          <w:spacing w:val="-1"/>
          <w:sz w:val="28"/>
          <w:szCs w:val="28"/>
          <w:lang w:eastAsia="en-US"/>
        </w:rPr>
        <w:t>ия,</w:t>
      </w:r>
      <w:r w:rsidRPr="00D175AA">
        <w:rPr>
          <w:spacing w:val="1"/>
          <w:sz w:val="28"/>
          <w:szCs w:val="28"/>
          <w:lang w:eastAsia="en-US"/>
        </w:rPr>
        <w:t xml:space="preserve"> </w:t>
      </w:r>
      <w:r w:rsidRPr="00D175AA">
        <w:rPr>
          <w:sz w:val="28"/>
          <w:szCs w:val="28"/>
          <w:lang w:eastAsia="en-US"/>
        </w:rPr>
        <w:t>отраслевого (функционального)</w:t>
      </w:r>
      <w:r w:rsidRPr="00D175AA">
        <w:rPr>
          <w:spacing w:val="30"/>
          <w:sz w:val="28"/>
          <w:szCs w:val="28"/>
          <w:lang w:eastAsia="en-US"/>
        </w:rPr>
        <w:t xml:space="preserve"> </w:t>
      </w:r>
      <w:r w:rsidRPr="00D175AA">
        <w:rPr>
          <w:spacing w:val="-1"/>
          <w:sz w:val="28"/>
          <w:szCs w:val="28"/>
          <w:lang w:eastAsia="en-US"/>
        </w:rPr>
        <w:t>ор</w:t>
      </w:r>
      <w:r w:rsidRPr="00D175AA">
        <w:rPr>
          <w:sz w:val="28"/>
          <w:szCs w:val="28"/>
          <w:lang w:eastAsia="en-US"/>
        </w:rPr>
        <w:t>га</w:t>
      </w:r>
      <w:r w:rsidRPr="00D175AA">
        <w:rPr>
          <w:spacing w:val="1"/>
          <w:sz w:val="28"/>
          <w:szCs w:val="28"/>
          <w:lang w:eastAsia="en-US"/>
        </w:rPr>
        <w:t>на</w:t>
      </w:r>
      <w:r w:rsidRPr="00D175AA">
        <w:rPr>
          <w:sz w:val="28"/>
          <w:szCs w:val="28"/>
          <w:lang w:eastAsia="en-US"/>
        </w:rPr>
        <w:t xml:space="preserve"> </w:t>
      </w:r>
      <w:r w:rsidRPr="00D175AA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</w:t>
      </w:r>
      <w:r w:rsidRPr="00803975">
        <w:rPr>
          <w:spacing w:val="-4"/>
          <w:sz w:val="28"/>
          <w:szCs w:val="28"/>
        </w:rPr>
        <w:t xml:space="preserve">определенного соисполнителем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4"/>
          <w:sz w:val="28"/>
          <w:szCs w:val="28"/>
        </w:rPr>
        <w:t xml:space="preserve"> программы, несет персональную</w:t>
      </w:r>
      <w:r w:rsidRPr="00803975">
        <w:rPr>
          <w:sz w:val="28"/>
          <w:szCs w:val="28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Руководитель </w:t>
      </w:r>
      <w:r w:rsidRPr="00D175AA">
        <w:rPr>
          <w:sz w:val="28"/>
          <w:szCs w:val="28"/>
          <w:lang w:eastAsia="en-US"/>
        </w:rPr>
        <w:t>ст</w:t>
      </w:r>
      <w:r w:rsidRPr="00D175AA">
        <w:rPr>
          <w:spacing w:val="1"/>
          <w:sz w:val="28"/>
          <w:szCs w:val="28"/>
          <w:lang w:eastAsia="en-US"/>
        </w:rPr>
        <w:t>р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z w:val="28"/>
          <w:szCs w:val="28"/>
          <w:lang w:eastAsia="en-US"/>
        </w:rPr>
        <w:t>кт</w:t>
      </w:r>
      <w:r w:rsidRPr="00D175AA">
        <w:rPr>
          <w:spacing w:val="-4"/>
          <w:sz w:val="28"/>
          <w:szCs w:val="28"/>
          <w:lang w:eastAsia="en-US"/>
        </w:rPr>
        <w:t>у</w:t>
      </w:r>
      <w:r w:rsidRPr="00D175AA">
        <w:rPr>
          <w:spacing w:val="1"/>
          <w:sz w:val="28"/>
          <w:szCs w:val="28"/>
          <w:lang w:eastAsia="en-US"/>
        </w:rPr>
        <w:t xml:space="preserve">рного </w:t>
      </w:r>
      <w:r w:rsidRPr="00D175AA">
        <w:rPr>
          <w:spacing w:val="-2"/>
          <w:sz w:val="28"/>
          <w:szCs w:val="28"/>
          <w:lang w:eastAsia="en-US"/>
        </w:rPr>
        <w:t>п</w:t>
      </w:r>
      <w:r w:rsidRPr="00D175AA">
        <w:rPr>
          <w:spacing w:val="-1"/>
          <w:sz w:val="28"/>
          <w:szCs w:val="28"/>
          <w:lang w:eastAsia="en-US"/>
        </w:rPr>
        <w:t>о</w:t>
      </w:r>
      <w:r w:rsidRPr="00D175AA">
        <w:rPr>
          <w:spacing w:val="1"/>
          <w:sz w:val="28"/>
          <w:szCs w:val="28"/>
          <w:lang w:eastAsia="en-US"/>
        </w:rPr>
        <w:t>д</w:t>
      </w:r>
      <w:r w:rsidRPr="00D175AA">
        <w:rPr>
          <w:spacing w:val="-1"/>
          <w:sz w:val="28"/>
          <w:szCs w:val="28"/>
          <w:lang w:eastAsia="en-US"/>
        </w:rPr>
        <w:t>р</w:t>
      </w:r>
      <w:r w:rsidRPr="00D175AA">
        <w:rPr>
          <w:sz w:val="28"/>
          <w:szCs w:val="28"/>
          <w:lang w:eastAsia="en-US"/>
        </w:rPr>
        <w:t>а</w:t>
      </w:r>
      <w:r w:rsidRPr="00D175AA">
        <w:rPr>
          <w:spacing w:val="-3"/>
          <w:sz w:val="28"/>
          <w:szCs w:val="28"/>
          <w:lang w:eastAsia="en-US"/>
        </w:rPr>
        <w:t>з</w:t>
      </w:r>
      <w:r w:rsidRPr="00D175AA">
        <w:rPr>
          <w:spacing w:val="1"/>
          <w:sz w:val="28"/>
          <w:szCs w:val="28"/>
          <w:lang w:eastAsia="en-US"/>
        </w:rPr>
        <w:t>д</w:t>
      </w:r>
      <w:r w:rsidRPr="00D175AA">
        <w:rPr>
          <w:sz w:val="28"/>
          <w:szCs w:val="28"/>
          <w:lang w:eastAsia="en-US"/>
        </w:rPr>
        <w:t>еле</w:t>
      </w:r>
      <w:r w:rsidRPr="00D175AA">
        <w:rPr>
          <w:spacing w:val="-2"/>
          <w:sz w:val="28"/>
          <w:szCs w:val="28"/>
          <w:lang w:eastAsia="en-US"/>
        </w:rPr>
        <w:t>н</w:t>
      </w:r>
      <w:r w:rsidRPr="00D175AA">
        <w:rPr>
          <w:spacing w:val="-1"/>
          <w:sz w:val="28"/>
          <w:szCs w:val="28"/>
          <w:lang w:eastAsia="en-US"/>
        </w:rPr>
        <w:t>ия,</w:t>
      </w:r>
      <w:r w:rsidRPr="00D175AA">
        <w:rPr>
          <w:spacing w:val="1"/>
          <w:sz w:val="28"/>
          <w:szCs w:val="28"/>
          <w:lang w:eastAsia="en-US"/>
        </w:rPr>
        <w:t xml:space="preserve"> </w:t>
      </w:r>
      <w:r w:rsidRPr="00D175AA">
        <w:rPr>
          <w:sz w:val="28"/>
          <w:szCs w:val="28"/>
          <w:lang w:eastAsia="en-US"/>
        </w:rPr>
        <w:t>отраслевого (функционального)</w:t>
      </w:r>
      <w:r w:rsidRPr="00D175AA">
        <w:rPr>
          <w:spacing w:val="30"/>
          <w:sz w:val="28"/>
          <w:szCs w:val="28"/>
          <w:lang w:eastAsia="en-US"/>
        </w:rPr>
        <w:t xml:space="preserve"> </w:t>
      </w:r>
      <w:r w:rsidRPr="00D175AA">
        <w:rPr>
          <w:spacing w:val="-1"/>
          <w:sz w:val="28"/>
          <w:szCs w:val="28"/>
          <w:lang w:eastAsia="en-US"/>
        </w:rPr>
        <w:t>ор</w:t>
      </w:r>
      <w:r w:rsidRPr="00D175AA">
        <w:rPr>
          <w:sz w:val="28"/>
          <w:szCs w:val="28"/>
          <w:lang w:eastAsia="en-US"/>
        </w:rPr>
        <w:t>га</w:t>
      </w:r>
      <w:r w:rsidRPr="00D175AA">
        <w:rPr>
          <w:spacing w:val="1"/>
          <w:sz w:val="28"/>
          <w:szCs w:val="28"/>
          <w:lang w:eastAsia="en-US"/>
        </w:rPr>
        <w:t>на</w:t>
      </w:r>
      <w:r w:rsidRPr="00D175AA">
        <w:rPr>
          <w:sz w:val="28"/>
          <w:szCs w:val="28"/>
          <w:lang w:eastAsia="en-US"/>
        </w:rPr>
        <w:t xml:space="preserve"> </w:t>
      </w:r>
      <w:r w:rsidRPr="00D175AA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муниципального учреждения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, определенные участниками муниципальной</w:t>
      </w:r>
      <w:r w:rsidRPr="00803975">
        <w:rPr>
          <w:spacing w:val="-4"/>
          <w:sz w:val="28"/>
          <w:szCs w:val="28"/>
        </w:rPr>
        <w:t xml:space="preserve"> программы, несут персональную ответственность за реализацию</w:t>
      </w:r>
      <w:r w:rsidRPr="00803975">
        <w:rPr>
          <w:spacing w:val="-6"/>
          <w:sz w:val="28"/>
          <w:szCs w:val="28"/>
        </w:rPr>
        <w:t xml:space="preserve"> </w:t>
      </w:r>
      <w:r w:rsidRPr="00803975">
        <w:rPr>
          <w:sz w:val="28"/>
          <w:szCs w:val="28"/>
          <w:shd w:val="clear" w:color="auto" w:fill="FFFFFF"/>
        </w:rPr>
        <w:t>основного</w:t>
      </w:r>
      <w:r w:rsidRPr="00803975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,</w:t>
      </w:r>
      <w:r w:rsidRPr="00B701AF">
        <w:rPr>
          <w:spacing w:val="-4"/>
          <w:sz w:val="28"/>
          <w:szCs w:val="28"/>
        </w:rPr>
        <w:t xml:space="preserve"> приоритетного основного мероприятия</w:t>
      </w:r>
      <w:r w:rsidRPr="00803975">
        <w:rPr>
          <w:sz w:val="28"/>
          <w:szCs w:val="28"/>
        </w:rPr>
        <w:t xml:space="preserve"> и использование выделяемых на </w:t>
      </w:r>
      <w:r>
        <w:rPr>
          <w:sz w:val="28"/>
          <w:szCs w:val="28"/>
        </w:rPr>
        <w:t>их</w:t>
      </w:r>
      <w:r w:rsidRPr="00803975">
        <w:rPr>
          <w:sz w:val="28"/>
          <w:szCs w:val="28"/>
        </w:rPr>
        <w:t xml:space="preserve"> выполнение финансовых средств.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5.2. Ответственный исполнитель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выносит проект 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на общественное обсуждение с учетом требований законодательства Российской Федерации. 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Проект 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подлежит размещению на официальном сайте </w:t>
      </w:r>
      <w:r w:rsidRPr="00D175AA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 с указанием: ответственного исполнителя, </w:t>
      </w:r>
      <w:r w:rsidRPr="00803975">
        <w:rPr>
          <w:rFonts w:eastAsia="Calibri"/>
          <w:sz w:val="28"/>
          <w:szCs w:val="28"/>
          <w:lang w:eastAsia="en-US"/>
        </w:rPr>
        <w:lastRenderedPageBreak/>
        <w:t xml:space="preserve">наименования проекта 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программы, проекта 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программы, даты начала и завершения общественного обсуждения, срок которого составляет не менее 10 календарных дней с даты размещения</w:t>
      </w:r>
      <w:r w:rsidRPr="00803975">
        <w:rPr>
          <w:sz w:val="28"/>
          <w:szCs w:val="28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проекта 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на официальном сайте </w:t>
      </w:r>
      <w:r w:rsidRPr="00D175AA">
        <w:rPr>
          <w:spacing w:val="-2"/>
          <w:sz w:val="28"/>
          <w:szCs w:val="28"/>
          <w:lang w:eastAsia="en-US"/>
        </w:rPr>
        <w:t xml:space="preserve">Администрации </w:t>
      </w:r>
      <w:proofErr w:type="spellStart"/>
      <w:r w:rsidRPr="00D175AA">
        <w:rPr>
          <w:sz w:val="28"/>
          <w:szCs w:val="28"/>
        </w:rPr>
        <w:t>Белокалитвинского</w:t>
      </w:r>
      <w:proofErr w:type="spellEnd"/>
      <w:r w:rsidRPr="00D175AA">
        <w:rPr>
          <w:sz w:val="28"/>
          <w:szCs w:val="28"/>
        </w:rPr>
        <w:t xml:space="preserve"> района</w:t>
      </w:r>
      <w:r w:rsidRPr="00803975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программы, который дорабатывает проект 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с учетом полученных замечаний и предложений,</w:t>
      </w:r>
      <w:r w:rsidRPr="00803975">
        <w:rPr>
          <w:sz w:val="28"/>
          <w:szCs w:val="28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поступивших в ходе общественного обсуждения.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rFonts w:eastAsia="Calibri"/>
          <w:spacing w:val="-4"/>
          <w:sz w:val="28"/>
          <w:szCs w:val="28"/>
          <w:lang w:eastAsia="en-US"/>
        </w:rPr>
        <w:t xml:space="preserve">5.3. Ответственный исполнитель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pacing w:val="-4"/>
          <w:sz w:val="28"/>
          <w:szCs w:val="28"/>
          <w:lang w:eastAsia="en-US"/>
        </w:rPr>
        <w:t xml:space="preserve"> программы обеспечивает</w:t>
      </w:r>
      <w:r w:rsidRPr="00803975">
        <w:rPr>
          <w:rFonts w:eastAsia="Calibri"/>
          <w:sz w:val="28"/>
          <w:szCs w:val="28"/>
          <w:lang w:eastAsia="en-US"/>
        </w:rPr>
        <w:t xml:space="preserve"> государственную регистрацию</w:t>
      </w:r>
      <w:r w:rsidRPr="00803975">
        <w:rPr>
          <w:sz w:val="28"/>
          <w:szCs w:val="28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новой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программы, а также изменений в ранее утвержденную </w:t>
      </w:r>
      <w:r w:rsidRPr="00803975">
        <w:rPr>
          <w:sz w:val="28"/>
          <w:szCs w:val="28"/>
        </w:rPr>
        <w:t>муниципальн</w:t>
      </w:r>
      <w:r w:rsidRPr="00803975">
        <w:rPr>
          <w:rFonts w:eastAsia="Calibri"/>
          <w:sz w:val="28"/>
          <w:szCs w:val="28"/>
          <w:lang w:eastAsia="en-US"/>
        </w:rPr>
        <w:t xml:space="preserve">ую программу в федеральном государственном реестре документов стратегического планирования </w:t>
      </w:r>
      <w:r w:rsidRPr="00803975">
        <w:rPr>
          <w:rFonts w:eastAsia="Calibri"/>
          <w:sz w:val="28"/>
          <w:szCs w:val="28"/>
          <w:lang w:eastAsia="en-US"/>
        </w:rPr>
        <w:br/>
        <w:t>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 xml:space="preserve">5.4. Реализация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6"/>
          <w:sz w:val="28"/>
          <w:szCs w:val="28"/>
        </w:rPr>
        <w:t xml:space="preserve"> программы осуществляется в соответствии</w:t>
      </w:r>
      <w:r w:rsidRPr="00803975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br/>
        <w:t xml:space="preserve">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</w:t>
      </w:r>
      <w:r w:rsidRPr="00803975">
        <w:rPr>
          <w:sz w:val="28"/>
          <w:szCs w:val="28"/>
        </w:rPr>
        <w:br/>
        <w:t>их сроков и ожидаемых результатов.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План реализации составляется ответственным исполнителем совместно с соисполнителями и участниками муниципальной программы при разработке муниципальной программы.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В случае наличия в муниципальной программе перечня инвестиционных проектов строительства, реконструкции, капитального ремонта, находящихся в 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план реализации в обязательном порядке должен содержать контрольные события по объектам строительства, реконструкции, капитального ремонта, находящимся в 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План реализации утверждается правовым актом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не позднее 10 рабочих дней со дня утверждения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муниципальной программы и далее ежегодно, не позднее 30 декабря текущего финансового года.</w:t>
      </w:r>
    </w:p>
    <w:p w:rsidR="00FC7421" w:rsidRPr="00675212" w:rsidRDefault="00FC7421" w:rsidP="00FC7421">
      <w:pPr>
        <w:widowControl w:val="0"/>
        <w:spacing w:line="230" w:lineRule="auto"/>
        <w:ind w:left="57" w:firstLine="709"/>
        <w:jc w:val="both"/>
        <w:rPr>
          <w:sz w:val="28"/>
          <w:szCs w:val="28"/>
        </w:rPr>
      </w:pPr>
      <w:r w:rsidRPr="00675212">
        <w:rPr>
          <w:sz w:val="28"/>
          <w:szCs w:val="28"/>
        </w:rPr>
        <w:t xml:space="preserve">Проект плана реализации </w:t>
      </w:r>
      <w:r w:rsidRPr="00803975">
        <w:rPr>
          <w:sz w:val="28"/>
          <w:szCs w:val="28"/>
        </w:rPr>
        <w:t>муниципальной</w:t>
      </w:r>
      <w:r w:rsidRPr="00675212">
        <w:rPr>
          <w:sz w:val="28"/>
          <w:szCs w:val="28"/>
        </w:rPr>
        <w:t xml:space="preserve"> программы на очередной финансовый год до его утверждения подлежит согласованию в </w:t>
      </w:r>
      <w:r>
        <w:rPr>
          <w:sz w:val="28"/>
          <w:szCs w:val="28"/>
        </w:rPr>
        <w:t xml:space="preserve">отделе экономики, малого бизнеса, инвестиций и местного самоуправления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75212">
        <w:rPr>
          <w:sz w:val="28"/>
          <w:szCs w:val="28"/>
        </w:rPr>
        <w:t xml:space="preserve"> в порядке и сроки, установленные в методических рекомендациях.</w:t>
      </w:r>
    </w:p>
    <w:p w:rsidR="00FC7421" w:rsidRPr="00675212" w:rsidRDefault="00FC7421" w:rsidP="00FC7421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675212">
        <w:rPr>
          <w:sz w:val="28"/>
          <w:szCs w:val="28"/>
        </w:rPr>
        <w:t>При необходимости внесения в текущем финансовом году существенных изменений (включени</w:t>
      </w:r>
      <w:r>
        <w:rPr>
          <w:sz w:val="28"/>
          <w:szCs w:val="28"/>
        </w:rPr>
        <w:t xml:space="preserve">е нового основного мероприятия, </w:t>
      </w:r>
      <w:r w:rsidRPr="006E6A73">
        <w:rPr>
          <w:sz w:val="28"/>
          <w:szCs w:val="28"/>
        </w:rPr>
        <w:t xml:space="preserve">приоритетного основного </w:t>
      </w:r>
      <w:r w:rsidRPr="006E6A73">
        <w:rPr>
          <w:sz w:val="28"/>
          <w:szCs w:val="28"/>
        </w:rPr>
        <w:lastRenderedPageBreak/>
        <w:t>мероприятия</w:t>
      </w:r>
      <w:r>
        <w:rPr>
          <w:sz w:val="28"/>
          <w:szCs w:val="28"/>
        </w:rPr>
        <w:t>,</w:t>
      </w:r>
      <w:r w:rsidRPr="00675212">
        <w:rPr>
          <w:sz w:val="28"/>
          <w:szCs w:val="28"/>
        </w:rPr>
        <w:t xml:space="preserve"> контрольного события) проект плана реализации направляется на согласование в </w:t>
      </w:r>
      <w:r>
        <w:rPr>
          <w:sz w:val="28"/>
          <w:szCs w:val="28"/>
        </w:rPr>
        <w:t xml:space="preserve">отдел экономики, малого бизнеса, инвестиций и местного самоуправления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75212">
        <w:rPr>
          <w:sz w:val="28"/>
          <w:szCs w:val="28"/>
        </w:rPr>
        <w:t xml:space="preserve"> одновременно с проектом постановления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75212">
        <w:rPr>
          <w:sz w:val="28"/>
          <w:szCs w:val="28"/>
        </w:rPr>
        <w:t xml:space="preserve"> о внесении соответствующих изменений в </w:t>
      </w:r>
      <w:r w:rsidRPr="00803975">
        <w:rPr>
          <w:sz w:val="28"/>
          <w:szCs w:val="28"/>
        </w:rPr>
        <w:t>муниципальн</w:t>
      </w:r>
      <w:r w:rsidRPr="00675212">
        <w:rPr>
          <w:sz w:val="28"/>
          <w:szCs w:val="28"/>
        </w:rPr>
        <w:t>ую программу.</w:t>
      </w:r>
    </w:p>
    <w:p w:rsidR="00FC7421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 xml:space="preserve">В случае принятия решения ответственным исполнителем </w:t>
      </w:r>
      <w:r w:rsidRPr="00803975">
        <w:rPr>
          <w:sz w:val="28"/>
          <w:szCs w:val="28"/>
        </w:rPr>
        <w:t>муниципальной программы по согласованию с соисполнителями и участниками муниципальной программы о внесении в план реализации</w:t>
      </w:r>
      <w:r w:rsidRPr="00F114BC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изменений, не влияющих на параметры муниципальной программы, изменения в план вносятся и утверждаются не позднее 5 рабочих дней со дня принятия решения.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План реализации после его утверждения, внесения изменений не позднее 10 рабочих дней подлежит размещению ответственным исполнителем муниципальной программы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7558B">
        <w:rPr>
          <w:sz w:val="28"/>
          <w:szCs w:val="28"/>
        </w:rPr>
        <w:t xml:space="preserve">5.5. Контроль за исполнением муниципальных программ осуществляется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47558B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803975">
        <w:rPr>
          <w:sz w:val="28"/>
          <w:szCs w:val="28"/>
        </w:rPr>
        <w:t xml:space="preserve">. В целях обеспечения оперативного контроля за реализацией муниципальных программ ответственный исполнитель соответствующей муниципальной программы по итогам полугодия, 9 месяцев направляет </w:t>
      </w:r>
      <w:r w:rsidRPr="00803975">
        <w:rPr>
          <w:sz w:val="28"/>
          <w:szCs w:val="28"/>
        </w:rPr>
        <w:br/>
        <w:t xml:space="preserve">на рассмотрение в </w:t>
      </w:r>
      <w:r>
        <w:rPr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отчет об исполнении плана реализации, согласованный с </w:t>
      </w:r>
      <w:r>
        <w:rPr>
          <w:sz w:val="28"/>
          <w:szCs w:val="28"/>
        </w:rPr>
        <w:t xml:space="preserve">финансовым управлением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, в срок до 10-го числа второго месяца, следующего за отчетным периодом.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Отчет об исполнении плана реализации муниципальной программы рассматривается </w:t>
      </w:r>
      <w:r>
        <w:rPr>
          <w:sz w:val="28"/>
          <w:szCs w:val="28"/>
        </w:rPr>
        <w:t xml:space="preserve">финансовым управлением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отделом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в срок, не превышающий трех рабочих дней с даты поступления.</w:t>
      </w:r>
    </w:p>
    <w:p w:rsidR="00FC7421" w:rsidRPr="00C30419" w:rsidRDefault="00FC7421" w:rsidP="00FC7421">
      <w:pPr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C30419">
        <w:rPr>
          <w:rFonts w:eastAsia="Calibri"/>
          <w:sz w:val="28"/>
          <w:szCs w:val="28"/>
          <w:lang w:eastAsia="en-US"/>
        </w:rPr>
        <w:t xml:space="preserve">Отчет об исполнении плана реализации </w:t>
      </w:r>
      <w:r w:rsidRPr="00C30419">
        <w:rPr>
          <w:sz w:val="28"/>
          <w:szCs w:val="28"/>
        </w:rPr>
        <w:t xml:space="preserve">по итогам полугодия и 9 месяцев </w:t>
      </w:r>
      <w:r w:rsidRPr="00C30419">
        <w:rPr>
          <w:rFonts w:eastAsia="Calibri"/>
          <w:sz w:val="28"/>
          <w:szCs w:val="28"/>
          <w:lang w:eastAsia="en-US"/>
        </w:rPr>
        <w:t xml:space="preserve">после согласования с </w:t>
      </w:r>
      <w:r>
        <w:rPr>
          <w:sz w:val="28"/>
          <w:szCs w:val="28"/>
        </w:rPr>
        <w:t>отделом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</w:t>
      </w:r>
      <w:r w:rsidRPr="00C30419">
        <w:rPr>
          <w:rFonts w:eastAsia="Calibri"/>
          <w:sz w:val="28"/>
          <w:szCs w:val="28"/>
          <w:lang w:eastAsia="en-US"/>
        </w:rPr>
        <w:t xml:space="preserve">подлежит размещению ответственным исполнителем </w:t>
      </w:r>
      <w:r w:rsidRPr="00803975">
        <w:rPr>
          <w:sz w:val="28"/>
          <w:szCs w:val="28"/>
        </w:rPr>
        <w:t>муниципальной</w:t>
      </w:r>
      <w:r w:rsidRPr="00C30419">
        <w:rPr>
          <w:rFonts w:eastAsia="Calibri"/>
          <w:sz w:val="28"/>
          <w:szCs w:val="28"/>
          <w:lang w:eastAsia="en-US"/>
        </w:rPr>
        <w:t xml:space="preserve"> программы в течение 10 рабочих дней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30419">
        <w:rPr>
          <w:rFonts w:eastAsia="Calibri"/>
          <w:spacing w:val="-4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Отчет об исполнении плана реализации за год рассматривается </w:t>
      </w:r>
      <w:r>
        <w:rPr>
          <w:sz w:val="28"/>
          <w:szCs w:val="28"/>
        </w:rPr>
        <w:t xml:space="preserve">финансовым управлением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в составе проекта постановления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803975">
        <w:rPr>
          <w:sz w:val="28"/>
          <w:szCs w:val="28"/>
        </w:rPr>
        <w:t>об утверждении отчета о реализации муниципальной программы за год.</w:t>
      </w:r>
    </w:p>
    <w:p w:rsidR="00FC7421" w:rsidRPr="00803975" w:rsidRDefault="00FC7421" w:rsidP="00FC742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5.</w:t>
      </w:r>
      <w:r>
        <w:rPr>
          <w:spacing w:val="-6"/>
          <w:sz w:val="28"/>
          <w:szCs w:val="28"/>
        </w:rPr>
        <w:t>7</w:t>
      </w:r>
      <w:r w:rsidRPr="00803975">
        <w:rPr>
          <w:spacing w:val="-6"/>
          <w:sz w:val="28"/>
          <w:szCs w:val="28"/>
        </w:rPr>
        <w:t xml:space="preserve">. Ответственный исполнитель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6"/>
          <w:sz w:val="28"/>
          <w:szCs w:val="28"/>
        </w:rPr>
        <w:t xml:space="preserve"> программы подготавливает,</w:t>
      </w:r>
      <w:r w:rsidRPr="00803975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lastRenderedPageBreak/>
        <w:t xml:space="preserve">согласовывает и вносит на рассмотрение </w:t>
      </w:r>
      <w:r>
        <w:rPr>
          <w:sz w:val="28"/>
          <w:szCs w:val="28"/>
        </w:rPr>
        <w:t>главы 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803975"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об утверждении отчета о реализации муниципальной программы за год (далее – годовой отчет) до 20 марта года, следующего за отчетным. 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803975">
        <w:rPr>
          <w:sz w:val="28"/>
          <w:szCs w:val="28"/>
        </w:rPr>
        <w:t>. </w:t>
      </w:r>
      <w:r w:rsidRPr="00803975">
        <w:rPr>
          <w:rFonts w:eastAsia="Calibri"/>
          <w:sz w:val="28"/>
          <w:szCs w:val="28"/>
          <w:lang w:eastAsia="en-US"/>
        </w:rPr>
        <w:t>Годовой отчет содержит: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конкретные результаты, достигнутые за отчетный период;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pacing w:val="-4"/>
          <w:sz w:val="28"/>
          <w:szCs w:val="28"/>
          <w:lang w:eastAsia="en-US"/>
        </w:rPr>
        <w:t>перечень основных мероприятий</w:t>
      </w:r>
      <w:r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Pr="00947C9E">
        <w:rPr>
          <w:sz w:val="28"/>
          <w:szCs w:val="28"/>
        </w:rPr>
        <w:t>приоритетн</w:t>
      </w:r>
      <w:r>
        <w:rPr>
          <w:sz w:val="28"/>
          <w:szCs w:val="28"/>
        </w:rPr>
        <w:t>ых</w:t>
      </w:r>
      <w:r w:rsidRPr="00947C9E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ых</w:t>
      </w:r>
      <w:r w:rsidRPr="00947C9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803975">
        <w:rPr>
          <w:rFonts w:eastAsia="Calibri"/>
          <w:sz w:val="28"/>
          <w:szCs w:val="28"/>
          <w:lang w:eastAsia="en-US"/>
        </w:rPr>
        <w:t xml:space="preserve"> выполненных и не выполненных (с указанием причин) в установленные сроки;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перечень контрольных событий, выполненных и не выполненных </w:t>
      </w:r>
      <w:r w:rsidRPr="00803975">
        <w:rPr>
          <w:rFonts w:eastAsia="Calibri"/>
          <w:sz w:val="28"/>
          <w:szCs w:val="28"/>
          <w:lang w:eastAsia="en-US"/>
        </w:rPr>
        <w:br/>
        <w:t>(с указанием причин) в установленные сроки согласно плану реализации;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803975">
        <w:rPr>
          <w:rFonts w:eastAsia="Calibri"/>
          <w:spacing w:val="-6"/>
          <w:sz w:val="28"/>
          <w:szCs w:val="28"/>
          <w:lang w:eastAsia="en-US"/>
        </w:rPr>
        <w:t xml:space="preserve">анализ факторов, повлиявших на ход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pacing w:val="-6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pacing w:val="-6"/>
          <w:sz w:val="28"/>
          <w:szCs w:val="28"/>
          <w:lang w:eastAsia="en-US"/>
        </w:rPr>
        <w:t xml:space="preserve">сведения о достижении значений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программы, </w:t>
      </w:r>
      <w:r w:rsidRPr="00803975">
        <w:rPr>
          <w:sz w:val="28"/>
          <w:szCs w:val="28"/>
        </w:rPr>
        <w:t>подпрограмм муниципальной программы</w:t>
      </w:r>
      <w:r w:rsidRPr="00803975">
        <w:rPr>
          <w:rFonts w:eastAsia="Calibri"/>
          <w:sz w:val="28"/>
          <w:szCs w:val="28"/>
          <w:lang w:eastAsia="en-US"/>
        </w:rPr>
        <w:t xml:space="preserve">; 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информацию о результатах оценки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5F429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предложения по дальнейшей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(в том числе по оптимизации бюджетных расходов на реализацию о</w:t>
      </w:r>
      <w:r>
        <w:rPr>
          <w:rFonts w:eastAsia="Calibri"/>
          <w:sz w:val="28"/>
          <w:szCs w:val="28"/>
          <w:lang w:eastAsia="en-US"/>
        </w:rPr>
        <w:t>сновных мероприятий подпрограмм,</w:t>
      </w:r>
      <w:r w:rsidRPr="00947C9E">
        <w:rPr>
          <w:sz w:val="28"/>
          <w:szCs w:val="28"/>
        </w:rPr>
        <w:t xml:space="preserve"> приоритетн</w:t>
      </w:r>
      <w:r>
        <w:rPr>
          <w:sz w:val="28"/>
          <w:szCs w:val="28"/>
        </w:rPr>
        <w:t>ых</w:t>
      </w:r>
      <w:r w:rsidRPr="00947C9E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ых</w:t>
      </w:r>
      <w:r w:rsidRPr="00947C9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и корректировке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на текущий финансовый год и плановый период);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rFonts w:eastAsia="Calibri"/>
          <w:sz w:val="28"/>
          <w:szCs w:val="28"/>
          <w:lang w:eastAsia="en-US"/>
        </w:rPr>
        <w:t xml:space="preserve">иную информацию в соответствии с методическими </w:t>
      </w:r>
      <w:r>
        <w:rPr>
          <w:rFonts w:eastAsia="Calibri"/>
          <w:sz w:val="28"/>
          <w:szCs w:val="28"/>
          <w:lang w:eastAsia="en-US"/>
        </w:rPr>
        <w:t>рекомендациями</w:t>
      </w:r>
      <w:r w:rsidRPr="00803975">
        <w:rPr>
          <w:sz w:val="28"/>
          <w:szCs w:val="28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803975">
        <w:rPr>
          <w:sz w:val="28"/>
          <w:szCs w:val="28"/>
        </w:rPr>
        <w:t xml:space="preserve">. Оценка эффективности реализации муниципальной программы проводится ответственным исполнителем в составе годового отчета </w:t>
      </w:r>
      <w:r w:rsidRPr="00803975">
        <w:rPr>
          <w:sz w:val="28"/>
          <w:szCs w:val="28"/>
        </w:rPr>
        <w:br/>
        <w:t xml:space="preserve">в соответствии с приложением № 2 к настоящему Порядку. </w:t>
      </w:r>
    </w:p>
    <w:p w:rsidR="00FC7421" w:rsidRPr="00803975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</w:t>
      </w:r>
      <w:r>
        <w:rPr>
          <w:sz w:val="28"/>
          <w:szCs w:val="28"/>
        </w:rPr>
        <w:t>0</w:t>
      </w:r>
      <w:r w:rsidRPr="00803975">
        <w:rPr>
          <w:sz w:val="28"/>
          <w:szCs w:val="28"/>
        </w:rPr>
        <w:t xml:space="preserve">. По результатам оценки эффективности муниципальной программы </w:t>
      </w:r>
      <w:r>
        <w:rPr>
          <w:sz w:val="28"/>
          <w:szCs w:val="28"/>
        </w:rPr>
        <w:t>главой 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может быть принято решение о необходимости прекращения или об изменении, начиная с очередного </w:t>
      </w:r>
      <w:r w:rsidRPr="00803975">
        <w:rPr>
          <w:spacing w:val="-4"/>
          <w:sz w:val="28"/>
          <w:szCs w:val="28"/>
        </w:rPr>
        <w:t xml:space="preserve">финансового года, ранее утвержденной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4"/>
          <w:sz w:val="28"/>
          <w:szCs w:val="28"/>
        </w:rPr>
        <w:t xml:space="preserve"> программы, в том числе</w:t>
      </w:r>
      <w:r w:rsidRPr="00803975">
        <w:rPr>
          <w:sz w:val="28"/>
          <w:szCs w:val="28"/>
        </w:rPr>
        <w:t xml:space="preserve"> необходимости изменения объема бюджетных ассигнований на финансовое обеспечение реализации муниципальной программы.</w:t>
      </w:r>
    </w:p>
    <w:p w:rsidR="00FC7421" w:rsidRDefault="00FC7421" w:rsidP="00FC7421">
      <w:pPr>
        <w:widowControl w:val="0"/>
        <w:shd w:val="clear" w:color="auto" w:fill="FFFFFF"/>
        <w:spacing w:line="247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803975">
        <w:rPr>
          <w:sz w:val="28"/>
          <w:szCs w:val="28"/>
        </w:rPr>
        <w:t xml:space="preserve">. В случае принятия </w:t>
      </w:r>
      <w:r>
        <w:rPr>
          <w:sz w:val="28"/>
          <w:szCs w:val="28"/>
        </w:rPr>
        <w:t>главой 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решения о необходимости прекращения или об изменении, начиная с очередного </w:t>
      </w:r>
      <w:r w:rsidRPr="00803975">
        <w:rPr>
          <w:spacing w:val="-4"/>
          <w:sz w:val="28"/>
          <w:szCs w:val="28"/>
        </w:rPr>
        <w:t xml:space="preserve">финансового года, ранее утвержденной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4"/>
          <w:sz w:val="28"/>
          <w:szCs w:val="28"/>
        </w:rPr>
        <w:t xml:space="preserve"> программы, в том числе</w:t>
      </w:r>
      <w:r w:rsidRPr="00803975">
        <w:rPr>
          <w:sz w:val="28"/>
          <w:szCs w:val="28"/>
        </w:rPr>
        <w:t xml:space="preserve"> необходимости изменения объема бюджетных ассигнований на финансовое </w:t>
      </w:r>
      <w:r w:rsidRPr="00803975">
        <w:rPr>
          <w:spacing w:val="-6"/>
          <w:sz w:val="28"/>
          <w:szCs w:val="28"/>
        </w:rPr>
        <w:t xml:space="preserve">обеспечение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6"/>
          <w:sz w:val="28"/>
          <w:szCs w:val="28"/>
        </w:rPr>
        <w:t xml:space="preserve"> программы, ответственный исполнитель</w:t>
      </w:r>
      <w:r w:rsidRPr="00803975">
        <w:rPr>
          <w:sz w:val="28"/>
          <w:szCs w:val="28"/>
        </w:rPr>
        <w:t xml:space="preserve"> муниципальной программы в месячный срок выносит соответствующий проект постановления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в порядке, установленном Регламентом </w:t>
      </w:r>
      <w:r w:rsidRPr="006D4CCB">
        <w:rPr>
          <w:sz w:val="28"/>
          <w:szCs w:val="28"/>
          <w:lang w:eastAsia="en-US"/>
        </w:rPr>
        <w:t xml:space="preserve">Администрации </w:t>
      </w:r>
      <w:proofErr w:type="spellStart"/>
      <w:r w:rsidRPr="006D4CCB">
        <w:rPr>
          <w:sz w:val="28"/>
          <w:szCs w:val="28"/>
          <w:lang w:eastAsia="en-US"/>
        </w:rPr>
        <w:t>Белокалитвинского</w:t>
      </w:r>
      <w:proofErr w:type="spellEnd"/>
      <w:r w:rsidRPr="006D4CCB">
        <w:rPr>
          <w:sz w:val="28"/>
          <w:szCs w:val="28"/>
          <w:lang w:eastAsia="en-US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E87DD0" w:rsidRDefault="00FC7421" w:rsidP="00FC7421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</w:t>
      </w:r>
      <w:r w:rsidRPr="00E87DD0">
        <w:rPr>
          <w:sz w:val="28"/>
          <w:szCs w:val="28"/>
        </w:rPr>
        <w:t xml:space="preserve"> К годовому отчету за последний год реализации </w:t>
      </w:r>
      <w:r w:rsidRPr="00803975">
        <w:rPr>
          <w:sz w:val="28"/>
          <w:szCs w:val="28"/>
        </w:rPr>
        <w:t>муниципальной</w:t>
      </w:r>
      <w:r w:rsidRPr="00E87DD0">
        <w:rPr>
          <w:sz w:val="28"/>
          <w:szCs w:val="28"/>
        </w:rPr>
        <w:t xml:space="preserve"> программы положения абзаца де</w:t>
      </w:r>
      <w:r>
        <w:rPr>
          <w:sz w:val="28"/>
          <w:szCs w:val="28"/>
        </w:rPr>
        <w:t>в</w:t>
      </w:r>
      <w:r w:rsidRPr="00E87DD0">
        <w:rPr>
          <w:sz w:val="28"/>
          <w:szCs w:val="28"/>
        </w:rPr>
        <w:t>ятого пункта 5.</w:t>
      </w:r>
      <w:r>
        <w:rPr>
          <w:sz w:val="28"/>
          <w:szCs w:val="28"/>
        </w:rPr>
        <w:t>8</w:t>
      </w:r>
      <w:r w:rsidRPr="00E87DD0">
        <w:rPr>
          <w:sz w:val="28"/>
          <w:szCs w:val="28"/>
        </w:rPr>
        <w:t>, пунктов 5.1</w:t>
      </w:r>
      <w:r>
        <w:rPr>
          <w:sz w:val="28"/>
          <w:szCs w:val="28"/>
        </w:rPr>
        <w:t>0</w:t>
      </w:r>
      <w:r w:rsidRPr="00E87DD0">
        <w:rPr>
          <w:sz w:val="28"/>
          <w:szCs w:val="28"/>
        </w:rPr>
        <w:t xml:space="preserve"> и 5.1</w:t>
      </w:r>
      <w:r>
        <w:rPr>
          <w:sz w:val="28"/>
          <w:szCs w:val="28"/>
        </w:rPr>
        <w:t>1</w:t>
      </w:r>
      <w:r w:rsidRPr="00E87DD0">
        <w:rPr>
          <w:sz w:val="28"/>
          <w:szCs w:val="28"/>
        </w:rPr>
        <w:t xml:space="preserve"> настоящего раздела не применяются.</w:t>
      </w:r>
    </w:p>
    <w:p w:rsidR="00FC7421" w:rsidRPr="00803975" w:rsidRDefault="00FC7421" w:rsidP="00FC7421">
      <w:pPr>
        <w:widowControl w:val="0"/>
        <w:shd w:val="clear" w:color="auto" w:fill="FFFFFF"/>
        <w:spacing w:line="24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803975">
        <w:rPr>
          <w:sz w:val="28"/>
          <w:szCs w:val="28"/>
        </w:rPr>
        <w:t xml:space="preserve">. Годовой отчет после принятия </w:t>
      </w:r>
      <w:r>
        <w:rPr>
          <w:sz w:val="28"/>
          <w:szCs w:val="28"/>
          <w:lang w:eastAsia="en-US"/>
        </w:rPr>
        <w:t>Администрацией</w:t>
      </w:r>
      <w:r w:rsidRPr="006D4CCB">
        <w:rPr>
          <w:sz w:val="28"/>
          <w:szCs w:val="28"/>
          <w:lang w:eastAsia="en-US"/>
        </w:rPr>
        <w:t xml:space="preserve"> </w:t>
      </w:r>
      <w:proofErr w:type="spellStart"/>
      <w:r w:rsidRPr="006D4CCB">
        <w:rPr>
          <w:sz w:val="28"/>
          <w:szCs w:val="28"/>
          <w:lang w:eastAsia="en-US"/>
        </w:rPr>
        <w:t>Белокалитвинского</w:t>
      </w:r>
      <w:proofErr w:type="spellEnd"/>
      <w:r w:rsidRPr="006D4CCB">
        <w:rPr>
          <w:sz w:val="28"/>
          <w:szCs w:val="28"/>
          <w:lang w:eastAsia="en-US"/>
        </w:rPr>
        <w:t xml:space="preserve"> </w:t>
      </w:r>
      <w:r w:rsidRPr="006D4CCB">
        <w:rPr>
          <w:sz w:val="28"/>
          <w:szCs w:val="28"/>
          <w:lang w:eastAsia="en-US"/>
        </w:rPr>
        <w:lastRenderedPageBreak/>
        <w:t>района</w:t>
      </w:r>
      <w:r w:rsidRPr="00803975">
        <w:rPr>
          <w:sz w:val="28"/>
          <w:szCs w:val="28"/>
        </w:rPr>
        <w:t xml:space="preserve"> постановления о его утверждении подлежит размещению ответственным исполнителем муниципальной программы не позднее 10 рабочих дней </w:t>
      </w:r>
      <w:r w:rsidRPr="00803975">
        <w:rPr>
          <w:sz w:val="28"/>
          <w:szCs w:val="28"/>
        </w:rPr>
        <w:br/>
        <w:t xml:space="preserve">на официальном сайте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C7421" w:rsidRPr="00BB7677" w:rsidRDefault="00FC7421" w:rsidP="00FC7421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>. </w:t>
      </w:r>
      <w:r w:rsidRPr="00BB7677">
        <w:rPr>
          <w:sz w:val="28"/>
          <w:szCs w:val="28"/>
        </w:rPr>
        <w:t xml:space="preserve">Внесение изменений в </w:t>
      </w:r>
      <w:r w:rsidRPr="00803975">
        <w:rPr>
          <w:sz w:val="28"/>
          <w:szCs w:val="28"/>
        </w:rPr>
        <w:t>муниципальн</w:t>
      </w:r>
      <w:r w:rsidRPr="00BB7677">
        <w:rPr>
          <w:sz w:val="28"/>
          <w:szCs w:val="28"/>
        </w:rPr>
        <w:t xml:space="preserve">ую программу осуществляется по инициативе ответственного исполнителя, соисполнителя (по согласованию с ответственным исполнителем) либо участника, являющегося </w:t>
      </w:r>
      <w:r>
        <w:rPr>
          <w:sz w:val="28"/>
          <w:szCs w:val="28"/>
        </w:rPr>
        <w:t>отраслевым (функциональным)</w:t>
      </w:r>
      <w:r w:rsidRPr="00BB7677">
        <w:rPr>
          <w:sz w:val="28"/>
          <w:szCs w:val="28"/>
        </w:rPr>
        <w:t xml:space="preserve"> </w:t>
      </w:r>
      <w:r w:rsidRPr="00BB7677">
        <w:rPr>
          <w:spacing w:val="-4"/>
          <w:sz w:val="28"/>
          <w:szCs w:val="28"/>
        </w:rPr>
        <w:t xml:space="preserve">органом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B7677">
        <w:rPr>
          <w:spacing w:val="-4"/>
          <w:sz w:val="28"/>
          <w:szCs w:val="28"/>
        </w:rPr>
        <w:t xml:space="preserve"> (по согласованию с соисполнителем и ответственным исполнителем) в порядке, установленном Регламентом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B7677">
        <w:rPr>
          <w:sz w:val="28"/>
          <w:szCs w:val="28"/>
        </w:rPr>
        <w:t>.</w:t>
      </w:r>
    </w:p>
    <w:p w:rsidR="00FC7421" w:rsidRDefault="00FC7421" w:rsidP="00FC7421">
      <w:pPr>
        <w:widowControl w:val="0"/>
        <w:shd w:val="clear" w:color="auto" w:fill="FFFFFF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Ответственные исполнители муниципальных программ в установленном порядке вносят изменения </w:t>
      </w:r>
      <w:r w:rsidRPr="00803975">
        <w:rPr>
          <w:spacing w:val="-6"/>
          <w:sz w:val="28"/>
          <w:szCs w:val="28"/>
        </w:rPr>
        <w:t xml:space="preserve">в </w:t>
      </w:r>
      <w:r w:rsidRPr="00803975">
        <w:rPr>
          <w:sz w:val="28"/>
          <w:szCs w:val="28"/>
        </w:rPr>
        <w:t>муниципальн</w:t>
      </w:r>
      <w:r w:rsidRPr="00803975">
        <w:rPr>
          <w:spacing w:val="-6"/>
          <w:sz w:val="28"/>
          <w:szCs w:val="28"/>
        </w:rPr>
        <w:t>ые</w:t>
      </w:r>
      <w:r w:rsidRPr="00803975">
        <w:rPr>
          <w:sz w:val="28"/>
          <w:szCs w:val="28"/>
        </w:rPr>
        <w:t xml:space="preserve"> программы по основным мероприятиям подпрограмм</w:t>
      </w:r>
      <w:r>
        <w:rPr>
          <w:sz w:val="28"/>
          <w:szCs w:val="28"/>
        </w:rPr>
        <w:t>,</w:t>
      </w:r>
      <w:r w:rsidRPr="00097560">
        <w:rPr>
          <w:sz w:val="28"/>
          <w:szCs w:val="28"/>
        </w:rPr>
        <w:t xml:space="preserve"> </w:t>
      </w:r>
      <w:r w:rsidRPr="00947C9E">
        <w:rPr>
          <w:sz w:val="28"/>
          <w:szCs w:val="28"/>
        </w:rPr>
        <w:t>приоритетн</w:t>
      </w:r>
      <w:r>
        <w:rPr>
          <w:sz w:val="28"/>
          <w:szCs w:val="28"/>
        </w:rPr>
        <w:t>ым</w:t>
      </w:r>
      <w:r w:rsidRPr="00947C9E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ым</w:t>
      </w:r>
      <w:r w:rsidRPr="00947C9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ям, а также показателям</w:t>
      </w:r>
      <w:r w:rsidRPr="00803975">
        <w:rPr>
          <w:sz w:val="28"/>
          <w:szCs w:val="28"/>
        </w:rPr>
        <w:t xml:space="preserve"> текущего финансового года и (или) планового периода в текущем финансовом году, за исключением изменений наименований основных мероприятий подпрограмм</w:t>
      </w:r>
      <w:r>
        <w:rPr>
          <w:sz w:val="28"/>
          <w:szCs w:val="28"/>
        </w:rPr>
        <w:t>,</w:t>
      </w:r>
      <w:r w:rsidRPr="00097560">
        <w:rPr>
          <w:sz w:val="28"/>
          <w:szCs w:val="28"/>
        </w:rPr>
        <w:t xml:space="preserve"> </w:t>
      </w:r>
      <w:r w:rsidRPr="00947C9E">
        <w:rPr>
          <w:sz w:val="28"/>
          <w:szCs w:val="28"/>
        </w:rPr>
        <w:t>приоритетн</w:t>
      </w:r>
      <w:r>
        <w:rPr>
          <w:sz w:val="28"/>
          <w:szCs w:val="28"/>
        </w:rPr>
        <w:t>ых</w:t>
      </w:r>
      <w:r w:rsidRPr="00947C9E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ых</w:t>
      </w:r>
      <w:r w:rsidRPr="00947C9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803975">
        <w:rPr>
          <w:sz w:val="28"/>
          <w:szCs w:val="28"/>
        </w:rPr>
        <w:t xml:space="preserve"> в случаях, установленных бюджетным законодательством.  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</w:t>
      </w:r>
      <w:r>
        <w:rPr>
          <w:sz w:val="28"/>
          <w:szCs w:val="28"/>
        </w:rPr>
        <w:t>5</w:t>
      </w:r>
      <w:r w:rsidRPr="00803975">
        <w:rPr>
          <w:sz w:val="28"/>
          <w:szCs w:val="28"/>
        </w:rPr>
        <w:t xml:space="preserve">. В случае внесения в муниципальную программу изменений, влияющих на параметры плана реализации, ответственный исполнитель муниципальной программы не позднее 5 рабочих дней со дня утверждения постановлением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указанных изменений вносит соответствующие изменения в план реализации.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5.1</w:t>
      </w:r>
      <w:r>
        <w:rPr>
          <w:sz w:val="28"/>
          <w:szCs w:val="28"/>
        </w:rPr>
        <w:t>6</w:t>
      </w:r>
      <w:r w:rsidRPr="00803975">
        <w:rPr>
          <w:sz w:val="28"/>
          <w:szCs w:val="28"/>
        </w:rPr>
        <w:t xml:space="preserve">. Информация о реализации муниципальных программ подлежит </w:t>
      </w:r>
      <w:r w:rsidRPr="00803975">
        <w:rPr>
          <w:spacing w:val="-6"/>
          <w:sz w:val="28"/>
          <w:szCs w:val="28"/>
        </w:rPr>
        <w:t xml:space="preserve">размещению на </w:t>
      </w:r>
      <w:r w:rsidRPr="00803975">
        <w:rPr>
          <w:rFonts w:eastAsia="Calibri"/>
          <w:spacing w:val="-6"/>
          <w:sz w:val="28"/>
          <w:szCs w:val="28"/>
          <w:lang w:eastAsia="en-US"/>
        </w:rPr>
        <w:t>официальн</w:t>
      </w:r>
      <w:r>
        <w:rPr>
          <w:rFonts w:eastAsia="Calibri"/>
          <w:spacing w:val="-6"/>
          <w:sz w:val="28"/>
          <w:szCs w:val="28"/>
          <w:lang w:eastAsia="en-US"/>
        </w:rPr>
        <w:t>ом</w:t>
      </w:r>
      <w:r w:rsidRPr="00803975">
        <w:rPr>
          <w:rFonts w:eastAsia="Calibri"/>
          <w:spacing w:val="-6"/>
          <w:sz w:val="28"/>
          <w:szCs w:val="28"/>
          <w:lang w:eastAsia="en-US"/>
        </w:rPr>
        <w:t xml:space="preserve"> сайт</w:t>
      </w:r>
      <w:r>
        <w:rPr>
          <w:rFonts w:eastAsia="Calibri"/>
          <w:spacing w:val="-6"/>
          <w:sz w:val="28"/>
          <w:szCs w:val="28"/>
          <w:lang w:eastAsia="en-US"/>
        </w:rPr>
        <w:t>е</w:t>
      </w:r>
      <w:r w:rsidRPr="00265E4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</w:t>
      </w:r>
      <w:r w:rsidRPr="00803975">
        <w:rPr>
          <w:sz w:val="28"/>
          <w:szCs w:val="28"/>
        </w:rPr>
        <w:t xml:space="preserve">. 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FC7421" w:rsidRPr="00803975" w:rsidRDefault="00FC7421" w:rsidP="005F4292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6. Полномочия ответственного исполнителя, </w:t>
      </w:r>
    </w:p>
    <w:p w:rsidR="00FC7421" w:rsidRPr="00803975" w:rsidRDefault="00FC7421" w:rsidP="005F4292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соисполнителей и участников муниципальной программы </w:t>
      </w:r>
    </w:p>
    <w:p w:rsidR="00FC7421" w:rsidRPr="00803975" w:rsidRDefault="00FC7421" w:rsidP="005F4292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>при разработке и реализации муниципальных программ</w:t>
      </w:r>
    </w:p>
    <w:p w:rsidR="00FC7421" w:rsidRPr="00803975" w:rsidRDefault="00FC7421" w:rsidP="005F4292">
      <w:pPr>
        <w:widowControl w:val="0"/>
        <w:shd w:val="clear" w:color="auto" w:fill="FFFFFF"/>
        <w:jc w:val="both"/>
        <w:rPr>
          <w:sz w:val="28"/>
          <w:szCs w:val="28"/>
          <w:lang w:val="x-none"/>
        </w:rPr>
      </w:pP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6.1. Ответственный исполнитель муниципальной программы: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обеспечивает разработку муниципальной программы, ее согласование </w:t>
      </w:r>
      <w:r w:rsidRPr="00803975">
        <w:rPr>
          <w:sz w:val="28"/>
          <w:szCs w:val="28"/>
        </w:rPr>
        <w:br/>
        <w:t>с соисполнителями;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организует реализацию муниципальной программы, вносит предложения </w:t>
      </w:r>
      <w:r>
        <w:rPr>
          <w:sz w:val="28"/>
          <w:szCs w:val="28"/>
        </w:rPr>
        <w:t>главе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>об изменениях в муниципальную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программу и 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представляет по запросу </w:t>
      </w:r>
      <w:r>
        <w:rPr>
          <w:sz w:val="28"/>
          <w:szCs w:val="28"/>
        </w:rPr>
        <w:t>отдела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сведения </w:t>
      </w:r>
      <w:r w:rsidRPr="00803975">
        <w:rPr>
          <w:sz w:val="28"/>
          <w:szCs w:val="28"/>
        </w:rPr>
        <w:br/>
        <w:t>(с учетом информации, представленной соисполнителями и участниками муниципальной программы) о реализации муниципальной программы;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lastRenderedPageBreak/>
        <w:t xml:space="preserve">подготавливает отчеты об исполнении плана реализации (с учетом информации, представленной соисполнителями и участниками муниципальной программы) по итогам полугодия, 9 месяцев и направляет их в </w:t>
      </w:r>
      <w:r>
        <w:rPr>
          <w:sz w:val="28"/>
          <w:szCs w:val="28"/>
        </w:rPr>
        <w:t>отдел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</w:t>
      </w:r>
      <w:r>
        <w:rPr>
          <w:sz w:val="28"/>
          <w:szCs w:val="28"/>
        </w:rPr>
        <w:t>главе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pacing w:val="-4"/>
          <w:sz w:val="28"/>
          <w:szCs w:val="28"/>
        </w:rPr>
        <w:t xml:space="preserve"> проект постановления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pacing w:val="-4"/>
          <w:sz w:val="28"/>
          <w:szCs w:val="28"/>
        </w:rPr>
        <w:t xml:space="preserve"> об утверждении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</w:t>
      </w:r>
      <w:r w:rsidRPr="00803975">
        <w:rPr>
          <w:sz w:val="28"/>
          <w:szCs w:val="28"/>
        </w:rPr>
        <w:t xml:space="preserve">отчета в соответствии с Регламентом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.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6.2. Соисполнитель муниципальной программы: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обеспечивает разработку и реализацию подпрограммы, согласование </w:t>
      </w:r>
      <w:r w:rsidRPr="00803975">
        <w:rPr>
          <w:spacing w:val="-6"/>
          <w:sz w:val="28"/>
          <w:szCs w:val="28"/>
        </w:rPr>
        <w:t xml:space="preserve">проекта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6"/>
          <w:sz w:val="28"/>
          <w:szCs w:val="28"/>
        </w:rPr>
        <w:t xml:space="preserve"> программы с участниками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6"/>
          <w:sz w:val="28"/>
          <w:szCs w:val="28"/>
        </w:rPr>
        <w:t xml:space="preserve"> программы</w:t>
      </w:r>
      <w:r w:rsidRPr="00803975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br/>
        <w:t>в части соответствующей подпрограммы, в реализации которой предполагается их участие;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вносит предложения </w:t>
      </w:r>
      <w:r>
        <w:rPr>
          <w:sz w:val="28"/>
          <w:szCs w:val="28"/>
        </w:rPr>
        <w:t>главе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D4C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об изменениях в муниципальную программу, согласованные с ответственным исполнителем муниципальной программы;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осуществляет реализацию основных мероприятий подпрограмм</w:t>
      </w:r>
      <w:r>
        <w:rPr>
          <w:sz w:val="28"/>
          <w:szCs w:val="28"/>
        </w:rPr>
        <w:t>,</w:t>
      </w:r>
      <w:r w:rsidRPr="00803975">
        <w:rPr>
          <w:sz w:val="28"/>
          <w:szCs w:val="28"/>
        </w:rPr>
        <w:t xml:space="preserve"> </w:t>
      </w:r>
      <w:r w:rsidRPr="00097560">
        <w:rPr>
          <w:sz w:val="28"/>
          <w:szCs w:val="28"/>
        </w:rPr>
        <w:t xml:space="preserve">приоритетных основных мероприятий </w:t>
      </w:r>
      <w:r w:rsidRPr="00803975">
        <w:rPr>
          <w:sz w:val="28"/>
          <w:szCs w:val="28"/>
        </w:rPr>
        <w:t>в рамках своей компетенции;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представляет в установленный срок ответственному исполнителю сведения (с учетом информации, представленной участниками муниципальной программы), необходимые для подготовки ответов на запросы </w:t>
      </w:r>
      <w:r>
        <w:rPr>
          <w:sz w:val="28"/>
          <w:szCs w:val="28"/>
        </w:rPr>
        <w:t>отдела экономики, малого 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 (с учетом информации, представленной участниками муниципальной программы);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основных мероприятий подпрограмм</w:t>
      </w:r>
      <w:r>
        <w:rPr>
          <w:sz w:val="28"/>
          <w:szCs w:val="28"/>
        </w:rPr>
        <w:t>,</w:t>
      </w:r>
      <w:r w:rsidRPr="00097560">
        <w:rPr>
          <w:sz w:val="28"/>
          <w:szCs w:val="28"/>
        </w:rPr>
        <w:t xml:space="preserve"> приоритетных основных мероприятий</w:t>
      </w:r>
      <w:r w:rsidRPr="00803975">
        <w:rPr>
          <w:sz w:val="28"/>
          <w:szCs w:val="28"/>
        </w:rPr>
        <w:t>.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6.3. Участник муниципальной программы: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осуществляет реализацию </w:t>
      </w:r>
      <w:r w:rsidRPr="00803975">
        <w:rPr>
          <w:sz w:val="28"/>
          <w:szCs w:val="28"/>
          <w:shd w:val="clear" w:color="auto" w:fill="FFFFFF"/>
        </w:rPr>
        <w:t>основного</w:t>
      </w:r>
      <w:r w:rsidRPr="00803975">
        <w:rPr>
          <w:sz w:val="28"/>
          <w:szCs w:val="28"/>
        </w:rPr>
        <w:t xml:space="preserve"> мероприятия подпрограммы,</w:t>
      </w:r>
      <w:r w:rsidRPr="00097560">
        <w:rPr>
          <w:sz w:val="28"/>
          <w:szCs w:val="28"/>
        </w:rPr>
        <w:t xml:space="preserve"> приоритетн</w:t>
      </w:r>
      <w:r>
        <w:rPr>
          <w:sz w:val="28"/>
          <w:szCs w:val="28"/>
        </w:rPr>
        <w:t>ого</w:t>
      </w:r>
      <w:r w:rsidRPr="00097560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ого</w:t>
      </w:r>
      <w:r w:rsidRPr="0009756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я,</w:t>
      </w:r>
      <w:r w:rsidRPr="00803975">
        <w:rPr>
          <w:sz w:val="28"/>
          <w:szCs w:val="28"/>
        </w:rPr>
        <w:t xml:space="preserve"> входящ</w:t>
      </w:r>
      <w:r>
        <w:rPr>
          <w:sz w:val="28"/>
          <w:szCs w:val="28"/>
        </w:rPr>
        <w:t>их</w:t>
      </w:r>
      <w:r w:rsidRPr="00803975">
        <w:rPr>
          <w:sz w:val="28"/>
          <w:szCs w:val="28"/>
        </w:rPr>
        <w:t xml:space="preserve"> в состав муниципальной программы, в рамках своей компетенции;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представляет ответственному исполнителю (соисполнителю) предложения при разработке муниципальной программы в части </w:t>
      </w:r>
      <w:r w:rsidRPr="00803975">
        <w:rPr>
          <w:sz w:val="28"/>
          <w:szCs w:val="28"/>
          <w:shd w:val="clear" w:color="auto" w:fill="FFFFFF"/>
        </w:rPr>
        <w:t xml:space="preserve">основного </w:t>
      </w:r>
      <w:r w:rsidRPr="00803975">
        <w:rPr>
          <w:sz w:val="28"/>
          <w:szCs w:val="28"/>
        </w:rPr>
        <w:t>мероприятия подпрограммы,</w:t>
      </w:r>
      <w:r w:rsidRPr="009E6A62">
        <w:rPr>
          <w:sz w:val="28"/>
          <w:szCs w:val="28"/>
        </w:rPr>
        <w:t xml:space="preserve"> </w:t>
      </w:r>
      <w:r w:rsidRPr="00097560">
        <w:rPr>
          <w:sz w:val="28"/>
          <w:szCs w:val="28"/>
        </w:rPr>
        <w:t>приоритетн</w:t>
      </w:r>
      <w:r>
        <w:rPr>
          <w:sz w:val="28"/>
          <w:szCs w:val="28"/>
        </w:rPr>
        <w:t>ого</w:t>
      </w:r>
      <w:r w:rsidRPr="00097560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ого</w:t>
      </w:r>
      <w:r w:rsidRPr="0009756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я,</w:t>
      </w:r>
      <w:r w:rsidRPr="00803975">
        <w:rPr>
          <w:sz w:val="28"/>
          <w:szCs w:val="28"/>
        </w:rPr>
        <w:t xml:space="preserve"> входящ</w:t>
      </w:r>
      <w:r>
        <w:rPr>
          <w:sz w:val="28"/>
          <w:szCs w:val="28"/>
        </w:rPr>
        <w:t xml:space="preserve">их </w:t>
      </w:r>
      <w:r w:rsidRPr="00803975">
        <w:rPr>
          <w:sz w:val="28"/>
          <w:szCs w:val="28"/>
        </w:rPr>
        <w:t>в состав муниципальной программы,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предполагается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его участие;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представляет ответственному исполнителю (соисполнителю) информацию,</w:t>
      </w:r>
      <w:r w:rsidRPr="00803975">
        <w:rPr>
          <w:sz w:val="28"/>
          <w:szCs w:val="28"/>
        </w:rPr>
        <w:t xml:space="preserve"> необходимую для подготовки ответов на запросы </w:t>
      </w:r>
      <w:r>
        <w:rPr>
          <w:sz w:val="28"/>
          <w:szCs w:val="28"/>
        </w:rPr>
        <w:t xml:space="preserve">отдела экономики, малого </w:t>
      </w:r>
      <w:r>
        <w:rPr>
          <w:sz w:val="28"/>
          <w:szCs w:val="28"/>
        </w:rPr>
        <w:lastRenderedPageBreak/>
        <w:t>бизнеса, инвестиций и местного самоуправления</w:t>
      </w:r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>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представляет ответственному исполнителю (соисполнителю) информацию,</w:t>
      </w:r>
      <w:r w:rsidRPr="00803975">
        <w:rPr>
          <w:sz w:val="28"/>
          <w:szCs w:val="28"/>
        </w:rPr>
        <w:t xml:space="preserve"> необходимую для подготовки отчетов об исполнении плана реализации и отчета о реализации муниципальной программы по итогам года;</w:t>
      </w:r>
    </w:p>
    <w:p w:rsidR="00FC7421" w:rsidRPr="00803975" w:rsidRDefault="00FC7421" w:rsidP="005F42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pacing w:val="-4"/>
          <w:sz w:val="28"/>
          <w:szCs w:val="28"/>
        </w:rPr>
        <w:t>представляет соисполнителю копии актов, подтверждающих сдачу и прием</w:t>
      </w:r>
      <w:r w:rsidRPr="00803975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br/>
        <w:t xml:space="preserve">в эксплуатацию объектов, строительство которых завершено, актов выполнения работ и иных документов, подтверждающих исполнение обязательств </w:t>
      </w:r>
      <w:r w:rsidRPr="00803975">
        <w:rPr>
          <w:sz w:val="28"/>
          <w:szCs w:val="28"/>
        </w:rPr>
        <w:br/>
        <w:t>по заключенным муниципальным контрактам (гражданско-правовым договорам) в рамках реализации основных мероприятий под</w:t>
      </w:r>
      <w:r>
        <w:rPr>
          <w:sz w:val="28"/>
          <w:szCs w:val="28"/>
        </w:rPr>
        <w:t>программ,</w:t>
      </w:r>
      <w:r w:rsidRPr="00315936">
        <w:rPr>
          <w:spacing w:val="-4"/>
          <w:sz w:val="28"/>
          <w:szCs w:val="28"/>
        </w:rPr>
        <w:t xml:space="preserve"> приоритетных основных мероприятий</w:t>
      </w:r>
      <w:r w:rsidRPr="00803975">
        <w:rPr>
          <w:sz w:val="28"/>
          <w:szCs w:val="28"/>
        </w:rPr>
        <w:t>.</w:t>
      </w:r>
    </w:p>
    <w:p w:rsidR="00FC7421" w:rsidRDefault="00FC7421" w:rsidP="00FC7421">
      <w:pPr>
        <w:widowControl w:val="0"/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5F4292" w:rsidRPr="00803975" w:rsidRDefault="005F4292" w:rsidP="00FC7421">
      <w:pPr>
        <w:widowControl w:val="0"/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FC7421" w:rsidRDefault="00FC7421" w:rsidP="00FC7421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Л.Г. Василенко</w:t>
      </w:r>
    </w:p>
    <w:p w:rsidR="00FC7421" w:rsidRPr="00803975" w:rsidRDefault="00FC7421" w:rsidP="00FC7421">
      <w:pPr>
        <w:spacing w:line="216" w:lineRule="auto"/>
        <w:rPr>
          <w:sz w:val="28"/>
          <w:szCs w:val="20"/>
        </w:rPr>
      </w:pPr>
    </w:p>
    <w:p w:rsidR="00FC7421" w:rsidRPr="00803975" w:rsidRDefault="00FC7421" w:rsidP="00FC7421">
      <w:pPr>
        <w:pageBreakBefore/>
        <w:widowControl w:val="0"/>
        <w:shd w:val="clear" w:color="auto" w:fill="FFFFFF"/>
        <w:ind w:left="5670"/>
        <w:jc w:val="center"/>
        <w:rPr>
          <w:sz w:val="28"/>
          <w:szCs w:val="28"/>
        </w:rPr>
      </w:pPr>
      <w:r w:rsidRPr="00803975">
        <w:rPr>
          <w:bCs/>
          <w:sz w:val="28"/>
          <w:szCs w:val="28"/>
        </w:rPr>
        <w:lastRenderedPageBreak/>
        <w:t>Приложение № 1</w:t>
      </w:r>
    </w:p>
    <w:p w:rsidR="00FC7421" w:rsidRPr="00803975" w:rsidRDefault="00FC7421" w:rsidP="00FC7421">
      <w:pPr>
        <w:widowControl w:val="0"/>
        <w:shd w:val="clear" w:color="auto" w:fill="FFFFFF"/>
        <w:ind w:left="5670"/>
        <w:jc w:val="center"/>
        <w:rPr>
          <w:bCs/>
          <w:sz w:val="28"/>
          <w:szCs w:val="28"/>
        </w:rPr>
      </w:pPr>
      <w:r w:rsidRPr="00803975">
        <w:rPr>
          <w:bCs/>
          <w:sz w:val="28"/>
          <w:szCs w:val="28"/>
        </w:rPr>
        <w:t xml:space="preserve">к </w:t>
      </w:r>
      <w:r w:rsidRPr="00803975">
        <w:rPr>
          <w:bCs/>
          <w:sz w:val="26"/>
          <w:szCs w:val="28"/>
        </w:rPr>
        <w:t>Порядку</w:t>
      </w:r>
      <w:r w:rsidRPr="00803975">
        <w:rPr>
          <w:bCs/>
          <w:sz w:val="28"/>
          <w:szCs w:val="28"/>
        </w:rPr>
        <w:t xml:space="preserve"> разработки, </w:t>
      </w:r>
    </w:p>
    <w:p w:rsidR="00FC7421" w:rsidRPr="00803975" w:rsidRDefault="00FC7421" w:rsidP="00FC7421">
      <w:pPr>
        <w:widowControl w:val="0"/>
        <w:shd w:val="clear" w:color="auto" w:fill="FFFFFF"/>
        <w:ind w:left="5670"/>
        <w:jc w:val="center"/>
        <w:rPr>
          <w:bCs/>
          <w:sz w:val="28"/>
          <w:szCs w:val="28"/>
        </w:rPr>
      </w:pPr>
      <w:r w:rsidRPr="00803975">
        <w:rPr>
          <w:bCs/>
          <w:sz w:val="28"/>
          <w:szCs w:val="28"/>
        </w:rPr>
        <w:t xml:space="preserve">реализации и оценки </w:t>
      </w:r>
    </w:p>
    <w:p w:rsidR="00FC7421" w:rsidRPr="00803975" w:rsidRDefault="00FC7421" w:rsidP="005F4292">
      <w:pPr>
        <w:widowControl w:val="0"/>
        <w:shd w:val="clear" w:color="auto" w:fill="FFFFFF"/>
        <w:ind w:left="5670" w:hanging="992"/>
        <w:jc w:val="center"/>
        <w:rPr>
          <w:sz w:val="28"/>
          <w:szCs w:val="28"/>
        </w:rPr>
      </w:pPr>
      <w:r w:rsidRPr="00803975">
        <w:rPr>
          <w:bCs/>
          <w:sz w:val="28"/>
          <w:szCs w:val="28"/>
        </w:rPr>
        <w:t xml:space="preserve">эффективности </w:t>
      </w:r>
      <w:r w:rsidRPr="00803975">
        <w:rPr>
          <w:sz w:val="28"/>
          <w:szCs w:val="28"/>
        </w:rPr>
        <w:t>муниципальных</w:t>
      </w:r>
      <w:r w:rsidR="005F4292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программ</w:t>
      </w:r>
      <w:r w:rsidRPr="00803975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ПАСПОРТ </w:t>
      </w:r>
    </w:p>
    <w:p w:rsidR="00FC7421" w:rsidRPr="00803975" w:rsidRDefault="00FC7421" w:rsidP="00FC7421">
      <w:pPr>
        <w:widowControl w:val="0"/>
        <w:shd w:val="clear" w:color="auto" w:fill="FFFFFF"/>
        <w:jc w:val="center"/>
        <w:outlineLvl w:val="0"/>
        <w:rPr>
          <w:sz w:val="28"/>
          <w:szCs w:val="28"/>
        </w:rPr>
      </w:pPr>
      <w:r w:rsidRPr="00803975"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2928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76"/>
      </w:tblGrid>
      <w:tr w:rsidR="00FC7421" w:rsidRPr="00803975" w:rsidTr="00FA17E8">
        <w:trPr>
          <w:trHeight w:val="617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Наименование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608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Соисполнители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Участники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57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rPr>
                <w:sz w:val="28"/>
                <w:szCs w:val="20"/>
              </w:rPr>
            </w:pPr>
            <w:r w:rsidRPr="00803975"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r w:rsidRPr="00803975"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608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Цели муниципальной программы </w:t>
            </w:r>
            <w:r w:rsidRPr="00803975"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Задачи муниципальной программы </w:t>
            </w:r>
            <w:r w:rsidRPr="00803975"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Целевые показатели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Этапы и сроки реализации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C7421" w:rsidRPr="00803975" w:rsidTr="00FA17E8">
        <w:trPr>
          <w:trHeight w:val="80"/>
        </w:trPr>
        <w:tc>
          <w:tcPr>
            <w:tcW w:w="5778" w:type="dxa"/>
            <w:tcMar>
              <w:bottom w:w="57" w:type="dxa"/>
            </w:tcMar>
          </w:tcPr>
          <w:p w:rsidR="00FC7421" w:rsidRPr="00803975" w:rsidRDefault="00FC7421" w:rsidP="00FA17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97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  <w:r w:rsidRPr="00803975"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FC7421" w:rsidRPr="00803975" w:rsidRDefault="00FC7421" w:rsidP="00FC7421">
      <w:pPr>
        <w:pageBreakBefore/>
        <w:widowControl w:val="0"/>
        <w:shd w:val="clear" w:color="auto" w:fill="FFFFFF"/>
        <w:ind w:left="5670"/>
        <w:jc w:val="center"/>
        <w:rPr>
          <w:sz w:val="28"/>
          <w:szCs w:val="28"/>
        </w:rPr>
      </w:pPr>
      <w:r w:rsidRPr="00803975">
        <w:rPr>
          <w:bCs/>
          <w:sz w:val="28"/>
          <w:szCs w:val="28"/>
        </w:rPr>
        <w:lastRenderedPageBreak/>
        <w:t>Приложение № 2</w:t>
      </w:r>
    </w:p>
    <w:p w:rsidR="00FC7421" w:rsidRPr="00803975" w:rsidRDefault="00FC7421" w:rsidP="00FC7421">
      <w:pPr>
        <w:widowControl w:val="0"/>
        <w:shd w:val="clear" w:color="auto" w:fill="FFFFFF"/>
        <w:ind w:left="5670"/>
        <w:jc w:val="center"/>
        <w:rPr>
          <w:bCs/>
          <w:sz w:val="28"/>
          <w:szCs w:val="28"/>
        </w:rPr>
      </w:pPr>
      <w:r w:rsidRPr="00803975">
        <w:rPr>
          <w:bCs/>
          <w:sz w:val="28"/>
          <w:szCs w:val="28"/>
        </w:rPr>
        <w:t xml:space="preserve">к </w:t>
      </w:r>
      <w:r w:rsidRPr="00803975">
        <w:rPr>
          <w:bCs/>
          <w:sz w:val="26"/>
          <w:szCs w:val="28"/>
        </w:rPr>
        <w:t>Порядку</w:t>
      </w:r>
      <w:r w:rsidRPr="00803975">
        <w:rPr>
          <w:bCs/>
          <w:sz w:val="28"/>
          <w:szCs w:val="28"/>
        </w:rPr>
        <w:t xml:space="preserve"> разработки, </w:t>
      </w:r>
    </w:p>
    <w:p w:rsidR="00FC7421" w:rsidRPr="00803975" w:rsidRDefault="00FC7421" w:rsidP="00FC7421">
      <w:pPr>
        <w:widowControl w:val="0"/>
        <w:shd w:val="clear" w:color="auto" w:fill="FFFFFF"/>
        <w:ind w:left="5670"/>
        <w:jc w:val="center"/>
        <w:rPr>
          <w:bCs/>
          <w:sz w:val="28"/>
          <w:szCs w:val="28"/>
        </w:rPr>
      </w:pPr>
      <w:r w:rsidRPr="00803975">
        <w:rPr>
          <w:bCs/>
          <w:sz w:val="28"/>
          <w:szCs w:val="28"/>
        </w:rPr>
        <w:t xml:space="preserve">реализации и оценки </w:t>
      </w:r>
    </w:p>
    <w:p w:rsidR="00FC7421" w:rsidRPr="00803975" w:rsidRDefault="00FC7421" w:rsidP="005F4292">
      <w:pPr>
        <w:widowControl w:val="0"/>
        <w:shd w:val="clear" w:color="auto" w:fill="FFFFFF"/>
        <w:ind w:left="5670" w:hanging="850"/>
        <w:jc w:val="center"/>
        <w:rPr>
          <w:sz w:val="28"/>
          <w:szCs w:val="28"/>
        </w:rPr>
      </w:pPr>
      <w:r w:rsidRPr="00803975">
        <w:rPr>
          <w:bCs/>
          <w:sz w:val="28"/>
          <w:szCs w:val="28"/>
        </w:rPr>
        <w:t xml:space="preserve">эффективности </w:t>
      </w:r>
      <w:r w:rsidRPr="00803975">
        <w:rPr>
          <w:sz w:val="28"/>
          <w:szCs w:val="28"/>
        </w:rPr>
        <w:t>муниципальных программ</w:t>
      </w:r>
      <w:r w:rsidRPr="00803975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C7421" w:rsidRPr="00803975" w:rsidRDefault="00FC7421" w:rsidP="00FC7421">
      <w:pPr>
        <w:widowControl w:val="0"/>
        <w:shd w:val="clear" w:color="auto" w:fill="FFFFFF"/>
        <w:ind w:left="5670"/>
        <w:jc w:val="center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jc w:val="center"/>
        <w:rPr>
          <w:szCs w:val="20"/>
        </w:rPr>
      </w:pP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803975">
        <w:rPr>
          <w:sz w:val="28"/>
          <w:szCs w:val="28"/>
        </w:rPr>
        <w:t>ПОЛОЖЕНИЕ</w:t>
      </w:r>
    </w:p>
    <w:p w:rsidR="00FC7421" w:rsidRDefault="00FC7421" w:rsidP="00FC7421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803975">
        <w:rPr>
          <w:sz w:val="28"/>
          <w:szCs w:val="28"/>
        </w:rPr>
        <w:t xml:space="preserve">об оценке эффективности муниципальных программ 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1. Оценка эффективности</w:t>
      </w:r>
      <w:r w:rsidRPr="00803975">
        <w:rPr>
          <w:sz w:val="28"/>
          <w:szCs w:val="28"/>
        </w:rPr>
        <w:t xml:space="preserve">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pacing w:val="-4"/>
          <w:sz w:val="28"/>
          <w:szCs w:val="28"/>
        </w:rPr>
        <w:t xml:space="preserve"> (далее – </w:t>
      </w:r>
      <w:r w:rsidRPr="00803975">
        <w:rPr>
          <w:sz w:val="28"/>
          <w:szCs w:val="28"/>
        </w:rPr>
        <w:t>муниципальн</w:t>
      </w:r>
      <w:r w:rsidRPr="00803975">
        <w:rPr>
          <w:spacing w:val="-4"/>
          <w:sz w:val="28"/>
          <w:szCs w:val="28"/>
        </w:rPr>
        <w:t>ая программа) осуществляется в соответствии</w:t>
      </w:r>
      <w:r w:rsidRPr="00803975">
        <w:rPr>
          <w:rFonts w:eastAsia="Calibri"/>
          <w:spacing w:val="-4"/>
          <w:sz w:val="28"/>
          <w:szCs w:val="28"/>
          <w:lang w:eastAsia="en-US"/>
        </w:rPr>
        <w:t xml:space="preserve"> с методикой</w:t>
      </w:r>
      <w:r w:rsidRPr="00803975">
        <w:rPr>
          <w:rFonts w:eastAsia="Calibri"/>
          <w:sz w:val="28"/>
          <w:szCs w:val="28"/>
          <w:lang w:eastAsia="en-US"/>
        </w:rPr>
        <w:t xml:space="preserve"> оценки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программы, которая представляет собой оценку фактической эффективности в процессе и по итогам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и должна быть основана на оценке результативности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с учетом объема ресурсов, направленных на ее реализацию, а также реализовавшихся рисков и социально-</w:t>
      </w:r>
      <w:r w:rsidRPr="00803975">
        <w:rPr>
          <w:rFonts w:eastAsia="Calibri"/>
          <w:spacing w:val="-4"/>
          <w:sz w:val="28"/>
          <w:szCs w:val="28"/>
          <w:lang w:eastAsia="en-US"/>
        </w:rPr>
        <w:t>экономических эффектов, оказывающих влияние на изменение соответствующей</w:t>
      </w:r>
      <w:r w:rsidRPr="00803975">
        <w:rPr>
          <w:rFonts w:eastAsia="Calibri"/>
          <w:sz w:val="28"/>
          <w:szCs w:val="28"/>
          <w:lang w:eastAsia="en-US"/>
        </w:rPr>
        <w:t xml:space="preserve"> сферы социально-экономического развития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rFonts w:eastAsia="Calibri"/>
          <w:sz w:val="28"/>
          <w:szCs w:val="28"/>
          <w:lang w:eastAsia="en-US"/>
        </w:rPr>
        <w:t>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pacing w:val="-4"/>
          <w:sz w:val="28"/>
          <w:szCs w:val="28"/>
          <w:lang w:eastAsia="en-US"/>
        </w:rPr>
        <w:t xml:space="preserve">2. Методика оценки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pacing w:val="-4"/>
          <w:sz w:val="28"/>
          <w:szCs w:val="28"/>
          <w:lang w:eastAsia="en-US"/>
        </w:rPr>
        <w:t xml:space="preserve"> программы учитывает</w:t>
      </w:r>
      <w:r w:rsidRPr="00803975">
        <w:rPr>
          <w:rFonts w:eastAsia="Calibri"/>
          <w:sz w:val="28"/>
          <w:szCs w:val="28"/>
          <w:lang w:eastAsia="en-US"/>
        </w:rPr>
        <w:t xml:space="preserve"> необходимость проведения оценок: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степени </w:t>
      </w:r>
      <w:r>
        <w:rPr>
          <w:rFonts w:eastAsia="Calibri"/>
          <w:sz w:val="28"/>
          <w:szCs w:val="28"/>
          <w:lang w:eastAsia="en-US"/>
        </w:rPr>
        <w:t>выполнения</w:t>
      </w:r>
      <w:r w:rsidRPr="00803975">
        <w:rPr>
          <w:rFonts w:eastAsia="Calibri"/>
          <w:sz w:val="28"/>
          <w:szCs w:val="28"/>
          <w:lang w:eastAsia="en-US"/>
        </w:rPr>
        <w:t xml:space="preserve"> целей и решения задач подпрограмм 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целом посредством </w:t>
      </w:r>
      <w:r>
        <w:rPr>
          <w:rFonts w:eastAsia="Calibri"/>
          <w:sz w:val="28"/>
          <w:szCs w:val="28"/>
          <w:lang w:eastAsia="en-US"/>
        </w:rPr>
        <w:t>достижения</w:t>
      </w:r>
      <w:r w:rsidRPr="00803975">
        <w:rPr>
          <w:rFonts w:eastAsia="Calibri"/>
          <w:sz w:val="28"/>
          <w:szCs w:val="28"/>
          <w:lang w:eastAsia="en-US"/>
        </w:rPr>
        <w:t xml:space="preserve"> установленных целевых показателей;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степени соответствия расходов запланированному уровню затрат и эффективности использования средств </w:t>
      </w:r>
      <w:r>
        <w:rPr>
          <w:rFonts w:eastAsia="Calibri"/>
          <w:sz w:val="28"/>
          <w:szCs w:val="28"/>
          <w:lang w:eastAsia="en-US"/>
        </w:rPr>
        <w:t>ме</w:t>
      </w:r>
      <w:r w:rsidRPr="00803975">
        <w:rPr>
          <w:rFonts w:eastAsia="Calibri"/>
          <w:sz w:val="28"/>
          <w:szCs w:val="28"/>
          <w:lang w:eastAsia="en-US"/>
        </w:rPr>
        <w:t>стного бюджета;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степени реализации основных мероприятий подпрограмм</w:t>
      </w:r>
      <w:r>
        <w:rPr>
          <w:rFonts w:eastAsia="Calibri"/>
          <w:sz w:val="28"/>
          <w:szCs w:val="28"/>
          <w:lang w:eastAsia="en-US"/>
        </w:rPr>
        <w:t>,</w:t>
      </w:r>
      <w:r w:rsidRPr="0082607A">
        <w:rPr>
          <w:sz w:val="28"/>
          <w:szCs w:val="28"/>
        </w:rPr>
        <w:t xml:space="preserve"> приоритетных основных мероприятий </w:t>
      </w:r>
      <w:r w:rsidRPr="00803975">
        <w:rPr>
          <w:rFonts w:eastAsia="Calibri"/>
          <w:sz w:val="28"/>
          <w:szCs w:val="28"/>
          <w:lang w:eastAsia="en-US"/>
        </w:rPr>
        <w:t>(достижения ожидаемых результатов их реализации).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В рамках методики оценки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может предусматриваться установление пороговых значений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программы. Превышение (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недостижение</w:t>
      </w:r>
      <w:proofErr w:type="spellEnd"/>
      <w:r w:rsidRPr="00803975">
        <w:rPr>
          <w:rFonts w:eastAsia="Calibri"/>
          <w:sz w:val="28"/>
          <w:szCs w:val="28"/>
          <w:lang w:eastAsia="en-US"/>
        </w:rPr>
        <w:t xml:space="preserve">) таких пороговых значений свидетельствует об эффективной (неэффективной)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Методика оценки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</w:t>
      </w:r>
      <w:r w:rsidRPr="00803975">
        <w:rPr>
          <w:rFonts w:eastAsia="Calibri"/>
          <w:spacing w:val="-4"/>
          <w:sz w:val="28"/>
          <w:szCs w:val="28"/>
          <w:lang w:eastAsia="en-US"/>
        </w:rPr>
        <w:t xml:space="preserve">предусматривает возможность проведения оценки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течение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не реже чем один раз в год.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3. Эффективность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определяется на основании степени </w:t>
      </w:r>
      <w:r>
        <w:rPr>
          <w:rFonts w:eastAsia="Calibri"/>
          <w:sz w:val="28"/>
          <w:szCs w:val="28"/>
          <w:lang w:eastAsia="en-US"/>
        </w:rPr>
        <w:t>достижения</w:t>
      </w:r>
      <w:r w:rsidRPr="00803975">
        <w:rPr>
          <w:rFonts w:eastAsia="Calibri"/>
          <w:sz w:val="28"/>
          <w:szCs w:val="28"/>
          <w:lang w:eastAsia="en-US"/>
        </w:rPr>
        <w:t xml:space="preserve"> целевых показателей, </w:t>
      </w:r>
      <w:r>
        <w:rPr>
          <w:rFonts w:eastAsia="Calibri"/>
          <w:sz w:val="28"/>
          <w:szCs w:val="28"/>
          <w:lang w:eastAsia="en-US"/>
        </w:rPr>
        <w:t xml:space="preserve">выполнения </w:t>
      </w:r>
      <w:r w:rsidRPr="00803975">
        <w:rPr>
          <w:rFonts w:eastAsia="Calibri"/>
          <w:sz w:val="28"/>
          <w:szCs w:val="28"/>
          <w:lang w:eastAsia="en-US"/>
        </w:rPr>
        <w:t>основных мероприятий</w:t>
      </w:r>
      <w:r>
        <w:rPr>
          <w:rFonts w:eastAsia="Calibri"/>
          <w:sz w:val="28"/>
          <w:szCs w:val="28"/>
          <w:lang w:eastAsia="en-US"/>
        </w:rPr>
        <w:t>,</w:t>
      </w:r>
      <w:r w:rsidRPr="00B10E2A">
        <w:rPr>
          <w:sz w:val="28"/>
          <w:szCs w:val="28"/>
        </w:rPr>
        <w:t xml:space="preserve"> приоритетных основных мероприятий</w:t>
      </w:r>
      <w:r w:rsidRPr="0082607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оценки бюджетной эффективности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4. Степень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осуществляется по нижеприведенным формулам.</w:t>
      </w:r>
    </w:p>
    <w:p w:rsidR="00FC7421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lastRenderedPageBreak/>
        <w:t>4.1. В отношении показателя, большее значение которого отражает большую эффективность, – по формуле: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B55315">
        <w:rPr>
          <w:kern w:val="2"/>
          <w:sz w:val="28"/>
          <w:szCs w:val="28"/>
          <w:lang w:eastAsia="en-US"/>
        </w:rPr>
        <w:t>С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где: 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С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</w:t>
      </w:r>
      <w:r>
        <w:rPr>
          <w:kern w:val="2"/>
          <w:sz w:val="28"/>
          <w:szCs w:val="28"/>
          <w:lang w:eastAsia="en-US"/>
        </w:rPr>
        <w:t xml:space="preserve">степень достижения </w:t>
      </w:r>
      <w:r w:rsidRPr="00803975">
        <w:rPr>
          <w:kern w:val="2"/>
          <w:sz w:val="28"/>
          <w:szCs w:val="28"/>
          <w:lang w:eastAsia="en-US"/>
        </w:rPr>
        <w:t xml:space="preserve">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 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фактическое значение показателя, достигнутое в ходе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целевое значение показателя, утвержденное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программой.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</w:t>
      </w:r>
      <w:r>
        <w:rPr>
          <w:kern w:val="2"/>
          <w:sz w:val="28"/>
          <w:szCs w:val="28"/>
          <w:lang w:eastAsia="en-US"/>
        </w:rPr>
        <w:t xml:space="preserve">степень достижения </w:t>
      </w:r>
      <w:r w:rsidRPr="00803975">
        <w:rPr>
          <w:kern w:val="2"/>
          <w:sz w:val="28"/>
          <w:szCs w:val="28"/>
          <w:lang w:eastAsia="en-US"/>
        </w:rPr>
        <w:t xml:space="preserve">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подпрограммы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 программы составляет 0,95 и более, то при расчете</w:t>
      </w:r>
      <w:r w:rsidRPr="00803975">
        <w:rPr>
          <w:kern w:val="2"/>
          <w:sz w:val="28"/>
          <w:szCs w:val="28"/>
          <w:lang w:eastAsia="en-US"/>
        </w:rPr>
        <w:t xml:space="preserve"> суммарной </w:t>
      </w:r>
      <w:r>
        <w:rPr>
          <w:kern w:val="2"/>
          <w:sz w:val="28"/>
          <w:szCs w:val="28"/>
          <w:lang w:eastAsia="en-US"/>
        </w:rPr>
        <w:t>степени достижения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степень </w:t>
      </w:r>
      <w:r w:rsidRPr="00803975">
        <w:rPr>
          <w:kern w:val="2"/>
          <w:sz w:val="28"/>
          <w:szCs w:val="28"/>
          <w:lang w:eastAsia="en-US"/>
        </w:rPr>
        <w:t xml:space="preserve">по данному показателю принимается 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за единицу. Если </w:t>
      </w:r>
      <w:r>
        <w:rPr>
          <w:kern w:val="2"/>
          <w:sz w:val="28"/>
          <w:szCs w:val="28"/>
          <w:lang w:eastAsia="en-US"/>
        </w:rPr>
        <w:t>степень достижения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 программы,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подпрограммы </w:t>
      </w:r>
      <w:r w:rsidRPr="00803975">
        <w:rPr>
          <w:sz w:val="28"/>
          <w:szCs w:val="28"/>
        </w:rPr>
        <w:t>муниципальной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 программы составляет менее 0,95, то при расчете</w:t>
      </w:r>
      <w:r w:rsidRPr="00803975">
        <w:rPr>
          <w:kern w:val="2"/>
          <w:sz w:val="28"/>
          <w:szCs w:val="28"/>
          <w:lang w:eastAsia="en-US"/>
        </w:rPr>
        <w:t xml:space="preserve"> суммарной </w:t>
      </w:r>
      <w:r>
        <w:rPr>
          <w:kern w:val="2"/>
          <w:sz w:val="28"/>
          <w:szCs w:val="28"/>
          <w:lang w:eastAsia="en-US"/>
        </w:rPr>
        <w:t>степени достижения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степень </w:t>
      </w:r>
      <w:r w:rsidRPr="00803975">
        <w:rPr>
          <w:kern w:val="2"/>
          <w:sz w:val="28"/>
          <w:szCs w:val="28"/>
          <w:lang w:eastAsia="en-US"/>
        </w:rPr>
        <w:t>по данному показателю принимается за ноль.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>4.2. В отношении показателя, меньшее значение которого отражает большую эффективность, – по формуле: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С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где: 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С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</w:t>
      </w:r>
      <w:r>
        <w:rPr>
          <w:kern w:val="2"/>
          <w:sz w:val="28"/>
          <w:szCs w:val="28"/>
          <w:lang w:eastAsia="en-US"/>
        </w:rPr>
        <w:t xml:space="preserve">степень достижения </w:t>
      </w:r>
      <w:r w:rsidRPr="00803975">
        <w:rPr>
          <w:kern w:val="2"/>
          <w:sz w:val="28"/>
          <w:szCs w:val="28"/>
          <w:lang w:eastAsia="en-US"/>
        </w:rPr>
        <w:t xml:space="preserve">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B5531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целевое значение показателя, утвержденное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программой;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фактическое значение показателя, достигнутое в ходе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B5531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программы.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</w:t>
      </w:r>
      <w:r>
        <w:rPr>
          <w:kern w:val="2"/>
          <w:sz w:val="28"/>
          <w:szCs w:val="28"/>
          <w:lang w:eastAsia="en-US"/>
        </w:rPr>
        <w:t xml:space="preserve">степень достижения </w:t>
      </w:r>
      <w:r w:rsidRPr="00803975">
        <w:rPr>
          <w:kern w:val="2"/>
          <w:sz w:val="28"/>
          <w:szCs w:val="28"/>
          <w:lang w:eastAsia="en-US"/>
        </w:rPr>
        <w:t xml:space="preserve">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B5531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 составляет 0,95 и более, то при расчете</w:t>
      </w:r>
      <w:r w:rsidRPr="00803975">
        <w:rPr>
          <w:kern w:val="2"/>
          <w:sz w:val="28"/>
          <w:szCs w:val="28"/>
          <w:lang w:eastAsia="en-US"/>
        </w:rPr>
        <w:t xml:space="preserve"> суммарной </w:t>
      </w:r>
      <w:r>
        <w:rPr>
          <w:kern w:val="2"/>
          <w:sz w:val="28"/>
          <w:szCs w:val="28"/>
          <w:lang w:eastAsia="en-US"/>
        </w:rPr>
        <w:t>степени достижения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степень</w:t>
      </w:r>
      <w:r w:rsidRPr="00803975">
        <w:rPr>
          <w:kern w:val="2"/>
          <w:sz w:val="28"/>
          <w:szCs w:val="28"/>
          <w:lang w:eastAsia="en-US"/>
        </w:rPr>
        <w:t xml:space="preserve"> по данному показателю принимается за единицу. Если </w:t>
      </w:r>
      <w:r>
        <w:rPr>
          <w:kern w:val="2"/>
          <w:sz w:val="28"/>
          <w:szCs w:val="28"/>
          <w:lang w:eastAsia="en-US"/>
        </w:rPr>
        <w:t>степень достижения</w:t>
      </w:r>
      <w:r w:rsidRPr="00803975">
        <w:rPr>
          <w:kern w:val="2"/>
          <w:sz w:val="28"/>
          <w:szCs w:val="28"/>
          <w:lang w:eastAsia="en-US"/>
        </w:rPr>
        <w:t xml:space="preserve">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подпрограммы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составляет менее 0,95, 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то при расчете суммарной </w:t>
      </w:r>
      <w:r>
        <w:rPr>
          <w:kern w:val="2"/>
          <w:sz w:val="28"/>
          <w:szCs w:val="28"/>
          <w:lang w:eastAsia="en-US"/>
        </w:rPr>
        <w:t>степени достижения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степень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spacing w:val="-4"/>
          <w:kern w:val="2"/>
          <w:sz w:val="28"/>
          <w:szCs w:val="28"/>
          <w:lang w:eastAsia="en-US"/>
        </w:rPr>
        <w:t>по данному показателю</w:t>
      </w:r>
      <w:r w:rsidRPr="00803975">
        <w:rPr>
          <w:kern w:val="2"/>
          <w:sz w:val="28"/>
          <w:szCs w:val="28"/>
          <w:lang w:eastAsia="en-US"/>
        </w:rPr>
        <w:t xml:space="preserve"> принимается за ноль.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4.3. В отношении показателя, исполнение которого оценивается как </w:t>
      </w:r>
      <w:r w:rsidRPr="00803975">
        <w:rPr>
          <w:spacing w:val="-4"/>
          <w:kern w:val="2"/>
          <w:sz w:val="28"/>
          <w:szCs w:val="28"/>
          <w:lang w:eastAsia="en-US"/>
        </w:rPr>
        <w:t xml:space="preserve">наступление или </w:t>
      </w:r>
      <w:proofErr w:type="spellStart"/>
      <w:r w:rsidRPr="00803975">
        <w:rPr>
          <w:spacing w:val="-4"/>
          <w:kern w:val="2"/>
          <w:sz w:val="28"/>
          <w:szCs w:val="28"/>
          <w:lang w:eastAsia="en-US"/>
        </w:rPr>
        <w:t>ненаступление</w:t>
      </w:r>
      <w:proofErr w:type="spellEnd"/>
      <w:r w:rsidRPr="00803975">
        <w:rPr>
          <w:spacing w:val="-4"/>
          <w:kern w:val="2"/>
          <w:sz w:val="28"/>
          <w:szCs w:val="28"/>
          <w:lang w:eastAsia="en-US"/>
        </w:rPr>
        <w:t xml:space="preserve"> события, за единицу принимается наступление события,</w:t>
      </w:r>
      <w:r w:rsidRPr="00803975">
        <w:rPr>
          <w:kern w:val="2"/>
          <w:sz w:val="28"/>
          <w:szCs w:val="28"/>
          <w:lang w:eastAsia="en-US"/>
        </w:rPr>
        <w:t xml:space="preserve"> за ноль – </w:t>
      </w:r>
      <w:proofErr w:type="spellStart"/>
      <w:r w:rsidRPr="00803975">
        <w:rPr>
          <w:kern w:val="2"/>
          <w:sz w:val="28"/>
          <w:szCs w:val="28"/>
          <w:lang w:eastAsia="en-US"/>
        </w:rPr>
        <w:t>ненаступление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события.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4.4. 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803975">
        <w:rPr>
          <w:kern w:val="2"/>
          <w:sz w:val="28"/>
          <w:szCs w:val="28"/>
          <w:lang w:eastAsia="en-US"/>
        </w:rPr>
        <w:t xml:space="preserve"> 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определяется по формуле: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center"/>
        <w:rPr>
          <w:kern w:val="2"/>
          <w:lang w:eastAsia="en-US"/>
        </w:rPr>
      </w:pPr>
      <w:r w:rsidRPr="00900A38">
        <w:rPr>
          <w:noProof/>
          <w:sz w:val="40"/>
          <w:szCs w:val="40"/>
        </w:rPr>
        <w:drawing>
          <wp:inline distT="0" distB="0" distL="0" distR="0" wp14:anchorId="0A5DBD9B" wp14:editId="493FA28C">
            <wp:extent cx="1432560" cy="563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где: 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</w:t>
      </w:r>
      <w:r w:rsidRPr="00803975">
        <w:rPr>
          <w:kern w:val="2"/>
          <w:sz w:val="28"/>
          <w:szCs w:val="28"/>
          <w:vertAlign w:val="subscript"/>
          <w:lang w:eastAsia="en-US"/>
        </w:rPr>
        <w:t>о</w:t>
      </w:r>
      <w:r w:rsidRPr="00803975">
        <w:rPr>
          <w:kern w:val="2"/>
          <w:sz w:val="28"/>
          <w:szCs w:val="28"/>
          <w:lang w:eastAsia="en-US"/>
        </w:rPr>
        <w:t xml:space="preserve"> –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900A38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lastRenderedPageBreak/>
        <w:t>С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</w:t>
      </w:r>
      <w:r>
        <w:rPr>
          <w:kern w:val="2"/>
          <w:sz w:val="28"/>
          <w:szCs w:val="28"/>
          <w:lang w:eastAsia="en-US"/>
        </w:rPr>
        <w:t>степень достижения</w:t>
      </w:r>
      <w:r w:rsidRPr="00803975">
        <w:rPr>
          <w:kern w:val="2"/>
          <w:sz w:val="28"/>
          <w:szCs w:val="28"/>
          <w:lang w:eastAsia="en-US"/>
        </w:rPr>
        <w:t xml:space="preserve">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900A38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val="en-US" w:eastAsia="en-US"/>
        </w:rPr>
        <w:t>i</w:t>
      </w:r>
      <w:proofErr w:type="spellEnd"/>
      <w:r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номер</w:t>
      </w:r>
      <w:proofErr w:type="gramEnd"/>
      <w:r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900A38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>подпрограмм</w:t>
      </w:r>
      <w:r>
        <w:rPr>
          <w:kern w:val="2"/>
          <w:sz w:val="28"/>
          <w:szCs w:val="28"/>
          <w:lang w:eastAsia="en-US"/>
        </w:rPr>
        <w:t>ы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val="en-US" w:eastAsia="en-US"/>
        </w:rPr>
        <w:t>n</w:t>
      </w:r>
      <w:r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количество</w:t>
      </w:r>
      <w:proofErr w:type="gramEnd"/>
      <w:r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900A38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0E5C3E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составляет </w:t>
      </w:r>
      <w:r w:rsidRPr="00803975">
        <w:rPr>
          <w:rFonts w:eastAsia="Calibri"/>
          <w:sz w:val="28"/>
          <w:szCs w:val="28"/>
          <w:lang w:eastAsia="en-US"/>
        </w:rPr>
        <w:t>0,95 и выше</w:t>
      </w:r>
      <w:r w:rsidRPr="00803975">
        <w:rPr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 степени достижения целевых показателей.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0E5C3E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</w:t>
      </w:r>
      <w:r>
        <w:rPr>
          <w:kern w:val="2"/>
          <w:sz w:val="28"/>
          <w:szCs w:val="28"/>
          <w:lang w:eastAsia="en-US"/>
        </w:rPr>
        <w:t>,</w:t>
      </w:r>
      <w:r w:rsidRPr="000E5C3E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составляет менее 0,75, это характеризует низкий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5. Степень реализации основных мероприятий, </w:t>
      </w:r>
      <w:r w:rsidRPr="000E5C3E">
        <w:rPr>
          <w:spacing w:val="-4"/>
          <w:sz w:val="28"/>
          <w:szCs w:val="28"/>
        </w:rPr>
        <w:t>приоритетных основных мероприятий</w:t>
      </w:r>
      <w:r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Pr="000E5C3E">
        <w:rPr>
          <w:spacing w:val="-4"/>
          <w:kern w:val="2"/>
          <w:sz w:val="28"/>
          <w:szCs w:val="28"/>
          <w:lang w:eastAsia="en-US"/>
        </w:rPr>
        <w:t>предусмотренных к реализации в отчетном году,</w:t>
      </w:r>
      <w:r w:rsidRPr="00803975">
        <w:rPr>
          <w:kern w:val="2"/>
          <w:sz w:val="28"/>
          <w:szCs w:val="28"/>
          <w:lang w:eastAsia="en-US"/>
        </w:rPr>
        <w:t xml:space="preserve"> оценивается как доля основных мероприятий,</w:t>
      </w:r>
      <w:r w:rsidRPr="000E5C3E">
        <w:rPr>
          <w:spacing w:val="-4"/>
          <w:sz w:val="28"/>
          <w:szCs w:val="28"/>
        </w:rPr>
        <w:t xml:space="preserve"> приоритетных основных мероприятий</w:t>
      </w:r>
      <w:r>
        <w:rPr>
          <w:rFonts w:eastAsia="Calibri"/>
          <w:spacing w:val="-4"/>
          <w:sz w:val="28"/>
          <w:szCs w:val="28"/>
          <w:lang w:eastAsia="en-US"/>
        </w:rPr>
        <w:t>,</w:t>
      </w:r>
      <w:r w:rsidRPr="00803975">
        <w:rPr>
          <w:kern w:val="2"/>
          <w:sz w:val="28"/>
          <w:szCs w:val="28"/>
          <w:lang w:eastAsia="en-US"/>
        </w:rPr>
        <w:t xml:space="preserve"> выполненных в полном объеме, по следующей формуле: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– степень реализации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,</w:t>
      </w:r>
      <w:r w:rsidRPr="00B10E2A">
        <w:rPr>
          <w:sz w:val="28"/>
          <w:szCs w:val="28"/>
        </w:rPr>
        <w:t xml:space="preserve"> приоритетных основных мероприятий</w:t>
      </w:r>
      <w:r w:rsidRPr="00803975">
        <w:rPr>
          <w:sz w:val="28"/>
          <w:szCs w:val="28"/>
        </w:rPr>
        <w:t>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</w:t>
      </w:r>
      <w:r w:rsidRPr="00B10E2A">
        <w:rPr>
          <w:sz w:val="28"/>
          <w:szCs w:val="28"/>
        </w:rPr>
        <w:t>приоритетных основных мероприятий</w:t>
      </w:r>
      <w:r>
        <w:rPr>
          <w:sz w:val="28"/>
          <w:szCs w:val="28"/>
        </w:rPr>
        <w:t>,</w:t>
      </w:r>
      <w:r w:rsidRPr="00803975">
        <w:rPr>
          <w:sz w:val="28"/>
          <w:szCs w:val="28"/>
        </w:rPr>
        <w:t xml:space="preserve"> выполненных в полном объеме, из числа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запланированных к реализации в отчетном году;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М – общее количество основных мероприятий,</w:t>
      </w:r>
      <w:r w:rsidRPr="00B10E2A">
        <w:rPr>
          <w:sz w:val="28"/>
          <w:szCs w:val="28"/>
        </w:rPr>
        <w:t xml:space="preserve"> приоритетных основных мероприятий</w:t>
      </w:r>
      <w:r>
        <w:rPr>
          <w:sz w:val="28"/>
          <w:szCs w:val="28"/>
        </w:rPr>
        <w:t>,</w:t>
      </w:r>
      <w:r w:rsidRPr="00803975">
        <w:rPr>
          <w:spacing w:val="-6"/>
          <w:sz w:val="28"/>
          <w:szCs w:val="28"/>
        </w:rPr>
        <w:t xml:space="preserve"> запланированных к реализации</w:t>
      </w:r>
      <w:r w:rsidRPr="00803975">
        <w:rPr>
          <w:sz w:val="28"/>
          <w:szCs w:val="28"/>
        </w:rPr>
        <w:t xml:space="preserve"> в отчетном году.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pacing w:val="-4"/>
          <w:kern w:val="2"/>
          <w:sz w:val="28"/>
          <w:szCs w:val="28"/>
          <w:lang w:eastAsia="en-US"/>
        </w:rPr>
        <w:t>5.1. Основное м</w:t>
      </w:r>
      <w:r w:rsidRPr="00803975">
        <w:rPr>
          <w:spacing w:val="-4"/>
          <w:sz w:val="28"/>
          <w:szCs w:val="28"/>
        </w:rPr>
        <w:t>ероприятие</w:t>
      </w:r>
      <w:r>
        <w:rPr>
          <w:spacing w:val="-4"/>
          <w:sz w:val="28"/>
          <w:szCs w:val="28"/>
        </w:rPr>
        <w:t xml:space="preserve">, </w:t>
      </w:r>
      <w:r w:rsidRPr="00856302">
        <w:rPr>
          <w:spacing w:val="-4"/>
          <w:sz w:val="28"/>
          <w:szCs w:val="28"/>
        </w:rPr>
        <w:t xml:space="preserve">приоритетное основное мероприятие </w:t>
      </w:r>
      <w:r w:rsidRPr="00803975">
        <w:rPr>
          <w:spacing w:val="-4"/>
          <w:sz w:val="28"/>
          <w:szCs w:val="28"/>
        </w:rPr>
        <w:t>может считаться выполненным в полном объеме</w:t>
      </w:r>
      <w:r w:rsidRPr="00803975">
        <w:rPr>
          <w:sz w:val="28"/>
          <w:szCs w:val="28"/>
        </w:rPr>
        <w:t xml:space="preserve"> при достижении в совокупности следующих результатов: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если фактически достигнутое значение показателя составляет </w:t>
      </w:r>
      <w:r w:rsidRPr="00803975">
        <w:rPr>
          <w:rFonts w:eastAsia="Calibri"/>
          <w:sz w:val="28"/>
          <w:szCs w:val="28"/>
          <w:lang w:eastAsia="en-US"/>
        </w:rPr>
        <w:t>95 и более</w:t>
      </w:r>
      <w:r w:rsidRPr="00803975">
        <w:rPr>
          <w:sz w:val="28"/>
          <w:szCs w:val="28"/>
        </w:rPr>
        <w:t xml:space="preserve"> процентов от запланированного. В том случае, когда для описания результатов реализации </w:t>
      </w:r>
      <w:r w:rsidRPr="00803975">
        <w:rPr>
          <w:kern w:val="2"/>
          <w:sz w:val="28"/>
          <w:szCs w:val="28"/>
          <w:lang w:eastAsia="en-US"/>
        </w:rPr>
        <w:t>основного</w:t>
      </w:r>
      <w:r w:rsidRPr="00803975">
        <w:rPr>
          <w:sz w:val="28"/>
          <w:szCs w:val="28"/>
        </w:rPr>
        <w:t xml:space="preserve"> мероприятия используются несколько показателей, для оценки степени реализации </w:t>
      </w:r>
      <w:r w:rsidRPr="00803975">
        <w:rPr>
          <w:kern w:val="2"/>
          <w:sz w:val="28"/>
          <w:szCs w:val="28"/>
          <w:lang w:eastAsia="en-US"/>
        </w:rPr>
        <w:t>основного</w:t>
      </w:r>
      <w:r w:rsidRPr="00803975">
        <w:rPr>
          <w:sz w:val="28"/>
          <w:szCs w:val="28"/>
        </w:rPr>
        <w:t xml:space="preserve">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</w:t>
      </w:r>
      <w:r>
        <w:rPr>
          <w:sz w:val="28"/>
          <w:szCs w:val="28"/>
        </w:rPr>
        <w:t>,</w:t>
      </w:r>
      <w:r w:rsidRPr="007514EC">
        <w:rPr>
          <w:spacing w:val="-4"/>
          <w:sz w:val="28"/>
          <w:szCs w:val="28"/>
        </w:rPr>
        <w:t xml:space="preserve"> приоритетно</w:t>
      </w:r>
      <w:r>
        <w:rPr>
          <w:spacing w:val="-4"/>
          <w:sz w:val="28"/>
          <w:szCs w:val="28"/>
        </w:rPr>
        <w:t>го</w:t>
      </w:r>
      <w:r w:rsidRPr="007514EC">
        <w:rPr>
          <w:spacing w:val="-4"/>
          <w:sz w:val="28"/>
          <w:szCs w:val="28"/>
        </w:rPr>
        <w:t xml:space="preserve"> основно</w:t>
      </w:r>
      <w:r>
        <w:rPr>
          <w:spacing w:val="-4"/>
          <w:sz w:val="28"/>
          <w:szCs w:val="28"/>
        </w:rPr>
        <w:t>го</w:t>
      </w:r>
      <w:r w:rsidRPr="007514EC">
        <w:rPr>
          <w:spacing w:val="-4"/>
          <w:sz w:val="28"/>
          <w:szCs w:val="28"/>
        </w:rPr>
        <w:t xml:space="preserve"> мероприяти</w:t>
      </w:r>
      <w:r>
        <w:rPr>
          <w:spacing w:val="-4"/>
          <w:sz w:val="28"/>
          <w:szCs w:val="28"/>
        </w:rPr>
        <w:t>я</w:t>
      </w:r>
      <w:r>
        <w:rPr>
          <w:rFonts w:eastAsia="Calibri"/>
          <w:spacing w:val="-4"/>
          <w:sz w:val="28"/>
          <w:szCs w:val="28"/>
          <w:lang w:eastAsia="en-US"/>
        </w:rPr>
        <w:t>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lastRenderedPageBreak/>
        <w:t xml:space="preserve">5.2. Если суммарная оценка степени </w:t>
      </w:r>
      <w:r w:rsidRPr="00803975">
        <w:rPr>
          <w:sz w:val="28"/>
          <w:szCs w:val="28"/>
        </w:rPr>
        <w:t>реализации основных мероприятий</w:t>
      </w:r>
      <w:r w:rsidRPr="00C758C6">
        <w:rPr>
          <w:spacing w:val="-4"/>
          <w:sz w:val="28"/>
          <w:szCs w:val="28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составляет </w:t>
      </w:r>
      <w:r w:rsidRPr="00803975">
        <w:rPr>
          <w:rFonts w:eastAsia="Calibri"/>
          <w:sz w:val="28"/>
          <w:szCs w:val="28"/>
          <w:lang w:eastAsia="en-US"/>
        </w:rPr>
        <w:t>0,95 и более</w:t>
      </w:r>
      <w:r w:rsidRPr="00803975">
        <w:rPr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 степени </w:t>
      </w:r>
      <w:r w:rsidRPr="00803975">
        <w:rPr>
          <w:sz w:val="28"/>
          <w:szCs w:val="28"/>
        </w:rPr>
        <w:t>реализации основных мероприятий</w:t>
      </w:r>
      <w:r w:rsidRPr="00803975">
        <w:rPr>
          <w:kern w:val="2"/>
          <w:sz w:val="28"/>
          <w:szCs w:val="28"/>
          <w:lang w:eastAsia="en-US"/>
        </w:rPr>
        <w:t>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803975">
        <w:rPr>
          <w:sz w:val="28"/>
          <w:szCs w:val="28"/>
        </w:rPr>
        <w:t>реализации основных мероприятий</w:t>
      </w:r>
      <w:r>
        <w:rPr>
          <w:sz w:val="28"/>
          <w:szCs w:val="28"/>
        </w:rPr>
        <w:t>,</w:t>
      </w:r>
      <w:r w:rsidRPr="007514EC">
        <w:rPr>
          <w:spacing w:val="-4"/>
          <w:sz w:val="28"/>
          <w:szCs w:val="28"/>
        </w:rPr>
        <w:t xml:space="preserve"> приоритетн</w:t>
      </w:r>
      <w:r>
        <w:rPr>
          <w:spacing w:val="-4"/>
          <w:sz w:val="28"/>
          <w:szCs w:val="28"/>
        </w:rPr>
        <w:t>ых</w:t>
      </w:r>
      <w:r w:rsidRPr="007514EC">
        <w:rPr>
          <w:spacing w:val="-4"/>
          <w:sz w:val="28"/>
          <w:szCs w:val="28"/>
        </w:rPr>
        <w:t xml:space="preserve"> основн</w:t>
      </w:r>
      <w:r>
        <w:rPr>
          <w:spacing w:val="-4"/>
          <w:sz w:val="28"/>
          <w:szCs w:val="28"/>
        </w:rPr>
        <w:t>ых</w:t>
      </w:r>
      <w:r w:rsidRPr="007514EC">
        <w:rPr>
          <w:spacing w:val="-4"/>
          <w:sz w:val="28"/>
          <w:szCs w:val="28"/>
        </w:rPr>
        <w:t xml:space="preserve"> мероприяти</w:t>
      </w:r>
      <w:r>
        <w:rPr>
          <w:spacing w:val="-4"/>
          <w:sz w:val="28"/>
          <w:szCs w:val="28"/>
        </w:rPr>
        <w:t>й</w:t>
      </w:r>
      <w:r w:rsidRPr="009A3B87">
        <w:rPr>
          <w:spacing w:val="-4"/>
          <w:sz w:val="28"/>
          <w:szCs w:val="28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составляет от 0,75 до 0,95, это характеризует удовлетворительный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 степени </w:t>
      </w:r>
      <w:r w:rsidRPr="00803975">
        <w:rPr>
          <w:sz w:val="28"/>
          <w:szCs w:val="28"/>
        </w:rPr>
        <w:t>реализации основных мероприятий</w:t>
      </w:r>
      <w:r w:rsidRPr="00803975">
        <w:rPr>
          <w:kern w:val="2"/>
          <w:sz w:val="28"/>
          <w:szCs w:val="28"/>
          <w:lang w:eastAsia="en-US"/>
        </w:rPr>
        <w:t>.</w:t>
      </w:r>
    </w:p>
    <w:p w:rsidR="00FC7421" w:rsidRPr="00803975" w:rsidRDefault="00FC7421" w:rsidP="00FC7421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803975">
        <w:rPr>
          <w:sz w:val="28"/>
          <w:szCs w:val="28"/>
        </w:rPr>
        <w:t>реализации основных мероприятий</w:t>
      </w:r>
      <w:r>
        <w:rPr>
          <w:sz w:val="28"/>
          <w:szCs w:val="28"/>
        </w:rPr>
        <w:t>,</w:t>
      </w:r>
      <w:r w:rsidRPr="007514EC">
        <w:rPr>
          <w:spacing w:val="-4"/>
          <w:sz w:val="28"/>
          <w:szCs w:val="28"/>
        </w:rPr>
        <w:t xml:space="preserve"> приоритетн</w:t>
      </w:r>
      <w:r>
        <w:rPr>
          <w:spacing w:val="-4"/>
          <w:sz w:val="28"/>
          <w:szCs w:val="28"/>
        </w:rPr>
        <w:t>ых</w:t>
      </w:r>
      <w:r w:rsidRPr="007514EC">
        <w:rPr>
          <w:spacing w:val="-4"/>
          <w:sz w:val="28"/>
          <w:szCs w:val="28"/>
        </w:rPr>
        <w:t xml:space="preserve"> основн</w:t>
      </w:r>
      <w:r>
        <w:rPr>
          <w:spacing w:val="-4"/>
          <w:sz w:val="28"/>
          <w:szCs w:val="28"/>
        </w:rPr>
        <w:t>ых</w:t>
      </w:r>
      <w:r w:rsidRPr="007514EC">
        <w:rPr>
          <w:spacing w:val="-4"/>
          <w:sz w:val="28"/>
          <w:szCs w:val="28"/>
        </w:rPr>
        <w:t xml:space="preserve"> мероприяти</w:t>
      </w:r>
      <w:r>
        <w:rPr>
          <w:spacing w:val="-4"/>
          <w:sz w:val="28"/>
          <w:szCs w:val="28"/>
        </w:rPr>
        <w:t>й</w:t>
      </w:r>
      <w:r w:rsidRPr="009A3B87">
        <w:rPr>
          <w:spacing w:val="-4"/>
          <w:sz w:val="28"/>
          <w:szCs w:val="28"/>
        </w:rPr>
        <w:t xml:space="preserve"> </w:t>
      </w:r>
      <w:r w:rsidRPr="00803975">
        <w:rPr>
          <w:kern w:val="2"/>
          <w:sz w:val="28"/>
          <w:szCs w:val="28"/>
          <w:lang w:eastAsia="en-US"/>
        </w:rPr>
        <w:t xml:space="preserve">составляет менее 0,75, это характеризует низкий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 степени </w:t>
      </w:r>
      <w:r w:rsidRPr="00803975">
        <w:rPr>
          <w:sz w:val="28"/>
          <w:szCs w:val="28"/>
        </w:rPr>
        <w:t>реализации основных мероприятий</w:t>
      </w:r>
      <w:r w:rsidRPr="00803975">
        <w:rPr>
          <w:kern w:val="2"/>
          <w:sz w:val="28"/>
          <w:szCs w:val="28"/>
          <w:lang w:eastAsia="en-US"/>
        </w:rPr>
        <w:t>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6. Бюджетная эффективность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03975">
        <w:rPr>
          <w:sz w:val="28"/>
          <w:szCs w:val="28"/>
        </w:rPr>
        <w:t xml:space="preserve"> рассчитывается в несколько этапов.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6.1. Степень реализации основных мероприятий</w:t>
      </w:r>
      <w:r>
        <w:rPr>
          <w:sz w:val="28"/>
          <w:szCs w:val="28"/>
        </w:rPr>
        <w:t>,</w:t>
      </w:r>
      <w:r w:rsidRPr="007514EC">
        <w:rPr>
          <w:spacing w:val="-4"/>
          <w:sz w:val="28"/>
          <w:szCs w:val="28"/>
        </w:rPr>
        <w:t xml:space="preserve"> приоритетн</w:t>
      </w:r>
      <w:r>
        <w:rPr>
          <w:spacing w:val="-4"/>
          <w:sz w:val="28"/>
          <w:szCs w:val="28"/>
        </w:rPr>
        <w:t>ых</w:t>
      </w:r>
      <w:r w:rsidRPr="007514EC">
        <w:rPr>
          <w:spacing w:val="-4"/>
          <w:sz w:val="28"/>
          <w:szCs w:val="28"/>
        </w:rPr>
        <w:t xml:space="preserve"> основн</w:t>
      </w:r>
      <w:r>
        <w:rPr>
          <w:spacing w:val="-4"/>
          <w:sz w:val="28"/>
          <w:szCs w:val="28"/>
        </w:rPr>
        <w:t>ых</w:t>
      </w:r>
      <w:r w:rsidRPr="007514EC">
        <w:rPr>
          <w:spacing w:val="-4"/>
          <w:sz w:val="28"/>
          <w:szCs w:val="28"/>
        </w:rPr>
        <w:t xml:space="preserve"> мероприяти</w:t>
      </w:r>
      <w:r>
        <w:rPr>
          <w:spacing w:val="-4"/>
          <w:sz w:val="28"/>
          <w:szCs w:val="28"/>
        </w:rPr>
        <w:t>й</w:t>
      </w:r>
      <w:r w:rsidRPr="009A3B87">
        <w:rPr>
          <w:spacing w:val="-4"/>
          <w:sz w:val="28"/>
          <w:szCs w:val="28"/>
        </w:rPr>
        <w:t xml:space="preserve"> </w:t>
      </w:r>
      <w:r w:rsidRPr="00803975">
        <w:rPr>
          <w:sz w:val="28"/>
          <w:szCs w:val="28"/>
        </w:rPr>
        <w:t xml:space="preserve">(далее – мероприятий), финансируемых за счет средств </w:t>
      </w:r>
      <w:r>
        <w:rPr>
          <w:sz w:val="28"/>
          <w:szCs w:val="28"/>
        </w:rPr>
        <w:t xml:space="preserve">местного бюджета, </w:t>
      </w:r>
      <w:r w:rsidRPr="00803975">
        <w:rPr>
          <w:sz w:val="28"/>
          <w:szCs w:val="28"/>
        </w:rPr>
        <w:t>оценивается как доля мероприятий, выполненных в полном объеме, по следующей формуле:</w:t>
      </w:r>
    </w:p>
    <w:p w:rsidR="00FC7421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– степень реализации мероприятий;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М – общее количество мероприятий, запланированных к реализации </w:t>
      </w:r>
      <w:r w:rsidRPr="00803975">
        <w:rPr>
          <w:sz w:val="28"/>
          <w:szCs w:val="28"/>
        </w:rPr>
        <w:br/>
        <w:t>в отчетном году.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6.2. Мероприятие может считаться выполненным в полном объеме при достижении следующих результатов: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если фактически достигнутое значение показателя составляет 95 и более процентов от запланированного. В том случае, когда для описания результатов реализации мероприятия используются несколько показателей, для оценки степени реализации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6.3. Степень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/ </w:t>
      </w: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>,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FC7421" w:rsidRDefault="00FC7421" w:rsidP="00FC7421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lastRenderedPageBreak/>
        <w:t xml:space="preserve">6.4. Эффективность использования средств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 рассчитывается как отношение степени реализации мероприятий к степени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по следующей формуле: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03975">
        <w:rPr>
          <w:noProof/>
          <w:sz w:val="28"/>
          <w:szCs w:val="28"/>
        </w:rPr>
        <w:drawing>
          <wp:inline distT="0" distB="0" distL="0" distR="0" wp14:anchorId="294BBA64" wp14:editId="593A4686">
            <wp:extent cx="1562100" cy="3352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где: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noProof/>
          <w:position w:val="-12"/>
          <w:sz w:val="28"/>
          <w:szCs w:val="28"/>
        </w:rPr>
        <w:drawing>
          <wp:inline distT="0" distB="0" distL="0" distR="0" wp14:anchorId="2BB0655D" wp14:editId="292D5CBB">
            <wp:extent cx="335280" cy="3276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noProof/>
          <w:position w:val="-10"/>
          <w:sz w:val="28"/>
          <w:szCs w:val="28"/>
        </w:rPr>
        <w:drawing>
          <wp:inline distT="0" distB="0" distL="0" distR="0" wp14:anchorId="4C4B3166" wp14:editId="7BB2EA1F">
            <wp:extent cx="42672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реализации всех мероприятий программы;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noProof/>
          <w:position w:val="-14"/>
          <w:sz w:val="28"/>
          <w:szCs w:val="28"/>
        </w:rPr>
        <w:drawing>
          <wp:inline distT="0" distB="0" distL="0" distR="0" wp14:anchorId="19CC9FD3" wp14:editId="5A1C1F2B">
            <wp:extent cx="480060" cy="335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соответствия запланированному уровню расходов </w:t>
      </w:r>
      <w:r w:rsidRPr="00803975">
        <w:rPr>
          <w:sz w:val="28"/>
          <w:szCs w:val="28"/>
        </w:rPr>
        <w:br/>
        <w:t xml:space="preserve">из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>стного бюджета.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6.5. Бюджетная эффективность реализации программы признается: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высокой, в случае если значение </w:t>
      </w:r>
      <w:proofErr w:type="spellStart"/>
      <w:r w:rsidRPr="00803975">
        <w:rPr>
          <w:sz w:val="28"/>
          <w:szCs w:val="28"/>
        </w:rPr>
        <w:t>Э</w:t>
      </w:r>
      <w:r w:rsidRPr="00803975">
        <w:rPr>
          <w:sz w:val="28"/>
          <w:szCs w:val="28"/>
          <w:vertAlign w:val="subscript"/>
        </w:rPr>
        <w:t>ис</w:t>
      </w:r>
      <w:proofErr w:type="spellEnd"/>
      <w:r w:rsidRPr="00803975">
        <w:rPr>
          <w:sz w:val="28"/>
          <w:szCs w:val="28"/>
          <w:vertAlign w:val="subscript"/>
        </w:rPr>
        <w:t xml:space="preserve"> </w:t>
      </w:r>
      <w:r w:rsidRPr="00803975">
        <w:rPr>
          <w:sz w:val="28"/>
          <w:szCs w:val="28"/>
        </w:rPr>
        <w:t>составляет 0,95 и более;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удовлетворительной, в случае если значение </w:t>
      </w:r>
      <w:proofErr w:type="spellStart"/>
      <w:r w:rsidRPr="00803975">
        <w:rPr>
          <w:sz w:val="28"/>
          <w:szCs w:val="28"/>
        </w:rPr>
        <w:t>Э</w:t>
      </w:r>
      <w:r w:rsidRPr="00803975">
        <w:rPr>
          <w:sz w:val="28"/>
          <w:szCs w:val="28"/>
          <w:vertAlign w:val="subscript"/>
        </w:rPr>
        <w:t>ис</w:t>
      </w:r>
      <w:proofErr w:type="spellEnd"/>
      <w:r w:rsidRPr="00803975">
        <w:rPr>
          <w:sz w:val="28"/>
          <w:szCs w:val="28"/>
        </w:rPr>
        <w:t xml:space="preserve"> составляет от 0,75 до 0,95;</w:t>
      </w:r>
    </w:p>
    <w:p w:rsidR="00FC7421" w:rsidRPr="00803975" w:rsidRDefault="00FC7421" w:rsidP="00FC7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низкой, в случае если значение </w:t>
      </w:r>
      <w:proofErr w:type="spellStart"/>
      <w:r w:rsidRPr="00803975">
        <w:rPr>
          <w:sz w:val="28"/>
          <w:szCs w:val="28"/>
        </w:rPr>
        <w:t>Э</w:t>
      </w:r>
      <w:r w:rsidRPr="00803975">
        <w:rPr>
          <w:sz w:val="28"/>
          <w:szCs w:val="28"/>
          <w:vertAlign w:val="subscript"/>
        </w:rPr>
        <w:t>ис</w:t>
      </w:r>
      <w:proofErr w:type="spellEnd"/>
      <w:r w:rsidRPr="00803975">
        <w:rPr>
          <w:sz w:val="28"/>
          <w:szCs w:val="28"/>
        </w:rPr>
        <w:t xml:space="preserve"> составляет менее 0,75.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7. Для оценки эффективности реализации программы применяются следующие коэффициенты значимости: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FC7421" w:rsidRPr="00803975" w:rsidRDefault="00FC7421" w:rsidP="00FC7421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8. 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целом оценивается по формуле:</w:t>
      </w:r>
    </w:p>
    <w:p w:rsidR="00FC7421" w:rsidRPr="00803975" w:rsidRDefault="00FC7421" w:rsidP="00FC7421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= </w:t>
      </w:r>
      <w:r>
        <w:rPr>
          <w:rFonts w:eastAsia="Calibri"/>
          <w:sz w:val="28"/>
          <w:szCs w:val="28"/>
          <w:lang w:eastAsia="en-US"/>
        </w:rPr>
        <w:t>С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о </w:t>
      </w:r>
      <w:r w:rsidRPr="00803975">
        <w:rPr>
          <w:rFonts w:eastAsia="Calibri"/>
          <w:sz w:val="28"/>
          <w:szCs w:val="28"/>
          <w:lang w:eastAsia="en-US"/>
        </w:rPr>
        <w:t>х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0,5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СР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ом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х 0,3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 0,2.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отчетном году признается высоким, если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составляет 0,95 и более;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отчетном году признается удовлетворительным, если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составляет от 0,75 до 0,95;</w:t>
      </w:r>
    </w:p>
    <w:p w:rsidR="00FC7421" w:rsidRPr="00803975" w:rsidRDefault="00FC7421" w:rsidP="00FC74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отчетном году признается низким, если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составляет менее 0,75.</w:t>
      </w:r>
    </w:p>
    <w:p w:rsidR="00FC7421" w:rsidRDefault="00FC7421" w:rsidP="00FC7421">
      <w:pPr>
        <w:rPr>
          <w:sz w:val="28"/>
        </w:rPr>
      </w:pPr>
    </w:p>
    <w:p w:rsidR="005F4292" w:rsidRDefault="005F4292" w:rsidP="00FC7421">
      <w:pPr>
        <w:rPr>
          <w:sz w:val="28"/>
        </w:rPr>
      </w:pPr>
    </w:p>
    <w:p w:rsidR="005F4292" w:rsidRDefault="005F4292" w:rsidP="00FC7421">
      <w:pPr>
        <w:rPr>
          <w:sz w:val="28"/>
        </w:rPr>
      </w:pPr>
    </w:p>
    <w:p w:rsidR="00FC7421" w:rsidRDefault="00FC7421" w:rsidP="00FC7421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BE4" w:rsidRDefault="00655BE4">
      <w:r>
        <w:separator/>
      </w:r>
    </w:p>
  </w:endnote>
  <w:endnote w:type="continuationSeparator" w:id="0">
    <w:p w:rsidR="00655BE4" w:rsidRDefault="0065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4292" w:rsidRPr="005F429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4292">
      <w:rPr>
        <w:noProof/>
        <w:sz w:val="14"/>
        <w:lang w:val="en-US"/>
      </w:rPr>
      <w:t>C</w:t>
    </w:r>
    <w:r w:rsidR="005F4292" w:rsidRPr="005F4292">
      <w:rPr>
        <w:noProof/>
        <w:sz w:val="14"/>
      </w:rPr>
      <w:t>:\</w:t>
    </w:r>
    <w:r w:rsidR="005F4292">
      <w:rPr>
        <w:noProof/>
        <w:sz w:val="14"/>
        <w:lang w:val="en-US"/>
      </w:rPr>
      <w:t>Users</w:t>
    </w:r>
    <w:r w:rsidR="005F4292" w:rsidRPr="005F4292">
      <w:rPr>
        <w:noProof/>
        <w:sz w:val="14"/>
      </w:rPr>
      <w:t>\</w:t>
    </w:r>
    <w:r w:rsidR="005F4292">
      <w:rPr>
        <w:noProof/>
        <w:sz w:val="14"/>
        <w:lang w:val="en-US"/>
      </w:rPr>
      <w:t>eio</w:t>
    </w:r>
    <w:r w:rsidR="005F4292" w:rsidRPr="005F4292">
      <w:rPr>
        <w:noProof/>
        <w:sz w:val="14"/>
      </w:rPr>
      <w:t>3\Сохранения Алентьева\Мои документы\Постановления\изм_279.</w:t>
    </w:r>
    <w:r w:rsidR="005F42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6FD4" w:rsidRPr="00E06FD4">
      <w:rPr>
        <w:noProof/>
        <w:sz w:val="14"/>
      </w:rPr>
      <w:t>10/25/2018 10:26:00</w:t>
    </w:r>
    <w:r w:rsidR="00E06FD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06FD4">
      <w:rPr>
        <w:noProof/>
        <w:sz w:val="14"/>
        <w:lang w:val="en-US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06FD4">
      <w:rPr>
        <w:noProof/>
        <w:sz w:val="14"/>
      </w:rPr>
      <w:t>21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BE4" w:rsidRDefault="00655BE4">
      <w:r>
        <w:separator/>
      </w:r>
    </w:p>
  </w:footnote>
  <w:footnote w:type="continuationSeparator" w:id="0">
    <w:p w:rsidR="00655BE4" w:rsidRDefault="0065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5F4292"/>
    <w:rsid w:val="00625ACF"/>
    <w:rsid w:val="00641F26"/>
    <w:rsid w:val="00655BE4"/>
    <w:rsid w:val="00667AD1"/>
    <w:rsid w:val="0069702D"/>
    <w:rsid w:val="006A4064"/>
    <w:rsid w:val="006E05D3"/>
    <w:rsid w:val="006E7FB2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06FD4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C7421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link w:val="50"/>
    <w:qFormat/>
    <w:rsid w:val="00FC7421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PlusNormal">
    <w:name w:val="ConsPlusNormal"/>
    <w:qFormat/>
    <w:rsid w:val="00FC7421"/>
    <w:pPr>
      <w:widowControl w:val="0"/>
      <w:suppressAutoHyphens/>
      <w:ind w:firstLine="720"/>
    </w:pPr>
    <w:rPr>
      <w:rFonts w:ascii="Arial" w:hAnsi="Arial" w:cs="Arial"/>
      <w:color w:val="00000A"/>
    </w:rPr>
  </w:style>
  <w:style w:type="character" w:customStyle="1" w:styleId="50">
    <w:name w:val="Заголовок 5 Знак"/>
    <w:basedOn w:val="a0"/>
    <w:link w:val="5"/>
    <w:qFormat/>
    <w:rsid w:val="00FC7421"/>
    <w:rPr>
      <w:b/>
      <w:bCs/>
      <w:i/>
      <w:iCs/>
      <w:color w:val="00000A"/>
      <w:sz w:val="26"/>
      <w:szCs w:val="26"/>
    </w:rPr>
  </w:style>
  <w:style w:type="character" w:customStyle="1" w:styleId="ab">
    <w:name w:val="Верхний колонтитул Знак"/>
    <w:basedOn w:val="a0"/>
    <w:qFormat/>
    <w:rsid w:val="00FC7421"/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uiPriority w:val="99"/>
    <w:qFormat/>
    <w:rsid w:val="00FC7421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C7421"/>
    <w:rPr>
      <w:sz w:val="44"/>
    </w:rPr>
  </w:style>
  <w:style w:type="character" w:customStyle="1" w:styleId="20">
    <w:name w:val="Заголовок 2 Знак"/>
    <w:basedOn w:val="a0"/>
    <w:link w:val="2"/>
    <w:qFormat/>
    <w:rsid w:val="00FC7421"/>
    <w:rPr>
      <w:b/>
      <w:sz w:val="28"/>
    </w:rPr>
  </w:style>
  <w:style w:type="character" w:customStyle="1" w:styleId="ListLabel1">
    <w:name w:val="ListLabel 1"/>
    <w:qFormat/>
    <w:rsid w:val="00FC7421"/>
    <w:rPr>
      <w:rFonts w:cs="Times New Roman"/>
    </w:rPr>
  </w:style>
  <w:style w:type="character" w:customStyle="1" w:styleId="ListLabel2">
    <w:name w:val="ListLabel 2"/>
    <w:qFormat/>
    <w:rsid w:val="00FC7421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FC7421"/>
    <w:rPr>
      <w:rFonts w:cs="Times New Roman"/>
      <w:b w:val="0"/>
      <w:i w:val="0"/>
    </w:rPr>
  </w:style>
  <w:style w:type="character" w:customStyle="1" w:styleId="-">
    <w:name w:val="Интернет-ссылка"/>
    <w:rsid w:val="00FC7421"/>
    <w:rPr>
      <w:color w:val="000080"/>
      <w:u w:val="single"/>
    </w:rPr>
  </w:style>
  <w:style w:type="paragraph" w:customStyle="1" w:styleId="ad">
    <w:name w:val="Заголовок"/>
    <w:basedOn w:val="a"/>
    <w:next w:val="a9"/>
    <w:qFormat/>
    <w:rsid w:val="00FC7421"/>
    <w:pPr>
      <w:keepNext/>
      <w:suppressAutoHyphens/>
      <w:spacing w:before="240" w:after="120" w:line="276" w:lineRule="auto"/>
    </w:pPr>
    <w:rPr>
      <w:rFonts w:ascii="Arial" w:eastAsia="Droid Sans Fallback" w:hAnsi="Arial" w:cs="FreeSans"/>
      <w:color w:val="00000A"/>
      <w:sz w:val="28"/>
      <w:szCs w:val="28"/>
    </w:rPr>
  </w:style>
  <w:style w:type="paragraph" w:styleId="ae">
    <w:name w:val="List"/>
    <w:basedOn w:val="a9"/>
    <w:rsid w:val="00FC7421"/>
    <w:pPr>
      <w:tabs>
        <w:tab w:val="clear" w:pos="540"/>
      </w:tabs>
      <w:suppressAutoHyphens/>
      <w:spacing w:after="140" w:line="288" w:lineRule="auto"/>
      <w:jc w:val="left"/>
    </w:pPr>
    <w:rPr>
      <w:rFonts w:eastAsiaTheme="minorEastAsia" w:cs="FreeSans"/>
      <w:color w:val="00000A"/>
      <w:sz w:val="22"/>
      <w:szCs w:val="22"/>
      <w:lang w:val="ru-RU" w:eastAsia="ru-RU"/>
    </w:rPr>
  </w:style>
  <w:style w:type="paragraph" w:styleId="af">
    <w:name w:val="Title"/>
    <w:basedOn w:val="a"/>
    <w:link w:val="af0"/>
    <w:rsid w:val="00FC7421"/>
    <w:pPr>
      <w:suppressLineNumbers/>
      <w:suppressAutoHyphens/>
      <w:spacing w:before="120" w:after="120" w:line="276" w:lineRule="auto"/>
    </w:pPr>
    <w:rPr>
      <w:rFonts w:eastAsiaTheme="minorEastAsia" w:cs="FreeSans"/>
      <w:i/>
      <w:iCs/>
      <w:color w:val="00000A"/>
    </w:rPr>
  </w:style>
  <w:style w:type="character" w:customStyle="1" w:styleId="af0">
    <w:name w:val="Название Знак"/>
    <w:basedOn w:val="a0"/>
    <w:link w:val="af"/>
    <w:rsid w:val="00FC7421"/>
    <w:rPr>
      <w:rFonts w:eastAsiaTheme="minorEastAsia" w:cs="FreeSans"/>
      <w:i/>
      <w:iCs/>
      <w:color w:val="00000A"/>
      <w:sz w:val="24"/>
      <w:szCs w:val="24"/>
    </w:rPr>
  </w:style>
  <w:style w:type="paragraph" w:styleId="11">
    <w:name w:val="index 1"/>
    <w:basedOn w:val="a"/>
    <w:next w:val="a"/>
    <w:autoRedefine/>
    <w:semiHidden/>
    <w:unhideWhenUsed/>
    <w:rsid w:val="00FC7421"/>
    <w:pPr>
      <w:ind w:left="240" w:hanging="240"/>
    </w:pPr>
  </w:style>
  <w:style w:type="paragraph" w:styleId="af1">
    <w:name w:val="index heading"/>
    <w:basedOn w:val="a"/>
    <w:qFormat/>
    <w:rsid w:val="00FC7421"/>
    <w:pPr>
      <w:suppressLineNumbers/>
      <w:suppressAutoHyphens/>
      <w:spacing w:after="200" w:line="276" w:lineRule="auto"/>
    </w:pPr>
    <w:rPr>
      <w:rFonts w:eastAsiaTheme="minorEastAsia" w:cs="FreeSans"/>
      <w:color w:val="00000A"/>
      <w:sz w:val="22"/>
      <w:szCs w:val="22"/>
    </w:rPr>
  </w:style>
  <w:style w:type="paragraph" w:styleId="af2">
    <w:name w:val="List Paragraph"/>
    <w:basedOn w:val="a"/>
    <w:uiPriority w:val="34"/>
    <w:qFormat/>
    <w:rsid w:val="00FC7421"/>
    <w:pPr>
      <w:suppressAutoHyphens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customStyle="1" w:styleId="ConsPlusCell">
    <w:name w:val="ConsPlusCell"/>
    <w:qFormat/>
    <w:rsid w:val="00FC7421"/>
    <w:pPr>
      <w:widowControl w:val="0"/>
      <w:suppressAutoHyphens/>
    </w:pPr>
    <w:rPr>
      <w:rFonts w:ascii="Arial" w:hAnsi="Arial" w:cs="Arial"/>
      <w:color w:val="00000A"/>
    </w:rPr>
  </w:style>
  <w:style w:type="paragraph" w:customStyle="1" w:styleId="12">
    <w:name w:val="Знак1"/>
    <w:basedOn w:val="a"/>
    <w:qFormat/>
    <w:rsid w:val="00FC7421"/>
    <w:pPr>
      <w:suppressAutoHyphens/>
      <w:spacing w:beforeAutospacing="1" w:after="200" w:afterAutospacing="1"/>
    </w:pPr>
    <w:rPr>
      <w:rFonts w:ascii="Tahoma" w:hAnsi="Tahoma"/>
      <w:color w:val="00000A"/>
      <w:sz w:val="20"/>
      <w:szCs w:val="20"/>
      <w:lang w:val="en-US" w:eastAsia="en-US"/>
    </w:rPr>
  </w:style>
  <w:style w:type="table" w:styleId="af3">
    <w:name w:val="Table Grid"/>
    <w:basedOn w:val="a1"/>
    <w:uiPriority w:val="59"/>
    <w:rsid w:val="00FC7421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7465</Words>
  <Characters>42555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2018-10-25T07:25:00Z</cp:lastPrinted>
  <dcterms:created xsi:type="dcterms:W3CDTF">2018-10-25T07:20:00Z</dcterms:created>
  <dcterms:modified xsi:type="dcterms:W3CDTF">2018-10-31T14:24:00Z</dcterms:modified>
</cp:coreProperties>
</file>