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60CE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9488D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B60CE7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60CE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1459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60CE7" w:rsidRDefault="00B60CE7" w:rsidP="00B60CE7">
      <w:pPr>
        <w:pStyle w:val="a6"/>
        <w:spacing w:after="0"/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некоторые постановления Администрации   Белокалитвинского района</w:t>
      </w:r>
    </w:p>
    <w:p w:rsidR="00B60CE7" w:rsidRDefault="00B60CE7" w:rsidP="00B60CE7">
      <w:pPr>
        <w:pStyle w:val="a6"/>
        <w:tabs>
          <w:tab w:val="left" w:pos="4962"/>
        </w:tabs>
        <w:spacing w:after="0"/>
        <w:ind w:right="4791"/>
        <w:rPr>
          <w:sz w:val="28"/>
          <w:szCs w:val="28"/>
        </w:rPr>
      </w:pPr>
    </w:p>
    <w:p w:rsidR="00B60CE7" w:rsidRDefault="00B60CE7" w:rsidP="00B60CE7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shd w:val="clear" w:color="auto" w:fill="FFFFFF"/>
        </w:rPr>
        <w:t>постановлением Правительства Ростовской области от 23.06.2016 № 426 «О внесении изменений в некоторые постановления Правительства Ростовской области»,</w:t>
      </w:r>
    </w:p>
    <w:p w:rsidR="00B60CE7" w:rsidRDefault="00B60CE7" w:rsidP="00B60CE7">
      <w:pPr>
        <w:pStyle w:val="a8"/>
        <w:spacing w:before="0" w:after="0"/>
        <w:ind w:firstLine="709"/>
        <w:jc w:val="both"/>
        <w:rPr>
          <w:sz w:val="28"/>
          <w:szCs w:val="28"/>
        </w:rPr>
      </w:pPr>
    </w:p>
    <w:p w:rsidR="00B60CE7" w:rsidRDefault="00B60CE7" w:rsidP="00B60CE7">
      <w:pPr>
        <w:spacing w:line="216" w:lineRule="auto"/>
        <w:jc w:val="center"/>
        <w:rPr>
          <w:kern w:val="1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60CE7" w:rsidRDefault="00B60CE7" w:rsidP="00B60CE7">
      <w:pPr>
        <w:autoSpaceDE w:val="0"/>
        <w:spacing w:line="228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изменения в некоторые постановления Администрации Белокалитвинского района согласно приложению.</w:t>
      </w:r>
    </w:p>
    <w:p w:rsidR="00B60CE7" w:rsidRDefault="00B60CE7" w:rsidP="00B60CE7">
      <w:pPr>
        <w:autoSpaceDE w:val="0"/>
        <w:spacing w:line="228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01 января 2016.</w:t>
      </w:r>
    </w:p>
    <w:p w:rsidR="00B60CE7" w:rsidRDefault="00B60CE7" w:rsidP="00B60CE7">
      <w:pPr>
        <w:autoSpaceDE w:val="0"/>
        <w:spacing w:line="228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 и заместителя главы Администрации Белокалитвинского района по социальным </w:t>
      </w:r>
      <w:proofErr w:type="gramStart"/>
      <w:r>
        <w:rPr>
          <w:kern w:val="1"/>
          <w:sz w:val="28"/>
          <w:szCs w:val="28"/>
        </w:rPr>
        <w:t>вопросам  Е.Н.</w:t>
      </w:r>
      <w:proofErr w:type="gramEnd"/>
      <w:r>
        <w:rPr>
          <w:kern w:val="1"/>
          <w:sz w:val="28"/>
          <w:szCs w:val="28"/>
        </w:rPr>
        <w:t xml:space="preserve"> </w:t>
      </w:r>
      <w:proofErr w:type="spellStart"/>
      <w:r>
        <w:rPr>
          <w:kern w:val="1"/>
          <w:sz w:val="28"/>
          <w:szCs w:val="28"/>
        </w:rPr>
        <w:t>Керенцеву</w:t>
      </w:r>
      <w:proofErr w:type="spellEnd"/>
      <w:r>
        <w:rPr>
          <w:kern w:val="1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52E5E" w:rsidRDefault="00A52E5E" w:rsidP="00A52E5E">
      <w:pPr>
        <w:rPr>
          <w:sz w:val="28"/>
        </w:rPr>
      </w:pPr>
      <w:r>
        <w:rPr>
          <w:sz w:val="28"/>
        </w:rPr>
        <w:t>Верно:</w:t>
      </w:r>
    </w:p>
    <w:p w:rsidR="00A52E5E" w:rsidRDefault="00A52E5E" w:rsidP="00A52E5E">
      <w:pPr>
        <w:rPr>
          <w:sz w:val="28"/>
        </w:rPr>
      </w:pPr>
      <w:r>
        <w:rPr>
          <w:sz w:val="28"/>
        </w:rPr>
        <w:t>И.о.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A52E5E" w:rsidRDefault="00A52E5E" w:rsidP="00A52E5E">
      <w:pPr>
        <w:pStyle w:val="a3"/>
        <w:tabs>
          <w:tab w:val="clear" w:pos="4536"/>
          <w:tab w:val="clear" w:pos="9072"/>
        </w:tabs>
        <w:sectPr w:rsidR="00A52E5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60CE7" w:rsidRDefault="00B60CE7" w:rsidP="00B60CE7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60CE7" w:rsidRDefault="00B60CE7" w:rsidP="00B60CE7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</w:t>
      </w:r>
      <w:proofErr w:type="gramStart"/>
      <w:r>
        <w:rPr>
          <w:sz w:val="28"/>
          <w:szCs w:val="28"/>
        </w:rPr>
        <w:t>постановлению</w:t>
      </w:r>
      <w:r w:rsidR="00A52E5E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</w:t>
      </w:r>
      <w:proofErr w:type="gramEnd"/>
    </w:p>
    <w:p w:rsidR="00B60CE7" w:rsidRDefault="00B60CE7" w:rsidP="00B60CE7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B60CE7" w:rsidRDefault="00B60CE7" w:rsidP="00B60CE7">
      <w:pPr>
        <w:pStyle w:val="a8"/>
        <w:spacing w:before="0" w:after="0"/>
        <w:jc w:val="right"/>
      </w:pPr>
      <w:r>
        <w:rPr>
          <w:sz w:val="28"/>
          <w:szCs w:val="28"/>
        </w:rPr>
        <w:t xml:space="preserve">     от </w:t>
      </w:r>
      <w:r w:rsidR="0089488D">
        <w:rPr>
          <w:sz w:val="28"/>
          <w:szCs w:val="28"/>
        </w:rPr>
        <w:t>07</w:t>
      </w:r>
      <w:r w:rsidR="00A52E5E">
        <w:rPr>
          <w:sz w:val="28"/>
          <w:szCs w:val="28"/>
        </w:rPr>
        <w:t xml:space="preserve">.11. </w:t>
      </w:r>
      <w:r>
        <w:rPr>
          <w:sz w:val="28"/>
          <w:szCs w:val="28"/>
        </w:rPr>
        <w:t xml:space="preserve">2016  № </w:t>
      </w:r>
      <w:r w:rsidR="0089488D">
        <w:rPr>
          <w:sz w:val="28"/>
          <w:szCs w:val="28"/>
        </w:rPr>
        <w:t>1459</w:t>
      </w:r>
      <w:bookmarkStart w:id="3" w:name="_GoBack"/>
      <w:bookmarkEnd w:id="3"/>
      <w:r>
        <w:rPr>
          <w:sz w:val="28"/>
          <w:szCs w:val="28"/>
        </w:rPr>
        <w:t xml:space="preserve">         </w:t>
      </w:r>
    </w:p>
    <w:p w:rsidR="00B60CE7" w:rsidRDefault="00B60CE7" w:rsidP="00B60CE7">
      <w:pPr>
        <w:pStyle w:val="a8"/>
        <w:spacing w:before="0" w:after="0"/>
        <w:jc w:val="right"/>
      </w:pPr>
    </w:p>
    <w:p w:rsidR="00B60CE7" w:rsidRDefault="00B60CE7" w:rsidP="00B60CE7">
      <w:pPr>
        <w:pStyle w:val="a8"/>
        <w:spacing w:before="0" w:after="0"/>
        <w:jc w:val="right"/>
      </w:pPr>
    </w:p>
    <w:p w:rsidR="00B60CE7" w:rsidRDefault="00B60CE7" w:rsidP="00B60CE7">
      <w:pPr>
        <w:autoSpaceDE w:val="0"/>
        <w:jc w:val="center"/>
        <w:rPr>
          <w:bCs/>
          <w:kern w:val="1"/>
          <w:sz w:val="28"/>
          <w:szCs w:val="28"/>
        </w:rPr>
      </w:pPr>
    </w:p>
    <w:p w:rsidR="00B60CE7" w:rsidRDefault="00B60CE7" w:rsidP="00B60CE7">
      <w:pPr>
        <w:autoSpaceDE w:val="0"/>
        <w:jc w:val="center"/>
        <w:rPr>
          <w:bCs/>
          <w:kern w:val="1"/>
          <w:sz w:val="28"/>
          <w:szCs w:val="28"/>
        </w:rPr>
      </w:pPr>
      <w:proofErr w:type="gramStart"/>
      <w:r>
        <w:rPr>
          <w:bCs/>
          <w:kern w:val="1"/>
          <w:sz w:val="28"/>
          <w:szCs w:val="28"/>
        </w:rPr>
        <w:t>ИЗМЕНЕНИЯ,</w:t>
      </w:r>
      <w:r>
        <w:rPr>
          <w:bCs/>
          <w:kern w:val="1"/>
          <w:sz w:val="28"/>
          <w:szCs w:val="28"/>
        </w:rPr>
        <w:br/>
        <w:t>вносимые</w:t>
      </w:r>
      <w:proofErr w:type="gramEnd"/>
      <w:r>
        <w:rPr>
          <w:bCs/>
          <w:kern w:val="1"/>
          <w:sz w:val="28"/>
          <w:szCs w:val="28"/>
        </w:rPr>
        <w:t xml:space="preserve"> в некоторые постановления Администрации Белокалитвинского района </w:t>
      </w:r>
    </w:p>
    <w:p w:rsidR="00B60CE7" w:rsidRDefault="00B60CE7" w:rsidP="00B60CE7">
      <w:pPr>
        <w:autoSpaceDE w:val="0"/>
        <w:jc w:val="both"/>
        <w:rPr>
          <w:bCs/>
          <w:kern w:val="1"/>
          <w:sz w:val="28"/>
          <w:szCs w:val="28"/>
        </w:rPr>
      </w:pPr>
    </w:p>
    <w:p w:rsidR="00B60CE7" w:rsidRDefault="00B60CE7" w:rsidP="00B60CE7">
      <w:pPr>
        <w:autoSpaceDE w:val="0"/>
        <w:jc w:val="both"/>
        <w:rPr>
          <w:bCs/>
          <w:kern w:val="1"/>
          <w:sz w:val="28"/>
          <w:szCs w:val="28"/>
        </w:rPr>
      </w:pPr>
    </w:p>
    <w:p w:rsidR="00B60CE7" w:rsidRDefault="00B60CE7" w:rsidP="00A52E5E">
      <w:pPr>
        <w:tabs>
          <w:tab w:val="left" w:pos="0"/>
          <w:tab w:val="left" w:pos="750"/>
        </w:tabs>
        <w:suppressAutoHyphens/>
        <w:autoSpaceDE w:val="0"/>
        <w:ind w:firstLine="709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  <w:t>1. В пункте 2 постановления Администрации Белокалитвинского района от 18.12.2012 №</w:t>
      </w:r>
      <w:r w:rsidR="00A52E5E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1805 «О мерах по повышению заработной платы отдельным категориям работников муниципальных учреждений Белокалитвинского района»:</w:t>
      </w:r>
    </w:p>
    <w:p w:rsidR="00B60CE7" w:rsidRDefault="00B60CE7" w:rsidP="00A52E5E">
      <w:pPr>
        <w:tabs>
          <w:tab w:val="left" w:pos="738"/>
        </w:tabs>
        <w:suppressAutoHyphens/>
        <w:autoSpaceDE w:val="0"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</w:rPr>
        <w:t xml:space="preserve">1.1. </w:t>
      </w:r>
      <w:r>
        <w:rPr>
          <w:bCs/>
          <w:kern w:val="1"/>
          <w:sz w:val="28"/>
          <w:szCs w:val="28"/>
          <w:lang w:eastAsia="ar-SA"/>
        </w:rPr>
        <w:t>В подпункте 2.1 слова «в 2016 году – 139,0 процента» заменить словами «в 2016 году – 129,0 процента»;</w:t>
      </w:r>
    </w:p>
    <w:p w:rsidR="00B60CE7" w:rsidRDefault="00B60CE7" w:rsidP="00A52E5E">
      <w:pPr>
        <w:tabs>
          <w:tab w:val="left" w:pos="0"/>
          <w:tab w:val="left" w:pos="750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1.2. В абзаце первом подпункта 2.2 слова «в 2016 году – 78,6 процента» заменить словами «в 2016 году – 78,2 процента»;</w:t>
      </w:r>
    </w:p>
    <w:p w:rsidR="00B60CE7" w:rsidRDefault="00B60CE7" w:rsidP="00A52E5E">
      <w:pPr>
        <w:shd w:val="clear" w:color="auto" w:fill="FFFFFF"/>
        <w:suppressAutoHyphens/>
        <w:ind w:left="-68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 xml:space="preserve">1.3. В абзаце втором подпункта 2.2 слова «в 2016 году – 78,6 процента» </w:t>
      </w:r>
      <w:r>
        <w:rPr>
          <w:sz w:val="28"/>
          <w:szCs w:val="28"/>
          <w:lang w:eastAsia="ar-SA"/>
        </w:rPr>
        <w:tab/>
        <w:t>заменить словами «в 2016 году – 78,2 процента»;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 xml:space="preserve">1.4. В абзаце первом подпункта 2.3 слова «в 2016 году – 60,0 </w:t>
      </w:r>
      <w:proofErr w:type="gramStart"/>
      <w:r>
        <w:rPr>
          <w:bCs/>
          <w:kern w:val="1"/>
          <w:sz w:val="28"/>
          <w:szCs w:val="28"/>
          <w:lang w:eastAsia="ar-SA"/>
        </w:rPr>
        <w:t xml:space="preserve">процента»   </w:t>
      </w:r>
      <w:proofErr w:type="gramEnd"/>
      <w:r>
        <w:rPr>
          <w:bCs/>
          <w:kern w:val="1"/>
          <w:sz w:val="28"/>
          <w:szCs w:val="28"/>
          <w:lang w:eastAsia="ar-SA"/>
        </w:rPr>
        <w:t xml:space="preserve"> заменить словами «в 2016 году – 56,1 процента»;</w:t>
      </w:r>
    </w:p>
    <w:p w:rsidR="00B60CE7" w:rsidRDefault="00B60CE7" w:rsidP="00A52E5E">
      <w:pPr>
        <w:shd w:val="clear" w:color="auto" w:fill="FFFFFF"/>
        <w:tabs>
          <w:tab w:val="left" w:pos="738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1.5. В абзаце втором подпункта 2.3 слова «в 2016 году – 60,0 процента» заменить словами «в 2016 году – 56,1 процента»;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1.6. </w:t>
      </w:r>
      <w:r>
        <w:rPr>
          <w:bCs/>
          <w:kern w:val="1"/>
          <w:sz w:val="28"/>
          <w:szCs w:val="28"/>
          <w:lang w:eastAsia="ar-SA"/>
        </w:rPr>
        <w:t>Д</w:t>
      </w:r>
      <w:r>
        <w:rPr>
          <w:color w:val="000000"/>
          <w:sz w:val="28"/>
          <w:szCs w:val="28"/>
          <w:lang w:eastAsia="ar-SA"/>
        </w:rPr>
        <w:t xml:space="preserve">ополнить подпунктами 2.9, 2.10 следующего содержания: 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«2.9. Начиная с итогов 2015 года в качестве средней заработной платы в Ростовской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№ 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деятельности».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</w:pPr>
      <w:r>
        <w:rPr>
          <w:color w:val="000000"/>
          <w:sz w:val="28"/>
          <w:szCs w:val="28"/>
          <w:lang w:eastAsia="ar-SA"/>
        </w:rPr>
        <w:t>2.10. Обеспечить в 2016 году уровень номинальной заработной платы в среднем по отдельным категориям работников бюджетной сферы в размерах не ниже уровня, достигнутого в 2015 году».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2. Раздел </w:t>
      </w:r>
      <w:r>
        <w:rPr>
          <w:color w:val="000000"/>
          <w:sz w:val="28"/>
          <w:szCs w:val="28"/>
          <w:lang w:val="en-US" w:eastAsia="ar-SA"/>
        </w:rPr>
        <w:t>III</w:t>
      </w:r>
      <w:r>
        <w:rPr>
          <w:color w:val="000000"/>
          <w:sz w:val="28"/>
          <w:szCs w:val="28"/>
          <w:lang w:eastAsia="ar-SA"/>
        </w:rPr>
        <w:t xml:space="preserve"> приложения к постановлению Администрации Белокалитвинского района от 11.06.2013 № 850 «</w:t>
      </w:r>
      <w:r>
        <w:rPr>
          <w:sz w:val="28"/>
          <w:szCs w:val="28"/>
          <w:lang w:eastAsia="ar-SA"/>
        </w:rPr>
        <w:t>О Программе поэтапного совершенствования системы оплаты труда в муниципальных учреждениях Белокалитвинского района на 2013 – 2018 годы» дополнить абзацем следующего содержания:</w:t>
      </w:r>
    </w:p>
    <w:p w:rsidR="00B60CE7" w:rsidRDefault="00B60CE7" w:rsidP="00A52E5E">
      <w:pPr>
        <w:shd w:val="clear" w:color="auto" w:fill="FFFFFF"/>
        <w:suppressAutoHyphens/>
        <w:ind w:firstLine="709"/>
        <w:jc w:val="both"/>
      </w:pPr>
      <w:r>
        <w:rPr>
          <w:bCs/>
          <w:kern w:val="1"/>
          <w:sz w:val="28"/>
          <w:szCs w:val="28"/>
        </w:rPr>
        <w:t xml:space="preserve">«В качестве среднемесячной заработной платы по Ростовской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</w:t>
      </w:r>
      <w:r>
        <w:rPr>
          <w:bCs/>
          <w:color w:val="000000"/>
          <w:kern w:val="1"/>
          <w:sz w:val="28"/>
          <w:szCs w:val="28"/>
        </w:rPr>
        <w:t xml:space="preserve">формируемый в соответствии </w:t>
      </w:r>
      <w:r>
        <w:rPr>
          <w:bCs/>
          <w:color w:val="000000"/>
          <w:kern w:val="1"/>
          <w:sz w:val="28"/>
          <w:szCs w:val="28"/>
        </w:rPr>
        <w:lastRenderedPageBreak/>
        <w:t xml:space="preserve">с пунктом 3 постановления Правительства </w:t>
      </w:r>
      <w:r>
        <w:rPr>
          <w:bCs/>
          <w:kern w:val="1"/>
          <w:sz w:val="28"/>
          <w:szCs w:val="28"/>
        </w:rPr>
        <w:t>Российской Федерации от 11.07.2015 № 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деятельности».</w:t>
      </w:r>
    </w:p>
    <w:p w:rsidR="00B60CE7" w:rsidRDefault="00B60CE7" w:rsidP="00B60CE7">
      <w:pPr>
        <w:shd w:val="clear" w:color="auto" w:fill="FFFFFF"/>
        <w:suppressAutoHyphens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2658"/>
      </w:tblGrid>
      <w:tr w:rsidR="00B60CE7" w:rsidTr="00E811A2">
        <w:tc>
          <w:tcPr>
            <w:tcW w:w="7479" w:type="dxa"/>
            <w:shd w:val="clear" w:color="auto" w:fill="auto"/>
          </w:tcPr>
          <w:p w:rsidR="00B60CE7" w:rsidRDefault="00B60CE7" w:rsidP="00E811A2">
            <w:pPr>
              <w:pStyle w:val="a8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A52E5E" w:rsidRDefault="00A52E5E" w:rsidP="00E811A2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B60CE7" w:rsidRDefault="00A52E5E" w:rsidP="00A52E5E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у</w:t>
            </w:r>
            <w:r w:rsidR="00B60CE7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его</w:t>
            </w:r>
            <w:r w:rsidR="00B60CE7">
              <w:rPr>
                <w:sz w:val="28"/>
                <w:szCs w:val="28"/>
              </w:rPr>
              <w:t xml:space="preserve"> делами                                                                               </w:t>
            </w:r>
          </w:p>
        </w:tc>
        <w:tc>
          <w:tcPr>
            <w:tcW w:w="2658" w:type="dxa"/>
            <w:shd w:val="clear" w:color="auto" w:fill="auto"/>
          </w:tcPr>
          <w:p w:rsidR="00B60CE7" w:rsidRDefault="00B60CE7" w:rsidP="00E811A2">
            <w:pPr>
              <w:pStyle w:val="a8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60CE7" w:rsidRDefault="00B60CE7" w:rsidP="00E811A2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A52E5E" w:rsidRDefault="00A52E5E" w:rsidP="00E811A2">
            <w:pPr>
              <w:pStyle w:val="a8"/>
              <w:spacing w:before="0" w:after="0"/>
              <w:jc w:val="both"/>
            </w:pPr>
            <w:r>
              <w:rPr>
                <w:sz w:val="28"/>
                <w:szCs w:val="28"/>
              </w:rPr>
              <w:t>Л.Е. Котлярова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C7" w:rsidRDefault="005D72C7">
      <w:r>
        <w:separator/>
      </w:r>
    </w:p>
  </w:endnote>
  <w:endnote w:type="continuationSeparator" w:id="0">
    <w:p w:rsidR="005D72C7" w:rsidRDefault="005D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5E" w:rsidRPr="00844AAA" w:rsidRDefault="00A52E5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60CE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9488D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488D" w:rsidRPr="0089488D">
      <w:rPr>
        <w:noProof/>
        <w:sz w:val="14"/>
      </w:rPr>
      <w:t>11/3/2016 1:02:00</w:t>
    </w:r>
    <w:r w:rsidR="0089488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52E5E" w:rsidRPr="0089488D" w:rsidRDefault="00A52E5E">
    <w:pPr>
      <w:pStyle w:val="a5"/>
      <w:jc w:val="right"/>
      <w:rPr>
        <w:sz w:val="14"/>
      </w:rPr>
    </w:pPr>
    <w:r>
      <w:rPr>
        <w:sz w:val="14"/>
      </w:rPr>
      <w:t>стр</w:t>
    </w:r>
    <w:r w:rsidRPr="0089488D">
      <w:rPr>
        <w:sz w:val="14"/>
      </w:rPr>
      <w:t xml:space="preserve">. </w:t>
    </w:r>
    <w:r>
      <w:rPr>
        <w:sz w:val="14"/>
      </w:rPr>
      <w:fldChar w:fldCharType="begin"/>
    </w:r>
    <w:r w:rsidRPr="0089488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9488D">
      <w:rPr>
        <w:sz w:val="14"/>
      </w:rPr>
      <w:instrText xml:space="preserve"> </w:instrText>
    </w:r>
    <w:r>
      <w:rPr>
        <w:sz w:val="14"/>
      </w:rPr>
      <w:fldChar w:fldCharType="separate"/>
    </w:r>
    <w:r w:rsidR="008948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9488D">
      <w:rPr>
        <w:noProof/>
        <w:sz w:val="14"/>
      </w:rPr>
      <w:t>3</w:t>
    </w:r>
    <w:r>
      <w:rPr>
        <w:sz w:val="14"/>
      </w:rPr>
      <w:fldChar w:fldCharType="end"/>
    </w:r>
    <w:r w:rsidRPr="0089488D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2E5E" w:rsidRPr="00A52E5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2E5E">
      <w:rPr>
        <w:noProof/>
        <w:sz w:val="14"/>
        <w:lang w:val="en-US"/>
      </w:rPr>
      <w:t>G</w:t>
    </w:r>
    <w:r w:rsidR="00A52E5E" w:rsidRPr="00A52E5E">
      <w:rPr>
        <w:noProof/>
        <w:sz w:val="14"/>
      </w:rPr>
      <w:t>:\Мои документы\Постановления\изм_постанов.</w:t>
    </w:r>
    <w:r w:rsidR="00A52E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488D" w:rsidRPr="0089488D">
      <w:rPr>
        <w:noProof/>
        <w:sz w:val="14"/>
      </w:rPr>
      <w:t>11/3/2016 1:02:00</w:t>
    </w:r>
    <w:r w:rsidR="0089488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52E5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9488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9488D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C7" w:rsidRDefault="005D72C7">
      <w:r>
        <w:separator/>
      </w:r>
    </w:p>
  </w:footnote>
  <w:footnote w:type="continuationSeparator" w:id="0">
    <w:p w:rsidR="005D72C7" w:rsidRDefault="005D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6180F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4E870F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7A8CC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28C2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E6D2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89C27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CCCA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A2C4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0720E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1E6A0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E16DB4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C5E40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A8A86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169E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820B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0C024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5A814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5015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E7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72C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488D"/>
    <w:rsid w:val="008A14C2"/>
    <w:rsid w:val="008D2786"/>
    <w:rsid w:val="008E2310"/>
    <w:rsid w:val="008F6EA4"/>
    <w:rsid w:val="00943C43"/>
    <w:rsid w:val="00943E52"/>
    <w:rsid w:val="00945C90"/>
    <w:rsid w:val="009469D2"/>
    <w:rsid w:val="009736B7"/>
    <w:rsid w:val="009F792E"/>
    <w:rsid w:val="00A05C6B"/>
    <w:rsid w:val="00A40C35"/>
    <w:rsid w:val="00A52E5E"/>
    <w:rsid w:val="00A773B5"/>
    <w:rsid w:val="00A80C39"/>
    <w:rsid w:val="00AB4651"/>
    <w:rsid w:val="00AB490E"/>
    <w:rsid w:val="00B36163"/>
    <w:rsid w:val="00B60CE7"/>
    <w:rsid w:val="00BB6ED2"/>
    <w:rsid w:val="00C202E1"/>
    <w:rsid w:val="00C35626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0998-32FB-4C95-9B2E-0EEFA7F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B60CE7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60CE7"/>
    <w:rPr>
      <w:sz w:val="24"/>
      <w:szCs w:val="24"/>
      <w:lang w:eastAsia="zh-CN"/>
    </w:rPr>
  </w:style>
  <w:style w:type="paragraph" w:styleId="a8">
    <w:name w:val="Normal (Web)"/>
    <w:basedOn w:val="a"/>
    <w:rsid w:val="00B60CE7"/>
    <w:pPr>
      <w:suppressAutoHyphens/>
      <w:spacing w:before="40" w:after="40"/>
    </w:pPr>
    <w:rPr>
      <w:lang w:eastAsia="zh-CN"/>
    </w:rPr>
  </w:style>
  <w:style w:type="paragraph" w:styleId="a9">
    <w:name w:val="Balloon Text"/>
    <w:basedOn w:val="a"/>
    <w:link w:val="aa"/>
    <w:rsid w:val="00A52E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5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2016-11-03T09:53:00Z</cp:lastPrinted>
  <dcterms:created xsi:type="dcterms:W3CDTF">2016-11-03T09:49:00Z</dcterms:created>
  <dcterms:modified xsi:type="dcterms:W3CDTF">2016-11-11T07:34:00Z</dcterms:modified>
</cp:coreProperties>
</file>