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A35FF">
        <w:rPr>
          <w:sz w:val="28"/>
        </w:rPr>
        <w:t>19</w:t>
      </w:r>
      <w:r w:rsidR="00C70947">
        <w:rPr>
          <w:sz w:val="28"/>
        </w:rPr>
        <w:t>.</w:t>
      </w:r>
      <w:r w:rsidR="00E46ED7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A35FF">
        <w:rPr>
          <w:sz w:val="28"/>
        </w:rPr>
        <w:t>454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C623A" w:rsidRDefault="00EC623A" w:rsidP="00F3525B">
      <w:pPr>
        <w:pStyle w:val="a3"/>
        <w:ind w:right="-1"/>
        <w:jc w:val="center"/>
        <w:rPr>
          <w:b/>
          <w:szCs w:val="28"/>
        </w:rPr>
      </w:pPr>
      <w:bookmarkStart w:id="2" w:name="_GoBack"/>
      <w:r>
        <w:rPr>
          <w:b/>
          <w:szCs w:val="28"/>
        </w:rPr>
        <w:t>Об утверждении отчета о реализации муниципальной</w:t>
      </w:r>
      <w:r w:rsidR="00F3525B">
        <w:rPr>
          <w:b/>
          <w:szCs w:val="28"/>
        </w:rPr>
        <w:t xml:space="preserve"> </w:t>
      </w:r>
      <w:r>
        <w:rPr>
          <w:b/>
          <w:szCs w:val="28"/>
        </w:rPr>
        <w:t xml:space="preserve">программы </w:t>
      </w:r>
      <w:proofErr w:type="spellStart"/>
      <w:r>
        <w:rPr>
          <w:b/>
          <w:szCs w:val="28"/>
        </w:rPr>
        <w:t>Белокалитвинского</w:t>
      </w:r>
      <w:proofErr w:type="spellEnd"/>
      <w:r>
        <w:rPr>
          <w:b/>
          <w:szCs w:val="28"/>
        </w:rPr>
        <w:t xml:space="preserve"> района «Обеспечение качественными жилищно-коммунальными услугами населения </w:t>
      </w:r>
      <w:proofErr w:type="spellStart"/>
      <w:r>
        <w:rPr>
          <w:b/>
          <w:szCs w:val="28"/>
        </w:rPr>
        <w:t>Белокалитвинского</w:t>
      </w:r>
      <w:proofErr w:type="spellEnd"/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>района»</w:t>
      </w:r>
      <w:r w:rsidR="00F3525B">
        <w:rPr>
          <w:b/>
          <w:szCs w:val="28"/>
        </w:rPr>
        <w:t xml:space="preserve">   </w:t>
      </w:r>
      <w:proofErr w:type="gramEnd"/>
      <w:r w:rsidR="00F3525B">
        <w:rPr>
          <w:b/>
          <w:szCs w:val="28"/>
        </w:rPr>
        <w:t xml:space="preserve">                           </w:t>
      </w:r>
      <w:r>
        <w:rPr>
          <w:b/>
          <w:szCs w:val="28"/>
        </w:rPr>
        <w:t xml:space="preserve"> и эффективности использования бюджетных средств за 2019 год</w:t>
      </w:r>
    </w:p>
    <w:bookmarkEnd w:id="2"/>
    <w:p w:rsidR="00EC623A" w:rsidRDefault="00EC623A" w:rsidP="00EC623A">
      <w:pPr>
        <w:tabs>
          <w:tab w:val="left" w:pos="708"/>
          <w:tab w:val="center" w:pos="5102"/>
        </w:tabs>
      </w:pPr>
    </w:p>
    <w:p w:rsidR="00EC623A" w:rsidRPr="00F3525B" w:rsidRDefault="00EC623A" w:rsidP="00F3525B">
      <w:pPr>
        <w:ind w:firstLine="709"/>
        <w:jc w:val="both"/>
        <w:rPr>
          <w:spacing w:val="60"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F3525B">
        <w:rPr>
          <w:b/>
          <w:spacing w:val="60"/>
          <w:sz w:val="28"/>
          <w:szCs w:val="28"/>
        </w:rPr>
        <w:t>постановляет</w:t>
      </w:r>
      <w:r w:rsidRPr="00F3525B">
        <w:rPr>
          <w:spacing w:val="60"/>
          <w:sz w:val="28"/>
          <w:szCs w:val="28"/>
        </w:rPr>
        <w:t>:</w:t>
      </w:r>
    </w:p>
    <w:p w:rsidR="00EC623A" w:rsidRDefault="00EC623A" w:rsidP="00EC623A">
      <w:pPr>
        <w:tabs>
          <w:tab w:val="left" w:pos="708"/>
          <w:tab w:val="center" w:pos="5102"/>
        </w:tabs>
      </w:pPr>
    </w:p>
    <w:p w:rsidR="00EC623A" w:rsidRDefault="00EC623A" w:rsidP="00EC623A">
      <w:pPr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</w:pPr>
      <w:r>
        <w:rPr>
          <w:sz w:val="28"/>
          <w:szCs w:val="28"/>
        </w:rPr>
        <w:t xml:space="preserve">Утвердить отчет о реализации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«Обеспечение качественными жилищно-коммунальными услугами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 эффективности использования бюджетных средств за 2019 год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EC623A" w:rsidRDefault="00EC623A" w:rsidP="00EC623A">
      <w:pPr>
        <w:numPr>
          <w:ilvl w:val="0"/>
          <w:numId w:val="9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со дня его принятия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информационно-</w:t>
      </w:r>
      <w:proofErr w:type="spellStart"/>
      <w:r>
        <w:rPr>
          <w:sz w:val="28"/>
          <w:szCs w:val="28"/>
        </w:rPr>
        <w:t>телекомуникационной</w:t>
      </w:r>
      <w:proofErr w:type="spellEnd"/>
      <w:r>
        <w:rPr>
          <w:sz w:val="28"/>
          <w:szCs w:val="28"/>
        </w:rPr>
        <w:t xml:space="preserve"> сети интернет.</w:t>
      </w:r>
    </w:p>
    <w:p w:rsidR="00EC623A" w:rsidRDefault="00EC623A" w:rsidP="00EC623A">
      <w:pPr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</w:pPr>
      <w:r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proofErr w:type="spellStart"/>
      <w:r w:rsidR="00F3525B">
        <w:rPr>
          <w:sz w:val="28"/>
          <w:szCs w:val="28"/>
        </w:rPr>
        <w:t>Белокалитвинского</w:t>
      </w:r>
      <w:proofErr w:type="spellEnd"/>
      <w:r w:rsidR="00F352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по жилищно-коммунальному хозяйству </w:t>
      </w:r>
      <w:proofErr w:type="spellStart"/>
      <w:r>
        <w:rPr>
          <w:sz w:val="28"/>
          <w:szCs w:val="28"/>
        </w:rPr>
        <w:t>Каюдина</w:t>
      </w:r>
      <w:proofErr w:type="spellEnd"/>
      <w:r>
        <w:rPr>
          <w:sz w:val="28"/>
          <w:szCs w:val="28"/>
        </w:rPr>
        <w:t xml:space="preserve"> О.Э.</w:t>
      </w:r>
    </w:p>
    <w:p w:rsidR="00D6716F" w:rsidRDefault="00D6716F" w:rsidP="00D6716F">
      <w:pPr>
        <w:jc w:val="center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F3525B" w:rsidRPr="00D6716F" w:rsidRDefault="00F3525B" w:rsidP="00D6716F">
      <w:pPr>
        <w:jc w:val="center"/>
        <w:rPr>
          <w:sz w:val="28"/>
        </w:rPr>
      </w:pPr>
    </w:p>
    <w:p w:rsidR="00D6716F" w:rsidRDefault="00E46ED7" w:rsidP="003818F3">
      <w:pPr>
        <w:pStyle w:val="2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</w:t>
      </w:r>
      <w:r w:rsidR="00233190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B64047"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F3525B" w:rsidRDefault="00872883" w:rsidP="00872883">
      <w:pPr>
        <w:rPr>
          <w:sz w:val="28"/>
        </w:rPr>
      </w:pPr>
      <w:r w:rsidRPr="00F3525B">
        <w:rPr>
          <w:sz w:val="28"/>
        </w:rPr>
        <w:t>Верно:</w:t>
      </w:r>
    </w:p>
    <w:p w:rsidR="003A39C2" w:rsidRPr="00F3525B" w:rsidRDefault="00BC2D3A" w:rsidP="00835273">
      <w:pPr>
        <w:rPr>
          <w:sz w:val="28"/>
        </w:rPr>
      </w:pPr>
      <w:r w:rsidRPr="00F3525B">
        <w:rPr>
          <w:sz w:val="28"/>
        </w:rPr>
        <w:t>У</w:t>
      </w:r>
      <w:r w:rsidR="00715C8D" w:rsidRPr="00F3525B">
        <w:rPr>
          <w:sz w:val="28"/>
        </w:rPr>
        <w:t>правляющ</w:t>
      </w:r>
      <w:r w:rsidRPr="00F3525B">
        <w:rPr>
          <w:sz w:val="28"/>
        </w:rPr>
        <w:t xml:space="preserve">ий </w:t>
      </w:r>
      <w:r w:rsidR="00715C8D" w:rsidRPr="00F3525B">
        <w:rPr>
          <w:sz w:val="28"/>
        </w:rPr>
        <w:t xml:space="preserve"> </w:t>
      </w:r>
      <w:r w:rsidR="00F4755E" w:rsidRPr="00F3525B">
        <w:rPr>
          <w:sz w:val="28"/>
        </w:rPr>
        <w:t xml:space="preserve"> делами</w:t>
      </w:r>
      <w:r w:rsidR="00F4755E" w:rsidRPr="00F3525B">
        <w:rPr>
          <w:sz w:val="28"/>
        </w:rPr>
        <w:tab/>
      </w:r>
      <w:r w:rsidR="00F4755E" w:rsidRPr="00F3525B">
        <w:rPr>
          <w:sz w:val="28"/>
        </w:rPr>
        <w:tab/>
      </w:r>
      <w:r w:rsidR="00F4755E" w:rsidRPr="00F3525B">
        <w:rPr>
          <w:sz w:val="28"/>
        </w:rPr>
        <w:tab/>
      </w:r>
      <w:r w:rsidR="000C6CE8" w:rsidRPr="00F3525B">
        <w:rPr>
          <w:sz w:val="28"/>
        </w:rPr>
        <w:tab/>
      </w:r>
      <w:r w:rsidR="00F4755E" w:rsidRPr="00F3525B">
        <w:rPr>
          <w:sz w:val="28"/>
        </w:rPr>
        <w:tab/>
      </w:r>
      <w:r w:rsidR="001D3A0E" w:rsidRPr="00F3525B">
        <w:rPr>
          <w:sz w:val="28"/>
        </w:rPr>
        <w:tab/>
      </w:r>
      <w:r w:rsidRPr="00F3525B">
        <w:rPr>
          <w:sz w:val="28"/>
        </w:rPr>
        <w:tab/>
        <w:t>Л.Г. Василенко</w:t>
      </w:r>
    </w:p>
    <w:p w:rsidR="00EC623A" w:rsidRDefault="00EC623A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3525B" w:rsidRDefault="00EC623A" w:rsidP="00EC623A">
      <w:pPr>
        <w:tabs>
          <w:tab w:val="left" w:pos="4588"/>
        </w:tabs>
        <w:ind w:left="3855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F3525B" w:rsidRDefault="00F3525B" w:rsidP="00EC623A">
      <w:pPr>
        <w:tabs>
          <w:tab w:val="left" w:pos="4588"/>
        </w:tabs>
        <w:ind w:left="3855"/>
        <w:jc w:val="right"/>
        <w:rPr>
          <w:szCs w:val="28"/>
        </w:rPr>
      </w:pPr>
      <w:r>
        <w:rPr>
          <w:szCs w:val="28"/>
        </w:rPr>
        <w:t>к п</w:t>
      </w:r>
      <w:r w:rsidR="00EC623A">
        <w:rPr>
          <w:szCs w:val="28"/>
        </w:rPr>
        <w:t xml:space="preserve">остановлению </w:t>
      </w:r>
    </w:p>
    <w:p w:rsidR="00EC623A" w:rsidRDefault="00EC623A" w:rsidP="00EC623A">
      <w:pPr>
        <w:tabs>
          <w:tab w:val="left" w:pos="4588"/>
        </w:tabs>
        <w:ind w:left="3855"/>
        <w:jc w:val="right"/>
        <w:rPr>
          <w:szCs w:val="28"/>
        </w:rPr>
      </w:pPr>
      <w:r>
        <w:rPr>
          <w:szCs w:val="28"/>
        </w:rPr>
        <w:t>Администрации</w:t>
      </w:r>
    </w:p>
    <w:p w:rsidR="00EC623A" w:rsidRDefault="00EC623A" w:rsidP="00EC623A">
      <w:pPr>
        <w:tabs>
          <w:tab w:val="left" w:pos="4588"/>
        </w:tabs>
        <w:ind w:left="3855"/>
        <w:jc w:val="right"/>
      </w:pPr>
      <w:r>
        <w:rPr>
          <w:szCs w:val="28"/>
        </w:rPr>
        <w:t xml:space="preserve">                                              </w:t>
      </w:r>
      <w:proofErr w:type="spellStart"/>
      <w:r>
        <w:rPr>
          <w:szCs w:val="28"/>
        </w:rPr>
        <w:t>Белокалитвинского</w:t>
      </w:r>
      <w:proofErr w:type="spellEnd"/>
      <w:r>
        <w:rPr>
          <w:szCs w:val="28"/>
        </w:rPr>
        <w:t xml:space="preserve"> района</w:t>
      </w:r>
    </w:p>
    <w:p w:rsidR="00EC623A" w:rsidRDefault="00EC623A" w:rsidP="00EC623A">
      <w:pPr>
        <w:tabs>
          <w:tab w:val="left" w:pos="4588"/>
          <w:tab w:val="left" w:pos="5275"/>
        </w:tabs>
        <w:ind w:left="3855"/>
        <w:jc w:val="right"/>
      </w:pPr>
      <w:r>
        <w:rPr>
          <w:szCs w:val="28"/>
        </w:rPr>
        <w:t xml:space="preserve">                                              от </w:t>
      </w:r>
      <w:r w:rsidR="005A35FF">
        <w:rPr>
          <w:szCs w:val="28"/>
        </w:rPr>
        <w:t>19</w:t>
      </w:r>
      <w:r w:rsidR="00F3525B">
        <w:rPr>
          <w:szCs w:val="28"/>
        </w:rPr>
        <w:t xml:space="preserve">.03. </w:t>
      </w:r>
      <w:r>
        <w:rPr>
          <w:szCs w:val="28"/>
        </w:rPr>
        <w:t>20</w:t>
      </w:r>
      <w:r w:rsidR="00F3525B">
        <w:rPr>
          <w:szCs w:val="28"/>
        </w:rPr>
        <w:t>20</w:t>
      </w:r>
      <w:r>
        <w:rPr>
          <w:szCs w:val="28"/>
        </w:rPr>
        <w:t xml:space="preserve"> № </w:t>
      </w:r>
      <w:r w:rsidR="005A35FF">
        <w:rPr>
          <w:szCs w:val="28"/>
        </w:rPr>
        <w:t>454</w:t>
      </w:r>
    </w:p>
    <w:p w:rsidR="00EC623A" w:rsidRDefault="00EC623A" w:rsidP="00EC623A">
      <w:pPr>
        <w:jc w:val="center"/>
        <w:rPr>
          <w:b/>
          <w:sz w:val="28"/>
          <w:szCs w:val="32"/>
        </w:rPr>
      </w:pPr>
    </w:p>
    <w:p w:rsidR="00EC623A" w:rsidRDefault="00EC623A" w:rsidP="00EC623A">
      <w:pPr>
        <w:tabs>
          <w:tab w:val="left" w:pos="45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EC623A" w:rsidRDefault="00EC623A" w:rsidP="00EC623A">
      <w:pPr>
        <w:tabs>
          <w:tab w:val="left" w:pos="4588"/>
        </w:tabs>
        <w:jc w:val="center"/>
      </w:pPr>
      <w:r>
        <w:rPr>
          <w:sz w:val="28"/>
          <w:szCs w:val="28"/>
        </w:rPr>
        <w:t xml:space="preserve"> о реализации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«Обеспечение качественными жилищно-коммунальными услугами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</w:t>
      </w:r>
      <w:r w:rsidRPr="00A9453D">
        <w:rPr>
          <w:sz w:val="28"/>
          <w:szCs w:val="28"/>
        </w:rPr>
        <w:t>и эффективности использования бюджетных средств</w:t>
      </w:r>
      <w:r w:rsidRPr="00A9453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 2019 год</w:t>
      </w:r>
    </w:p>
    <w:p w:rsidR="00EC623A" w:rsidRDefault="00EC623A" w:rsidP="00EC623A">
      <w:pPr>
        <w:tabs>
          <w:tab w:val="left" w:pos="9700"/>
        </w:tabs>
        <w:ind w:firstLine="454"/>
        <w:jc w:val="center"/>
        <w:rPr>
          <w:sz w:val="28"/>
          <w:szCs w:val="28"/>
        </w:rPr>
      </w:pPr>
    </w:p>
    <w:p w:rsidR="00EC623A" w:rsidRPr="009149FA" w:rsidRDefault="00EC623A" w:rsidP="00EC623A">
      <w:pPr>
        <w:jc w:val="center"/>
      </w:pPr>
      <w:r w:rsidRPr="009149FA">
        <w:rPr>
          <w:sz w:val="28"/>
          <w:szCs w:val="28"/>
        </w:rPr>
        <w:t>Раздел I. Конкретные результаты, достигнутые за 201</w:t>
      </w:r>
      <w:r>
        <w:rPr>
          <w:sz w:val="28"/>
          <w:szCs w:val="28"/>
        </w:rPr>
        <w:t>9</w:t>
      </w:r>
      <w:r w:rsidRPr="009149FA">
        <w:rPr>
          <w:sz w:val="28"/>
          <w:szCs w:val="28"/>
        </w:rPr>
        <w:t xml:space="preserve"> год</w:t>
      </w:r>
    </w:p>
    <w:p w:rsidR="00EC623A" w:rsidRDefault="00EC623A" w:rsidP="00EC623A">
      <w:pPr>
        <w:ind w:firstLine="454"/>
        <w:jc w:val="center"/>
        <w:rPr>
          <w:b/>
          <w:sz w:val="28"/>
          <w:szCs w:val="28"/>
        </w:rPr>
      </w:pPr>
    </w:p>
    <w:p w:rsidR="00EC623A" w:rsidRDefault="00EC623A" w:rsidP="00F352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условий для повышения качества и надежности предоставления жилищно-коммунальных услуг населению в рамках реализации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«Обеспечение качественными жилищно-коммунальными услугами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утвержденной 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797B29">
        <w:rPr>
          <w:sz w:val="28"/>
          <w:szCs w:val="28"/>
        </w:rPr>
        <w:t xml:space="preserve">№ 2093 от 07.12.2018 </w:t>
      </w:r>
      <w:r>
        <w:rPr>
          <w:sz w:val="28"/>
          <w:szCs w:val="28"/>
        </w:rPr>
        <w:t>(далее – муниципальная программа), ответственным исполнителем и участниками муниципальной программы в 2019 году реализован комплекс мероприятий, направленных на:</w:t>
      </w:r>
    </w:p>
    <w:p w:rsidR="00EC623A" w:rsidRDefault="00EC623A" w:rsidP="00F3525B">
      <w:pPr>
        <w:ind w:firstLine="709"/>
        <w:jc w:val="both"/>
        <w:rPr>
          <w:color w:val="000000"/>
          <w:sz w:val="28"/>
          <w:szCs w:val="22"/>
        </w:rPr>
      </w:pP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2"/>
        </w:rPr>
        <w:t>п</w:t>
      </w:r>
      <w:r w:rsidRPr="000963ED">
        <w:rPr>
          <w:color w:val="000000"/>
          <w:sz w:val="28"/>
          <w:szCs w:val="22"/>
        </w:rPr>
        <w:t>овышение удовлетворенности населения уров</w:t>
      </w:r>
      <w:r>
        <w:rPr>
          <w:color w:val="000000"/>
          <w:sz w:val="28"/>
          <w:szCs w:val="22"/>
        </w:rPr>
        <w:t>нем коммунального обслуживания;</w:t>
      </w:r>
    </w:p>
    <w:p w:rsidR="00EC623A" w:rsidRDefault="00EC623A" w:rsidP="00F3525B">
      <w:pPr>
        <w:ind w:firstLine="709"/>
        <w:jc w:val="both"/>
        <w:rPr>
          <w:color w:val="000000"/>
          <w:sz w:val="28"/>
          <w:szCs w:val="22"/>
        </w:rPr>
      </w:pPr>
      <w:r>
        <w:rPr>
          <w:sz w:val="28"/>
          <w:szCs w:val="28"/>
        </w:rPr>
        <w:t xml:space="preserve">– </w:t>
      </w:r>
      <w:r w:rsidRPr="000963ED">
        <w:rPr>
          <w:color w:val="000000"/>
          <w:sz w:val="28"/>
          <w:szCs w:val="22"/>
        </w:rPr>
        <w:t>снижение уровня потерь при производстве, транспортировке и распределении коммунальных ресурсов</w:t>
      </w:r>
      <w:r>
        <w:rPr>
          <w:color w:val="000000"/>
          <w:sz w:val="28"/>
          <w:szCs w:val="22"/>
        </w:rPr>
        <w:t>;</w:t>
      </w:r>
    </w:p>
    <w:p w:rsidR="00EC623A" w:rsidRPr="000F487E" w:rsidRDefault="00EC623A" w:rsidP="00F3525B">
      <w:pPr>
        <w:ind w:firstLine="709"/>
        <w:jc w:val="both"/>
        <w:rPr>
          <w:color w:val="000000"/>
          <w:sz w:val="22"/>
          <w:szCs w:val="22"/>
        </w:rPr>
      </w:pP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2"/>
        </w:rPr>
        <w:t>о</w:t>
      </w:r>
      <w:r w:rsidRPr="000963ED">
        <w:rPr>
          <w:sz w:val="28"/>
          <w:szCs w:val="22"/>
        </w:rPr>
        <w:t>беспечение населения питьевой водой, отвечающей требованиям безопасности</w:t>
      </w:r>
      <w:r>
        <w:rPr>
          <w:sz w:val="28"/>
          <w:szCs w:val="22"/>
        </w:rPr>
        <w:t>.</w:t>
      </w:r>
    </w:p>
    <w:p w:rsidR="00EC623A" w:rsidRPr="000963ED" w:rsidRDefault="00EC623A" w:rsidP="00EC623A">
      <w:pPr>
        <w:rPr>
          <w:sz w:val="28"/>
          <w:szCs w:val="28"/>
        </w:rPr>
      </w:pPr>
    </w:p>
    <w:p w:rsidR="00EC623A" w:rsidRPr="009149FA" w:rsidRDefault="00EC623A" w:rsidP="00EC623A">
      <w:pPr>
        <w:tabs>
          <w:tab w:val="left" w:pos="0"/>
        </w:tabs>
        <w:jc w:val="center"/>
        <w:rPr>
          <w:sz w:val="28"/>
          <w:szCs w:val="28"/>
        </w:rPr>
      </w:pPr>
      <w:r w:rsidRPr="009149FA">
        <w:rPr>
          <w:sz w:val="28"/>
          <w:szCs w:val="28"/>
        </w:rPr>
        <w:t xml:space="preserve">Раздел </w:t>
      </w:r>
      <w:r w:rsidRPr="009149FA">
        <w:rPr>
          <w:sz w:val="28"/>
          <w:szCs w:val="28"/>
          <w:lang w:val="en-US"/>
        </w:rPr>
        <w:t>II</w:t>
      </w:r>
      <w:r w:rsidRPr="009149FA">
        <w:rPr>
          <w:sz w:val="28"/>
          <w:szCs w:val="28"/>
        </w:rPr>
        <w:t>. Результаты реализации основных мероприятий, приоритетных основных мероприятий, а также сведения о достижении контрольных событий муниципальной программы</w:t>
      </w:r>
    </w:p>
    <w:p w:rsidR="00EC623A" w:rsidRPr="00043445" w:rsidRDefault="00EC623A" w:rsidP="00EC623A">
      <w:pPr>
        <w:tabs>
          <w:tab w:val="left" w:pos="0"/>
        </w:tabs>
        <w:rPr>
          <w:b/>
          <w:sz w:val="28"/>
          <w:szCs w:val="28"/>
        </w:rPr>
      </w:pPr>
    </w:p>
    <w:p w:rsidR="00EC623A" w:rsidRDefault="00EC623A" w:rsidP="00F3525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Достижению результатов в 2019 году способствовала реализация ответственным исполнителем, соисполнителем и участниками муниципальной программы основных мероприятий. </w:t>
      </w:r>
    </w:p>
    <w:p w:rsidR="00EC623A" w:rsidRDefault="00EC623A" w:rsidP="00F3525B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 рамках подпрограммы 1</w:t>
      </w:r>
      <w:r w:rsidRPr="00043445">
        <w:rPr>
          <w:sz w:val="28"/>
          <w:szCs w:val="28"/>
        </w:rPr>
        <w:t xml:space="preserve"> «Развитие жилищного хозяйства в </w:t>
      </w:r>
      <w:proofErr w:type="spellStart"/>
      <w:r w:rsidRPr="00043445">
        <w:rPr>
          <w:sz w:val="28"/>
          <w:szCs w:val="28"/>
        </w:rPr>
        <w:t>Белокалитвинском</w:t>
      </w:r>
      <w:proofErr w:type="spellEnd"/>
      <w:r w:rsidRPr="00043445">
        <w:rPr>
          <w:sz w:val="28"/>
          <w:szCs w:val="28"/>
        </w:rPr>
        <w:t xml:space="preserve"> районе» </w:t>
      </w:r>
      <w:r>
        <w:rPr>
          <w:sz w:val="28"/>
          <w:szCs w:val="28"/>
        </w:rPr>
        <w:t xml:space="preserve">выполнена реализация основного мероприятия 1.1. </w:t>
      </w:r>
      <w:r w:rsidRPr="00043445">
        <w:rPr>
          <w:sz w:val="28"/>
          <w:szCs w:val="28"/>
        </w:rPr>
        <w:t>«</w:t>
      </w:r>
      <w:r w:rsidRPr="00043445">
        <w:rPr>
          <w:sz w:val="28"/>
        </w:rPr>
        <w:t>Предоставление субсидий на возмещение части расходов на уплату процентов за пользование займом или кредитом, использованным в целях оплаты услуг и (или) работ по капитальному ремонту общего иму</w:t>
      </w:r>
      <w:r>
        <w:rPr>
          <w:sz w:val="28"/>
        </w:rPr>
        <w:t xml:space="preserve">щества в многоквартирных домах». </w:t>
      </w:r>
      <w:r>
        <w:rPr>
          <w:color w:val="000000"/>
          <w:sz w:val="28"/>
        </w:rPr>
        <w:t>П</w:t>
      </w:r>
      <w:r w:rsidRPr="00D56D1B">
        <w:rPr>
          <w:color w:val="000000"/>
          <w:sz w:val="28"/>
        </w:rPr>
        <w:t>роведен ремонт внутридомовой инженерной системы электроснабжения многоквартирного жилого дома, расположенного по адресу: г. Белая Ка</w:t>
      </w:r>
      <w:r>
        <w:rPr>
          <w:color w:val="000000"/>
          <w:sz w:val="28"/>
        </w:rPr>
        <w:t xml:space="preserve">литва, ул. Машиностроителей, 3, за счет </w:t>
      </w:r>
      <w:r w:rsidRPr="006778F6">
        <w:rPr>
          <w:sz w:val="28"/>
          <w:szCs w:val="28"/>
          <w:shd w:val="clear" w:color="auto" w:fill="FFFFFF"/>
        </w:rPr>
        <w:t>привлечения кредитных средств в целях проведения капитального ремонта</w:t>
      </w:r>
      <w:r>
        <w:rPr>
          <w:sz w:val="28"/>
          <w:szCs w:val="28"/>
          <w:shd w:val="clear" w:color="auto" w:fill="FFFFFF"/>
        </w:rPr>
        <w:t>.</w:t>
      </w:r>
    </w:p>
    <w:p w:rsidR="00EC623A" w:rsidRPr="00EF07B4" w:rsidRDefault="00EC623A" w:rsidP="00F3525B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В рамках основного</w:t>
      </w:r>
      <w:r w:rsidRPr="00096754">
        <w:rPr>
          <w:sz w:val="28"/>
        </w:rPr>
        <w:t xml:space="preserve"> мероприяти</w:t>
      </w:r>
      <w:r>
        <w:rPr>
          <w:sz w:val="28"/>
        </w:rPr>
        <w:t>я</w:t>
      </w:r>
      <w:r w:rsidRPr="00096754">
        <w:rPr>
          <w:sz w:val="28"/>
        </w:rPr>
        <w:t xml:space="preserve"> 1.2. </w:t>
      </w:r>
      <w:r>
        <w:rPr>
          <w:sz w:val="28"/>
        </w:rPr>
        <w:t>«</w:t>
      </w:r>
      <w:r w:rsidRPr="00096754">
        <w:rPr>
          <w:sz w:val="28"/>
        </w:rPr>
        <w:t>Предоставление субсидий ТСЖ на обеспечение мероприятий по ремонту многоквартирных домов</w:t>
      </w:r>
      <w:r>
        <w:rPr>
          <w:sz w:val="28"/>
        </w:rPr>
        <w:t>» п</w:t>
      </w:r>
      <w:r w:rsidRPr="00797B29">
        <w:rPr>
          <w:sz w:val="28"/>
        </w:rPr>
        <w:t xml:space="preserve">роведен ремонт кровли </w:t>
      </w:r>
      <w:r>
        <w:rPr>
          <w:sz w:val="28"/>
        </w:rPr>
        <w:t>многоквартирного дома</w:t>
      </w:r>
      <w:r w:rsidRPr="00797B29">
        <w:rPr>
          <w:sz w:val="28"/>
        </w:rPr>
        <w:t xml:space="preserve"> по адресу:</w:t>
      </w:r>
      <w:r>
        <w:rPr>
          <w:sz w:val="28"/>
        </w:rPr>
        <w:t xml:space="preserve"> </w:t>
      </w:r>
      <w:proofErr w:type="spellStart"/>
      <w:r w:rsidRPr="00797B29">
        <w:rPr>
          <w:sz w:val="28"/>
        </w:rPr>
        <w:t>р.п</w:t>
      </w:r>
      <w:proofErr w:type="spellEnd"/>
      <w:r w:rsidRPr="00797B29">
        <w:rPr>
          <w:sz w:val="28"/>
        </w:rPr>
        <w:t>. Шолоховский, ул. Комсомольская, 6</w:t>
      </w:r>
      <w:r>
        <w:rPr>
          <w:sz w:val="28"/>
        </w:rPr>
        <w:t>.</w:t>
      </w:r>
    </w:p>
    <w:p w:rsidR="00EC623A" w:rsidRDefault="00EC623A" w:rsidP="00F3525B">
      <w:pPr>
        <w:tabs>
          <w:tab w:val="left" w:pos="49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подпрограммы 2</w:t>
      </w:r>
      <w:r w:rsidRPr="00043445">
        <w:rPr>
          <w:sz w:val="28"/>
          <w:szCs w:val="28"/>
        </w:rPr>
        <w:t xml:space="preserve"> «Создание условий для обеспечения качественными жилищно-коммунальными услугами населения </w:t>
      </w:r>
      <w:proofErr w:type="spellStart"/>
      <w:r w:rsidRPr="00043445">
        <w:rPr>
          <w:sz w:val="28"/>
          <w:szCs w:val="28"/>
        </w:rPr>
        <w:t>Белокалитвинского</w:t>
      </w:r>
      <w:proofErr w:type="spellEnd"/>
      <w:r w:rsidRPr="00043445">
        <w:rPr>
          <w:sz w:val="28"/>
          <w:szCs w:val="28"/>
        </w:rPr>
        <w:t xml:space="preserve"> района» </w:t>
      </w:r>
      <w:r w:rsidRPr="00472A7E">
        <w:rPr>
          <w:sz w:val="28"/>
          <w:szCs w:val="28"/>
        </w:rPr>
        <w:t>выполнены 5 основных мероприятий.</w:t>
      </w:r>
    </w:p>
    <w:p w:rsidR="00EC623A" w:rsidRDefault="00EC623A" w:rsidP="00F3525B">
      <w:pPr>
        <w:ind w:firstLine="709"/>
        <w:jc w:val="both"/>
        <w:rPr>
          <w:color w:val="000000"/>
          <w:sz w:val="28"/>
          <w:szCs w:val="28"/>
        </w:rPr>
      </w:pPr>
      <w:r w:rsidRPr="00797B29">
        <w:rPr>
          <w:color w:val="000000"/>
          <w:sz w:val="28"/>
          <w:szCs w:val="28"/>
        </w:rPr>
        <w:t>Основное мероприятие 2.2. Разработка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</w:r>
      <w:r>
        <w:rPr>
          <w:color w:val="000000"/>
          <w:sz w:val="28"/>
          <w:szCs w:val="28"/>
        </w:rPr>
        <w:t>.</w:t>
      </w:r>
    </w:p>
    <w:p w:rsidR="00EC623A" w:rsidRDefault="00EC623A" w:rsidP="00F3525B">
      <w:pPr>
        <w:ind w:firstLine="709"/>
        <w:jc w:val="both"/>
        <w:rPr>
          <w:color w:val="000000"/>
          <w:sz w:val="28"/>
          <w:szCs w:val="28"/>
        </w:rPr>
      </w:pPr>
      <w:r w:rsidRPr="0093470F">
        <w:rPr>
          <w:color w:val="000000"/>
          <w:sz w:val="28"/>
          <w:szCs w:val="28"/>
        </w:rPr>
        <w:t xml:space="preserve">Выполнены работы по составлению технического задания, сметы и получения заключения по оценке достоверности определения сметной стоимости проектных работ по объекту: «Строительство сетей водопровода в </w:t>
      </w:r>
      <w:proofErr w:type="spellStart"/>
      <w:r w:rsidRPr="0093470F">
        <w:rPr>
          <w:color w:val="000000"/>
          <w:sz w:val="28"/>
          <w:szCs w:val="28"/>
        </w:rPr>
        <w:t>мкр</w:t>
      </w:r>
      <w:proofErr w:type="spellEnd"/>
      <w:r w:rsidRPr="0093470F">
        <w:rPr>
          <w:color w:val="000000"/>
          <w:sz w:val="28"/>
          <w:szCs w:val="28"/>
        </w:rPr>
        <w:t xml:space="preserve">. Казачий г. Белая Калитва Ростовской области» и «Строительство сетей канализации в </w:t>
      </w:r>
      <w:proofErr w:type="spellStart"/>
      <w:r w:rsidRPr="0093470F">
        <w:rPr>
          <w:color w:val="000000"/>
          <w:sz w:val="28"/>
          <w:szCs w:val="28"/>
        </w:rPr>
        <w:t>мкр</w:t>
      </w:r>
      <w:proofErr w:type="spellEnd"/>
      <w:r w:rsidRPr="0093470F">
        <w:rPr>
          <w:color w:val="000000"/>
          <w:sz w:val="28"/>
          <w:szCs w:val="28"/>
        </w:rPr>
        <w:t>. Казачий</w:t>
      </w:r>
      <w:r w:rsidR="00F3525B">
        <w:rPr>
          <w:color w:val="000000"/>
          <w:sz w:val="28"/>
          <w:szCs w:val="28"/>
        </w:rPr>
        <w:t xml:space="preserve"> </w:t>
      </w:r>
      <w:r w:rsidRPr="0093470F">
        <w:rPr>
          <w:color w:val="000000"/>
          <w:sz w:val="28"/>
          <w:szCs w:val="28"/>
        </w:rPr>
        <w:t>г. Белая Калитва Ростовской области»</w:t>
      </w:r>
      <w:r>
        <w:rPr>
          <w:color w:val="000000"/>
          <w:sz w:val="28"/>
          <w:szCs w:val="28"/>
        </w:rPr>
        <w:t>.</w:t>
      </w:r>
    </w:p>
    <w:p w:rsidR="00EC623A" w:rsidRPr="0093470F" w:rsidRDefault="00EC623A" w:rsidP="00F3525B">
      <w:pPr>
        <w:ind w:firstLine="709"/>
        <w:jc w:val="both"/>
        <w:rPr>
          <w:color w:val="000000"/>
          <w:sz w:val="32"/>
          <w:szCs w:val="28"/>
        </w:rPr>
      </w:pPr>
      <w:r w:rsidRPr="00797B29">
        <w:rPr>
          <w:color w:val="000000"/>
          <w:sz w:val="28"/>
          <w:szCs w:val="28"/>
        </w:rPr>
        <w:t>Основное мероприятие 2.4. Расходы за счет средств резервного фонда Правительства Ростовской области</w:t>
      </w:r>
      <w:r>
        <w:rPr>
          <w:color w:val="000000"/>
          <w:sz w:val="28"/>
          <w:szCs w:val="28"/>
        </w:rPr>
        <w:t xml:space="preserve">. </w:t>
      </w:r>
      <w:r w:rsidRPr="0093470F">
        <w:rPr>
          <w:color w:val="000000"/>
          <w:sz w:val="28"/>
          <w:szCs w:val="28"/>
        </w:rPr>
        <w:t xml:space="preserve">Разработана гидравлическая модель схемы водоснабжения </w:t>
      </w:r>
      <w:proofErr w:type="spellStart"/>
      <w:r w:rsidRPr="0093470F">
        <w:rPr>
          <w:color w:val="000000"/>
          <w:sz w:val="28"/>
          <w:szCs w:val="28"/>
        </w:rPr>
        <w:t>Белокалитвинского</w:t>
      </w:r>
      <w:proofErr w:type="spellEnd"/>
      <w:r w:rsidRPr="0093470F">
        <w:rPr>
          <w:color w:val="000000"/>
          <w:sz w:val="28"/>
          <w:szCs w:val="28"/>
        </w:rPr>
        <w:t xml:space="preserve"> района Ростовской области </w:t>
      </w:r>
      <w:r>
        <w:rPr>
          <w:color w:val="000000"/>
          <w:sz w:val="28"/>
          <w:szCs w:val="28"/>
        </w:rPr>
        <w:t xml:space="preserve">и </w:t>
      </w:r>
      <w:proofErr w:type="spellStart"/>
      <w:r w:rsidRPr="0093470F">
        <w:rPr>
          <w:color w:val="000000"/>
          <w:sz w:val="28"/>
          <w:szCs w:val="28"/>
        </w:rPr>
        <w:t>Белокалитвинского</w:t>
      </w:r>
      <w:proofErr w:type="spellEnd"/>
      <w:r w:rsidRPr="0093470F">
        <w:rPr>
          <w:color w:val="000000"/>
          <w:sz w:val="28"/>
          <w:szCs w:val="28"/>
        </w:rPr>
        <w:t xml:space="preserve"> городского поселения </w:t>
      </w:r>
      <w:proofErr w:type="spellStart"/>
      <w:r w:rsidRPr="0093470F">
        <w:rPr>
          <w:color w:val="000000"/>
          <w:sz w:val="28"/>
          <w:szCs w:val="28"/>
        </w:rPr>
        <w:t>Белокалитвинского</w:t>
      </w:r>
      <w:proofErr w:type="spellEnd"/>
      <w:r w:rsidRPr="0093470F">
        <w:rPr>
          <w:color w:val="000000"/>
          <w:sz w:val="28"/>
          <w:szCs w:val="28"/>
        </w:rPr>
        <w:t xml:space="preserve"> района Ростовской области</w:t>
      </w:r>
      <w:r>
        <w:rPr>
          <w:color w:val="000000"/>
          <w:sz w:val="28"/>
          <w:szCs w:val="28"/>
        </w:rPr>
        <w:t xml:space="preserve">. </w:t>
      </w:r>
      <w:r w:rsidRPr="0093470F">
        <w:rPr>
          <w:sz w:val="28"/>
        </w:rPr>
        <w:t xml:space="preserve">В результате реализации данного мероприятия определены перспективные мероприятия возможного развития схемы водоснабжения до 2029 года, реконструкция действующих сооружений водоснабжения, их развитие и модернизация. </w:t>
      </w:r>
    </w:p>
    <w:p w:rsidR="00EC623A" w:rsidRDefault="00EC623A" w:rsidP="00F352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2.5. </w:t>
      </w:r>
      <w:r w:rsidRPr="00043445">
        <w:rPr>
          <w:sz w:val="28"/>
          <w:szCs w:val="28"/>
        </w:rPr>
        <w:t>«Приведение размера платы граждан за коммунальные услуги в соответствие с индексами максимального роста размера платы г</w:t>
      </w:r>
      <w:r>
        <w:rPr>
          <w:sz w:val="28"/>
          <w:szCs w:val="28"/>
        </w:rPr>
        <w:t xml:space="preserve">раждан за коммунальные услуги». </w:t>
      </w:r>
      <w:r w:rsidRPr="000B6AB1">
        <w:rPr>
          <w:sz w:val="28"/>
          <w:szCs w:val="28"/>
        </w:rPr>
        <w:t>Предоставление субсидий на возмещения предприятиям ЖКХ части платы гр</w:t>
      </w:r>
      <w:r>
        <w:rPr>
          <w:sz w:val="28"/>
          <w:szCs w:val="28"/>
        </w:rPr>
        <w:t>аждан за коммунальные услуги в объеме свыше установленных индексов максимального роста платы граждан</w:t>
      </w:r>
      <w:r w:rsidRPr="000B6AB1">
        <w:rPr>
          <w:sz w:val="28"/>
          <w:szCs w:val="28"/>
        </w:rPr>
        <w:t>, позволил</w:t>
      </w:r>
      <w:r>
        <w:rPr>
          <w:sz w:val="28"/>
          <w:szCs w:val="28"/>
        </w:rPr>
        <w:t>о снизить рост платы граждан за</w:t>
      </w:r>
      <w:r w:rsidRPr="00CC1B27">
        <w:rPr>
          <w:sz w:val="32"/>
        </w:rPr>
        <w:t xml:space="preserve"> </w:t>
      </w:r>
      <w:r w:rsidRPr="00EB5A5B">
        <w:rPr>
          <w:sz w:val="28"/>
          <w:szCs w:val="28"/>
        </w:rPr>
        <w:t xml:space="preserve">услуги централизованного отопления и горячего водоснабжения в </w:t>
      </w:r>
      <w:proofErr w:type="spellStart"/>
      <w:r w:rsidRPr="00EB5A5B">
        <w:rPr>
          <w:sz w:val="28"/>
          <w:szCs w:val="28"/>
        </w:rPr>
        <w:t>Белокалитвинском</w:t>
      </w:r>
      <w:proofErr w:type="spellEnd"/>
      <w:r w:rsidRPr="00EB5A5B">
        <w:rPr>
          <w:sz w:val="28"/>
          <w:szCs w:val="28"/>
        </w:rPr>
        <w:t xml:space="preserve"> городском поселении, предоставляемые ООО «Распределенная генерация» и за услуги по холодному водоснабжению п. Сосны </w:t>
      </w:r>
      <w:proofErr w:type="spellStart"/>
      <w:r w:rsidRPr="00EB5A5B">
        <w:rPr>
          <w:sz w:val="28"/>
          <w:szCs w:val="28"/>
        </w:rPr>
        <w:t>Нижнепоповского</w:t>
      </w:r>
      <w:proofErr w:type="spellEnd"/>
      <w:r w:rsidRPr="00EB5A5B">
        <w:rPr>
          <w:sz w:val="28"/>
          <w:szCs w:val="28"/>
        </w:rPr>
        <w:t xml:space="preserve"> сельского поселения, предоставляемые ГУП РО «УРСВ».</w:t>
      </w:r>
    </w:p>
    <w:p w:rsidR="00EC623A" w:rsidRDefault="00EC623A" w:rsidP="00F3525B">
      <w:pPr>
        <w:ind w:firstLine="709"/>
        <w:jc w:val="both"/>
        <w:rPr>
          <w:sz w:val="28"/>
          <w:szCs w:val="28"/>
        </w:rPr>
      </w:pPr>
      <w:r w:rsidRPr="00797B29">
        <w:rPr>
          <w:sz w:val="28"/>
          <w:szCs w:val="28"/>
        </w:rPr>
        <w:t>Основное мероприятие 2.8. Приобретение специализированной коммунальной техники</w:t>
      </w:r>
      <w:r>
        <w:rPr>
          <w:sz w:val="28"/>
          <w:szCs w:val="28"/>
        </w:rPr>
        <w:t xml:space="preserve">. Для нужд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приобретены 3 единицы коммунальной техники: </w:t>
      </w:r>
      <w:r w:rsidRPr="00994F2B">
        <w:rPr>
          <w:bCs/>
          <w:sz w:val="28"/>
          <w:szCs w:val="28"/>
        </w:rPr>
        <w:t>мусоровоз с боковой загрузкой КО-440-2</w:t>
      </w:r>
      <w:r>
        <w:rPr>
          <w:bCs/>
          <w:sz w:val="28"/>
          <w:szCs w:val="28"/>
        </w:rPr>
        <w:t xml:space="preserve">, </w:t>
      </w:r>
      <w:r w:rsidRPr="00994F2B">
        <w:rPr>
          <w:sz w:val="28"/>
          <w:szCs w:val="28"/>
        </w:rPr>
        <w:t xml:space="preserve">мусоровоз с задней загрузкой </w:t>
      </w:r>
      <w:r>
        <w:rPr>
          <w:sz w:val="28"/>
          <w:szCs w:val="28"/>
        </w:rPr>
        <w:t>К</w:t>
      </w:r>
      <w:r w:rsidRPr="00994F2B">
        <w:rPr>
          <w:sz w:val="28"/>
          <w:szCs w:val="28"/>
        </w:rPr>
        <w:t>О-456-12</w:t>
      </w:r>
      <w:r>
        <w:rPr>
          <w:sz w:val="28"/>
          <w:szCs w:val="28"/>
        </w:rPr>
        <w:t xml:space="preserve">, </w:t>
      </w:r>
      <w:r w:rsidRPr="00994F2B">
        <w:rPr>
          <w:sz w:val="28"/>
          <w:szCs w:val="28"/>
        </w:rPr>
        <w:t>мусоровоз контейнерный КО-450-11</w:t>
      </w:r>
      <w:r>
        <w:rPr>
          <w:sz w:val="28"/>
          <w:szCs w:val="28"/>
        </w:rPr>
        <w:t>.</w:t>
      </w:r>
    </w:p>
    <w:p w:rsidR="00EC623A" w:rsidRPr="00EB5A5B" w:rsidRDefault="00EC623A" w:rsidP="00F3525B">
      <w:pPr>
        <w:ind w:firstLine="709"/>
        <w:jc w:val="both"/>
        <w:rPr>
          <w:szCs w:val="28"/>
        </w:rPr>
      </w:pPr>
      <w:r w:rsidRPr="00797B29">
        <w:rPr>
          <w:sz w:val="28"/>
          <w:szCs w:val="28"/>
        </w:rPr>
        <w:t>Основное мероприятие 2.9. Развитие материальной базы в сфере обращения с твердыми коммунальными отходами</w:t>
      </w:r>
      <w:r>
        <w:rPr>
          <w:sz w:val="28"/>
          <w:szCs w:val="28"/>
        </w:rPr>
        <w:t xml:space="preserve">. </w:t>
      </w:r>
      <w:r w:rsidRPr="00EB5A5B">
        <w:rPr>
          <w:szCs w:val="28"/>
        </w:rPr>
        <w:t>В</w:t>
      </w:r>
      <w:r w:rsidRPr="00EB5A5B">
        <w:rPr>
          <w:sz w:val="28"/>
        </w:rPr>
        <w:t xml:space="preserve">ыполнены работы по обустройству контейнерных площадок для сбора твердых коммунальных отходов для </w:t>
      </w:r>
      <w:r>
        <w:rPr>
          <w:sz w:val="28"/>
        </w:rPr>
        <w:t xml:space="preserve">10 </w:t>
      </w:r>
      <w:r w:rsidRPr="00EB5A5B">
        <w:rPr>
          <w:sz w:val="28"/>
        </w:rPr>
        <w:t xml:space="preserve">сельских поселений </w:t>
      </w:r>
      <w:proofErr w:type="spellStart"/>
      <w:r w:rsidRPr="00EB5A5B">
        <w:rPr>
          <w:sz w:val="28"/>
        </w:rPr>
        <w:t>Белокалитвинского</w:t>
      </w:r>
      <w:proofErr w:type="spellEnd"/>
      <w:r w:rsidRPr="00EB5A5B">
        <w:rPr>
          <w:sz w:val="28"/>
        </w:rPr>
        <w:t xml:space="preserve"> района</w:t>
      </w:r>
    </w:p>
    <w:p w:rsidR="00EC623A" w:rsidRDefault="00EC623A" w:rsidP="00F3525B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выполнении основных мероприятий муниципальной программы приведены в приложении № 1.</w:t>
      </w:r>
    </w:p>
    <w:p w:rsidR="00EC623A" w:rsidRPr="00EA61F9" w:rsidRDefault="00EC623A" w:rsidP="00EC623A">
      <w:pPr>
        <w:tabs>
          <w:tab w:val="left" w:pos="0"/>
        </w:tabs>
        <w:rPr>
          <w:color w:val="000000"/>
          <w:sz w:val="28"/>
          <w:szCs w:val="28"/>
        </w:rPr>
      </w:pPr>
    </w:p>
    <w:p w:rsidR="00EC623A" w:rsidRDefault="00EC623A" w:rsidP="00EC623A">
      <w:pPr>
        <w:tabs>
          <w:tab w:val="left" w:pos="0"/>
        </w:tabs>
        <w:jc w:val="center"/>
        <w:rPr>
          <w:bCs/>
          <w:sz w:val="28"/>
          <w:szCs w:val="28"/>
        </w:rPr>
      </w:pPr>
      <w:r w:rsidRPr="008C5297">
        <w:rPr>
          <w:bCs/>
          <w:sz w:val="28"/>
          <w:szCs w:val="28"/>
        </w:rPr>
        <w:lastRenderedPageBreak/>
        <w:t>Раздел I</w:t>
      </w:r>
      <w:r w:rsidRPr="008C5297">
        <w:rPr>
          <w:bCs/>
          <w:sz w:val="28"/>
          <w:szCs w:val="28"/>
          <w:lang w:val="en-US"/>
        </w:rPr>
        <w:t>I</w:t>
      </w:r>
      <w:r w:rsidRPr="008C5297">
        <w:rPr>
          <w:bCs/>
          <w:sz w:val="28"/>
          <w:szCs w:val="28"/>
        </w:rPr>
        <w:t xml:space="preserve">I. </w:t>
      </w:r>
      <w:r>
        <w:rPr>
          <w:bCs/>
          <w:sz w:val="28"/>
          <w:szCs w:val="28"/>
        </w:rPr>
        <w:t>Анализ факторов, повлиявших на ход реализации муниципальной программы</w:t>
      </w:r>
    </w:p>
    <w:p w:rsidR="00EC623A" w:rsidRDefault="00EC623A" w:rsidP="00EC623A">
      <w:pPr>
        <w:tabs>
          <w:tab w:val="left" w:pos="0"/>
        </w:tabs>
        <w:jc w:val="center"/>
        <w:rPr>
          <w:bCs/>
          <w:sz w:val="28"/>
          <w:szCs w:val="28"/>
        </w:rPr>
      </w:pPr>
    </w:p>
    <w:p w:rsidR="00EC623A" w:rsidRDefault="00EC623A" w:rsidP="00F3525B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2019 году на ход реализации муниципальной программы не оказывали влияние факторы.</w:t>
      </w:r>
    </w:p>
    <w:p w:rsidR="00EC623A" w:rsidRDefault="00EC623A" w:rsidP="00EC623A">
      <w:pPr>
        <w:tabs>
          <w:tab w:val="left" w:pos="0"/>
        </w:tabs>
        <w:jc w:val="center"/>
        <w:rPr>
          <w:bCs/>
          <w:sz w:val="28"/>
          <w:szCs w:val="28"/>
        </w:rPr>
      </w:pPr>
    </w:p>
    <w:p w:rsidR="00EC623A" w:rsidRDefault="00EC623A" w:rsidP="00EC623A">
      <w:pPr>
        <w:tabs>
          <w:tab w:val="left" w:pos="0"/>
        </w:tabs>
        <w:jc w:val="center"/>
        <w:rPr>
          <w:bCs/>
          <w:sz w:val="28"/>
          <w:szCs w:val="28"/>
        </w:rPr>
      </w:pPr>
    </w:p>
    <w:p w:rsidR="00EC623A" w:rsidRPr="006A3CCD" w:rsidRDefault="00EC623A" w:rsidP="00EC623A">
      <w:pPr>
        <w:jc w:val="center"/>
      </w:pPr>
      <w:r w:rsidRPr="006A3CCD">
        <w:rPr>
          <w:bCs/>
          <w:sz w:val="28"/>
          <w:szCs w:val="28"/>
        </w:rPr>
        <w:t>Раздел I</w:t>
      </w:r>
      <w:r w:rsidRPr="006A3CCD">
        <w:rPr>
          <w:bCs/>
          <w:sz w:val="28"/>
          <w:szCs w:val="28"/>
          <w:lang w:val="en-US"/>
        </w:rPr>
        <w:t>V</w:t>
      </w:r>
      <w:r w:rsidRPr="006A3CCD">
        <w:rPr>
          <w:bCs/>
          <w:sz w:val="28"/>
          <w:szCs w:val="28"/>
        </w:rPr>
        <w:t xml:space="preserve">. </w:t>
      </w:r>
      <w:r w:rsidRPr="006A3CCD">
        <w:rPr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</w:t>
      </w:r>
    </w:p>
    <w:p w:rsidR="00EC623A" w:rsidRDefault="00EC623A" w:rsidP="00EC623A">
      <w:pPr>
        <w:jc w:val="center"/>
        <w:rPr>
          <w:b/>
          <w:sz w:val="28"/>
          <w:szCs w:val="28"/>
        </w:rPr>
      </w:pPr>
    </w:p>
    <w:p w:rsidR="00EC623A" w:rsidRDefault="00EC623A" w:rsidP="00F352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запланированных расходов на реализацию муниципальной программы на 2019 год составил 64 210,9 тыс. рублей, в том числе по источникам финансирования:</w:t>
      </w:r>
    </w:p>
    <w:p w:rsidR="00EC623A" w:rsidRDefault="00EC623A" w:rsidP="00F352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местный бюджет – 5 984,2 тыс. рублей;</w:t>
      </w:r>
    </w:p>
    <w:p w:rsidR="00EC623A" w:rsidRDefault="00EC623A" w:rsidP="00F352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областной бюджет – 58 226,7 тыс. рублей.</w:t>
      </w:r>
    </w:p>
    <w:p w:rsidR="00EC623A" w:rsidRDefault="00EC623A" w:rsidP="00F352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ассигнований в соответствии с решением </w:t>
      </w:r>
      <w:r w:rsidRPr="00DD0780">
        <w:rPr>
          <w:sz w:val="28"/>
          <w:szCs w:val="28"/>
        </w:rPr>
        <w:t xml:space="preserve">Собрания депутатов </w:t>
      </w:r>
      <w:proofErr w:type="spellStart"/>
      <w:r w:rsidRPr="00DD0780">
        <w:rPr>
          <w:sz w:val="28"/>
          <w:szCs w:val="28"/>
        </w:rPr>
        <w:t>Белокалитвинского</w:t>
      </w:r>
      <w:proofErr w:type="spellEnd"/>
      <w:r w:rsidRPr="00DD0780">
        <w:rPr>
          <w:sz w:val="28"/>
          <w:szCs w:val="28"/>
        </w:rPr>
        <w:t xml:space="preserve"> района от 27.12.2018 № 285 «О бюджете </w:t>
      </w:r>
      <w:proofErr w:type="spellStart"/>
      <w:r w:rsidRPr="00DD0780">
        <w:rPr>
          <w:sz w:val="28"/>
          <w:szCs w:val="28"/>
        </w:rPr>
        <w:t>Белокалитвинского</w:t>
      </w:r>
      <w:proofErr w:type="spellEnd"/>
      <w:r w:rsidRPr="00DD0780">
        <w:rPr>
          <w:sz w:val="28"/>
          <w:szCs w:val="28"/>
        </w:rPr>
        <w:t xml:space="preserve"> района на 2019 год и на плановый период 2020</w:t>
      </w:r>
      <w:r>
        <w:rPr>
          <w:sz w:val="28"/>
          <w:szCs w:val="28"/>
        </w:rPr>
        <w:t xml:space="preserve"> и 2021 годов» составил 64 210,9 тыс. рублей, в том числе по источникам финансирования:</w:t>
      </w:r>
    </w:p>
    <w:p w:rsidR="00EC623A" w:rsidRDefault="00EC623A" w:rsidP="00F352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местный бюджет – 5 984,2 тыс. рублей;</w:t>
      </w:r>
    </w:p>
    <w:p w:rsidR="00EC623A" w:rsidRDefault="00EC623A" w:rsidP="00F352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областной бюджет – 58 226,7 тыс. рублей.</w:t>
      </w:r>
    </w:p>
    <w:p w:rsidR="00EC623A" w:rsidRDefault="00EC623A" w:rsidP="00F352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расходов по муниципальной программе составляет 62 906,8 тыс. рублей, в том числе по источникам финансирования:</w:t>
      </w:r>
    </w:p>
    <w:p w:rsidR="00EC623A" w:rsidRDefault="00EC623A" w:rsidP="00F352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местный бюджет – 4 977,9 тыс. рублей;</w:t>
      </w:r>
    </w:p>
    <w:p w:rsidR="00EC623A" w:rsidRDefault="00EC623A" w:rsidP="00F352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областной бюджет – 57 928,9 тыс. рублей.</w:t>
      </w:r>
    </w:p>
    <w:p w:rsidR="00EC623A" w:rsidRDefault="00EC623A" w:rsidP="00F352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неосвоенных бюджетных ассигнований местного бюджета составил 1 006,3 тыс. рублей,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.:</w:t>
      </w:r>
    </w:p>
    <w:p w:rsidR="00EC623A" w:rsidRDefault="00EC623A" w:rsidP="00F352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освоены средства в размере 529,0 тыс. руб. в рамках основного мероприятия 2.7. «</w:t>
      </w:r>
      <w:r w:rsidRPr="009304BA">
        <w:rPr>
          <w:sz w:val="28"/>
          <w:szCs w:val="28"/>
        </w:rPr>
        <w:t>Разработка и согласование проектов зон санитарной охраны источников водоснабжения</w:t>
      </w:r>
      <w:r>
        <w:rPr>
          <w:sz w:val="28"/>
          <w:szCs w:val="28"/>
        </w:rPr>
        <w:t>» в связи с устранением замечаний к проекту зон санитарной охраны водозабора на левом берегу реки Северский Донец в</w:t>
      </w:r>
      <w:r>
        <w:rPr>
          <w:sz w:val="28"/>
          <w:szCs w:val="28"/>
        </w:rPr>
        <w:br/>
        <w:t xml:space="preserve"> п. Синегорский и последующей сдаче проекта в Министерство ЖКХ Ростовской области и на экспертизу в ФБУЗ «Центр гигиены и эпидемиологии в Ростовской области».</w:t>
      </w:r>
    </w:p>
    <w:p w:rsidR="00EC623A" w:rsidRDefault="00EC623A" w:rsidP="00F352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- 320, 0 тыс. руб. в рамках о</w:t>
      </w:r>
      <w:r w:rsidRPr="00C627E9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C627E9">
        <w:rPr>
          <w:sz w:val="28"/>
          <w:szCs w:val="28"/>
        </w:rPr>
        <w:t xml:space="preserve"> мероприят</w:t>
      </w:r>
      <w:r>
        <w:rPr>
          <w:sz w:val="28"/>
          <w:szCs w:val="28"/>
        </w:rPr>
        <w:t>ия</w:t>
      </w:r>
      <w:r w:rsidRPr="00C627E9">
        <w:rPr>
          <w:sz w:val="28"/>
          <w:szCs w:val="28"/>
        </w:rPr>
        <w:t xml:space="preserve"> 2.2. </w:t>
      </w:r>
      <w:r>
        <w:rPr>
          <w:sz w:val="28"/>
          <w:szCs w:val="28"/>
        </w:rPr>
        <w:t>«</w:t>
      </w:r>
      <w:r w:rsidRPr="00C627E9">
        <w:rPr>
          <w:sz w:val="28"/>
          <w:szCs w:val="28"/>
        </w:rPr>
        <w:t>Разработка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</w:r>
      <w:r>
        <w:rPr>
          <w:sz w:val="28"/>
          <w:szCs w:val="28"/>
        </w:rPr>
        <w:t xml:space="preserve">», по причине того, что сметные расчеты на водоснабжение х. </w:t>
      </w:r>
      <w:proofErr w:type="spellStart"/>
      <w:r>
        <w:rPr>
          <w:sz w:val="28"/>
          <w:szCs w:val="28"/>
        </w:rPr>
        <w:t>Нижнепопов</w:t>
      </w:r>
      <w:proofErr w:type="spellEnd"/>
      <w:r>
        <w:rPr>
          <w:sz w:val="28"/>
          <w:szCs w:val="28"/>
        </w:rPr>
        <w:t xml:space="preserve"> и х. </w:t>
      </w:r>
      <w:proofErr w:type="spellStart"/>
      <w:r>
        <w:rPr>
          <w:sz w:val="28"/>
          <w:szCs w:val="28"/>
        </w:rPr>
        <w:t>Дороговский</w:t>
      </w:r>
      <w:proofErr w:type="spellEnd"/>
      <w:r>
        <w:rPr>
          <w:sz w:val="28"/>
          <w:szCs w:val="28"/>
        </w:rPr>
        <w:t xml:space="preserve"> не согласованы в министерстве ЖКХ Ростовской области, существующий баланс водопотребления </w:t>
      </w:r>
      <w:r w:rsidRPr="00B62F43">
        <w:rPr>
          <w:sz w:val="28"/>
          <w:szCs w:val="28"/>
        </w:rPr>
        <w:t xml:space="preserve">в х. </w:t>
      </w:r>
      <w:proofErr w:type="spellStart"/>
      <w:r w:rsidRPr="00B62F43">
        <w:rPr>
          <w:sz w:val="28"/>
          <w:szCs w:val="28"/>
        </w:rPr>
        <w:t>Нижнепопов</w:t>
      </w:r>
      <w:proofErr w:type="spellEnd"/>
      <w:r w:rsidRPr="00B62F43">
        <w:rPr>
          <w:sz w:val="28"/>
          <w:szCs w:val="28"/>
        </w:rPr>
        <w:t xml:space="preserve"> не позволяет подключение новых абонентов</w:t>
      </w:r>
      <w:r>
        <w:rPr>
          <w:sz w:val="28"/>
          <w:szCs w:val="28"/>
        </w:rPr>
        <w:t xml:space="preserve"> в водопроводной сети, а так же в связи с отсутствием централизованного водоотведения в х. </w:t>
      </w:r>
      <w:proofErr w:type="spellStart"/>
      <w:r>
        <w:rPr>
          <w:sz w:val="28"/>
          <w:szCs w:val="28"/>
        </w:rPr>
        <w:t>Нижнепопов</w:t>
      </w:r>
      <w:proofErr w:type="spellEnd"/>
      <w:r>
        <w:rPr>
          <w:sz w:val="28"/>
          <w:szCs w:val="28"/>
        </w:rPr>
        <w:t xml:space="preserve"> и х. </w:t>
      </w:r>
      <w:proofErr w:type="spellStart"/>
      <w:r>
        <w:rPr>
          <w:sz w:val="28"/>
          <w:szCs w:val="28"/>
        </w:rPr>
        <w:t>Дороговский</w:t>
      </w:r>
      <w:proofErr w:type="spellEnd"/>
      <w:r>
        <w:rPr>
          <w:sz w:val="28"/>
          <w:szCs w:val="28"/>
        </w:rPr>
        <w:t xml:space="preserve"> строительство системы водоотведения к земельным участкам для многодетных семей нерентабельно.</w:t>
      </w:r>
    </w:p>
    <w:p w:rsidR="00EC623A" w:rsidRPr="003845D0" w:rsidRDefault="00EC623A" w:rsidP="00F3525B">
      <w:pPr>
        <w:ind w:firstLine="709"/>
        <w:jc w:val="both"/>
        <w:rPr>
          <w:sz w:val="32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CD0D5A">
        <w:rPr>
          <w:sz w:val="28"/>
          <w:szCs w:val="28"/>
        </w:rPr>
        <w:t>156,3</w:t>
      </w:r>
      <w:r>
        <w:rPr>
          <w:sz w:val="28"/>
          <w:szCs w:val="28"/>
        </w:rPr>
        <w:t xml:space="preserve"> тыс. руб. остаток средств </w:t>
      </w:r>
      <w:r w:rsidRPr="003845D0">
        <w:rPr>
          <w:sz w:val="28"/>
        </w:rPr>
        <w:t>субсидий на возмещения предприятиям ЖКХ части платы граждан за коммунальные услуги</w:t>
      </w:r>
      <w:r>
        <w:rPr>
          <w:sz w:val="28"/>
        </w:rPr>
        <w:t>, в связи с тем, что фактический объем предоставления коммунальных услуг оказался ниже прогнозного объема.</w:t>
      </w:r>
    </w:p>
    <w:p w:rsidR="00EC623A" w:rsidRDefault="00EC623A" w:rsidP="00F352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- 1,0 тыс. руб. фактическая экономия в результате выполненных работ по обустройству контейнерных площадок.</w:t>
      </w:r>
    </w:p>
    <w:p w:rsidR="00EC623A" w:rsidRDefault="00EC623A" w:rsidP="00F352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использовании бюджетных ассигнований на реализацию муниципальной программы за 2019 год приведены в приложении № 2 к отчету о реализации муниципальной программы.</w:t>
      </w:r>
    </w:p>
    <w:p w:rsidR="00EC623A" w:rsidRDefault="00EC623A" w:rsidP="00EC623A">
      <w:pPr>
        <w:tabs>
          <w:tab w:val="left" w:pos="0"/>
        </w:tabs>
        <w:jc w:val="center"/>
        <w:rPr>
          <w:bCs/>
          <w:sz w:val="28"/>
          <w:szCs w:val="28"/>
        </w:rPr>
      </w:pPr>
    </w:p>
    <w:p w:rsidR="00EC623A" w:rsidRPr="00D86784" w:rsidRDefault="00EC623A" w:rsidP="00EC623A">
      <w:pPr>
        <w:tabs>
          <w:tab w:val="left" w:pos="0"/>
        </w:tabs>
        <w:jc w:val="center"/>
      </w:pPr>
      <w:r w:rsidRPr="00D86784">
        <w:rPr>
          <w:bCs/>
          <w:sz w:val="28"/>
          <w:szCs w:val="28"/>
        </w:rPr>
        <w:t xml:space="preserve">Раздел </w:t>
      </w:r>
      <w:r w:rsidRPr="00D86784">
        <w:rPr>
          <w:bCs/>
          <w:sz w:val="28"/>
          <w:szCs w:val="28"/>
          <w:lang w:val="en-US"/>
        </w:rPr>
        <w:t>V</w:t>
      </w:r>
      <w:r w:rsidRPr="00D86784">
        <w:rPr>
          <w:bCs/>
          <w:sz w:val="28"/>
          <w:szCs w:val="28"/>
        </w:rPr>
        <w:t>. Сведения о достижении значений показателей муниципальной программы, подпрограмм муниципальной программы за 201</w:t>
      </w:r>
      <w:r>
        <w:rPr>
          <w:bCs/>
          <w:sz w:val="28"/>
          <w:szCs w:val="28"/>
        </w:rPr>
        <w:t>9</w:t>
      </w:r>
      <w:r w:rsidRPr="00D86784">
        <w:rPr>
          <w:bCs/>
          <w:sz w:val="28"/>
          <w:szCs w:val="28"/>
        </w:rPr>
        <w:t xml:space="preserve"> год</w:t>
      </w:r>
    </w:p>
    <w:p w:rsidR="00EC623A" w:rsidRDefault="00EC623A" w:rsidP="00EC623A">
      <w:pPr>
        <w:tabs>
          <w:tab w:val="left" w:pos="0"/>
        </w:tabs>
        <w:rPr>
          <w:sz w:val="28"/>
          <w:szCs w:val="28"/>
        </w:rPr>
      </w:pPr>
    </w:p>
    <w:p w:rsidR="00EC623A" w:rsidRDefault="00EC623A" w:rsidP="00F3525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программой и подпрограммами муниципальной программы предусмотрено </w:t>
      </w:r>
      <w:r w:rsidRPr="00386090">
        <w:rPr>
          <w:sz w:val="28"/>
          <w:szCs w:val="28"/>
        </w:rPr>
        <w:t>6 показателей</w:t>
      </w:r>
      <w:r>
        <w:rPr>
          <w:sz w:val="28"/>
          <w:szCs w:val="28"/>
        </w:rPr>
        <w:t>, по всем показателям фактические значения соответствуют плановым.</w:t>
      </w:r>
    </w:p>
    <w:p w:rsidR="00EC623A" w:rsidRDefault="00EC623A" w:rsidP="00F3525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достижении значений показателей муниципальной программы, подпрограмм муниципальной программы приведены в приложении № 3 к отчету о реализации муниципальной программы.</w:t>
      </w:r>
    </w:p>
    <w:p w:rsidR="00EC623A" w:rsidRDefault="00EC623A" w:rsidP="00EC623A">
      <w:pPr>
        <w:tabs>
          <w:tab w:val="left" w:pos="0"/>
        </w:tabs>
        <w:rPr>
          <w:sz w:val="28"/>
          <w:szCs w:val="28"/>
          <w:highlight w:val="yellow"/>
        </w:rPr>
      </w:pPr>
    </w:p>
    <w:p w:rsidR="00EC623A" w:rsidRDefault="00EC623A" w:rsidP="00EC623A">
      <w:pPr>
        <w:tabs>
          <w:tab w:val="left" w:pos="0"/>
        </w:tabs>
        <w:rPr>
          <w:sz w:val="28"/>
          <w:szCs w:val="28"/>
          <w:highlight w:val="yellow"/>
        </w:rPr>
      </w:pPr>
    </w:p>
    <w:p w:rsidR="00EC623A" w:rsidRDefault="00EC623A" w:rsidP="00EC623A">
      <w:pPr>
        <w:tabs>
          <w:tab w:val="left" w:pos="0"/>
        </w:tabs>
        <w:jc w:val="center"/>
      </w:pPr>
      <w:r w:rsidRPr="00EB6573">
        <w:rPr>
          <w:bCs/>
          <w:sz w:val="28"/>
          <w:szCs w:val="28"/>
        </w:rPr>
        <w:t xml:space="preserve">Раздел </w:t>
      </w:r>
      <w:r w:rsidRPr="00EB6573">
        <w:rPr>
          <w:bCs/>
          <w:sz w:val="28"/>
          <w:szCs w:val="28"/>
          <w:lang w:val="en-US"/>
        </w:rPr>
        <w:t>VI</w:t>
      </w:r>
      <w:r w:rsidRPr="00EB6573">
        <w:rPr>
          <w:bCs/>
          <w:sz w:val="28"/>
          <w:szCs w:val="28"/>
        </w:rPr>
        <w:t>. Результаты оценки эффективности реализации муниципальной программы</w:t>
      </w:r>
    </w:p>
    <w:p w:rsidR="00EC623A" w:rsidRDefault="00EC623A" w:rsidP="00EC623A">
      <w:pPr>
        <w:tabs>
          <w:tab w:val="left" w:pos="0"/>
        </w:tabs>
        <w:rPr>
          <w:highlight w:val="yellow"/>
        </w:rPr>
      </w:pPr>
    </w:p>
    <w:p w:rsidR="00EC623A" w:rsidRDefault="00EC623A" w:rsidP="00EC623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EC623A" w:rsidRPr="0030180E" w:rsidRDefault="00EC623A" w:rsidP="00EC623A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 xml:space="preserve">Степень достижения </w:t>
      </w:r>
      <w:r w:rsidRPr="0030180E">
        <w:rPr>
          <w:sz w:val="28"/>
          <w:szCs w:val="28"/>
        </w:rPr>
        <w:t>целевых</w:t>
      </w:r>
      <w:r>
        <w:rPr>
          <w:sz w:val="28"/>
          <w:szCs w:val="28"/>
        </w:rPr>
        <w:t xml:space="preserve"> </w:t>
      </w:r>
      <w:r w:rsidRPr="0030180E">
        <w:rPr>
          <w:sz w:val="28"/>
          <w:szCs w:val="28"/>
        </w:rPr>
        <w:t>показателей</w:t>
      </w:r>
      <w:r>
        <w:rPr>
          <w:sz w:val="28"/>
          <w:szCs w:val="28"/>
        </w:rPr>
        <w:t xml:space="preserve"> муниципальной программы</w:t>
      </w:r>
      <w:r w:rsidRPr="0030180E">
        <w:rPr>
          <w:sz w:val="28"/>
          <w:szCs w:val="28"/>
        </w:rPr>
        <w:t>,</w:t>
      </w:r>
      <w:r>
        <w:rPr>
          <w:sz w:val="28"/>
          <w:szCs w:val="28"/>
        </w:rPr>
        <w:t xml:space="preserve"> подпрограммы муниципальной программы</w:t>
      </w:r>
      <w:r w:rsidRPr="0030180E">
        <w:rPr>
          <w:sz w:val="28"/>
          <w:szCs w:val="28"/>
        </w:rPr>
        <w:t>:</w:t>
      </w:r>
    </w:p>
    <w:p w:rsidR="00EC623A" w:rsidRDefault="00EC623A" w:rsidP="00EC623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достижения целевого показателя </w:t>
      </w:r>
      <w:r w:rsidRPr="0030180E">
        <w:rPr>
          <w:sz w:val="28"/>
          <w:szCs w:val="28"/>
        </w:rPr>
        <w:t>1</w:t>
      </w:r>
      <w:r>
        <w:rPr>
          <w:sz w:val="28"/>
          <w:szCs w:val="28"/>
        </w:rPr>
        <w:t xml:space="preserve"> – </w:t>
      </w:r>
      <w:r w:rsidRPr="0030180E">
        <w:rPr>
          <w:sz w:val="28"/>
          <w:szCs w:val="28"/>
        </w:rPr>
        <w:t>1,0;</w:t>
      </w:r>
    </w:p>
    <w:p w:rsidR="00EC623A" w:rsidRDefault="00EC623A" w:rsidP="00EC623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достижения целевого показателя 2 – </w:t>
      </w:r>
      <w:r w:rsidRPr="0030180E">
        <w:rPr>
          <w:sz w:val="28"/>
          <w:szCs w:val="28"/>
        </w:rPr>
        <w:t>1,0;</w:t>
      </w:r>
    </w:p>
    <w:p w:rsidR="00EC623A" w:rsidRDefault="00EC623A" w:rsidP="00EC623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достижения целевого показателя 1.1 – </w:t>
      </w:r>
      <w:r w:rsidRPr="0030180E">
        <w:rPr>
          <w:sz w:val="28"/>
          <w:szCs w:val="28"/>
        </w:rPr>
        <w:t>1,0;</w:t>
      </w:r>
    </w:p>
    <w:p w:rsidR="00EC623A" w:rsidRDefault="00EC623A" w:rsidP="00EC623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достижения целевого показателя 1.2 – </w:t>
      </w:r>
      <w:r w:rsidRPr="0030180E">
        <w:rPr>
          <w:sz w:val="28"/>
          <w:szCs w:val="28"/>
        </w:rPr>
        <w:t>1,0;</w:t>
      </w:r>
    </w:p>
    <w:p w:rsidR="00EC623A" w:rsidRDefault="00EC623A" w:rsidP="00EC623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достижения целевого показателя 2.1 – </w:t>
      </w:r>
      <w:r w:rsidRPr="0030180E">
        <w:rPr>
          <w:sz w:val="28"/>
          <w:szCs w:val="28"/>
        </w:rPr>
        <w:t>1,0;</w:t>
      </w:r>
    </w:p>
    <w:p w:rsidR="00EC623A" w:rsidRDefault="00EC623A" w:rsidP="00EC623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достижения целевого показателя 2.2 – </w:t>
      </w:r>
      <w:r w:rsidRPr="0030180E">
        <w:rPr>
          <w:sz w:val="28"/>
          <w:szCs w:val="28"/>
        </w:rPr>
        <w:t>1,0;</w:t>
      </w:r>
    </w:p>
    <w:p w:rsidR="00EC623A" w:rsidRDefault="00EC623A" w:rsidP="00EC623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180E">
        <w:rPr>
          <w:sz w:val="28"/>
          <w:szCs w:val="28"/>
        </w:rPr>
        <w:t xml:space="preserve">Суммарная оценка </w:t>
      </w:r>
      <w:r>
        <w:rPr>
          <w:sz w:val="28"/>
          <w:szCs w:val="28"/>
        </w:rPr>
        <w:t xml:space="preserve">степени </w:t>
      </w:r>
      <w:r w:rsidRPr="0030180E">
        <w:rPr>
          <w:sz w:val="28"/>
          <w:szCs w:val="28"/>
        </w:rPr>
        <w:t xml:space="preserve">достижения целевых показателей </w:t>
      </w:r>
      <w:r>
        <w:rPr>
          <w:sz w:val="28"/>
          <w:szCs w:val="28"/>
        </w:rPr>
        <w:t>муниципальной п</w:t>
      </w:r>
      <w:r w:rsidRPr="0030180E">
        <w:rPr>
          <w:sz w:val="28"/>
          <w:szCs w:val="28"/>
        </w:rPr>
        <w:t>рограммы составляет 1,0</w:t>
      </w:r>
      <w:r>
        <w:rPr>
          <w:sz w:val="28"/>
          <w:szCs w:val="28"/>
        </w:rPr>
        <w:t xml:space="preserve"> -</w:t>
      </w:r>
      <w:r w:rsidRPr="0030180E">
        <w:rPr>
          <w:sz w:val="28"/>
          <w:szCs w:val="28"/>
        </w:rPr>
        <w:t xml:space="preserve"> что характеризует высокий уровень эффективности </w:t>
      </w:r>
      <w:r>
        <w:rPr>
          <w:sz w:val="28"/>
          <w:szCs w:val="28"/>
        </w:rPr>
        <w:t xml:space="preserve">реализации муниципальной программы </w:t>
      </w:r>
      <w:r w:rsidRPr="0030180E">
        <w:rPr>
          <w:sz w:val="28"/>
          <w:szCs w:val="28"/>
        </w:rPr>
        <w:t>по степени дости</w:t>
      </w:r>
      <w:r>
        <w:rPr>
          <w:sz w:val="28"/>
          <w:szCs w:val="28"/>
        </w:rPr>
        <w:t>жения целевых показателей</w:t>
      </w:r>
      <w:r w:rsidRPr="0030180E">
        <w:rPr>
          <w:sz w:val="28"/>
          <w:szCs w:val="28"/>
        </w:rPr>
        <w:t>.</w:t>
      </w:r>
    </w:p>
    <w:p w:rsidR="00EC623A" w:rsidRDefault="00EC623A" w:rsidP="00EC623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C49FE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7C49FE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основных </w:t>
      </w:r>
      <w:r w:rsidRPr="007C49FE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приоритетных основных мероприятий, </w:t>
      </w:r>
      <w:r w:rsidRPr="007C49FE">
        <w:rPr>
          <w:sz w:val="28"/>
          <w:szCs w:val="28"/>
        </w:rPr>
        <w:t>финансируемых</w:t>
      </w:r>
      <w:r>
        <w:rPr>
          <w:sz w:val="28"/>
          <w:szCs w:val="28"/>
        </w:rPr>
        <w:t xml:space="preserve"> </w:t>
      </w:r>
      <w:r w:rsidRPr="007C49FE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C49FE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7C49FE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7C49FE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7C49FE">
        <w:rPr>
          <w:sz w:val="28"/>
          <w:szCs w:val="28"/>
        </w:rPr>
        <w:t>финансирования,</w:t>
      </w:r>
      <w:r>
        <w:rPr>
          <w:sz w:val="28"/>
          <w:szCs w:val="28"/>
        </w:rPr>
        <w:t xml:space="preserve"> оценивается как доля основных мероприятий, приоритетных основных мероприятий, выполненных в полном объеме.</w:t>
      </w:r>
    </w:p>
    <w:p w:rsidR="00EC623A" w:rsidRPr="007C49FE" w:rsidRDefault="00EC623A" w:rsidP="00EC623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 w:rsidRPr="007C49FE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7C49FE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основных </w:t>
      </w:r>
      <w:r w:rsidRPr="007C49FE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приоритетных основных мероприятий </w:t>
      </w:r>
      <w:r w:rsidRPr="007C49FE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1,0 - </w:t>
      </w:r>
      <w:r w:rsidRPr="007C49FE">
        <w:rPr>
          <w:sz w:val="28"/>
          <w:szCs w:val="28"/>
        </w:rPr>
        <w:t>что</w:t>
      </w:r>
      <w:r>
        <w:rPr>
          <w:sz w:val="28"/>
          <w:szCs w:val="28"/>
        </w:rPr>
        <w:t xml:space="preserve"> характеризует высокий уров</w:t>
      </w:r>
      <w:r w:rsidRPr="007C49FE">
        <w:rPr>
          <w:sz w:val="28"/>
          <w:szCs w:val="28"/>
        </w:rPr>
        <w:t>е</w:t>
      </w:r>
      <w:r>
        <w:rPr>
          <w:sz w:val="28"/>
          <w:szCs w:val="28"/>
        </w:rPr>
        <w:t xml:space="preserve">нь эффективности </w:t>
      </w:r>
      <w:r w:rsidRPr="007C49FE">
        <w:rPr>
          <w:sz w:val="28"/>
          <w:szCs w:val="28"/>
        </w:rPr>
        <w:lastRenderedPageBreak/>
        <w:t>реализации</w:t>
      </w:r>
      <w:r>
        <w:rPr>
          <w:sz w:val="28"/>
          <w:szCs w:val="28"/>
        </w:rPr>
        <w:t xml:space="preserve"> муниципальной п</w:t>
      </w:r>
      <w:r w:rsidRPr="007C49FE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по степени реализации основных мероприятий, приоритетных основных мероприятий</w:t>
      </w:r>
      <w:r w:rsidRPr="007C49FE">
        <w:rPr>
          <w:sz w:val="28"/>
          <w:szCs w:val="28"/>
        </w:rPr>
        <w:t>.</w:t>
      </w:r>
    </w:p>
    <w:p w:rsidR="00EC623A" w:rsidRPr="007C49FE" w:rsidRDefault="00EC623A" w:rsidP="00EC623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 w:rsidRPr="007C49F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7C49FE">
        <w:rPr>
          <w:sz w:val="28"/>
          <w:szCs w:val="28"/>
        </w:rPr>
        <w:t>Бюджетная</w:t>
      </w:r>
      <w:r>
        <w:rPr>
          <w:sz w:val="28"/>
          <w:szCs w:val="28"/>
        </w:rPr>
        <w:t xml:space="preserve"> эффективность реализации муниципальной программы рассчитывается в несколько </w:t>
      </w:r>
      <w:r w:rsidRPr="007C49FE">
        <w:rPr>
          <w:sz w:val="28"/>
          <w:szCs w:val="28"/>
        </w:rPr>
        <w:t>этапов:</w:t>
      </w:r>
    </w:p>
    <w:p w:rsidR="00EC623A" w:rsidRPr="007C49FE" w:rsidRDefault="00EC623A" w:rsidP="00EC623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 xml:space="preserve">3.1. </w:t>
      </w:r>
      <w:r w:rsidRPr="007C49FE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реализации основных мероприятий, финансируемых за </w:t>
      </w:r>
      <w:r w:rsidRPr="007C49FE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7C49FE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местного бюджета оценивается как доля мероприятий, выполненных в полном объеме и составляет 6/8=0,75.</w:t>
      </w:r>
    </w:p>
    <w:p w:rsidR="00EC623A" w:rsidRDefault="00EC623A" w:rsidP="00EC623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7C49FE">
        <w:rPr>
          <w:sz w:val="28"/>
          <w:szCs w:val="28"/>
        </w:rPr>
        <w:t>Степень</w:t>
      </w:r>
      <w:r>
        <w:rPr>
          <w:sz w:val="28"/>
          <w:szCs w:val="28"/>
        </w:rPr>
        <w:t xml:space="preserve"> </w:t>
      </w:r>
      <w:r w:rsidRPr="007C49FE">
        <w:rPr>
          <w:sz w:val="28"/>
          <w:szCs w:val="28"/>
        </w:rPr>
        <w:t>соответствия</w:t>
      </w:r>
      <w:r>
        <w:rPr>
          <w:sz w:val="28"/>
          <w:szCs w:val="28"/>
        </w:rPr>
        <w:t xml:space="preserve"> </w:t>
      </w:r>
      <w:r w:rsidRPr="007C49FE">
        <w:rPr>
          <w:sz w:val="28"/>
          <w:szCs w:val="28"/>
        </w:rPr>
        <w:t>запланированному</w:t>
      </w:r>
      <w:r>
        <w:rPr>
          <w:sz w:val="28"/>
          <w:szCs w:val="28"/>
        </w:rPr>
        <w:t xml:space="preserve"> </w:t>
      </w:r>
      <w:r w:rsidRPr="007C49FE">
        <w:rPr>
          <w:sz w:val="28"/>
          <w:szCs w:val="28"/>
        </w:rPr>
        <w:t>уровню</w:t>
      </w:r>
      <w:r>
        <w:rPr>
          <w:sz w:val="28"/>
          <w:szCs w:val="28"/>
        </w:rPr>
        <w:t xml:space="preserve"> </w:t>
      </w:r>
      <w:r w:rsidRPr="007C49FE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</w:t>
      </w:r>
      <w:r w:rsidRPr="007C49FE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C49FE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7C49FE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местного бюджета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EC623A" w:rsidRPr="00A9003C" w:rsidRDefault="00EC623A" w:rsidP="00EC623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 xml:space="preserve">Степень соответствия запланированному уровню расходов: </w:t>
      </w:r>
      <w:r w:rsidRPr="002620F1">
        <w:rPr>
          <w:sz w:val="28"/>
          <w:szCs w:val="28"/>
        </w:rPr>
        <w:t xml:space="preserve">62 906,8 тыс. рублей /64 210,9 </w:t>
      </w:r>
      <w:r>
        <w:rPr>
          <w:sz w:val="28"/>
          <w:szCs w:val="28"/>
        </w:rPr>
        <w:t>тыс. рублей = 0,98</w:t>
      </w:r>
    </w:p>
    <w:p w:rsidR="00EC623A" w:rsidRDefault="00EC623A" w:rsidP="00EC623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7C49FE">
        <w:rPr>
          <w:sz w:val="28"/>
          <w:szCs w:val="28"/>
        </w:rPr>
        <w:t>Эффективность</w:t>
      </w:r>
      <w:r>
        <w:rPr>
          <w:sz w:val="28"/>
          <w:szCs w:val="28"/>
        </w:rPr>
        <w:t xml:space="preserve"> </w:t>
      </w:r>
      <w:r w:rsidRPr="007C49FE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средств местного бюджета рассчитывается как отношение степени реализации основных мероприятий, приоритетных основных мероприятий к степени соответствия запланированному уровню расходов за счет средств местного бюджета.</w:t>
      </w:r>
    </w:p>
    <w:p w:rsidR="00EC623A" w:rsidRDefault="00EC623A" w:rsidP="00EC623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49FE">
        <w:rPr>
          <w:sz w:val="28"/>
          <w:szCs w:val="28"/>
        </w:rPr>
        <w:t>Эффективность</w:t>
      </w:r>
      <w:r>
        <w:rPr>
          <w:sz w:val="28"/>
          <w:szCs w:val="28"/>
        </w:rPr>
        <w:t xml:space="preserve"> </w:t>
      </w:r>
      <w:r w:rsidRPr="007C49FE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финансовых </w:t>
      </w:r>
      <w:r w:rsidRPr="007C49FE">
        <w:rPr>
          <w:sz w:val="28"/>
          <w:szCs w:val="28"/>
        </w:rPr>
        <w:t>ресурсов</w:t>
      </w:r>
      <w:r>
        <w:rPr>
          <w:sz w:val="28"/>
          <w:szCs w:val="28"/>
        </w:rPr>
        <w:t xml:space="preserve"> </w:t>
      </w:r>
      <w:r w:rsidRPr="007C49FE">
        <w:rPr>
          <w:sz w:val="28"/>
          <w:szCs w:val="28"/>
        </w:rPr>
        <w:t>на</w:t>
      </w:r>
      <w:r>
        <w:rPr>
          <w:sz w:val="28"/>
          <w:szCs w:val="28"/>
        </w:rPr>
        <w:t xml:space="preserve"> реализацию муниципальной п</w:t>
      </w:r>
      <w:r w:rsidRPr="007C49FE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составляет: 0,75/0,98 = 0,76</w:t>
      </w:r>
      <w:r w:rsidRPr="007C49FE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 чем бюджетная эффективность </w:t>
      </w:r>
      <w:r w:rsidRPr="007C49FE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муниципальной программы является удовлетворительной.</w:t>
      </w:r>
    </w:p>
    <w:p w:rsidR="00EC623A" w:rsidRDefault="00EC623A" w:rsidP="00EC623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Уровень реализации муниципальной программы в целом:</w:t>
      </w:r>
    </w:p>
    <w:p w:rsidR="00EC623A" w:rsidRDefault="00EC623A" w:rsidP="00EC623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1,0*0,5+1,0*0,3+0,76*0,2=0,95, в связи с чем уровень реализации муниципальной программы является высоким.</w:t>
      </w:r>
    </w:p>
    <w:p w:rsidR="00EC623A" w:rsidRPr="001137D8" w:rsidRDefault="00EC623A" w:rsidP="00EC623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 xml:space="preserve">По итогам 2019 года объемы ассигнований, </w:t>
      </w:r>
      <w:r w:rsidRPr="001137D8">
        <w:rPr>
          <w:sz w:val="28"/>
          <w:szCs w:val="28"/>
        </w:rPr>
        <w:t>предусмотренные</w:t>
      </w:r>
      <w:r>
        <w:rPr>
          <w:sz w:val="28"/>
          <w:szCs w:val="28"/>
        </w:rPr>
        <w:t xml:space="preserve"> </w:t>
      </w:r>
      <w:r w:rsidRPr="001137D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137D8">
        <w:rPr>
          <w:sz w:val="28"/>
          <w:szCs w:val="28"/>
        </w:rPr>
        <w:t>реализацию</w:t>
      </w:r>
      <w:r>
        <w:rPr>
          <w:sz w:val="28"/>
          <w:szCs w:val="28"/>
        </w:rPr>
        <w:t xml:space="preserve"> муниципальной п</w:t>
      </w:r>
      <w:r w:rsidRPr="001137D8">
        <w:rPr>
          <w:sz w:val="28"/>
          <w:szCs w:val="28"/>
        </w:rPr>
        <w:t>рограммы, соответствуют</w:t>
      </w:r>
      <w:r>
        <w:rPr>
          <w:sz w:val="28"/>
          <w:szCs w:val="28"/>
        </w:rPr>
        <w:t xml:space="preserve"> </w:t>
      </w:r>
      <w:r w:rsidRPr="001137D8">
        <w:rPr>
          <w:sz w:val="28"/>
          <w:szCs w:val="28"/>
        </w:rPr>
        <w:t>установленным</w:t>
      </w:r>
      <w:r>
        <w:rPr>
          <w:sz w:val="28"/>
          <w:szCs w:val="28"/>
        </w:rPr>
        <w:t xml:space="preserve"> </w:t>
      </w:r>
      <w:r w:rsidRPr="001137D8">
        <w:rPr>
          <w:sz w:val="28"/>
          <w:szCs w:val="28"/>
        </w:rPr>
        <w:t>расходным</w:t>
      </w:r>
      <w:r>
        <w:rPr>
          <w:sz w:val="28"/>
          <w:szCs w:val="28"/>
        </w:rPr>
        <w:t xml:space="preserve"> </w:t>
      </w:r>
      <w:r w:rsidRPr="001137D8">
        <w:rPr>
          <w:sz w:val="28"/>
          <w:szCs w:val="28"/>
        </w:rPr>
        <w:t>полномочиям</w:t>
      </w:r>
      <w:r>
        <w:rPr>
          <w:sz w:val="28"/>
          <w:szCs w:val="28"/>
        </w:rPr>
        <w:t>.</w:t>
      </w:r>
    </w:p>
    <w:p w:rsidR="00EC623A" w:rsidRPr="007C49FE" w:rsidRDefault="00EC623A" w:rsidP="00EC623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</w:p>
    <w:p w:rsidR="00EC623A" w:rsidRPr="00D07381" w:rsidRDefault="00EC623A" w:rsidP="00EC623A">
      <w:pPr>
        <w:tabs>
          <w:tab w:val="left" w:pos="0"/>
        </w:tabs>
        <w:jc w:val="center"/>
        <w:rPr>
          <w:bCs/>
          <w:color w:val="000000"/>
          <w:kern w:val="1"/>
          <w:sz w:val="28"/>
          <w:szCs w:val="28"/>
        </w:rPr>
      </w:pPr>
      <w:r w:rsidRPr="00D07381">
        <w:rPr>
          <w:bCs/>
          <w:color w:val="000000"/>
          <w:kern w:val="1"/>
          <w:sz w:val="28"/>
          <w:szCs w:val="28"/>
        </w:rPr>
        <w:t xml:space="preserve">Раздел </w:t>
      </w:r>
      <w:r w:rsidRPr="00D07381">
        <w:rPr>
          <w:bCs/>
          <w:sz w:val="28"/>
          <w:szCs w:val="28"/>
          <w:lang w:val="en-US"/>
        </w:rPr>
        <w:t>VI</w:t>
      </w:r>
      <w:r w:rsidRPr="00D07381">
        <w:rPr>
          <w:bCs/>
          <w:color w:val="000000"/>
          <w:kern w:val="1"/>
          <w:sz w:val="28"/>
          <w:szCs w:val="28"/>
        </w:rPr>
        <w:t>I. Предложения по дальнейшей реализации муниципальной программы</w:t>
      </w:r>
    </w:p>
    <w:p w:rsidR="00EC623A" w:rsidRDefault="00EC623A" w:rsidP="00EC623A">
      <w:pPr>
        <w:tabs>
          <w:tab w:val="left" w:pos="0"/>
        </w:tabs>
        <w:jc w:val="center"/>
      </w:pPr>
    </w:p>
    <w:p w:rsidR="00EC623A" w:rsidRDefault="00EC623A" w:rsidP="00F3525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kern w:val="1"/>
          <w:sz w:val="28"/>
          <w:szCs w:val="28"/>
        </w:rPr>
        <w:t>В рамках муниципальной программы</w:t>
      </w:r>
      <w:r w:rsidRPr="0087425D">
        <w:rPr>
          <w:color w:val="000000"/>
          <w:kern w:val="1"/>
          <w:sz w:val="28"/>
          <w:szCs w:val="28"/>
        </w:rPr>
        <w:t xml:space="preserve"> «</w:t>
      </w:r>
      <w:r w:rsidRPr="0087425D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proofErr w:type="spellStart"/>
      <w:r w:rsidRPr="0087425D">
        <w:rPr>
          <w:sz w:val="28"/>
          <w:szCs w:val="28"/>
        </w:rPr>
        <w:t>Белокалитвинского</w:t>
      </w:r>
      <w:proofErr w:type="spellEnd"/>
      <w:r w:rsidRPr="0087425D">
        <w:rPr>
          <w:sz w:val="28"/>
          <w:szCs w:val="28"/>
        </w:rPr>
        <w:t xml:space="preserve"> района», утвержденной постановлением Администрации </w:t>
      </w:r>
      <w:proofErr w:type="spellStart"/>
      <w:r w:rsidRPr="0087425D">
        <w:rPr>
          <w:sz w:val="28"/>
          <w:szCs w:val="28"/>
        </w:rPr>
        <w:t>Белокалитвинского</w:t>
      </w:r>
      <w:proofErr w:type="spellEnd"/>
      <w:r w:rsidRPr="0087425D">
        <w:rPr>
          <w:sz w:val="28"/>
          <w:szCs w:val="28"/>
        </w:rPr>
        <w:t xml:space="preserve"> района от 07.12.2018 №</w:t>
      </w:r>
      <w:r>
        <w:rPr>
          <w:sz w:val="28"/>
          <w:szCs w:val="28"/>
        </w:rPr>
        <w:t xml:space="preserve"> 2093 и с учетом внесения изменений в программу будет осуществляться реализация мероприятий, направленных на </w:t>
      </w:r>
      <w:r w:rsidRPr="00BA109C">
        <w:rPr>
          <w:sz w:val="28"/>
          <w:szCs w:val="28"/>
        </w:rPr>
        <w:t>повышение удовлетворенности населения уро</w:t>
      </w:r>
      <w:r>
        <w:rPr>
          <w:sz w:val="28"/>
          <w:szCs w:val="28"/>
        </w:rPr>
        <w:t xml:space="preserve">внем коммунального обслуживания, </w:t>
      </w:r>
      <w:r w:rsidRPr="00BA109C">
        <w:rPr>
          <w:sz w:val="28"/>
          <w:szCs w:val="28"/>
        </w:rPr>
        <w:t>обеспечение населения питьевой водой, отвечающей требованиям безопасности.</w:t>
      </w:r>
    </w:p>
    <w:p w:rsidR="00EC623A" w:rsidRDefault="00EC623A" w:rsidP="00EC623A">
      <w:pPr>
        <w:tabs>
          <w:tab w:val="left" w:pos="0"/>
        </w:tabs>
        <w:rPr>
          <w:color w:val="000000"/>
          <w:kern w:val="1"/>
          <w:sz w:val="28"/>
          <w:szCs w:val="28"/>
        </w:rPr>
      </w:pPr>
    </w:p>
    <w:p w:rsidR="00F3525B" w:rsidRDefault="00F3525B" w:rsidP="00EC623A">
      <w:pPr>
        <w:tabs>
          <w:tab w:val="left" w:pos="0"/>
        </w:tabs>
        <w:rPr>
          <w:color w:val="000000"/>
          <w:kern w:val="1"/>
          <w:sz w:val="28"/>
          <w:szCs w:val="28"/>
        </w:rPr>
      </w:pPr>
    </w:p>
    <w:p w:rsidR="00F3525B" w:rsidRDefault="00F3525B" w:rsidP="00EC623A">
      <w:pPr>
        <w:tabs>
          <w:tab w:val="left" w:pos="0"/>
        </w:tabs>
        <w:rPr>
          <w:color w:val="000000"/>
          <w:kern w:val="1"/>
          <w:sz w:val="28"/>
          <w:szCs w:val="28"/>
        </w:rPr>
      </w:pPr>
    </w:p>
    <w:p w:rsidR="00EC623A" w:rsidRPr="00F3525B" w:rsidRDefault="00EC623A" w:rsidP="00EC623A">
      <w:pPr>
        <w:pStyle w:val="2"/>
        <w:rPr>
          <w:b w:val="0"/>
        </w:rPr>
      </w:pPr>
      <w:r w:rsidRPr="00F3525B">
        <w:rPr>
          <w:b w:val="0"/>
        </w:rPr>
        <w:t>Управляющий делами                                                               Л.Г. Василенко</w:t>
      </w:r>
    </w:p>
    <w:p w:rsidR="00EC623A" w:rsidRDefault="00EC623A" w:rsidP="00835273">
      <w:pPr>
        <w:rPr>
          <w:sz w:val="28"/>
          <w:szCs w:val="28"/>
        </w:rPr>
      </w:pPr>
    </w:p>
    <w:p w:rsidR="00EC623A" w:rsidRDefault="00EC623A" w:rsidP="00835273">
      <w:pPr>
        <w:rPr>
          <w:sz w:val="28"/>
          <w:szCs w:val="28"/>
        </w:rPr>
        <w:sectPr w:rsidR="00EC623A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EC623A" w:rsidRDefault="00EC623A" w:rsidP="00EC623A">
      <w:pPr>
        <w:tabs>
          <w:tab w:val="left" w:pos="0"/>
        </w:tabs>
        <w:jc w:val="right"/>
      </w:pPr>
      <w:r>
        <w:lastRenderedPageBreak/>
        <w:t>Приложение №</w:t>
      </w:r>
      <w:r w:rsidR="00F3525B">
        <w:t xml:space="preserve"> </w:t>
      </w:r>
      <w:r>
        <w:t xml:space="preserve">1 </w:t>
      </w:r>
    </w:p>
    <w:p w:rsidR="00EC623A" w:rsidRPr="009F6A39" w:rsidRDefault="00EC623A" w:rsidP="00EC623A">
      <w:pPr>
        <w:tabs>
          <w:tab w:val="left" w:pos="0"/>
        </w:tabs>
        <w:jc w:val="center"/>
        <w:rPr>
          <w:sz w:val="28"/>
        </w:rPr>
      </w:pPr>
      <w:r w:rsidRPr="009F6A39">
        <w:rPr>
          <w:sz w:val="28"/>
        </w:rPr>
        <w:t>С</w:t>
      </w:r>
      <w:r>
        <w:rPr>
          <w:sz w:val="28"/>
        </w:rPr>
        <w:t>ВЕДЕНИЯ</w:t>
      </w:r>
    </w:p>
    <w:p w:rsidR="00EC623A" w:rsidRPr="009F6A39" w:rsidRDefault="00EC623A" w:rsidP="00EC623A">
      <w:pPr>
        <w:tabs>
          <w:tab w:val="left" w:pos="0"/>
        </w:tabs>
        <w:jc w:val="center"/>
        <w:rPr>
          <w:sz w:val="28"/>
        </w:rPr>
      </w:pPr>
      <w:r w:rsidRPr="009F6A39">
        <w:rPr>
          <w:sz w:val="28"/>
        </w:rPr>
        <w:t>о выполнени</w:t>
      </w:r>
      <w:r>
        <w:rPr>
          <w:sz w:val="28"/>
        </w:rPr>
        <w:t>и</w:t>
      </w:r>
      <w:r w:rsidRPr="009F6A39">
        <w:rPr>
          <w:sz w:val="28"/>
        </w:rPr>
        <w:t xml:space="preserve"> основных мероприятий</w:t>
      </w:r>
      <w:r>
        <w:rPr>
          <w:sz w:val="28"/>
        </w:rPr>
        <w:t>, приоритетных основных мероприятий муниципальной программы за 2019 год</w:t>
      </w:r>
    </w:p>
    <w:p w:rsidR="00EC623A" w:rsidRPr="009F6A39" w:rsidRDefault="00EC623A" w:rsidP="00EC623A">
      <w:pPr>
        <w:tabs>
          <w:tab w:val="left" w:pos="0"/>
        </w:tabs>
        <w:jc w:val="center"/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985"/>
        <w:gridCol w:w="1275"/>
        <w:gridCol w:w="1276"/>
        <w:gridCol w:w="1276"/>
        <w:gridCol w:w="2268"/>
        <w:gridCol w:w="2835"/>
        <w:gridCol w:w="1417"/>
      </w:tblGrid>
      <w:tr w:rsidR="00EC623A" w:rsidRPr="009F6A39" w:rsidTr="007346AE">
        <w:trPr>
          <w:trHeight w:val="828"/>
        </w:trPr>
        <w:tc>
          <w:tcPr>
            <w:tcW w:w="568" w:type="dxa"/>
            <w:vMerge w:val="restart"/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6A39">
              <w:rPr>
                <w:sz w:val="22"/>
                <w:szCs w:val="22"/>
              </w:rPr>
              <w:t>№ п/п</w:t>
            </w:r>
          </w:p>
        </w:tc>
        <w:tc>
          <w:tcPr>
            <w:tcW w:w="3118" w:type="dxa"/>
            <w:vMerge w:val="restart"/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6A39">
              <w:rPr>
                <w:sz w:val="22"/>
                <w:szCs w:val="22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6A39">
              <w:rPr>
                <w:sz w:val="20"/>
                <w:szCs w:val="22"/>
              </w:rPr>
              <w:t>Ответственный исполнитель, соисполнитель, участник (</w:t>
            </w:r>
            <w:r w:rsidRPr="009F6A39">
              <w:rPr>
                <w:sz w:val="18"/>
                <w:szCs w:val="22"/>
              </w:rPr>
              <w:t>должность/ФИО</w:t>
            </w:r>
            <w:r w:rsidRPr="009F6A39">
              <w:rPr>
                <w:sz w:val="20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6A39">
              <w:rPr>
                <w:sz w:val="22"/>
                <w:szCs w:val="22"/>
              </w:rPr>
              <w:t>Плановый срок</w:t>
            </w:r>
          </w:p>
        </w:tc>
        <w:tc>
          <w:tcPr>
            <w:tcW w:w="2552" w:type="dxa"/>
            <w:gridSpan w:val="2"/>
            <w:vAlign w:val="center"/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6A39">
              <w:rPr>
                <w:sz w:val="22"/>
                <w:szCs w:val="22"/>
              </w:rPr>
              <w:t>Фактический срок</w:t>
            </w:r>
          </w:p>
        </w:tc>
        <w:tc>
          <w:tcPr>
            <w:tcW w:w="5103" w:type="dxa"/>
            <w:gridSpan w:val="2"/>
            <w:vAlign w:val="center"/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6A39">
              <w:rPr>
                <w:sz w:val="22"/>
                <w:szCs w:val="22"/>
              </w:rPr>
              <w:t>Результаты</w:t>
            </w:r>
          </w:p>
        </w:tc>
        <w:tc>
          <w:tcPr>
            <w:tcW w:w="1417" w:type="dxa"/>
            <w:vMerge w:val="restart"/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723345">
              <w:rPr>
                <w:sz w:val="20"/>
                <w:szCs w:val="22"/>
              </w:rPr>
              <w:t xml:space="preserve">Проблемы, возникшие в ходе реализации мероприятия </w:t>
            </w:r>
          </w:p>
        </w:tc>
      </w:tr>
      <w:tr w:rsidR="00EC623A" w:rsidRPr="009F6A39" w:rsidTr="007346AE">
        <w:tc>
          <w:tcPr>
            <w:tcW w:w="568" w:type="dxa"/>
            <w:vMerge/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</w:p>
        </w:tc>
        <w:tc>
          <w:tcPr>
            <w:tcW w:w="3118" w:type="dxa"/>
            <w:vMerge/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vMerge/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</w:p>
        </w:tc>
        <w:tc>
          <w:tcPr>
            <w:tcW w:w="1275" w:type="dxa"/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  <w:r w:rsidRPr="009F6A39">
              <w:rPr>
                <w:sz w:val="20"/>
              </w:rPr>
              <w:t>окончания реализации</w:t>
            </w:r>
          </w:p>
        </w:tc>
        <w:tc>
          <w:tcPr>
            <w:tcW w:w="1276" w:type="dxa"/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  <w:rPr>
                <w:sz w:val="20"/>
              </w:rPr>
            </w:pPr>
            <w:r w:rsidRPr="009F6A39">
              <w:rPr>
                <w:sz w:val="20"/>
              </w:rPr>
              <w:t>начала реализации</w:t>
            </w:r>
          </w:p>
        </w:tc>
        <w:tc>
          <w:tcPr>
            <w:tcW w:w="1276" w:type="dxa"/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  <w:rPr>
                <w:sz w:val="20"/>
              </w:rPr>
            </w:pPr>
            <w:r w:rsidRPr="009F6A39">
              <w:rPr>
                <w:sz w:val="20"/>
              </w:rPr>
              <w:t>окончания реализации</w:t>
            </w:r>
          </w:p>
        </w:tc>
        <w:tc>
          <w:tcPr>
            <w:tcW w:w="2268" w:type="dxa"/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  <w:r w:rsidRPr="009F6A39">
              <w:t>запланированные</w:t>
            </w:r>
          </w:p>
        </w:tc>
        <w:tc>
          <w:tcPr>
            <w:tcW w:w="2835" w:type="dxa"/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  <w:r w:rsidRPr="009F6A39">
              <w:t>достигнутые</w:t>
            </w:r>
          </w:p>
        </w:tc>
        <w:tc>
          <w:tcPr>
            <w:tcW w:w="1417" w:type="dxa"/>
            <w:vMerge/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</w:p>
        </w:tc>
      </w:tr>
      <w:tr w:rsidR="00EC623A" w:rsidRPr="009F6A39" w:rsidTr="007346AE">
        <w:tc>
          <w:tcPr>
            <w:tcW w:w="568" w:type="dxa"/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  <w:r w:rsidRPr="009F6A39">
              <w:t>1</w:t>
            </w:r>
          </w:p>
        </w:tc>
        <w:tc>
          <w:tcPr>
            <w:tcW w:w="3118" w:type="dxa"/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  <w:r w:rsidRPr="009F6A39">
              <w:t>2</w:t>
            </w:r>
          </w:p>
        </w:tc>
        <w:tc>
          <w:tcPr>
            <w:tcW w:w="1985" w:type="dxa"/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  <w:r w:rsidRPr="009F6A39">
              <w:t>3</w:t>
            </w:r>
          </w:p>
        </w:tc>
        <w:tc>
          <w:tcPr>
            <w:tcW w:w="1275" w:type="dxa"/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  <w:r w:rsidRPr="009F6A39">
              <w:t>4</w:t>
            </w:r>
          </w:p>
        </w:tc>
        <w:tc>
          <w:tcPr>
            <w:tcW w:w="1276" w:type="dxa"/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  <w:r>
              <w:t>9</w:t>
            </w:r>
          </w:p>
        </w:tc>
      </w:tr>
      <w:tr w:rsidR="00EC623A" w:rsidRPr="009F6A39" w:rsidTr="007346AE">
        <w:trPr>
          <w:trHeight w:val="447"/>
        </w:trPr>
        <w:tc>
          <w:tcPr>
            <w:tcW w:w="16018" w:type="dxa"/>
            <w:gridSpan w:val="9"/>
            <w:vAlign w:val="center"/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  <w:r w:rsidRPr="009F6A39">
              <w:t xml:space="preserve">Подпрограмма 1 «Развитие жилищного хозяйства в </w:t>
            </w:r>
            <w:proofErr w:type="spellStart"/>
            <w:r w:rsidRPr="009F6A39">
              <w:t>Белокалитвинском</w:t>
            </w:r>
            <w:proofErr w:type="spellEnd"/>
            <w:r w:rsidRPr="009F6A39">
              <w:t xml:space="preserve"> районе»</w:t>
            </w:r>
          </w:p>
        </w:tc>
      </w:tr>
      <w:tr w:rsidR="00EC623A" w:rsidRPr="009F6A39" w:rsidTr="007346AE">
        <w:trPr>
          <w:trHeight w:val="2857"/>
        </w:trPr>
        <w:tc>
          <w:tcPr>
            <w:tcW w:w="568" w:type="dxa"/>
          </w:tcPr>
          <w:p w:rsidR="00EC623A" w:rsidRPr="000D7B2C" w:rsidRDefault="00EC623A" w:rsidP="007346AE">
            <w:pPr>
              <w:tabs>
                <w:tab w:val="left" w:pos="0"/>
              </w:tabs>
              <w:jc w:val="center"/>
            </w:pPr>
            <w:r w:rsidRPr="000D7B2C">
              <w:t>1</w:t>
            </w:r>
          </w:p>
        </w:tc>
        <w:tc>
          <w:tcPr>
            <w:tcW w:w="3118" w:type="dxa"/>
          </w:tcPr>
          <w:p w:rsidR="00EC623A" w:rsidRPr="000D7B2C" w:rsidRDefault="00EC623A" w:rsidP="007346AE">
            <w:pPr>
              <w:tabs>
                <w:tab w:val="left" w:pos="0"/>
              </w:tabs>
            </w:pPr>
            <w:r w:rsidRPr="000D7B2C">
              <w:t>Основное мероприятие 1.1. Предоставление субсидий на возмещение части расходов на уплату процентов за пользование займом или кредитом, использованным в целях оплаты услуг и (или) работ по капитальному ремонту общего имущества в многоквартирных домах</w:t>
            </w:r>
          </w:p>
        </w:tc>
        <w:tc>
          <w:tcPr>
            <w:tcW w:w="1985" w:type="dxa"/>
          </w:tcPr>
          <w:p w:rsidR="00EC623A" w:rsidRPr="000D7B2C" w:rsidRDefault="00EC623A" w:rsidP="007346AE">
            <w:pPr>
              <w:widowControl w:val="0"/>
              <w:autoSpaceDE w:val="0"/>
              <w:snapToGrid w:val="0"/>
              <w:jc w:val="center"/>
            </w:pPr>
            <w:r w:rsidRPr="000D7B2C">
              <w:t xml:space="preserve">Начальник отдела ЖКХ </w:t>
            </w:r>
            <w:proofErr w:type="spellStart"/>
            <w:r w:rsidRPr="000D7B2C">
              <w:t>Атмашкина</w:t>
            </w:r>
            <w:proofErr w:type="spellEnd"/>
            <w:r w:rsidRPr="000D7B2C">
              <w:t xml:space="preserve"> Т.В.</w:t>
            </w:r>
          </w:p>
        </w:tc>
        <w:tc>
          <w:tcPr>
            <w:tcW w:w="1275" w:type="dxa"/>
          </w:tcPr>
          <w:p w:rsidR="00EC623A" w:rsidRPr="000D7B2C" w:rsidRDefault="00EC623A" w:rsidP="007346AE">
            <w:pPr>
              <w:tabs>
                <w:tab w:val="left" w:pos="0"/>
              </w:tabs>
              <w:jc w:val="center"/>
            </w:pPr>
            <w:r w:rsidRPr="000D7B2C">
              <w:t>2019</w:t>
            </w:r>
          </w:p>
        </w:tc>
        <w:tc>
          <w:tcPr>
            <w:tcW w:w="1276" w:type="dxa"/>
          </w:tcPr>
          <w:p w:rsidR="00EC623A" w:rsidRPr="000D7B2C" w:rsidRDefault="00EC623A" w:rsidP="007346AE">
            <w:pPr>
              <w:tabs>
                <w:tab w:val="left" w:pos="0"/>
              </w:tabs>
              <w:jc w:val="center"/>
            </w:pPr>
            <w:r w:rsidRPr="000D7B2C">
              <w:t>2017</w:t>
            </w:r>
          </w:p>
        </w:tc>
        <w:tc>
          <w:tcPr>
            <w:tcW w:w="1276" w:type="dxa"/>
          </w:tcPr>
          <w:p w:rsidR="00EC623A" w:rsidRPr="000D7B2C" w:rsidRDefault="00EC623A" w:rsidP="007346AE">
            <w:pPr>
              <w:tabs>
                <w:tab w:val="left" w:pos="0"/>
              </w:tabs>
              <w:jc w:val="center"/>
            </w:pPr>
            <w:r w:rsidRPr="000D7B2C">
              <w:t>2019</w:t>
            </w:r>
          </w:p>
        </w:tc>
        <w:tc>
          <w:tcPr>
            <w:tcW w:w="2268" w:type="dxa"/>
          </w:tcPr>
          <w:p w:rsidR="00EC623A" w:rsidRPr="000D7B2C" w:rsidRDefault="00EC623A" w:rsidP="007346AE">
            <w:pPr>
              <w:tabs>
                <w:tab w:val="left" w:pos="0"/>
              </w:tabs>
            </w:pPr>
            <w:r w:rsidRPr="000D7B2C">
              <w:t>Приведение технического состояния многоквартирных домов в соответствие с нормативными требованиями</w:t>
            </w:r>
          </w:p>
        </w:tc>
        <w:tc>
          <w:tcPr>
            <w:tcW w:w="2835" w:type="dxa"/>
          </w:tcPr>
          <w:p w:rsidR="00EC623A" w:rsidRPr="000D7B2C" w:rsidRDefault="00EC623A" w:rsidP="007346AE">
            <w:pPr>
              <w:tabs>
                <w:tab w:val="left" w:pos="0"/>
              </w:tabs>
            </w:pPr>
            <w:r w:rsidRPr="000D7B2C">
              <w:t>Проведен ремонт внутридомовой инженерной системы электроснабжения многоквартирного жилого дома, расположенного по адресу: г. Белая Калитва, ул.Машиностроителей,3</w:t>
            </w:r>
          </w:p>
        </w:tc>
        <w:tc>
          <w:tcPr>
            <w:tcW w:w="1417" w:type="dxa"/>
          </w:tcPr>
          <w:p w:rsidR="00EC623A" w:rsidRPr="000D7B2C" w:rsidRDefault="00EC623A" w:rsidP="007346AE">
            <w:pPr>
              <w:tabs>
                <w:tab w:val="left" w:pos="0"/>
              </w:tabs>
            </w:pPr>
          </w:p>
        </w:tc>
      </w:tr>
      <w:tr w:rsidR="00EC623A" w:rsidRPr="009F6A39" w:rsidTr="007346AE">
        <w:trPr>
          <w:trHeight w:val="1825"/>
        </w:trPr>
        <w:tc>
          <w:tcPr>
            <w:tcW w:w="568" w:type="dxa"/>
          </w:tcPr>
          <w:p w:rsidR="00EC623A" w:rsidRPr="000D7B2C" w:rsidRDefault="00EC623A" w:rsidP="007346AE">
            <w:pPr>
              <w:tabs>
                <w:tab w:val="left" w:pos="0"/>
              </w:tabs>
              <w:jc w:val="center"/>
            </w:pPr>
            <w:r w:rsidRPr="000D7B2C">
              <w:t>2</w:t>
            </w:r>
          </w:p>
        </w:tc>
        <w:tc>
          <w:tcPr>
            <w:tcW w:w="3118" w:type="dxa"/>
          </w:tcPr>
          <w:p w:rsidR="00EC623A" w:rsidRPr="000D7B2C" w:rsidRDefault="00EC623A" w:rsidP="007346AE">
            <w:pPr>
              <w:widowControl w:val="0"/>
              <w:autoSpaceDE w:val="0"/>
            </w:pPr>
            <w:r w:rsidRPr="000D7B2C">
              <w:t>Основное мероприятие 1.2. Предоставление субсидий ТСЖ на обеспечение мероприятий по ремонту многоквартирных домов</w:t>
            </w:r>
          </w:p>
        </w:tc>
        <w:tc>
          <w:tcPr>
            <w:tcW w:w="1985" w:type="dxa"/>
          </w:tcPr>
          <w:p w:rsidR="00EC623A" w:rsidRPr="000D7B2C" w:rsidRDefault="00EC623A" w:rsidP="007346AE">
            <w:pPr>
              <w:widowControl w:val="0"/>
              <w:autoSpaceDE w:val="0"/>
              <w:snapToGrid w:val="0"/>
              <w:jc w:val="center"/>
            </w:pPr>
            <w:r w:rsidRPr="000D7B2C">
              <w:t xml:space="preserve">Начальник отдела ЖКХ </w:t>
            </w:r>
            <w:proofErr w:type="spellStart"/>
            <w:r w:rsidRPr="000D7B2C">
              <w:t>Атмашкина</w:t>
            </w:r>
            <w:proofErr w:type="spellEnd"/>
            <w:r w:rsidRPr="000D7B2C">
              <w:t xml:space="preserve"> Т.В.</w:t>
            </w:r>
          </w:p>
        </w:tc>
        <w:tc>
          <w:tcPr>
            <w:tcW w:w="1275" w:type="dxa"/>
          </w:tcPr>
          <w:p w:rsidR="00EC623A" w:rsidRPr="000D7B2C" w:rsidRDefault="00EC623A" w:rsidP="007346AE">
            <w:pPr>
              <w:tabs>
                <w:tab w:val="left" w:pos="0"/>
              </w:tabs>
              <w:jc w:val="center"/>
            </w:pPr>
            <w:r w:rsidRPr="000D7B2C">
              <w:t>2019</w:t>
            </w:r>
          </w:p>
        </w:tc>
        <w:tc>
          <w:tcPr>
            <w:tcW w:w="1276" w:type="dxa"/>
          </w:tcPr>
          <w:p w:rsidR="00EC623A" w:rsidRPr="000D7B2C" w:rsidRDefault="00EC623A" w:rsidP="007346AE">
            <w:pPr>
              <w:tabs>
                <w:tab w:val="left" w:pos="0"/>
              </w:tabs>
              <w:jc w:val="center"/>
            </w:pPr>
            <w:r w:rsidRPr="000D7B2C">
              <w:t>2019</w:t>
            </w:r>
          </w:p>
        </w:tc>
        <w:tc>
          <w:tcPr>
            <w:tcW w:w="1276" w:type="dxa"/>
          </w:tcPr>
          <w:p w:rsidR="00EC623A" w:rsidRPr="000D7B2C" w:rsidRDefault="00EC623A" w:rsidP="007346AE">
            <w:pPr>
              <w:tabs>
                <w:tab w:val="left" w:pos="0"/>
              </w:tabs>
              <w:jc w:val="center"/>
            </w:pPr>
            <w:r w:rsidRPr="000D7B2C">
              <w:t>2019</w:t>
            </w:r>
          </w:p>
        </w:tc>
        <w:tc>
          <w:tcPr>
            <w:tcW w:w="2268" w:type="dxa"/>
          </w:tcPr>
          <w:p w:rsidR="00EC623A" w:rsidRPr="000D7B2C" w:rsidRDefault="00EC623A" w:rsidP="007346AE">
            <w:pPr>
              <w:tabs>
                <w:tab w:val="left" w:pos="0"/>
              </w:tabs>
            </w:pPr>
            <w:r w:rsidRPr="000D7B2C">
              <w:t>Приведение технического состояния многоквартирных домов в соответствие с нормативными требованиями</w:t>
            </w:r>
          </w:p>
        </w:tc>
        <w:tc>
          <w:tcPr>
            <w:tcW w:w="2835" w:type="dxa"/>
          </w:tcPr>
          <w:p w:rsidR="00EC623A" w:rsidRPr="000D7B2C" w:rsidRDefault="00EC623A" w:rsidP="007346AE">
            <w:pPr>
              <w:tabs>
                <w:tab w:val="left" w:pos="0"/>
              </w:tabs>
              <w:rPr>
                <w:color w:val="000000"/>
              </w:rPr>
            </w:pPr>
            <w:r w:rsidRPr="000D7B2C">
              <w:rPr>
                <w:color w:val="000000"/>
              </w:rPr>
              <w:t>Проведен ремонт кровли МКД по адресу:</w:t>
            </w:r>
          </w:p>
          <w:p w:rsidR="00EC623A" w:rsidRPr="000D7B2C" w:rsidRDefault="00EC623A" w:rsidP="007346AE">
            <w:pPr>
              <w:tabs>
                <w:tab w:val="left" w:pos="0"/>
              </w:tabs>
              <w:rPr>
                <w:color w:val="000000"/>
              </w:rPr>
            </w:pPr>
            <w:proofErr w:type="spellStart"/>
            <w:r w:rsidRPr="000D7B2C">
              <w:rPr>
                <w:color w:val="000000"/>
              </w:rPr>
              <w:t>р.п</w:t>
            </w:r>
            <w:proofErr w:type="spellEnd"/>
            <w:r w:rsidRPr="000D7B2C">
              <w:rPr>
                <w:color w:val="000000"/>
              </w:rPr>
              <w:t xml:space="preserve">. Шолоховский, </w:t>
            </w:r>
          </w:p>
          <w:p w:rsidR="00EC623A" w:rsidRPr="000D7B2C" w:rsidRDefault="00EC623A" w:rsidP="007346AE">
            <w:pPr>
              <w:tabs>
                <w:tab w:val="left" w:pos="0"/>
              </w:tabs>
            </w:pPr>
            <w:r w:rsidRPr="000D7B2C">
              <w:rPr>
                <w:color w:val="000000"/>
              </w:rPr>
              <w:t>ул. Комсомольская, 6</w:t>
            </w:r>
          </w:p>
        </w:tc>
        <w:tc>
          <w:tcPr>
            <w:tcW w:w="1417" w:type="dxa"/>
          </w:tcPr>
          <w:p w:rsidR="00EC623A" w:rsidRPr="000D7B2C" w:rsidRDefault="00EC623A" w:rsidP="007346AE">
            <w:pPr>
              <w:tabs>
                <w:tab w:val="left" w:pos="0"/>
              </w:tabs>
            </w:pPr>
          </w:p>
        </w:tc>
      </w:tr>
    </w:tbl>
    <w:p w:rsidR="00EC623A" w:rsidRDefault="00EC623A" w:rsidP="00EC623A"/>
    <w:p w:rsidR="00EC623A" w:rsidRDefault="00EC623A" w:rsidP="00EC623A"/>
    <w:p w:rsidR="00EC623A" w:rsidRDefault="00EC623A" w:rsidP="00EC623A"/>
    <w:p w:rsidR="00EC623A" w:rsidRDefault="00EC623A" w:rsidP="00EC623A"/>
    <w:p w:rsidR="00EC623A" w:rsidRDefault="00EC623A" w:rsidP="00EC623A"/>
    <w:p w:rsidR="00EC623A" w:rsidRDefault="00EC623A" w:rsidP="00EC623A"/>
    <w:p w:rsidR="00EC623A" w:rsidRDefault="00EC623A" w:rsidP="00EC623A"/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843"/>
        <w:gridCol w:w="1275"/>
        <w:gridCol w:w="1276"/>
        <w:gridCol w:w="1276"/>
        <w:gridCol w:w="2410"/>
        <w:gridCol w:w="2835"/>
        <w:gridCol w:w="1275"/>
      </w:tblGrid>
      <w:tr w:rsidR="00EC623A" w:rsidRPr="009F6A39" w:rsidTr="007346AE">
        <w:tc>
          <w:tcPr>
            <w:tcW w:w="568" w:type="dxa"/>
            <w:tcBorders>
              <w:bottom w:val="single" w:sz="4" w:space="0" w:color="auto"/>
            </w:tcBorders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  <w:r w:rsidRPr="009F6A39"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  <w:r w:rsidRPr="009F6A39"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  <w:r w:rsidRPr="009F6A39"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  <w:r w:rsidRPr="009F6A39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  <w: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  <w:r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  <w:r>
              <w:t>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  <w: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  <w:r>
              <w:t>9</w:t>
            </w:r>
          </w:p>
        </w:tc>
      </w:tr>
      <w:tr w:rsidR="00EC623A" w:rsidRPr="009F6A39" w:rsidTr="007346AE">
        <w:trPr>
          <w:trHeight w:val="659"/>
        </w:trPr>
        <w:tc>
          <w:tcPr>
            <w:tcW w:w="16018" w:type="dxa"/>
            <w:gridSpan w:val="9"/>
            <w:tcBorders>
              <w:bottom w:val="single" w:sz="4" w:space="0" w:color="auto"/>
            </w:tcBorders>
            <w:vAlign w:val="center"/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  <w:r w:rsidRPr="009F6A39">
              <w:t xml:space="preserve">Подпрограмма 2 «Создание условий для обеспечения </w:t>
            </w:r>
            <w:r>
              <w:t xml:space="preserve">бесперебойности и роста </w:t>
            </w:r>
            <w:r w:rsidRPr="009F6A39">
              <w:t>качеств</w:t>
            </w:r>
            <w:r>
              <w:t>а жилищно-коммунальных услуг</w:t>
            </w:r>
            <w:r w:rsidRPr="009F6A39">
              <w:t xml:space="preserve"> </w:t>
            </w:r>
            <w:r>
              <w:t xml:space="preserve">на территории </w:t>
            </w:r>
            <w:proofErr w:type="spellStart"/>
            <w:r w:rsidRPr="009F6A39">
              <w:t>Белокалитвинского</w:t>
            </w:r>
            <w:proofErr w:type="spellEnd"/>
            <w:r w:rsidRPr="009F6A39">
              <w:t xml:space="preserve"> района»</w:t>
            </w:r>
          </w:p>
        </w:tc>
      </w:tr>
      <w:tr w:rsidR="00EC623A" w:rsidRPr="009F6A39" w:rsidTr="007346AE">
        <w:trPr>
          <w:trHeight w:val="3125"/>
        </w:trPr>
        <w:tc>
          <w:tcPr>
            <w:tcW w:w="568" w:type="dxa"/>
            <w:tcBorders>
              <w:bottom w:val="single" w:sz="4" w:space="0" w:color="auto"/>
            </w:tcBorders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3A" w:rsidRPr="001F0565" w:rsidRDefault="00EC623A" w:rsidP="007346AE">
            <w:pPr>
              <w:rPr>
                <w:color w:val="000000"/>
                <w:szCs w:val="22"/>
              </w:rPr>
            </w:pPr>
            <w:r w:rsidRPr="001F0565">
              <w:rPr>
                <w:color w:val="000000"/>
                <w:szCs w:val="22"/>
              </w:rPr>
              <w:t>Основное мероприятие 2.2. Разработка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3A" w:rsidRPr="001F0565" w:rsidRDefault="00EC623A" w:rsidP="007346AE">
            <w:pPr>
              <w:widowControl w:val="0"/>
              <w:autoSpaceDE w:val="0"/>
              <w:snapToGrid w:val="0"/>
              <w:jc w:val="center"/>
              <w:rPr>
                <w:szCs w:val="22"/>
              </w:rPr>
            </w:pPr>
            <w:r w:rsidRPr="001F0565">
              <w:rPr>
                <w:szCs w:val="22"/>
              </w:rPr>
              <w:t xml:space="preserve">Начальник отдела ЖКХ </w:t>
            </w:r>
            <w:proofErr w:type="spellStart"/>
            <w:r w:rsidRPr="001F0565">
              <w:rPr>
                <w:szCs w:val="22"/>
              </w:rPr>
              <w:t>Атмашкина</w:t>
            </w:r>
            <w:proofErr w:type="spellEnd"/>
            <w:r w:rsidRPr="001F0565">
              <w:rPr>
                <w:szCs w:val="22"/>
              </w:rPr>
              <w:t xml:space="preserve"> Т.В.</w:t>
            </w:r>
          </w:p>
          <w:p w:rsidR="00EC623A" w:rsidRPr="001F0565" w:rsidRDefault="00EC623A" w:rsidP="007346AE">
            <w:pPr>
              <w:widowControl w:val="0"/>
              <w:autoSpaceDE w:val="0"/>
              <w:snapToGrid w:val="0"/>
              <w:jc w:val="center"/>
              <w:rPr>
                <w:szCs w:val="22"/>
              </w:rPr>
            </w:pPr>
            <w:r w:rsidRPr="001F0565">
              <w:rPr>
                <w:szCs w:val="22"/>
              </w:rPr>
              <w:t>Начальник отдела строительства Кожанов М.С.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C623A" w:rsidRPr="009F6A39" w:rsidRDefault="00EC623A" w:rsidP="007346AE">
            <w:pPr>
              <w:tabs>
                <w:tab w:val="left" w:pos="0"/>
              </w:tabs>
            </w:pPr>
            <w:r w:rsidRPr="009F6A39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C623A" w:rsidRPr="009F6A39" w:rsidRDefault="00EC623A" w:rsidP="007346AE">
            <w:pPr>
              <w:tabs>
                <w:tab w:val="left" w:pos="0"/>
              </w:tabs>
            </w:pPr>
            <w:r>
              <w:t xml:space="preserve">Выполнены работы </w:t>
            </w:r>
            <w:r w:rsidRPr="001F0565">
              <w:t xml:space="preserve">по составлению технического задания, сметы и получения заключения по оценке достоверности определения сметной стоимости проектных работ по объекту: «Строительство сетей водопровода в </w:t>
            </w:r>
            <w:proofErr w:type="spellStart"/>
            <w:r w:rsidRPr="001F0565">
              <w:t>мкр</w:t>
            </w:r>
            <w:proofErr w:type="spellEnd"/>
            <w:r w:rsidRPr="001F0565">
              <w:t>. Казачий г. Белая Калитва Ростовской области»</w:t>
            </w:r>
            <w:r>
              <w:t xml:space="preserve"> и «С</w:t>
            </w:r>
            <w:r w:rsidRPr="004409DC">
              <w:t>троительств</w:t>
            </w:r>
            <w:r>
              <w:t>о</w:t>
            </w:r>
            <w:r w:rsidRPr="004409DC">
              <w:t xml:space="preserve"> сетей </w:t>
            </w:r>
            <w:r>
              <w:t xml:space="preserve">канализации в </w:t>
            </w:r>
            <w:proofErr w:type="spellStart"/>
            <w:r>
              <w:t>мкр</w:t>
            </w:r>
            <w:proofErr w:type="spellEnd"/>
            <w:r>
              <w:t>. Казачий</w:t>
            </w:r>
            <w:r w:rsidRPr="004409DC">
              <w:t xml:space="preserve"> </w:t>
            </w:r>
            <w:r>
              <w:t>г. Белая Калитва Ростовской области»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623A" w:rsidRPr="009F6A39" w:rsidRDefault="00EC623A" w:rsidP="007346AE">
            <w:pPr>
              <w:tabs>
                <w:tab w:val="left" w:pos="0"/>
              </w:tabs>
              <w:jc w:val="center"/>
            </w:pPr>
          </w:p>
        </w:tc>
      </w:tr>
      <w:tr w:rsidR="00EC623A" w:rsidRPr="009F6A39" w:rsidTr="007346AE">
        <w:trPr>
          <w:trHeight w:val="3127"/>
        </w:trPr>
        <w:tc>
          <w:tcPr>
            <w:tcW w:w="568" w:type="dxa"/>
            <w:tcBorders>
              <w:top w:val="single" w:sz="4" w:space="0" w:color="auto"/>
            </w:tcBorders>
          </w:tcPr>
          <w:p w:rsidR="00EC623A" w:rsidRPr="001F0565" w:rsidRDefault="00EC623A" w:rsidP="007346AE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C623A" w:rsidRPr="001F0565" w:rsidRDefault="00EC623A" w:rsidP="007346AE">
            <w:pPr>
              <w:rPr>
                <w:color w:val="000000"/>
                <w:szCs w:val="22"/>
              </w:rPr>
            </w:pPr>
            <w:r w:rsidRPr="001F0565">
              <w:rPr>
                <w:color w:val="000000"/>
                <w:szCs w:val="22"/>
              </w:rPr>
              <w:t>Основное мероприятие 2.4. Расходы за счет средств резервного фонда Правительства Ростовской области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C623A" w:rsidRPr="001F0565" w:rsidRDefault="00EC623A" w:rsidP="007346AE">
            <w:pPr>
              <w:widowControl w:val="0"/>
              <w:autoSpaceDE w:val="0"/>
              <w:snapToGrid w:val="0"/>
              <w:jc w:val="center"/>
              <w:rPr>
                <w:szCs w:val="22"/>
              </w:rPr>
            </w:pPr>
            <w:r w:rsidRPr="001F0565">
              <w:rPr>
                <w:szCs w:val="22"/>
              </w:rPr>
              <w:t xml:space="preserve">Начальник отдела ЖКХ </w:t>
            </w:r>
            <w:proofErr w:type="spellStart"/>
            <w:r w:rsidRPr="001F0565">
              <w:rPr>
                <w:szCs w:val="22"/>
              </w:rPr>
              <w:t>Атмашкина</w:t>
            </w:r>
            <w:proofErr w:type="spellEnd"/>
            <w:r w:rsidRPr="001F0565">
              <w:rPr>
                <w:szCs w:val="22"/>
              </w:rPr>
              <w:t xml:space="preserve"> Т.В.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C623A" w:rsidRPr="001F0565" w:rsidRDefault="00EC623A" w:rsidP="007346AE">
            <w:pPr>
              <w:tabs>
                <w:tab w:val="left" w:pos="0"/>
              </w:tabs>
              <w:jc w:val="center"/>
            </w:pPr>
            <w:r w:rsidRPr="001F0565">
              <w:t>2019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C623A" w:rsidRPr="001F0565" w:rsidRDefault="00EC623A" w:rsidP="007346AE">
            <w:pPr>
              <w:tabs>
                <w:tab w:val="left" w:pos="0"/>
              </w:tabs>
              <w:jc w:val="center"/>
            </w:pPr>
            <w:r w:rsidRPr="001F0565">
              <w:t>2019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C623A" w:rsidRPr="001F0565" w:rsidRDefault="00EC623A" w:rsidP="007346AE">
            <w:pPr>
              <w:tabs>
                <w:tab w:val="left" w:pos="0"/>
              </w:tabs>
              <w:jc w:val="center"/>
            </w:pPr>
            <w:r w:rsidRPr="001F0565">
              <w:t>2019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C623A" w:rsidRPr="001F0565" w:rsidRDefault="00EC623A" w:rsidP="007346AE">
            <w:pPr>
              <w:tabs>
                <w:tab w:val="left" w:pos="0"/>
              </w:tabs>
            </w:pPr>
            <w:r w:rsidRPr="001F0565">
              <w:t>Повышение удовлетворенности населения уровнем коммунального обслуживания,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C623A" w:rsidRPr="001F0565" w:rsidRDefault="00EC623A" w:rsidP="007346AE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2C0465">
              <w:rPr>
                <w:color w:val="000000"/>
                <w:szCs w:val="28"/>
              </w:rPr>
              <w:t>Разработа</w:t>
            </w:r>
            <w:r>
              <w:rPr>
                <w:color w:val="000000"/>
                <w:szCs w:val="28"/>
              </w:rPr>
              <w:t>на гидравлическая модель</w:t>
            </w:r>
            <w:r w:rsidRPr="002C0465">
              <w:rPr>
                <w:color w:val="000000"/>
                <w:szCs w:val="28"/>
              </w:rPr>
              <w:t xml:space="preserve"> схемы водоснабжения </w:t>
            </w:r>
            <w:proofErr w:type="spellStart"/>
            <w:r w:rsidRPr="002C0465">
              <w:rPr>
                <w:color w:val="000000"/>
                <w:szCs w:val="28"/>
              </w:rPr>
              <w:t>Белокалитвинского</w:t>
            </w:r>
            <w:proofErr w:type="spellEnd"/>
            <w:r w:rsidRPr="002C0465">
              <w:rPr>
                <w:color w:val="000000"/>
                <w:szCs w:val="28"/>
              </w:rPr>
              <w:t xml:space="preserve"> района Ростовской области</w:t>
            </w:r>
            <w:r>
              <w:rPr>
                <w:color w:val="000000"/>
                <w:szCs w:val="28"/>
              </w:rPr>
              <w:t xml:space="preserve">, </w:t>
            </w:r>
            <w:proofErr w:type="spellStart"/>
            <w:r w:rsidRPr="002C0465">
              <w:rPr>
                <w:color w:val="000000"/>
                <w:szCs w:val="28"/>
              </w:rPr>
              <w:t>Белокалитвинского</w:t>
            </w:r>
            <w:proofErr w:type="spellEnd"/>
            <w:r w:rsidRPr="002C0465">
              <w:rPr>
                <w:color w:val="000000"/>
                <w:szCs w:val="28"/>
              </w:rPr>
              <w:t xml:space="preserve"> городского поселения </w:t>
            </w:r>
            <w:proofErr w:type="spellStart"/>
            <w:r w:rsidRPr="002C0465">
              <w:rPr>
                <w:color w:val="000000"/>
                <w:szCs w:val="28"/>
              </w:rPr>
              <w:t>Белокалитвинского</w:t>
            </w:r>
            <w:proofErr w:type="spellEnd"/>
            <w:r w:rsidRPr="002C0465">
              <w:rPr>
                <w:color w:val="000000"/>
                <w:szCs w:val="28"/>
              </w:rPr>
              <w:t xml:space="preserve"> района Ростовской области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C623A" w:rsidRPr="001F0565" w:rsidRDefault="00EC623A" w:rsidP="007346AE">
            <w:pPr>
              <w:tabs>
                <w:tab w:val="left" w:pos="0"/>
              </w:tabs>
              <w:jc w:val="center"/>
            </w:pPr>
          </w:p>
        </w:tc>
      </w:tr>
      <w:tr w:rsidR="00EC623A" w:rsidRPr="009F6A39" w:rsidTr="007346AE">
        <w:tc>
          <w:tcPr>
            <w:tcW w:w="568" w:type="dxa"/>
          </w:tcPr>
          <w:p w:rsidR="00EC623A" w:rsidRPr="001F0565" w:rsidRDefault="00EC623A" w:rsidP="007346AE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FFFFCC" w:fill="FFFFFF"/>
          </w:tcPr>
          <w:p w:rsidR="00EC623A" w:rsidRPr="00F62B35" w:rsidRDefault="00EC623A" w:rsidP="007346AE">
            <w:pPr>
              <w:rPr>
                <w:color w:val="000000"/>
                <w:szCs w:val="22"/>
              </w:rPr>
            </w:pPr>
            <w:r w:rsidRPr="00F62B35">
              <w:rPr>
                <w:color w:val="000000"/>
                <w:szCs w:val="22"/>
              </w:rPr>
              <w:t xml:space="preserve">Основное мероприятие 2.5. Приведение размера платы граждан за коммунальные </w:t>
            </w:r>
            <w:r w:rsidRPr="00F62B35">
              <w:rPr>
                <w:color w:val="000000"/>
                <w:szCs w:val="22"/>
              </w:rPr>
              <w:lastRenderedPageBreak/>
              <w:t>услуги в соответствие с индексами максимального роста размера платы граждан за коммунальные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3A" w:rsidRPr="00F62B35" w:rsidRDefault="00EC623A" w:rsidP="007346AE">
            <w:pPr>
              <w:widowControl w:val="0"/>
              <w:autoSpaceDE w:val="0"/>
              <w:snapToGrid w:val="0"/>
              <w:jc w:val="center"/>
              <w:rPr>
                <w:szCs w:val="22"/>
              </w:rPr>
            </w:pPr>
            <w:r w:rsidRPr="00F62B35">
              <w:rPr>
                <w:szCs w:val="22"/>
              </w:rPr>
              <w:lastRenderedPageBreak/>
              <w:t xml:space="preserve">Начальник отдела ЖКХ </w:t>
            </w:r>
            <w:proofErr w:type="spellStart"/>
            <w:r w:rsidRPr="00F62B35">
              <w:rPr>
                <w:szCs w:val="22"/>
              </w:rPr>
              <w:t>Атмашкина</w:t>
            </w:r>
            <w:proofErr w:type="spellEnd"/>
            <w:r w:rsidRPr="00F62B35">
              <w:rPr>
                <w:szCs w:val="22"/>
              </w:rPr>
              <w:t xml:space="preserve"> </w:t>
            </w:r>
            <w:r w:rsidRPr="00F62B35">
              <w:rPr>
                <w:szCs w:val="22"/>
              </w:rPr>
              <w:lastRenderedPageBreak/>
              <w:t>Т.В.</w:t>
            </w:r>
          </w:p>
        </w:tc>
        <w:tc>
          <w:tcPr>
            <w:tcW w:w="1275" w:type="dxa"/>
          </w:tcPr>
          <w:p w:rsidR="00EC623A" w:rsidRPr="00F62B35" w:rsidRDefault="00EC623A" w:rsidP="007346AE">
            <w:pPr>
              <w:tabs>
                <w:tab w:val="left" w:pos="0"/>
              </w:tabs>
              <w:jc w:val="center"/>
            </w:pPr>
            <w:r w:rsidRPr="00F62B35">
              <w:lastRenderedPageBreak/>
              <w:t>2019</w:t>
            </w:r>
          </w:p>
        </w:tc>
        <w:tc>
          <w:tcPr>
            <w:tcW w:w="1276" w:type="dxa"/>
          </w:tcPr>
          <w:p w:rsidR="00EC623A" w:rsidRPr="00F62B35" w:rsidRDefault="00EC623A" w:rsidP="007346AE">
            <w:pPr>
              <w:tabs>
                <w:tab w:val="left" w:pos="0"/>
              </w:tabs>
              <w:jc w:val="center"/>
            </w:pPr>
            <w:r w:rsidRPr="00F62B35">
              <w:t>2017</w:t>
            </w:r>
          </w:p>
        </w:tc>
        <w:tc>
          <w:tcPr>
            <w:tcW w:w="1276" w:type="dxa"/>
          </w:tcPr>
          <w:p w:rsidR="00EC623A" w:rsidRPr="00F62B35" w:rsidRDefault="00EC623A" w:rsidP="007346AE">
            <w:pPr>
              <w:tabs>
                <w:tab w:val="left" w:pos="0"/>
              </w:tabs>
              <w:jc w:val="center"/>
            </w:pPr>
            <w:r w:rsidRPr="00F62B35">
              <w:t>2019</w:t>
            </w:r>
          </w:p>
        </w:tc>
        <w:tc>
          <w:tcPr>
            <w:tcW w:w="2410" w:type="dxa"/>
          </w:tcPr>
          <w:p w:rsidR="00EC623A" w:rsidRPr="007B0F61" w:rsidRDefault="00EC623A" w:rsidP="007346AE">
            <w:pPr>
              <w:tabs>
                <w:tab w:val="left" w:pos="0"/>
              </w:tabs>
            </w:pPr>
            <w:r w:rsidRPr="007B0F61">
              <w:t xml:space="preserve">Повышение удовлетворенности населения уровнем </w:t>
            </w:r>
            <w:r w:rsidRPr="007B0F61">
              <w:lastRenderedPageBreak/>
              <w:t>коммунального обслуживания</w:t>
            </w:r>
          </w:p>
        </w:tc>
        <w:tc>
          <w:tcPr>
            <w:tcW w:w="2835" w:type="dxa"/>
          </w:tcPr>
          <w:p w:rsidR="00EC623A" w:rsidRPr="007B0F61" w:rsidRDefault="00EC623A" w:rsidP="007346AE">
            <w:pPr>
              <w:tabs>
                <w:tab w:val="left" w:pos="0"/>
              </w:tabs>
            </w:pPr>
            <w:r w:rsidRPr="007B0F61">
              <w:lastRenderedPageBreak/>
              <w:t xml:space="preserve">Предоставление субсидий </w:t>
            </w:r>
            <w:r>
              <w:t xml:space="preserve">на </w:t>
            </w:r>
            <w:r w:rsidRPr="007B0F61">
              <w:t xml:space="preserve">возмещения предприятиям ЖКХ </w:t>
            </w:r>
            <w:r w:rsidRPr="007B0F61">
              <w:lastRenderedPageBreak/>
              <w:t xml:space="preserve">части платы граждан за коммунальные услуги, что позволило снизить рост платы граждан за коммунальные услуги по отоплению и горячему водоснабжению в </w:t>
            </w:r>
            <w:proofErr w:type="spellStart"/>
            <w:r w:rsidRPr="007B0F61">
              <w:t>Белок</w:t>
            </w:r>
            <w:r>
              <w:t>алитвинском</w:t>
            </w:r>
            <w:proofErr w:type="spellEnd"/>
            <w:r>
              <w:t xml:space="preserve"> городском поселении, холодному водоснабжению в </w:t>
            </w:r>
            <w:proofErr w:type="spellStart"/>
            <w:r>
              <w:t>Нижнепоповском</w:t>
            </w:r>
            <w:proofErr w:type="spellEnd"/>
            <w:r>
              <w:t xml:space="preserve"> сельском поселении</w:t>
            </w:r>
          </w:p>
        </w:tc>
        <w:tc>
          <w:tcPr>
            <w:tcW w:w="1275" w:type="dxa"/>
          </w:tcPr>
          <w:p w:rsidR="00EC623A" w:rsidRPr="001F0565" w:rsidRDefault="00EC623A" w:rsidP="007346AE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EC623A" w:rsidRPr="009F6A39" w:rsidTr="00F3525B">
        <w:trPr>
          <w:trHeight w:val="1405"/>
        </w:trPr>
        <w:tc>
          <w:tcPr>
            <w:tcW w:w="568" w:type="dxa"/>
          </w:tcPr>
          <w:p w:rsidR="00EC623A" w:rsidRPr="001F0565" w:rsidRDefault="00EC623A" w:rsidP="007346AE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3A" w:rsidRPr="00F62B35" w:rsidRDefault="00EC623A" w:rsidP="007346AE">
            <w:r w:rsidRPr="00F62B35">
              <w:t xml:space="preserve">Основное мероприятие 2.7. </w:t>
            </w:r>
            <w:r w:rsidRPr="00F62B35">
              <w:br/>
              <w:t>Разработка и согласование проектов зон санитарной охраны источников водоснабжения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3A" w:rsidRPr="00F62B35" w:rsidRDefault="00EC623A" w:rsidP="007346AE">
            <w:pPr>
              <w:widowControl w:val="0"/>
              <w:autoSpaceDE w:val="0"/>
              <w:snapToGrid w:val="0"/>
              <w:jc w:val="center"/>
              <w:rPr>
                <w:szCs w:val="22"/>
              </w:rPr>
            </w:pPr>
            <w:r w:rsidRPr="00F62B35">
              <w:rPr>
                <w:szCs w:val="22"/>
              </w:rPr>
              <w:t xml:space="preserve">Начальник отдела ЖКХ </w:t>
            </w:r>
            <w:proofErr w:type="spellStart"/>
            <w:r w:rsidRPr="00F62B35">
              <w:rPr>
                <w:szCs w:val="22"/>
              </w:rPr>
              <w:t>Атмашкина</w:t>
            </w:r>
            <w:proofErr w:type="spellEnd"/>
            <w:r w:rsidRPr="00F62B35">
              <w:rPr>
                <w:szCs w:val="22"/>
              </w:rPr>
              <w:t xml:space="preserve"> Т.В.</w:t>
            </w:r>
          </w:p>
        </w:tc>
        <w:tc>
          <w:tcPr>
            <w:tcW w:w="1275" w:type="dxa"/>
          </w:tcPr>
          <w:p w:rsidR="00EC623A" w:rsidRPr="002C0465" w:rsidRDefault="00EC623A" w:rsidP="007346AE">
            <w:pPr>
              <w:tabs>
                <w:tab w:val="left" w:pos="0"/>
              </w:tabs>
              <w:jc w:val="center"/>
            </w:pPr>
            <w:r w:rsidRPr="002C0465">
              <w:t>2019</w:t>
            </w:r>
          </w:p>
        </w:tc>
        <w:tc>
          <w:tcPr>
            <w:tcW w:w="1276" w:type="dxa"/>
          </w:tcPr>
          <w:p w:rsidR="00EC623A" w:rsidRPr="002C0465" w:rsidRDefault="00EC623A" w:rsidP="007346AE">
            <w:pPr>
              <w:tabs>
                <w:tab w:val="left" w:pos="0"/>
              </w:tabs>
              <w:jc w:val="center"/>
            </w:pPr>
            <w:r w:rsidRPr="002C0465">
              <w:t>2019</w:t>
            </w:r>
          </w:p>
        </w:tc>
        <w:tc>
          <w:tcPr>
            <w:tcW w:w="1276" w:type="dxa"/>
          </w:tcPr>
          <w:p w:rsidR="00EC623A" w:rsidRPr="002C0465" w:rsidRDefault="00EC623A" w:rsidP="007346AE">
            <w:pPr>
              <w:tabs>
                <w:tab w:val="left" w:pos="0"/>
              </w:tabs>
              <w:jc w:val="center"/>
            </w:pPr>
            <w:r w:rsidRPr="002C0465">
              <w:t>2019</w:t>
            </w:r>
          </w:p>
        </w:tc>
        <w:tc>
          <w:tcPr>
            <w:tcW w:w="2410" w:type="dxa"/>
          </w:tcPr>
          <w:p w:rsidR="00EC623A" w:rsidRPr="00472A7E" w:rsidRDefault="00EC623A" w:rsidP="007346AE">
            <w:r w:rsidRPr="00472A7E">
              <w:t>Обеспечение населения  питьевой водой, отвечающей требованиям безопасности</w:t>
            </w:r>
          </w:p>
        </w:tc>
        <w:tc>
          <w:tcPr>
            <w:tcW w:w="2835" w:type="dxa"/>
            <w:shd w:val="clear" w:color="auto" w:fill="auto"/>
          </w:tcPr>
          <w:p w:rsidR="00EC623A" w:rsidRPr="00472A7E" w:rsidRDefault="00EC623A" w:rsidP="007346AE">
            <w:pPr>
              <w:jc w:val="center"/>
              <w:rPr>
                <w:color w:val="000000"/>
                <w:szCs w:val="20"/>
              </w:rPr>
            </w:pPr>
            <w:r w:rsidRPr="00472A7E">
              <w:rPr>
                <w:color w:val="000000"/>
                <w:szCs w:val="20"/>
              </w:rPr>
              <w:t>-</w:t>
            </w:r>
          </w:p>
        </w:tc>
        <w:tc>
          <w:tcPr>
            <w:tcW w:w="1275" w:type="dxa"/>
          </w:tcPr>
          <w:p w:rsidR="00EC623A" w:rsidRPr="001F0565" w:rsidRDefault="00EC623A" w:rsidP="007346AE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EC623A" w:rsidRPr="009F6A39" w:rsidTr="007346AE">
        <w:trPr>
          <w:trHeight w:val="1411"/>
        </w:trPr>
        <w:tc>
          <w:tcPr>
            <w:tcW w:w="568" w:type="dxa"/>
          </w:tcPr>
          <w:p w:rsidR="00EC623A" w:rsidRPr="002C0465" w:rsidRDefault="00EC623A" w:rsidP="007346AE">
            <w:pPr>
              <w:tabs>
                <w:tab w:val="left" w:pos="0"/>
              </w:tabs>
              <w:jc w:val="center"/>
            </w:pPr>
            <w: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3A" w:rsidRPr="002C0465" w:rsidRDefault="00EC623A" w:rsidP="007346AE">
            <w:r w:rsidRPr="002C0465">
              <w:t xml:space="preserve">Основное мероприятие 2.8. </w:t>
            </w:r>
            <w:r w:rsidRPr="002C0465">
              <w:br/>
              <w:t>Приобретение специализированной коммунальной 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3A" w:rsidRPr="002C0465" w:rsidRDefault="00EC623A" w:rsidP="007346AE">
            <w:pPr>
              <w:widowControl w:val="0"/>
              <w:autoSpaceDE w:val="0"/>
              <w:snapToGrid w:val="0"/>
              <w:jc w:val="center"/>
              <w:rPr>
                <w:szCs w:val="22"/>
              </w:rPr>
            </w:pPr>
            <w:r w:rsidRPr="002C0465">
              <w:rPr>
                <w:szCs w:val="22"/>
              </w:rPr>
              <w:t xml:space="preserve">Начальник отдела ЖКХ </w:t>
            </w:r>
            <w:proofErr w:type="spellStart"/>
            <w:r w:rsidRPr="002C0465">
              <w:rPr>
                <w:szCs w:val="22"/>
              </w:rPr>
              <w:t>Атмашкина</w:t>
            </w:r>
            <w:proofErr w:type="spellEnd"/>
            <w:r w:rsidRPr="002C0465">
              <w:rPr>
                <w:szCs w:val="22"/>
              </w:rPr>
              <w:t xml:space="preserve"> Т.В.</w:t>
            </w:r>
          </w:p>
        </w:tc>
        <w:tc>
          <w:tcPr>
            <w:tcW w:w="1275" w:type="dxa"/>
          </w:tcPr>
          <w:p w:rsidR="00EC623A" w:rsidRPr="002C0465" w:rsidRDefault="00EC623A" w:rsidP="007346AE">
            <w:pPr>
              <w:tabs>
                <w:tab w:val="left" w:pos="0"/>
              </w:tabs>
              <w:jc w:val="center"/>
            </w:pPr>
            <w:r w:rsidRPr="002C0465">
              <w:t>2019</w:t>
            </w:r>
          </w:p>
        </w:tc>
        <w:tc>
          <w:tcPr>
            <w:tcW w:w="1276" w:type="dxa"/>
          </w:tcPr>
          <w:p w:rsidR="00EC623A" w:rsidRPr="002C0465" w:rsidRDefault="00EC623A" w:rsidP="007346AE">
            <w:pPr>
              <w:tabs>
                <w:tab w:val="left" w:pos="0"/>
              </w:tabs>
              <w:jc w:val="center"/>
            </w:pPr>
            <w:r w:rsidRPr="002C0465">
              <w:t>2019</w:t>
            </w:r>
          </w:p>
        </w:tc>
        <w:tc>
          <w:tcPr>
            <w:tcW w:w="1276" w:type="dxa"/>
          </w:tcPr>
          <w:p w:rsidR="00EC623A" w:rsidRPr="002C0465" w:rsidRDefault="00EC623A" w:rsidP="007346AE">
            <w:pPr>
              <w:tabs>
                <w:tab w:val="left" w:pos="0"/>
              </w:tabs>
              <w:jc w:val="center"/>
            </w:pPr>
            <w:r w:rsidRPr="002C0465">
              <w:t>2019</w:t>
            </w:r>
          </w:p>
        </w:tc>
        <w:tc>
          <w:tcPr>
            <w:tcW w:w="2410" w:type="dxa"/>
          </w:tcPr>
          <w:p w:rsidR="00EC623A" w:rsidRPr="002C0465" w:rsidRDefault="00EC623A" w:rsidP="007346AE">
            <w:pPr>
              <w:tabs>
                <w:tab w:val="left" w:pos="0"/>
              </w:tabs>
            </w:pPr>
            <w:r w:rsidRPr="002C0465">
              <w:t>Повышение удовлетворенности населения  уровнем коммунального обслуживания</w:t>
            </w:r>
          </w:p>
        </w:tc>
        <w:tc>
          <w:tcPr>
            <w:tcW w:w="2835" w:type="dxa"/>
          </w:tcPr>
          <w:p w:rsidR="00EC623A" w:rsidRPr="002C0465" w:rsidRDefault="00EC623A" w:rsidP="007346AE">
            <w:pPr>
              <w:tabs>
                <w:tab w:val="left" w:pos="0"/>
              </w:tabs>
            </w:pPr>
            <w:r w:rsidRPr="002C0465">
              <w:t>Приобретены 3 единицы техники –</w:t>
            </w:r>
            <w:r>
              <w:t xml:space="preserve"> мусоровозы, </w:t>
            </w:r>
            <w:r w:rsidRPr="002C0465">
              <w:t xml:space="preserve">для </w:t>
            </w:r>
            <w:proofErr w:type="spellStart"/>
            <w:r w:rsidRPr="002C0465">
              <w:t>Белокалитвинского</w:t>
            </w:r>
            <w:proofErr w:type="spellEnd"/>
            <w:r w:rsidRPr="002C0465">
              <w:t xml:space="preserve"> городского поселения</w:t>
            </w:r>
          </w:p>
        </w:tc>
        <w:tc>
          <w:tcPr>
            <w:tcW w:w="1275" w:type="dxa"/>
          </w:tcPr>
          <w:p w:rsidR="00EC623A" w:rsidRPr="001F0565" w:rsidRDefault="00EC623A" w:rsidP="007346AE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  <w:tr w:rsidR="00EC623A" w:rsidRPr="009F6A39" w:rsidTr="007346AE">
        <w:trPr>
          <w:trHeight w:val="1404"/>
        </w:trPr>
        <w:tc>
          <w:tcPr>
            <w:tcW w:w="568" w:type="dxa"/>
          </w:tcPr>
          <w:p w:rsidR="00EC623A" w:rsidRPr="001F0565" w:rsidRDefault="00EC623A" w:rsidP="007346AE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3A" w:rsidRPr="00F62B35" w:rsidRDefault="00EC623A" w:rsidP="007346AE">
            <w:r w:rsidRPr="00F62B35">
              <w:t xml:space="preserve">Основное мероприятие 2.9. </w:t>
            </w:r>
            <w:r w:rsidRPr="00F62B35">
              <w:br/>
              <w:t>Развитие материальной базы в сфере обращения с твердыми коммунальными отходами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3A" w:rsidRPr="00F62B35" w:rsidRDefault="00EC623A" w:rsidP="007346AE">
            <w:pPr>
              <w:widowControl w:val="0"/>
              <w:autoSpaceDE w:val="0"/>
              <w:snapToGrid w:val="0"/>
              <w:jc w:val="center"/>
              <w:rPr>
                <w:szCs w:val="22"/>
              </w:rPr>
            </w:pPr>
            <w:r w:rsidRPr="00F62B35">
              <w:rPr>
                <w:szCs w:val="22"/>
              </w:rPr>
              <w:t xml:space="preserve">Начальник отдела ЖКХ </w:t>
            </w:r>
            <w:proofErr w:type="spellStart"/>
            <w:r w:rsidRPr="00F62B35">
              <w:rPr>
                <w:szCs w:val="22"/>
              </w:rPr>
              <w:t>Атмашкина</w:t>
            </w:r>
            <w:proofErr w:type="spellEnd"/>
            <w:r w:rsidRPr="00F62B35">
              <w:rPr>
                <w:szCs w:val="22"/>
              </w:rPr>
              <w:t xml:space="preserve"> Т.В.</w:t>
            </w:r>
          </w:p>
        </w:tc>
        <w:tc>
          <w:tcPr>
            <w:tcW w:w="1275" w:type="dxa"/>
          </w:tcPr>
          <w:p w:rsidR="00EC623A" w:rsidRPr="002C0465" w:rsidRDefault="00EC623A" w:rsidP="007346AE">
            <w:pPr>
              <w:tabs>
                <w:tab w:val="left" w:pos="0"/>
              </w:tabs>
              <w:jc w:val="center"/>
            </w:pPr>
            <w:r w:rsidRPr="002C0465">
              <w:t>2019</w:t>
            </w:r>
          </w:p>
        </w:tc>
        <w:tc>
          <w:tcPr>
            <w:tcW w:w="1276" w:type="dxa"/>
          </w:tcPr>
          <w:p w:rsidR="00EC623A" w:rsidRPr="002C0465" w:rsidRDefault="00EC623A" w:rsidP="007346AE">
            <w:pPr>
              <w:tabs>
                <w:tab w:val="left" w:pos="0"/>
              </w:tabs>
              <w:jc w:val="center"/>
            </w:pPr>
            <w:r w:rsidRPr="002C0465">
              <w:t>2019</w:t>
            </w:r>
          </w:p>
        </w:tc>
        <w:tc>
          <w:tcPr>
            <w:tcW w:w="1276" w:type="dxa"/>
          </w:tcPr>
          <w:p w:rsidR="00EC623A" w:rsidRPr="002C0465" w:rsidRDefault="00EC623A" w:rsidP="007346AE">
            <w:pPr>
              <w:tabs>
                <w:tab w:val="left" w:pos="0"/>
              </w:tabs>
              <w:jc w:val="center"/>
            </w:pPr>
            <w:r w:rsidRPr="002C0465">
              <w:t>2019</w:t>
            </w:r>
          </w:p>
        </w:tc>
        <w:tc>
          <w:tcPr>
            <w:tcW w:w="2410" w:type="dxa"/>
          </w:tcPr>
          <w:p w:rsidR="00EC623A" w:rsidRPr="001F0565" w:rsidRDefault="00EC623A" w:rsidP="007346AE">
            <w:pPr>
              <w:tabs>
                <w:tab w:val="left" w:pos="0"/>
              </w:tabs>
              <w:rPr>
                <w:highlight w:val="yellow"/>
              </w:rPr>
            </w:pPr>
            <w:r w:rsidRPr="002C0465">
              <w:t>Повышение удовлетворенности населения  уровнем коммунального обслуживания</w:t>
            </w:r>
          </w:p>
        </w:tc>
        <w:tc>
          <w:tcPr>
            <w:tcW w:w="2835" w:type="dxa"/>
          </w:tcPr>
          <w:p w:rsidR="00EC623A" w:rsidRPr="001F0565" w:rsidRDefault="00EC623A" w:rsidP="007346AE">
            <w:pPr>
              <w:tabs>
                <w:tab w:val="left" w:pos="0"/>
              </w:tabs>
              <w:rPr>
                <w:highlight w:val="yellow"/>
              </w:rPr>
            </w:pPr>
            <w:r w:rsidRPr="002C0465">
              <w:t xml:space="preserve">Выполнено обустройство контейнерных площадок для сбора твердых коммунальных отходов в 10 сельских поселениях </w:t>
            </w:r>
            <w:proofErr w:type="spellStart"/>
            <w:r w:rsidRPr="002C0465">
              <w:t>Белокалитвинского</w:t>
            </w:r>
            <w:proofErr w:type="spellEnd"/>
            <w:r w:rsidRPr="002C0465">
              <w:t xml:space="preserve"> района</w:t>
            </w:r>
          </w:p>
        </w:tc>
        <w:tc>
          <w:tcPr>
            <w:tcW w:w="1275" w:type="dxa"/>
          </w:tcPr>
          <w:p w:rsidR="00EC623A" w:rsidRPr="001F0565" w:rsidRDefault="00EC623A" w:rsidP="007346AE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</w:tr>
    </w:tbl>
    <w:p w:rsidR="00EC623A" w:rsidRDefault="00EC623A" w:rsidP="00EC623A">
      <w:pPr>
        <w:tabs>
          <w:tab w:val="left" w:pos="0"/>
        </w:tabs>
        <w:jc w:val="center"/>
      </w:pPr>
    </w:p>
    <w:p w:rsidR="00EC623A" w:rsidRDefault="00EC623A" w:rsidP="00EC623A">
      <w:pPr>
        <w:tabs>
          <w:tab w:val="left" w:pos="0"/>
        </w:tabs>
        <w:jc w:val="center"/>
      </w:pPr>
    </w:p>
    <w:p w:rsidR="00EC623A" w:rsidRDefault="00EC623A" w:rsidP="00EC623A">
      <w:pPr>
        <w:tabs>
          <w:tab w:val="left" w:pos="0"/>
        </w:tabs>
        <w:jc w:val="center"/>
      </w:pPr>
    </w:p>
    <w:p w:rsidR="00EC623A" w:rsidRDefault="00EC623A" w:rsidP="00EC623A">
      <w:pPr>
        <w:tabs>
          <w:tab w:val="left" w:pos="0"/>
        </w:tabs>
        <w:jc w:val="center"/>
      </w:pPr>
    </w:p>
    <w:p w:rsidR="00EC623A" w:rsidRDefault="00EC623A" w:rsidP="00EC623A">
      <w:pPr>
        <w:tabs>
          <w:tab w:val="left" w:pos="0"/>
        </w:tabs>
        <w:jc w:val="center"/>
      </w:pPr>
    </w:p>
    <w:p w:rsidR="00EC623A" w:rsidRDefault="00EC623A" w:rsidP="00EC623A">
      <w:pPr>
        <w:tabs>
          <w:tab w:val="left" w:pos="0"/>
        </w:tabs>
        <w:jc w:val="right"/>
      </w:pPr>
    </w:p>
    <w:p w:rsidR="00EC623A" w:rsidRDefault="00EC623A" w:rsidP="00EC623A">
      <w:pPr>
        <w:tabs>
          <w:tab w:val="left" w:pos="0"/>
        </w:tabs>
        <w:jc w:val="right"/>
      </w:pPr>
      <w:r>
        <w:t>Приложение № 2</w:t>
      </w:r>
    </w:p>
    <w:p w:rsidR="00EC623A" w:rsidRPr="0097739E" w:rsidRDefault="00EC623A" w:rsidP="00EC623A">
      <w:pPr>
        <w:tabs>
          <w:tab w:val="left" w:pos="1223"/>
        </w:tabs>
        <w:jc w:val="center"/>
        <w:rPr>
          <w:sz w:val="26"/>
          <w:szCs w:val="26"/>
        </w:rPr>
      </w:pPr>
      <w:r w:rsidRPr="0097739E">
        <w:rPr>
          <w:sz w:val="26"/>
          <w:szCs w:val="26"/>
        </w:rPr>
        <w:t xml:space="preserve">СВЕДЕНИЯ </w:t>
      </w:r>
    </w:p>
    <w:p w:rsidR="00EC623A" w:rsidRDefault="00EC623A" w:rsidP="00EC623A">
      <w:pPr>
        <w:widowControl w:val="0"/>
        <w:autoSpaceDE w:val="0"/>
        <w:autoSpaceDN w:val="0"/>
        <w:adjustRightInd w:val="0"/>
        <w:jc w:val="center"/>
        <w:rPr>
          <w:color w:val="000000"/>
          <w:kern w:val="1"/>
          <w:sz w:val="26"/>
          <w:szCs w:val="26"/>
        </w:rPr>
      </w:pPr>
      <w:r w:rsidRPr="0097739E">
        <w:rPr>
          <w:sz w:val="26"/>
          <w:szCs w:val="26"/>
        </w:rPr>
        <w:t xml:space="preserve">об использовании </w:t>
      </w:r>
      <w:r>
        <w:rPr>
          <w:sz w:val="26"/>
          <w:szCs w:val="26"/>
        </w:rPr>
        <w:t xml:space="preserve">бюджетных ассигнований и внебюджетных средств </w:t>
      </w:r>
      <w:r w:rsidRPr="0097739E">
        <w:rPr>
          <w:sz w:val="26"/>
          <w:szCs w:val="26"/>
        </w:rPr>
        <w:t>на реализацию муниципальной программы</w:t>
      </w:r>
      <w:r>
        <w:rPr>
          <w:color w:val="000000"/>
          <w:kern w:val="1"/>
          <w:sz w:val="26"/>
          <w:szCs w:val="26"/>
        </w:rPr>
        <w:t xml:space="preserve"> за 2019 год</w:t>
      </w:r>
    </w:p>
    <w:p w:rsidR="00EC623A" w:rsidRDefault="00EC623A" w:rsidP="00EC623A">
      <w:pPr>
        <w:widowControl w:val="0"/>
        <w:autoSpaceDE w:val="0"/>
        <w:autoSpaceDN w:val="0"/>
        <w:adjustRightInd w:val="0"/>
        <w:jc w:val="center"/>
        <w:rPr>
          <w:color w:val="000000"/>
          <w:kern w:val="1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938"/>
        <w:gridCol w:w="1985"/>
        <w:gridCol w:w="1843"/>
        <w:gridCol w:w="1984"/>
        <w:gridCol w:w="1843"/>
      </w:tblGrid>
      <w:tr w:rsidR="00EC623A" w:rsidRPr="00253797" w:rsidTr="007346AE">
        <w:trPr>
          <w:trHeight w:val="570"/>
        </w:trPr>
        <w:tc>
          <w:tcPr>
            <w:tcW w:w="79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79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 w:rsidRPr="00253797">
              <w:t>Источник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  <w:rPr>
                <w:sz w:val="20"/>
              </w:rPr>
            </w:pPr>
            <w:r w:rsidRPr="00253797">
              <w:t>Объем расходов (</w:t>
            </w:r>
            <w:proofErr w:type="spellStart"/>
            <w:r w:rsidRPr="00253797">
              <w:t>тыс.руб</w:t>
            </w:r>
            <w:proofErr w:type="spellEnd"/>
            <w:r w:rsidRPr="00253797">
              <w:t>.), предусмотренных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  <w:rPr>
                <w:sz w:val="20"/>
              </w:rPr>
            </w:pPr>
            <w:r w:rsidRPr="00253797">
              <w:t>Фактические расходы, тыс. руб.</w:t>
            </w:r>
          </w:p>
        </w:tc>
      </w:tr>
      <w:tr w:rsidR="00EC623A" w:rsidRPr="003C37F5" w:rsidTr="007346AE">
        <w:trPr>
          <w:trHeight w:val="581"/>
        </w:trPr>
        <w:tc>
          <w:tcPr>
            <w:tcW w:w="79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Default="00EC623A" w:rsidP="007346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3C37F5" w:rsidRDefault="00EC623A" w:rsidP="007346AE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  <w:rPr>
                <w:sz w:val="20"/>
              </w:rPr>
            </w:pPr>
            <w:r w:rsidRPr="00253797">
              <w:rPr>
                <w:sz w:val="20"/>
              </w:rPr>
              <w:t>муниципальной программой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  <w:rPr>
                <w:sz w:val="20"/>
              </w:rPr>
            </w:pPr>
            <w:r w:rsidRPr="00253797">
              <w:rPr>
                <w:sz w:val="20"/>
              </w:rPr>
              <w:t>сводной бюджетной росписью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3C37F5" w:rsidRDefault="00EC623A" w:rsidP="007346AE">
            <w:pPr>
              <w:tabs>
                <w:tab w:val="left" w:pos="0"/>
              </w:tabs>
              <w:jc w:val="center"/>
            </w:pPr>
          </w:p>
        </w:tc>
      </w:tr>
      <w:tr w:rsidR="00EC623A" w:rsidRPr="003C37F5" w:rsidTr="007346AE">
        <w:trPr>
          <w:trHeight w:val="269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3C37F5" w:rsidRDefault="00EC623A" w:rsidP="007346AE">
            <w:pPr>
              <w:tabs>
                <w:tab w:val="left" w:pos="0"/>
              </w:tabs>
              <w:jc w:val="center"/>
            </w:pPr>
            <w:r w:rsidRPr="003C37F5"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3C37F5" w:rsidRDefault="00EC623A" w:rsidP="007346AE">
            <w:pPr>
              <w:tabs>
                <w:tab w:val="left" w:pos="0"/>
              </w:tabs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3C37F5" w:rsidRDefault="00EC623A" w:rsidP="007346AE">
            <w:pPr>
              <w:tabs>
                <w:tab w:val="left" w:pos="0"/>
              </w:tabs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23A" w:rsidRDefault="00EC623A" w:rsidP="007346AE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3C37F5" w:rsidRDefault="00EC623A" w:rsidP="007346AE">
            <w:pPr>
              <w:tabs>
                <w:tab w:val="left" w:pos="0"/>
              </w:tabs>
              <w:jc w:val="center"/>
            </w:pPr>
            <w:r>
              <w:t>5</w:t>
            </w:r>
          </w:p>
        </w:tc>
      </w:tr>
      <w:tr w:rsidR="00EC623A" w:rsidRPr="00615226" w:rsidTr="007346AE">
        <w:trPr>
          <w:trHeight w:val="281"/>
        </w:trPr>
        <w:tc>
          <w:tcPr>
            <w:tcW w:w="79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623A" w:rsidRPr="00A255B7" w:rsidRDefault="00EC623A" w:rsidP="007346AE">
            <w:pPr>
              <w:tabs>
                <w:tab w:val="left" w:pos="0"/>
              </w:tabs>
            </w:pPr>
            <w:r w:rsidRPr="00A255B7">
              <w:t>Муниципальная программа</w:t>
            </w:r>
          </w:p>
          <w:p w:rsidR="00EC623A" w:rsidRPr="00A255B7" w:rsidRDefault="00EC623A" w:rsidP="007346AE">
            <w:pPr>
              <w:tabs>
                <w:tab w:val="left" w:pos="0"/>
              </w:tabs>
            </w:pPr>
            <w:r w:rsidRPr="00A255B7">
              <w:rPr>
                <w:kern w:val="1"/>
              </w:rPr>
              <w:t xml:space="preserve">«Обеспечение качественными жилищно-коммунальными услугами населения </w:t>
            </w:r>
            <w:proofErr w:type="spellStart"/>
            <w:r w:rsidRPr="00A255B7">
              <w:rPr>
                <w:kern w:val="1"/>
              </w:rPr>
              <w:t>Белокалитвинского</w:t>
            </w:r>
            <w:proofErr w:type="spellEnd"/>
            <w:r w:rsidRPr="00A255B7">
              <w:rPr>
                <w:kern w:val="1"/>
              </w:rPr>
              <w:t xml:space="preserve"> района»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A255B7" w:rsidRDefault="00EC623A" w:rsidP="007346AE">
            <w:pPr>
              <w:tabs>
                <w:tab w:val="left" w:pos="0"/>
              </w:tabs>
            </w:pPr>
            <w:r w:rsidRPr="00A255B7"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615226" w:rsidRDefault="00EC623A" w:rsidP="007346AE">
            <w:pPr>
              <w:tabs>
                <w:tab w:val="left" w:pos="0"/>
              </w:tabs>
              <w:jc w:val="center"/>
            </w:pPr>
            <w:r w:rsidRPr="00615226">
              <w:rPr>
                <w:szCs w:val="28"/>
              </w:rPr>
              <w:t>64 210,9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615226" w:rsidRDefault="00EC623A" w:rsidP="007346AE">
            <w:pPr>
              <w:tabs>
                <w:tab w:val="left" w:pos="0"/>
              </w:tabs>
              <w:jc w:val="center"/>
            </w:pPr>
            <w:r w:rsidRPr="00615226">
              <w:rPr>
                <w:szCs w:val="28"/>
              </w:rPr>
              <w:t>64 210,9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615226" w:rsidRDefault="00EC623A" w:rsidP="007346AE">
            <w:pPr>
              <w:tabs>
                <w:tab w:val="left" w:pos="0"/>
              </w:tabs>
              <w:jc w:val="center"/>
            </w:pPr>
            <w:r w:rsidRPr="00615226">
              <w:rPr>
                <w:szCs w:val="28"/>
              </w:rPr>
              <w:t>62 906,8</w:t>
            </w:r>
          </w:p>
        </w:tc>
      </w:tr>
      <w:tr w:rsidR="00EC623A" w:rsidRPr="00615226" w:rsidTr="007346AE">
        <w:trPr>
          <w:trHeight w:val="403"/>
        </w:trPr>
        <w:tc>
          <w:tcPr>
            <w:tcW w:w="79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623A" w:rsidRPr="00A255B7" w:rsidRDefault="00EC623A" w:rsidP="007346AE">
            <w:pPr>
              <w:tabs>
                <w:tab w:val="left" w:pos="0"/>
              </w:tabs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A255B7" w:rsidRDefault="00EC623A" w:rsidP="007346AE">
            <w:pPr>
              <w:tabs>
                <w:tab w:val="left" w:pos="0"/>
              </w:tabs>
            </w:pPr>
            <w:r w:rsidRPr="00A255B7">
              <w:t>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615226" w:rsidRDefault="00EC623A" w:rsidP="007346AE">
            <w:pPr>
              <w:jc w:val="center"/>
            </w:pPr>
            <w:r w:rsidRPr="00615226">
              <w:rPr>
                <w:szCs w:val="28"/>
              </w:rPr>
              <w:t>58 226,7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615226" w:rsidRDefault="00EC623A" w:rsidP="007346AE">
            <w:pPr>
              <w:jc w:val="center"/>
            </w:pPr>
            <w:r w:rsidRPr="00615226">
              <w:rPr>
                <w:szCs w:val="28"/>
              </w:rPr>
              <w:t>58 226,7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615226" w:rsidRDefault="00EC623A" w:rsidP="007346AE">
            <w:pPr>
              <w:jc w:val="center"/>
            </w:pPr>
            <w:r w:rsidRPr="00615226">
              <w:rPr>
                <w:szCs w:val="28"/>
              </w:rPr>
              <w:t>57 928,9</w:t>
            </w:r>
          </w:p>
        </w:tc>
      </w:tr>
      <w:tr w:rsidR="00EC623A" w:rsidRPr="00615226" w:rsidTr="007346AE">
        <w:trPr>
          <w:trHeight w:val="410"/>
        </w:trPr>
        <w:tc>
          <w:tcPr>
            <w:tcW w:w="79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623A" w:rsidRPr="00A255B7" w:rsidRDefault="00EC623A" w:rsidP="007346AE">
            <w:pPr>
              <w:tabs>
                <w:tab w:val="left" w:pos="0"/>
              </w:tabs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A255B7" w:rsidRDefault="00EC623A" w:rsidP="007346AE">
            <w:pPr>
              <w:tabs>
                <w:tab w:val="left" w:pos="0"/>
              </w:tabs>
            </w:pPr>
            <w:r w:rsidRPr="00A255B7">
              <w:t>МБ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615226" w:rsidRDefault="00EC623A" w:rsidP="007346AE">
            <w:pPr>
              <w:jc w:val="center"/>
            </w:pPr>
            <w:r w:rsidRPr="00615226">
              <w:rPr>
                <w:szCs w:val="28"/>
              </w:rPr>
              <w:t>5 984,2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615226" w:rsidRDefault="00EC623A" w:rsidP="007346AE">
            <w:pPr>
              <w:jc w:val="center"/>
            </w:pPr>
            <w:r w:rsidRPr="00615226">
              <w:rPr>
                <w:szCs w:val="28"/>
              </w:rPr>
              <w:t>5 984,2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615226" w:rsidRDefault="00EC623A" w:rsidP="007346AE">
            <w:pPr>
              <w:jc w:val="center"/>
            </w:pPr>
            <w:r w:rsidRPr="00615226">
              <w:rPr>
                <w:szCs w:val="28"/>
              </w:rPr>
              <w:t>4 97</w:t>
            </w:r>
            <w:r>
              <w:rPr>
                <w:szCs w:val="28"/>
              </w:rPr>
              <w:t>7</w:t>
            </w:r>
            <w:r w:rsidRPr="00615226">
              <w:rPr>
                <w:szCs w:val="28"/>
              </w:rPr>
              <w:t>,9</w:t>
            </w:r>
          </w:p>
        </w:tc>
      </w:tr>
      <w:tr w:rsidR="00EC623A" w:rsidRPr="00253797" w:rsidTr="007346AE">
        <w:trPr>
          <w:trHeight w:val="439"/>
        </w:trPr>
        <w:tc>
          <w:tcPr>
            <w:tcW w:w="79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>Подпрограмма 1</w:t>
            </w:r>
          </w:p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 xml:space="preserve">«Развитие жилищного хозяйства в </w:t>
            </w:r>
            <w:proofErr w:type="spellStart"/>
            <w:r w:rsidRPr="00253797">
              <w:t>Белокалитвинском</w:t>
            </w:r>
            <w:proofErr w:type="spellEnd"/>
            <w:r w:rsidRPr="00253797">
              <w:t xml:space="preserve"> районе»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>
              <w:t>722,9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>
              <w:t>722,9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>
              <w:t>722,9</w:t>
            </w:r>
          </w:p>
        </w:tc>
      </w:tr>
      <w:tr w:rsidR="00EC623A" w:rsidRPr="00253797" w:rsidTr="007346AE">
        <w:trPr>
          <w:trHeight w:val="413"/>
        </w:trPr>
        <w:tc>
          <w:tcPr>
            <w:tcW w:w="79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>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>
              <w:t>234,6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>
              <w:t>234,6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>
              <w:t>234,5</w:t>
            </w:r>
          </w:p>
        </w:tc>
      </w:tr>
      <w:tr w:rsidR="00EC623A" w:rsidRPr="00253797" w:rsidTr="007346AE">
        <w:trPr>
          <w:trHeight w:val="418"/>
        </w:trPr>
        <w:tc>
          <w:tcPr>
            <w:tcW w:w="79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>МБ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>
              <w:t>488,3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>
              <w:t>488,3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>
              <w:t>488,3</w:t>
            </w:r>
          </w:p>
        </w:tc>
      </w:tr>
      <w:tr w:rsidR="00EC623A" w:rsidRPr="00253797" w:rsidTr="007346AE">
        <w:trPr>
          <w:trHeight w:val="417"/>
        </w:trPr>
        <w:tc>
          <w:tcPr>
            <w:tcW w:w="79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>Основное мероприятие 1.</w:t>
            </w:r>
            <w:r>
              <w:t>1</w:t>
            </w:r>
            <w:r w:rsidRPr="00253797">
              <w:t xml:space="preserve">. </w:t>
            </w:r>
          </w:p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>Предоставление субсидий на возмещение части расходов на уплату процентов за пользование займом или кредитом, использованным в целях оплаты услуг и (или) работ по капитальному ремонту общего имущества в многоквартирных домах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>
              <w:t>234,6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>
              <w:t>234,6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>
              <w:t>234,6</w:t>
            </w:r>
          </w:p>
        </w:tc>
      </w:tr>
      <w:tr w:rsidR="00EC623A" w:rsidRPr="00253797" w:rsidTr="007346AE">
        <w:trPr>
          <w:trHeight w:val="423"/>
        </w:trPr>
        <w:tc>
          <w:tcPr>
            <w:tcW w:w="79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>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>
              <w:t>234,6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>
              <w:t>234,6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>
              <w:t>234,6</w:t>
            </w:r>
          </w:p>
        </w:tc>
      </w:tr>
      <w:tr w:rsidR="00EC623A" w:rsidRPr="00253797" w:rsidTr="007346AE">
        <w:trPr>
          <w:trHeight w:val="429"/>
        </w:trPr>
        <w:tc>
          <w:tcPr>
            <w:tcW w:w="79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>МБ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>
              <w:t>0,0</w:t>
            </w:r>
          </w:p>
        </w:tc>
      </w:tr>
      <w:tr w:rsidR="00EC623A" w:rsidRPr="00253797" w:rsidTr="007346AE">
        <w:trPr>
          <w:trHeight w:val="429"/>
        </w:trPr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  <w:r w:rsidRPr="000D7B2C">
              <w:t>Основное мероприятие 1.2. Предоставление субсидий ТСЖ на обеспечение мероприятий по ремонту многоквартирных домов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>
              <w:t>488,3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>
              <w:t>488,3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>
              <w:t>488,3</w:t>
            </w:r>
          </w:p>
        </w:tc>
      </w:tr>
      <w:tr w:rsidR="00EC623A" w:rsidRPr="00253797" w:rsidTr="007346AE">
        <w:trPr>
          <w:trHeight w:val="429"/>
        </w:trPr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>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>
              <w:t>0,0</w:t>
            </w:r>
          </w:p>
        </w:tc>
      </w:tr>
      <w:tr w:rsidR="00EC623A" w:rsidRPr="00253797" w:rsidTr="007346AE">
        <w:trPr>
          <w:trHeight w:val="429"/>
        </w:trPr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>МБ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>
              <w:t>488,3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>
              <w:t>488,3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  <w:jc w:val="center"/>
            </w:pPr>
            <w:r>
              <w:t>488,3</w:t>
            </w:r>
          </w:p>
        </w:tc>
      </w:tr>
      <w:tr w:rsidR="00EC623A" w:rsidRPr="00A255B7" w:rsidTr="007346AE">
        <w:trPr>
          <w:trHeight w:val="416"/>
        </w:trPr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A255B7" w:rsidRDefault="00EC623A" w:rsidP="007346AE">
            <w:r w:rsidRPr="00D419B0">
              <w:rPr>
                <w:color w:val="000000"/>
                <w:szCs w:val="22"/>
              </w:rPr>
              <w:t xml:space="preserve">Подпрограмма </w:t>
            </w:r>
            <w:r>
              <w:rPr>
                <w:color w:val="000000"/>
                <w:szCs w:val="22"/>
              </w:rPr>
              <w:t xml:space="preserve">2 </w:t>
            </w:r>
            <w:r w:rsidRPr="00D419B0">
              <w:rPr>
                <w:color w:val="000000"/>
                <w:szCs w:val="22"/>
              </w:rPr>
              <w:t xml:space="preserve">«Создание условий для обеспечения бесперебойности и роста качества жилищно-коммунальных услуг на территории </w:t>
            </w:r>
            <w:proofErr w:type="spellStart"/>
            <w:r w:rsidRPr="00D419B0">
              <w:rPr>
                <w:color w:val="000000"/>
                <w:szCs w:val="22"/>
              </w:rPr>
              <w:t>Белокалитвинского</w:t>
            </w:r>
            <w:proofErr w:type="spellEnd"/>
            <w:r w:rsidRPr="00D419B0">
              <w:rPr>
                <w:color w:val="000000"/>
                <w:szCs w:val="22"/>
              </w:rPr>
              <w:t xml:space="preserve"> района»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A255B7" w:rsidRDefault="00EC623A" w:rsidP="007346AE">
            <w:pPr>
              <w:tabs>
                <w:tab w:val="left" w:pos="0"/>
              </w:tabs>
            </w:pPr>
            <w:r w:rsidRPr="00A255B7"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A255B7" w:rsidRDefault="00EC623A" w:rsidP="007346AE">
            <w:pPr>
              <w:jc w:val="center"/>
            </w:pPr>
            <w:r w:rsidRPr="00B37B54">
              <w:t>63 488,0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A255B7" w:rsidRDefault="00EC623A" w:rsidP="007346AE">
            <w:pPr>
              <w:jc w:val="center"/>
            </w:pPr>
            <w:r w:rsidRPr="00B37B54">
              <w:t>63 488,0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A255B7" w:rsidRDefault="00EC623A" w:rsidP="007346AE">
            <w:pPr>
              <w:jc w:val="center"/>
            </w:pPr>
            <w:r w:rsidRPr="00B37B54">
              <w:t>62</w:t>
            </w:r>
            <w:r>
              <w:t xml:space="preserve"> </w:t>
            </w:r>
            <w:r w:rsidRPr="00B37B54">
              <w:t>184,0</w:t>
            </w:r>
          </w:p>
        </w:tc>
      </w:tr>
      <w:tr w:rsidR="00EC623A" w:rsidRPr="00A255B7" w:rsidTr="007346AE">
        <w:trPr>
          <w:trHeight w:val="421"/>
        </w:trPr>
        <w:tc>
          <w:tcPr>
            <w:tcW w:w="7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A255B7" w:rsidRDefault="00EC623A" w:rsidP="007346AE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A255B7" w:rsidRDefault="00EC623A" w:rsidP="007346AE">
            <w:pPr>
              <w:tabs>
                <w:tab w:val="left" w:pos="0"/>
              </w:tabs>
            </w:pPr>
            <w:r w:rsidRPr="00A255B7">
              <w:t>ОБ</w:t>
            </w:r>
          </w:p>
        </w:tc>
        <w:tc>
          <w:tcPr>
            <w:tcW w:w="1843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EC623A" w:rsidRDefault="00EC623A" w:rsidP="007346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57 992,1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Default="00EC623A" w:rsidP="007346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57 992,1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A255B7" w:rsidRDefault="00EC623A" w:rsidP="007346AE">
            <w:pPr>
              <w:jc w:val="center"/>
            </w:pPr>
            <w:r w:rsidRPr="00B37B54">
              <w:t>57</w:t>
            </w:r>
            <w:r>
              <w:t xml:space="preserve"> </w:t>
            </w:r>
            <w:r w:rsidRPr="00B37B54">
              <w:t>694,4</w:t>
            </w:r>
          </w:p>
        </w:tc>
      </w:tr>
      <w:tr w:rsidR="00EC623A" w:rsidRPr="00A255B7" w:rsidTr="007346AE">
        <w:trPr>
          <w:trHeight w:val="413"/>
        </w:trPr>
        <w:tc>
          <w:tcPr>
            <w:tcW w:w="7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A255B7" w:rsidRDefault="00EC623A" w:rsidP="007346AE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A255B7" w:rsidRDefault="00EC623A" w:rsidP="007346AE">
            <w:pPr>
              <w:tabs>
                <w:tab w:val="left" w:pos="0"/>
              </w:tabs>
            </w:pPr>
            <w:r w:rsidRPr="00A255B7">
              <w:t>МБ</w:t>
            </w:r>
          </w:p>
        </w:tc>
        <w:tc>
          <w:tcPr>
            <w:tcW w:w="18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EC623A" w:rsidRDefault="00EC623A" w:rsidP="007346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5 495,9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Default="00EC623A" w:rsidP="007346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5 495,9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A255B7" w:rsidRDefault="00EC623A" w:rsidP="007346AE">
            <w:pPr>
              <w:jc w:val="center"/>
            </w:pPr>
            <w:r w:rsidRPr="00B37B54">
              <w:t>4</w:t>
            </w:r>
            <w:r>
              <w:t xml:space="preserve"> </w:t>
            </w:r>
            <w:r w:rsidRPr="00B37B54">
              <w:t>489,6</w:t>
            </w:r>
          </w:p>
        </w:tc>
      </w:tr>
      <w:tr w:rsidR="00EC623A" w:rsidRPr="00DE5059" w:rsidTr="007346AE">
        <w:trPr>
          <w:trHeight w:val="452"/>
        </w:trPr>
        <w:tc>
          <w:tcPr>
            <w:tcW w:w="79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623A" w:rsidRPr="001F0565" w:rsidRDefault="00EC623A" w:rsidP="007346AE">
            <w:pPr>
              <w:rPr>
                <w:color w:val="000000"/>
                <w:szCs w:val="22"/>
              </w:rPr>
            </w:pPr>
            <w:r w:rsidRPr="001F0565">
              <w:rPr>
                <w:color w:val="000000"/>
                <w:szCs w:val="22"/>
              </w:rPr>
              <w:t xml:space="preserve">Основное мероприятие 2.2. Разработка проектно-сметной документации на строительство, реконструкцию и капитальный ремонт объектов </w:t>
            </w:r>
            <w:r w:rsidRPr="001F0565">
              <w:rPr>
                <w:color w:val="000000"/>
                <w:szCs w:val="22"/>
              </w:rPr>
              <w:lastRenderedPageBreak/>
              <w:t>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DE5059" w:rsidRDefault="00EC623A" w:rsidP="007346AE">
            <w:pPr>
              <w:tabs>
                <w:tab w:val="left" w:pos="0"/>
              </w:tabs>
            </w:pPr>
            <w:r w:rsidRPr="00DE5059">
              <w:lastRenderedPageBreak/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DE5059" w:rsidRDefault="00EC623A" w:rsidP="007346AE">
            <w:pPr>
              <w:jc w:val="center"/>
            </w:pPr>
            <w:r>
              <w:t>480,0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DE5059" w:rsidRDefault="00EC623A" w:rsidP="007346AE">
            <w:pPr>
              <w:jc w:val="center"/>
            </w:pPr>
            <w:r>
              <w:t>480,0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DE5059" w:rsidRDefault="00EC623A" w:rsidP="007346AE">
            <w:pPr>
              <w:jc w:val="center"/>
            </w:pPr>
            <w:r>
              <w:t>160,0</w:t>
            </w:r>
          </w:p>
        </w:tc>
      </w:tr>
      <w:tr w:rsidR="00EC623A" w:rsidRPr="00DE5059" w:rsidTr="007346AE">
        <w:trPr>
          <w:trHeight w:val="351"/>
        </w:trPr>
        <w:tc>
          <w:tcPr>
            <w:tcW w:w="79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623A" w:rsidRPr="00DE5059" w:rsidRDefault="00EC623A" w:rsidP="007346AE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DE5059" w:rsidRDefault="00EC623A" w:rsidP="007346AE">
            <w:pPr>
              <w:tabs>
                <w:tab w:val="left" w:pos="0"/>
              </w:tabs>
            </w:pPr>
            <w:r w:rsidRPr="00DE5059">
              <w:t>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DE5059" w:rsidRDefault="00EC623A" w:rsidP="007346AE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DE5059" w:rsidRDefault="00EC623A" w:rsidP="007346AE">
            <w:pPr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DE5059" w:rsidRDefault="00EC623A" w:rsidP="007346AE">
            <w:pPr>
              <w:jc w:val="center"/>
            </w:pPr>
            <w:r>
              <w:t>0,0</w:t>
            </w:r>
          </w:p>
        </w:tc>
      </w:tr>
      <w:tr w:rsidR="00EC623A" w:rsidRPr="00DE5059" w:rsidTr="007346AE">
        <w:trPr>
          <w:trHeight w:val="414"/>
        </w:trPr>
        <w:tc>
          <w:tcPr>
            <w:tcW w:w="79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DE5059" w:rsidRDefault="00EC623A" w:rsidP="007346AE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DE5059" w:rsidRDefault="00EC623A" w:rsidP="007346AE">
            <w:pPr>
              <w:tabs>
                <w:tab w:val="left" w:pos="0"/>
              </w:tabs>
            </w:pPr>
            <w:r w:rsidRPr="00DE5059">
              <w:t>МБ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DE5059" w:rsidRDefault="00EC623A" w:rsidP="007346AE">
            <w:pPr>
              <w:jc w:val="center"/>
            </w:pPr>
            <w:r>
              <w:t>480,0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DE5059" w:rsidRDefault="00EC623A" w:rsidP="007346AE">
            <w:pPr>
              <w:jc w:val="center"/>
            </w:pPr>
            <w:r>
              <w:t>480,0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DE5059" w:rsidRDefault="00EC623A" w:rsidP="007346AE">
            <w:pPr>
              <w:jc w:val="center"/>
            </w:pPr>
            <w:r>
              <w:t>160,0</w:t>
            </w:r>
          </w:p>
        </w:tc>
      </w:tr>
      <w:tr w:rsidR="00EC623A" w:rsidRPr="00253797" w:rsidTr="007346AE">
        <w:trPr>
          <w:trHeight w:val="372"/>
        </w:trPr>
        <w:tc>
          <w:tcPr>
            <w:tcW w:w="79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623A" w:rsidRPr="001F0565" w:rsidRDefault="00EC623A" w:rsidP="007346AE">
            <w:pPr>
              <w:rPr>
                <w:color w:val="000000"/>
                <w:szCs w:val="22"/>
              </w:rPr>
            </w:pPr>
            <w:r w:rsidRPr="001F0565">
              <w:rPr>
                <w:color w:val="000000"/>
                <w:szCs w:val="22"/>
              </w:rPr>
              <w:t>Основное мероприятие 2.4. Расходы за счет средств резервного фонда Правительства Ростовской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jc w:val="center"/>
            </w:pPr>
            <w:r>
              <w:t>1 454,0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253797" w:rsidRDefault="00EC623A" w:rsidP="007346AE">
            <w:pPr>
              <w:jc w:val="center"/>
            </w:pPr>
            <w:r>
              <w:t>1 454,0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jc w:val="center"/>
            </w:pPr>
            <w:r>
              <w:t>1 454,0</w:t>
            </w:r>
          </w:p>
        </w:tc>
      </w:tr>
      <w:tr w:rsidR="00EC623A" w:rsidRPr="00253797" w:rsidTr="007346AE">
        <w:trPr>
          <w:trHeight w:val="419"/>
        </w:trPr>
        <w:tc>
          <w:tcPr>
            <w:tcW w:w="793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>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jc w:val="center"/>
            </w:pPr>
            <w:r>
              <w:t>1 316,0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253797" w:rsidRDefault="00EC623A" w:rsidP="007346AE">
            <w:pPr>
              <w:jc w:val="center"/>
            </w:pPr>
            <w:r>
              <w:t>1 316,0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jc w:val="center"/>
            </w:pPr>
            <w:r>
              <w:t>1 316,0</w:t>
            </w:r>
          </w:p>
        </w:tc>
      </w:tr>
      <w:tr w:rsidR="00EC623A" w:rsidRPr="00253797" w:rsidTr="007346AE">
        <w:trPr>
          <w:trHeight w:val="411"/>
        </w:trPr>
        <w:tc>
          <w:tcPr>
            <w:tcW w:w="79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>МБ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jc w:val="center"/>
            </w:pPr>
            <w:r>
              <w:t>138,0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253797" w:rsidRDefault="00EC623A" w:rsidP="007346AE">
            <w:pPr>
              <w:jc w:val="center"/>
            </w:pPr>
            <w:r>
              <w:t>138,0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jc w:val="center"/>
            </w:pPr>
            <w:r>
              <w:t>138,0</w:t>
            </w:r>
          </w:p>
        </w:tc>
      </w:tr>
      <w:tr w:rsidR="00EC623A" w:rsidRPr="00253797" w:rsidTr="007346AE">
        <w:trPr>
          <w:trHeight w:val="417"/>
        </w:trPr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snapToGrid w:val="0"/>
            </w:pPr>
            <w:r w:rsidRPr="00F62B35">
              <w:rPr>
                <w:color w:val="000000"/>
                <w:szCs w:val="22"/>
              </w:rPr>
              <w:t>Основное мероприятие 2.5. Приведение размера платы граждан за коммунальные услуги в соответствие с индексами максимального роста размера платы граждан за коммунальные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jc w:val="center"/>
            </w:pPr>
            <w:r>
              <w:t>50 754,7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253797" w:rsidRDefault="00EC623A" w:rsidP="007346AE">
            <w:pPr>
              <w:jc w:val="center"/>
            </w:pPr>
            <w:r>
              <w:t>50 754,7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jc w:val="center"/>
            </w:pPr>
            <w:r>
              <w:t>50 300,7</w:t>
            </w:r>
          </w:p>
        </w:tc>
      </w:tr>
      <w:tr w:rsidR="00EC623A" w:rsidRPr="00253797" w:rsidTr="007346AE">
        <w:trPr>
          <w:trHeight w:val="409"/>
        </w:trPr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>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jc w:val="center"/>
            </w:pPr>
            <w:r>
              <w:t>47 580,4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253797" w:rsidRDefault="00EC623A" w:rsidP="007346AE">
            <w:pPr>
              <w:jc w:val="center"/>
            </w:pPr>
            <w:r>
              <w:t>47 580,4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jc w:val="center"/>
            </w:pPr>
            <w:r>
              <w:t>47 282,7</w:t>
            </w:r>
          </w:p>
        </w:tc>
      </w:tr>
      <w:tr w:rsidR="00EC623A" w:rsidRPr="00253797" w:rsidTr="007346AE">
        <w:trPr>
          <w:trHeight w:val="415"/>
        </w:trPr>
        <w:tc>
          <w:tcPr>
            <w:tcW w:w="7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>МБ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jc w:val="center"/>
            </w:pPr>
            <w:r>
              <w:t>3 174,3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253797" w:rsidRDefault="00EC623A" w:rsidP="007346AE">
            <w:pPr>
              <w:jc w:val="center"/>
            </w:pPr>
            <w:r>
              <w:t>3 174,3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jc w:val="center"/>
            </w:pPr>
            <w:r>
              <w:t>3 018,0</w:t>
            </w:r>
          </w:p>
        </w:tc>
      </w:tr>
      <w:tr w:rsidR="00EC623A" w:rsidRPr="00253797" w:rsidTr="007346AE">
        <w:trPr>
          <w:trHeight w:val="372"/>
        </w:trPr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23A" w:rsidRPr="00F62B35" w:rsidRDefault="00EC623A" w:rsidP="007346AE">
            <w:r w:rsidRPr="00F62B35">
              <w:t xml:space="preserve">Основное мероприятие 2.7. </w:t>
            </w:r>
            <w:r>
              <w:t xml:space="preserve"> </w:t>
            </w:r>
            <w:r w:rsidRPr="00F62B35">
              <w:t>Разработка и согласование проектов зон санитарной охраны источников водоснабжения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jc w:val="center"/>
            </w:pPr>
            <w:r>
              <w:t>529,0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253797" w:rsidRDefault="00EC623A" w:rsidP="007346AE">
            <w:pPr>
              <w:jc w:val="center"/>
            </w:pPr>
            <w:r>
              <w:t>529,0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jc w:val="center"/>
            </w:pPr>
            <w:r>
              <w:t>0,0</w:t>
            </w:r>
          </w:p>
        </w:tc>
      </w:tr>
      <w:tr w:rsidR="00EC623A" w:rsidRPr="00253797" w:rsidTr="007346AE">
        <w:trPr>
          <w:trHeight w:val="375"/>
        </w:trPr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>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253797" w:rsidRDefault="00EC623A" w:rsidP="007346AE">
            <w:pPr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jc w:val="center"/>
            </w:pPr>
            <w:r>
              <w:t>0,0</w:t>
            </w:r>
          </w:p>
        </w:tc>
      </w:tr>
      <w:tr w:rsidR="00EC623A" w:rsidRPr="00253797" w:rsidTr="007346AE">
        <w:trPr>
          <w:trHeight w:val="503"/>
        </w:trPr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>МБ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jc w:val="center"/>
            </w:pPr>
            <w:r>
              <w:t>529,0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253797" w:rsidRDefault="00EC623A" w:rsidP="007346AE">
            <w:pPr>
              <w:jc w:val="center"/>
            </w:pPr>
            <w:r>
              <w:t>529,0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jc w:val="center"/>
            </w:pPr>
            <w:r>
              <w:t>0,0</w:t>
            </w:r>
          </w:p>
        </w:tc>
      </w:tr>
      <w:tr w:rsidR="00EC623A" w:rsidRPr="00253797" w:rsidTr="007346AE">
        <w:trPr>
          <w:trHeight w:val="401"/>
        </w:trPr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23A" w:rsidRPr="00F62B35" w:rsidRDefault="00EC623A" w:rsidP="007346AE">
            <w:r w:rsidRPr="002C0465">
              <w:t xml:space="preserve">Основное мероприятие 2.8. </w:t>
            </w:r>
            <w:r>
              <w:t xml:space="preserve"> </w:t>
            </w:r>
            <w:r w:rsidRPr="002C0465">
              <w:t>Приобретение специализированной коммунальной техники</w:t>
            </w:r>
          </w:p>
          <w:p w:rsidR="00EC623A" w:rsidRPr="00253797" w:rsidRDefault="00EC623A" w:rsidP="007346AE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jc w:val="center"/>
            </w:pPr>
            <w:r>
              <w:t>9 676,3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253797" w:rsidRDefault="00EC623A" w:rsidP="007346AE">
            <w:pPr>
              <w:jc w:val="center"/>
            </w:pPr>
            <w:r>
              <w:t>9 676,3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jc w:val="center"/>
            </w:pPr>
            <w:r>
              <w:t>9 676,3</w:t>
            </w:r>
          </w:p>
        </w:tc>
      </w:tr>
      <w:tr w:rsidR="00EC623A" w:rsidRPr="00253797" w:rsidTr="007346AE">
        <w:trPr>
          <w:trHeight w:val="407"/>
        </w:trPr>
        <w:tc>
          <w:tcPr>
            <w:tcW w:w="7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>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jc w:val="center"/>
            </w:pPr>
            <w:r>
              <w:t>9 095,7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253797" w:rsidRDefault="00EC623A" w:rsidP="007346AE">
            <w:pPr>
              <w:jc w:val="center"/>
            </w:pPr>
            <w:r>
              <w:t>9 095,7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jc w:val="center"/>
            </w:pPr>
            <w:r>
              <w:t>9 095,7</w:t>
            </w:r>
          </w:p>
        </w:tc>
      </w:tr>
      <w:tr w:rsidR="00EC623A" w:rsidRPr="00253797" w:rsidTr="007346AE">
        <w:trPr>
          <w:trHeight w:val="428"/>
        </w:trPr>
        <w:tc>
          <w:tcPr>
            <w:tcW w:w="7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>МБ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jc w:val="center"/>
            </w:pPr>
            <w:r>
              <w:t>580,6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Pr="00253797" w:rsidRDefault="00EC623A" w:rsidP="007346AE">
            <w:pPr>
              <w:jc w:val="center"/>
            </w:pPr>
            <w:r>
              <w:t>580,6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jc w:val="center"/>
            </w:pPr>
            <w:r>
              <w:t>580,6</w:t>
            </w:r>
          </w:p>
        </w:tc>
      </w:tr>
      <w:tr w:rsidR="00EC623A" w:rsidTr="007346AE">
        <w:trPr>
          <w:trHeight w:val="428"/>
        </w:trPr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snapToGrid w:val="0"/>
            </w:pPr>
            <w:r w:rsidRPr="00F62B35">
              <w:t>Основное мероприятие 2.9.</w:t>
            </w:r>
            <w:r>
              <w:t xml:space="preserve"> </w:t>
            </w:r>
            <w:r w:rsidRPr="00F62B35">
              <w:t>Развитие материальной базы в сфере обращения с твердыми коммунальными отходами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Default="00EC623A" w:rsidP="007346AE">
            <w:pPr>
              <w:jc w:val="center"/>
            </w:pPr>
            <w:r>
              <w:t>594,0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Default="00EC623A" w:rsidP="007346AE">
            <w:pPr>
              <w:jc w:val="center"/>
            </w:pPr>
            <w:r>
              <w:t>594,0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Default="00EC623A" w:rsidP="007346AE">
            <w:pPr>
              <w:jc w:val="center"/>
            </w:pPr>
            <w:r>
              <w:t>593,0</w:t>
            </w:r>
          </w:p>
        </w:tc>
      </w:tr>
      <w:tr w:rsidR="00EC623A" w:rsidTr="007346AE">
        <w:trPr>
          <w:trHeight w:val="428"/>
        </w:trPr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>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Default="00EC623A" w:rsidP="007346AE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Default="00EC623A" w:rsidP="007346AE">
            <w:pPr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Default="00EC623A" w:rsidP="007346AE">
            <w:pPr>
              <w:jc w:val="center"/>
            </w:pPr>
            <w:r>
              <w:t>0,0</w:t>
            </w:r>
          </w:p>
        </w:tc>
      </w:tr>
      <w:tr w:rsidR="00EC623A" w:rsidTr="007346AE">
        <w:trPr>
          <w:trHeight w:val="428"/>
        </w:trPr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253797" w:rsidRDefault="00EC623A" w:rsidP="007346AE">
            <w:pPr>
              <w:tabs>
                <w:tab w:val="left" w:pos="0"/>
              </w:tabs>
            </w:pPr>
            <w:r w:rsidRPr="00253797">
              <w:t>МБ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Default="00EC623A" w:rsidP="007346AE">
            <w:pPr>
              <w:jc w:val="center"/>
            </w:pPr>
            <w:r>
              <w:t>594,0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23A" w:rsidRDefault="00EC623A" w:rsidP="007346AE">
            <w:pPr>
              <w:jc w:val="center"/>
            </w:pPr>
            <w:r>
              <w:t>594,0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23A" w:rsidRDefault="00EC623A" w:rsidP="007346AE">
            <w:pPr>
              <w:jc w:val="center"/>
            </w:pPr>
            <w:r>
              <w:t>593,0</w:t>
            </w:r>
          </w:p>
        </w:tc>
      </w:tr>
    </w:tbl>
    <w:p w:rsidR="00EC623A" w:rsidRDefault="00EC623A" w:rsidP="00EC623A">
      <w:pPr>
        <w:tabs>
          <w:tab w:val="left" w:pos="0"/>
        </w:tabs>
        <w:rPr>
          <w:sz w:val="28"/>
          <w:highlight w:val="yellow"/>
        </w:rPr>
      </w:pPr>
    </w:p>
    <w:p w:rsidR="00EC623A" w:rsidRDefault="00EC623A" w:rsidP="00EC623A">
      <w:pPr>
        <w:tabs>
          <w:tab w:val="left" w:pos="0"/>
        </w:tabs>
        <w:rPr>
          <w:sz w:val="28"/>
          <w:highlight w:val="yellow"/>
        </w:rPr>
      </w:pPr>
    </w:p>
    <w:p w:rsidR="00EC623A" w:rsidRDefault="00EC623A" w:rsidP="00EC623A">
      <w:pPr>
        <w:tabs>
          <w:tab w:val="left" w:pos="0"/>
        </w:tabs>
        <w:rPr>
          <w:sz w:val="28"/>
          <w:highlight w:val="yellow"/>
        </w:rPr>
      </w:pPr>
    </w:p>
    <w:p w:rsidR="00EC623A" w:rsidRDefault="00EC623A" w:rsidP="00EC623A">
      <w:pPr>
        <w:tabs>
          <w:tab w:val="left" w:pos="0"/>
        </w:tabs>
        <w:rPr>
          <w:sz w:val="28"/>
          <w:highlight w:val="yellow"/>
        </w:rPr>
      </w:pPr>
    </w:p>
    <w:p w:rsidR="00EC623A" w:rsidRDefault="00EC623A" w:rsidP="00EC623A">
      <w:pPr>
        <w:tabs>
          <w:tab w:val="left" w:pos="0"/>
        </w:tabs>
        <w:rPr>
          <w:sz w:val="28"/>
          <w:highlight w:val="yellow"/>
        </w:rPr>
      </w:pPr>
    </w:p>
    <w:p w:rsidR="00EC623A" w:rsidRDefault="00EC623A" w:rsidP="00EC623A">
      <w:pPr>
        <w:tabs>
          <w:tab w:val="left" w:pos="0"/>
        </w:tabs>
        <w:rPr>
          <w:sz w:val="28"/>
          <w:highlight w:val="yellow"/>
        </w:rPr>
      </w:pPr>
    </w:p>
    <w:p w:rsidR="00EC623A" w:rsidRDefault="00EC623A" w:rsidP="00EC623A">
      <w:pPr>
        <w:tabs>
          <w:tab w:val="left" w:pos="0"/>
        </w:tabs>
        <w:rPr>
          <w:sz w:val="28"/>
          <w:highlight w:val="yellow"/>
        </w:rPr>
      </w:pPr>
    </w:p>
    <w:p w:rsidR="00EC623A" w:rsidRDefault="00EC623A" w:rsidP="00EC623A">
      <w:pPr>
        <w:tabs>
          <w:tab w:val="left" w:pos="0"/>
        </w:tabs>
        <w:rPr>
          <w:sz w:val="28"/>
          <w:highlight w:val="yellow"/>
        </w:rPr>
      </w:pPr>
    </w:p>
    <w:p w:rsidR="00EC623A" w:rsidRDefault="00EC623A" w:rsidP="00EC623A">
      <w:pPr>
        <w:tabs>
          <w:tab w:val="left" w:pos="0"/>
        </w:tabs>
        <w:rPr>
          <w:sz w:val="28"/>
          <w:highlight w:val="yellow"/>
        </w:rPr>
      </w:pPr>
    </w:p>
    <w:p w:rsidR="00EC623A" w:rsidRDefault="00EC623A" w:rsidP="00EC623A">
      <w:pPr>
        <w:tabs>
          <w:tab w:val="left" w:pos="0"/>
        </w:tabs>
        <w:rPr>
          <w:sz w:val="28"/>
          <w:highlight w:val="yellow"/>
        </w:rPr>
      </w:pPr>
    </w:p>
    <w:p w:rsidR="00EC623A" w:rsidRDefault="00EC623A" w:rsidP="00EC623A">
      <w:pPr>
        <w:tabs>
          <w:tab w:val="left" w:pos="0"/>
        </w:tabs>
        <w:jc w:val="right"/>
        <w:rPr>
          <w:szCs w:val="20"/>
        </w:rPr>
      </w:pPr>
      <w:r>
        <w:rPr>
          <w:szCs w:val="20"/>
        </w:rPr>
        <w:lastRenderedPageBreak/>
        <w:t>Приложение № 3</w:t>
      </w:r>
    </w:p>
    <w:p w:rsidR="00EC623A" w:rsidRDefault="00EC623A" w:rsidP="00EC623A">
      <w:pPr>
        <w:tabs>
          <w:tab w:val="left" w:pos="0"/>
        </w:tabs>
        <w:jc w:val="center"/>
        <w:rPr>
          <w:sz w:val="28"/>
          <w:szCs w:val="28"/>
        </w:rPr>
      </w:pPr>
      <w:r w:rsidRPr="00174426">
        <w:rPr>
          <w:sz w:val="28"/>
          <w:szCs w:val="28"/>
        </w:rPr>
        <w:t>С</w:t>
      </w:r>
      <w:r>
        <w:rPr>
          <w:sz w:val="28"/>
          <w:szCs w:val="28"/>
        </w:rPr>
        <w:t xml:space="preserve">ВЕДЕНИЯ </w:t>
      </w:r>
    </w:p>
    <w:p w:rsidR="00EC623A" w:rsidRDefault="00EC623A" w:rsidP="00EC623A">
      <w:pPr>
        <w:tabs>
          <w:tab w:val="left" w:pos="0"/>
        </w:tabs>
        <w:jc w:val="center"/>
        <w:rPr>
          <w:sz w:val="28"/>
          <w:szCs w:val="28"/>
        </w:rPr>
      </w:pPr>
      <w:r w:rsidRPr="0097739E">
        <w:rPr>
          <w:sz w:val="28"/>
          <w:szCs w:val="28"/>
        </w:rPr>
        <w:t>о достижении значений показателей</w:t>
      </w:r>
      <w:r w:rsidRPr="003324BD">
        <w:rPr>
          <w:color w:val="00000A"/>
        </w:rPr>
        <w:t xml:space="preserve"> </w:t>
      </w:r>
      <w:r w:rsidRPr="003324BD">
        <w:rPr>
          <w:sz w:val="28"/>
          <w:szCs w:val="28"/>
        </w:rPr>
        <w:t>муниципальной программы, подпрограмм муниципальной программы и их значениях</w:t>
      </w:r>
    </w:p>
    <w:p w:rsidR="00EC623A" w:rsidRPr="00174426" w:rsidRDefault="00EC623A" w:rsidP="00EC623A">
      <w:pPr>
        <w:tabs>
          <w:tab w:val="left" w:pos="0"/>
        </w:tabs>
        <w:jc w:val="center"/>
        <w:rPr>
          <w:sz w:val="28"/>
          <w:szCs w:val="28"/>
        </w:rPr>
      </w:pPr>
    </w:p>
    <w:tbl>
      <w:tblPr>
        <w:tblW w:w="1563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8788"/>
        <w:gridCol w:w="851"/>
        <w:gridCol w:w="1134"/>
        <w:gridCol w:w="952"/>
        <w:gridCol w:w="40"/>
        <w:gridCol w:w="810"/>
        <w:gridCol w:w="114"/>
        <w:gridCol w:w="2234"/>
      </w:tblGrid>
      <w:tr w:rsidR="00EC623A" w:rsidRPr="00174426" w:rsidTr="007346A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B37176" w:rsidRDefault="00EC623A" w:rsidP="007346AE">
            <w:pPr>
              <w:tabs>
                <w:tab w:val="left" w:pos="0"/>
              </w:tabs>
              <w:jc w:val="center"/>
            </w:pPr>
            <w:r w:rsidRPr="00B37176">
              <w:rPr>
                <w:szCs w:val="22"/>
              </w:rPr>
              <w:t>№ п/п</w:t>
            </w:r>
          </w:p>
        </w:tc>
        <w:tc>
          <w:tcPr>
            <w:tcW w:w="8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B37176" w:rsidRDefault="00EC623A" w:rsidP="007346AE">
            <w:pPr>
              <w:tabs>
                <w:tab w:val="left" w:pos="0"/>
              </w:tabs>
              <w:jc w:val="center"/>
            </w:pPr>
            <w:r w:rsidRPr="00B37176">
              <w:rPr>
                <w:szCs w:val="22"/>
              </w:rPr>
              <w:t>Номер и 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B37176" w:rsidRDefault="00EC623A" w:rsidP="007346AE">
            <w:pPr>
              <w:tabs>
                <w:tab w:val="left" w:pos="0"/>
              </w:tabs>
              <w:jc w:val="center"/>
            </w:pPr>
            <w:r w:rsidRPr="00B37176">
              <w:rPr>
                <w:szCs w:val="22"/>
              </w:rPr>
              <w:t>Ед. изм.</w:t>
            </w:r>
          </w:p>
        </w:tc>
        <w:tc>
          <w:tcPr>
            <w:tcW w:w="2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B37176" w:rsidRDefault="00EC623A" w:rsidP="007346AE">
            <w:pPr>
              <w:tabs>
                <w:tab w:val="left" w:pos="0"/>
              </w:tabs>
              <w:jc w:val="center"/>
            </w:pPr>
            <w:r w:rsidRPr="00B37176">
              <w:rPr>
                <w:szCs w:val="22"/>
              </w:rPr>
              <w:t>Значения показателя (индикатора)</w:t>
            </w:r>
          </w:p>
        </w:tc>
        <w:tc>
          <w:tcPr>
            <w:tcW w:w="23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3A" w:rsidRPr="00B37176" w:rsidRDefault="00EC623A" w:rsidP="007346AE">
            <w:pPr>
              <w:tabs>
                <w:tab w:val="left" w:pos="0"/>
              </w:tabs>
              <w:jc w:val="center"/>
            </w:pPr>
            <w:r w:rsidRPr="00B37176">
              <w:rPr>
                <w:szCs w:val="22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EC623A" w:rsidRPr="00174426" w:rsidTr="007346AE">
        <w:trPr>
          <w:trHeight w:val="55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23A" w:rsidRPr="00B37176" w:rsidRDefault="00EC623A" w:rsidP="007346AE">
            <w:pPr>
              <w:snapToGrid w:val="0"/>
            </w:pPr>
          </w:p>
        </w:tc>
        <w:tc>
          <w:tcPr>
            <w:tcW w:w="8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23A" w:rsidRPr="00B37176" w:rsidRDefault="00EC623A" w:rsidP="007346AE">
            <w:pPr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B37176" w:rsidRDefault="00EC623A" w:rsidP="007346AE">
            <w:pPr>
              <w:snapToGri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B37176" w:rsidRDefault="00EC623A" w:rsidP="007346AE">
            <w:pPr>
              <w:tabs>
                <w:tab w:val="left" w:pos="0"/>
              </w:tabs>
              <w:jc w:val="center"/>
            </w:pPr>
            <w:r w:rsidRPr="00B37176">
              <w:rPr>
                <w:szCs w:val="22"/>
              </w:rPr>
              <w:t>201</w:t>
            </w:r>
            <w:r>
              <w:rPr>
                <w:szCs w:val="22"/>
              </w:rPr>
              <w:t>8</w:t>
            </w:r>
            <w:r w:rsidRPr="00B37176">
              <w:rPr>
                <w:szCs w:val="22"/>
              </w:rPr>
              <w:t xml:space="preserve"> год</w:t>
            </w:r>
          </w:p>
        </w:tc>
        <w:tc>
          <w:tcPr>
            <w:tcW w:w="1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B37176" w:rsidRDefault="00EC623A" w:rsidP="007346AE">
            <w:pPr>
              <w:tabs>
                <w:tab w:val="left" w:pos="0"/>
              </w:tabs>
              <w:jc w:val="center"/>
            </w:pPr>
            <w:r w:rsidRPr="00B37176">
              <w:rPr>
                <w:szCs w:val="22"/>
              </w:rPr>
              <w:t>201</w:t>
            </w:r>
            <w:r>
              <w:rPr>
                <w:szCs w:val="22"/>
              </w:rPr>
              <w:t>9</w:t>
            </w:r>
            <w:r w:rsidRPr="00B37176">
              <w:rPr>
                <w:szCs w:val="22"/>
              </w:rPr>
              <w:t xml:space="preserve"> год</w:t>
            </w:r>
          </w:p>
        </w:tc>
        <w:tc>
          <w:tcPr>
            <w:tcW w:w="23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3A" w:rsidRPr="00B37176" w:rsidRDefault="00EC623A" w:rsidP="007346AE">
            <w:pPr>
              <w:snapToGrid w:val="0"/>
            </w:pPr>
          </w:p>
        </w:tc>
      </w:tr>
      <w:tr w:rsidR="00EC623A" w:rsidRPr="00174426" w:rsidTr="007346AE">
        <w:trPr>
          <w:trHeight w:val="8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23A" w:rsidRPr="00B37176" w:rsidRDefault="00EC623A" w:rsidP="007346AE">
            <w:pPr>
              <w:snapToGrid w:val="0"/>
            </w:pPr>
          </w:p>
        </w:tc>
        <w:tc>
          <w:tcPr>
            <w:tcW w:w="8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23A" w:rsidRPr="00B37176" w:rsidRDefault="00EC623A" w:rsidP="007346AE">
            <w:pPr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B37176" w:rsidRDefault="00EC623A" w:rsidP="007346AE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B37176" w:rsidRDefault="00EC623A" w:rsidP="007346AE">
            <w:pPr>
              <w:snapToGrid w:val="0"/>
              <w:jc w:val="center"/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B37176" w:rsidRDefault="00EC623A" w:rsidP="007346AE">
            <w:pPr>
              <w:tabs>
                <w:tab w:val="left" w:pos="0"/>
              </w:tabs>
              <w:jc w:val="center"/>
            </w:pPr>
            <w:r w:rsidRPr="00B37176">
              <w:rPr>
                <w:szCs w:val="22"/>
              </w:rPr>
              <w:t>план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B37176" w:rsidRDefault="00EC623A" w:rsidP="007346AE">
            <w:pPr>
              <w:tabs>
                <w:tab w:val="left" w:pos="0"/>
              </w:tabs>
              <w:jc w:val="center"/>
            </w:pPr>
            <w:r w:rsidRPr="00B37176">
              <w:rPr>
                <w:szCs w:val="22"/>
              </w:rPr>
              <w:t>факт</w:t>
            </w:r>
          </w:p>
        </w:tc>
        <w:tc>
          <w:tcPr>
            <w:tcW w:w="23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3A" w:rsidRPr="00B37176" w:rsidRDefault="00EC623A" w:rsidP="007346AE">
            <w:pPr>
              <w:snapToGrid w:val="0"/>
            </w:pPr>
          </w:p>
        </w:tc>
      </w:tr>
      <w:tr w:rsidR="00EC623A" w:rsidRPr="00174426" w:rsidTr="007346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23A" w:rsidRPr="00B37176" w:rsidRDefault="00EC623A" w:rsidP="007346AE">
            <w:pPr>
              <w:tabs>
                <w:tab w:val="left" w:pos="0"/>
              </w:tabs>
              <w:jc w:val="center"/>
            </w:pPr>
            <w:r w:rsidRPr="00B37176">
              <w:rPr>
                <w:szCs w:val="22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23A" w:rsidRPr="00B37176" w:rsidRDefault="00EC623A" w:rsidP="007346AE">
            <w:pPr>
              <w:tabs>
                <w:tab w:val="left" w:pos="0"/>
              </w:tabs>
              <w:jc w:val="center"/>
            </w:pPr>
            <w:r w:rsidRPr="00B37176">
              <w:rPr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23A" w:rsidRPr="00B37176" w:rsidRDefault="00EC623A" w:rsidP="007346AE">
            <w:pPr>
              <w:tabs>
                <w:tab w:val="left" w:pos="0"/>
              </w:tabs>
              <w:jc w:val="center"/>
            </w:pPr>
            <w:r w:rsidRPr="00B37176"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23A" w:rsidRPr="00B37176" w:rsidRDefault="00EC623A" w:rsidP="007346AE">
            <w:pPr>
              <w:tabs>
                <w:tab w:val="left" w:pos="0"/>
              </w:tabs>
              <w:jc w:val="center"/>
            </w:pPr>
            <w:r w:rsidRPr="00B37176">
              <w:rPr>
                <w:szCs w:val="22"/>
              </w:rPr>
              <w:t>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23A" w:rsidRPr="00B37176" w:rsidRDefault="00EC623A" w:rsidP="007346AE">
            <w:pPr>
              <w:tabs>
                <w:tab w:val="left" w:pos="0"/>
              </w:tabs>
              <w:jc w:val="center"/>
            </w:pPr>
            <w:r w:rsidRPr="00B37176">
              <w:rPr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23A" w:rsidRPr="00B37176" w:rsidRDefault="00EC623A" w:rsidP="007346AE">
            <w:pPr>
              <w:tabs>
                <w:tab w:val="left" w:pos="0"/>
              </w:tabs>
              <w:jc w:val="center"/>
            </w:pPr>
            <w:r w:rsidRPr="00B37176">
              <w:rPr>
                <w:szCs w:val="22"/>
              </w:rPr>
              <w:t>6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23A" w:rsidRPr="00B37176" w:rsidRDefault="00EC623A" w:rsidP="007346AE">
            <w:pPr>
              <w:tabs>
                <w:tab w:val="left" w:pos="0"/>
              </w:tabs>
              <w:jc w:val="center"/>
            </w:pPr>
            <w:r w:rsidRPr="00B37176">
              <w:rPr>
                <w:szCs w:val="22"/>
              </w:rPr>
              <w:t>7</w:t>
            </w:r>
          </w:p>
        </w:tc>
      </w:tr>
      <w:tr w:rsidR="00EC623A" w:rsidRPr="00174426" w:rsidTr="007346AE">
        <w:trPr>
          <w:trHeight w:val="535"/>
        </w:trPr>
        <w:tc>
          <w:tcPr>
            <w:tcW w:w="15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tabs>
                <w:tab w:val="left" w:pos="0"/>
              </w:tabs>
              <w:jc w:val="center"/>
            </w:pPr>
            <w:r w:rsidRPr="007B5E13">
              <w:t xml:space="preserve">Муниципальная программа «Обеспечение качественными жилищно-коммунальными услугами населения </w:t>
            </w:r>
            <w:proofErr w:type="spellStart"/>
            <w:r w:rsidRPr="007B5E13">
              <w:t>Белокалитвинского</w:t>
            </w:r>
            <w:proofErr w:type="spellEnd"/>
            <w:r w:rsidRPr="007B5E13">
              <w:t xml:space="preserve"> района»</w:t>
            </w:r>
          </w:p>
        </w:tc>
      </w:tr>
      <w:tr w:rsidR="00EC623A" w:rsidRPr="00174426" w:rsidTr="007346AE">
        <w:trPr>
          <w:trHeight w:val="5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tabs>
                <w:tab w:val="left" w:pos="0"/>
              </w:tabs>
              <w:jc w:val="center"/>
            </w:pPr>
            <w:r w:rsidRPr="007B5E13"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tabs>
                <w:tab w:val="left" w:pos="0"/>
              </w:tabs>
            </w:pPr>
            <w:r w:rsidRPr="007B5E13">
              <w:t>Показатель 1. Доля многоквартирных домов,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tabs>
                <w:tab w:val="left" w:pos="0"/>
              </w:tabs>
              <w:jc w:val="center"/>
            </w:pPr>
            <w:r w:rsidRPr="007B5E13"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jc w:val="center"/>
            </w:pPr>
            <w:r w:rsidRPr="007B5E13">
              <w:t>18,5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jc w:val="center"/>
            </w:pPr>
            <w:r w:rsidRPr="007B5E13">
              <w:t>19,0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jc w:val="center"/>
            </w:pPr>
            <w:r w:rsidRPr="007B5E13">
              <w:t>19,0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jc w:val="center"/>
            </w:pPr>
            <w:r w:rsidRPr="007B5E13">
              <w:t>-</w:t>
            </w:r>
          </w:p>
        </w:tc>
      </w:tr>
      <w:tr w:rsidR="00EC623A" w:rsidRPr="00174426" w:rsidTr="007346AE">
        <w:trPr>
          <w:trHeight w:val="5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tabs>
                <w:tab w:val="left" w:pos="0"/>
              </w:tabs>
              <w:jc w:val="center"/>
            </w:pPr>
            <w:r w:rsidRPr="007B5E13"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tabs>
                <w:tab w:val="left" w:pos="0"/>
              </w:tabs>
            </w:pPr>
            <w:r w:rsidRPr="007B5E13">
              <w:t xml:space="preserve">Показатель 2. Доля населения, обеспеченного питьевой водой, отвечающей требованиям безопасности, в общей численности населения </w:t>
            </w:r>
            <w:proofErr w:type="spellStart"/>
            <w:r w:rsidRPr="007B5E13">
              <w:t>Белокалитвинского</w:t>
            </w:r>
            <w:proofErr w:type="spellEnd"/>
            <w:r w:rsidRPr="007B5E13"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tabs>
                <w:tab w:val="left" w:pos="0"/>
              </w:tabs>
              <w:jc w:val="center"/>
            </w:pPr>
            <w:r w:rsidRPr="007B5E13"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tabs>
                <w:tab w:val="left" w:pos="0"/>
              </w:tabs>
              <w:jc w:val="center"/>
            </w:pPr>
            <w:r w:rsidRPr="007B5E13">
              <w:t>15,0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tabs>
                <w:tab w:val="left" w:pos="0"/>
              </w:tabs>
              <w:jc w:val="center"/>
            </w:pPr>
            <w:r w:rsidRPr="007B5E13">
              <w:t>15,0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tabs>
                <w:tab w:val="left" w:pos="0"/>
              </w:tabs>
              <w:jc w:val="center"/>
            </w:pPr>
            <w:r w:rsidRPr="007B5E13">
              <w:t>15,0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  <w:tr w:rsidR="00EC623A" w:rsidRPr="00174426" w:rsidTr="007346AE">
        <w:trPr>
          <w:trHeight w:val="410"/>
        </w:trPr>
        <w:tc>
          <w:tcPr>
            <w:tcW w:w="15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tabs>
                <w:tab w:val="left" w:pos="0"/>
              </w:tabs>
              <w:jc w:val="center"/>
            </w:pPr>
            <w:r w:rsidRPr="007B5E13">
              <w:t xml:space="preserve">Подпрограмма «Развитие жилищного хозяйства в </w:t>
            </w:r>
            <w:proofErr w:type="spellStart"/>
            <w:r w:rsidRPr="007B5E13">
              <w:t>Белокалитвинском</w:t>
            </w:r>
            <w:proofErr w:type="spellEnd"/>
            <w:r w:rsidRPr="007B5E13">
              <w:t xml:space="preserve"> районе»</w:t>
            </w:r>
          </w:p>
        </w:tc>
      </w:tr>
      <w:tr w:rsidR="00EC623A" w:rsidRPr="00174426" w:rsidTr="007346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tabs>
                <w:tab w:val="left" w:pos="0"/>
              </w:tabs>
              <w:jc w:val="center"/>
            </w:pPr>
            <w:r>
              <w:t>1.1</w:t>
            </w:r>
          </w:p>
        </w:tc>
        <w:tc>
          <w:tcPr>
            <w:tcW w:w="8788" w:type="dxa"/>
            <w:tcBorders>
              <w:top w:val="nil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auto" w:fill="auto"/>
          </w:tcPr>
          <w:p w:rsidR="00EC623A" w:rsidRPr="00386090" w:rsidRDefault="00EC623A" w:rsidP="007346AE">
            <w:pPr>
              <w:pStyle w:val="ac"/>
              <w:ind w:left="0"/>
            </w:pPr>
            <w:r w:rsidRPr="00386090">
              <w:t>Количество многоквартирных домов, в которых планируется провести капитальный ремонт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tabs>
                <w:tab w:val="left" w:pos="0"/>
              </w:tabs>
              <w:jc w:val="center"/>
            </w:pPr>
            <w: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jc w:val="center"/>
            </w:pPr>
            <w:r>
              <w:t>28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jc w:val="center"/>
            </w:pPr>
            <w:r>
              <w:t>38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jc w:val="center"/>
            </w:pPr>
            <w:r>
              <w:t>38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jc w:val="center"/>
            </w:pPr>
            <w:r>
              <w:t>-</w:t>
            </w:r>
          </w:p>
        </w:tc>
      </w:tr>
      <w:tr w:rsidR="00EC623A" w:rsidRPr="00174426" w:rsidTr="007346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Default="00EC623A" w:rsidP="007346AE">
            <w:pPr>
              <w:tabs>
                <w:tab w:val="left" w:pos="0"/>
              </w:tabs>
              <w:jc w:val="center"/>
            </w:pPr>
            <w:r>
              <w:t>1.2</w:t>
            </w:r>
          </w:p>
        </w:tc>
        <w:tc>
          <w:tcPr>
            <w:tcW w:w="8788" w:type="dxa"/>
            <w:tcBorders>
              <w:top w:val="single" w:sz="4" w:space="0" w:color="212121"/>
              <w:left w:val="single" w:sz="4" w:space="0" w:color="212121"/>
              <w:bottom w:val="single" w:sz="4" w:space="0" w:color="auto"/>
              <w:right w:val="single" w:sz="4" w:space="0" w:color="212121"/>
            </w:tcBorders>
            <w:shd w:val="clear" w:color="auto" w:fill="auto"/>
          </w:tcPr>
          <w:p w:rsidR="00EC623A" w:rsidRPr="00386090" w:rsidRDefault="00EC623A" w:rsidP="007346AE">
            <w:pPr>
              <w:pStyle w:val="ac"/>
              <w:ind w:left="0"/>
            </w:pPr>
            <w:r w:rsidRPr="00386090">
              <w:t>Количество лифтов, отработавших нормативный срок службы, которые планируется заменить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tabs>
                <w:tab w:val="left" w:pos="0"/>
              </w:tabs>
              <w:jc w:val="center"/>
            </w:pPr>
            <w: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jc w:val="center"/>
            </w:pPr>
            <w:r>
              <w:t>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jc w:val="center"/>
            </w:pPr>
            <w: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jc w:val="center"/>
            </w:pPr>
            <w:r>
              <w:t>6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3A" w:rsidRDefault="00EC623A" w:rsidP="007346AE">
            <w:pPr>
              <w:jc w:val="center"/>
            </w:pPr>
            <w:r>
              <w:t>-</w:t>
            </w:r>
          </w:p>
        </w:tc>
      </w:tr>
      <w:tr w:rsidR="00EC623A" w:rsidRPr="00174426" w:rsidTr="007346AE">
        <w:trPr>
          <w:trHeight w:val="439"/>
        </w:trPr>
        <w:tc>
          <w:tcPr>
            <w:tcW w:w="15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tabs>
                <w:tab w:val="left" w:pos="0"/>
              </w:tabs>
              <w:jc w:val="center"/>
            </w:pPr>
            <w:r w:rsidRPr="007B5E13">
              <w:t xml:space="preserve">Подпрограмма «Создание условий для обеспечения качественными коммунальными услугами населения </w:t>
            </w:r>
            <w:proofErr w:type="spellStart"/>
            <w:r w:rsidRPr="007B5E13">
              <w:t>Белокалитвинского</w:t>
            </w:r>
            <w:proofErr w:type="spellEnd"/>
            <w:r w:rsidRPr="007B5E13">
              <w:t xml:space="preserve"> района»</w:t>
            </w:r>
          </w:p>
        </w:tc>
      </w:tr>
      <w:tr w:rsidR="00EC623A" w:rsidRPr="00174426" w:rsidTr="007346A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tabs>
                <w:tab w:val="left" w:pos="0"/>
              </w:tabs>
              <w:jc w:val="center"/>
            </w:pPr>
            <w:r w:rsidRPr="007B5E13">
              <w:t>2.1.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23A" w:rsidRPr="007B5E13" w:rsidRDefault="00EC623A" w:rsidP="007346AE">
            <w:r w:rsidRPr="007B5E13">
              <w:t>Показатель 2.1. Доля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tabs>
                <w:tab w:val="left" w:pos="0"/>
              </w:tabs>
              <w:jc w:val="center"/>
            </w:pPr>
            <w:r w:rsidRPr="007B5E13"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tabs>
                <w:tab w:val="left" w:pos="0"/>
              </w:tabs>
              <w:jc w:val="center"/>
            </w:pPr>
            <w:r w:rsidRPr="007B5E13">
              <w:t>14,5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jc w:val="center"/>
            </w:pPr>
            <w:r w:rsidRPr="007B5E13">
              <w:t>14,5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jc w:val="center"/>
            </w:pPr>
            <w:r w:rsidRPr="007B5E13">
              <w:t>14,5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tabs>
                <w:tab w:val="left" w:pos="0"/>
              </w:tabs>
              <w:jc w:val="center"/>
            </w:pPr>
            <w:r w:rsidRPr="007B5E13">
              <w:t>-</w:t>
            </w:r>
          </w:p>
        </w:tc>
      </w:tr>
      <w:tr w:rsidR="00EC623A" w:rsidRPr="00174426" w:rsidTr="007346AE">
        <w:trPr>
          <w:trHeight w:val="4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tabs>
                <w:tab w:val="left" w:pos="0"/>
              </w:tabs>
              <w:jc w:val="center"/>
            </w:pPr>
            <w:r w:rsidRPr="007B5E13">
              <w:t>2.2.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623A" w:rsidRPr="007B5E13" w:rsidRDefault="00EC623A" w:rsidP="007346AE">
            <w:r w:rsidRPr="007B5E13">
              <w:t>Показатель 2.2. Доля потерь тепловой энергии в суммарном объеме отпуска тепловой энергии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tabs>
                <w:tab w:val="left" w:pos="0"/>
              </w:tabs>
              <w:jc w:val="center"/>
            </w:pPr>
            <w:r w:rsidRPr="007B5E13"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jc w:val="center"/>
            </w:pPr>
            <w:r w:rsidRPr="007B5E13">
              <w:t>9,5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jc w:val="center"/>
            </w:pPr>
            <w:r w:rsidRPr="007B5E13">
              <w:t>9,6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jc w:val="center"/>
            </w:pPr>
            <w:r w:rsidRPr="007B5E13">
              <w:t>9,6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23A" w:rsidRPr="007B5E13" w:rsidRDefault="00EC623A" w:rsidP="007346AE">
            <w:pPr>
              <w:tabs>
                <w:tab w:val="left" w:pos="0"/>
              </w:tabs>
              <w:jc w:val="center"/>
            </w:pPr>
            <w:r>
              <w:t>-</w:t>
            </w:r>
          </w:p>
        </w:tc>
      </w:tr>
    </w:tbl>
    <w:p w:rsidR="00EC623A" w:rsidRDefault="00EC623A" w:rsidP="00EC623A"/>
    <w:p w:rsidR="00EC623A" w:rsidRPr="001B152D" w:rsidRDefault="00EC623A" w:rsidP="00835273">
      <w:pPr>
        <w:rPr>
          <w:sz w:val="28"/>
          <w:szCs w:val="28"/>
        </w:rPr>
      </w:pPr>
    </w:p>
    <w:sectPr w:rsidR="00EC623A" w:rsidRPr="001B152D" w:rsidSect="00463277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567" w:bottom="284" w:left="567" w:header="720" w:footer="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17C" w:rsidRDefault="0029117C">
      <w:r>
        <w:separator/>
      </w:r>
    </w:p>
  </w:endnote>
  <w:endnote w:type="continuationSeparator" w:id="0">
    <w:p w:rsidR="0029117C" w:rsidRDefault="0029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3525B" w:rsidRPr="00F3525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3525B">
      <w:rPr>
        <w:noProof/>
        <w:sz w:val="14"/>
        <w:lang w:val="en-US"/>
      </w:rPr>
      <w:t>C</w:t>
    </w:r>
    <w:r w:rsidR="00F3525B" w:rsidRPr="00F3525B">
      <w:rPr>
        <w:noProof/>
        <w:sz w:val="14"/>
      </w:rPr>
      <w:t>:\</w:t>
    </w:r>
    <w:r w:rsidR="00F3525B">
      <w:rPr>
        <w:noProof/>
        <w:sz w:val="14"/>
        <w:lang w:val="en-US"/>
      </w:rPr>
      <w:t>Users</w:t>
    </w:r>
    <w:r w:rsidR="00F3525B" w:rsidRPr="00F3525B">
      <w:rPr>
        <w:noProof/>
        <w:sz w:val="14"/>
      </w:rPr>
      <w:t>\</w:t>
    </w:r>
    <w:r w:rsidR="00F3525B">
      <w:rPr>
        <w:noProof/>
        <w:sz w:val="14"/>
        <w:lang w:val="en-US"/>
      </w:rPr>
      <w:t>eio</w:t>
    </w:r>
    <w:r w:rsidR="00F3525B" w:rsidRPr="00F3525B">
      <w:rPr>
        <w:noProof/>
        <w:sz w:val="14"/>
      </w:rPr>
      <w:t>3\Сохранения Алентьева\Мои документы\Постановления\Отчет_ЖКХ-2019.</w:t>
    </w:r>
    <w:r w:rsidR="00F3525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A35FF" w:rsidRPr="005A35FF">
      <w:rPr>
        <w:noProof/>
        <w:sz w:val="14"/>
      </w:rPr>
      <w:t>3/19/2020 3:50:00</w:t>
    </w:r>
    <w:r w:rsidR="005A35F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A35FF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A35FF">
      <w:rPr>
        <w:noProof/>
        <w:sz w:val="14"/>
      </w:rPr>
      <w:t>12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3525B" w:rsidRPr="00F3525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3525B">
      <w:rPr>
        <w:noProof/>
        <w:sz w:val="14"/>
        <w:lang w:val="en-US"/>
      </w:rPr>
      <w:t>C</w:t>
    </w:r>
    <w:r w:rsidR="00F3525B" w:rsidRPr="00F3525B">
      <w:rPr>
        <w:noProof/>
        <w:sz w:val="14"/>
      </w:rPr>
      <w:t>:\</w:t>
    </w:r>
    <w:r w:rsidR="00F3525B">
      <w:rPr>
        <w:noProof/>
        <w:sz w:val="14"/>
        <w:lang w:val="en-US"/>
      </w:rPr>
      <w:t>Users</w:t>
    </w:r>
    <w:r w:rsidR="00F3525B" w:rsidRPr="00F3525B">
      <w:rPr>
        <w:noProof/>
        <w:sz w:val="14"/>
      </w:rPr>
      <w:t>\</w:t>
    </w:r>
    <w:r w:rsidR="00F3525B">
      <w:rPr>
        <w:noProof/>
        <w:sz w:val="14"/>
        <w:lang w:val="en-US"/>
      </w:rPr>
      <w:t>eio</w:t>
    </w:r>
    <w:r w:rsidR="00F3525B" w:rsidRPr="00F3525B">
      <w:rPr>
        <w:noProof/>
        <w:sz w:val="14"/>
      </w:rPr>
      <w:t>3\Сохранения Алентьева\Мои документы\Постановления\Отчет_ЖКХ-2019.</w:t>
    </w:r>
    <w:r w:rsidR="00F3525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A35FF" w:rsidRPr="005A35FF">
      <w:rPr>
        <w:noProof/>
        <w:sz w:val="14"/>
      </w:rPr>
      <w:t>3/19/2020 3:50:00</w:t>
    </w:r>
    <w:r w:rsidR="005A35F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EE5" w:rsidRDefault="0029117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EE5" w:rsidRDefault="0029117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EE5" w:rsidRDefault="00291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17C" w:rsidRDefault="0029117C">
      <w:r>
        <w:separator/>
      </w:r>
    </w:p>
  </w:footnote>
  <w:footnote w:type="continuationSeparator" w:id="0">
    <w:p w:rsidR="0029117C" w:rsidRDefault="00291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5FF">
          <w:rPr>
            <w:noProof/>
          </w:rPr>
          <w:t>12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EE5" w:rsidRDefault="0029117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EE5" w:rsidRDefault="002911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94C2EF6"/>
    <w:multiLevelType w:val="hybridMultilevel"/>
    <w:tmpl w:val="47444860"/>
    <w:lvl w:ilvl="0" w:tplc="8E6E84F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A0353C"/>
    <w:multiLevelType w:val="hybridMultilevel"/>
    <w:tmpl w:val="2110C71C"/>
    <w:lvl w:ilvl="0" w:tplc="252A394A">
      <w:start w:val="1"/>
      <w:numFmt w:val="decimal"/>
      <w:lvlText w:val="%1."/>
      <w:lvlJc w:val="left"/>
      <w:pPr>
        <w:ind w:left="1279" w:hanging="57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9117C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A35FF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C7900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17E87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C623A"/>
    <w:rsid w:val="00EE1F7E"/>
    <w:rsid w:val="00F239EE"/>
    <w:rsid w:val="00F23EC9"/>
    <w:rsid w:val="00F3525B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0C49D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Normal (Web)"/>
    <w:basedOn w:val="a"/>
    <w:uiPriority w:val="99"/>
    <w:semiHidden/>
    <w:unhideWhenUsed/>
    <w:rsid w:val="00EC623A"/>
    <w:pPr>
      <w:spacing w:before="100" w:beforeAutospacing="1" w:after="100" w:afterAutospacing="1"/>
    </w:pPr>
  </w:style>
  <w:style w:type="paragraph" w:customStyle="1" w:styleId="Default">
    <w:name w:val="Default"/>
    <w:rsid w:val="00EC62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C623A"/>
    <w:pPr>
      <w:widowControl w:val="0"/>
      <w:suppressAutoHyphens/>
      <w:autoSpaceDE w:val="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77F7F-5705-45A8-A63D-3D15EE5A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3257</Words>
  <Characters>18568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2020-03-19T12:48:00Z</cp:lastPrinted>
  <dcterms:created xsi:type="dcterms:W3CDTF">2020-03-19T12:41:00Z</dcterms:created>
  <dcterms:modified xsi:type="dcterms:W3CDTF">2020-04-03T08:34:00Z</dcterms:modified>
</cp:coreProperties>
</file>