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CAB91BE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306B7B">
        <w:rPr>
          <w:sz w:val="28"/>
        </w:rPr>
        <w:t>15</w:t>
      </w:r>
      <w:r w:rsidR="00C70947">
        <w:rPr>
          <w:sz w:val="28"/>
        </w:rPr>
        <w:t>.</w:t>
      </w:r>
      <w:r w:rsidR="008A5E4D">
        <w:rPr>
          <w:sz w:val="28"/>
        </w:rPr>
        <w:t>1</w:t>
      </w:r>
      <w:r w:rsidR="00BB48A0">
        <w:rPr>
          <w:sz w:val="28"/>
        </w:rPr>
        <w:t>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06B7B">
        <w:rPr>
          <w:sz w:val="28"/>
        </w:rPr>
        <w:t>1671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E283071" w14:textId="2C86FB5C" w:rsidR="00214E1C" w:rsidRPr="00214E1C" w:rsidRDefault="00214E1C" w:rsidP="00214E1C">
      <w:pPr>
        <w:pStyle w:val="ac"/>
        <w:widowControl w:val="0"/>
        <w:autoSpaceDE w:val="0"/>
        <w:autoSpaceDN w:val="0"/>
        <w:adjustRightInd w:val="0"/>
        <w:ind w:left="0"/>
        <w:jc w:val="center"/>
        <w:outlineLvl w:val="0"/>
        <w:rPr>
          <w:b/>
          <w:bCs/>
          <w:sz w:val="28"/>
          <w:szCs w:val="28"/>
        </w:rPr>
      </w:pPr>
      <w:r w:rsidRPr="00214E1C">
        <w:rPr>
          <w:b/>
          <w:bCs/>
          <w:sz w:val="28"/>
          <w:szCs w:val="28"/>
        </w:rPr>
        <w:t>Об основных направлениях</w:t>
      </w:r>
      <w:r>
        <w:rPr>
          <w:b/>
          <w:bCs/>
          <w:sz w:val="28"/>
          <w:szCs w:val="28"/>
        </w:rPr>
        <w:t xml:space="preserve"> </w:t>
      </w:r>
      <w:r w:rsidRPr="00214E1C">
        <w:rPr>
          <w:b/>
          <w:bCs/>
          <w:sz w:val="28"/>
          <w:szCs w:val="28"/>
        </w:rPr>
        <w:t>бюджетной и налоговой политики Белокалитвинского района</w:t>
      </w:r>
      <w:r>
        <w:rPr>
          <w:b/>
          <w:bCs/>
          <w:sz w:val="28"/>
          <w:szCs w:val="28"/>
        </w:rPr>
        <w:t xml:space="preserve"> </w:t>
      </w:r>
      <w:r w:rsidRPr="00214E1C">
        <w:rPr>
          <w:b/>
          <w:bCs/>
          <w:sz w:val="28"/>
          <w:szCs w:val="28"/>
        </w:rPr>
        <w:t xml:space="preserve">на 2025 год и на плановый период </w:t>
      </w:r>
      <w:r>
        <w:rPr>
          <w:b/>
          <w:bCs/>
          <w:sz w:val="28"/>
          <w:szCs w:val="28"/>
        </w:rPr>
        <w:t xml:space="preserve">                                     </w:t>
      </w:r>
      <w:r w:rsidRPr="00214E1C">
        <w:rPr>
          <w:b/>
          <w:bCs/>
          <w:sz w:val="28"/>
          <w:szCs w:val="28"/>
        </w:rPr>
        <w:t>2026 и 2027 годов</w:t>
      </w:r>
    </w:p>
    <w:p w14:paraId="56D72E19" w14:textId="77777777" w:rsidR="00214E1C" w:rsidRPr="00214E1C" w:rsidRDefault="00214E1C" w:rsidP="00214E1C">
      <w:pPr>
        <w:widowControl w:val="0"/>
        <w:autoSpaceDE w:val="0"/>
        <w:autoSpaceDN w:val="0"/>
        <w:adjustRightInd w:val="0"/>
        <w:ind w:left="709"/>
        <w:jc w:val="center"/>
        <w:outlineLvl w:val="0"/>
        <w:rPr>
          <w:b/>
          <w:bCs/>
          <w:sz w:val="28"/>
          <w:szCs w:val="28"/>
        </w:rPr>
      </w:pPr>
    </w:p>
    <w:p w14:paraId="18106720" w14:textId="77777777" w:rsidR="00214E1C" w:rsidRPr="00214E1C" w:rsidRDefault="00214E1C" w:rsidP="00214E1C">
      <w:pPr>
        <w:pStyle w:val="ac"/>
        <w:widowControl w:val="0"/>
        <w:autoSpaceDE w:val="0"/>
        <w:autoSpaceDN w:val="0"/>
        <w:adjustRightInd w:val="0"/>
        <w:ind w:left="1069"/>
        <w:outlineLvl w:val="0"/>
        <w:rPr>
          <w:b/>
          <w:bCs/>
          <w:sz w:val="16"/>
          <w:szCs w:val="16"/>
        </w:rPr>
      </w:pPr>
    </w:p>
    <w:p w14:paraId="4850FBA2" w14:textId="75E16108" w:rsidR="00214E1C" w:rsidRPr="00214E1C" w:rsidRDefault="00214E1C" w:rsidP="00214E1C">
      <w:pPr>
        <w:pStyle w:val="ac"/>
        <w:widowControl w:val="0"/>
        <w:autoSpaceDE w:val="0"/>
        <w:autoSpaceDN w:val="0"/>
        <w:adjustRightInd w:val="0"/>
        <w:ind w:left="0" w:firstLine="709"/>
        <w:jc w:val="both"/>
        <w:outlineLvl w:val="0"/>
        <w:rPr>
          <w:b/>
          <w:spacing w:val="20"/>
          <w:sz w:val="28"/>
          <w:szCs w:val="28"/>
        </w:rPr>
      </w:pPr>
      <w:r w:rsidRPr="00214E1C">
        <w:rPr>
          <w:sz w:val="28"/>
          <w:szCs w:val="28"/>
        </w:rPr>
        <w:t>В соответствии со статьей 184</w:t>
      </w:r>
      <w:r w:rsidRPr="00214E1C">
        <w:rPr>
          <w:sz w:val="28"/>
          <w:szCs w:val="28"/>
          <w:vertAlign w:val="superscript"/>
        </w:rPr>
        <w:t xml:space="preserve">2 </w:t>
      </w:r>
      <w:r w:rsidRPr="00214E1C">
        <w:rPr>
          <w:sz w:val="28"/>
          <w:szCs w:val="28"/>
        </w:rPr>
        <w:t xml:space="preserve">Бюджетного кодекса Российской Федерации, постановлением Правительства Ростовской области от 21.10.2024  </w:t>
      </w:r>
      <w:r>
        <w:rPr>
          <w:sz w:val="28"/>
          <w:szCs w:val="28"/>
        </w:rPr>
        <w:t xml:space="preserve">    </w:t>
      </w:r>
      <w:r w:rsidRPr="00214E1C">
        <w:rPr>
          <w:sz w:val="28"/>
          <w:szCs w:val="28"/>
        </w:rPr>
        <w:t xml:space="preserve">№ 724 «Об Основных направлениях бюджетной и налоговой политики  Ростовской области </w:t>
      </w:r>
      <w:r w:rsidRPr="00214E1C">
        <w:rPr>
          <w:bCs/>
          <w:sz w:val="28"/>
          <w:szCs w:val="28"/>
        </w:rPr>
        <w:t>на 2025 год и на плановый период 2026 и 2027 годов</w:t>
      </w:r>
      <w:r w:rsidRPr="00214E1C">
        <w:rPr>
          <w:color w:val="000000" w:themeColor="text1"/>
          <w:sz w:val="28"/>
          <w:szCs w:val="28"/>
        </w:rPr>
        <w:t>», статьей 18 Положения о бюджетном</w:t>
      </w:r>
      <w:r w:rsidRPr="00214E1C">
        <w:rPr>
          <w:sz w:val="28"/>
          <w:szCs w:val="28"/>
        </w:rPr>
        <w:t xml:space="preserve"> процессе в Белокалитвинском районе, утвержденного решением Собрания депутатов Белокалитвинского района </w:t>
      </w:r>
      <w:r>
        <w:rPr>
          <w:sz w:val="28"/>
          <w:szCs w:val="28"/>
        </w:rPr>
        <w:t xml:space="preserve">                              </w:t>
      </w:r>
      <w:r w:rsidRPr="00214E1C">
        <w:rPr>
          <w:sz w:val="28"/>
          <w:szCs w:val="28"/>
        </w:rPr>
        <w:t>от 30.08.2007 № 247 «Об утверждении Положения о бюджетном процессе в Белокалитвинском</w:t>
      </w:r>
      <w:r>
        <w:rPr>
          <w:sz w:val="28"/>
          <w:szCs w:val="28"/>
        </w:rPr>
        <w:t xml:space="preserve"> </w:t>
      </w:r>
      <w:r w:rsidRPr="00214E1C">
        <w:rPr>
          <w:sz w:val="28"/>
          <w:szCs w:val="28"/>
        </w:rPr>
        <w:t xml:space="preserve">районе» и постановлением Администрации Белокалитвинского района от 10.06.2024 № 788 «Об утверждении Порядка и сроков составления проекта бюджета Белокалитвинского района на 2025 год и на плановый период 2026 и 2027 годов», Администрация Белокалитвинского района </w:t>
      </w:r>
      <w:r w:rsidRPr="00214E1C">
        <w:rPr>
          <w:b/>
          <w:spacing w:val="60"/>
          <w:sz w:val="28"/>
          <w:szCs w:val="28"/>
        </w:rPr>
        <w:t>постановляет</w:t>
      </w:r>
      <w:r w:rsidRPr="00214E1C">
        <w:rPr>
          <w:b/>
          <w:spacing w:val="20"/>
          <w:sz w:val="28"/>
          <w:szCs w:val="28"/>
        </w:rPr>
        <w:t>:</w:t>
      </w:r>
    </w:p>
    <w:p w14:paraId="65D25ADA" w14:textId="77777777" w:rsidR="00214E1C" w:rsidRPr="00214E1C" w:rsidRDefault="00214E1C" w:rsidP="00214E1C">
      <w:pPr>
        <w:pStyle w:val="ac"/>
        <w:widowControl w:val="0"/>
        <w:autoSpaceDE w:val="0"/>
        <w:autoSpaceDN w:val="0"/>
        <w:adjustRightInd w:val="0"/>
        <w:ind w:left="0" w:firstLine="709"/>
        <w:jc w:val="both"/>
        <w:outlineLvl w:val="0"/>
        <w:rPr>
          <w:b/>
          <w:spacing w:val="20"/>
          <w:sz w:val="28"/>
          <w:szCs w:val="28"/>
        </w:rPr>
      </w:pPr>
    </w:p>
    <w:p w14:paraId="51F457B4" w14:textId="77777777" w:rsidR="00214E1C" w:rsidRPr="00214E1C" w:rsidRDefault="00214E1C" w:rsidP="00214E1C">
      <w:pPr>
        <w:pStyle w:val="ac"/>
        <w:widowControl w:val="0"/>
        <w:autoSpaceDE w:val="0"/>
        <w:autoSpaceDN w:val="0"/>
        <w:ind w:left="0" w:firstLine="709"/>
        <w:jc w:val="both"/>
        <w:rPr>
          <w:color w:val="000000"/>
          <w:sz w:val="28"/>
          <w:szCs w:val="28"/>
        </w:rPr>
      </w:pPr>
      <w:r w:rsidRPr="00214E1C">
        <w:rPr>
          <w:color w:val="000000"/>
          <w:sz w:val="28"/>
          <w:szCs w:val="28"/>
        </w:rPr>
        <w:t>1. Утвердить основные направления бюджетной и налоговой политики Белокалитвинского района на</w:t>
      </w:r>
      <w:r w:rsidRPr="00214E1C">
        <w:rPr>
          <w:bCs/>
          <w:sz w:val="28"/>
          <w:szCs w:val="28"/>
        </w:rPr>
        <w:t xml:space="preserve"> 2025 год и на плановый период 2026 и 2027 годов</w:t>
      </w:r>
      <w:r w:rsidRPr="00214E1C">
        <w:rPr>
          <w:color w:val="000000"/>
          <w:sz w:val="28"/>
          <w:szCs w:val="28"/>
        </w:rPr>
        <w:t xml:space="preserve"> согласно приложению к настоящему постановлению.</w:t>
      </w:r>
    </w:p>
    <w:p w14:paraId="25D56D8F" w14:textId="77777777" w:rsidR="00214E1C" w:rsidRPr="00214E1C" w:rsidRDefault="00214E1C" w:rsidP="00214E1C">
      <w:pPr>
        <w:pStyle w:val="ac"/>
        <w:widowControl w:val="0"/>
        <w:autoSpaceDE w:val="0"/>
        <w:autoSpaceDN w:val="0"/>
        <w:ind w:left="0" w:firstLine="709"/>
        <w:jc w:val="both"/>
        <w:rPr>
          <w:color w:val="000000"/>
          <w:sz w:val="28"/>
          <w:szCs w:val="28"/>
        </w:rPr>
      </w:pPr>
      <w:r w:rsidRPr="00214E1C">
        <w:rPr>
          <w:color w:val="000000"/>
          <w:sz w:val="28"/>
          <w:szCs w:val="28"/>
        </w:rPr>
        <w:t>2. </w:t>
      </w:r>
      <w:r w:rsidRPr="00214E1C">
        <w:rPr>
          <w:sz w:val="28"/>
          <w:szCs w:val="28"/>
        </w:rPr>
        <w:t xml:space="preserve">Начальнику финансового управления Администрации Белокалитвинского района (Демиденко В.И.), заместителям главы Администрации района </w:t>
      </w:r>
      <w:r w:rsidRPr="00214E1C">
        <w:rPr>
          <w:color w:val="000000"/>
          <w:sz w:val="28"/>
          <w:szCs w:val="28"/>
        </w:rPr>
        <w:t xml:space="preserve">обеспечить разработку проекта бюджета Белокалитвинского района на основе основных направлений бюджетной и налоговой политики Белокалитвинского района </w:t>
      </w:r>
      <w:r w:rsidRPr="00214E1C">
        <w:rPr>
          <w:bCs/>
          <w:sz w:val="28"/>
          <w:szCs w:val="28"/>
        </w:rPr>
        <w:t>на 2025 год и на плановый период 2026 и 2027 годов</w:t>
      </w:r>
      <w:r w:rsidRPr="00214E1C">
        <w:rPr>
          <w:color w:val="000000"/>
          <w:sz w:val="28"/>
          <w:szCs w:val="28"/>
        </w:rPr>
        <w:t>.</w:t>
      </w:r>
    </w:p>
    <w:p w14:paraId="07D8C046" w14:textId="77777777" w:rsidR="00214E1C" w:rsidRPr="00214E1C" w:rsidRDefault="00214E1C" w:rsidP="00214E1C">
      <w:pPr>
        <w:pStyle w:val="ac"/>
        <w:widowControl w:val="0"/>
        <w:autoSpaceDE w:val="0"/>
        <w:autoSpaceDN w:val="0"/>
        <w:ind w:left="0" w:firstLine="709"/>
        <w:jc w:val="both"/>
        <w:rPr>
          <w:color w:val="000000"/>
          <w:sz w:val="28"/>
          <w:szCs w:val="28"/>
        </w:rPr>
      </w:pPr>
      <w:r w:rsidRPr="00214E1C">
        <w:rPr>
          <w:color w:val="000000"/>
          <w:sz w:val="28"/>
          <w:szCs w:val="28"/>
        </w:rPr>
        <w:t xml:space="preserve">3. Рекомендовать главам администраций поселений, </w:t>
      </w:r>
      <w:r w:rsidRPr="00214E1C">
        <w:rPr>
          <w:sz w:val="28"/>
          <w:szCs w:val="28"/>
        </w:rPr>
        <w:t xml:space="preserve">входящих в состав Белокалитвинского района, </w:t>
      </w:r>
      <w:r w:rsidRPr="00214E1C">
        <w:rPr>
          <w:color w:val="000000"/>
          <w:sz w:val="28"/>
          <w:szCs w:val="28"/>
        </w:rPr>
        <w:t>обеспечить разработку проектов бюджетов поселений с учетом основных направлений бюджетной и налоговой политики Белокалитвинского района на</w:t>
      </w:r>
      <w:r w:rsidRPr="00214E1C">
        <w:rPr>
          <w:bCs/>
          <w:sz w:val="28"/>
          <w:szCs w:val="28"/>
        </w:rPr>
        <w:t xml:space="preserve"> 2025 год и на плановый период 2026 и 2027 годов, утвержденных</w:t>
      </w:r>
      <w:r w:rsidRPr="00214E1C">
        <w:rPr>
          <w:color w:val="000000"/>
          <w:sz w:val="28"/>
          <w:szCs w:val="28"/>
        </w:rPr>
        <w:t xml:space="preserve"> настоящим постановлением.</w:t>
      </w:r>
    </w:p>
    <w:p w14:paraId="2154EF2F" w14:textId="77777777" w:rsidR="00214E1C" w:rsidRPr="00214E1C" w:rsidRDefault="00214E1C" w:rsidP="00214E1C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214E1C">
        <w:rPr>
          <w:color w:val="000000"/>
          <w:sz w:val="28"/>
          <w:szCs w:val="28"/>
        </w:rPr>
        <w:lastRenderedPageBreak/>
        <w:t>4. Настоящее постановление вступает в силу с 01.01.2025 и подлежит официальному опубликованию.</w:t>
      </w:r>
    </w:p>
    <w:p w14:paraId="5268A8ED" w14:textId="77777777" w:rsidR="00214E1C" w:rsidRPr="00214E1C" w:rsidRDefault="00214E1C" w:rsidP="00214E1C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214E1C">
        <w:rPr>
          <w:color w:val="000000"/>
          <w:sz w:val="28"/>
          <w:szCs w:val="28"/>
        </w:rPr>
        <w:t>5. Контроль за выполнением настоящего постановления оставляю за собой.</w:t>
      </w:r>
    </w:p>
    <w:p w14:paraId="6312948C" w14:textId="2D013232" w:rsidR="00D6716F" w:rsidRDefault="00D6716F" w:rsidP="00214E1C">
      <w:pPr>
        <w:pStyle w:val="ac"/>
        <w:ind w:left="1069"/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4F86CA71" w14:textId="77777777" w:rsidR="00214E1C" w:rsidRDefault="00214E1C" w:rsidP="00872883">
      <w:pPr>
        <w:rPr>
          <w:sz w:val="28"/>
        </w:rPr>
      </w:pPr>
    </w:p>
    <w:p w14:paraId="588C44F4" w14:textId="77777777" w:rsidR="00214E1C" w:rsidRDefault="00214E1C" w:rsidP="00872883">
      <w:pPr>
        <w:rPr>
          <w:sz w:val="28"/>
        </w:rPr>
      </w:pPr>
    </w:p>
    <w:p w14:paraId="77D3375F" w14:textId="77777777" w:rsidR="00214E1C" w:rsidRDefault="00214E1C" w:rsidP="00872883">
      <w:pPr>
        <w:rPr>
          <w:sz w:val="28"/>
        </w:rPr>
        <w:sectPr w:rsidR="00214E1C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7D0040ED" w14:textId="77777777" w:rsidR="00214E1C" w:rsidRPr="00864E6A" w:rsidRDefault="00214E1C" w:rsidP="00214E1C">
      <w:pPr>
        <w:pageBreakBefore/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8"/>
          <w:szCs w:val="28"/>
        </w:rPr>
      </w:pPr>
      <w:r w:rsidRPr="00864E6A">
        <w:rPr>
          <w:color w:val="000000"/>
          <w:sz w:val="28"/>
          <w:szCs w:val="28"/>
        </w:rPr>
        <w:lastRenderedPageBreak/>
        <w:t>Приложение</w:t>
      </w:r>
    </w:p>
    <w:p w14:paraId="0DC7C966" w14:textId="77777777" w:rsidR="00214E1C" w:rsidRPr="00864E6A" w:rsidRDefault="00214E1C" w:rsidP="00214E1C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8"/>
          <w:szCs w:val="28"/>
        </w:rPr>
      </w:pPr>
      <w:r w:rsidRPr="00864E6A">
        <w:rPr>
          <w:color w:val="000000"/>
          <w:sz w:val="28"/>
          <w:szCs w:val="28"/>
        </w:rPr>
        <w:t>к постановлению</w:t>
      </w:r>
    </w:p>
    <w:p w14:paraId="448606ED" w14:textId="77777777" w:rsidR="00214E1C" w:rsidRPr="00864E6A" w:rsidRDefault="00214E1C" w:rsidP="00214E1C">
      <w:pPr>
        <w:widowControl w:val="0"/>
        <w:autoSpaceDE w:val="0"/>
        <w:autoSpaceDN w:val="0"/>
        <w:adjustRightInd w:val="0"/>
        <w:ind w:left="6237"/>
        <w:jc w:val="center"/>
        <w:outlineLvl w:val="0"/>
        <w:rPr>
          <w:color w:val="000000"/>
          <w:sz w:val="28"/>
          <w:szCs w:val="28"/>
        </w:rPr>
      </w:pPr>
      <w:r w:rsidRPr="00864E6A">
        <w:rPr>
          <w:color w:val="000000"/>
          <w:sz w:val="28"/>
          <w:szCs w:val="28"/>
        </w:rPr>
        <w:t>Администрации</w:t>
      </w:r>
    </w:p>
    <w:p w14:paraId="64C486C4" w14:textId="77777777" w:rsidR="00214E1C" w:rsidRPr="00864E6A" w:rsidRDefault="00214E1C" w:rsidP="00214E1C">
      <w:pPr>
        <w:widowControl w:val="0"/>
        <w:autoSpaceDE w:val="0"/>
        <w:autoSpaceDN w:val="0"/>
        <w:adjustRightInd w:val="0"/>
        <w:ind w:left="6237"/>
        <w:jc w:val="center"/>
        <w:outlineLvl w:val="0"/>
        <w:rPr>
          <w:color w:val="000000"/>
          <w:sz w:val="28"/>
          <w:szCs w:val="28"/>
        </w:rPr>
      </w:pPr>
      <w:r w:rsidRPr="00864E6A">
        <w:rPr>
          <w:color w:val="000000"/>
          <w:sz w:val="28"/>
          <w:szCs w:val="28"/>
        </w:rPr>
        <w:t>Белокалитвинского района</w:t>
      </w:r>
    </w:p>
    <w:p w14:paraId="6272F0C8" w14:textId="175AFBB0" w:rsidR="00214E1C" w:rsidRPr="00864E6A" w:rsidRDefault="00214E1C" w:rsidP="00214E1C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8"/>
          <w:szCs w:val="28"/>
        </w:rPr>
      </w:pPr>
      <w:r w:rsidRPr="00864E6A">
        <w:rPr>
          <w:color w:val="000000"/>
          <w:sz w:val="28"/>
          <w:szCs w:val="28"/>
        </w:rPr>
        <w:t xml:space="preserve">от </w:t>
      </w:r>
      <w:r w:rsidR="00306B7B">
        <w:rPr>
          <w:color w:val="000000"/>
          <w:sz w:val="28"/>
          <w:szCs w:val="28"/>
        </w:rPr>
        <w:t>15</w:t>
      </w:r>
      <w:r w:rsidRPr="00864E6A">
        <w:rPr>
          <w:color w:val="000000"/>
          <w:sz w:val="28"/>
          <w:szCs w:val="28"/>
        </w:rPr>
        <w:t xml:space="preserve">.11.2024 № </w:t>
      </w:r>
      <w:r w:rsidR="00306B7B">
        <w:rPr>
          <w:color w:val="000000"/>
          <w:sz w:val="28"/>
          <w:szCs w:val="28"/>
        </w:rPr>
        <w:t>1671</w:t>
      </w:r>
    </w:p>
    <w:p w14:paraId="6E8C11DA" w14:textId="77777777" w:rsidR="00214E1C" w:rsidRPr="00864E6A" w:rsidRDefault="00214E1C" w:rsidP="00214E1C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</w:p>
    <w:p w14:paraId="0E95D94D" w14:textId="77777777" w:rsidR="00214E1C" w:rsidRPr="00864E6A" w:rsidRDefault="00214E1C" w:rsidP="00214E1C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864E6A">
        <w:rPr>
          <w:color w:val="000000"/>
          <w:sz w:val="28"/>
          <w:szCs w:val="28"/>
        </w:rPr>
        <w:t>ОСНОВНЫЕ НАПРАВЛЕНИЯ</w:t>
      </w:r>
    </w:p>
    <w:p w14:paraId="25BE1140" w14:textId="77777777" w:rsidR="00214E1C" w:rsidRPr="00864E6A" w:rsidRDefault="00214E1C" w:rsidP="00214E1C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864E6A">
        <w:rPr>
          <w:color w:val="000000"/>
          <w:sz w:val="28"/>
          <w:szCs w:val="28"/>
        </w:rPr>
        <w:t>бюджетной и налоговой политики Белокалитвинского района </w:t>
      </w:r>
    </w:p>
    <w:p w14:paraId="07A89986" w14:textId="77777777" w:rsidR="00214E1C" w:rsidRPr="00864E6A" w:rsidRDefault="00214E1C" w:rsidP="00214E1C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864E6A">
        <w:rPr>
          <w:bCs/>
          <w:sz w:val="28"/>
          <w:szCs w:val="28"/>
        </w:rPr>
        <w:t>на 2025 год и на плановый период 2026 и 2027 годов</w:t>
      </w:r>
    </w:p>
    <w:p w14:paraId="6A1651EA" w14:textId="77777777" w:rsidR="00214E1C" w:rsidRPr="00864E6A" w:rsidRDefault="00214E1C" w:rsidP="00214E1C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</w:p>
    <w:p w14:paraId="75516C99" w14:textId="77777777" w:rsidR="00214E1C" w:rsidRPr="00864E6A" w:rsidRDefault="00214E1C" w:rsidP="00214E1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64E6A">
        <w:rPr>
          <w:sz w:val="28"/>
          <w:szCs w:val="28"/>
        </w:rPr>
        <w:t xml:space="preserve">Настоящие Основные направления сформированы с учетом основных приоритетов государственной политики Российской Федерации, </w:t>
      </w:r>
      <w:r w:rsidRPr="00864E6A">
        <w:rPr>
          <w:sz w:val="28"/>
        </w:rPr>
        <w:t xml:space="preserve">Послания Президента Российской Федерации Федеральному Собранию Российской </w:t>
      </w:r>
      <w:r w:rsidRPr="00FA40D4">
        <w:rPr>
          <w:sz w:val="28"/>
        </w:rPr>
        <w:t>Федерации от 2</w:t>
      </w:r>
      <w:r>
        <w:rPr>
          <w:sz w:val="28"/>
        </w:rPr>
        <w:t>9</w:t>
      </w:r>
      <w:r w:rsidRPr="00FA40D4">
        <w:rPr>
          <w:sz w:val="28"/>
        </w:rPr>
        <w:t>.02.202</w:t>
      </w:r>
      <w:r>
        <w:rPr>
          <w:sz w:val="28"/>
        </w:rPr>
        <w:t>4</w:t>
      </w:r>
      <w:r w:rsidRPr="00FA40D4">
        <w:rPr>
          <w:sz w:val="28"/>
        </w:rPr>
        <w:t xml:space="preserve">, </w:t>
      </w:r>
      <w:r>
        <w:rPr>
          <w:sz w:val="28"/>
          <w:szCs w:val="28"/>
        </w:rPr>
        <w:t>У</w:t>
      </w:r>
      <w:r w:rsidRPr="00FA40D4">
        <w:rPr>
          <w:sz w:val="28"/>
          <w:szCs w:val="28"/>
        </w:rPr>
        <w:t>каз</w:t>
      </w:r>
      <w:r>
        <w:rPr>
          <w:sz w:val="28"/>
          <w:szCs w:val="28"/>
        </w:rPr>
        <w:t>а</w:t>
      </w:r>
      <w:r w:rsidRPr="00FA40D4">
        <w:rPr>
          <w:sz w:val="28"/>
          <w:szCs w:val="28"/>
        </w:rPr>
        <w:t xml:space="preserve"> Президента Российской Федерации от </w:t>
      </w:r>
      <w:r>
        <w:rPr>
          <w:sz w:val="28"/>
          <w:szCs w:val="28"/>
        </w:rPr>
        <w:t xml:space="preserve"> 07.05.2024 № 309</w:t>
      </w:r>
      <w:r w:rsidRPr="00FA40D4">
        <w:rPr>
          <w:sz w:val="28"/>
          <w:szCs w:val="28"/>
        </w:rPr>
        <w:t xml:space="preserve"> «О национальных целях развития Росси</w:t>
      </w:r>
      <w:r>
        <w:rPr>
          <w:sz w:val="28"/>
          <w:szCs w:val="28"/>
        </w:rPr>
        <w:t>йской Федерации на период до 2030</w:t>
      </w:r>
      <w:r w:rsidRPr="00FA40D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и на перспективу до 2036 года</w:t>
      </w:r>
      <w:r w:rsidRPr="00FA40D4">
        <w:rPr>
          <w:sz w:val="28"/>
          <w:szCs w:val="28"/>
        </w:rPr>
        <w:t>», итогов реализации бюджетной и налоговой политики в 202</w:t>
      </w:r>
      <w:r>
        <w:rPr>
          <w:sz w:val="28"/>
          <w:szCs w:val="28"/>
        </w:rPr>
        <w:t>3</w:t>
      </w:r>
      <w:r w:rsidRPr="00FA40D4">
        <w:rPr>
          <w:sz w:val="28"/>
          <w:szCs w:val="28"/>
        </w:rPr>
        <w:t> – 202</w:t>
      </w:r>
      <w:r>
        <w:rPr>
          <w:sz w:val="28"/>
          <w:szCs w:val="28"/>
        </w:rPr>
        <w:t>4</w:t>
      </w:r>
      <w:r w:rsidRPr="00FA40D4">
        <w:rPr>
          <w:sz w:val="28"/>
          <w:szCs w:val="28"/>
        </w:rPr>
        <w:t xml:space="preserve"> годах</w:t>
      </w:r>
      <w:r w:rsidRPr="00864E6A">
        <w:rPr>
          <w:sz w:val="28"/>
          <w:szCs w:val="28"/>
        </w:rPr>
        <w:t>, основных направлений бюджетной, налоговой политики Ростовской области на 2025 год и на плановый период 2026 и 2027 годов.</w:t>
      </w:r>
    </w:p>
    <w:p w14:paraId="4FC02DAE" w14:textId="77777777" w:rsidR="00214E1C" w:rsidRPr="00864E6A" w:rsidRDefault="00214E1C" w:rsidP="00214E1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64E6A">
        <w:rPr>
          <w:sz w:val="28"/>
          <w:szCs w:val="28"/>
        </w:rPr>
        <w:t>Целью Основных направлений является определение условий и подходов, используемых для формирования проекта бюджета Белокалитвинского района на 2025 год и на плановый период 2026 и 2027 годов.</w:t>
      </w:r>
    </w:p>
    <w:p w14:paraId="1AA54F0B" w14:textId="77777777" w:rsidR="00214E1C" w:rsidRPr="00864E6A" w:rsidRDefault="00214E1C" w:rsidP="00214E1C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14:paraId="52D622E0" w14:textId="77777777" w:rsidR="00214E1C" w:rsidRPr="00864E6A" w:rsidRDefault="00214E1C" w:rsidP="00214E1C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864E6A">
        <w:rPr>
          <w:color w:val="000000"/>
          <w:sz w:val="28"/>
          <w:szCs w:val="28"/>
        </w:rPr>
        <w:t>1. Основные итоги реализации бюджетной</w:t>
      </w:r>
    </w:p>
    <w:p w14:paraId="7C04C8F5" w14:textId="77777777" w:rsidR="00214E1C" w:rsidRPr="00864E6A" w:rsidRDefault="00214E1C" w:rsidP="00214E1C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864E6A">
        <w:rPr>
          <w:color w:val="000000"/>
          <w:sz w:val="28"/>
          <w:szCs w:val="28"/>
        </w:rPr>
        <w:t>и налоговой политики в 2023 - 2024</w:t>
      </w:r>
      <w:r w:rsidRPr="00864E6A">
        <w:rPr>
          <w:bCs/>
          <w:sz w:val="28"/>
          <w:szCs w:val="28"/>
        </w:rPr>
        <w:t xml:space="preserve"> годах</w:t>
      </w:r>
    </w:p>
    <w:p w14:paraId="5E9E5A2F" w14:textId="77777777" w:rsidR="00214E1C" w:rsidRPr="00864E6A" w:rsidRDefault="00214E1C" w:rsidP="00214E1C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</w:p>
    <w:p w14:paraId="7BF6AE96" w14:textId="77777777" w:rsidR="00214E1C" w:rsidRPr="00864E6A" w:rsidRDefault="00214E1C" w:rsidP="00214E1C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 xml:space="preserve">В условиях беспрецедентных внешних ограничений и реализации мер, направленных на защиту суверенитета и безопасности Российской Федерации, главной целью бюджетной политики являлось сохранение устойчивости бюджетной системы Белокалитвинского района и социальная поддержка её жителей. </w:t>
      </w:r>
    </w:p>
    <w:p w14:paraId="4194B7D0" w14:textId="77777777" w:rsidR="00214E1C" w:rsidRPr="00864E6A" w:rsidRDefault="00214E1C" w:rsidP="00214E1C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864E6A">
        <w:rPr>
          <w:sz w:val="28"/>
        </w:rPr>
        <w:t>Бюджетными параметрами были учтены приоритеты бюджетной политики по сохранению социальной стабильности, обеспечению первоочередных задач социально-экономического развития Белокалитвинского района.</w:t>
      </w:r>
    </w:p>
    <w:p w14:paraId="015C8234" w14:textId="77777777" w:rsidR="00214E1C" w:rsidRPr="00864E6A" w:rsidRDefault="00214E1C" w:rsidP="00214E1C">
      <w:pPr>
        <w:pStyle w:val="ac"/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r w:rsidRPr="00864E6A">
        <w:rPr>
          <w:sz w:val="28"/>
        </w:rPr>
        <w:t>Доходы консолидированного бюджета Белокалитвинского района за 2023 год сложились в сумме 4 987,1 млн. рублей.</w:t>
      </w:r>
    </w:p>
    <w:p w14:paraId="54FBBDFC" w14:textId="77777777" w:rsidR="00214E1C" w:rsidRPr="00864E6A" w:rsidRDefault="00214E1C" w:rsidP="00214E1C">
      <w:pPr>
        <w:pStyle w:val="ac"/>
        <w:tabs>
          <w:tab w:val="left" w:pos="993"/>
        </w:tabs>
        <w:ind w:left="0" w:firstLine="709"/>
        <w:jc w:val="both"/>
        <w:rPr>
          <w:sz w:val="28"/>
        </w:rPr>
      </w:pPr>
      <w:r w:rsidRPr="00864E6A">
        <w:rPr>
          <w:rStyle w:val="ad"/>
          <w:sz w:val="28"/>
        </w:rPr>
        <w:t>Налоговые и неналоговые доходы консолидированного бюджета Белокалитвинского района по итогам 2023 года составили 916,1 млн. рублей, с ростом к 2022 году на 37,6 млн. рублей, или на 4,3 процента.</w:t>
      </w:r>
    </w:p>
    <w:p w14:paraId="58B4561F" w14:textId="77777777" w:rsidR="00214E1C" w:rsidRPr="00864E6A" w:rsidRDefault="00214E1C" w:rsidP="00214E1C">
      <w:pPr>
        <w:pStyle w:val="ac"/>
        <w:tabs>
          <w:tab w:val="left" w:pos="993"/>
        </w:tabs>
        <w:ind w:left="0" w:firstLine="709"/>
        <w:jc w:val="both"/>
        <w:rPr>
          <w:sz w:val="28"/>
        </w:rPr>
      </w:pPr>
      <w:r w:rsidRPr="00864E6A">
        <w:rPr>
          <w:rStyle w:val="ad"/>
          <w:sz w:val="28"/>
        </w:rPr>
        <w:t>Расходы консолидирован</w:t>
      </w:r>
      <w:r w:rsidRPr="00864E6A">
        <w:rPr>
          <w:sz w:val="28"/>
        </w:rPr>
        <w:t>ного бюджета Белокалитвинского района исполнены в</w:t>
      </w:r>
      <w:r w:rsidRPr="00864E6A">
        <w:t> </w:t>
      </w:r>
      <w:r w:rsidRPr="00864E6A">
        <w:rPr>
          <w:sz w:val="28"/>
        </w:rPr>
        <w:t>2023 году в сумме 5 038,2 млн. рублей, или на 96,2 процента к плану</w:t>
      </w:r>
      <w:r w:rsidRPr="00864E6A">
        <w:rPr>
          <w:rStyle w:val="ad"/>
          <w:sz w:val="28"/>
        </w:rPr>
        <w:t>.</w:t>
      </w:r>
    </w:p>
    <w:p w14:paraId="1958C5F2" w14:textId="77777777" w:rsidR="00214E1C" w:rsidRPr="00864E6A" w:rsidRDefault="00214E1C" w:rsidP="00214E1C">
      <w:pPr>
        <w:widowControl w:val="0"/>
        <w:ind w:firstLine="709"/>
        <w:contextualSpacing/>
        <w:jc w:val="both"/>
        <w:rPr>
          <w:sz w:val="28"/>
        </w:rPr>
      </w:pPr>
      <w:r w:rsidRPr="00864E6A">
        <w:rPr>
          <w:sz w:val="28"/>
        </w:rPr>
        <w:t>Бюджет исполнен с дефицитом в объеме 51,1 млн. рублей.</w:t>
      </w:r>
    </w:p>
    <w:p w14:paraId="7DAE90DA" w14:textId="77777777" w:rsidR="00214E1C" w:rsidRPr="00864E6A" w:rsidRDefault="00214E1C" w:rsidP="00214E1C">
      <w:pPr>
        <w:widowControl w:val="0"/>
        <w:ind w:firstLine="709"/>
        <w:contextualSpacing/>
        <w:jc w:val="both"/>
        <w:rPr>
          <w:sz w:val="28"/>
        </w:rPr>
      </w:pPr>
      <w:r w:rsidRPr="00864E6A">
        <w:rPr>
          <w:sz w:val="28"/>
        </w:rPr>
        <w:t xml:space="preserve">Бюджетная политика в сфере расходов местного бюджета была направлена на решение социальных и экономических задач. Приоритетом являлось </w:t>
      </w:r>
      <w:r w:rsidRPr="00864E6A">
        <w:rPr>
          <w:sz w:val="28"/>
        </w:rPr>
        <w:lastRenderedPageBreak/>
        <w:t>сохранение стабильности бюджетной системы в целях выполнения обязательств перед жителями, повышения качества жизни, развития социальной сферы и инфраструктуры.</w:t>
      </w:r>
    </w:p>
    <w:p w14:paraId="2CF80763" w14:textId="77777777" w:rsidR="00214E1C" w:rsidRPr="00864E6A" w:rsidRDefault="00214E1C" w:rsidP="00214E1C">
      <w:pPr>
        <w:pStyle w:val="ac"/>
        <w:widowControl w:val="0"/>
        <w:ind w:left="0" w:firstLine="709"/>
        <w:jc w:val="both"/>
        <w:rPr>
          <w:sz w:val="28"/>
        </w:rPr>
      </w:pPr>
      <w:r w:rsidRPr="00864E6A">
        <w:rPr>
          <w:color w:val="111111"/>
          <w:sz w:val="28"/>
        </w:rPr>
        <w:t>Проведено увеличение заработной платы с учетом повышения минимального размера оплаты труда и индексации на уровень инфляции.</w:t>
      </w:r>
      <w:r w:rsidRPr="00864E6A">
        <w:rPr>
          <w:sz w:val="28"/>
        </w:rPr>
        <w:t xml:space="preserve"> На данные цели в 2023 году направлено 11,2 млн. рублей.</w:t>
      </w:r>
    </w:p>
    <w:p w14:paraId="4240351C" w14:textId="77777777" w:rsidR="00214E1C" w:rsidRPr="00864E6A" w:rsidRDefault="00214E1C" w:rsidP="00214E1C">
      <w:pPr>
        <w:widowControl w:val="0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u w:color="FFFFFF"/>
        </w:rPr>
      </w:pPr>
      <w:r w:rsidRPr="00864E6A">
        <w:rPr>
          <w:sz w:val="28"/>
        </w:rPr>
        <w:t xml:space="preserve">В рамках достижения </w:t>
      </w:r>
      <w:r w:rsidRPr="00864E6A">
        <w:rPr>
          <w:sz w:val="28"/>
          <w:u w:color="FFFFFF"/>
        </w:rPr>
        <w:t xml:space="preserve">национальных целей развития в Белокалитвинском районе </w:t>
      </w:r>
      <w:r w:rsidRPr="00864E6A">
        <w:rPr>
          <w:sz w:val="28"/>
        </w:rPr>
        <w:t>обеспечено финансированием</w:t>
      </w:r>
      <w:r w:rsidRPr="00864E6A">
        <w:rPr>
          <w:sz w:val="28"/>
          <w:u w:color="FFFFFF"/>
        </w:rPr>
        <w:t xml:space="preserve"> 7 региональных проектов в рамках 4-х национальных проектов («Образование», «Демография», «Жилье и городская среда» и «Культура») на общую сумму 167,6 млн. рублей.</w:t>
      </w:r>
    </w:p>
    <w:p w14:paraId="34424C56" w14:textId="77777777" w:rsidR="00214E1C" w:rsidRPr="00864E6A" w:rsidRDefault="00214E1C" w:rsidP="00214E1C">
      <w:pPr>
        <w:widowControl w:val="0"/>
        <w:ind w:firstLine="709"/>
        <w:contextualSpacing/>
        <w:jc w:val="both"/>
        <w:rPr>
          <w:sz w:val="28"/>
        </w:rPr>
      </w:pPr>
      <w:r w:rsidRPr="00864E6A">
        <w:rPr>
          <w:sz w:val="28"/>
        </w:rPr>
        <w:t>В полном объеме выполнены обязательства перед гражданами в части предоставления законодательно установленных социальных выплат и пособий.</w:t>
      </w:r>
    </w:p>
    <w:p w14:paraId="6E775EEC" w14:textId="77777777" w:rsidR="00214E1C" w:rsidRPr="00864E6A" w:rsidRDefault="00214E1C" w:rsidP="00214E1C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Расходы консолидированного бюджета на социальную сферу в целом составили 3 746,7 млн. рублей.</w:t>
      </w:r>
    </w:p>
    <w:p w14:paraId="74818236" w14:textId="77777777" w:rsidR="00214E1C" w:rsidRPr="00864E6A" w:rsidRDefault="00214E1C" w:rsidP="00214E1C">
      <w:pPr>
        <w:ind w:firstLine="709"/>
        <w:jc w:val="both"/>
        <w:rPr>
          <w:sz w:val="28"/>
        </w:rPr>
      </w:pPr>
      <w:r w:rsidRPr="00864E6A">
        <w:rPr>
          <w:sz w:val="28"/>
        </w:rPr>
        <w:t>Расходы «бюджета развития», в их числе средства на разработку проектной документации, строительство, реконструкцию, капитальный ремонт муниципальной собственности, составили в 2023 году 851,3 млн. рублей.</w:t>
      </w:r>
    </w:p>
    <w:p w14:paraId="276D42D6" w14:textId="77777777" w:rsidR="00214E1C" w:rsidRPr="00864E6A" w:rsidRDefault="00214E1C" w:rsidP="00214E1C">
      <w:pPr>
        <w:spacing w:line="228" w:lineRule="auto"/>
        <w:ind w:firstLine="709"/>
        <w:jc w:val="both"/>
        <w:rPr>
          <w:sz w:val="28"/>
        </w:rPr>
      </w:pPr>
      <w:r w:rsidRPr="00864E6A">
        <w:rPr>
          <w:sz w:val="28"/>
        </w:rPr>
        <w:t>На постоянной основе осуществлялась работа по оптимизации расходов местного бюджета. По итогам данной работы в 2023 году высвободившаяся экономия была направлена на приоритетные направления расходов на основании заявленной дополнительной потребности главных распорядителей средств бюджета района.</w:t>
      </w:r>
    </w:p>
    <w:p w14:paraId="25A9D0E7" w14:textId="77777777" w:rsidR="00214E1C" w:rsidRPr="00864E6A" w:rsidRDefault="00214E1C" w:rsidP="00214E1C">
      <w:pPr>
        <w:spacing w:line="228" w:lineRule="auto"/>
        <w:ind w:firstLine="709"/>
        <w:jc w:val="both"/>
        <w:rPr>
          <w:sz w:val="28"/>
        </w:rPr>
      </w:pPr>
      <w:r w:rsidRPr="00864E6A">
        <w:rPr>
          <w:sz w:val="28"/>
        </w:rPr>
        <w:t>В сфере межбюджетных отношений с бюджетами поселений осуществлялась работа по созданию условий для их сбалансированности, недопущению кассовых разрывов.</w:t>
      </w:r>
    </w:p>
    <w:p w14:paraId="7EBFFA7E" w14:textId="77777777" w:rsidR="00214E1C" w:rsidRPr="00864E6A" w:rsidRDefault="00214E1C" w:rsidP="00214E1C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 w:rsidRPr="00864E6A">
        <w:rPr>
          <w:rFonts w:ascii="Times New Roman" w:hAnsi="Times New Roman"/>
          <w:sz w:val="28"/>
        </w:rPr>
        <w:t xml:space="preserve">За период 9 месяцев 2024 года исполнение консолидированного бюджета Белокалитвинского района обеспечено с ростом основных параметров. </w:t>
      </w:r>
    </w:p>
    <w:p w14:paraId="25F9A60A" w14:textId="77777777" w:rsidR="00214E1C" w:rsidRPr="00864E6A" w:rsidRDefault="00214E1C" w:rsidP="00214E1C">
      <w:pPr>
        <w:widowControl w:val="0"/>
        <w:spacing w:line="228" w:lineRule="auto"/>
        <w:ind w:firstLine="709"/>
        <w:jc w:val="both"/>
        <w:rPr>
          <w:sz w:val="28"/>
        </w:rPr>
      </w:pPr>
      <w:r w:rsidRPr="00864E6A">
        <w:rPr>
          <w:sz w:val="28"/>
        </w:rPr>
        <w:t>Доходы консолидированного бюджета Белокалитвинского района, как свода бюджета района и бюджетов поселений, исполнены в сумме 4 004,1 млн. рублей, или 73,1 процента к годовому плану. Рост</w:t>
      </w:r>
      <w:r w:rsidRPr="00864E6A">
        <w:t> </w:t>
      </w:r>
      <w:r w:rsidRPr="00864E6A">
        <w:rPr>
          <w:sz w:val="28"/>
        </w:rPr>
        <w:t>фактических поступлений от аналогичного периода 2023 года составил 498,7 млн. рублей.</w:t>
      </w:r>
    </w:p>
    <w:p w14:paraId="7563A79E" w14:textId="77777777" w:rsidR="00214E1C" w:rsidRPr="00864E6A" w:rsidRDefault="00214E1C" w:rsidP="00214E1C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Проводимая налоговая политика способствовала расширению налоговой базы и сохранению устойчивой положительной динамики поступлений.</w:t>
      </w:r>
    </w:p>
    <w:p w14:paraId="0B225E60" w14:textId="77777777" w:rsidR="00214E1C" w:rsidRPr="00864E6A" w:rsidRDefault="00214E1C" w:rsidP="00214E1C">
      <w:pPr>
        <w:ind w:firstLine="709"/>
        <w:jc w:val="both"/>
        <w:rPr>
          <w:bCs/>
          <w:sz w:val="28"/>
          <w:szCs w:val="28"/>
        </w:rPr>
      </w:pPr>
      <w:r w:rsidRPr="00864E6A">
        <w:rPr>
          <w:sz w:val="28"/>
          <w:szCs w:val="28"/>
        </w:rPr>
        <w:t>Проведена оценка эффективности налоговых расходов муниципальными образованиями Белокалитвинского района, обусловленных местными налоговыми льготами. Она осуществлялась кураторами налоговых расходов в рамках мониторинга реализации муниципальных программ в соответствии с Порядком формирования перечня налоговых расходов Белокалитвинского района и оценки налоговых расходов Белокалитвинского района</w:t>
      </w:r>
      <w:r w:rsidRPr="00864E6A">
        <w:rPr>
          <w:bCs/>
          <w:sz w:val="28"/>
          <w:szCs w:val="28"/>
        </w:rPr>
        <w:t>.</w:t>
      </w:r>
    </w:p>
    <w:p w14:paraId="408B33A9" w14:textId="77777777" w:rsidR="00214E1C" w:rsidRPr="00864E6A" w:rsidRDefault="00214E1C" w:rsidP="00214E1C">
      <w:pPr>
        <w:ind w:firstLine="709"/>
        <w:jc w:val="both"/>
        <w:rPr>
          <w:bCs/>
          <w:sz w:val="28"/>
          <w:szCs w:val="28"/>
        </w:rPr>
      </w:pPr>
      <w:r w:rsidRPr="00864E6A">
        <w:rPr>
          <w:bCs/>
          <w:sz w:val="28"/>
          <w:szCs w:val="28"/>
        </w:rPr>
        <w:t>По результатам</w:t>
      </w:r>
      <w:r w:rsidRPr="00864E6A">
        <w:rPr>
          <w:sz w:val="28"/>
          <w:szCs w:val="28"/>
        </w:rPr>
        <w:t xml:space="preserve"> оценки налоговых расходов все налоговые </w:t>
      </w:r>
      <w:r w:rsidRPr="00864E6A">
        <w:rPr>
          <w:bCs/>
          <w:sz w:val="28"/>
          <w:szCs w:val="28"/>
        </w:rPr>
        <w:t xml:space="preserve">льготы признаны эффективными, а стимулирующие льготы имеют положительный бюджетный эффект. </w:t>
      </w:r>
    </w:p>
    <w:p w14:paraId="3749A95F" w14:textId="77777777" w:rsidR="00214E1C" w:rsidRPr="00864E6A" w:rsidRDefault="00214E1C" w:rsidP="00214E1C">
      <w:pPr>
        <w:widowControl w:val="0"/>
        <w:spacing w:line="228" w:lineRule="auto"/>
        <w:ind w:firstLine="709"/>
        <w:jc w:val="both"/>
        <w:rPr>
          <w:sz w:val="28"/>
        </w:rPr>
      </w:pPr>
      <w:r w:rsidRPr="00864E6A">
        <w:rPr>
          <w:sz w:val="28"/>
        </w:rPr>
        <w:t>Расходы исполнены в сумме 3 876,2 млн. рублей. Профицит обеспечен в объеме 127,9 млн. рублей. В рамках проводимой ответственной долговой политики привлечение заемных средств в коммерческих организациях не осуществлялось.</w:t>
      </w:r>
    </w:p>
    <w:p w14:paraId="1FF36639" w14:textId="77777777" w:rsidR="00214E1C" w:rsidRPr="00864E6A" w:rsidRDefault="00214E1C" w:rsidP="00214E1C">
      <w:pPr>
        <w:widowControl w:val="0"/>
        <w:spacing w:line="228" w:lineRule="auto"/>
        <w:ind w:firstLine="709"/>
        <w:jc w:val="both"/>
        <w:rPr>
          <w:sz w:val="28"/>
        </w:rPr>
      </w:pPr>
      <w:r w:rsidRPr="00864E6A">
        <w:rPr>
          <w:sz w:val="28"/>
        </w:rPr>
        <w:lastRenderedPageBreak/>
        <w:t xml:space="preserve">Расходы местного бюджета направлены на реализацию принятых расходных обязательств с учетом фактической потребности и готовности к использованию бюджетных средств. </w:t>
      </w:r>
    </w:p>
    <w:p w14:paraId="57A561D6" w14:textId="77777777" w:rsidR="00214E1C" w:rsidRPr="00864E6A" w:rsidRDefault="00214E1C" w:rsidP="00214E1C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В расходной части бюджета приоритетным финансированием в объеме 2 788,2 млн. рублей обеспечены отрасли социальной сферы, или</w:t>
      </w:r>
      <w:r w:rsidRPr="00864E6A">
        <w:t> </w:t>
      </w:r>
      <w:r w:rsidRPr="00864E6A">
        <w:rPr>
          <w:sz w:val="28"/>
        </w:rPr>
        <w:t>71,9</w:t>
      </w:r>
      <w:r w:rsidRPr="00864E6A">
        <w:t> </w:t>
      </w:r>
      <w:r w:rsidRPr="00864E6A">
        <w:rPr>
          <w:sz w:val="28"/>
        </w:rPr>
        <w:t>процента всех расходов местного бюджета.</w:t>
      </w:r>
    </w:p>
    <w:p w14:paraId="7EA7335E" w14:textId="77777777" w:rsidR="00214E1C" w:rsidRPr="00864E6A" w:rsidRDefault="00214E1C" w:rsidP="00214E1C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Объем «бюджета развития» за 9 месяцев 2024 года составил 611,8 млн. рублей.</w:t>
      </w:r>
    </w:p>
    <w:p w14:paraId="6F6A9B2D" w14:textId="77777777" w:rsidR="00214E1C" w:rsidRPr="00864E6A" w:rsidRDefault="00214E1C" w:rsidP="00214E1C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В 2024 году в рамках заключенного соглашения с Министерством финансов Российской Федерации обеспечиваются меры по социально-экономическому развитию и оздоровлению муниципальных финансов Белокалитвинского района на 2024 год.</w:t>
      </w:r>
    </w:p>
    <w:p w14:paraId="67CFFB44" w14:textId="77777777" w:rsidR="00214E1C" w:rsidRPr="00864E6A" w:rsidRDefault="00214E1C" w:rsidP="00214E1C">
      <w:pPr>
        <w:widowControl w:val="0"/>
        <w:spacing w:line="228" w:lineRule="auto"/>
        <w:ind w:firstLine="709"/>
        <w:jc w:val="center"/>
        <w:rPr>
          <w:sz w:val="28"/>
        </w:rPr>
      </w:pPr>
    </w:p>
    <w:p w14:paraId="30E74B87" w14:textId="77777777" w:rsidR="00214E1C" w:rsidRPr="00864E6A" w:rsidRDefault="00214E1C" w:rsidP="00214E1C">
      <w:pPr>
        <w:widowControl w:val="0"/>
        <w:spacing w:line="228" w:lineRule="auto"/>
        <w:jc w:val="center"/>
        <w:rPr>
          <w:sz w:val="28"/>
        </w:rPr>
      </w:pPr>
      <w:r w:rsidRPr="00864E6A">
        <w:rPr>
          <w:sz w:val="28"/>
        </w:rPr>
        <w:t>2. Основные цели и задачи бюджетной и налоговой</w:t>
      </w:r>
    </w:p>
    <w:p w14:paraId="34493C21" w14:textId="77777777" w:rsidR="00214E1C" w:rsidRPr="00864E6A" w:rsidRDefault="00214E1C" w:rsidP="00214E1C">
      <w:pPr>
        <w:widowControl w:val="0"/>
        <w:spacing w:line="228" w:lineRule="auto"/>
        <w:jc w:val="center"/>
        <w:rPr>
          <w:sz w:val="28"/>
        </w:rPr>
      </w:pPr>
      <w:r w:rsidRPr="00864E6A">
        <w:rPr>
          <w:sz w:val="28"/>
        </w:rPr>
        <w:t>политики на 2025 год и на плановый период 2026 и 2027 годов</w:t>
      </w:r>
    </w:p>
    <w:p w14:paraId="78949FC4" w14:textId="77777777" w:rsidR="00214E1C" w:rsidRPr="00864E6A" w:rsidRDefault="00214E1C" w:rsidP="00214E1C">
      <w:pPr>
        <w:widowControl w:val="0"/>
        <w:spacing w:line="228" w:lineRule="auto"/>
        <w:jc w:val="center"/>
        <w:rPr>
          <w:sz w:val="28"/>
        </w:rPr>
      </w:pPr>
    </w:p>
    <w:p w14:paraId="78C223FA" w14:textId="77777777" w:rsidR="00214E1C" w:rsidRPr="00864E6A" w:rsidRDefault="00214E1C" w:rsidP="00214E1C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Бюджетная и налоговая политика Белокалитвинского района на 2025 год и на плановый период 2026 и 2027 годов сформирована в соответствии с определяющими целями и задачами государственной политики Российской Федерации и Ростовской области.</w:t>
      </w:r>
    </w:p>
    <w:p w14:paraId="4AEB1EBD" w14:textId="77777777" w:rsidR="00214E1C" w:rsidRPr="00864E6A" w:rsidRDefault="00214E1C" w:rsidP="00214E1C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Стратегическими приоритетами определены меры по обеспечению финансового суверенитета Российской Федерации, опережающему развитию транспортной, коммунальной и социальной инфраструктуры, повышению благосостояния граждан Российской Федерации, обеспечению народосбережения, защиты материнства и детства, поддержки семей, имеющих детей.</w:t>
      </w:r>
    </w:p>
    <w:p w14:paraId="3907084F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Ключевая задача – достижение национальных целей развития Российской Федерации на период до 2030 года и на перспективу до 2036 года, утвержденных Указом Президента Российской Федерации от 07.05.2024 № 309.</w:t>
      </w:r>
    </w:p>
    <w:p w14:paraId="5DD69BC2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Особенностью бюджетной политики Белокалитвинского района на 2025 – 2027 годы является формирование местного бюджета на очередной финансовый год и плановый период с учетом реализации новых национальных проектов.</w:t>
      </w:r>
    </w:p>
    <w:p w14:paraId="0D22523F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Основные ориентиры новых национальных проектов сконцентрированы по-прежнему на сохранении населения, укреплении здоровья, повышении благополучия людей, реализации потенциала, развитии талантов каждого человека, а также формировании комфортной и безопасной среды для жизни.</w:t>
      </w:r>
    </w:p>
    <w:p w14:paraId="78B9FC85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В условиях поступательного развития российской экономики, реализации программ импортозамещения, наращивания производства отечественных товаров и услуг важным направлением будет являться достижение целей национальных проектов по обеспечению технологического лидерства, созданию эффективной и конкурентной экономики Российской Федерации.</w:t>
      </w:r>
    </w:p>
    <w:p w14:paraId="12197F04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 xml:space="preserve">Комплексное развитие экономики и поддержание единого экономического потенциала страны будет достигаться путем раскрытия потенциала территорий, улучшения инвестиционного климата, создания условий для ускоренного развития межрегиональной промышленной и научно-технологической </w:t>
      </w:r>
      <w:r w:rsidRPr="00864E6A">
        <w:rPr>
          <w:sz w:val="28"/>
        </w:rPr>
        <w:lastRenderedPageBreak/>
        <w:t>кооперации.</w:t>
      </w:r>
    </w:p>
    <w:p w14:paraId="772A8A4D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 xml:space="preserve">Объективные тенденции, складывающиеся в мировой экономике, требуют дополнительных мер по минимизации их влияния на достижение целей и решение задач, поставленных Президентом Российской Федерации, Губернатором Ростовской области и главой </w:t>
      </w:r>
      <w:r>
        <w:rPr>
          <w:sz w:val="28"/>
        </w:rPr>
        <w:t xml:space="preserve">Администрации </w:t>
      </w:r>
      <w:r w:rsidRPr="00864E6A">
        <w:rPr>
          <w:sz w:val="28"/>
        </w:rPr>
        <w:t>Белокалитвинского района.</w:t>
      </w:r>
    </w:p>
    <w:p w14:paraId="3608A19C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Бюджетная и налоговая политика района на 2025 – 2027 годы направлена на обеспечение сбалансированности местного бюджета и бюджетов поселений Белокалитвинского района.</w:t>
      </w:r>
    </w:p>
    <w:p w14:paraId="042CBE69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Первоочередными задачами предусмотрено осуществление в полном объеме выплат по оплате труда с начислениями, взносов на обязательное медицинское страхование неработающего населения.</w:t>
      </w:r>
    </w:p>
    <w:p w14:paraId="4391625D" w14:textId="1E274B80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В целях повышения доходов граждан запланирован рост заработной платы работников бюджетной сферы в связи с увеличением минимального размера оплаты труда с </w:t>
      </w:r>
      <w:r w:rsidR="00717027">
        <w:rPr>
          <w:sz w:val="28"/>
        </w:rPr>
        <w:t>0</w:t>
      </w:r>
      <w:r w:rsidRPr="00864E6A">
        <w:rPr>
          <w:sz w:val="28"/>
        </w:rPr>
        <w:t>1 января 2025 года до 22 440 рублей, индексацией и необходимостью доведения уровня заработной платы «указных» категорий работников бюджетного сферы до средней заработной платы по экономике Ростовской области.</w:t>
      </w:r>
    </w:p>
    <w:p w14:paraId="3B7767AC" w14:textId="648839DA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 xml:space="preserve">В предстоящем бюджетном цикле 2025 – 2027 годов планируется учесть новые подходы, предусмотренные с </w:t>
      </w:r>
      <w:r w:rsidR="00717027">
        <w:rPr>
          <w:sz w:val="28"/>
        </w:rPr>
        <w:t>0</w:t>
      </w:r>
      <w:r w:rsidRPr="00864E6A">
        <w:rPr>
          <w:sz w:val="28"/>
        </w:rPr>
        <w:t>1 января 2025 года, для соблюдения уровня софинансирования расходов на реализацию национальных проектов.</w:t>
      </w:r>
    </w:p>
    <w:p w14:paraId="6ED0FBD0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В целях решения первоочередных задач бюджетной политики Ростовской области продолжится применение механизмов эффективного расходования бюджетных средств, оптимизации и переформатирования расходов местного бюджета, создания резерва для обеспечения приоритетных и непредвиденных расходов местного бюджета.</w:t>
      </w:r>
    </w:p>
    <w:p w14:paraId="62593B98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Финансовое обеспечение новых расходных обязательств планируется с учетом имеющихся ресурсов и проведения взвешенной долговой политики в части ограничения привлечения рыночных кредитных заимствований.</w:t>
      </w:r>
    </w:p>
    <w:p w14:paraId="145018C1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 xml:space="preserve">Параметры бюджета Белокалитвинского района на 2025 год и на плановый период 2026 и 2027 годов сформированы на основе второго (базового) варианта прогноза социально-экономического развития Белокалитвинского района </w:t>
      </w:r>
      <w:r w:rsidRPr="00864E6A">
        <w:rPr>
          <w:sz w:val="28"/>
        </w:rPr>
        <w:br/>
        <w:t>на 2025 – 2027 годы, утвержденного распоряжением Администрации Белокалитвинского района от 18.10.2024 № 66.</w:t>
      </w:r>
    </w:p>
    <w:p w14:paraId="5FD2521E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В целях соблюдения финансовой дисциплины бюджетные проектировки планируются с учетом выполнения обязательств, предусмотренных соглашениями о мерах по социально-экономическому развитию и оздоровлению муниципальных финансов Белокалитвинского района.</w:t>
      </w:r>
    </w:p>
    <w:p w14:paraId="22A536F8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Продолжится соблюдение требований бюджетного законодательства, предельного уровня государственного долга и бюджетного дефицита, недопущение образования кредиторской задолженности.</w:t>
      </w:r>
    </w:p>
    <w:p w14:paraId="373A9B6A" w14:textId="77777777" w:rsidR="00214E1C" w:rsidRPr="00864E6A" w:rsidRDefault="00214E1C" w:rsidP="00214E1C">
      <w:pPr>
        <w:widowControl w:val="0"/>
        <w:spacing w:line="228" w:lineRule="auto"/>
        <w:jc w:val="center"/>
        <w:rPr>
          <w:sz w:val="28"/>
        </w:rPr>
      </w:pPr>
    </w:p>
    <w:p w14:paraId="5E690ABF" w14:textId="77777777" w:rsidR="00214E1C" w:rsidRPr="00864E6A" w:rsidRDefault="00214E1C" w:rsidP="00214E1C">
      <w:pPr>
        <w:widowControl w:val="0"/>
        <w:spacing w:line="228" w:lineRule="auto"/>
        <w:jc w:val="center"/>
        <w:rPr>
          <w:sz w:val="28"/>
        </w:rPr>
      </w:pPr>
      <w:r w:rsidRPr="00864E6A">
        <w:rPr>
          <w:sz w:val="28"/>
        </w:rPr>
        <w:t xml:space="preserve">2.1. Налоговая политика Белокалитвинского района </w:t>
      </w:r>
    </w:p>
    <w:p w14:paraId="7ECE2809" w14:textId="77777777" w:rsidR="00214E1C" w:rsidRPr="00864E6A" w:rsidRDefault="00214E1C" w:rsidP="00214E1C">
      <w:pPr>
        <w:widowControl w:val="0"/>
        <w:spacing w:line="228" w:lineRule="auto"/>
        <w:jc w:val="center"/>
        <w:rPr>
          <w:sz w:val="28"/>
        </w:rPr>
      </w:pPr>
      <w:r w:rsidRPr="00864E6A">
        <w:rPr>
          <w:sz w:val="28"/>
        </w:rPr>
        <w:t>на 2025 год и на плановый период 2026 и 2027 годов</w:t>
      </w:r>
    </w:p>
    <w:p w14:paraId="45E2DBA1" w14:textId="77777777" w:rsidR="00214E1C" w:rsidRPr="00864E6A" w:rsidRDefault="00214E1C" w:rsidP="00214E1C">
      <w:pPr>
        <w:widowControl w:val="0"/>
        <w:spacing w:line="228" w:lineRule="auto"/>
        <w:ind w:firstLine="709"/>
        <w:jc w:val="both"/>
        <w:rPr>
          <w:sz w:val="28"/>
        </w:rPr>
      </w:pPr>
    </w:p>
    <w:p w14:paraId="2B107ACB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lastRenderedPageBreak/>
        <w:t xml:space="preserve">В Белокалитвинском районе на 2025 год и на плановый период до 2027 года стратегическим ориентиром налоговой политики является стабильность, предсказуемость налогового законодательства, создание справедливых конкурентных условий для развития экономики. </w:t>
      </w:r>
    </w:p>
    <w:p w14:paraId="32438647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Основными задачами налоговой политики являются, сохранение бюджетной устойчивости, получение необходимого объема бюджетных доходов, обеспечивающей стабильное экономическое развитие Белокалитвинского района.</w:t>
      </w:r>
    </w:p>
    <w:p w14:paraId="63832509" w14:textId="77777777" w:rsidR="00214E1C" w:rsidRPr="00864E6A" w:rsidRDefault="00214E1C" w:rsidP="00717027">
      <w:pPr>
        <w:widowControl w:val="0"/>
        <w:tabs>
          <w:tab w:val="left" w:pos="0"/>
        </w:tabs>
        <w:ind w:firstLine="709"/>
        <w:jc w:val="both"/>
        <w:rPr>
          <w:sz w:val="28"/>
        </w:rPr>
      </w:pPr>
      <w:r w:rsidRPr="00864E6A">
        <w:rPr>
          <w:sz w:val="28"/>
        </w:rPr>
        <w:t>Достижение поставленных целей и задач основывается на следующих приоритетах:</w:t>
      </w:r>
    </w:p>
    <w:p w14:paraId="3930C2E8" w14:textId="77777777" w:rsidR="00214E1C" w:rsidRPr="00864E6A" w:rsidRDefault="00214E1C" w:rsidP="00717027">
      <w:pPr>
        <w:ind w:firstLine="709"/>
        <w:jc w:val="both"/>
        <w:rPr>
          <w:sz w:val="28"/>
          <w:szCs w:val="28"/>
        </w:rPr>
      </w:pPr>
      <w:r w:rsidRPr="00864E6A">
        <w:rPr>
          <w:sz w:val="28"/>
        </w:rPr>
        <w:t xml:space="preserve">1. </w:t>
      </w:r>
      <w:r w:rsidRPr="00864E6A">
        <w:rPr>
          <w:sz w:val="28"/>
          <w:szCs w:val="28"/>
        </w:rPr>
        <w:t>Реализация существующего комплекса мер, направленных на формирование благоприятного инвестиционного климата и развитие конкурентоспособной инновационной экономики района.</w:t>
      </w:r>
    </w:p>
    <w:p w14:paraId="1EB202B1" w14:textId="77777777" w:rsidR="00214E1C" w:rsidRPr="00864E6A" w:rsidRDefault="00214E1C" w:rsidP="00717027">
      <w:pPr>
        <w:ind w:firstLine="709"/>
        <w:jc w:val="both"/>
        <w:rPr>
          <w:sz w:val="28"/>
        </w:rPr>
      </w:pPr>
      <w:r w:rsidRPr="00864E6A">
        <w:rPr>
          <w:sz w:val="28"/>
        </w:rPr>
        <w:t>2. Создание благоприятных налоговых условий, способствующих развитию предпринимательской активности, легализации малого бизнеса, сокращение неформальной занятости.</w:t>
      </w:r>
    </w:p>
    <w:p w14:paraId="2E1E13EC" w14:textId="77777777" w:rsidR="00214E1C" w:rsidRPr="00864E6A" w:rsidRDefault="00214E1C" w:rsidP="00717027">
      <w:pPr>
        <w:ind w:firstLine="709"/>
        <w:jc w:val="both"/>
        <w:rPr>
          <w:sz w:val="28"/>
        </w:rPr>
      </w:pPr>
      <w:r w:rsidRPr="00864E6A">
        <w:rPr>
          <w:sz w:val="28"/>
        </w:rPr>
        <w:t xml:space="preserve">3. Обеспечение комфортных налоговых условий для отдельных категорий населения, нуждающихся в государственной поддержке. </w:t>
      </w:r>
    </w:p>
    <w:p w14:paraId="52EF137C" w14:textId="77777777" w:rsidR="00214E1C" w:rsidRPr="00864E6A" w:rsidRDefault="00214E1C" w:rsidP="00717027">
      <w:pPr>
        <w:ind w:firstLine="709"/>
        <w:jc w:val="both"/>
        <w:rPr>
          <w:sz w:val="28"/>
        </w:rPr>
      </w:pPr>
      <w:r w:rsidRPr="00864E6A">
        <w:rPr>
          <w:sz w:val="28"/>
        </w:rPr>
        <w:t>В трехлетней перспективе продолжится работа по укреплению доходной базы консолидированного бюджета Белокалитвинского района за счет наращивания стабильных доходных источников и мобилизации имеющихся резервов. В</w:t>
      </w:r>
      <w:r w:rsidRPr="00864E6A">
        <w:t> </w:t>
      </w:r>
      <w:r w:rsidRPr="00864E6A">
        <w:rPr>
          <w:sz w:val="28"/>
        </w:rPr>
        <w:t>рамках изменений федерального законодательства в Белокалитвинском районе предстоит работа по введению туристического налога.</w:t>
      </w:r>
    </w:p>
    <w:p w14:paraId="38CB5237" w14:textId="77777777" w:rsidR="00214E1C" w:rsidRPr="00864E6A" w:rsidRDefault="00214E1C" w:rsidP="00717027">
      <w:pPr>
        <w:ind w:firstLine="709"/>
        <w:jc w:val="both"/>
        <w:rPr>
          <w:sz w:val="28"/>
        </w:rPr>
      </w:pPr>
      <w:r w:rsidRPr="00864E6A">
        <w:rPr>
          <w:sz w:val="28"/>
        </w:rPr>
        <w:t>Предусматривается взаимодействие органов власти Белокалитвинского района с областными органами власти в решении задач по дополнительной мобилизации доходов. Вектор</w:t>
      </w:r>
      <w:r w:rsidRPr="00864E6A">
        <w:t> </w:t>
      </w:r>
      <w:r w:rsidRPr="00864E6A">
        <w:rPr>
          <w:sz w:val="28"/>
        </w:rPr>
        <w:t xml:space="preserve">деятельности направлен на обеспечение полноты уплаты налогов и выявление фактов умышленного занижения финансовых результатов для целей налогообложения, пресечение «теневой» экономики, нелегальной занятости, сокращение задолженности и применение полного комплекса мер принудительного взыскания задолженности, выявление и обеспечение постановки на налоговый учет всех потенциальных плательщиков и объектов налогообложения, привлечение к декларированию полученных доходов, эффективное использование имущества и земельных ресурсов. </w:t>
      </w:r>
    </w:p>
    <w:p w14:paraId="6B1DDD79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Нормативная правовая база по вопросам налогообложения совершенствуется в условиях изменений федерального налогового законодательства.</w:t>
      </w:r>
    </w:p>
    <w:p w14:paraId="73C64E75" w14:textId="77777777" w:rsidR="00214E1C" w:rsidRPr="00864E6A" w:rsidRDefault="00214E1C" w:rsidP="00214E1C">
      <w:pPr>
        <w:widowControl w:val="0"/>
        <w:ind w:firstLine="709"/>
        <w:jc w:val="center"/>
        <w:rPr>
          <w:sz w:val="28"/>
        </w:rPr>
      </w:pPr>
    </w:p>
    <w:p w14:paraId="19BCE71A" w14:textId="77777777" w:rsidR="00214E1C" w:rsidRPr="00864E6A" w:rsidRDefault="00214E1C" w:rsidP="00214E1C">
      <w:pPr>
        <w:widowControl w:val="0"/>
        <w:jc w:val="center"/>
        <w:rPr>
          <w:sz w:val="28"/>
        </w:rPr>
      </w:pPr>
      <w:r w:rsidRPr="00864E6A">
        <w:rPr>
          <w:sz w:val="28"/>
        </w:rPr>
        <w:t xml:space="preserve">2.2. Система управления </w:t>
      </w:r>
    </w:p>
    <w:p w14:paraId="7EFA8903" w14:textId="77777777" w:rsidR="00214E1C" w:rsidRPr="00864E6A" w:rsidRDefault="00214E1C" w:rsidP="00214E1C">
      <w:pPr>
        <w:widowControl w:val="0"/>
        <w:jc w:val="center"/>
        <w:rPr>
          <w:sz w:val="28"/>
        </w:rPr>
      </w:pPr>
      <w:proofErr w:type="gramStart"/>
      <w:r w:rsidRPr="00864E6A">
        <w:rPr>
          <w:sz w:val="28"/>
        </w:rPr>
        <w:t>Муниципальными  программами</w:t>
      </w:r>
      <w:proofErr w:type="gramEnd"/>
      <w:r w:rsidRPr="00864E6A">
        <w:rPr>
          <w:sz w:val="28"/>
        </w:rPr>
        <w:t xml:space="preserve"> Белокалитвинского района</w:t>
      </w:r>
    </w:p>
    <w:p w14:paraId="6C673D9C" w14:textId="77777777" w:rsidR="00214E1C" w:rsidRPr="00864E6A" w:rsidRDefault="00214E1C" w:rsidP="00214E1C">
      <w:pPr>
        <w:widowControl w:val="0"/>
        <w:jc w:val="center"/>
        <w:rPr>
          <w:sz w:val="28"/>
        </w:rPr>
      </w:pPr>
    </w:p>
    <w:p w14:paraId="4FB37DE3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 xml:space="preserve">Система управления муниципальными программами Белокалитвинского района (далее – муниципальные программы) предусматривает ответственное взаимодействие органов местного самоуправления Белокалитвинского района в соответствии с постановлениями Администрации Белокалитвинского района от 08.07.2024 № 960 «Об утверждении Порядка разработки, реализации и оценки </w:t>
      </w:r>
      <w:r w:rsidRPr="00864E6A">
        <w:rPr>
          <w:sz w:val="28"/>
        </w:rPr>
        <w:lastRenderedPageBreak/>
        <w:t>эффективности муниципальных программ Белокалитвинского района» и от 05.04.2021 № 474  «Об организации проектной деятельности на территории Белокалитвинского района».</w:t>
      </w:r>
    </w:p>
    <w:p w14:paraId="33F13CD1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Структура муниципальных программ определена посредством четкого разграничения расходов на проектную деятельность, направленную на конкретный уникальный результат (муниципальные проекты), и процессную деятельность, направленную на решение текущих задач социально-экономического развития (в рамках комплексов процессных мероприятий).</w:t>
      </w:r>
    </w:p>
    <w:p w14:paraId="48B6DF1D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Важным инструментом достижения целей муниципальных программ будут являться муниципальные проекты, направленные на реализацию национальных целей развития в соответствии с Указом Президента Российской Федерации от 07.05.2024 № 309, а также иные муниципальные проекты, направленные на достижение целей социально-экономического развития Белокалитвинского района.</w:t>
      </w:r>
    </w:p>
    <w:p w14:paraId="2A9A366D" w14:textId="77777777" w:rsidR="00214E1C" w:rsidRPr="00864E6A" w:rsidRDefault="00214E1C" w:rsidP="00214E1C">
      <w:pPr>
        <w:widowControl w:val="0"/>
        <w:jc w:val="center"/>
        <w:rPr>
          <w:sz w:val="28"/>
        </w:rPr>
      </w:pPr>
    </w:p>
    <w:p w14:paraId="7926B3BC" w14:textId="77777777" w:rsidR="00214E1C" w:rsidRPr="00864E6A" w:rsidRDefault="00214E1C" w:rsidP="00214E1C">
      <w:pPr>
        <w:widowControl w:val="0"/>
        <w:jc w:val="center"/>
        <w:rPr>
          <w:sz w:val="28"/>
        </w:rPr>
      </w:pPr>
      <w:r w:rsidRPr="00864E6A">
        <w:rPr>
          <w:sz w:val="28"/>
        </w:rPr>
        <w:t xml:space="preserve">2.3. Основные направления бюджетной политики </w:t>
      </w:r>
    </w:p>
    <w:p w14:paraId="5CCA1FB7" w14:textId="77777777" w:rsidR="00214E1C" w:rsidRPr="00864E6A" w:rsidRDefault="00214E1C" w:rsidP="00214E1C">
      <w:pPr>
        <w:widowControl w:val="0"/>
        <w:jc w:val="center"/>
        <w:rPr>
          <w:sz w:val="28"/>
        </w:rPr>
      </w:pPr>
      <w:r w:rsidRPr="00864E6A">
        <w:rPr>
          <w:sz w:val="28"/>
        </w:rPr>
        <w:t>в области социальной сферы и иных сферах деятельности</w:t>
      </w:r>
    </w:p>
    <w:p w14:paraId="512FA963" w14:textId="77777777" w:rsidR="00214E1C" w:rsidRPr="00864E6A" w:rsidRDefault="00214E1C" w:rsidP="00214E1C">
      <w:pPr>
        <w:widowControl w:val="0"/>
        <w:jc w:val="center"/>
        <w:rPr>
          <w:sz w:val="28"/>
        </w:rPr>
      </w:pPr>
    </w:p>
    <w:p w14:paraId="2C82291C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Одним из основных подходов бюджетной политики в области социальной сферы является увеличение уровня доходов граждан.</w:t>
      </w:r>
    </w:p>
    <w:p w14:paraId="186FF177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Повышение оплаты труда работникам бюджетной сферы планируется согласно указам Президента Российской Федерации от 07.05.2012 № 597 «О мероприятиях по реализации государственной социальной политики», от 01.06.2012 № 761 «О Национальной стратегии действий в интересах детей на 2012 – 2017 годы» и от 28.12.2012 № 1688 «О некоторых мерах по реализации государственной политики в сфере защиты детей-сирот и детей, оставшихся без попечения родителей» с учетом необходимости сохранения соотношения средней заработной платы отдельных категорий работников с показателем «среднемесячная начисленная заработная плата наемных работников в организациях, у индивидуальных предпринимателей и физических лиц (среднемесячный доход от трудовой деятельности)» по Ростовской области на 2025 – 2027 годы.</w:t>
      </w:r>
    </w:p>
    <w:p w14:paraId="198F10FD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В целях ежегодного повышения оплаты труда работников муниципальных учреждений Белокалитвинского района, на которых не распространяется действие указов Президента Российской Федерации 2012 года, предусмотрена индексация расходов на уровень инфляции в 2025 – 2027 годах, утвержденный прогнозом социально-экономического развития Ростовской области на 2025 – 2027 годы.</w:t>
      </w:r>
    </w:p>
    <w:p w14:paraId="208B7A93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Также запланировано повышение расходов на заработную плату отдельных низкооплачиваемых категорий работников до уровня минимального размера оплаты труда.</w:t>
      </w:r>
    </w:p>
    <w:p w14:paraId="21EA29E1" w14:textId="77777777" w:rsidR="00214E1C" w:rsidRPr="00864E6A" w:rsidRDefault="00214E1C" w:rsidP="00717027">
      <w:pPr>
        <w:ind w:firstLine="709"/>
        <w:jc w:val="both"/>
        <w:rPr>
          <w:sz w:val="28"/>
        </w:rPr>
      </w:pPr>
      <w:r w:rsidRPr="00864E6A">
        <w:rPr>
          <w:sz w:val="28"/>
        </w:rPr>
        <w:t xml:space="preserve">Бюджетная политика в сфере образования направлена на развитие доступности качественного образования, соответствующего национальным целям развития страны и требованиям приоритетных направлений развития </w:t>
      </w:r>
      <w:r w:rsidRPr="00864E6A">
        <w:rPr>
          <w:sz w:val="28"/>
        </w:rPr>
        <w:lastRenderedPageBreak/>
        <w:t>экономики, реализацию потенциала каждого человека, развитие его талантов, воспитание патриотической и социально ответственной личности.</w:t>
      </w:r>
    </w:p>
    <w:p w14:paraId="2F55535D" w14:textId="77777777" w:rsidR="00214E1C" w:rsidRPr="00864E6A" w:rsidRDefault="00214E1C" w:rsidP="00717027">
      <w:pPr>
        <w:ind w:firstLine="709"/>
        <w:jc w:val="both"/>
        <w:rPr>
          <w:sz w:val="28"/>
        </w:rPr>
      </w:pPr>
      <w:r w:rsidRPr="00864E6A">
        <w:rPr>
          <w:sz w:val="28"/>
        </w:rPr>
        <w:t>В рамках развития приоритетных направлений дополнительного образования детей продолжится внедрение механизма социального заказа.</w:t>
      </w:r>
    </w:p>
    <w:p w14:paraId="776BDA38" w14:textId="77777777" w:rsidR="00214E1C" w:rsidRPr="00864E6A" w:rsidRDefault="00214E1C" w:rsidP="00717027">
      <w:pPr>
        <w:ind w:firstLine="709"/>
        <w:jc w:val="both"/>
        <w:rPr>
          <w:sz w:val="28"/>
        </w:rPr>
      </w:pPr>
      <w:r w:rsidRPr="00864E6A">
        <w:rPr>
          <w:sz w:val="28"/>
        </w:rPr>
        <w:t xml:space="preserve">В целях </w:t>
      </w:r>
      <w:proofErr w:type="spellStart"/>
      <w:r w:rsidRPr="00864E6A">
        <w:rPr>
          <w:sz w:val="28"/>
        </w:rPr>
        <w:t>здоровьесбережения</w:t>
      </w:r>
      <w:proofErr w:type="spellEnd"/>
      <w:r w:rsidRPr="00864E6A">
        <w:rPr>
          <w:sz w:val="28"/>
        </w:rPr>
        <w:t xml:space="preserve"> обучающихся и социальной поддержки отдельных категорий населения предусмотрены мероприятия по обеспечению школьников горячим питанием.</w:t>
      </w:r>
    </w:p>
    <w:p w14:paraId="7F9F8276" w14:textId="77777777" w:rsidR="00214E1C" w:rsidRPr="00864E6A" w:rsidRDefault="00214E1C" w:rsidP="00717027">
      <w:pPr>
        <w:ind w:firstLine="709"/>
        <w:jc w:val="both"/>
        <w:rPr>
          <w:sz w:val="28"/>
        </w:rPr>
      </w:pPr>
      <w:r w:rsidRPr="00864E6A">
        <w:rPr>
          <w:sz w:val="28"/>
        </w:rPr>
        <w:t>Продолжатся мероприятия по обеспечению деятельности советников директора по воспитанию и взаимодействию с детскими общественными объединениями, выплаты на ежемесячное денежное вознаграждение за классное руководство (кураторство) работникам муниципальных организаций.</w:t>
      </w:r>
    </w:p>
    <w:p w14:paraId="255CED44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 xml:space="preserve">Приоритетом бюджетной политики в сфере молодежного движения остается обеспечение проведения мероприятий, направленных на совершенствование организационных условий для успешной самореализации молодежи, профилактики асоциального поведения, этнического и религиозно - политического экстремизма, формирования патриотизма. </w:t>
      </w:r>
    </w:p>
    <w:p w14:paraId="7907220A" w14:textId="77777777" w:rsidR="00214E1C" w:rsidRPr="00864E6A" w:rsidRDefault="00214E1C" w:rsidP="00717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4E6A">
        <w:rPr>
          <w:sz w:val="28"/>
          <w:szCs w:val="28"/>
        </w:rPr>
        <w:t>В сфере здравоохранения будут осуществляться функции, установленные статьей 8 Областного закона от 29.02.2012 № 798-ЗС «Об охране здоровья жителей Ростовской области» и статьей 17 Федерального закона от 21.11.2011 № 323-ФЗ «Об основах охраны здоровья граждан в Российской Федерации» по созданию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в пределах полномочий, установленных Федеральным законом от 06.10.2003 № 131-ФЗ «Об общих принципах организации местного самоуправления в Российской Федерации».</w:t>
      </w:r>
    </w:p>
    <w:p w14:paraId="21B1DFC2" w14:textId="77777777" w:rsidR="00214E1C" w:rsidRPr="00864E6A" w:rsidRDefault="00214E1C" w:rsidP="00717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4E6A">
        <w:rPr>
          <w:sz w:val="28"/>
          <w:szCs w:val="28"/>
        </w:rPr>
        <w:t xml:space="preserve">Продолжится реализация мероприятий, направленных на снижение кадрового дефицита и создание благоприятных условий в целях привлечения медицинских работников для работы в медицинских организациях Белокалитвинского района. </w:t>
      </w:r>
    </w:p>
    <w:p w14:paraId="3FE1CE59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 xml:space="preserve">В сфере социальной политики приоритетным направлением остается, как и прежде, поддержка материнства и детства в Белокалитвинском районе. Предусмотрены выплаты многодетным семьям; при рождении третьего или последующих детей до достижения ребенком возраста трех лет; беременным женщинам, кормящим матерям и детям в возрасте до трех лет из малоимущих семей; на детей первого-второго года жизни; компенсации части средств на отдых и оздоровление детей. </w:t>
      </w:r>
    </w:p>
    <w:p w14:paraId="54B60100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Продолжится предоставление средств по сертификату на региональный материнский капитал малоимущим семьям при рождении третьего ребенка или последующих детей.</w:t>
      </w:r>
    </w:p>
    <w:p w14:paraId="65514094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Также через бюджет Фонда пенсионного и социального страхования Российской Федерации запланирована выплата ежемесячного пособия в связи с</w:t>
      </w:r>
      <w:r w:rsidRPr="00864E6A">
        <w:t> </w:t>
      </w:r>
      <w:r w:rsidRPr="00864E6A">
        <w:rPr>
          <w:sz w:val="28"/>
        </w:rPr>
        <w:t>рождением и воспитанием ребенка.</w:t>
      </w:r>
    </w:p>
    <w:p w14:paraId="792756F6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 xml:space="preserve">Продолжится распространение социального контракта, направленного на стимулирование активных действий малоимущих граждан по преодолению трудной жизненной ситуации. </w:t>
      </w:r>
    </w:p>
    <w:p w14:paraId="75401C77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lastRenderedPageBreak/>
        <w:t>Предусмотрена социальная поддержка старшего поколения, ветеранов труда, лиц, проработавших в тылу в период Великой Отечественной войны 1941 – 1945 годов, жертв политических репрессий, а также членов семей граждан, принимающих участие в специальной военной операции.</w:t>
      </w:r>
    </w:p>
    <w:p w14:paraId="3791003C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При поддержке федерального бюджета продолжится осуществление мероприятий по обеспечению жильем ветеранов Великой Отечественной войны 1941 – 1945 годов, отдельных категорий граждан, установленных Федеральным законом от 12.01.1995 № 5-ФЗ «О ветеранах», а также отдельных категорий граждан, установленных Федеральным законом от 24.11.1995 № 181-ФЗ «О социальной защите инвалидов в Российской Федерации».</w:t>
      </w:r>
    </w:p>
    <w:p w14:paraId="50C2D324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Продолжится предоставление дополнительных гарантий детям-сиротам и детям, оставшимся без попечения родителей, лицам из числа детей-сирот и детей, оставшихся без попечения родителей, в виде компенсации расходов на оплату жилищно-коммунальных услуг.</w:t>
      </w:r>
    </w:p>
    <w:p w14:paraId="5D2AE1A5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Предусмотрена финансовая поддержка на обеспечение жильем детей-сирот, детей, оставшихся без попечения родителей и лиц из их числа, в</w:t>
      </w:r>
      <w:r w:rsidRPr="00864E6A">
        <w:t> </w:t>
      </w:r>
      <w:r w:rsidRPr="00864E6A">
        <w:rPr>
          <w:sz w:val="28"/>
        </w:rPr>
        <w:t>том</w:t>
      </w:r>
      <w:r w:rsidRPr="00864E6A">
        <w:t> </w:t>
      </w:r>
      <w:r w:rsidRPr="00864E6A">
        <w:rPr>
          <w:sz w:val="28"/>
        </w:rPr>
        <w:t>числе за счет средств федерального бюджета.</w:t>
      </w:r>
    </w:p>
    <w:p w14:paraId="511F616A" w14:textId="77777777" w:rsidR="00214E1C" w:rsidRPr="00864E6A" w:rsidRDefault="00214E1C" w:rsidP="00717027">
      <w:pPr>
        <w:tabs>
          <w:tab w:val="center" w:pos="4875"/>
          <w:tab w:val="left" w:pos="7125"/>
        </w:tabs>
        <w:ind w:firstLine="709"/>
        <w:jc w:val="both"/>
        <w:rPr>
          <w:sz w:val="28"/>
          <w:szCs w:val="28"/>
        </w:rPr>
      </w:pPr>
      <w:r w:rsidRPr="00864E6A">
        <w:rPr>
          <w:sz w:val="28"/>
          <w:szCs w:val="28"/>
        </w:rPr>
        <w:t>Продолжится финансовое обеспечение деятельности муниципальных учреждений культуры, проведение районных мероприятий в области культуры.</w:t>
      </w:r>
    </w:p>
    <w:p w14:paraId="3BE8FD9E" w14:textId="77777777" w:rsidR="00214E1C" w:rsidRPr="00864E6A" w:rsidRDefault="00214E1C" w:rsidP="00717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4E6A">
        <w:rPr>
          <w:sz w:val="28"/>
          <w:szCs w:val="28"/>
        </w:rPr>
        <w:t>Приоритетной задачей является охрана и сохранение объектов культурного наследия Белокалитвинского района.</w:t>
      </w:r>
    </w:p>
    <w:p w14:paraId="745675A1" w14:textId="77777777" w:rsidR="00214E1C" w:rsidRPr="00864E6A" w:rsidRDefault="00214E1C" w:rsidP="00717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4E6A">
        <w:rPr>
          <w:sz w:val="28"/>
          <w:szCs w:val="28"/>
        </w:rPr>
        <w:t>Особое внимание будет уделено общедоступным муниципальным библиотекам, которые являются одним из базовых элементов культурной, образовательной и информационной инфраструктуры Белокалитвинского района, выполняют важнейшие социальные и коммуникативные функции.</w:t>
      </w:r>
    </w:p>
    <w:p w14:paraId="33EB9C86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 xml:space="preserve">В 2025 году будет продолжен проект «Донская электронная библиотека», как один из культурных брендов Ростовской области, осуществлена его интеграция с Национальной электронной библиотекой в единое информационное пространство знаний. </w:t>
      </w:r>
    </w:p>
    <w:p w14:paraId="70E07E0B" w14:textId="77777777" w:rsidR="00214E1C" w:rsidRPr="00864E6A" w:rsidRDefault="00214E1C" w:rsidP="00717027">
      <w:pPr>
        <w:widowControl w:val="0"/>
        <w:tabs>
          <w:tab w:val="center" w:pos="4875"/>
          <w:tab w:val="left" w:pos="7125"/>
        </w:tabs>
        <w:ind w:firstLine="709"/>
        <w:jc w:val="both"/>
        <w:rPr>
          <w:sz w:val="28"/>
        </w:rPr>
      </w:pPr>
      <w:r w:rsidRPr="00864E6A">
        <w:rPr>
          <w:sz w:val="28"/>
        </w:rPr>
        <w:t>В этих целях запланированы мероприятия по созданию модельных муниципальных библиотек, пополнению и укомплектованию книжных фондов, обновлению компьютерного парка библиотек для дальнейшего развития системы корпоративного взаимодействия.</w:t>
      </w:r>
    </w:p>
    <w:p w14:paraId="6F506321" w14:textId="77777777" w:rsidR="00214E1C" w:rsidRPr="00864E6A" w:rsidRDefault="00214E1C" w:rsidP="00717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4E6A">
        <w:rPr>
          <w:sz w:val="28"/>
          <w:szCs w:val="28"/>
        </w:rPr>
        <w:t>В целях повышения доступности культурных ценностей для населения Белокалитвинского района продолжится проведение капитального ремонта памятников муниципальных учреждений культуры.</w:t>
      </w:r>
    </w:p>
    <w:p w14:paraId="79F7E1FF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 xml:space="preserve">Основное внимание в сфере физической культуры и спорта направлено на формирование системы мотивации граждан к здоровому образу жизни, включая здоровое питание и отказ от вредных привычек, которая позволит увеличить долю граждан, систематически занимающихся физической культурой и спортом. </w:t>
      </w:r>
    </w:p>
    <w:p w14:paraId="35A5DAF7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 xml:space="preserve">Приоритетными направлениями бюджетной политики в этой отрасли в целях повышения доступности занятий физической культурой и спортом для населения является развитие массового спорта, спартакиадного движения, в том числе в школах. </w:t>
      </w:r>
    </w:p>
    <w:p w14:paraId="36CDFBCA" w14:textId="77777777" w:rsidR="00214E1C" w:rsidRPr="00864E6A" w:rsidRDefault="00214E1C" w:rsidP="00717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4E6A">
        <w:rPr>
          <w:sz w:val="28"/>
          <w:szCs w:val="28"/>
        </w:rPr>
        <w:lastRenderedPageBreak/>
        <w:t xml:space="preserve">В сфере развития физической культуры и спорта предусмотрен комплекс физкультурных и спортивных мероприятий на территории района. </w:t>
      </w:r>
    </w:p>
    <w:p w14:paraId="174147DB" w14:textId="77777777" w:rsidR="00214E1C" w:rsidRPr="00864E6A" w:rsidRDefault="00214E1C" w:rsidP="00717027">
      <w:pPr>
        <w:ind w:firstLine="709"/>
        <w:jc w:val="both"/>
        <w:rPr>
          <w:sz w:val="28"/>
          <w:szCs w:val="28"/>
        </w:rPr>
      </w:pPr>
      <w:r w:rsidRPr="00864E6A">
        <w:rPr>
          <w:sz w:val="28"/>
          <w:szCs w:val="28"/>
        </w:rPr>
        <w:t>Высокий уровень развития сельского хозяйства и пищевой перерабатывающей промышленности в Белокалитвинском районе определяет приоритетное направление государственной поддержки агропромышленного комплекса, в том числе на субсидирование расходов сельскохозяйственных товаропроизводителей.</w:t>
      </w:r>
    </w:p>
    <w:p w14:paraId="3E6E5D5F" w14:textId="77777777" w:rsidR="00214E1C" w:rsidRPr="00864E6A" w:rsidRDefault="00214E1C" w:rsidP="00717027">
      <w:pPr>
        <w:ind w:firstLine="709"/>
        <w:jc w:val="both"/>
        <w:rPr>
          <w:sz w:val="28"/>
          <w:szCs w:val="28"/>
        </w:rPr>
      </w:pPr>
      <w:r w:rsidRPr="00864E6A">
        <w:rPr>
          <w:sz w:val="28"/>
          <w:szCs w:val="28"/>
        </w:rPr>
        <w:t>Особое внимание будет уделено растениеводству, включая элитное семеноводство.</w:t>
      </w:r>
    </w:p>
    <w:p w14:paraId="2B00E3EC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Бюджетная политика в сфере дорожного хозяйства направлена на сохранение и развитие сети автомобильных дорог общего пользования.</w:t>
      </w:r>
    </w:p>
    <w:p w14:paraId="5C34A97A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 xml:space="preserve">Расходы на дорожное хозяйство планируются на основании прогнозируемого объема поступления доходов дорожного фонда </w:t>
      </w:r>
      <w:r w:rsidRPr="00864E6A">
        <w:rPr>
          <w:spacing w:val="-4"/>
          <w:sz w:val="28"/>
        </w:rPr>
        <w:t>Белокалитвинского района, предусмотренных</w:t>
      </w:r>
      <w:r w:rsidRPr="00864E6A">
        <w:rPr>
          <w:sz w:val="28"/>
        </w:rPr>
        <w:t xml:space="preserve"> решением Собрания депутатов Белокалитвинского района </w:t>
      </w:r>
      <w:r w:rsidRPr="00864E6A">
        <w:rPr>
          <w:spacing w:val="-4"/>
          <w:sz w:val="28"/>
        </w:rPr>
        <w:t>от 29.08.2013 № 203</w:t>
      </w:r>
      <w:r w:rsidRPr="00864E6A">
        <w:rPr>
          <w:sz w:val="28"/>
        </w:rPr>
        <w:t xml:space="preserve"> «О дорожном фонде Белокалитвинского района».</w:t>
      </w:r>
    </w:p>
    <w:p w14:paraId="6B5697DE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Приоритетными направлениями расходов остаются расходы на приведение в нормативное состояние автомобильных дорог общего пользования местного значения.</w:t>
      </w:r>
    </w:p>
    <w:p w14:paraId="740D04B9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В 2025 году и плановом периоде 2026 и 2027 годов планируется значительная поддержка жилищно-коммунального хозяйства, в том числе на мероприятия по:</w:t>
      </w:r>
    </w:p>
    <w:p w14:paraId="327B2EC2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ликвидации аварийного жилищного фонда;</w:t>
      </w:r>
    </w:p>
    <w:p w14:paraId="3ABDA490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формированию современной городской среды, благоустройству общественных территорий населенных пунктов;</w:t>
      </w:r>
    </w:p>
    <w:p w14:paraId="185F0B38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возмещению предприятиям жилищно-коммунального хозяйства разницы между экономически обоснованными тарифами и платежами населения.</w:t>
      </w:r>
    </w:p>
    <w:p w14:paraId="113E3432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Финансово обеспечена программа местного развития и обеспечение занятости для шахтерских городов и поселков.</w:t>
      </w:r>
    </w:p>
    <w:p w14:paraId="1A651545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Продолжится оказание государственной поддержки в приобретении жилья многодетным семьям, в том числе в виде предоставления земельных сертификатов на улучшение жилищных условий молодым семьям, семьям, проживающим в сельской местности.</w:t>
      </w:r>
    </w:p>
    <w:p w14:paraId="32EDA6E6" w14:textId="77777777" w:rsidR="00214E1C" w:rsidRPr="00864E6A" w:rsidRDefault="00214E1C" w:rsidP="00214E1C">
      <w:pPr>
        <w:widowControl w:val="0"/>
        <w:spacing w:line="228" w:lineRule="auto"/>
        <w:jc w:val="center"/>
        <w:rPr>
          <w:sz w:val="28"/>
        </w:rPr>
      </w:pPr>
    </w:p>
    <w:p w14:paraId="62288D2F" w14:textId="77777777" w:rsidR="00214E1C" w:rsidRPr="00864E6A" w:rsidRDefault="00214E1C" w:rsidP="00214E1C">
      <w:pPr>
        <w:widowControl w:val="0"/>
        <w:spacing w:line="228" w:lineRule="auto"/>
        <w:jc w:val="center"/>
        <w:rPr>
          <w:sz w:val="28"/>
        </w:rPr>
      </w:pPr>
      <w:r w:rsidRPr="00864E6A">
        <w:rPr>
          <w:sz w:val="28"/>
        </w:rPr>
        <w:t>3. Повышение эффективности</w:t>
      </w:r>
    </w:p>
    <w:p w14:paraId="48BD36CA" w14:textId="77777777" w:rsidR="00214E1C" w:rsidRPr="00864E6A" w:rsidRDefault="00214E1C" w:rsidP="00214E1C">
      <w:pPr>
        <w:widowControl w:val="0"/>
        <w:spacing w:line="228" w:lineRule="auto"/>
        <w:jc w:val="center"/>
        <w:rPr>
          <w:sz w:val="28"/>
        </w:rPr>
      </w:pPr>
      <w:r w:rsidRPr="00864E6A">
        <w:rPr>
          <w:sz w:val="28"/>
        </w:rPr>
        <w:t xml:space="preserve">и </w:t>
      </w:r>
      <w:proofErr w:type="spellStart"/>
      <w:r w:rsidRPr="00864E6A">
        <w:rPr>
          <w:sz w:val="28"/>
        </w:rPr>
        <w:t>приоритизация</w:t>
      </w:r>
      <w:proofErr w:type="spellEnd"/>
      <w:r w:rsidRPr="00864E6A">
        <w:rPr>
          <w:sz w:val="28"/>
        </w:rPr>
        <w:t xml:space="preserve"> бюджетных расходов</w:t>
      </w:r>
    </w:p>
    <w:p w14:paraId="1DEBC0BF" w14:textId="77777777" w:rsidR="00214E1C" w:rsidRPr="00864E6A" w:rsidRDefault="00214E1C" w:rsidP="00717027">
      <w:pPr>
        <w:widowControl w:val="0"/>
        <w:ind w:firstLine="709"/>
        <w:jc w:val="center"/>
        <w:rPr>
          <w:sz w:val="28"/>
        </w:rPr>
      </w:pPr>
    </w:p>
    <w:p w14:paraId="784E1F4C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Бюджетная политика в сфере расходов направлена на безусловное исполнение действующих расходных обязательств, повышение эффективности использования финансовых ресурсов.</w:t>
      </w:r>
    </w:p>
    <w:p w14:paraId="6813A47D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Главным приоритетом при планировании и исполнении расходов местного бюджета является обеспечение в полном объеме всех конституционных и законодательно установленных обязательств государства перед гражданами.</w:t>
      </w:r>
    </w:p>
    <w:p w14:paraId="549A2F3E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 xml:space="preserve">В целях создания условий для эффективного использования средств областного бюджета и мобилизации ресурсов продолжится применение </w:t>
      </w:r>
      <w:r w:rsidRPr="00864E6A">
        <w:rPr>
          <w:sz w:val="28"/>
        </w:rPr>
        <w:lastRenderedPageBreak/>
        <w:t>следующих основных подходов:</w:t>
      </w:r>
    </w:p>
    <w:p w14:paraId="3A134394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 xml:space="preserve">формирование расходных обязательств с учетом </w:t>
      </w:r>
      <w:proofErr w:type="spellStart"/>
      <w:r w:rsidRPr="00864E6A">
        <w:rPr>
          <w:sz w:val="28"/>
        </w:rPr>
        <w:t>приоритизации</w:t>
      </w:r>
      <w:proofErr w:type="spellEnd"/>
      <w:r w:rsidRPr="00864E6A">
        <w:rPr>
          <w:sz w:val="28"/>
        </w:rPr>
        <w:t xml:space="preserve"> действующих расходных обязательств;</w:t>
      </w:r>
    </w:p>
    <w:p w14:paraId="10144761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финансовое обеспечение муниципальных программ с учетом достижения целей, показателей и результатов муниципальных проектов;</w:t>
      </w:r>
    </w:p>
    <w:p w14:paraId="75031A12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проведение инвентаризации расходов местного бюджета;</w:t>
      </w:r>
    </w:p>
    <w:p w14:paraId="130C0978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местного самоуправления Белокалитвинского района;</w:t>
      </w:r>
    </w:p>
    <w:p w14:paraId="4FD40DD8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активное привлечение внебюджетных ресурсов, направление средств от приносящей доход деятельности, в том числе на повышение оплаты труда отдельным категориям работников, поименованных в указах Президента Российской Федерации 2012 года;</w:t>
      </w:r>
    </w:p>
    <w:p w14:paraId="1523FBBA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совершенствование механизмов организации оказании услуг в социальной сфере, направленной на повышение качества и доступности для их получателей;</w:t>
      </w:r>
    </w:p>
    <w:p w14:paraId="207CC366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совершенствование межбюджетных отношений;</w:t>
      </w:r>
    </w:p>
    <w:p w14:paraId="6D60D5B3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осуществление контроля за использованием бюджетных средств.</w:t>
      </w:r>
    </w:p>
    <w:p w14:paraId="36F33654" w14:textId="77777777" w:rsidR="00214E1C" w:rsidRPr="00864E6A" w:rsidRDefault="00214E1C" w:rsidP="00214E1C">
      <w:pPr>
        <w:widowControl w:val="0"/>
        <w:ind w:firstLine="709"/>
        <w:jc w:val="center"/>
        <w:rPr>
          <w:sz w:val="28"/>
        </w:rPr>
      </w:pPr>
    </w:p>
    <w:p w14:paraId="37139302" w14:textId="77777777" w:rsidR="00214E1C" w:rsidRPr="00864E6A" w:rsidRDefault="00214E1C" w:rsidP="00214E1C">
      <w:pPr>
        <w:widowControl w:val="0"/>
        <w:jc w:val="center"/>
        <w:rPr>
          <w:sz w:val="28"/>
        </w:rPr>
      </w:pPr>
      <w:r w:rsidRPr="00864E6A">
        <w:rPr>
          <w:sz w:val="28"/>
        </w:rPr>
        <w:t>4. Основные подходы</w:t>
      </w:r>
    </w:p>
    <w:p w14:paraId="04FB8853" w14:textId="77777777" w:rsidR="00214E1C" w:rsidRPr="00864E6A" w:rsidRDefault="00214E1C" w:rsidP="00214E1C">
      <w:pPr>
        <w:widowControl w:val="0"/>
        <w:jc w:val="center"/>
        <w:rPr>
          <w:sz w:val="28"/>
        </w:rPr>
      </w:pPr>
      <w:r w:rsidRPr="00864E6A">
        <w:rPr>
          <w:sz w:val="28"/>
        </w:rPr>
        <w:t>к формированию межбюджетных отношений</w:t>
      </w:r>
    </w:p>
    <w:p w14:paraId="40A98E67" w14:textId="77777777" w:rsidR="00214E1C" w:rsidRPr="00864E6A" w:rsidRDefault="00214E1C" w:rsidP="00214E1C">
      <w:pPr>
        <w:widowControl w:val="0"/>
        <w:jc w:val="center"/>
        <w:rPr>
          <w:sz w:val="28"/>
        </w:rPr>
      </w:pPr>
    </w:p>
    <w:p w14:paraId="43C8CC60" w14:textId="77777777" w:rsidR="00214E1C" w:rsidRPr="00864E6A" w:rsidRDefault="00214E1C" w:rsidP="00214E1C">
      <w:pPr>
        <w:ind w:firstLine="709"/>
        <w:jc w:val="both"/>
        <w:rPr>
          <w:sz w:val="28"/>
        </w:rPr>
      </w:pPr>
      <w:r w:rsidRPr="00864E6A">
        <w:rPr>
          <w:sz w:val="28"/>
        </w:rPr>
        <w:t>В сфере межбюджетных отношений основными направлениями бюджетной политики будут реализация мер, направленных на стимулирование ускоренного экономического развития, обеспечение сбалансированности бюджетов муниципальных образований и создание прозрачной модели межбюджетных отношений на местном уровне.</w:t>
      </w:r>
    </w:p>
    <w:p w14:paraId="0955593E" w14:textId="77777777" w:rsidR="00214E1C" w:rsidRPr="00864E6A" w:rsidRDefault="00214E1C" w:rsidP="00214E1C">
      <w:pPr>
        <w:ind w:firstLine="709"/>
        <w:jc w:val="both"/>
        <w:rPr>
          <w:sz w:val="28"/>
        </w:rPr>
      </w:pPr>
      <w:r w:rsidRPr="00864E6A">
        <w:rPr>
          <w:sz w:val="28"/>
        </w:rPr>
        <w:t>В целях повышения финансовой самостоятельности бюджетов муниципальных образований, усиления выравнивающего механизма межбюджетного регулирования и поддержания ответственности при планировании, исполнении бюджетов муниципальных образований и осуществлении долговой политики предусматривается реализация следующих направлений.</w:t>
      </w:r>
    </w:p>
    <w:p w14:paraId="2A4D5540" w14:textId="77777777" w:rsidR="00214E1C" w:rsidRPr="00864E6A" w:rsidRDefault="00214E1C" w:rsidP="00214E1C">
      <w:pPr>
        <w:ind w:firstLine="709"/>
        <w:jc w:val="both"/>
        <w:rPr>
          <w:sz w:val="28"/>
        </w:rPr>
      </w:pPr>
      <w:r w:rsidRPr="00864E6A">
        <w:rPr>
          <w:sz w:val="28"/>
        </w:rPr>
        <w:t>С 1 января 2025 года планируется передать муниципальным районам государственные полномочия по расчету и предоставлению дотаций бюджетам поселений, входящих в состав муниципального района, с обеспечением за счет субвенций. </w:t>
      </w:r>
    </w:p>
    <w:p w14:paraId="73CC34CA" w14:textId="77777777" w:rsidR="00214E1C" w:rsidRPr="00864E6A" w:rsidRDefault="00214E1C" w:rsidP="00214E1C">
      <w:pPr>
        <w:ind w:firstLine="709"/>
        <w:jc w:val="both"/>
        <w:rPr>
          <w:sz w:val="28"/>
        </w:rPr>
      </w:pPr>
      <w:r w:rsidRPr="00864E6A">
        <w:rPr>
          <w:sz w:val="28"/>
        </w:rPr>
        <w:t xml:space="preserve"> Продолжится мониторинг планирования и исполнения бюджетов муниципальных образований, контроль за соблюдением требований бюджетного законодательства, своевременным исполнением принятых расходных обязательств, недопущения образования просроченной кредиторской задолженности.</w:t>
      </w:r>
    </w:p>
    <w:p w14:paraId="7C122097" w14:textId="77777777" w:rsidR="00214E1C" w:rsidRPr="00864E6A" w:rsidRDefault="00214E1C" w:rsidP="00214E1C">
      <w:pPr>
        <w:ind w:firstLine="709"/>
        <w:jc w:val="both"/>
        <w:rPr>
          <w:sz w:val="28"/>
        </w:rPr>
      </w:pPr>
      <w:r w:rsidRPr="00864E6A">
        <w:rPr>
          <w:sz w:val="28"/>
        </w:rPr>
        <w:t xml:space="preserve">В целях обеспечения прозрачности предоставления межбюджетных трансфертов из местного бюджета, а также повышения качества бюджетного планирования максимальное количество межбюджетных трансфертов будет </w:t>
      </w:r>
      <w:r w:rsidRPr="00864E6A">
        <w:rPr>
          <w:sz w:val="28"/>
        </w:rPr>
        <w:lastRenderedPageBreak/>
        <w:t>распределено между поселениями в решении о бюджете Белокалитвинского района на очередной финансовый год и плановый период (за исключением распределяемых на конкурсной основе).</w:t>
      </w:r>
    </w:p>
    <w:p w14:paraId="5E7940C2" w14:textId="77777777" w:rsidR="00214E1C" w:rsidRPr="00864E6A" w:rsidRDefault="00214E1C" w:rsidP="00214E1C">
      <w:pPr>
        <w:ind w:firstLine="709"/>
        <w:jc w:val="both"/>
        <w:rPr>
          <w:sz w:val="28"/>
        </w:rPr>
      </w:pPr>
      <w:r w:rsidRPr="00864E6A">
        <w:rPr>
          <w:sz w:val="28"/>
        </w:rPr>
        <w:t>Продолжится предоставление бюджетных кредитов муниципальным образованиям на кассовый разрыв и мониторинг сохранения безопасного уровня долговой нагрузки местных бюджетов с учетом соблюдения требований законодательства к параметрам муниципального долга, дефицита местных бюджетов и общего объема муниципальных заимствований, а также показателей долговой устойчивости.</w:t>
      </w:r>
    </w:p>
    <w:p w14:paraId="6CB62EB6" w14:textId="77777777" w:rsidR="00214E1C" w:rsidRPr="00864E6A" w:rsidRDefault="00214E1C" w:rsidP="00214E1C">
      <w:pPr>
        <w:widowControl w:val="0"/>
        <w:jc w:val="center"/>
        <w:rPr>
          <w:sz w:val="28"/>
        </w:rPr>
      </w:pPr>
    </w:p>
    <w:p w14:paraId="242AECF6" w14:textId="77777777" w:rsidR="00214E1C" w:rsidRPr="00864E6A" w:rsidRDefault="00214E1C" w:rsidP="00214E1C">
      <w:pPr>
        <w:widowControl w:val="0"/>
        <w:jc w:val="center"/>
        <w:rPr>
          <w:sz w:val="28"/>
        </w:rPr>
      </w:pPr>
      <w:r w:rsidRPr="00864E6A">
        <w:rPr>
          <w:sz w:val="28"/>
        </w:rPr>
        <w:t>5. Обеспечение сбалансированности бюджета Белокалитвинского района</w:t>
      </w:r>
    </w:p>
    <w:p w14:paraId="1DD16220" w14:textId="77777777" w:rsidR="00214E1C" w:rsidRPr="00864E6A" w:rsidRDefault="00214E1C" w:rsidP="00214E1C">
      <w:pPr>
        <w:widowControl w:val="0"/>
        <w:jc w:val="center"/>
        <w:rPr>
          <w:sz w:val="28"/>
        </w:rPr>
      </w:pPr>
    </w:p>
    <w:p w14:paraId="04AE276A" w14:textId="77777777" w:rsidR="00214E1C" w:rsidRPr="00864E6A" w:rsidRDefault="00214E1C" w:rsidP="00214E1C">
      <w:pPr>
        <w:ind w:firstLine="709"/>
        <w:jc w:val="both"/>
        <w:rPr>
          <w:sz w:val="28"/>
        </w:rPr>
      </w:pPr>
      <w:r w:rsidRPr="00864E6A">
        <w:rPr>
          <w:sz w:val="28"/>
        </w:rPr>
        <w:t>В целях минимизации рисков и безусловного выполнения первоочередных социально значимых расходных обязательств в соответствии с Протоколом заседания президиума (штаба) Правительственной комиссии по региональному развитию в Российской Федерации от 15 августа 2024 года основными направлениями бюджетной политики в части мер по обеспечению сбалансированности бюджета района и поселений предусмотрено формирование бюджетных резервов, ограничение принятия решений, влекущих новые расходные обязательства, не имеющие первоочередного значения, а также ограничение привлечения рыночных заимствований.</w:t>
      </w:r>
    </w:p>
    <w:p w14:paraId="282AD36B" w14:textId="77777777" w:rsidR="00214E1C" w:rsidRPr="00864E6A" w:rsidRDefault="00214E1C" w:rsidP="00214E1C">
      <w:pPr>
        <w:ind w:firstLine="709"/>
        <w:jc w:val="both"/>
        <w:rPr>
          <w:sz w:val="28"/>
        </w:rPr>
      </w:pPr>
      <w:r w:rsidRPr="00864E6A">
        <w:rPr>
          <w:sz w:val="28"/>
        </w:rPr>
        <w:t>В условиях высокой стоимости привлечения рыночных заимствований проводится взвешенная долговая политика.</w:t>
      </w:r>
    </w:p>
    <w:p w14:paraId="0DFD7568" w14:textId="77777777" w:rsidR="00214E1C" w:rsidRPr="00864E6A" w:rsidRDefault="00214E1C" w:rsidP="00214E1C">
      <w:pPr>
        <w:widowControl w:val="0"/>
        <w:ind w:firstLine="709"/>
        <w:jc w:val="center"/>
        <w:rPr>
          <w:sz w:val="28"/>
        </w:rPr>
      </w:pPr>
    </w:p>
    <w:p w14:paraId="4F8DDFD6" w14:textId="77777777" w:rsidR="00214E1C" w:rsidRPr="00864E6A" w:rsidRDefault="00214E1C" w:rsidP="00214E1C">
      <w:pPr>
        <w:widowControl w:val="0"/>
        <w:jc w:val="center"/>
        <w:rPr>
          <w:sz w:val="28"/>
        </w:rPr>
      </w:pPr>
      <w:r w:rsidRPr="00864E6A">
        <w:rPr>
          <w:sz w:val="28"/>
        </w:rPr>
        <w:t>6. Совершенствование системы внутреннего муниципального</w:t>
      </w:r>
    </w:p>
    <w:p w14:paraId="10D0F268" w14:textId="77777777" w:rsidR="00214E1C" w:rsidRPr="00864E6A" w:rsidRDefault="00214E1C" w:rsidP="00214E1C">
      <w:pPr>
        <w:widowControl w:val="0"/>
        <w:jc w:val="center"/>
        <w:rPr>
          <w:sz w:val="28"/>
        </w:rPr>
      </w:pPr>
      <w:r w:rsidRPr="00864E6A">
        <w:rPr>
          <w:sz w:val="28"/>
        </w:rPr>
        <w:t xml:space="preserve">финансового контроля </w:t>
      </w:r>
    </w:p>
    <w:p w14:paraId="3AF03535" w14:textId="77777777" w:rsidR="00214E1C" w:rsidRPr="00864E6A" w:rsidRDefault="00214E1C" w:rsidP="00214E1C">
      <w:pPr>
        <w:widowControl w:val="0"/>
        <w:jc w:val="center"/>
        <w:rPr>
          <w:sz w:val="28"/>
        </w:rPr>
      </w:pPr>
    </w:p>
    <w:p w14:paraId="2C35F94A" w14:textId="77777777" w:rsidR="00214E1C" w:rsidRPr="00864E6A" w:rsidRDefault="00214E1C" w:rsidP="00214E1C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В целях создания условий для повышения эффективности бюджетных расходов при осуществлении полномочий по внутреннему муниципальному финансовому контролю будут применяться следующие основные подходы:</w:t>
      </w:r>
    </w:p>
    <w:p w14:paraId="2DA946DA" w14:textId="77777777" w:rsidR="00214E1C" w:rsidRPr="00864E6A" w:rsidRDefault="00214E1C" w:rsidP="00214E1C">
      <w:pPr>
        <w:widowControl w:val="0"/>
        <w:spacing w:line="228" w:lineRule="auto"/>
        <w:ind w:firstLine="709"/>
        <w:jc w:val="both"/>
        <w:rPr>
          <w:sz w:val="28"/>
        </w:rPr>
      </w:pPr>
      <w:r w:rsidRPr="00864E6A">
        <w:rPr>
          <w:sz w:val="28"/>
        </w:rPr>
        <w:t>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муниципального контроля;</w:t>
      </w:r>
    </w:p>
    <w:p w14:paraId="520FF129" w14:textId="77777777" w:rsidR="00214E1C" w:rsidRPr="00864E6A" w:rsidRDefault="00214E1C" w:rsidP="00214E1C">
      <w:pPr>
        <w:widowControl w:val="0"/>
        <w:spacing w:line="228" w:lineRule="auto"/>
        <w:ind w:firstLine="709"/>
        <w:jc w:val="both"/>
        <w:rPr>
          <w:sz w:val="28"/>
        </w:rPr>
      </w:pPr>
      <w:r w:rsidRPr="00864E6A">
        <w:rPr>
          <w:sz w:val="28"/>
        </w:rPr>
        <w:t>применение риск-ориентированного подхода к планированию и осуществлению контрольной деятельности;</w:t>
      </w:r>
    </w:p>
    <w:p w14:paraId="48A3952D" w14:textId="77777777" w:rsidR="00214E1C" w:rsidRPr="00864E6A" w:rsidRDefault="00214E1C" w:rsidP="00214E1C">
      <w:pPr>
        <w:widowControl w:val="0"/>
        <w:spacing w:line="228" w:lineRule="auto"/>
        <w:ind w:firstLine="709"/>
        <w:jc w:val="both"/>
        <w:rPr>
          <w:sz w:val="28"/>
        </w:rPr>
      </w:pPr>
      <w:r w:rsidRPr="00864E6A">
        <w:rPr>
          <w:sz w:val="28"/>
        </w:rPr>
        <w:t>использование цифровых технологичных инструментов (подсистема информационно-аналитического обеспечения государственной интегрированной информационной системы «Электронный бюджет», информационная система «Единая автоматизированная система управления общественными финансами в Ростовской области»);</w:t>
      </w:r>
    </w:p>
    <w:p w14:paraId="469EACAC" w14:textId="77777777" w:rsidR="00214E1C" w:rsidRPr="00864E6A" w:rsidRDefault="00214E1C" w:rsidP="00214E1C">
      <w:pPr>
        <w:widowControl w:val="0"/>
        <w:spacing w:line="228" w:lineRule="auto"/>
        <w:ind w:firstLine="709"/>
        <w:jc w:val="both"/>
        <w:rPr>
          <w:sz w:val="28"/>
        </w:rPr>
      </w:pPr>
      <w:r w:rsidRPr="00864E6A">
        <w:rPr>
          <w:sz w:val="28"/>
        </w:rPr>
        <w:t>обеспечение мониторинга изменения нарушений, выявленных по результатам внутреннего муниципального финансового контроля в Белокалитвинском районе;</w:t>
      </w:r>
    </w:p>
    <w:p w14:paraId="50532DB5" w14:textId="77777777" w:rsidR="00214E1C" w:rsidRPr="00864E6A" w:rsidRDefault="00214E1C" w:rsidP="00214E1C">
      <w:pPr>
        <w:widowControl w:val="0"/>
        <w:spacing w:line="228" w:lineRule="auto"/>
        <w:ind w:firstLine="709"/>
        <w:jc w:val="both"/>
        <w:rPr>
          <w:sz w:val="28"/>
        </w:rPr>
      </w:pPr>
      <w:r w:rsidRPr="00864E6A">
        <w:rPr>
          <w:sz w:val="28"/>
        </w:rPr>
        <w:t>подготовка к внедрению новых методов контроля, направленных на предварительный контроль и предотвращение нарушений;</w:t>
      </w:r>
    </w:p>
    <w:p w14:paraId="220D4FD3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 xml:space="preserve">автоматизация контрольной деятельности при осуществлении внутреннего </w:t>
      </w:r>
      <w:r w:rsidRPr="00864E6A">
        <w:rPr>
          <w:sz w:val="28"/>
        </w:rPr>
        <w:lastRenderedPageBreak/>
        <w:t>муниципального финансового контроля с применением программных комплексов;</w:t>
      </w:r>
    </w:p>
    <w:p w14:paraId="73BC07AC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обеспечение систематизации, анализа, обработки и мониторинга своевременного устранения нарушений, выявленных в ходе проведения контрольных мероприятий, и принятия объектами контроля мер, направленных на их недопущение;</w:t>
      </w:r>
    </w:p>
    <w:p w14:paraId="0F7F5044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совершенствование методологической базы осуществления муниципального финансового контроля;</w:t>
      </w:r>
    </w:p>
    <w:p w14:paraId="22370112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проведение профилактической работы по предупреждению нарушений бюджетного законодательства и законодательства о контрактной системе в сфере закупок;</w:t>
      </w:r>
    </w:p>
    <w:p w14:paraId="3330C424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обеспечение применения ответственности за нарушения бюджетного законодательства и законодательства о контрактной системе в сфере закупок.</w:t>
      </w:r>
    </w:p>
    <w:p w14:paraId="70E1602F" w14:textId="77777777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>Начиная с 2025 года отчетность о результатах контрольной деятельности органа внутреннего муниципального финансового контроля будет включать в себя четыре дополнительные формы, что позволит более шире раскрывать результаты контрольной деятельности.</w:t>
      </w:r>
    </w:p>
    <w:p w14:paraId="1133D361" w14:textId="0CF0D9A2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 xml:space="preserve">С </w:t>
      </w:r>
      <w:r w:rsidR="00717027">
        <w:rPr>
          <w:sz w:val="28"/>
        </w:rPr>
        <w:t>0</w:t>
      </w:r>
      <w:r w:rsidRPr="00864E6A">
        <w:rPr>
          <w:sz w:val="28"/>
        </w:rPr>
        <w:t>1 января 2025 года будет обеспечена возможность заключения контрактов с единственным поставщиком в электронном виде через единую информационную систему закупок. Это уменьшит количество бумажной документации и упростит процесс согласования и подписания договоров.</w:t>
      </w:r>
    </w:p>
    <w:p w14:paraId="0C40DDB9" w14:textId="0ED9CC55" w:rsidR="00214E1C" w:rsidRPr="00864E6A" w:rsidRDefault="00214E1C" w:rsidP="00717027">
      <w:pPr>
        <w:widowControl w:val="0"/>
        <w:ind w:firstLine="709"/>
        <w:jc w:val="both"/>
        <w:rPr>
          <w:sz w:val="28"/>
        </w:rPr>
      </w:pPr>
      <w:r w:rsidRPr="00864E6A">
        <w:rPr>
          <w:sz w:val="28"/>
        </w:rPr>
        <w:t xml:space="preserve">С </w:t>
      </w:r>
      <w:r w:rsidR="00717027">
        <w:rPr>
          <w:sz w:val="28"/>
        </w:rPr>
        <w:t>0</w:t>
      </w:r>
      <w:r w:rsidRPr="00864E6A">
        <w:rPr>
          <w:sz w:val="28"/>
        </w:rPr>
        <w:t>1 апреля 2025 года обязательным условием для всех участников станет размещение дополнительных соглашений в цифровом формате через единую информационную систему закупок, что позволит обеспечить однократный ввод юридически значимой информации и ее последующий автоматизированный контроль, в том числе финансовый, автоматическое формирование сведений в реестре контрактов.</w:t>
      </w:r>
    </w:p>
    <w:p w14:paraId="2F86BF80" w14:textId="77777777" w:rsidR="00214E1C" w:rsidRPr="00864E6A" w:rsidRDefault="00214E1C" w:rsidP="00214E1C">
      <w:pPr>
        <w:widowControl w:val="0"/>
        <w:jc w:val="center"/>
        <w:rPr>
          <w:sz w:val="28"/>
          <w:szCs w:val="28"/>
        </w:rPr>
      </w:pPr>
    </w:p>
    <w:p w14:paraId="5F6D5B4E" w14:textId="77777777" w:rsidR="00214E1C" w:rsidRPr="00864E6A" w:rsidRDefault="00214E1C" w:rsidP="00214E1C">
      <w:pPr>
        <w:widowControl w:val="0"/>
        <w:jc w:val="center"/>
        <w:rPr>
          <w:sz w:val="28"/>
          <w:szCs w:val="28"/>
        </w:rPr>
      </w:pPr>
    </w:p>
    <w:p w14:paraId="015495F5" w14:textId="77777777" w:rsidR="00214E1C" w:rsidRPr="00864E6A" w:rsidRDefault="00214E1C" w:rsidP="00214E1C">
      <w:pPr>
        <w:widowControl w:val="0"/>
        <w:jc w:val="center"/>
        <w:rPr>
          <w:sz w:val="28"/>
          <w:szCs w:val="28"/>
        </w:rPr>
      </w:pPr>
    </w:p>
    <w:tbl>
      <w:tblPr>
        <w:tblW w:w="9802" w:type="dxa"/>
        <w:tblInd w:w="108" w:type="dxa"/>
        <w:tblLook w:val="04A0" w:firstRow="1" w:lastRow="0" w:firstColumn="1" w:lastColumn="0" w:noHBand="0" w:noVBand="1"/>
      </w:tblPr>
      <w:tblGrid>
        <w:gridCol w:w="4962"/>
        <w:gridCol w:w="2499"/>
        <w:gridCol w:w="2341"/>
      </w:tblGrid>
      <w:tr w:rsidR="00214E1C" w:rsidRPr="00D1605D" w14:paraId="2D1AFCF6" w14:textId="77777777" w:rsidTr="0078197C">
        <w:trPr>
          <w:trHeight w:val="353"/>
        </w:trPr>
        <w:tc>
          <w:tcPr>
            <w:tcW w:w="4962" w:type="dxa"/>
            <w:shd w:val="clear" w:color="auto" w:fill="auto"/>
          </w:tcPr>
          <w:p w14:paraId="0E936F04" w14:textId="77777777" w:rsidR="00306B7B" w:rsidRDefault="00214E1C" w:rsidP="0078197C">
            <w:pPr>
              <w:autoSpaceDE w:val="0"/>
              <w:autoSpaceDN w:val="0"/>
              <w:rPr>
                <w:sz w:val="28"/>
                <w:szCs w:val="28"/>
              </w:rPr>
            </w:pPr>
            <w:r w:rsidRPr="00864E6A">
              <w:rPr>
                <w:sz w:val="28"/>
                <w:szCs w:val="28"/>
              </w:rPr>
              <w:t xml:space="preserve">Заместитель главы Администрации Белокалитвинского района </w:t>
            </w:r>
          </w:p>
          <w:p w14:paraId="25098A95" w14:textId="18765479" w:rsidR="00214E1C" w:rsidRPr="00864E6A" w:rsidRDefault="00214E1C" w:rsidP="0078197C">
            <w:pPr>
              <w:autoSpaceDE w:val="0"/>
              <w:autoSpaceDN w:val="0"/>
              <w:rPr>
                <w:sz w:val="28"/>
              </w:rPr>
            </w:pPr>
            <w:r w:rsidRPr="00864E6A">
              <w:rPr>
                <w:sz w:val="28"/>
                <w:szCs w:val="28"/>
              </w:rPr>
              <w:t>по организационной и кадровой работе</w:t>
            </w:r>
          </w:p>
        </w:tc>
        <w:tc>
          <w:tcPr>
            <w:tcW w:w="2499" w:type="dxa"/>
            <w:shd w:val="clear" w:color="auto" w:fill="auto"/>
            <w:vAlign w:val="bottom"/>
          </w:tcPr>
          <w:p w14:paraId="7A1640E8" w14:textId="77777777" w:rsidR="00214E1C" w:rsidRPr="00864E6A" w:rsidRDefault="00214E1C" w:rsidP="0078197C">
            <w:pPr>
              <w:rPr>
                <w:sz w:val="28"/>
              </w:rPr>
            </w:pPr>
          </w:p>
        </w:tc>
        <w:tc>
          <w:tcPr>
            <w:tcW w:w="2341" w:type="dxa"/>
            <w:shd w:val="clear" w:color="auto" w:fill="auto"/>
          </w:tcPr>
          <w:p w14:paraId="42C4F443" w14:textId="77777777" w:rsidR="00214E1C" w:rsidRPr="00864E6A" w:rsidRDefault="00214E1C" w:rsidP="0078197C">
            <w:pPr>
              <w:ind w:hanging="216"/>
              <w:jc w:val="center"/>
              <w:rPr>
                <w:sz w:val="28"/>
              </w:rPr>
            </w:pPr>
          </w:p>
          <w:p w14:paraId="18DB86D5" w14:textId="77777777" w:rsidR="00214E1C" w:rsidRPr="00864E6A" w:rsidRDefault="00214E1C" w:rsidP="0078197C">
            <w:pPr>
              <w:ind w:hanging="216"/>
              <w:jc w:val="center"/>
              <w:rPr>
                <w:sz w:val="28"/>
              </w:rPr>
            </w:pPr>
          </w:p>
          <w:p w14:paraId="38D060B6" w14:textId="77777777" w:rsidR="00214E1C" w:rsidRPr="00D1605D" w:rsidRDefault="00214E1C" w:rsidP="0078197C">
            <w:pPr>
              <w:ind w:hanging="216"/>
              <w:jc w:val="center"/>
              <w:rPr>
                <w:sz w:val="28"/>
              </w:rPr>
            </w:pPr>
            <w:r w:rsidRPr="00864E6A">
              <w:rPr>
                <w:sz w:val="28"/>
              </w:rPr>
              <w:t>Л.Г. Василенко</w:t>
            </w:r>
          </w:p>
        </w:tc>
      </w:tr>
    </w:tbl>
    <w:p w14:paraId="23A834E6" w14:textId="77777777" w:rsidR="00214E1C" w:rsidRDefault="00214E1C" w:rsidP="00872883">
      <w:pPr>
        <w:rPr>
          <w:sz w:val="28"/>
        </w:rPr>
      </w:pPr>
    </w:p>
    <w:sectPr w:rsidR="00214E1C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D9368" w14:textId="77777777" w:rsidR="002A7769" w:rsidRDefault="002A7769">
      <w:r>
        <w:separator/>
      </w:r>
    </w:p>
  </w:endnote>
  <w:endnote w:type="continuationSeparator" w:id="0">
    <w:p w14:paraId="5AD119CE" w14:textId="77777777" w:rsidR="002A7769" w:rsidRDefault="002A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47B4A972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17027" w:rsidRPr="0071702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17027">
      <w:rPr>
        <w:noProof/>
        <w:sz w:val="14"/>
        <w:lang w:val="en-US"/>
      </w:rPr>
      <w:t>C</w:t>
    </w:r>
    <w:r w:rsidR="00717027" w:rsidRPr="00717027">
      <w:rPr>
        <w:noProof/>
        <w:sz w:val="14"/>
      </w:rPr>
      <w:t>:\</w:t>
    </w:r>
    <w:r w:rsidR="00717027">
      <w:rPr>
        <w:noProof/>
        <w:sz w:val="14"/>
        <w:lang w:val="en-US"/>
      </w:rPr>
      <w:t>Users</w:t>
    </w:r>
    <w:r w:rsidR="00717027" w:rsidRPr="00717027">
      <w:rPr>
        <w:noProof/>
        <w:sz w:val="14"/>
      </w:rPr>
      <w:t>\</w:t>
    </w:r>
    <w:r w:rsidR="00717027">
      <w:rPr>
        <w:noProof/>
        <w:sz w:val="14"/>
        <w:lang w:val="en-US"/>
      </w:rPr>
      <w:t>eio</w:t>
    </w:r>
    <w:r w:rsidR="00717027" w:rsidRPr="00717027">
      <w:rPr>
        <w:noProof/>
        <w:sz w:val="14"/>
      </w:rPr>
      <w:t>3\</w:t>
    </w:r>
    <w:r w:rsidR="00717027">
      <w:rPr>
        <w:noProof/>
        <w:sz w:val="14"/>
        <w:lang w:val="en-US"/>
      </w:rPr>
      <w:t>Documents</w:t>
    </w:r>
    <w:r w:rsidR="00717027" w:rsidRPr="00717027">
      <w:rPr>
        <w:noProof/>
        <w:sz w:val="14"/>
      </w:rPr>
      <w:t>\Постановления\бюджет_налог-полит-2025-2026-2027.</w:t>
    </w:r>
    <w:r w:rsidR="0071702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06B7B" w:rsidRPr="00306B7B">
      <w:rPr>
        <w:noProof/>
        <w:sz w:val="14"/>
      </w:rPr>
      <w:t>11/14/2024 12:59:00</w:t>
    </w:r>
    <w:r w:rsidR="00306B7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28C0CDCC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17027" w:rsidRPr="0071702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17027">
      <w:rPr>
        <w:noProof/>
        <w:sz w:val="14"/>
        <w:lang w:val="en-US"/>
      </w:rPr>
      <w:t>C</w:t>
    </w:r>
    <w:r w:rsidR="00717027" w:rsidRPr="00717027">
      <w:rPr>
        <w:noProof/>
        <w:sz w:val="14"/>
      </w:rPr>
      <w:t>:\</w:t>
    </w:r>
    <w:r w:rsidR="00717027">
      <w:rPr>
        <w:noProof/>
        <w:sz w:val="14"/>
        <w:lang w:val="en-US"/>
      </w:rPr>
      <w:t>Users</w:t>
    </w:r>
    <w:r w:rsidR="00717027" w:rsidRPr="00717027">
      <w:rPr>
        <w:noProof/>
        <w:sz w:val="14"/>
      </w:rPr>
      <w:t>\</w:t>
    </w:r>
    <w:r w:rsidR="00717027">
      <w:rPr>
        <w:noProof/>
        <w:sz w:val="14"/>
        <w:lang w:val="en-US"/>
      </w:rPr>
      <w:t>eio</w:t>
    </w:r>
    <w:r w:rsidR="00717027" w:rsidRPr="00717027">
      <w:rPr>
        <w:noProof/>
        <w:sz w:val="14"/>
      </w:rPr>
      <w:t>3\</w:t>
    </w:r>
    <w:r w:rsidR="00717027">
      <w:rPr>
        <w:noProof/>
        <w:sz w:val="14"/>
        <w:lang w:val="en-US"/>
      </w:rPr>
      <w:t>Documents</w:t>
    </w:r>
    <w:r w:rsidR="00717027" w:rsidRPr="00717027">
      <w:rPr>
        <w:noProof/>
        <w:sz w:val="14"/>
      </w:rPr>
      <w:t>\Постановления\бюджет_налог-полит-2025-2026-2027.</w:t>
    </w:r>
    <w:r w:rsidR="0071702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06B7B" w:rsidRPr="00306B7B">
      <w:rPr>
        <w:noProof/>
        <w:sz w:val="14"/>
      </w:rPr>
      <w:t>11/14/2024 12:59:00</w:t>
    </w:r>
    <w:r w:rsidR="00306B7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D025D" w14:textId="77777777" w:rsidR="002A7769" w:rsidRDefault="002A7769">
      <w:r>
        <w:separator/>
      </w:r>
    </w:p>
  </w:footnote>
  <w:footnote w:type="continuationSeparator" w:id="0">
    <w:p w14:paraId="0306DF2E" w14:textId="77777777" w:rsidR="002A7769" w:rsidRDefault="002A7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3692720"/>
      <w:docPartObj>
        <w:docPartGallery w:val="Page Numbers (Top of Page)"/>
        <w:docPartUnique/>
      </w:docPartObj>
    </w:sdtPr>
    <w:sdtContent>
      <w:p w14:paraId="543FD276" w14:textId="6337D376" w:rsidR="00717027" w:rsidRDefault="007170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AA7E06" w14:textId="77777777" w:rsidR="00717027" w:rsidRDefault="007170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5DB6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4E1C"/>
    <w:rsid w:val="00217475"/>
    <w:rsid w:val="00232CB2"/>
    <w:rsid w:val="00241D5F"/>
    <w:rsid w:val="00244BD2"/>
    <w:rsid w:val="002A7769"/>
    <w:rsid w:val="002C2BE2"/>
    <w:rsid w:val="002D4093"/>
    <w:rsid w:val="002D45C1"/>
    <w:rsid w:val="002D781F"/>
    <w:rsid w:val="002F52FA"/>
    <w:rsid w:val="00306B7B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50E3"/>
    <w:rsid w:val="006E05D3"/>
    <w:rsid w:val="007125A2"/>
    <w:rsid w:val="00715C8D"/>
    <w:rsid w:val="00717027"/>
    <w:rsid w:val="00724FEA"/>
    <w:rsid w:val="007427A1"/>
    <w:rsid w:val="007472E3"/>
    <w:rsid w:val="00767FC2"/>
    <w:rsid w:val="007A09D6"/>
    <w:rsid w:val="007A2A7C"/>
    <w:rsid w:val="007A31B0"/>
    <w:rsid w:val="007A45A4"/>
    <w:rsid w:val="007C36C4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36B7"/>
    <w:rsid w:val="009A4F0C"/>
    <w:rsid w:val="009B145E"/>
    <w:rsid w:val="009D4AE3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56369"/>
    <w:rsid w:val="00B65ECA"/>
    <w:rsid w:val="00BA3F31"/>
    <w:rsid w:val="00BB48A0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aliases w:val="ПАРАГРАФ,List Paragraph,Абзац списка11"/>
    <w:basedOn w:val="a"/>
    <w:link w:val="ad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ad">
    <w:name w:val="Абзац списка Знак"/>
    <w:aliases w:val="ПАРАГРАФ Знак,List Paragraph Знак,Абзац списка11 Знак"/>
    <w:link w:val="ac"/>
    <w:locked/>
    <w:rsid w:val="00214E1C"/>
    <w:rPr>
      <w:sz w:val="24"/>
      <w:szCs w:val="24"/>
    </w:rPr>
  </w:style>
  <w:style w:type="paragraph" w:customStyle="1" w:styleId="ConsPlusNormal">
    <w:name w:val="ConsPlusNormal"/>
    <w:link w:val="ConsPlusNormal0"/>
    <w:rsid w:val="00214E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214E1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4788</Words>
  <Characters>27298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2024-11-14T09:58:00Z</cp:lastPrinted>
  <dcterms:created xsi:type="dcterms:W3CDTF">2024-11-14T09:54:00Z</dcterms:created>
  <dcterms:modified xsi:type="dcterms:W3CDTF">2024-11-20T14:21:00Z</dcterms:modified>
</cp:coreProperties>
</file>