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F62D8">
        <w:rPr>
          <w:sz w:val="28"/>
        </w:rPr>
        <w:t>05</w:t>
      </w:r>
      <w:r w:rsidR="00C70947">
        <w:rPr>
          <w:sz w:val="28"/>
        </w:rPr>
        <w:t>.</w:t>
      </w:r>
      <w:r w:rsidR="00102EC3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3F62D8">
        <w:rPr>
          <w:sz w:val="28"/>
        </w:rPr>
        <w:t>980</w:t>
      </w:r>
      <w:bookmarkStart w:id="2" w:name="_GoBack"/>
      <w:bookmarkEnd w:id="2"/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F229B0" w:rsidTr="006D1CC5">
        <w:trPr>
          <w:trHeight w:val="648"/>
        </w:trPr>
        <w:tc>
          <w:tcPr>
            <w:tcW w:w="9639" w:type="dxa"/>
            <w:hideMark/>
          </w:tcPr>
          <w:p w:rsidR="00F229B0" w:rsidRDefault="00F229B0" w:rsidP="006D1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 от 13.10.2011 № 1519</w:t>
            </w:r>
          </w:p>
        </w:tc>
      </w:tr>
    </w:tbl>
    <w:p w:rsidR="00F229B0" w:rsidRDefault="00F229B0" w:rsidP="00F229B0">
      <w:pPr>
        <w:spacing w:line="228" w:lineRule="auto"/>
        <w:jc w:val="center"/>
        <w:rPr>
          <w:sz w:val="28"/>
          <w:szCs w:val="28"/>
          <w:lang w:eastAsia="zh-CN"/>
        </w:rPr>
      </w:pPr>
    </w:p>
    <w:p w:rsidR="00F229B0" w:rsidRDefault="00F229B0" w:rsidP="006D1CC5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совершенствования процедуры согласования сделок отраслевых (функциональных) органов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муниципальных учреждений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муниципальных предприятий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предоставлению в аренду и передаче в безвозмездное пользование принадлежащего им на праве оперативного управления муниципального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F229B0" w:rsidRDefault="00F229B0" w:rsidP="006D1C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</w:p>
    <w:p w:rsidR="00F229B0" w:rsidRDefault="00F229B0" w:rsidP="006D1C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2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13.10.2011 № 1519 «Об утверждении типовых форм договоров аренды и безвозмездного пользования муниципальным имуществом за пользование имуществом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района и перечня документов, необходимых для согласования сделок отраслевых (функциональных) органов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муниципальных учреждений, муниципальных предприятий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>
        <w:rPr>
          <w:rFonts w:cs="Tahoma"/>
          <w:sz w:val="28"/>
          <w:szCs w:val="28"/>
        </w:rPr>
        <w:t xml:space="preserve"> следующие </w:t>
      </w:r>
      <w:r>
        <w:rPr>
          <w:sz w:val="28"/>
          <w:szCs w:val="28"/>
        </w:rPr>
        <w:t xml:space="preserve">изменения: </w:t>
      </w:r>
    </w:p>
    <w:p w:rsidR="00F229B0" w:rsidRDefault="00F229B0" w:rsidP="006D1C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17 признать утратившим силу.</w:t>
      </w:r>
    </w:p>
    <w:p w:rsidR="00F229B0" w:rsidRDefault="00F229B0" w:rsidP="006D1C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229B0" w:rsidRDefault="00F229B0" w:rsidP="006D1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 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6E" w:rsidRDefault="00571E6E">
      <w:r>
        <w:separator/>
      </w:r>
    </w:p>
  </w:endnote>
  <w:endnote w:type="continuationSeparator" w:id="0">
    <w:p w:rsidR="00571E6E" w:rsidRDefault="0057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1CC5" w:rsidRPr="006D1CC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1CC5">
      <w:rPr>
        <w:noProof/>
        <w:sz w:val="14"/>
        <w:lang w:val="en-US"/>
      </w:rPr>
      <w:t>C:\Users\eio3\Documents\Постановления\изм_1519-дог-аренда.docx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F62D8" w:rsidRPr="003F62D8">
      <w:rPr>
        <w:noProof/>
        <w:sz w:val="14"/>
      </w:rPr>
      <w:t>7/1/2021 2:53:00</w:t>
    </w:r>
    <w:r w:rsidR="003F62D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D1CC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D1CC5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1CC5" w:rsidRPr="006D1CC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1CC5">
      <w:rPr>
        <w:noProof/>
        <w:sz w:val="14"/>
        <w:lang w:val="en-US"/>
      </w:rPr>
      <w:t>C:\Users\eio3\Documents\Постановления\изм_1519-дог-аренда.docx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F62D8" w:rsidRPr="003F62D8">
      <w:rPr>
        <w:noProof/>
        <w:sz w:val="14"/>
      </w:rPr>
      <w:t>7/1/2021 2:53:00</w:t>
    </w:r>
    <w:r w:rsidR="003F62D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6E" w:rsidRDefault="00571E6E">
      <w:r>
        <w:separator/>
      </w:r>
    </w:p>
  </w:footnote>
  <w:footnote w:type="continuationSeparator" w:id="0">
    <w:p w:rsidR="00571E6E" w:rsidRDefault="0057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CC5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B400D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3F62D8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1E6E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1CC5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29B0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0BBF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12A9E-94DC-4BAF-870E-02FB5247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2021-07-01T11:53:00Z</cp:lastPrinted>
  <dcterms:created xsi:type="dcterms:W3CDTF">2021-07-01T11:52:00Z</dcterms:created>
  <dcterms:modified xsi:type="dcterms:W3CDTF">2021-07-08T07:34:00Z</dcterms:modified>
</cp:coreProperties>
</file>