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278FA" w14:textId="1045AF96" w:rsidR="00322F1D" w:rsidRPr="00060437" w:rsidRDefault="001D24E6" w:rsidP="00C543E0">
      <w:pPr>
        <w:pStyle w:val="ad"/>
        <w:widowControl w:val="0"/>
        <w:rPr>
          <w:b w:val="0"/>
          <w:noProof/>
          <w:sz w:val="24"/>
        </w:rPr>
      </w:pPr>
      <w:r w:rsidRPr="00060437"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0009D3C9" wp14:editId="5C6DC5FD">
            <wp:simplePos x="0" y="0"/>
            <wp:positionH relativeFrom="margin">
              <wp:align>center</wp:align>
            </wp:positionH>
            <wp:positionV relativeFrom="paragraph">
              <wp:posOffset>-496570</wp:posOffset>
            </wp:positionV>
            <wp:extent cx="548640" cy="720090"/>
            <wp:effectExtent l="0" t="0" r="3810" b="3810"/>
            <wp:wrapNone/>
            <wp:docPr id="3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7D674" w14:textId="77777777" w:rsidR="00322F1D" w:rsidRPr="00060437" w:rsidRDefault="00322F1D" w:rsidP="00C543E0">
      <w:pPr>
        <w:pStyle w:val="ad"/>
        <w:widowControl w:val="0"/>
        <w:rPr>
          <w:b w:val="0"/>
          <w:noProof/>
          <w:sz w:val="24"/>
        </w:rPr>
      </w:pPr>
    </w:p>
    <w:p w14:paraId="7903ADA0" w14:textId="77777777" w:rsidR="00C543E0" w:rsidRPr="00060437" w:rsidRDefault="00C543E0" w:rsidP="00C543E0">
      <w:pPr>
        <w:pStyle w:val="ad"/>
        <w:widowControl w:val="0"/>
        <w:rPr>
          <w:sz w:val="32"/>
          <w:szCs w:val="32"/>
        </w:rPr>
      </w:pPr>
      <w:r w:rsidRPr="00060437">
        <w:rPr>
          <w:noProof/>
          <w:sz w:val="32"/>
        </w:rPr>
        <w:t>РОСТОВСКАЯ ОБЛАСТЬ</w:t>
      </w:r>
    </w:p>
    <w:p w14:paraId="1D28D102" w14:textId="77777777" w:rsidR="00C543E0" w:rsidRPr="00060437" w:rsidRDefault="00C543E0" w:rsidP="00C543E0">
      <w:pPr>
        <w:pStyle w:val="ad"/>
        <w:widowControl w:val="0"/>
        <w:rPr>
          <w:sz w:val="32"/>
          <w:szCs w:val="32"/>
        </w:rPr>
      </w:pPr>
      <w:r w:rsidRPr="00060437">
        <w:rPr>
          <w:sz w:val="32"/>
          <w:szCs w:val="32"/>
        </w:rPr>
        <w:t>СОБРАНИЕ ДЕПУТАТОВ БЕЛОКАЛИТВИНСКОГО РАЙОНА</w:t>
      </w:r>
    </w:p>
    <w:p w14:paraId="41E6F332" w14:textId="77777777" w:rsidR="00C543E0" w:rsidRPr="00060437" w:rsidRDefault="00C543E0" w:rsidP="00C543E0">
      <w:pPr>
        <w:pStyle w:val="2"/>
        <w:keepNext w:val="0"/>
        <w:widowControl w:val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060437">
        <w:rPr>
          <w:rFonts w:ascii="Times New Roman" w:hAnsi="Times New Roman" w:cs="Times New Roman"/>
          <w:i w:val="0"/>
          <w:spacing w:val="80"/>
          <w:sz w:val="36"/>
          <w:szCs w:val="36"/>
        </w:rPr>
        <w:t>РЕШЕНИ</w:t>
      </w:r>
      <w:r w:rsidRPr="00060437">
        <w:rPr>
          <w:rFonts w:ascii="Times New Roman" w:hAnsi="Times New Roman" w:cs="Times New Roman"/>
          <w:i w:val="0"/>
          <w:sz w:val="36"/>
          <w:szCs w:val="36"/>
        </w:rPr>
        <w:t>Е</w:t>
      </w:r>
    </w:p>
    <w:p w14:paraId="540CAB37" w14:textId="77777777" w:rsidR="00C543E0" w:rsidRPr="00060437" w:rsidRDefault="00C543E0" w:rsidP="00C543E0">
      <w:pPr>
        <w:widowControl w:val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205"/>
        <w:gridCol w:w="3223"/>
      </w:tblGrid>
      <w:tr w:rsidR="00060437" w:rsidRPr="00060437" w14:paraId="03A4A6AB" w14:textId="77777777" w:rsidTr="00BA1780">
        <w:tc>
          <w:tcPr>
            <w:tcW w:w="3284" w:type="dxa"/>
          </w:tcPr>
          <w:p w14:paraId="051145F5" w14:textId="0F63B4E9" w:rsidR="00C543E0" w:rsidRPr="00060437" w:rsidRDefault="001D24E6" w:rsidP="000E721D">
            <w:pPr>
              <w:widowControl w:val="0"/>
              <w:rPr>
                <w:sz w:val="28"/>
              </w:rPr>
            </w:pPr>
            <w:r w:rsidRPr="00060437">
              <w:rPr>
                <w:sz w:val="28"/>
              </w:rPr>
              <w:t>08 мая</w:t>
            </w:r>
            <w:r w:rsidR="000E721D" w:rsidRPr="00060437">
              <w:rPr>
                <w:sz w:val="28"/>
              </w:rPr>
              <w:t xml:space="preserve"> 20</w:t>
            </w:r>
            <w:r w:rsidR="002754D8" w:rsidRPr="00060437">
              <w:rPr>
                <w:sz w:val="28"/>
              </w:rPr>
              <w:t>24</w:t>
            </w:r>
            <w:r w:rsidR="00C543E0" w:rsidRPr="00060437">
              <w:rPr>
                <w:sz w:val="28"/>
              </w:rPr>
              <w:t xml:space="preserve"> года</w:t>
            </w:r>
          </w:p>
        </w:tc>
        <w:tc>
          <w:tcPr>
            <w:tcW w:w="3284" w:type="dxa"/>
          </w:tcPr>
          <w:p w14:paraId="02B58DD7" w14:textId="607224A8" w:rsidR="00C543E0" w:rsidRPr="00060437" w:rsidRDefault="00C543E0" w:rsidP="00BA1780">
            <w:pPr>
              <w:widowControl w:val="0"/>
              <w:jc w:val="center"/>
              <w:rPr>
                <w:sz w:val="28"/>
              </w:rPr>
            </w:pPr>
            <w:r w:rsidRPr="00060437">
              <w:rPr>
                <w:sz w:val="28"/>
              </w:rPr>
              <w:t xml:space="preserve">№ </w:t>
            </w:r>
            <w:r w:rsidR="001D24E6" w:rsidRPr="00060437">
              <w:rPr>
                <w:sz w:val="28"/>
              </w:rPr>
              <w:t>155</w:t>
            </w:r>
          </w:p>
        </w:tc>
        <w:tc>
          <w:tcPr>
            <w:tcW w:w="3285" w:type="dxa"/>
          </w:tcPr>
          <w:p w14:paraId="0A0F2FAD" w14:textId="77777777" w:rsidR="00C543E0" w:rsidRPr="00060437" w:rsidRDefault="00C543E0" w:rsidP="00BA1780">
            <w:pPr>
              <w:widowControl w:val="0"/>
              <w:jc w:val="right"/>
              <w:rPr>
                <w:sz w:val="28"/>
              </w:rPr>
            </w:pPr>
            <w:r w:rsidRPr="00060437">
              <w:rPr>
                <w:sz w:val="28"/>
              </w:rPr>
              <w:t>г. Белая Калитва</w:t>
            </w:r>
          </w:p>
        </w:tc>
      </w:tr>
    </w:tbl>
    <w:p w14:paraId="5E9A95AC" w14:textId="77777777" w:rsidR="00C543E0" w:rsidRPr="00060437" w:rsidRDefault="00C543E0" w:rsidP="00C543E0">
      <w:pPr>
        <w:widowControl w:val="0"/>
        <w:rPr>
          <w:b/>
          <w:sz w:val="28"/>
          <w:szCs w:val="28"/>
        </w:rPr>
      </w:pPr>
    </w:p>
    <w:p w14:paraId="6B6CD4D5" w14:textId="77777777" w:rsidR="00C543E0" w:rsidRPr="00060437" w:rsidRDefault="00C543E0" w:rsidP="00C543E0">
      <w:pPr>
        <w:widowControl w:val="0"/>
        <w:jc w:val="center"/>
        <w:rPr>
          <w:b/>
          <w:sz w:val="28"/>
          <w:szCs w:val="28"/>
        </w:rPr>
      </w:pPr>
      <w:r w:rsidRPr="00060437">
        <w:rPr>
          <w:b/>
          <w:sz w:val="28"/>
          <w:szCs w:val="28"/>
        </w:rPr>
        <w:t>О проекте решения Собрания депутатов</w:t>
      </w:r>
    </w:p>
    <w:p w14:paraId="492DD129" w14:textId="77777777" w:rsidR="00C543E0" w:rsidRPr="00060437" w:rsidRDefault="00C543E0" w:rsidP="00C543E0">
      <w:pPr>
        <w:widowControl w:val="0"/>
        <w:jc w:val="center"/>
        <w:rPr>
          <w:b/>
          <w:sz w:val="28"/>
          <w:szCs w:val="28"/>
        </w:rPr>
      </w:pPr>
      <w:r w:rsidRPr="00060437">
        <w:rPr>
          <w:b/>
          <w:sz w:val="28"/>
          <w:szCs w:val="28"/>
        </w:rPr>
        <w:t>Белокалитвинского района «О внесении изменений и дополнений в Устав муниципального образования «Белокалитвинский район»</w:t>
      </w:r>
    </w:p>
    <w:p w14:paraId="7DBDED61" w14:textId="77777777" w:rsidR="00C543E0" w:rsidRPr="00060437" w:rsidRDefault="00C543E0" w:rsidP="00C543E0">
      <w:pPr>
        <w:widowControl w:val="0"/>
        <w:rPr>
          <w:sz w:val="28"/>
          <w:szCs w:val="28"/>
        </w:rPr>
      </w:pPr>
    </w:p>
    <w:p w14:paraId="7A489A1F" w14:textId="77777777" w:rsidR="00C543E0" w:rsidRPr="00060437" w:rsidRDefault="00C543E0" w:rsidP="00C543E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4E4D8914" w14:textId="77777777" w:rsidR="00C543E0" w:rsidRPr="00060437" w:rsidRDefault="00C543E0" w:rsidP="00C543E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В соответствии со статьями 1</w:t>
      </w:r>
      <w:r w:rsidR="002754D8" w:rsidRPr="00060437">
        <w:rPr>
          <w:sz w:val="28"/>
          <w:szCs w:val="28"/>
        </w:rPr>
        <w:t>5</w:t>
      </w:r>
      <w:r w:rsidRPr="00060437">
        <w:rPr>
          <w:sz w:val="28"/>
          <w:szCs w:val="28"/>
        </w:rPr>
        <w:t>, 2</w:t>
      </w:r>
      <w:r w:rsidR="002754D8" w:rsidRPr="00060437">
        <w:rPr>
          <w:sz w:val="28"/>
          <w:szCs w:val="28"/>
        </w:rPr>
        <w:t>6</w:t>
      </w:r>
      <w:r w:rsidRPr="00060437">
        <w:rPr>
          <w:sz w:val="28"/>
          <w:szCs w:val="28"/>
        </w:rPr>
        <w:t xml:space="preserve"> Устава муниципального образования «Белокалитвинский район»</w:t>
      </w:r>
    </w:p>
    <w:p w14:paraId="0F909AD0" w14:textId="77777777" w:rsidR="00C543E0" w:rsidRPr="00060437" w:rsidRDefault="00C543E0" w:rsidP="00C543E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Собрание депутатов Белокалитвинского района</w:t>
      </w:r>
    </w:p>
    <w:p w14:paraId="398FC92C" w14:textId="77777777" w:rsidR="00C543E0" w:rsidRPr="00060437" w:rsidRDefault="00C543E0" w:rsidP="00C543E0">
      <w:pPr>
        <w:widowControl w:val="0"/>
        <w:jc w:val="center"/>
        <w:rPr>
          <w:b/>
          <w:sz w:val="32"/>
          <w:szCs w:val="32"/>
        </w:rPr>
      </w:pPr>
    </w:p>
    <w:p w14:paraId="5C256BE2" w14:textId="77777777" w:rsidR="00C543E0" w:rsidRPr="00060437" w:rsidRDefault="00C543E0" w:rsidP="00C543E0">
      <w:pPr>
        <w:widowControl w:val="0"/>
        <w:jc w:val="center"/>
        <w:rPr>
          <w:b/>
          <w:sz w:val="32"/>
          <w:szCs w:val="32"/>
        </w:rPr>
      </w:pPr>
      <w:r w:rsidRPr="00060437">
        <w:rPr>
          <w:b/>
          <w:spacing w:val="80"/>
          <w:sz w:val="32"/>
          <w:szCs w:val="32"/>
        </w:rPr>
        <w:t>РЕШИЛ</w:t>
      </w:r>
      <w:r w:rsidRPr="00060437">
        <w:rPr>
          <w:b/>
          <w:sz w:val="32"/>
          <w:szCs w:val="32"/>
        </w:rPr>
        <w:t>О:</w:t>
      </w:r>
    </w:p>
    <w:p w14:paraId="22A8A135" w14:textId="77777777" w:rsidR="00C543E0" w:rsidRPr="00060437" w:rsidRDefault="00C543E0" w:rsidP="00C543E0">
      <w:pPr>
        <w:widowControl w:val="0"/>
        <w:ind w:firstLine="708"/>
        <w:jc w:val="center"/>
        <w:rPr>
          <w:b/>
          <w:sz w:val="28"/>
          <w:szCs w:val="28"/>
        </w:rPr>
      </w:pPr>
    </w:p>
    <w:p w14:paraId="3A3D3B81" w14:textId="77777777" w:rsidR="00C543E0" w:rsidRPr="00060437" w:rsidRDefault="00C543E0" w:rsidP="002754D8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1. Одобрить проект решения Собрания депутатов Белокалитвинского района «О внесении изменений и дополнений в Устав муниципального образования «Белокалитвинский район» согласно приложению к настоящему решению.</w:t>
      </w:r>
    </w:p>
    <w:p w14:paraId="5A20A81E" w14:textId="15B77AFA" w:rsidR="00C543E0" w:rsidRPr="00060437" w:rsidRDefault="00C543E0" w:rsidP="002754D8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2. Назначить публичные слушания по проекту решения Собрания депутатов Белокалитвинского района «О внесении изменений и дополнений</w:t>
      </w:r>
      <w:r w:rsidR="002A4F68">
        <w:rPr>
          <w:sz w:val="28"/>
          <w:szCs w:val="28"/>
        </w:rPr>
        <w:br/>
      </w:r>
      <w:r w:rsidRPr="00060437">
        <w:rPr>
          <w:sz w:val="28"/>
          <w:szCs w:val="28"/>
        </w:rPr>
        <w:t>в Устав муниципального образования «Белокалитвинский район»</w:t>
      </w:r>
      <w:r w:rsidR="004C519A">
        <w:rPr>
          <w:sz w:val="28"/>
          <w:szCs w:val="28"/>
        </w:rPr>
        <w:br/>
      </w:r>
      <w:r w:rsidRPr="00060437">
        <w:rPr>
          <w:sz w:val="28"/>
          <w:szCs w:val="28"/>
        </w:rPr>
        <w:t xml:space="preserve">на 16 часов </w:t>
      </w:r>
      <w:r w:rsidR="00DE12C9">
        <w:rPr>
          <w:sz w:val="28"/>
          <w:szCs w:val="28"/>
        </w:rPr>
        <w:t>00</w:t>
      </w:r>
      <w:r w:rsidRPr="00060437">
        <w:rPr>
          <w:sz w:val="28"/>
          <w:szCs w:val="28"/>
        </w:rPr>
        <w:t xml:space="preserve"> минут </w:t>
      </w:r>
      <w:r w:rsidR="00194B96" w:rsidRPr="00060437">
        <w:rPr>
          <w:sz w:val="28"/>
          <w:szCs w:val="28"/>
        </w:rPr>
        <w:t>23</w:t>
      </w:r>
      <w:r w:rsidR="002754D8" w:rsidRPr="00060437">
        <w:rPr>
          <w:sz w:val="28"/>
          <w:szCs w:val="28"/>
        </w:rPr>
        <w:t xml:space="preserve"> мая </w:t>
      </w:r>
      <w:r w:rsidRPr="00060437">
        <w:rPr>
          <w:sz w:val="28"/>
          <w:szCs w:val="28"/>
        </w:rPr>
        <w:t>20</w:t>
      </w:r>
      <w:r w:rsidR="002754D8" w:rsidRPr="00060437">
        <w:rPr>
          <w:sz w:val="28"/>
          <w:szCs w:val="28"/>
        </w:rPr>
        <w:t>24</w:t>
      </w:r>
      <w:r w:rsidRPr="00060437">
        <w:rPr>
          <w:sz w:val="28"/>
          <w:szCs w:val="28"/>
        </w:rPr>
        <w:t xml:space="preserve"> года. Провести публичные слушания в малом зале Дворца культуры имени В.П.</w:t>
      </w:r>
      <w:r w:rsidR="00425C68">
        <w:rPr>
          <w:sz w:val="28"/>
          <w:szCs w:val="28"/>
        </w:rPr>
        <w:t> </w:t>
      </w:r>
      <w:r w:rsidRPr="00060437">
        <w:rPr>
          <w:sz w:val="28"/>
          <w:szCs w:val="28"/>
        </w:rPr>
        <w:t>Чкалова, по адресу: г. Белая Калитва, ул.</w:t>
      </w:r>
      <w:r w:rsidR="004C519A">
        <w:rPr>
          <w:sz w:val="28"/>
          <w:szCs w:val="28"/>
        </w:rPr>
        <w:t> </w:t>
      </w:r>
      <w:r w:rsidRPr="00060437">
        <w:rPr>
          <w:sz w:val="28"/>
          <w:szCs w:val="28"/>
        </w:rPr>
        <w:t>Театральная, д. 1.</w:t>
      </w:r>
    </w:p>
    <w:p w14:paraId="31DE6216" w14:textId="56ADC963" w:rsidR="002754D8" w:rsidRPr="00060437" w:rsidRDefault="002754D8" w:rsidP="002754D8">
      <w:pPr>
        <w:spacing w:line="276" w:lineRule="auto"/>
        <w:ind w:firstLine="708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3 Назначить председательствующим на публичных слушаниях заместителя главы Администрации Белокалитвинского района</w:t>
      </w:r>
      <w:r w:rsidR="002A4F68">
        <w:rPr>
          <w:sz w:val="28"/>
          <w:szCs w:val="28"/>
        </w:rPr>
        <w:br/>
      </w:r>
      <w:r w:rsidRPr="00060437">
        <w:rPr>
          <w:sz w:val="28"/>
          <w:szCs w:val="28"/>
        </w:rPr>
        <w:t>по организационной и кадровой работе Василенко Л.Г.</w:t>
      </w:r>
    </w:p>
    <w:p w14:paraId="3B65C201" w14:textId="77777777" w:rsidR="002754D8" w:rsidRPr="00060437" w:rsidRDefault="002754D8" w:rsidP="002754D8">
      <w:pPr>
        <w:spacing w:line="276" w:lineRule="auto"/>
        <w:ind w:firstLine="708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4. Одновременно с опубликованием настоящего решения опубликовать Порядок учета предложений по проекту Устава муниципального образования муниципального района «Белокалитвинский район», участия граждан в его обсуждении и проведении по нему публичных слушаний, утвержденный решением Собрания депутатов Белокалитвинского района от 30 марта 2006 года № 122.</w:t>
      </w:r>
    </w:p>
    <w:p w14:paraId="49D07C4D" w14:textId="77777777" w:rsidR="002754D8" w:rsidRPr="00060437" w:rsidRDefault="002754D8" w:rsidP="002754D8">
      <w:pPr>
        <w:spacing w:line="276" w:lineRule="auto"/>
        <w:ind w:firstLine="708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5. Настоящее решение вступает в силу после его официального опубликования.</w:t>
      </w:r>
    </w:p>
    <w:p w14:paraId="5E3D6AF1" w14:textId="0869A1A9" w:rsidR="002754D8" w:rsidRPr="00060437" w:rsidRDefault="002754D8" w:rsidP="002754D8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437">
        <w:rPr>
          <w:rFonts w:ascii="Times New Roman" w:hAnsi="Times New Roman"/>
          <w:sz w:val="28"/>
          <w:szCs w:val="28"/>
        </w:rPr>
        <w:lastRenderedPageBreak/>
        <w:t>6. Контроль за исполнением настоящего решения возложить</w:t>
      </w:r>
      <w:r w:rsidR="002A4F68">
        <w:rPr>
          <w:rFonts w:ascii="Times New Roman" w:hAnsi="Times New Roman"/>
          <w:sz w:val="28"/>
          <w:szCs w:val="28"/>
        </w:rPr>
        <w:br/>
      </w:r>
      <w:r w:rsidRPr="00060437">
        <w:rPr>
          <w:rFonts w:ascii="Times New Roman" w:hAnsi="Times New Roman"/>
          <w:sz w:val="28"/>
          <w:szCs w:val="28"/>
        </w:rPr>
        <w:t xml:space="preserve">на </w:t>
      </w:r>
      <w:r w:rsidRPr="00060437">
        <w:rPr>
          <w:rFonts w:ascii="Times New Roman" w:hAnsi="Times New Roman"/>
          <w:bCs/>
          <w:sz w:val="28"/>
          <w:szCs w:val="28"/>
        </w:rPr>
        <w:t>председателя постоянной комиссии Собрания депутатов Белокалитвинского района по социальным вопросам, 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 Дмитриенко</w:t>
      </w:r>
      <w:r w:rsidR="005C3C23" w:rsidRPr="00060437">
        <w:rPr>
          <w:rFonts w:ascii="Times New Roman" w:hAnsi="Times New Roman"/>
          <w:bCs/>
          <w:sz w:val="28"/>
          <w:szCs w:val="28"/>
        </w:rPr>
        <w:t xml:space="preserve"> В.П.</w:t>
      </w:r>
      <w:r w:rsidR="002A4F68">
        <w:rPr>
          <w:rFonts w:ascii="Times New Roman" w:hAnsi="Times New Roman"/>
          <w:sz w:val="28"/>
          <w:szCs w:val="28"/>
        </w:rPr>
        <w:br/>
      </w:r>
      <w:r w:rsidRPr="00060437">
        <w:rPr>
          <w:rFonts w:ascii="Times New Roman" w:hAnsi="Times New Roman"/>
          <w:sz w:val="28"/>
          <w:szCs w:val="28"/>
        </w:rPr>
        <w:t>и заместителя главы Администрации Белокалитвинского района</w:t>
      </w:r>
      <w:r w:rsidR="002A4F68">
        <w:rPr>
          <w:rFonts w:ascii="Times New Roman" w:hAnsi="Times New Roman"/>
          <w:sz w:val="28"/>
          <w:szCs w:val="28"/>
        </w:rPr>
        <w:br/>
      </w:r>
      <w:r w:rsidRPr="00060437">
        <w:rPr>
          <w:rFonts w:ascii="Times New Roman" w:hAnsi="Times New Roman"/>
          <w:sz w:val="28"/>
          <w:szCs w:val="28"/>
        </w:rPr>
        <w:t>по организационной и кадровой работе Василенко</w:t>
      </w:r>
      <w:r w:rsidR="005C3C23" w:rsidRPr="00060437">
        <w:rPr>
          <w:rFonts w:ascii="Times New Roman" w:hAnsi="Times New Roman"/>
          <w:sz w:val="28"/>
          <w:szCs w:val="28"/>
        </w:rPr>
        <w:t xml:space="preserve"> Л.Г</w:t>
      </w:r>
      <w:r w:rsidRPr="00060437">
        <w:rPr>
          <w:rFonts w:ascii="Times New Roman" w:hAnsi="Times New Roman"/>
          <w:sz w:val="28"/>
          <w:szCs w:val="28"/>
        </w:rPr>
        <w:t>.</w:t>
      </w:r>
    </w:p>
    <w:p w14:paraId="753C78A3" w14:textId="77777777" w:rsidR="00C543E0" w:rsidRPr="00060437" w:rsidRDefault="00C543E0" w:rsidP="00322F1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ED044B" w14:textId="77777777" w:rsidR="00C543E0" w:rsidRPr="00060437" w:rsidRDefault="00C543E0" w:rsidP="00C543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CA8D7C" w14:textId="77777777" w:rsidR="00577FCF" w:rsidRPr="00060437" w:rsidRDefault="00577FCF" w:rsidP="00C543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7088"/>
        <w:gridCol w:w="2551"/>
      </w:tblGrid>
      <w:tr w:rsidR="00060437" w:rsidRPr="00060437" w14:paraId="0D1A150D" w14:textId="77777777" w:rsidTr="005C3C23">
        <w:tc>
          <w:tcPr>
            <w:tcW w:w="7088" w:type="dxa"/>
          </w:tcPr>
          <w:p w14:paraId="231A822A" w14:textId="77777777" w:rsidR="005C3C23" w:rsidRPr="00060437" w:rsidRDefault="00577FCF" w:rsidP="00577FCF">
            <w:pPr>
              <w:jc w:val="both"/>
              <w:rPr>
                <w:sz w:val="28"/>
                <w:szCs w:val="28"/>
              </w:rPr>
            </w:pPr>
            <w:r w:rsidRPr="00060437">
              <w:rPr>
                <w:sz w:val="28"/>
                <w:szCs w:val="28"/>
              </w:rPr>
              <w:t>Председатель</w:t>
            </w:r>
          </w:p>
          <w:p w14:paraId="7BA29886" w14:textId="3DC3FF00" w:rsidR="00577FCF" w:rsidRPr="00060437" w:rsidRDefault="00577FCF" w:rsidP="00577FCF">
            <w:pPr>
              <w:jc w:val="both"/>
              <w:rPr>
                <w:sz w:val="28"/>
                <w:szCs w:val="28"/>
              </w:rPr>
            </w:pPr>
            <w:r w:rsidRPr="00060437">
              <w:rPr>
                <w:sz w:val="28"/>
                <w:szCs w:val="28"/>
              </w:rPr>
              <w:t xml:space="preserve">Собрания депутатов - </w:t>
            </w:r>
          </w:p>
          <w:p w14:paraId="27C23BA6" w14:textId="77777777" w:rsidR="00577FCF" w:rsidRPr="00060437" w:rsidRDefault="00577FCF" w:rsidP="00577FCF">
            <w:pPr>
              <w:jc w:val="both"/>
              <w:rPr>
                <w:sz w:val="28"/>
                <w:szCs w:val="28"/>
              </w:rPr>
            </w:pPr>
            <w:r w:rsidRPr="00060437">
              <w:rPr>
                <w:sz w:val="28"/>
                <w:szCs w:val="28"/>
              </w:rPr>
              <w:t>глава Белокалитвинского района</w:t>
            </w:r>
          </w:p>
          <w:p w14:paraId="70FC1638" w14:textId="77777777" w:rsidR="005C3C23" w:rsidRPr="00060437" w:rsidRDefault="005C3C23" w:rsidP="00577FCF">
            <w:pPr>
              <w:jc w:val="both"/>
              <w:rPr>
                <w:sz w:val="28"/>
                <w:szCs w:val="28"/>
              </w:rPr>
            </w:pPr>
          </w:p>
          <w:p w14:paraId="604705FA" w14:textId="1FBF903D" w:rsidR="00577FCF" w:rsidRPr="00060437" w:rsidRDefault="005C3C23" w:rsidP="005C3C23">
            <w:pPr>
              <w:jc w:val="both"/>
              <w:rPr>
                <w:sz w:val="28"/>
                <w:szCs w:val="28"/>
              </w:rPr>
            </w:pPr>
            <w:r w:rsidRPr="00060437">
              <w:rPr>
                <w:sz w:val="28"/>
                <w:szCs w:val="28"/>
              </w:rPr>
              <w:t>08 мая</w:t>
            </w:r>
            <w:r w:rsidR="00577FCF" w:rsidRPr="00060437"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2551" w:type="dxa"/>
          </w:tcPr>
          <w:p w14:paraId="1FBD3F7C" w14:textId="77777777" w:rsidR="00577FCF" w:rsidRPr="00060437" w:rsidRDefault="00577FCF" w:rsidP="00577FCF">
            <w:pPr>
              <w:jc w:val="both"/>
              <w:rPr>
                <w:sz w:val="28"/>
                <w:szCs w:val="28"/>
              </w:rPr>
            </w:pPr>
          </w:p>
          <w:p w14:paraId="70B9658E" w14:textId="77777777" w:rsidR="005C3C23" w:rsidRPr="00060437" w:rsidRDefault="005C3C23" w:rsidP="00577FCF">
            <w:pPr>
              <w:jc w:val="both"/>
              <w:rPr>
                <w:sz w:val="28"/>
                <w:szCs w:val="28"/>
              </w:rPr>
            </w:pPr>
          </w:p>
          <w:p w14:paraId="3A392E98" w14:textId="28196160" w:rsidR="00577FCF" w:rsidRPr="00060437" w:rsidRDefault="00577FCF" w:rsidP="005C3C23">
            <w:pPr>
              <w:jc w:val="right"/>
              <w:rPr>
                <w:sz w:val="28"/>
                <w:szCs w:val="28"/>
              </w:rPr>
            </w:pPr>
            <w:r w:rsidRPr="00060437">
              <w:rPr>
                <w:sz w:val="28"/>
                <w:szCs w:val="28"/>
              </w:rPr>
              <w:t xml:space="preserve">С.В. Харченко </w:t>
            </w:r>
          </w:p>
          <w:p w14:paraId="3EBD600D" w14:textId="77777777" w:rsidR="00577FCF" w:rsidRPr="00060437" w:rsidRDefault="00577FCF" w:rsidP="00577FCF">
            <w:pPr>
              <w:jc w:val="both"/>
              <w:rPr>
                <w:sz w:val="28"/>
                <w:szCs w:val="28"/>
              </w:rPr>
            </w:pPr>
          </w:p>
          <w:p w14:paraId="5C42E362" w14:textId="0F1971DA" w:rsidR="00577FCF" w:rsidRPr="00060437" w:rsidRDefault="00577FCF" w:rsidP="00577FCF">
            <w:pPr>
              <w:jc w:val="both"/>
              <w:rPr>
                <w:sz w:val="28"/>
                <w:szCs w:val="28"/>
              </w:rPr>
            </w:pPr>
          </w:p>
        </w:tc>
      </w:tr>
    </w:tbl>
    <w:p w14:paraId="46237C6D" w14:textId="77777777" w:rsidR="00EA04F5" w:rsidRPr="00060437" w:rsidRDefault="00EA04F5" w:rsidP="00EA04F5">
      <w:pPr>
        <w:autoSpaceDE w:val="0"/>
        <w:autoSpaceDN w:val="0"/>
        <w:adjustRightInd w:val="0"/>
        <w:jc w:val="right"/>
        <w:outlineLvl w:val="0"/>
      </w:pPr>
    </w:p>
    <w:p w14:paraId="5A6938E3" w14:textId="77777777" w:rsidR="00EA04F5" w:rsidRPr="00060437" w:rsidRDefault="00EA04F5" w:rsidP="00EA04F5">
      <w:pPr>
        <w:autoSpaceDE w:val="0"/>
        <w:autoSpaceDN w:val="0"/>
        <w:adjustRightInd w:val="0"/>
        <w:jc w:val="right"/>
        <w:outlineLvl w:val="0"/>
      </w:pPr>
    </w:p>
    <w:p w14:paraId="11B84DC2" w14:textId="77777777" w:rsidR="000A65C7" w:rsidRPr="00060437" w:rsidRDefault="000A65C7" w:rsidP="00EA04F5">
      <w:pPr>
        <w:autoSpaceDE w:val="0"/>
        <w:autoSpaceDN w:val="0"/>
        <w:adjustRightInd w:val="0"/>
        <w:jc w:val="right"/>
        <w:outlineLvl w:val="0"/>
      </w:pPr>
    </w:p>
    <w:p w14:paraId="668BD787" w14:textId="77777777" w:rsidR="000A65C7" w:rsidRPr="00060437" w:rsidRDefault="000A65C7" w:rsidP="00EA04F5">
      <w:pPr>
        <w:autoSpaceDE w:val="0"/>
        <w:autoSpaceDN w:val="0"/>
        <w:adjustRightInd w:val="0"/>
        <w:jc w:val="right"/>
        <w:outlineLvl w:val="0"/>
      </w:pPr>
    </w:p>
    <w:p w14:paraId="1DD83DE5" w14:textId="77777777" w:rsidR="000A65C7" w:rsidRPr="00060437" w:rsidRDefault="000A65C7" w:rsidP="00EA04F5">
      <w:pPr>
        <w:autoSpaceDE w:val="0"/>
        <w:autoSpaceDN w:val="0"/>
        <w:adjustRightInd w:val="0"/>
        <w:jc w:val="right"/>
        <w:outlineLvl w:val="0"/>
      </w:pPr>
    </w:p>
    <w:p w14:paraId="0BCB4A98" w14:textId="77777777" w:rsidR="000A65C7" w:rsidRPr="00060437" w:rsidRDefault="000A65C7" w:rsidP="00EA04F5">
      <w:pPr>
        <w:autoSpaceDE w:val="0"/>
        <w:autoSpaceDN w:val="0"/>
        <w:adjustRightInd w:val="0"/>
        <w:jc w:val="right"/>
        <w:outlineLvl w:val="0"/>
      </w:pPr>
    </w:p>
    <w:p w14:paraId="10F958E0" w14:textId="77777777" w:rsidR="000A65C7" w:rsidRPr="00060437" w:rsidRDefault="000A65C7" w:rsidP="00EA04F5">
      <w:pPr>
        <w:autoSpaceDE w:val="0"/>
        <w:autoSpaceDN w:val="0"/>
        <w:adjustRightInd w:val="0"/>
        <w:jc w:val="right"/>
        <w:outlineLvl w:val="0"/>
      </w:pPr>
    </w:p>
    <w:p w14:paraId="48D350EE" w14:textId="77777777" w:rsidR="000A65C7" w:rsidRPr="00060437" w:rsidRDefault="000A65C7" w:rsidP="00EA04F5">
      <w:pPr>
        <w:autoSpaceDE w:val="0"/>
        <w:autoSpaceDN w:val="0"/>
        <w:adjustRightInd w:val="0"/>
        <w:jc w:val="right"/>
        <w:outlineLvl w:val="0"/>
      </w:pPr>
    </w:p>
    <w:p w14:paraId="6DD4A635" w14:textId="77777777" w:rsidR="000A65C7" w:rsidRPr="00060437" w:rsidRDefault="000A65C7" w:rsidP="00EA04F5">
      <w:pPr>
        <w:autoSpaceDE w:val="0"/>
        <w:autoSpaceDN w:val="0"/>
        <w:adjustRightInd w:val="0"/>
        <w:jc w:val="right"/>
        <w:outlineLvl w:val="0"/>
      </w:pPr>
    </w:p>
    <w:p w14:paraId="11F920BD" w14:textId="77777777" w:rsidR="000A65C7" w:rsidRPr="00060437" w:rsidRDefault="000A65C7" w:rsidP="00EA04F5">
      <w:pPr>
        <w:autoSpaceDE w:val="0"/>
        <w:autoSpaceDN w:val="0"/>
        <w:adjustRightInd w:val="0"/>
        <w:jc w:val="right"/>
        <w:outlineLvl w:val="0"/>
      </w:pPr>
    </w:p>
    <w:p w14:paraId="1D69B247" w14:textId="77777777" w:rsidR="000A65C7" w:rsidRPr="00060437" w:rsidRDefault="000A65C7" w:rsidP="00EA04F5">
      <w:pPr>
        <w:autoSpaceDE w:val="0"/>
        <w:autoSpaceDN w:val="0"/>
        <w:adjustRightInd w:val="0"/>
        <w:jc w:val="right"/>
        <w:outlineLvl w:val="0"/>
      </w:pPr>
    </w:p>
    <w:p w14:paraId="7AE9096F" w14:textId="77777777" w:rsidR="00761993" w:rsidRPr="00060437" w:rsidRDefault="00761993" w:rsidP="00EA04F5">
      <w:pPr>
        <w:autoSpaceDE w:val="0"/>
        <w:autoSpaceDN w:val="0"/>
        <w:adjustRightInd w:val="0"/>
        <w:jc w:val="right"/>
        <w:outlineLvl w:val="0"/>
      </w:pPr>
    </w:p>
    <w:p w14:paraId="591BD7A4" w14:textId="77777777" w:rsidR="000A65C7" w:rsidRPr="00060437" w:rsidRDefault="000A65C7" w:rsidP="00EA04F5">
      <w:pPr>
        <w:autoSpaceDE w:val="0"/>
        <w:autoSpaceDN w:val="0"/>
        <w:adjustRightInd w:val="0"/>
        <w:jc w:val="right"/>
        <w:outlineLvl w:val="0"/>
      </w:pPr>
    </w:p>
    <w:p w14:paraId="1C2C9336" w14:textId="77777777" w:rsidR="000A65C7" w:rsidRPr="00060437" w:rsidRDefault="000A65C7" w:rsidP="00EA04F5">
      <w:pPr>
        <w:autoSpaceDE w:val="0"/>
        <w:autoSpaceDN w:val="0"/>
        <w:adjustRightInd w:val="0"/>
        <w:jc w:val="right"/>
        <w:outlineLvl w:val="0"/>
      </w:pPr>
    </w:p>
    <w:p w14:paraId="75182FEB" w14:textId="77777777" w:rsidR="000A65C7" w:rsidRPr="00060437" w:rsidRDefault="000A65C7" w:rsidP="00EA04F5">
      <w:pPr>
        <w:autoSpaceDE w:val="0"/>
        <w:autoSpaceDN w:val="0"/>
        <w:adjustRightInd w:val="0"/>
        <w:jc w:val="right"/>
        <w:outlineLvl w:val="0"/>
      </w:pPr>
    </w:p>
    <w:p w14:paraId="3BF33824" w14:textId="77777777" w:rsidR="000A65C7" w:rsidRPr="00060437" w:rsidRDefault="000A65C7" w:rsidP="00EA04F5">
      <w:pPr>
        <w:autoSpaceDE w:val="0"/>
        <w:autoSpaceDN w:val="0"/>
        <w:adjustRightInd w:val="0"/>
        <w:jc w:val="right"/>
        <w:outlineLvl w:val="0"/>
      </w:pPr>
    </w:p>
    <w:p w14:paraId="7CBD9AF6" w14:textId="77777777" w:rsidR="000A65C7" w:rsidRPr="00060437" w:rsidRDefault="000A65C7" w:rsidP="00EA04F5">
      <w:pPr>
        <w:autoSpaceDE w:val="0"/>
        <w:autoSpaceDN w:val="0"/>
        <w:adjustRightInd w:val="0"/>
        <w:jc w:val="right"/>
        <w:outlineLvl w:val="0"/>
      </w:pPr>
    </w:p>
    <w:p w14:paraId="10EEC010" w14:textId="77777777" w:rsidR="000A65C7" w:rsidRPr="00060437" w:rsidRDefault="000A65C7" w:rsidP="00EA04F5">
      <w:pPr>
        <w:autoSpaceDE w:val="0"/>
        <w:autoSpaceDN w:val="0"/>
        <w:adjustRightInd w:val="0"/>
        <w:jc w:val="right"/>
        <w:outlineLvl w:val="0"/>
      </w:pPr>
    </w:p>
    <w:p w14:paraId="324AE07C" w14:textId="77777777" w:rsidR="00026312" w:rsidRPr="00060437" w:rsidRDefault="00026312" w:rsidP="00EA04F5">
      <w:pPr>
        <w:autoSpaceDE w:val="0"/>
        <w:autoSpaceDN w:val="0"/>
        <w:adjustRightInd w:val="0"/>
        <w:jc w:val="right"/>
        <w:outlineLvl w:val="0"/>
      </w:pPr>
    </w:p>
    <w:p w14:paraId="7D92B123" w14:textId="77777777" w:rsidR="00026312" w:rsidRPr="00060437" w:rsidRDefault="00026312" w:rsidP="00EA04F5">
      <w:pPr>
        <w:autoSpaceDE w:val="0"/>
        <w:autoSpaceDN w:val="0"/>
        <w:adjustRightInd w:val="0"/>
        <w:jc w:val="right"/>
        <w:outlineLvl w:val="0"/>
      </w:pPr>
    </w:p>
    <w:p w14:paraId="7FA27F7A" w14:textId="77777777" w:rsidR="00026312" w:rsidRPr="00060437" w:rsidRDefault="00026312" w:rsidP="00EA04F5">
      <w:pPr>
        <w:autoSpaceDE w:val="0"/>
        <w:autoSpaceDN w:val="0"/>
        <w:adjustRightInd w:val="0"/>
        <w:jc w:val="right"/>
        <w:outlineLvl w:val="0"/>
      </w:pPr>
    </w:p>
    <w:p w14:paraId="18015D97" w14:textId="77777777" w:rsidR="00026312" w:rsidRPr="00060437" w:rsidRDefault="00026312" w:rsidP="00EA04F5">
      <w:pPr>
        <w:autoSpaceDE w:val="0"/>
        <w:autoSpaceDN w:val="0"/>
        <w:adjustRightInd w:val="0"/>
        <w:jc w:val="right"/>
        <w:outlineLvl w:val="0"/>
      </w:pPr>
    </w:p>
    <w:p w14:paraId="07701D7C" w14:textId="77777777" w:rsidR="00322F1D" w:rsidRPr="00060437" w:rsidRDefault="00322F1D" w:rsidP="00EA04F5">
      <w:pPr>
        <w:autoSpaceDE w:val="0"/>
        <w:autoSpaceDN w:val="0"/>
        <w:adjustRightInd w:val="0"/>
        <w:jc w:val="right"/>
        <w:outlineLvl w:val="0"/>
      </w:pPr>
    </w:p>
    <w:p w14:paraId="7327D74A" w14:textId="77777777" w:rsidR="00322F1D" w:rsidRPr="00060437" w:rsidRDefault="00322F1D" w:rsidP="00EA04F5">
      <w:pPr>
        <w:autoSpaceDE w:val="0"/>
        <w:autoSpaceDN w:val="0"/>
        <w:adjustRightInd w:val="0"/>
        <w:jc w:val="right"/>
        <w:outlineLvl w:val="0"/>
      </w:pPr>
    </w:p>
    <w:p w14:paraId="5A7B2964" w14:textId="77777777" w:rsidR="00322F1D" w:rsidRPr="00060437" w:rsidRDefault="00322F1D" w:rsidP="00EA04F5">
      <w:pPr>
        <w:autoSpaceDE w:val="0"/>
        <w:autoSpaceDN w:val="0"/>
        <w:adjustRightInd w:val="0"/>
        <w:jc w:val="right"/>
        <w:outlineLvl w:val="0"/>
      </w:pPr>
    </w:p>
    <w:p w14:paraId="41EFD6BE" w14:textId="77777777" w:rsidR="00322F1D" w:rsidRPr="00060437" w:rsidRDefault="00322F1D" w:rsidP="00EA04F5">
      <w:pPr>
        <w:autoSpaceDE w:val="0"/>
        <w:autoSpaceDN w:val="0"/>
        <w:adjustRightInd w:val="0"/>
        <w:jc w:val="right"/>
        <w:outlineLvl w:val="0"/>
      </w:pPr>
    </w:p>
    <w:p w14:paraId="290E02B4" w14:textId="77777777" w:rsidR="00322F1D" w:rsidRPr="00060437" w:rsidRDefault="00322F1D" w:rsidP="00EA04F5">
      <w:pPr>
        <w:autoSpaceDE w:val="0"/>
        <w:autoSpaceDN w:val="0"/>
        <w:adjustRightInd w:val="0"/>
        <w:jc w:val="right"/>
        <w:outlineLvl w:val="0"/>
      </w:pPr>
    </w:p>
    <w:p w14:paraId="4EBD74C0" w14:textId="77777777" w:rsidR="00EE64C1" w:rsidRPr="00060437" w:rsidRDefault="00EE64C1" w:rsidP="00EA04F5">
      <w:pPr>
        <w:autoSpaceDE w:val="0"/>
        <w:autoSpaceDN w:val="0"/>
        <w:adjustRightInd w:val="0"/>
        <w:jc w:val="right"/>
        <w:outlineLvl w:val="0"/>
      </w:pPr>
    </w:p>
    <w:p w14:paraId="3DB5B799" w14:textId="77777777" w:rsidR="00EE64C1" w:rsidRPr="00060437" w:rsidRDefault="00EE64C1" w:rsidP="00EA04F5">
      <w:pPr>
        <w:autoSpaceDE w:val="0"/>
        <w:autoSpaceDN w:val="0"/>
        <w:adjustRightInd w:val="0"/>
        <w:jc w:val="right"/>
        <w:outlineLvl w:val="0"/>
      </w:pPr>
    </w:p>
    <w:p w14:paraId="638E118B" w14:textId="77777777" w:rsidR="00EE64C1" w:rsidRPr="00060437" w:rsidRDefault="00EE64C1" w:rsidP="00EA04F5">
      <w:pPr>
        <w:autoSpaceDE w:val="0"/>
        <w:autoSpaceDN w:val="0"/>
        <w:adjustRightInd w:val="0"/>
        <w:jc w:val="right"/>
        <w:outlineLvl w:val="0"/>
      </w:pPr>
    </w:p>
    <w:p w14:paraId="35FC98FB" w14:textId="77777777" w:rsidR="00EE64C1" w:rsidRPr="00060437" w:rsidRDefault="00EE64C1" w:rsidP="00EA04F5">
      <w:pPr>
        <w:autoSpaceDE w:val="0"/>
        <w:autoSpaceDN w:val="0"/>
        <w:adjustRightInd w:val="0"/>
        <w:jc w:val="right"/>
        <w:outlineLvl w:val="0"/>
      </w:pPr>
    </w:p>
    <w:p w14:paraId="198A7867" w14:textId="77777777" w:rsidR="00322F1D" w:rsidRPr="00060437" w:rsidRDefault="00322F1D" w:rsidP="00EA04F5">
      <w:pPr>
        <w:autoSpaceDE w:val="0"/>
        <w:autoSpaceDN w:val="0"/>
        <w:adjustRightInd w:val="0"/>
        <w:jc w:val="right"/>
        <w:outlineLvl w:val="0"/>
      </w:pPr>
    </w:p>
    <w:p w14:paraId="7039C60E" w14:textId="77777777" w:rsidR="00322F1D" w:rsidRPr="00060437" w:rsidRDefault="00322F1D" w:rsidP="00EA04F5">
      <w:pPr>
        <w:autoSpaceDE w:val="0"/>
        <w:autoSpaceDN w:val="0"/>
        <w:adjustRightInd w:val="0"/>
        <w:jc w:val="right"/>
        <w:outlineLvl w:val="0"/>
      </w:pPr>
    </w:p>
    <w:tbl>
      <w:tblPr>
        <w:tblW w:w="4821" w:type="dxa"/>
        <w:tblInd w:w="4820" w:type="dxa"/>
        <w:tblLook w:val="01E0" w:firstRow="1" w:lastRow="1" w:firstColumn="1" w:lastColumn="1" w:noHBand="0" w:noVBand="0"/>
      </w:tblPr>
      <w:tblGrid>
        <w:gridCol w:w="4821"/>
      </w:tblGrid>
      <w:tr w:rsidR="00C543E0" w:rsidRPr="00060437" w14:paraId="7DFFED01" w14:textId="77777777" w:rsidTr="009279AF">
        <w:tc>
          <w:tcPr>
            <w:tcW w:w="4821" w:type="dxa"/>
          </w:tcPr>
          <w:p w14:paraId="2AF9FD76" w14:textId="77777777" w:rsidR="00C543E0" w:rsidRPr="009279AF" w:rsidRDefault="00C543E0" w:rsidP="00BA1780">
            <w:pPr>
              <w:widowControl w:val="0"/>
              <w:jc w:val="right"/>
              <w:rPr>
                <w:sz w:val="28"/>
                <w:szCs w:val="28"/>
              </w:rPr>
            </w:pPr>
            <w:r w:rsidRPr="009279AF">
              <w:rPr>
                <w:sz w:val="28"/>
                <w:szCs w:val="28"/>
              </w:rPr>
              <w:lastRenderedPageBreak/>
              <w:t>Приложение</w:t>
            </w:r>
          </w:p>
          <w:p w14:paraId="537D583B" w14:textId="77777777" w:rsidR="00C543E0" w:rsidRPr="009279AF" w:rsidRDefault="00C543E0" w:rsidP="00BA1780">
            <w:pPr>
              <w:widowControl w:val="0"/>
              <w:jc w:val="right"/>
              <w:rPr>
                <w:sz w:val="28"/>
                <w:szCs w:val="28"/>
              </w:rPr>
            </w:pPr>
            <w:r w:rsidRPr="009279AF">
              <w:rPr>
                <w:sz w:val="28"/>
                <w:szCs w:val="28"/>
              </w:rPr>
              <w:t>к решению Собрания депутатов Белокалитвинского района</w:t>
            </w:r>
          </w:p>
          <w:p w14:paraId="0AAEAA66" w14:textId="2826B9FB" w:rsidR="00C543E0" w:rsidRPr="009279AF" w:rsidRDefault="00C543E0" w:rsidP="00BA1780">
            <w:pPr>
              <w:widowControl w:val="0"/>
              <w:jc w:val="right"/>
              <w:rPr>
                <w:sz w:val="28"/>
                <w:szCs w:val="28"/>
              </w:rPr>
            </w:pPr>
            <w:r w:rsidRPr="009279AF">
              <w:rPr>
                <w:sz w:val="28"/>
                <w:szCs w:val="28"/>
              </w:rPr>
              <w:t xml:space="preserve">от </w:t>
            </w:r>
            <w:r w:rsidR="00EE64C1" w:rsidRPr="009279AF">
              <w:rPr>
                <w:sz w:val="28"/>
                <w:szCs w:val="28"/>
              </w:rPr>
              <w:t>08</w:t>
            </w:r>
            <w:r w:rsidRPr="009279AF">
              <w:rPr>
                <w:sz w:val="28"/>
                <w:szCs w:val="28"/>
              </w:rPr>
              <w:t xml:space="preserve"> ма</w:t>
            </w:r>
            <w:r w:rsidR="00577FCF" w:rsidRPr="009279AF">
              <w:rPr>
                <w:sz w:val="28"/>
                <w:szCs w:val="28"/>
              </w:rPr>
              <w:t>я</w:t>
            </w:r>
            <w:r w:rsidRPr="009279AF">
              <w:rPr>
                <w:sz w:val="28"/>
                <w:szCs w:val="28"/>
              </w:rPr>
              <w:t xml:space="preserve"> 20</w:t>
            </w:r>
            <w:r w:rsidR="00577FCF" w:rsidRPr="009279AF">
              <w:rPr>
                <w:sz w:val="28"/>
                <w:szCs w:val="28"/>
              </w:rPr>
              <w:t>24</w:t>
            </w:r>
            <w:r w:rsidRPr="009279AF">
              <w:rPr>
                <w:sz w:val="28"/>
                <w:szCs w:val="28"/>
              </w:rPr>
              <w:t xml:space="preserve"> года № </w:t>
            </w:r>
            <w:r w:rsidR="00EE64C1" w:rsidRPr="009279AF">
              <w:rPr>
                <w:sz w:val="28"/>
                <w:szCs w:val="28"/>
              </w:rPr>
              <w:t>155</w:t>
            </w:r>
          </w:p>
          <w:p w14:paraId="5E2A266C" w14:textId="77777777" w:rsidR="00EE64C1" w:rsidRPr="009279AF" w:rsidRDefault="00C543E0" w:rsidP="00BA1780">
            <w:pPr>
              <w:widowControl w:val="0"/>
              <w:jc w:val="right"/>
              <w:rPr>
                <w:sz w:val="28"/>
                <w:szCs w:val="28"/>
              </w:rPr>
            </w:pPr>
            <w:r w:rsidRPr="009279AF">
              <w:rPr>
                <w:sz w:val="28"/>
                <w:szCs w:val="28"/>
              </w:rPr>
              <w:t>«О проекте решения Собрания депутатов Белокалитвинского района</w:t>
            </w:r>
          </w:p>
          <w:p w14:paraId="69CBD229" w14:textId="1DF514C2" w:rsidR="00C543E0" w:rsidRPr="009279AF" w:rsidRDefault="00C543E0" w:rsidP="00BA1780">
            <w:pPr>
              <w:widowControl w:val="0"/>
              <w:jc w:val="right"/>
              <w:rPr>
                <w:sz w:val="28"/>
                <w:szCs w:val="28"/>
              </w:rPr>
            </w:pPr>
            <w:r w:rsidRPr="009279AF">
              <w:rPr>
                <w:sz w:val="28"/>
                <w:szCs w:val="28"/>
              </w:rPr>
              <w:t>«О внесении изменений и дополнений в Устав муниципального образования «Белокалитвинский район»</w:t>
            </w:r>
          </w:p>
          <w:p w14:paraId="4B4A5732" w14:textId="77777777" w:rsidR="00C543E0" w:rsidRPr="00060437" w:rsidRDefault="00C543E0" w:rsidP="00BA1780">
            <w:pPr>
              <w:widowControl w:val="0"/>
              <w:jc w:val="right"/>
            </w:pPr>
          </w:p>
        </w:tc>
      </w:tr>
    </w:tbl>
    <w:p w14:paraId="5E344961" w14:textId="77777777" w:rsidR="00C543E0" w:rsidRDefault="00C543E0" w:rsidP="00C543E0">
      <w:pPr>
        <w:widowControl w:val="0"/>
        <w:jc w:val="center"/>
        <w:rPr>
          <w:sz w:val="28"/>
          <w:szCs w:val="28"/>
        </w:rPr>
      </w:pPr>
    </w:p>
    <w:p w14:paraId="56574F9F" w14:textId="77777777" w:rsidR="000A204F" w:rsidRPr="00060437" w:rsidRDefault="000A204F" w:rsidP="00C543E0">
      <w:pPr>
        <w:widowControl w:val="0"/>
        <w:jc w:val="center"/>
        <w:rPr>
          <w:sz w:val="28"/>
          <w:szCs w:val="28"/>
        </w:rPr>
      </w:pPr>
    </w:p>
    <w:p w14:paraId="16EFFE8F" w14:textId="77777777" w:rsidR="00C543E0" w:rsidRPr="00060437" w:rsidRDefault="00C543E0" w:rsidP="00C543E0">
      <w:pPr>
        <w:widowControl w:val="0"/>
        <w:jc w:val="right"/>
        <w:rPr>
          <w:u w:val="single"/>
        </w:rPr>
      </w:pPr>
      <w:r w:rsidRPr="00060437">
        <w:rPr>
          <w:u w:val="single"/>
        </w:rPr>
        <w:t>ПРОЕКТ</w:t>
      </w:r>
    </w:p>
    <w:p w14:paraId="10057225" w14:textId="77777777" w:rsidR="00C543E0" w:rsidRPr="00060437" w:rsidRDefault="000D4AA4" w:rsidP="00C543E0">
      <w:pPr>
        <w:widowControl w:val="0"/>
        <w:jc w:val="right"/>
        <w:rPr>
          <w:sz w:val="28"/>
          <w:szCs w:val="28"/>
          <w:u w:val="single"/>
        </w:rPr>
      </w:pPr>
      <w:r w:rsidRPr="0006043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301328" wp14:editId="5A5B86F7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548640" cy="720090"/>
            <wp:effectExtent l="0" t="0" r="0" b="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89FC7" w14:textId="77777777" w:rsidR="00C543E0" w:rsidRPr="00060437" w:rsidRDefault="00C543E0" w:rsidP="00C543E0">
      <w:pPr>
        <w:widowControl w:val="0"/>
        <w:jc w:val="center"/>
        <w:rPr>
          <w:sz w:val="28"/>
          <w:szCs w:val="28"/>
        </w:rPr>
      </w:pPr>
    </w:p>
    <w:p w14:paraId="4C1660D2" w14:textId="77777777" w:rsidR="00C543E0" w:rsidRPr="00060437" w:rsidRDefault="00C543E0" w:rsidP="00C543E0">
      <w:pPr>
        <w:widowControl w:val="0"/>
        <w:jc w:val="center"/>
        <w:rPr>
          <w:sz w:val="28"/>
          <w:szCs w:val="28"/>
        </w:rPr>
      </w:pPr>
    </w:p>
    <w:p w14:paraId="118D35BA" w14:textId="77777777" w:rsidR="00C543E0" w:rsidRPr="00060437" w:rsidRDefault="00C543E0" w:rsidP="00C543E0">
      <w:pPr>
        <w:widowControl w:val="0"/>
        <w:jc w:val="center"/>
        <w:rPr>
          <w:b/>
          <w:sz w:val="32"/>
          <w:szCs w:val="32"/>
        </w:rPr>
      </w:pPr>
    </w:p>
    <w:p w14:paraId="7152E773" w14:textId="77777777" w:rsidR="00C543E0" w:rsidRPr="00060437" w:rsidRDefault="00C543E0" w:rsidP="00C543E0">
      <w:pPr>
        <w:widowControl w:val="0"/>
        <w:jc w:val="center"/>
        <w:rPr>
          <w:b/>
          <w:sz w:val="32"/>
          <w:szCs w:val="32"/>
        </w:rPr>
      </w:pPr>
      <w:r w:rsidRPr="00060437">
        <w:rPr>
          <w:b/>
          <w:sz w:val="32"/>
          <w:szCs w:val="32"/>
        </w:rPr>
        <w:t>РОСТОВСКАЯ ОБЛАСТЬ</w:t>
      </w:r>
    </w:p>
    <w:p w14:paraId="1486208A" w14:textId="77777777" w:rsidR="00C543E0" w:rsidRPr="00060437" w:rsidRDefault="00C543E0" w:rsidP="00C543E0">
      <w:pPr>
        <w:widowControl w:val="0"/>
        <w:jc w:val="center"/>
        <w:rPr>
          <w:b/>
          <w:sz w:val="28"/>
          <w:szCs w:val="28"/>
        </w:rPr>
      </w:pPr>
      <w:r w:rsidRPr="00060437">
        <w:rPr>
          <w:b/>
          <w:sz w:val="32"/>
          <w:szCs w:val="32"/>
        </w:rPr>
        <w:t>СОБРАНИЕ ДЕПУТАТОВ БЕЛОКАЛИТВИНСКОГО РАЙОНА</w:t>
      </w:r>
    </w:p>
    <w:p w14:paraId="789B080D" w14:textId="77777777" w:rsidR="00C543E0" w:rsidRPr="00060437" w:rsidRDefault="00C543E0" w:rsidP="00C543E0">
      <w:pPr>
        <w:widowControl w:val="0"/>
        <w:jc w:val="center"/>
        <w:rPr>
          <w:b/>
          <w:sz w:val="28"/>
          <w:szCs w:val="28"/>
        </w:rPr>
      </w:pPr>
    </w:p>
    <w:p w14:paraId="6E90C438" w14:textId="77777777" w:rsidR="00C543E0" w:rsidRPr="00060437" w:rsidRDefault="00C543E0" w:rsidP="00C543E0">
      <w:pPr>
        <w:pStyle w:val="5"/>
        <w:keepNext w:val="0"/>
        <w:widowControl w:val="0"/>
        <w:rPr>
          <w:spacing w:val="80"/>
          <w:sz w:val="36"/>
          <w:szCs w:val="36"/>
        </w:rPr>
      </w:pPr>
      <w:r w:rsidRPr="00060437">
        <w:rPr>
          <w:spacing w:val="80"/>
          <w:sz w:val="36"/>
          <w:szCs w:val="36"/>
        </w:rPr>
        <w:t>РЕШЕНИЕ</w:t>
      </w:r>
    </w:p>
    <w:p w14:paraId="42C48EF5" w14:textId="77777777" w:rsidR="00C543E0" w:rsidRPr="00060437" w:rsidRDefault="00C543E0" w:rsidP="00C543E0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00"/>
        <w:gridCol w:w="3215"/>
      </w:tblGrid>
      <w:tr w:rsidR="00060437" w:rsidRPr="00060437" w14:paraId="6695CDF7" w14:textId="77777777" w:rsidTr="00BA1780">
        <w:tc>
          <w:tcPr>
            <w:tcW w:w="3284" w:type="dxa"/>
          </w:tcPr>
          <w:p w14:paraId="09AD152A" w14:textId="77777777" w:rsidR="00C543E0" w:rsidRPr="00060437" w:rsidRDefault="00C543E0" w:rsidP="000E721D">
            <w:pPr>
              <w:widowControl w:val="0"/>
              <w:rPr>
                <w:sz w:val="28"/>
              </w:rPr>
            </w:pPr>
            <w:r w:rsidRPr="00060437">
              <w:rPr>
                <w:sz w:val="28"/>
              </w:rPr>
              <w:t xml:space="preserve">___ </w:t>
            </w:r>
            <w:r w:rsidR="000E721D" w:rsidRPr="00060437">
              <w:rPr>
                <w:sz w:val="28"/>
              </w:rPr>
              <w:t>_________</w:t>
            </w:r>
            <w:r w:rsidRPr="00060437">
              <w:rPr>
                <w:sz w:val="28"/>
              </w:rPr>
              <w:t xml:space="preserve"> 20</w:t>
            </w:r>
            <w:r w:rsidR="00577FCF" w:rsidRPr="00060437">
              <w:rPr>
                <w:sz w:val="28"/>
              </w:rPr>
              <w:t>24</w:t>
            </w:r>
            <w:r w:rsidRPr="00060437">
              <w:rPr>
                <w:sz w:val="28"/>
              </w:rPr>
              <w:t xml:space="preserve"> года</w:t>
            </w:r>
          </w:p>
        </w:tc>
        <w:tc>
          <w:tcPr>
            <w:tcW w:w="3284" w:type="dxa"/>
          </w:tcPr>
          <w:p w14:paraId="50119CA9" w14:textId="77777777" w:rsidR="00C543E0" w:rsidRPr="00060437" w:rsidRDefault="00C543E0" w:rsidP="00BA1780">
            <w:pPr>
              <w:widowControl w:val="0"/>
              <w:jc w:val="center"/>
              <w:rPr>
                <w:sz w:val="28"/>
              </w:rPr>
            </w:pPr>
            <w:r w:rsidRPr="00060437">
              <w:rPr>
                <w:sz w:val="28"/>
              </w:rPr>
              <w:t>№ ____</w:t>
            </w:r>
          </w:p>
        </w:tc>
        <w:tc>
          <w:tcPr>
            <w:tcW w:w="3285" w:type="dxa"/>
          </w:tcPr>
          <w:p w14:paraId="4EB3E645" w14:textId="77777777" w:rsidR="00C543E0" w:rsidRPr="00060437" w:rsidRDefault="00C543E0" w:rsidP="00BA1780">
            <w:pPr>
              <w:widowControl w:val="0"/>
              <w:jc w:val="right"/>
              <w:rPr>
                <w:sz w:val="28"/>
              </w:rPr>
            </w:pPr>
            <w:r w:rsidRPr="00060437">
              <w:rPr>
                <w:sz w:val="28"/>
              </w:rPr>
              <w:t>г. Белая Калитва</w:t>
            </w:r>
          </w:p>
        </w:tc>
      </w:tr>
    </w:tbl>
    <w:p w14:paraId="1C0B61F6" w14:textId="77777777" w:rsidR="00C543E0" w:rsidRPr="00060437" w:rsidRDefault="00C543E0" w:rsidP="00C543E0">
      <w:pPr>
        <w:widowControl w:val="0"/>
        <w:rPr>
          <w:sz w:val="28"/>
          <w:szCs w:val="28"/>
        </w:rPr>
      </w:pPr>
    </w:p>
    <w:p w14:paraId="7BB9DD0D" w14:textId="77777777" w:rsidR="00C543E0" w:rsidRPr="00060437" w:rsidRDefault="00C543E0" w:rsidP="00C543E0">
      <w:pPr>
        <w:widowControl w:val="0"/>
        <w:jc w:val="center"/>
        <w:rPr>
          <w:b/>
          <w:sz w:val="28"/>
          <w:szCs w:val="28"/>
        </w:rPr>
      </w:pPr>
      <w:r w:rsidRPr="00060437">
        <w:rPr>
          <w:b/>
          <w:sz w:val="28"/>
          <w:szCs w:val="28"/>
        </w:rPr>
        <w:t>О внесении изменений и дополнений</w:t>
      </w:r>
    </w:p>
    <w:p w14:paraId="24622EE4" w14:textId="77777777" w:rsidR="00C543E0" w:rsidRPr="00060437" w:rsidRDefault="00C543E0" w:rsidP="00C543E0">
      <w:pPr>
        <w:widowControl w:val="0"/>
        <w:jc w:val="center"/>
        <w:rPr>
          <w:b/>
          <w:sz w:val="28"/>
          <w:szCs w:val="28"/>
        </w:rPr>
      </w:pPr>
      <w:r w:rsidRPr="00060437">
        <w:rPr>
          <w:b/>
          <w:sz w:val="28"/>
          <w:szCs w:val="28"/>
        </w:rPr>
        <w:t>в Устав муниципального образования «Белокалитвинский район»</w:t>
      </w:r>
    </w:p>
    <w:p w14:paraId="65AD9B58" w14:textId="77777777" w:rsidR="000745A2" w:rsidRPr="00060437" w:rsidRDefault="000745A2" w:rsidP="000745A2">
      <w:pPr>
        <w:rPr>
          <w:b/>
          <w:sz w:val="28"/>
          <w:szCs w:val="28"/>
        </w:rPr>
      </w:pPr>
    </w:p>
    <w:p w14:paraId="502D79DA" w14:textId="77777777" w:rsidR="00D45E23" w:rsidRPr="00060437" w:rsidRDefault="00D45E23" w:rsidP="000D6332">
      <w:pPr>
        <w:spacing w:line="276" w:lineRule="auto"/>
        <w:ind w:firstLine="709"/>
        <w:jc w:val="both"/>
        <w:rPr>
          <w:sz w:val="28"/>
          <w:szCs w:val="28"/>
        </w:rPr>
      </w:pPr>
      <w:r w:rsidRPr="00060437">
        <w:rPr>
          <w:rFonts w:eastAsia="Calibri"/>
          <w:sz w:val="28"/>
          <w:szCs w:val="28"/>
          <w:lang w:eastAsia="en-US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</w:t>
      </w:r>
      <w:r w:rsidRPr="00060437">
        <w:rPr>
          <w:sz w:val="28"/>
          <w:szCs w:val="28"/>
        </w:rPr>
        <w:t xml:space="preserve">26 </w:t>
      </w:r>
      <w:r w:rsidRPr="00060437">
        <w:rPr>
          <w:rFonts w:eastAsia="Calibri"/>
          <w:sz w:val="28"/>
          <w:szCs w:val="28"/>
          <w:lang w:eastAsia="en-US"/>
        </w:rPr>
        <w:t>Устава муниципального образования «Белокалитвинский район»</w:t>
      </w:r>
    </w:p>
    <w:p w14:paraId="7BA875D6" w14:textId="77777777" w:rsidR="006E7444" w:rsidRPr="00060437" w:rsidRDefault="006E7444" w:rsidP="00007CA6">
      <w:pPr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Собрание депутатов Белокалитвинского района</w:t>
      </w:r>
    </w:p>
    <w:p w14:paraId="08BD8430" w14:textId="77777777" w:rsidR="006E7444" w:rsidRPr="00060437" w:rsidRDefault="006E7444" w:rsidP="00007CA6">
      <w:pPr>
        <w:ind w:firstLine="567"/>
        <w:jc w:val="center"/>
        <w:rPr>
          <w:b/>
          <w:sz w:val="32"/>
          <w:szCs w:val="32"/>
        </w:rPr>
      </w:pPr>
    </w:p>
    <w:p w14:paraId="6984D936" w14:textId="77777777" w:rsidR="006E7444" w:rsidRPr="00060437" w:rsidRDefault="006E7444" w:rsidP="00007CA6">
      <w:pPr>
        <w:ind w:firstLine="567"/>
        <w:jc w:val="center"/>
        <w:rPr>
          <w:sz w:val="28"/>
          <w:szCs w:val="28"/>
        </w:rPr>
      </w:pPr>
      <w:r w:rsidRPr="00060437">
        <w:rPr>
          <w:b/>
          <w:spacing w:val="80"/>
          <w:sz w:val="32"/>
          <w:szCs w:val="32"/>
        </w:rPr>
        <w:t>РЕШИЛ</w:t>
      </w:r>
      <w:r w:rsidRPr="00060437">
        <w:rPr>
          <w:b/>
          <w:sz w:val="32"/>
          <w:szCs w:val="32"/>
        </w:rPr>
        <w:t>О:</w:t>
      </w:r>
    </w:p>
    <w:p w14:paraId="288DDA2A" w14:textId="77777777" w:rsidR="006E7444" w:rsidRPr="00060437" w:rsidRDefault="006E7444" w:rsidP="00007CA6">
      <w:pPr>
        <w:ind w:firstLine="720"/>
        <w:jc w:val="center"/>
        <w:rPr>
          <w:b/>
        </w:rPr>
      </w:pPr>
    </w:p>
    <w:p w14:paraId="64F74629" w14:textId="77777777" w:rsidR="006E7444" w:rsidRPr="00060437" w:rsidRDefault="006E7444" w:rsidP="00007CA6">
      <w:pPr>
        <w:pStyle w:val="1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1. Внести в Устав муниципального образования «Белокалитвинский район» следующие изменения и дополнения:</w:t>
      </w:r>
    </w:p>
    <w:p w14:paraId="00463D71" w14:textId="77777777" w:rsidR="00270257" w:rsidRPr="00060437" w:rsidRDefault="00270257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/>
          <w:sz w:val="28"/>
          <w:szCs w:val="28"/>
        </w:rPr>
      </w:pPr>
    </w:p>
    <w:p w14:paraId="7D4B88FA" w14:textId="678DD86C" w:rsidR="00FA6576" w:rsidRPr="00060437" w:rsidRDefault="006E7444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/>
          <w:sz w:val="28"/>
          <w:szCs w:val="28"/>
        </w:rPr>
      </w:pPr>
      <w:r w:rsidRPr="00060437">
        <w:rPr>
          <w:b/>
          <w:sz w:val="28"/>
          <w:szCs w:val="28"/>
        </w:rPr>
        <w:t xml:space="preserve">1) </w:t>
      </w:r>
      <w:r w:rsidR="00793392" w:rsidRPr="00060437">
        <w:rPr>
          <w:b/>
          <w:sz w:val="28"/>
          <w:szCs w:val="28"/>
        </w:rPr>
        <w:t xml:space="preserve">наименование </w:t>
      </w:r>
      <w:r w:rsidR="00523446">
        <w:rPr>
          <w:b/>
          <w:sz w:val="28"/>
          <w:szCs w:val="28"/>
        </w:rPr>
        <w:t>У</w:t>
      </w:r>
      <w:r w:rsidR="00793392" w:rsidRPr="00060437">
        <w:rPr>
          <w:b/>
          <w:sz w:val="28"/>
          <w:szCs w:val="28"/>
        </w:rPr>
        <w:t>става изложить в следующей редакции:</w:t>
      </w:r>
    </w:p>
    <w:p w14:paraId="55D2E936" w14:textId="77777777" w:rsidR="00793392" w:rsidRPr="00060437" w:rsidRDefault="00793392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060437">
        <w:rPr>
          <w:bCs/>
          <w:sz w:val="28"/>
          <w:szCs w:val="28"/>
        </w:rPr>
        <w:t>«Устав муниципального образования муниципального района «Белокалитвинский район» Ростовской области»;</w:t>
      </w:r>
    </w:p>
    <w:p w14:paraId="71EBB705" w14:textId="77777777" w:rsidR="00270257" w:rsidRPr="00060437" w:rsidRDefault="00270257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/>
          <w:sz w:val="28"/>
          <w:szCs w:val="28"/>
        </w:rPr>
      </w:pPr>
    </w:p>
    <w:p w14:paraId="1749A957" w14:textId="73A2FDBE" w:rsidR="00793392" w:rsidRPr="00060437" w:rsidRDefault="00793392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/>
          <w:sz w:val="28"/>
          <w:szCs w:val="28"/>
        </w:rPr>
      </w:pPr>
      <w:r w:rsidRPr="00060437">
        <w:rPr>
          <w:b/>
          <w:sz w:val="28"/>
          <w:szCs w:val="28"/>
        </w:rPr>
        <w:lastRenderedPageBreak/>
        <w:t xml:space="preserve">2) наименование, пункты 1-3 статьи 1 </w:t>
      </w:r>
      <w:r w:rsidR="00523446">
        <w:rPr>
          <w:b/>
          <w:sz w:val="28"/>
          <w:szCs w:val="28"/>
        </w:rPr>
        <w:t>У</w:t>
      </w:r>
      <w:r w:rsidRPr="00060437">
        <w:rPr>
          <w:b/>
          <w:sz w:val="28"/>
          <w:szCs w:val="28"/>
        </w:rPr>
        <w:t>става изложить в следующей редакции:</w:t>
      </w:r>
    </w:p>
    <w:p w14:paraId="7FF23795" w14:textId="77777777" w:rsidR="00793392" w:rsidRPr="00060437" w:rsidRDefault="00793392" w:rsidP="00793392">
      <w:pPr>
        <w:autoSpaceDE w:val="0"/>
        <w:autoSpaceDN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060437">
        <w:rPr>
          <w:sz w:val="28"/>
          <w:szCs w:val="28"/>
        </w:rPr>
        <w:t xml:space="preserve">«Статья 1. </w:t>
      </w:r>
      <w:r w:rsidRPr="00060437">
        <w:rPr>
          <w:bCs/>
          <w:sz w:val="28"/>
          <w:szCs w:val="28"/>
        </w:rPr>
        <w:t xml:space="preserve">Статус и границы муниципального образования </w:t>
      </w:r>
      <w:r w:rsidRPr="00060437">
        <w:rPr>
          <w:rFonts w:eastAsia="Calibri"/>
          <w:bCs/>
          <w:sz w:val="28"/>
          <w:szCs w:val="28"/>
          <w:lang w:eastAsia="en-US"/>
        </w:rPr>
        <w:t>муниципального района «Белокалитвинский район» Ростовской области</w:t>
      </w:r>
    </w:p>
    <w:p w14:paraId="05B68710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 xml:space="preserve">1. Статус и границы муниципального образования </w:t>
      </w:r>
      <w:r w:rsidRPr="00060437">
        <w:rPr>
          <w:rFonts w:eastAsia="Calibri"/>
          <w:bCs/>
          <w:sz w:val="28"/>
          <w:szCs w:val="28"/>
          <w:lang w:eastAsia="en-US"/>
        </w:rPr>
        <w:t>муниципального района «Белокалитвинский район» Ростовской области</w:t>
      </w:r>
      <w:r w:rsidRPr="00060437">
        <w:rPr>
          <w:sz w:val="28"/>
          <w:szCs w:val="28"/>
        </w:rPr>
        <w:t xml:space="preserve"> (далее также – Белокалитвинский район) определены Областным законом от 14 декабря 2004 года № 218-ЗС «Об установлении границ и наделении соответствующим статусом муниципального образования </w:t>
      </w:r>
      <w:r w:rsidR="000631F8" w:rsidRPr="00060437">
        <w:rPr>
          <w:sz w:val="28"/>
          <w:szCs w:val="28"/>
        </w:rPr>
        <w:t xml:space="preserve">муниципального района </w:t>
      </w:r>
      <w:r w:rsidRPr="00060437">
        <w:rPr>
          <w:sz w:val="28"/>
          <w:szCs w:val="28"/>
        </w:rPr>
        <w:t>«Белокалитвинский район» и муниципальных образований в его составе».</w:t>
      </w:r>
    </w:p>
    <w:p w14:paraId="46681813" w14:textId="6C7A2100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2. Белокалитвинский район является муниципальным районом</w:t>
      </w:r>
      <w:r w:rsidR="00F11164">
        <w:rPr>
          <w:sz w:val="28"/>
          <w:szCs w:val="28"/>
        </w:rPr>
        <w:br/>
      </w:r>
      <w:r w:rsidRPr="00060437">
        <w:rPr>
          <w:sz w:val="28"/>
          <w:szCs w:val="28"/>
        </w:rPr>
        <w:t>с административным центром в городе Белая Калитва. Белокалитвинский район расположен на территории Ростовской области.</w:t>
      </w:r>
    </w:p>
    <w:p w14:paraId="227071A3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_Hlk164106342"/>
      <w:r w:rsidRPr="00060437">
        <w:rPr>
          <w:sz w:val="28"/>
          <w:szCs w:val="28"/>
        </w:rPr>
        <w:t>Наименование Белокалитвинского района – муниципальное образование муниципальный район «Белокалитвинский район» Ростовской области.</w:t>
      </w:r>
    </w:p>
    <w:p w14:paraId="4EC440CC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Сокращенное наименование – Белокалитвинский район.</w:t>
      </w:r>
    </w:p>
    <w:bookmarkEnd w:id="0"/>
    <w:p w14:paraId="59F6AFFE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Используемые в муниципальных правовых актах Белокалитвинского района наименования «муниципальное образование муниципальный район «Белокалитвинский район» Ростовской области», «муниципальное образование муниципальный район «Белокалитвинский район», «муниципальное образование «Белокалитвинский район», «муниципальный район «Белокалитвинский район» и «Белокалитвинский район» являются равнозначными и применяются в одном значении.</w:t>
      </w:r>
    </w:p>
    <w:p w14:paraId="67CA93F7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3. В состав Белокалитвинского района входят следующие муниципальные образования:</w:t>
      </w:r>
    </w:p>
    <w:p w14:paraId="619B4BC3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1) муниципальное образование «Белокалитвинское городское поселение» Белокалитвинского района Ростовской области;</w:t>
      </w:r>
    </w:p>
    <w:p w14:paraId="1DB65A4C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2) муниципальное образование «Шолоховское городское поселение» Белокалитвинского района Ростовской области;</w:t>
      </w:r>
    </w:p>
    <w:p w14:paraId="77B2E302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3) муниципальное образование «Богураевское сельское поселение» Белокалитвинского района Ростовской области;</w:t>
      </w:r>
    </w:p>
    <w:p w14:paraId="24BBB5EB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4) муниципальное образование «Горняцкое сельское поселение» Белокалитвинского района Ростовской области;</w:t>
      </w:r>
    </w:p>
    <w:p w14:paraId="503ECB51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5) муниципальное образование «Грушево-Дубовское сельское поселение» Белокалитвинского района Ростовской области.</w:t>
      </w:r>
    </w:p>
    <w:p w14:paraId="140ABF31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6) муниципальное образование «Ильинское сельское поселение» Белокалитвинского района Ростовской области.</w:t>
      </w:r>
    </w:p>
    <w:p w14:paraId="7B556954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7) муниципальное образование «Коксовское сельское поселение» Белокалитвинского района Ростовской области.</w:t>
      </w:r>
    </w:p>
    <w:p w14:paraId="16B6B401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8) муниципальное образование «Краснодонецкое сельское поселение» Белокалитвинского района Ростовской области.</w:t>
      </w:r>
    </w:p>
    <w:p w14:paraId="7A2440D5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9) муниципальное образование «Литвиновское сельское поселение» Белокалитвинского района Ростовской области.</w:t>
      </w:r>
    </w:p>
    <w:p w14:paraId="5BD82D9A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lastRenderedPageBreak/>
        <w:t>10) муниципальное образование «Нижнепоповское сельское поселение» Белокалитвинского района Ростовской области.</w:t>
      </w:r>
    </w:p>
    <w:p w14:paraId="0F5A6176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11) муниципальное образование «Рудаковское сельское поселение» Белокалитвинского района Ростовской области.</w:t>
      </w:r>
    </w:p>
    <w:p w14:paraId="1959B0A7" w14:textId="77777777" w:rsidR="00793392" w:rsidRPr="00060437" w:rsidRDefault="00793392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12) муниципальное образование «Синегорское сельское поселение» Белокалитвинского района Ростовской области.</w:t>
      </w:r>
      <w:r w:rsidR="006F12CB" w:rsidRPr="00060437">
        <w:rPr>
          <w:sz w:val="28"/>
          <w:szCs w:val="28"/>
        </w:rPr>
        <w:t>»;</w:t>
      </w:r>
    </w:p>
    <w:p w14:paraId="7BBCB4EC" w14:textId="77777777" w:rsidR="00270257" w:rsidRPr="00060437" w:rsidRDefault="00270257" w:rsidP="00655C79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14:paraId="20DAC6C5" w14:textId="24ACE621" w:rsidR="00655C79" w:rsidRPr="00060437" w:rsidRDefault="00655C79" w:rsidP="00655C79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60437">
        <w:rPr>
          <w:b/>
          <w:bCs/>
          <w:sz w:val="28"/>
          <w:szCs w:val="28"/>
        </w:rPr>
        <w:t xml:space="preserve">3) подпункт 13 пункта 1 статьи 3 </w:t>
      </w:r>
      <w:r w:rsidR="00D535C0">
        <w:rPr>
          <w:b/>
          <w:bCs/>
          <w:sz w:val="28"/>
          <w:szCs w:val="28"/>
        </w:rPr>
        <w:t>У</w:t>
      </w:r>
      <w:r w:rsidR="0049620D" w:rsidRPr="00060437">
        <w:rPr>
          <w:b/>
          <w:bCs/>
          <w:sz w:val="28"/>
          <w:szCs w:val="28"/>
        </w:rPr>
        <w:t xml:space="preserve">става </w:t>
      </w:r>
      <w:r w:rsidRPr="00060437">
        <w:rPr>
          <w:b/>
          <w:bCs/>
          <w:sz w:val="28"/>
          <w:szCs w:val="28"/>
        </w:rPr>
        <w:t>изложить в следующей редакции:</w:t>
      </w:r>
    </w:p>
    <w:p w14:paraId="04082DB7" w14:textId="507EF78A" w:rsidR="00655C79" w:rsidRPr="00060437" w:rsidRDefault="00655C79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«13) организация мероприятий межпоселенческого характера по охране окружающей среды, в том числе организация и проведение в соответствии</w:t>
      </w:r>
      <w:r w:rsidR="00F11164">
        <w:rPr>
          <w:sz w:val="28"/>
          <w:szCs w:val="28"/>
        </w:rPr>
        <w:br/>
      </w:r>
      <w:r w:rsidRPr="00060437">
        <w:rPr>
          <w:sz w:val="28"/>
          <w:szCs w:val="28"/>
        </w:rPr>
        <w:t xml:space="preserve">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A477F3" w:rsidRPr="00060437">
        <w:rPr>
          <w:sz w:val="28"/>
          <w:szCs w:val="28"/>
        </w:rPr>
        <w:t>Белокалитвинского</w:t>
      </w:r>
      <w:r w:rsidRPr="00060437">
        <w:rPr>
          <w:sz w:val="28"/>
          <w:szCs w:val="28"/>
        </w:rPr>
        <w:t xml:space="preserve"> района;»;</w:t>
      </w:r>
    </w:p>
    <w:p w14:paraId="48CE7728" w14:textId="77777777" w:rsidR="00655C79" w:rsidRPr="00060437" w:rsidRDefault="00655C79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33BE23C8" w14:textId="1E937FDD" w:rsidR="00655C79" w:rsidRPr="00060437" w:rsidRDefault="00655C79" w:rsidP="006F12CB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60437">
        <w:rPr>
          <w:b/>
          <w:bCs/>
          <w:sz w:val="28"/>
          <w:szCs w:val="28"/>
        </w:rPr>
        <w:t xml:space="preserve">4) подпункт 27 пункта 1 статьи 3 </w:t>
      </w:r>
      <w:r w:rsidR="00D535C0">
        <w:rPr>
          <w:b/>
          <w:bCs/>
          <w:sz w:val="28"/>
          <w:szCs w:val="28"/>
        </w:rPr>
        <w:t>У</w:t>
      </w:r>
      <w:r w:rsidR="0049620D" w:rsidRPr="00060437">
        <w:rPr>
          <w:b/>
          <w:bCs/>
          <w:sz w:val="28"/>
          <w:szCs w:val="28"/>
        </w:rPr>
        <w:t xml:space="preserve">става </w:t>
      </w:r>
      <w:r w:rsidRPr="00060437">
        <w:rPr>
          <w:b/>
          <w:bCs/>
          <w:sz w:val="28"/>
          <w:szCs w:val="28"/>
        </w:rPr>
        <w:t>изложить в следующей редакции:</w:t>
      </w:r>
    </w:p>
    <w:p w14:paraId="206F78DD" w14:textId="28FF416F" w:rsidR="00655C79" w:rsidRPr="00060437" w:rsidRDefault="00655C79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27) осуществление муниципального контроля в области охраны</w:t>
      </w:r>
      <w:r w:rsidR="00F11164">
        <w:rPr>
          <w:sz w:val="28"/>
          <w:szCs w:val="28"/>
        </w:rPr>
        <w:br/>
      </w:r>
      <w:r w:rsidRPr="00060437">
        <w:rPr>
          <w:sz w:val="28"/>
          <w:szCs w:val="28"/>
        </w:rPr>
        <w:t>и использования особо охраняемых природных территорий местного значения;</w:t>
      </w:r>
      <w:r w:rsidR="00E81EB7" w:rsidRPr="00060437">
        <w:rPr>
          <w:sz w:val="28"/>
          <w:szCs w:val="28"/>
        </w:rPr>
        <w:t>»;</w:t>
      </w:r>
    </w:p>
    <w:p w14:paraId="6F7C7B84" w14:textId="77777777" w:rsidR="00655C79" w:rsidRPr="00060437" w:rsidRDefault="00655C79" w:rsidP="006F12CB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14:paraId="159B70DD" w14:textId="73B0BD1B" w:rsidR="00655C79" w:rsidRPr="00060437" w:rsidRDefault="00655C79" w:rsidP="006F12CB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60437">
        <w:rPr>
          <w:b/>
          <w:bCs/>
          <w:sz w:val="28"/>
          <w:szCs w:val="28"/>
        </w:rPr>
        <w:t xml:space="preserve">5) подпункт 32 пункта 1 статьи 3 </w:t>
      </w:r>
      <w:r w:rsidR="00D535C0">
        <w:rPr>
          <w:b/>
          <w:bCs/>
          <w:sz w:val="28"/>
          <w:szCs w:val="28"/>
        </w:rPr>
        <w:t>У</w:t>
      </w:r>
      <w:r w:rsidR="0049620D" w:rsidRPr="00060437">
        <w:rPr>
          <w:b/>
          <w:bCs/>
          <w:sz w:val="28"/>
          <w:szCs w:val="28"/>
        </w:rPr>
        <w:t xml:space="preserve">става </w:t>
      </w:r>
      <w:r w:rsidRPr="00060437">
        <w:rPr>
          <w:b/>
          <w:bCs/>
          <w:sz w:val="28"/>
          <w:szCs w:val="28"/>
        </w:rPr>
        <w:t>изложить в следующей редакции:</w:t>
      </w:r>
    </w:p>
    <w:p w14:paraId="07459625" w14:textId="741A3A26" w:rsidR="00655C79" w:rsidRPr="00060437" w:rsidRDefault="00655C79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«32)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</w:t>
      </w:r>
      <w:r w:rsidR="00F11164">
        <w:rPr>
          <w:sz w:val="28"/>
          <w:szCs w:val="28"/>
        </w:rPr>
        <w:br/>
      </w:r>
      <w:r w:rsidRPr="00060437">
        <w:rPr>
          <w:sz w:val="28"/>
          <w:szCs w:val="28"/>
        </w:rPr>
        <w:t>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14:paraId="139DC457" w14:textId="77777777" w:rsidR="00655C79" w:rsidRPr="00060437" w:rsidRDefault="00655C79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2681E83E" w14:textId="4C0F08F1" w:rsidR="00655C79" w:rsidRPr="00060437" w:rsidRDefault="00655C79" w:rsidP="006F12CB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60437">
        <w:rPr>
          <w:b/>
          <w:bCs/>
          <w:sz w:val="28"/>
          <w:szCs w:val="28"/>
        </w:rPr>
        <w:t xml:space="preserve">6) подпункт 33 пункта 1 статьи 3 </w:t>
      </w:r>
      <w:r w:rsidR="00D535C0">
        <w:rPr>
          <w:b/>
          <w:bCs/>
          <w:sz w:val="28"/>
          <w:szCs w:val="28"/>
        </w:rPr>
        <w:t>У</w:t>
      </w:r>
      <w:r w:rsidR="0049620D" w:rsidRPr="00060437">
        <w:rPr>
          <w:b/>
          <w:bCs/>
          <w:sz w:val="28"/>
          <w:szCs w:val="28"/>
        </w:rPr>
        <w:t xml:space="preserve">става </w:t>
      </w:r>
      <w:r w:rsidRPr="00060437">
        <w:rPr>
          <w:b/>
          <w:bCs/>
          <w:sz w:val="28"/>
          <w:szCs w:val="28"/>
        </w:rPr>
        <w:t>изложить в следующей редакции:</w:t>
      </w:r>
    </w:p>
    <w:p w14:paraId="60B7538F" w14:textId="77777777" w:rsidR="00655C79" w:rsidRPr="00060437" w:rsidRDefault="00655C79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«33)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целей;»;</w:t>
      </w:r>
    </w:p>
    <w:p w14:paraId="740D8843" w14:textId="77777777" w:rsidR="00655C79" w:rsidRPr="00060437" w:rsidRDefault="00655C79" w:rsidP="006F12C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46316115" w14:textId="07D201B0" w:rsidR="00655C79" w:rsidRPr="00060437" w:rsidRDefault="00655C79" w:rsidP="00655C79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60437">
        <w:rPr>
          <w:b/>
          <w:bCs/>
          <w:sz w:val="28"/>
          <w:szCs w:val="28"/>
        </w:rPr>
        <w:t xml:space="preserve">7) подпункт 12 пункта 2 статьи 3 </w:t>
      </w:r>
      <w:r w:rsidR="00D535C0">
        <w:rPr>
          <w:b/>
          <w:bCs/>
          <w:sz w:val="28"/>
          <w:szCs w:val="28"/>
        </w:rPr>
        <w:t>У</w:t>
      </w:r>
      <w:r w:rsidR="0049620D" w:rsidRPr="00060437">
        <w:rPr>
          <w:b/>
          <w:bCs/>
          <w:sz w:val="28"/>
          <w:szCs w:val="28"/>
        </w:rPr>
        <w:t xml:space="preserve">става </w:t>
      </w:r>
      <w:r w:rsidRPr="00060437">
        <w:rPr>
          <w:b/>
          <w:bCs/>
          <w:sz w:val="28"/>
          <w:szCs w:val="28"/>
        </w:rPr>
        <w:t>изложить в следующей редакции:</w:t>
      </w:r>
    </w:p>
    <w:p w14:paraId="6F664E73" w14:textId="77777777" w:rsidR="0041606E" w:rsidRPr="00060437" w:rsidRDefault="00655C79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Cs/>
          <w:iCs/>
          <w:sz w:val="28"/>
          <w:szCs w:val="28"/>
        </w:rPr>
      </w:pPr>
      <w:r w:rsidRPr="00060437">
        <w:rPr>
          <w:bCs/>
          <w:iCs/>
          <w:sz w:val="28"/>
          <w:szCs w:val="28"/>
        </w:rPr>
        <w:t>«</w:t>
      </w:r>
      <w:r w:rsidR="00DB57DC" w:rsidRPr="00060437">
        <w:rPr>
          <w:bCs/>
          <w:iCs/>
          <w:sz w:val="28"/>
          <w:szCs w:val="28"/>
        </w:rPr>
        <w:t>1</w:t>
      </w:r>
      <w:r w:rsidRPr="00060437">
        <w:rPr>
          <w:bCs/>
          <w:iCs/>
          <w:sz w:val="28"/>
          <w:szCs w:val="28"/>
        </w:rPr>
        <w:t>2</w:t>
      </w:r>
      <w:r w:rsidR="00DB57DC" w:rsidRPr="00060437">
        <w:rPr>
          <w:bCs/>
          <w:iCs/>
          <w:sz w:val="28"/>
          <w:szCs w:val="28"/>
        </w:rPr>
        <w:t xml:space="preserve">) осуществление выявления объектов накопленного вреда окружающей среде и организация ликвидации такого вреда применительно к территориям, </w:t>
      </w:r>
      <w:r w:rsidR="00DB57DC" w:rsidRPr="00060437">
        <w:rPr>
          <w:bCs/>
          <w:iCs/>
          <w:sz w:val="28"/>
          <w:szCs w:val="28"/>
        </w:rPr>
        <w:lastRenderedPageBreak/>
        <w:t>расположенным в границах земельных участков, находящихся в собственности поселений.</w:t>
      </w:r>
    </w:p>
    <w:p w14:paraId="42DC7A3A" w14:textId="39B802EF" w:rsidR="00793392" w:rsidRPr="00060437" w:rsidRDefault="0041606E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Cs/>
          <w:iCs/>
          <w:sz w:val="28"/>
          <w:szCs w:val="28"/>
        </w:rPr>
      </w:pPr>
      <w:r w:rsidRPr="00060437">
        <w:rPr>
          <w:sz w:val="28"/>
          <w:szCs w:val="28"/>
        </w:rPr>
        <w:t>Согласно части 1</w:t>
      </w:r>
      <w:r w:rsidRPr="00060437">
        <w:rPr>
          <w:sz w:val="28"/>
          <w:szCs w:val="28"/>
          <w:vertAlign w:val="superscript"/>
        </w:rPr>
        <w:t>1</w:t>
      </w:r>
      <w:r w:rsidRPr="00060437">
        <w:rPr>
          <w:sz w:val="28"/>
          <w:szCs w:val="28"/>
        </w:rPr>
        <w:t xml:space="preserve"> статьи 12 Областного закона от 28 декабря 2005 года</w:t>
      </w:r>
      <w:r w:rsidRPr="00060437">
        <w:rPr>
          <w:sz w:val="28"/>
          <w:szCs w:val="28"/>
        </w:rPr>
        <w:br/>
        <w:t xml:space="preserve">№ 436-ЗС «О местном самоуправлении в Ростовской области» за сельскими поселениями, входящими в состав </w:t>
      </w:r>
      <w:r w:rsidR="00A477F3" w:rsidRPr="00060437">
        <w:rPr>
          <w:sz w:val="28"/>
          <w:szCs w:val="28"/>
        </w:rPr>
        <w:t>Белокалитвинского</w:t>
      </w:r>
      <w:r w:rsidRPr="00060437">
        <w:rPr>
          <w:sz w:val="28"/>
          <w:szCs w:val="28"/>
        </w:rPr>
        <w:t xml:space="preserve"> района, помимо вопросов местного значения сельского поселения, определенных Федеральным </w:t>
      </w:r>
      <w:hyperlink r:id="rId9" w:history="1">
        <w:r w:rsidRPr="00060437">
          <w:rPr>
            <w:sz w:val="28"/>
            <w:szCs w:val="28"/>
          </w:rPr>
          <w:t>законом</w:t>
        </w:r>
      </w:hyperlink>
      <w:r w:rsidRPr="0006043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также закрепляются вопросы, предусмотренные </w:t>
      </w:r>
      <w:hyperlink r:id="rId10" w:history="1">
        <w:r w:rsidRPr="00060437">
          <w:rPr>
            <w:sz w:val="28"/>
            <w:szCs w:val="28"/>
          </w:rPr>
          <w:t>пунктами 4</w:t>
        </w:r>
      </w:hyperlink>
      <w:r w:rsidR="00F11164">
        <w:rPr>
          <w:sz w:val="28"/>
          <w:szCs w:val="28"/>
        </w:rPr>
        <w:br/>
      </w:r>
      <w:r w:rsidRPr="00060437">
        <w:rPr>
          <w:sz w:val="28"/>
          <w:szCs w:val="28"/>
        </w:rPr>
        <w:t xml:space="preserve">(за исключением водоснабжения населения, водоотведения), </w:t>
      </w:r>
      <w:hyperlink r:id="rId11" w:history="1">
        <w:r w:rsidRPr="00060437">
          <w:rPr>
            <w:sz w:val="28"/>
            <w:szCs w:val="28"/>
          </w:rPr>
          <w:t>6</w:t>
        </w:r>
      </w:hyperlink>
      <w:r w:rsidRPr="00060437">
        <w:rPr>
          <w:sz w:val="28"/>
          <w:szCs w:val="28"/>
        </w:rPr>
        <w:t xml:space="preserve"> (в части обеспечения проживающих в поселении и нуждающихся в жилых помещениях малоимущих граждан жилыми помещениями, организации строительства</w:t>
      </w:r>
      <w:r w:rsidR="00F11164">
        <w:rPr>
          <w:sz w:val="28"/>
          <w:szCs w:val="28"/>
        </w:rPr>
        <w:br/>
      </w:r>
      <w:r w:rsidRPr="00060437">
        <w:rPr>
          <w:sz w:val="28"/>
          <w:szCs w:val="28"/>
        </w:rPr>
        <w:t>и содержания муниципального жилищного фонда, создания условий</w:t>
      </w:r>
      <w:r w:rsidR="00F11164">
        <w:rPr>
          <w:sz w:val="28"/>
          <w:szCs w:val="28"/>
        </w:rPr>
        <w:br/>
      </w:r>
      <w:r w:rsidRPr="00060437">
        <w:rPr>
          <w:sz w:val="28"/>
          <w:szCs w:val="28"/>
        </w:rPr>
        <w:t xml:space="preserve">для жилищного строительства, а также осуществления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</w:t>
      </w:r>
      <w:hyperlink r:id="rId12" w:history="1">
        <w:r w:rsidRPr="00060437">
          <w:rPr>
            <w:sz w:val="28"/>
            <w:szCs w:val="28"/>
          </w:rPr>
          <w:t>частью 6 статьи 161</w:t>
        </w:r>
      </w:hyperlink>
      <w:r w:rsidRPr="00060437">
        <w:rPr>
          <w:sz w:val="28"/>
          <w:szCs w:val="28"/>
        </w:rPr>
        <w:t xml:space="preserve">, </w:t>
      </w:r>
      <w:hyperlink r:id="rId13" w:history="1">
        <w:r w:rsidRPr="00060437">
          <w:rPr>
            <w:sz w:val="28"/>
            <w:szCs w:val="28"/>
          </w:rPr>
          <w:t>частью</w:t>
        </w:r>
      </w:hyperlink>
      <w:r w:rsidRPr="00060437">
        <w:rPr>
          <w:sz w:val="28"/>
          <w:szCs w:val="28"/>
        </w:rPr>
        <w:t xml:space="preserve"> 2 статьи 161</w:t>
      </w:r>
      <w:r w:rsidRPr="00060437">
        <w:rPr>
          <w:sz w:val="28"/>
          <w:szCs w:val="28"/>
          <w:vertAlign w:val="superscript"/>
        </w:rPr>
        <w:t>1</w:t>
      </w:r>
      <w:r w:rsidRPr="00060437">
        <w:rPr>
          <w:sz w:val="28"/>
          <w:szCs w:val="28"/>
        </w:rPr>
        <w:t xml:space="preserve"> и </w:t>
      </w:r>
      <w:hyperlink r:id="rId14" w:history="1">
        <w:r w:rsidRPr="00060437">
          <w:rPr>
            <w:sz w:val="28"/>
            <w:szCs w:val="28"/>
          </w:rPr>
          <w:t>статьей 200</w:t>
        </w:r>
      </w:hyperlink>
      <w:r w:rsidRPr="00060437">
        <w:rPr>
          <w:sz w:val="28"/>
          <w:szCs w:val="28"/>
        </w:rPr>
        <w:t xml:space="preserve"> Жилищного кодекса Российской Федерации, </w:t>
      </w:r>
      <w:hyperlink r:id="rId15" w:history="1">
        <w:r w:rsidRPr="00060437">
          <w:rPr>
            <w:sz w:val="28"/>
            <w:szCs w:val="28"/>
          </w:rPr>
          <w:t>статьей 7</w:t>
        </w:r>
      </w:hyperlink>
      <w:r w:rsidRPr="00060437">
        <w:rPr>
          <w:sz w:val="28"/>
          <w:szCs w:val="28"/>
        </w:rPr>
        <w:t xml:space="preserve"> Федерального закона </w:t>
      </w:r>
      <w:r w:rsidR="00F11164">
        <w:rPr>
          <w:sz w:val="28"/>
          <w:szCs w:val="28"/>
        </w:rPr>
        <w:br/>
      </w:r>
      <w:r w:rsidRPr="00060437">
        <w:rPr>
          <w:sz w:val="28"/>
          <w:szCs w:val="28"/>
        </w:rPr>
        <w:t xml:space="preserve">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Федерации»), </w:t>
      </w:r>
      <w:hyperlink r:id="rId16" w:history="1">
        <w:r w:rsidRPr="00060437">
          <w:rPr>
            <w:sz w:val="28"/>
            <w:szCs w:val="28"/>
          </w:rPr>
          <w:t>7</w:t>
        </w:r>
      </w:hyperlink>
      <w:r w:rsidRPr="00060437">
        <w:rPr>
          <w:sz w:val="28"/>
          <w:szCs w:val="28"/>
        </w:rPr>
        <w:t xml:space="preserve"> - </w:t>
      </w:r>
      <w:hyperlink r:id="rId17" w:history="1">
        <w:r w:rsidRPr="00060437">
          <w:rPr>
            <w:sz w:val="28"/>
            <w:szCs w:val="28"/>
          </w:rPr>
          <w:t>8</w:t>
        </w:r>
      </w:hyperlink>
      <w:r w:rsidRPr="00060437">
        <w:rPr>
          <w:sz w:val="28"/>
          <w:szCs w:val="28"/>
        </w:rPr>
        <w:t>, 13</w:t>
      </w:r>
      <w:r w:rsidRPr="00060437">
        <w:rPr>
          <w:sz w:val="28"/>
          <w:szCs w:val="28"/>
          <w:vertAlign w:val="superscript"/>
        </w:rPr>
        <w:t>1</w:t>
      </w:r>
      <w:r w:rsidRPr="00060437">
        <w:rPr>
          <w:sz w:val="28"/>
          <w:szCs w:val="28"/>
        </w:rPr>
        <w:t xml:space="preserve">, </w:t>
      </w:r>
      <w:hyperlink r:id="rId18" w:history="1">
        <w:r w:rsidRPr="00060437">
          <w:rPr>
            <w:sz w:val="28"/>
            <w:szCs w:val="28"/>
          </w:rPr>
          <w:t>15</w:t>
        </w:r>
      </w:hyperlink>
      <w:r w:rsidRPr="00060437">
        <w:rPr>
          <w:sz w:val="28"/>
          <w:szCs w:val="28"/>
        </w:rPr>
        <w:t xml:space="preserve">, </w:t>
      </w:r>
      <w:hyperlink r:id="rId19" w:history="1">
        <w:r w:rsidRPr="00060437">
          <w:rPr>
            <w:sz w:val="28"/>
            <w:szCs w:val="28"/>
          </w:rPr>
          <w:t>18</w:t>
        </w:r>
      </w:hyperlink>
      <w:r w:rsidRPr="00060437">
        <w:rPr>
          <w:sz w:val="28"/>
          <w:szCs w:val="28"/>
        </w:rPr>
        <w:t xml:space="preserve">, </w:t>
      </w:r>
      <w:hyperlink r:id="rId20" w:history="1">
        <w:r w:rsidRPr="00060437">
          <w:rPr>
            <w:sz w:val="28"/>
            <w:szCs w:val="28"/>
          </w:rPr>
          <w:t>19</w:t>
        </w:r>
      </w:hyperlink>
      <w:r w:rsidRPr="00060437">
        <w:rPr>
          <w:sz w:val="28"/>
          <w:szCs w:val="28"/>
        </w:rPr>
        <w:t xml:space="preserve"> (в части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hyperlink r:id="rId21" w:history="1">
        <w:r w:rsidRPr="00060437">
          <w:rPr>
            <w:sz w:val="28"/>
            <w:szCs w:val="28"/>
          </w:rPr>
          <w:t>22</w:t>
        </w:r>
      </w:hyperlink>
      <w:r w:rsidRPr="00060437">
        <w:rPr>
          <w:sz w:val="28"/>
          <w:szCs w:val="28"/>
        </w:rPr>
        <w:t xml:space="preserve">, </w:t>
      </w:r>
      <w:hyperlink r:id="rId22" w:history="1">
        <w:r w:rsidRPr="00060437">
          <w:rPr>
            <w:sz w:val="28"/>
            <w:szCs w:val="28"/>
          </w:rPr>
          <w:t>26</w:t>
        </w:r>
      </w:hyperlink>
      <w:r w:rsidRPr="00060437">
        <w:rPr>
          <w:sz w:val="28"/>
          <w:szCs w:val="28"/>
        </w:rPr>
        <w:t xml:space="preserve">, </w:t>
      </w:r>
      <w:hyperlink r:id="rId23" w:history="1">
        <w:r w:rsidRPr="00060437">
          <w:rPr>
            <w:sz w:val="28"/>
            <w:szCs w:val="28"/>
          </w:rPr>
          <w:t>27</w:t>
        </w:r>
      </w:hyperlink>
      <w:r w:rsidRPr="00060437">
        <w:rPr>
          <w:sz w:val="28"/>
          <w:szCs w:val="28"/>
        </w:rPr>
        <w:t xml:space="preserve">, </w:t>
      </w:r>
      <w:hyperlink r:id="rId24" w:history="1">
        <w:r w:rsidRPr="00060437">
          <w:rPr>
            <w:sz w:val="28"/>
            <w:szCs w:val="28"/>
          </w:rPr>
          <w:t>31</w:t>
        </w:r>
      </w:hyperlink>
      <w:r w:rsidRPr="00060437">
        <w:rPr>
          <w:sz w:val="28"/>
          <w:szCs w:val="28"/>
        </w:rPr>
        <w:t xml:space="preserve">, </w:t>
      </w:r>
      <w:hyperlink r:id="rId25" w:history="1">
        <w:r w:rsidRPr="00060437">
          <w:rPr>
            <w:sz w:val="28"/>
            <w:szCs w:val="28"/>
          </w:rPr>
          <w:t>32</w:t>
        </w:r>
      </w:hyperlink>
      <w:r w:rsidRPr="00060437">
        <w:rPr>
          <w:sz w:val="28"/>
          <w:szCs w:val="28"/>
        </w:rPr>
        <w:t>, 33</w:t>
      </w:r>
      <w:r w:rsidRPr="00060437">
        <w:rPr>
          <w:sz w:val="28"/>
          <w:szCs w:val="28"/>
          <w:vertAlign w:val="superscript"/>
        </w:rPr>
        <w:t>1</w:t>
      </w:r>
      <w:r w:rsidRPr="00060437">
        <w:rPr>
          <w:sz w:val="28"/>
          <w:szCs w:val="28"/>
        </w:rPr>
        <w:t xml:space="preserve">- </w:t>
      </w:r>
      <w:hyperlink r:id="rId26" w:history="1">
        <w:r w:rsidRPr="00060437">
          <w:rPr>
            <w:sz w:val="28"/>
            <w:szCs w:val="28"/>
          </w:rPr>
          <w:t>34</w:t>
        </w:r>
      </w:hyperlink>
      <w:r w:rsidRPr="00060437">
        <w:rPr>
          <w:sz w:val="28"/>
          <w:szCs w:val="28"/>
        </w:rPr>
        <w:t xml:space="preserve">, </w:t>
      </w:r>
      <w:hyperlink r:id="rId27" w:history="1">
        <w:r w:rsidRPr="00060437">
          <w:rPr>
            <w:sz w:val="28"/>
            <w:szCs w:val="28"/>
          </w:rPr>
          <w:t>37</w:t>
        </w:r>
      </w:hyperlink>
      <w:r w:rsidRPr="00060437">
        <w:rPr>
          <w:sz w:val="28"/>
          <w:szCs w:val="28"/>
        </w:rPr>
        <w:t xml:space="preserve">, </w:t>
      </w:r>
      <w:hyperlink r:id="rId28" w:history="1">
        <w:r w:rsidRPr="00060437">
          <w:rPr>
            <w:sz w:val="28"/>
            <w:szCs w:val="28"/>
          </w:rPr>
          <w:t>38</w:t>
        </w:r>
      </w:hyperlink>
      <w:r w:rsidRPr="00060437">
        <w:rPr>
          <w:sz w:val="28"/>
          <w:szCs w:val="28"/>
        </w:rPr>
        <w:t xml:space="preserve">, </w:t>
      </w:r>
      <w:hyperlink r:id="rId29" w:history="1">
        <w:r w:rsidRPr="00060437">
          <w:rPr>
            <w:sz w:val="28"/>
            <w:szCs w:val="28"/>
          </w:rPr>
          <w:t>39, 40 части 1 статьи 14</w:t>
        </w:r>
      </w:hyperlink>
      <w:r w:rsidRPr="00060437">
        <w:rPr>
          <w:sz w:val="28"/>
          <w:szCs w:val="28"/>
        </w:rPr>
        <w:t xml:space="preserve"> указанного Федерального закона.</w:t>
      </w:r>
      <w:r w:rsidR="00655C79" w:rsidRPr="00060437">
        <w:rPr>
          <w:bCs/>
          <w:iCs/>
          <w:sz w:val="28"/>
          <w:szCs w:val="28"/>
        </w:rPr>
        <w:t>»;</w:t>
      </w:r>
    </w:p>
    <w:p w14:paraId="1F49E501" w14:textId="77777777" w:rsidR="002670A8" w:rsidRPr="00060437" w:rsidRDefault="002670A8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Cs/>
          <w:iCs/>
          <w:sz w:val="28"/>
          <w:szCs w:val="28"/>
        </w:rPr>
      </w:pPr>
    </w:p>
    <w:p w14:paraId="70E31A59" w14:textId="31E02E45" w:rsidR="006B32E5" w:rsidRPr="00060437" w:rsidRDefault="002670A8" w:rsidP="006B32E5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60437">
        <w:rPr>
          <w:b/>
          <w:bCs/>
          <w:sz w:val="28"/>
          <w:szCs w:val="28"/>
        </w:rPr>
        <w:t xml:space="preserve">8) подпункт 4 пункта 1 статьи </w:t>
      </w:r>
      <w:r w:rsidR="00A86624" w:rsidRPr="00060437">
        <w:rPr>
          <w:b/>
          <w:bCs/>
          <w:sz w:val="28"/>
          <w:szCs w:val="28"/>
        </w:rPr>
        <w:t>24</w:t>
      </w:r>
      <w:r w:rsidR="0049620D" w:rsidRPr="00060437">
        <w:rPr>
          <w:b/>
          <w:bCs/>
          <w:sz w:val="28"/>
          <w:szCs w:val="28"/>
        </w:rPr>
        <w:t xml:space="preserve"> </w:t>
      </w:r>
      <w:r w:rsidR="00D535C0">
        <w:rPr>
          <w:b/>
          <w:bCs/>
          <w:sz w:val="28"/>
          <w:szCs w:val="28"/>
        </w:rPr>
        <w:t>У</w:t>
      </w:r>
      <w:r w:rsidR="0049620D" w:rsidRPr="00060437">
        <w:rPr>
          <w:b/>
          <w:bCs/>
          <w:sz w:val="28"/>
          <w:szCs w:val="28"/>
        </w:rPr>
        <w:t>става</w:t>
      </w:r>
      <w:r w:rsidRPr="00060437">
        <w:rPr>
          <w:b/>
          <w:bCs/>
          <w:sz w:val="28"/>
          <w:szCs w:val="28"/>
        </w:rPr>
        <w:t xml:space="preserve"> изложить в следующей редакции:</w:t>
      </w:r>
    </w:p>
    <w:p w14:paraId="5376B102" w14:textId="77777777" w:rsidR="002670A8" w:rsidRDefault="002670A8" w:rsidP="006B32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«4) Контрольно-счетная палата Белокалитвинского района.»;</w:t>
      </w:r>
    </w:p>
    <w:p w14:paraId="53B3E240" w14:textId="77777777" w:rsidR="00584D78" w:rsidRDefault="00584D78" w:rsidP="006B32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6BC03B44" w14:textId="5D12CDDA" w:rsidR="00584D78" w:rsidRPr="00584D78" w:rsidRDefault="00675B07" w:rsidP="00584D78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9) </w:t>
      </w:r>
      <w:r w:rsidR="00584D78" w:rsidRPr="00584D78">
        <w:rPr>
          <w:b/>
          <w:bCs/>
          <w:sz w:val="28"/>
          <w:szCs w:val="28"/>
        </w:rPr>
        <w:t>пункт 3</w:t>
      </w:r>
      <w:r w:rsidR="00584D78" w:rsidRPr="00584D78">
        <w:rPr>
          <w:b/>
          <w:bCs/>
          <w:sz w:val="28"/>
          <w:szCs w:val="28"/>
          <w:vertAlign w:val="superscript"/>
        </w:rPr>
        <w:t>1</w:t>
      </w:r>
      <w:r w:rsidR="00584D78" w:rsidRPr="00584D78">
        <w:rPr>
          <w:b/>
          <w:bCs/>
          <w:sz w:val="28"/>
          <w:szCs w:val="28"/>
        </w:rPr>
        <w:t xml:space="preserve"> статьи 29 </w:t>
      </w:r>
      <w:r w:rsidR="00D535C0">
        <w:rPr>
          <w:b/>
          <w:bCs/>
          <w:sz w:val="28"/>
          <w:szCs w:val="28"/>
        </w:rPr>
        <w:t>У</w:t>
      </w:r>
      <w:r w:rsidR="00584D78" w:rsidRPr="00584D78">
        <w:rPr>
          <w:b/>
          <w:bCs/>
          <w:sz w:val="28"/>
          <w:szCs w:val="28"/>
        </w:rPr>
        <w:t>става изложить в следующей редакции:</w:t>
      </w:r>
    </w:p>
    <w:p w14:paraId="506928EE" w14:textId="3C85D1AC" w:rsidR="00584D78" w:rsidRDefault="00584D78" w:rsidP="00584D78">
      <w:pPr>
        <w:ind w:firstLine="540"/>
        <w:jc w:val="both"/>
        <w:rPr>
          <w:sz w:val="28"/>
          <w:szCs w:val="28"/>
        </w:rPr>
      </w:pPr>
      <w:r w:rsidRPr="00584D78">
        <w:rPr>
          <w:sz w:val="28"/>
          <w:szCs w:val="28"/>
        </w:rPr>
        <w:t>«3</w:t>
      </w:r>
      <w:r w:rsidRPr="00584D78">
        <w:rPr>
          <w:sz w:val="28"/>
          <w:szCs w:val="28"/>
          <w:vertAlign w:val="superscript"/>
        </w:rPr>
        <w:t>1</w:t>
      </w:r>
      <w:r w:rsidRPr="00584D78">
        <w:rPr>
          <w:sz w:val="28"/>
          <w:szCs w:val="28"/>
        </w:rPr>
        <w:t>. Председатель Собрания депутатов – глава Белокалитвинского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</w:t>
      </w:r>
      <w:r w:rsidR="00291DB4">
        <w:rPr>
          <w:sz w:val="28"/>
          <w:szCs w:val="28"/>
        </w:rPr>
        <w:br/>
      </w:r>
      <w:r w:rsidRPr="00584D78">
        <w:rPr>
          <w:sz w:val="28"/>
          <w:szCs w:val="28"/>
        </w:rPr>
        <w:t>и неисполнение обязанностей, установленных Федеральным законом «Об общих принципах организации местного самоуправления в Российской Федерации»</w:t>
      </w:r>
      <w:r w:rsidR="00291DB4">
        <w:rPr>
          <w:sz w:val="28"/>
          <w:szCs w:val="28"/>
        </w:rPr>
        <w:br/>
      </w:r>
      <w:r w:rsidRPr="00584D78">
        <w:rPr>
          <w:sz w:val="28"/>
          <w:szCs w:val="28"/>
        </w:rPr>
        <w:t>и другими федеральными законами в целях противодействия коррупции,</w:t>
      </w:r>
      <w:r w:rsidR="00291DB4">
        <w:rPr>
          <w:sz w:val="28"/>
          <w:szCs w:val="28"/>
        </w:rPr>
        <w:br/>
      </w:r>
      <w:r w:rsidRPr="00584D78">
        <w:rPr>
          <w:sz w:val="28"/>
          <w:szCs w:val="28"/>
        </w:rPr>
        <w:t xml:space="preserve">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30" w:history="1">
        <w:r w:rsidRPr="00584D78">
          <w:rPr>
            <w:rStyle w:val="aa"/>
            <w:color w:val="auto"/>
            <w:sz w:val="28"/>
            <w:szCs w:val="28"/>
            <w:u w:val="none"/>
          </w:rPr>
          <w:t>частями 3</w:t>
        </w:r>
      </w:hyperlink>
      <w:r w:rsidRPr="00584D78">
        <w:rPr>
          <w:sz w:val="28"/>
          <w:szCs w:val="28"/>
        </w:rPr>
        <w:t xml:space="preserve"> - </w:t>
      </w:r>
      <w:hyperlink r:id="rId31" w:history="1">
        <w:r w:rsidRPr="00584D78">
          <w:rPr>
            <w:rStyle w:val="aa"/>
            <w:color w:val="auto"/>
            <w:sz w:val="28"/>
            <w:szCs w:val="28"/>
            <w:u w:val="none"/>
          </w:rPr>
          <w:t>6 статьи 13</w:t>
        </w:r>
      </w:hyperlink>
      <w:r w:rsidRPr="00584D78">
        <w:rPr>
          <w:sz w:val="28"/>
          <w:szCs w:val="28"/>
        </w:rPr>
        <w:t xml:space="preserve"> Федерального закона от 25 декабря 2008 года № 273-ФЗ "О противодействии коррупции".»</w:t>
      </w:r>
      <w:r w:rsidR="0024328F">
        <w:rPr>
          <w:sz w:val="28"/>
          <w:szCs w:val="28"/>
        </w:rPr>
        <w:t>;</w:t>
      </w:r>
    </w:p>
    <w:p w14:paraId="7E1A00DC" w14:textId="77777777" w:rsidR="00584D78" w:rsidRDefault="00584D78" w:rsidP="00584D78">
      <w:pPr>
        <w:ind w:firstLine="540"/>
        <w:jc w:val="both"/>
        <w:rPr>
          <w:sz w:val="28"/>
          <w:szCs w:val="28"/>
        </w:rPr>
      </w:pPr>
    </w:p>
    <w:p w14:paraId="1C240D2D" w14:textId="77777777" w:rsidR="000A204F" w:rsidRDefault="000A204F" w:rsidP="00584D78">
      <w:pPr>
        <w:ind w:firstLine="540"/>
        <w:jc w:val="both"/>
        <w:rPr>
          <w:sz w:val="28"/>
          <w:szCs w:val="28"/>
        </w:rPr>
      </w:pPr>
    </w:p>
    <w:p w14:paraId="40DD84CD" w14:textId="77777777" w:rsidR="000A204F" w:rsidRDefault="000A204F" w:rsidP="00584D78">
      <w:pPr>
        <w:ind w:firstLine="540"/>
        <w:jc w:val="both"/>
        <w:rPr>
          <w:sz w:val="28"/>
          <w:szCs w:val="28"/>
        </w:rPr>
      </w:pPr>
    </w:p>
    <w:p w14:paraId="2A75C316" w14:textId="29008AD3" w:rsidR="00584D78" w:rsidRPr="0024328F" w:rsidRDefault="00675B07" w:rsidP="0024328F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10) </w:t>
      </w:r>
      <w:r w:rsidR="00584D78" w:rsidRPr="0024328F">
        <w:rPr>
          <w:b/>
          <w:bCs/>
          <w:sz w:val="28"/>
          <w:szCs w:val="28"/>
        </w:rPr>
        <w:t>пункт 8</w:t>
      </w:r>
      <w:r w:rsidR="00584D78" w:rsidRPr="0024328F">
        <w:rPr>
          <w:b/>
          <w:bCs/>
          <w:sz w:val="28"/>
          <w:szCs w:val="28"/>
          <w:vertAlign w:val="superscript"/>
        </w:rPr>
        <w:t>1</w:t>
      </w:r>
      <w:r w:rsidR="00584D78" w:rsidRPr="0024328F">
        <w:rPr>
          <w:b/>
          <w:bCs/>
          <w:sz w:val="28"/>
          <w:szCs w:val="28"/>
        </w:rPr>
        <w:t xml:space="preserve"> статьи 33 </w:t>
      </w:r>
      <w:r w:rsidR="00D535C0">
        <w:rPr>
          <w:b/>
          <w:bCs/>
          <w:sz w:val="28"/>
          <w:szCs w:val="28"/>
        </w:rPr>
        <w:t>У</w:t>
      </w:r>
      <w:r w:rsidR="00584D78" w:rsidRPr="0024328F">
        <w:rPr>
          <w:b/>
          <w:bCs/>
          <w:sz w:val="28"/>
          <w:szCs w:val="28"/>
        </w:rPr>
        <w:t>става изложить в следующей редакции:</w:t>
      </w:r>
    </w:p>
    <w:p w14:paraId="3392F539" w14:textId="6861982F" w:rsidR="0024328F" w:rsidRPr="0024328F" w:rsidRDefault="0024328F" w:rsidP="0024328F">
      <w:pPr>
        <w:ind w:firstLine="540"/>
        <w:jc w:val="both"/>
        <w:rPr>
          <w:sz w:val="28"/>
          <w:szCs w:val="28"/>
        </w:rPr>
      </w:pPr>
      <w:r w:rsidRPr="0024328F">
        <w:rPr>
          <w:sz w:val="28"/>
          <w:szCs w:val="28"/>
        </w:rPr>
        <w:t>«8</w:t>
      </w:r>
      <w:r w:rsidRPr="0024328F">
        <w:rPr>
          <w:sz w:val="28"/>
          <w:szCs w:val="28"/>
          <w:vertAlign w:val="superscript"/>
        </w:rPr>
        <w:t>1</w:t>
      </w:r>
      <w:r w:rsidRPr="0024328F">
        <w:rPr>
          <w:sz w:val="28"/>
          <w:szCs w:val="28"/>
        </w:rPr>
        <w:t>. Глава Администрации Белокалитвинского района освобождается</w:t>
      </w:r>
      <w:r w:rsidR="00291DB4">
        <w:rPr>
          <w:sz w:val="28"/>
          <w:szCs w:val="28"/>
        </w:rPr>
        <w:br/>
      </w:r>
      <w:r w:rsidRPr="0024328F">
        <w:rPr>
          <w:sz w:val="28"/>
          <w:szCs w:val="28"/>
        </w:rPr>
        <w:t>от ответственности за несоблюдение ограничений и запретов, требований</w:t>
      </w:r>
      <w:r w:rsidR="00291DB4">
        <w:rPr>
          <w:sz w:val="28"/>
          <w:szCs w:val="28"/>
        </w:rPr>
        <w:br/>
      </w:r>
      <w:r w:rsidRPr="0024328F">
        <w:rPr>
          <w:sz w:val="28"/>
          <w:szCs w:val="28"/>
        </w:rPr>
        <w:t xml:space="preserve"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 w:rsidRPr="00D535C0">
        <w:rPr>
          <w:sz w:val="28"/>
          <w:szCs w:val="28"/>
        </w:rPr>
        <w:t xml:space="preserve">в порядке, предусмотренном </w:t>
      </w:r>
      <w:hyperlink r:id="rId32" w:history="1">
        <w:r w:rsidRPr="00D535C0">
          <w:rPr>
            <w:rStyle w:val="aa"/>
            <w:color w:val="auto"/>
            <w:sz w:val="28"/>
            <w:szCs w:val="28"/>
            <w:u w:val="none"/>
          </w:rPr>
          <w:t>частями 3</w:t>
        </w:r>
      </w:hyperlink>
      <w:r w:rsidRPr="00D535C0">
        <w:rPr>
          <w:sz w:val="28"/>
          <w:szCs w:val="28"/>
        </w:rPr>
        <w:t xml:space="preserve"> - </w:t>
      </w:r>
      <w:hyperlink r:id="rId33" w:history="1">
        <w:r w:rsidRPr="00D535C0">
          <w:rPr>
            <w:rStyle w:val="aa"/>
            <w:color w:val="auto"/>
            <w:sz w:val="28"/>
            <w:szCs w:val="28"/>
            <w:u w:val="none"/>
          </w:rPr>
          <w:t>6 статьи 13</w:t>
        </w:r>
      </w:hyperlink>
      <w:r w:rsidRPr="00D535C0">
        <w:rPr>
          <w:sz w:val="28"/>
          <w:szCs w:val="28"/>
        </w:rPr>
        <w:t xml:space="preserve"> Федерального закона</w:t>
      </w:r>
      <w:r w:rsidR="00291DB4">
        <w:rPr>
          <w:sz w:val="28"/>
          <w:szCs w:val="28"/>
        </w:rPr>
        <w:br/>
      </w:r>
      <w:r w:rsidRPr="00D535C0">
        <w:rPr>
          <w:sz w:val="28"/>
          <w:szCs w:val="28"/>
        </w:rPr>
        <w:t>от 25</w:t>
      </w:r>
      <w:r w:rsidRPr="0024328F">
        <w:rPr>
          <w:sz w:val="28"/>
          <w:szCs w:val="28"/>
        </w:rPr>
        <w:t xml:space="preserve"> декабря 2008 года </w:t>
      </w:r>
      <w:r w:rsidR="00031AD4">
        <w:rPr>
          <w:sz w:val="28"/>
          <w:szCs w:val="28"/>
        </w:rPr>
        <w:t>№</w:t>
      </w:r>
      <w:r w:rsidRPr="0024328F">
        <w:rPr>
          <w:sz w:val="28"/>
          <w:szCs w:val="28"/>
        </w:rPr>
        <w:t xml:space="preserve"> 273-ФЗ "О противодействии коррупции".»;</w:t>
      </w:r>
    </w:p>
    <w:p w14:paraId="7F1BF6AE" w14:textId="77777777" w:rsidR="00584D78" w:rsidRPr="0024328F" w:rsidRDefault="00584D78" w:rsidP="0024328F">
      <w:pPr>
        <w:ind w:firstLine="540"/>
        <w:jc w:val="both"/>
        <w:rPr>
          <w:sz w:val="28"/>
          <w:szCs w:val="28"/>
        </w:rPr>
      </w:pPr>
    </w:p>
    <w:p w14:paraId="190123A5" w14:textId="1D15D71C" w:rsidR="0041606E" w:rsidRPr="00060437" w:rsidRDefault="00675B07" w:rsidP="00584D78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41606E" w:rsidRPr="00584D78">
        <w:rPr>
          <w:b/>
          <w:bCs/>
          <w:sz w:val="28"/>
          <w:szCs w:val="28"/>
        </w:rPr>
        <w:t xml:space="preserve">) подпункт 11 пункта 1 статьи 39 </w:t>
      </w:r>
      <w:r w:rsidR="00D535C0">
        <w:rPr>
          <w:b/>
          <w:bCs/>
          <w:sz w:val="28"/>
          <w:szCs w:val="28"/>
        </w:rPr>
        <w:t>У</w:t>
      </w:r>
      <w:r w:rsidR="0049620D" w:rsidRPr="00584D78">
        <w:rPr>
          <w:b/>
          <w:bCs/>
          <w:sz w:val="28"/>
          <w:szCs w:val="28"/>
        </w:rPr>
        <w:t xml:space="preserve">става </w:t>
      </w:r>
      <w:r w:rsidR="0041606E" w:rsidRPr="00584D78">
        <w:rPr>
          <w:b/>
          <w:bCs/>
          <w:sz w:val="28"/>
          <w:szCs w:val="28"/>
        </w:rPr>
        <w:t xml:space="preserve">изложить в следующей </w:t>
      </w:r>
      <w:r w:rsidR="0041606E" w:rsidRPr="00060437">
        <w:rPr>
          <w:b/>
          <w:bCs/>
          <w:sz w:val="28"/>
          <w:szCs w:val="28"/>
        </w:rPr>
        <w:t>редакции:</w:t>
      </w:r>
    </w:p>
    <w:p w14:paraId="5BC1387F" w14:textId="7B5B41F1" w:rsidR="0041606E" w:rsidRPr="00060437" w:rsidRDefault="0041606E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«11) организует мероприятия межпоселенческого характера по охране окружающей среды, в том числе организует и проводит в соответствии</w:t>
      </w:r>
      <w:r w:rsidR="00291DB4">
        <w:rPr>
          <w:sz w:val="28"/>
          <w:szCs w:val="28"/>
        </w:rPr>
        <w:br/>
      </w:r>
      <w:r w:rsidRPr="00060437">
        <w:rPr>
          <w:sz w:val="28"/>
          <w:szCs w:val="28"/>
        </w:rPr>
        <w:t xml:space="preserve">с законодательством в области охраны окружающей среды общественные обсуждения планируемой хозяйственной и иной деятельности на территории </w:t>
      </w:r>
      <w:r w:rsidR="00A477F3" w:rsidRPr="00060437">
        <w:rPr>
          <w:sz w:val="28"/>
          <w:szCs w:val="28"/>
        </w:rPr>
        <w:t>Белокалитвинского</w:t>
      </w:r>
      <w:r w:rsidRPr="00060437">
        <w:rPr>
          <w:sz w:val="28"/>
          <w:szCs w:val="28"/>
        </w:rPr>
        <w:t xml:space="preserve"> района;»;</w:t>
      </w:r>
    </w:p>
    <w:p w14:paraId="1EA14BE3" w14:textId="77777777" w:rsidR="0041606E" w:rsidRPr="00060437" w:rsidRDefault="0041606E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</w:p>
    <w:p w14:paraId="2CE8FE96" w14:textId="13F3C8F6" w:rsidR="0041606E" w:rsidRPr="00060437" w:rsidRDefault="002670A8" w:rsidP="00793392">
      <w:pPr>
        <w:pStyle w:val="10"/>
        <w:autoSpaceDE w:val="0"/>
        <w:autoSpaceDN w:val="0"/>
        <w:adjustRightInd w:val="0"/>
        <w:spacing w:line="240" w:lineRule="atLeast"/>
        <w:ind w:left="0" w:firstLine="709"/>
        <w:jc w:val="both"/>
        <w:rPr>
          <w:b/>
          <w:bCs/>
          <w:sz w:val="28"/>
          <w:szCs w:val="28"/>
        </w:rPr>
      </w:pPr>
      <w:r w:rsidRPr="00060437">
        <w:rPr>
          <w:b/>
          <w:bCs/>
          <w:sz w:val="28"/>
          <w:szCs w:val="28"/>
        </w:rPr>
        <w:t>1</w:t>
      </w:r>
      <w:r w:rsidR="00675B07">
        <w:rPr>
          <w:b/>
          <w:bCs/>
          <w:sz w:val="28"/>
          <w:szCs w:val="28"/>
        </w:rPr>
        <w:t>2</w:t>
      </w:r>
      <w:r w:rsidR="0041606E" w:rsidRPr="00060437">
        <w:rPr>
          <w:b/>
          <w:bCs/>
          <w:sz w:val="28"/>
          <w:szCs w:val="28"/>
        </w:rPr>
        <w:t>) подпункт 25 пункта 1 статьи 39</w:t>
      </w:r>
      <w:r w:rsidR="0049620D" w:rsidRPr="00060437">
        <w:rPr>
          <w:b/>
          <w:bCs/>
          <w:sz w:val="28"/>
          <w:szCs w:val="28"/>
        </w:rPr>
        <w:t xml:space="preserve"> </w:t>
      </w:r>
      <w:r w:rsidR="00BA6E65">
        <w:rPr>
          <w:b/>
          <w:bCs/>
          <w:sz w:val="28"/>
          <w:szCs w:val="28"/>
        </w:rPr>
        <w:t>У</w:t>
      </w:r>
      <w:r w:rsidR="0049620D" w:rsidRPr="00060437">
        <w:rPr>
          <w:b/>
          <w:bCs/>
          <w:sz w:val="28"/>
          <w:szCs w:val="28"/>
        </w:rPr>
        <w:t>става</w:t>
      </w:r>
      <w:r w:rsidR="0041606E" w:rsidRPr="00060437">
        <w:rPr>
          <w:b/>
          <w:bCs/>
          <w:sz w:val="28"/>
          <w:szCs w:val="28"/>
        </w:rPr>
        <w:t xml:space="preserve"> изложить в следующей редакции:</w:t>
      </w:r>
    </w:p>
    <w:p w14:paraId="017B8009" w14:textId="7FCFA5D3" w:rsidR="00436529" w:rsidRPr="00060437" w:rsidRDefault="0041606E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«25) осуществляет муниципальный контроль в области охраны</w:t>
      </w:r>
      <w:r w:rsidR="00291DB4">
        <w:rPr>
          <w:sz w:val="28"/>
          <w:szCs w:val="28"/>
        </w:rPr>
        <w:br/>
      </w:r>
      <w:r w:rsidRPr="00060437">
        <w:rPr>
          <w:sz w:val="28"/>
          <w:szCs w:val="28"/>
        </w:rPr>
        <w:t>и использования особо охраняемых природных территорий местного значения;»;</w:t>
      </w:r>
    </w:p>
    <w:p w14:paraId="79EB8DF1" w14:textId="77777777" w:rsidR="0041606E" w:rsidRPr="00060437" w:rsidRDefault="0041606E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B14AFD" w14:textId="343FAC69" w:rsidR="0041606E" w:rsidRPr="00060437" w:rsidRDefault="0041606E" w:rsidP="00D7629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60437">
        <w:rPr>
          <w:b/>
          <w:bCs/>
          <w:sz w:val="28"/>
          <w:szCs w:val="28"/>
        </w:rPr>
        <w:t>1</w:t>
      </w:r>
      <w:r w:rsidR="00675B07">
        <w:rPr>
          <w:b/>
          <w:bCs/>
          <w:sz w:val="28"/>
          <w:szCs w:val="28"/>
        </w:rPr>
        <w:t>3</w:t>
      </w:r>
      <w:r w:rsidRPr="00060437">
        <w:rPr>
          <w:b/>
          <w:bCs/>
          <w:sz w:val="28"/>
          <w:szCs w:val="28"/>
        </w:rPr>
        <w:t xml:space="preserve">) подпункт 28 пункта 1 статьи 39 </w:t>
      </w:r>
      <w:r w:rsidR="00BA6E65">
        <w:rPr>
          <w:b/>
          <w:bCs/>
          <w:sz w:val="28"/>
          <w:szCs w:val="28"/>
        </w:rPr>
        <w:t>У</w:t>
      </w:r>
      <w:r w:rsidR="0049620D" w:rsidRPr="00060437">
        <w:rPr>
          <w:b/>
          <w:bCs/>
          <w:sz w:val="28"/>
          <w:szCs w:val="28"/>
        </w:rPr>
        <w:t xml:space="preserve">става </w:t>
      </w:r>
      <w:r w:rsidRPr="00060437">
        <w:rPr>
          <w:b/>
          <w:bCs/>
          <w:sz w:val="28"/>
          <w:szCs w:val="28"/>
        </w:rPr>
        <w:t>изложить в следующей редакции:</w:t>
      </w:r>
    </w:p>
    <w:p w14:paraId="1896BBA2" w14:textId="03EA6F93" w:rsidR="0041606E" w:rsidRPr="00060437" w:rsidRDefault="0041606E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«28) осуществляет в пределах, установленных водным законодательством Российской Федерации, полномочия собственника водных объектов, устанавливает правила использования водных объектов общего пользования</w:t>
      </w:r>
      <w:r w:rsidR="00291DB4">
        <w:rPr>
          <w:sz w:val="28"/>
          <w:szCs w:val="28"/>
        </w:rPr>
        <w:br/>
      </w:r>
      <w:r w:rsidRPr="00060437">
        <w:rPr>
          <w:sz w:val="28"/>
          <w:szCs w:val="28"/>
        </w:rPr>
        <w:t>для личных и бытовых нужд, включая обеспечение свободного доступа граждан</w:t>
      </w:r>
      <w:r w:rsidR="00291DB4">
        <w:rPr>
          <w:sz w:val="28"/>
          <w:szCs w:val="28"/>
        </w:rPr>
        <w:br/>
      </w:r>
      <w:r w:rsidRPr="00060437">
        <w:rPr>
          <w:sz w:val="28"/>
          <w:szCs w:val="28"/>
        </w:rPr>
        <w:t>к водным объектам общего пользования и их береговым полосам, а также правила использования водных объектов для рекреационных целей;»;</w:t>
      </w:r>
    </w:p>
    <w:p w14:paraId="69A8E2A8" w14:textId="77777777" w:rsidR="0041606E" w:rsidRPr="00060437" w:rsidRDefault="0041606E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0C38B3" w14:textId="0BFDC122" w:rsidR="0041606E" w:rsidRPr="00060437" w:rsidRDefault="00B93BC2" w:rsidP="00D7629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60437">
        <w:rPr>
          <w:b/>
          <w:bCs/>
          <w:sz w:val="28"/>
          <w:szCs w:val="28"/>
        </w:rPr>
        <w:t>1</w:t>
      </w:r>
      <w:r w:rsidR="00675B07">
        <w:rPr>
          <w:b/>
          <w:bCs/>
          <w:sz w:val="28"/>
          <w:szCs w:val="28"/>
        </w:rPr>
        <w:t>4</w:t>
      </w:r>
      <w:r w:rsidRPr="00060437">
        <w:rPr>
          <w:b/>
          <w:bCs/>
          <w:sz w:val="28"/>
          <w:szCs w:val="28"/>
        </w:rPr>
        <w:t xml:space="preserve">) подпункт 32 пункта 1 статьи 39 </w:t>
      </w:r>
      <w:r w:rsidR="00BA6E65">
        <w:rPr>
          <w:b/>
          <w:bCs/>
          <w:sz w:val="28"/>
          <w:szCs w:val="28"/>
        </w:rPr>
        <w:t>У</w:t>
      </w:r>
      <w:r w:rsidR="0049620D" w:rsidRPr="00060437">
        <w:rPr>
          <w:b/>
          <w:bCs/>
          <w:sz w:val="28"/>
          <w:szCs w:val="28"/>
        </w:rPr>
        <w:t xml:space="preserve">става </w:t>
      </w:r>
      <w:r w:rsidRPr="00060437">
        <w:rPr>
          <w:b/>
          <w:bCs/>
          <w:sz w:val="28"/>
          <w:szCs w:val="28"/>
        </w:rPr>
        <w:t>изложить в следующей редакции:</w:t>
      </w:r>
    </w:p>
    <w:p w14:paraId="62E7F38E" w14:textId="15A02B98" w:rsidR="0041606E" w:rsidRPr="00060437" w:rsidRDefault="00B93BC2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«32) учреждает печатное средство массовой информации и (или) сетевое издание для обнародования муниципальных правовых актов, доведения</w:t>
      </w:r>
      <w:r w:rsidR="00291DB4">
        <w:rPr>
          <w:sz w:val="28"/>
          <w:szCs w:val="28"/>
        </w:rPr>
        <w:br/>
      </w:r>
      <w:r w:rsidRPr="00060437">
        <w:rPr>
          <w:sz w:val="28"/>
          <w:szCs w:val="28"/>
        </w:rPr>
        <w:t xml:space="preserve">до сведения жителей </w:t>
      </w:r>
      <w:r w:rsidR="00345767" w:rsidRPr="00060437">
        <w:rPr>
          <w:sz w:val="28"/>
          <w:szCs w:val="28"/>
        </w:rPr>
        <w:t>Белокалитвинского</w:t>
      </w:r>
      <w:r w:rsidRPr="00060437">
        <w:rPr>
          <w:sz w:val="28"/>
          <w:szCs w:val="28"/>
        </w:rPr>
        <w:t xml:space="preserve"> района официальной информации;»;</w:t>
      </w:r>
    </w:p>
    <w:p w14:paraId="77778831" w14:textId="77777777" w:rsidR="00B93BC2" w:rsidRPr="00060437" w:rsidRDefault="00B93BC2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B0B870" w14:textId="538D950F" w:rsidR="00B93BC2" w:rsidRPr="00060437" w:rsidRDefault="00B93BC2" w:rsidP="00D7629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60437">
        <w:rPr>
          <w:b/>
          <w:bCs/>
          <w:sz w:val="28"/>
          <w:szCs w:val="28"/>
        </w:rPr>
        <w:t>1</w:t>
      </w:r>
      <w:r w:rsidR="00675B07">
        <w:rPr>
          <w:b/>
          <w:bCs/>
          <w:sz w:val="28"/>
          <w:szCs w:val="28"/>
        </w:rPr>
        <w:t>5</w:t>
      </w:r>
      <w:r w:rsidRPr="00060437">
        <w:rPr>
          <w:b/>
          <w:bCs/>
          <w:sz w:val="28"/>
          <w:szCs w:val="28"/>
        </w:rPr>
        <w:t xml:space="preserve">) подпункт 37 пункта 1 статьи 39 </w:t>
      </w:r>
      <w:r w:rsidR="00BA6E65">
        <w:rPr>
          <w:b/>
          <w:bCs/>
          <w:sz w:val="28"/>
          <w:szCs w:val="28"/>
        </w:rPr>
        <w:t>У</w:t>
      </w:r>
      <w:r w:rsidR="0049620D" w:rsidRPr="00060437">
        <w:rPr>
          <w:b/>
          <w:bCs/>
          <w:sz w:val="28"/>
          <w:szCs w:val="28"/>
        </w:rPr>
        <w:t xml:space="preserve">става </w:t>
      </w:r>
      <w:r w:rsidRPr="00060437">
        <w:rPr>
          <w:b/>
          <w:bCs/>
          <w:sz w:val="28"/>
          <w:szCs w:val="28"/>
        </w:rPr>
        <w:t>изложить в следующей редакции:</w:t>
      </w:r>
    </w:p>
    <w:p w14:paraId="79A0653E" w14:textId="0E310A9A" w:rsidR="00B93BC2" w:rsidRPr="00060437" w:rsidRDefault="00B93BC2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 xml:space="preserve">«37) организует и осуществляет мероприятия межпоселенческого характера по работе с детьми и молодежью, участвует в реализации молодежной </w:t>
      </w:r>
      <w:r w:rsidRPr="00060437">
        <w:rPr>
          <w:sz w:val="28"/>
          <w:szCs w:val="28"/>
        </w:rPr>
        <w:lastRenderedPageBreak/>
        <w:t>политики, разрабатывает и реализует меры по обеспечению и защите прав</w:t>
      </w:r>
      <w:r w:rsidR="00291DB4">
        <w:rPr>
          <w:sz w:val="28"/>
          <w:szCs w:val="28"/>
        </w:rPr>
        <w:br/>
      </w:r>
      <w:r w:rsidRPr="00060437">
        <w:rPr>
          <w:sz w:val="28"/>
          <w:szCs w:val="28"/>
        </w:rPr>
        <w:t>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политики;»;</w:t>
      </w:r>
    </w:p>
    <w:p w14:paraId="66FC3118" w14:textId="77777777" w:rsidR="000A204F" w:rsidRDefault="000A204F" w:rsidP="00B93BC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06E5F313" w14:textId="0D3C8D0F" w:rsidR="00DB57DC" w:rsidRPr="00060437" w:rsidRDefault="00B93BC2" w:rsidP="00B93BC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60437">
        <w:rPr>
          <w:b/>
          <w:bCs/>
          <w:sz w:val="28"/>
          <w:szCs w:val="28"/>
        </w:rPr>
        <w:t>1</w:t>
      </w:r>
      <w:r w:rsidR="00675B07">
        <w:rPr>
          <w:b/>
          <w:bCs/>
          <w:sz w:val="28"/>
          <w:szCs w:val="28"/>
        </w:rPr>
        <w:t>6</w:t>
      </w:r>
      <w:r w:rsidRPr="00060437">
        <w:rPr>
          <w:b/>
          <w:bCs/>
          <w:sz w:val="28"/>
          <w:szCs w:val="28"/>
        </w:rPr>
        <w:t xml:space="preserve">) подпункт 12 пункта 2 статьи 39 </w:t>
      </w:r>
      <w:r w:rsidR="00BA6E65">
        <w:rPr>
          <w:b/>
          <w:bCs/>
          <w:sz w:val="28"/>
          <w:szCs w:val="28"/>
        </w:rPr>
        <w:t>У</w:t>
      </w:r>
      <w:r w:rsidR="0049620D" w:rsidRPr="00060437">
        <w:rPr>
          <w:b/>
          <w:bCs/>
          <w:sz w:val="28"/>
          <w:szCs w:val="28"/>
        </w:rPr>
        <w:t xml:space="preserve">става </w:t>
      </w:r>
      <w:r w:rsidRPr="00060437">
        <w:rPr>
          <w:b/>
          <w:bCs/>
          <w:sz w:val="28"/>
          <w:szCs w:val="28"/>
        </w:rPr>
        <w:t xml:space="preserve">изложить в следующей редакции: </w:t>
      </w:r>
    </w:p>
    <w:p w14:paraId="3EAADE65" w14:textId="6F05DDA7" w:rsidR="00DB57DC" w:rsidRPr="00060437" w:rsidRDefault="00DB57DC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«1</w:t>
      </w:r>
      <w:r w:rsidR="00B93BC2" w:rsidRPr="00060437">
        <w:rPr>
          <w:sz w:val="28"/>
          <w:szCs w:val="28"/>
        </w:rPr>
        <w:t>2</w:t>
      </w:r>
      <w:r w:rsidRPr="00060437">
        <w:rPr>
          <w:sz w:val="28"/>
          <w:szCs w:val="28"/>
        </w:rPr>
        <w:t>) выявление объектов накопленного вреда окружающей среде</w:t>
      </w:r>
      <w:r w:rsidR="00291DB4">
        <w:rPr>
          <w:sz w:val="28"/>
          <w:szCs w:val="28"/>
        </w:rPr>
        <w:br/>
      </w:r>
      <w:r w:rsidRPr="00060437">
        <w:rPr>
          <w:sz w:val="28"/>
          <w:szCs w:val="28"/>
        </w:rPr>
        <w:t>и организация ликвидации такого вреда применительно</w:t>
      </w:r>
      <w:r w:rsidR="00291DB4">
        <w:rPr>
          <w:sz w:val="28"/>
          <w:szCs w:val="28"/>
        </w:rPr>
        <w:t xml:space="preserve"> </w:t>
      </w:r>
      <w:r w:rsidRPr="00060437">
        <w:rPr>
          <w:sz w:val="28"/>
          <w:szCs w:val="28"/>
        </w:rPr>
        <w:t>к территориям, расположенным в границах земельных участков, находящихся</w:t>
      </w:r>
      <w:r w:rsidR="00291DB4">
        <w:rPr>
          <w:sz w:val="28"/>
          <w:szCs w:val="28"/>
        </w:rPr>
        <w:t xml:space="preserve"> </w:t>
      </w:r>
      <w:r w:rsidRPr="00060437">
        <w:rPr>
          <w:sz w:val="28"/>
          <w:szCs w:val="28"/>
        </w:rPr>
        <w:t>в собственности поселений.»;</w:t>
      </w:r>
    </w:p>
    <w:p w14:paraId="3C228EE6" w14:textId="77777777" w:rsidR="002670A8" w:rsidRPr="00060437" w:rsidRDefault="002670A8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D0EEF7" w14:textId="0D1CDA68" w:rsidR="002670A8" w:rsidRPr="00060437" w:rsidRDefault="002670A8" w:rsidP="002670A8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60437">
        <w:rPr>
          <w:b/>
          <w:bCs/>
          <w:sz w:val="28"/>
          <w:szCs w:val="28"/>
        </w:rPr>
        <w:t>1</w:t>
      </w:r>
      <w:r w:rsidR="00675B07">
        <w:rPr>
          <w:b/>
          <w:bCs/>
          <w:sz w:val="28"/>
          <w:szCs w:val="28"/>
        </w:rPr>
        <w:t>7</w:t>
      </w:r>
      <w:r w:rsidRPr="00060437">
        <w:rPr>
          <w:b/>
          <w:bCs/>
          <w:sz w:val="28"/>
          <w:szCs w:val="28"/>
        </w:rPr>
        <w:t xml:space="preserve">) статью 40 </w:t>
      </w:r>
      <w:r w:rsidR="00BA6E65">
        <w:rPr>
          <w:b/>
          <w:bCs/>
          <w:sz w:val="28"/>
          <w:szCs w:val="28"/>
        </w:rPr>
        <w:t>У</w:t>
      </w:r>
      <w:r w:rsidR="0049620D" w:rsidRPr="00060437">
        <w:rPr>
          <w:b/>
          <w:bCs/>
          <w:sz w:val="28"/>
          <w:szCs w:val="28"/>
        </w:rPr>
        <w:t xml:space="preserve">става </w:t>
      </w:r>
      <w:r w:rsidRPr="00060437">
        <w:rPr>
          <w:b/>
          <w:bCs/>
          <w:sz w:val="28"/>
          <w:szCs w:val="28"/>
        </w:rPr>
        <w:t>изложить в следующей редакции:</w:t>
      </w:r>
    </w:p>
    <w:p w14:paraId="2E6C324D" w14:textId="77777777" w:rsidR="002670A8" w:rsidRPr="00060437" w:rsidRDefault="002670A8" w:rsidP="002670A8">
      <w:pPr>
        <w:pStyle w:val="10"/>
        <w:autoSpaceDE w:val="0"/>
        <w:autoSpaceDN w:val="0"/>
        <w:adjustRightInd w:val="0"/>
        <w:spacing w:line="240" w:lineRule="atLeast"/>
        <w:ind w:left="0"/>
        <w:jc w:val="both"/>
        <w:rPr>
          <w:sz w:val="28"/>
          <w:szCs w:val="28"/>
        </w:rPr>
      </w:pPr>
    </w:p>
    <w:p w14:paraId="07D29323" w14:textId="77777777" w:rsidR="002670A8" w:rsidRPr="00060437" w:rsidRDefault="002670A8" w:rsidP="002670A8">
      <w:pPr>
        <w:autoSpaceDE w:val="0"/>
        <w:autoSpaceDN w:val="0"/>
        <w:ind w:firstLine="709"/>
        <w:outlineLvl w:val="0"/>
        <w:rPr>
          <w:bCs/>
          <w:sz w:val="28"/>
          <w:szCs w:val="28"/>
        </w:rPr>
      </w:pPr>
      <w:r w:rsidRPr="00060437">
        <w:t>«</w:t>
      </w:r>
      <w:hyperlink r:id="rId34" w:history="1">
        <w:r w:rsidRPr="00060437">
          <w:rPr>
            <w:bCs/>
            <w:sz w:val="28"/>
            <w:szCs w:val="28"/>
          </w:rPr>
          <w:t>Статья</w:t>
        </w:r>
      </w:hyperlink>
      <w:r w:rsidRPr="00060437">
        <w:t xml:space="preserve"> </w:t>
      </w:r>
      <w:r w:rsidRPr="00060437">
        <w:rPr>
          <w:bCs/>
          <w:sz w:val="28"/>
          <w:szCs w:val="28"/>
        </w:rPr>
        <w:t>40. Контрольно-счетная палата Белокалитвинского района</w:t>
      </w:r>
    </w:p>
    <w:p w14:paraId="34634D0E" w14:textId="77777777" w:rsidR="002670A8" w:rsidRPr="00060437" w:rsidRDefault="002670A8" w:rsidP="002670A8">
      <w:pPr>
        <w:autoSpaceDE w:val="0"/>
        <w:autoSpaceDN w:val="0"/>
        <w:ind w:firstLine="709"/>
        <w:outlineLvl w:val="0"/>
        <w:rPr>
          <w:bCs/>
          <w:sz w:val="28"/>
          <w:szCs w:val="28"/>
        </w:rPr>
      </w:pPr>
    </w:p>
    <w:p w14:paraId="608FD36C" w14:textId="7EB47A9E" w:rsidR="002670A8" w:rsidRPr="00060437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60437">
        <w:rPr>
          <w:bCs/>
          <w:sz w:val="28"/>
          <w:szCs w:val="28"/>
        </w:rPr>
        <w:t>1. Контрольно-счетная палата Белокалитвинского района является постоянно действующим органом внешнего муниципального финансового контроля, входящим в структуру органов местного самоуправления</w:t>
      </w:r>
      <w:r w:rsidR="00291DB4">
        <w:rPr>
          <w:bCs/>
          <w:sz w:val="28"/>
          <w:szCs w:val="28"/>
        </w:rPr>
        <w:br/>
      </w:r>
      <w:r w:rsidRPr="00060437">
        <w:rPr>
          <w:bCs/>
          <w:sz w:val="28"/>
          <w:szCs w:val="28"/>
        </w:rPr>
        <w:t xml:space="preserve">и образуемым Собранием депутатов Белокалитвинского района. </w:t>
      </w:r>
    </w:p>
    <w:p w14:paraId="08AEBF10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iCs/>
          <w:sz w:val="28"/>
          <w:szCs w:val="28"/>
        </w:rPr>
        <w:t>2. Основными полномочиями Контрольно-счетной палаты Белокалитвинского района являются:</w:t>
      </w:r>
    </w:p>
    <w:p w14:paraId="32E480B6" w14:textId="7FC01F3A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iCs/>
          <w:sz w:val="28"/>
          <w:szCs w:val="28"/>
        </w:rPr>
        <w:t xml:space="preserve">1) </w:t>
      </w:r>
      <w:r w:rsidRPr="00060437">
        <w:rPr>
          <w:sz w:val="28"/>
        </w:rPr>
        <w:t>организация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и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осуществление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контроля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за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законностью</w:t>
      </w:r>
      <w:r w:rsidR="004E052B">
        <w:rPr>
          <w:spacing w:val="1"/>
          <w:sz w:val="28"/>
        </w:rPr>
        <w:br/>
      </w:r>
      <w:r w:rsidRPr="00060437">
        <w:rPr>
          <w:sz w:val="28"/>
        </w:rPr>
        <w:t>и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эффективностью использования бюджета Белокалитвинского района, а также иных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средств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в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случаях,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предусмотренных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законодательством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Российской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Федерации;</w:t>
      </w:r>
    </w:p>
    <w:p w14:paraId="032A8CEE" w14:textId="70FF877B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iCs/>
          <w:sz w:val="28"/>
          <w:szCs w:val="28"/>
        </w:rPr>
        <w:t>2) экспертиза проектов бюджета Белокалитвинского района</w:t>
      </w:r>
      <w:r w:rsidRPr="00060437">
        <w:rPr>
          <w:sz w:val="28"/>
        </w:rPr>
        <w:t>,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проверка</w:t>
      </w:r>
      <w:r w:rsidR="004E052B">
        <w:rPr>
          <w:spacing w:val="1"/>
          <w:sz w:val="28"/>
        </w:rPr>
        <w:br/>
      </w:r>
      <w:r w:rsidRPr="00060437">
        <w:rPr>
          <w:sz w:val="28"/>
        </w:rPr>
        <w:t>и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анализ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обоснованности</w:t>
      </w:r>
      <w:r w:rsidRPr="00060437">
        <w:rPr>
          <w:spacing w:val="4"/>
          <w:sz w:val="28"/>
        </w:rPr>
        <w:t xml:space="preserve"> </w:t>
      </w:r>
      <w:r w:rsidRPr="00060437">
        <w:rPr>
          <w:sz w:val="28"/>
        </w:rPr>
        <w:t>его</w:t>
      </w:r>
      <w:r w:rsidRPr="00060437">
        <w:rPr>
          <w:spacing w:val="3"/>
          <w:sz w:val="28"/>
        </w:rPr>
        <w:t xml:space="preserve"> </w:t>
      </w:r>
      <w:r w:rsidRPr="00060437">
        <w:rPr>
          <w:sz w:val="28"/>
        </w:rPr>
        <w:t>показателей</w:t>
      </w:r>
      <w:r w:rsidRPr="00060437">
        <w:rPr>
          <w:iCs/>
          <w:sz w:val="28"/>
          <w:szCs w:val="28"/>
        </w:rPr>
        <w:t>;</w:t>
      </w:r>
    </w:p>
    <w:p w14:paraId="126D2C87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iCs/>
          <w:sz w:val="28"/>
          <w:szCs w:val="28"/>
        </w:rPr>
        <w:t>3) внешняя проверка годового отчета об исполнении бюджета Белокалитвинского района;</w:t>
      </w:r>
    </w:p>
    <w:p w14:paraId="0151F504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iCs/>
          <w:sz w:val="28"/>
          <w:szCs w:val="28"/>
        </w:rPr>
        <w:t xml:space="preserve">4) </w:t>
      </w:r>
      <w:r w:rsidRPr="00060437">
        <w:rPr>
          <w:sz w:val="28"/>
        </w:rPr>
        <w:t>проведение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аудита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в сфере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закупок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товаров,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работ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и услуг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в</w:t>
      </w:r>
      <w:r w:rsidRPr="00060437">
        <w:rPr>
          <w:spacing w:val="1"/>
          <w:sz w:val="28"/>
        </w:rPr>
        <w:t> </w:t>
      </w:r>
      <w:r w:rsidRPr="00060437">
        <w:rPr>
          <w:sz w:val="28"/>
        </w:rPr>
        <w:t>соответствии с Федеральным законом от 5 апреля 2013 года № 44-ФЗ «О</w:t>
      </w:r>
      <w:r w:rsidRPr="00060437">
        <w:rPr>
          <w:spacing w:val="1"/>
          <w:sz w:val="28"/>
        </w:rPr>
        <w:t> </w:t>
      </w:r>
      <w:r w:rsidRPr="00060437">
        <w:rPr>
          <w:sz w:val="28"/>
        </w:rPr>
        <w:t>контрактной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системе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в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сфере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закупок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товаров,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работ,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услуг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для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обеспечения</w:t>
      </w:r>
      <w:r w:rsidRPr="00060437">
        <w:rPr>
          <w:spacing w:val="31"/>
          <w:sz w:val="28"/>
        </w:rPr>
        <w:t xml:space="preserve"> </w:t>
      </w:r>
      <w:r w:rsidRPr="00060437">
        <w:rPr>
          <w:sz w:val="28"/>
        </w:rPr>
        <w:t>государственных</w:t>
      </w:r>
      <w:r w:rsidRPr="00060437">
        <w:rPr>
          <w:spacing w:val="-10"/>
          <w:sz w:val="28"/>
        </w:rPr>
        <w:t xml:space="preserve"> </w:t>
      </w:r>
      <w:r w:rsidRPr="00060437">
        <w:rPr>
          <w:sz w:val="28"/>
        </w:rPr>
        <w:t>и</w:t>
      </w:r>
      <w:r w:rsidRPr="00060437">
        <w:rPr>
          <w:spacing w:val="-6"/>
          <w:sz w:val="28"/>
        </w:rPr>
        <w:t xml:space="preserve"> </w:t>
      </w:r>
      <w:r w:rsidRPr="00060437">
        <w:rPr>
          <w:sz w:val="28"/>
        </w:rPr>
        <w:t>муниципальных</w:t>
      </w:r>
      <w:r w:rsidRPr="00060437">
        <w:rPr>
          <w:spacing w:val="27"/>
          <w:sz w:val="28"/>
        </w:rPr>
        <w:t xml:space="preserve"> </w:t>
      </w:r>
      <w:r w:rsidRPr="00060437">
        <w:rPr>
          <w:sz w:val="28"/>
        </w:rPr>
        <w:t>нужд»</w:t>
      </w:r>
      <w:r w:rsidRPr="00060437">
        <w:rPr>
          <w:iCs/>
          <w:sz w:val="28"/>
          <w:szCs w:val="28"/>
        </w:rPr>
        <w:t>;</w:t>
      </w:r>
    </w:p>
    <w:p w14:paraId="403146E3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iCs/>
          <w:sz w:val="28"/>
          <w:szCs w:val="28"/>
        </w:rPr>
        <w:t xml:space="preserve">5) </w:t>
      </w:r>
      <w:r w:rsidRPr="00060437">
        <w:rPr>
          <w:sz w:val="28"/>
        </w:rPr>
        <w:t>оценка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эффективности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формирования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муниципальной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собственности Белокалитвинского района,</w:t>
      </w:r>
      <w:r w:rsidRPr="00060437">
        <w:rPr>
          <w:spacing w:val="52"/>
          <w:sz w:val="28"/>
        </w:rPr>
        <w:t xml:space="preserve"> </w:t>
      </w:r>
      <w:r w:rsidRPr="00060437">
        <w:rPr>
          <w:sz w:val="28"/>
        </w:rPr>
        <w:t>управления</w:t>
      </w:r>
      <w:r w:rsidRPr="00060437">
        <w:rPr>
          <w:spacing w:val="64"/>
          <w:sz w:val="28"/>
        </w:rPr>
        <w:t xml:space="preserve"> </w:t>
      </w:r>
      <w:r w:rsidRPr="00060437">
        <w:rPr>
          <w:sz w:val="28"/>
        </w:rPr>
        <w:t>и</w:t>
      </w:r>
      <w:r w:rsidRPr="00060437">
        <w:rPr>
          <w:spacing w:val="47"/>
          <w:sz w:val="28"/>
        </w:rPr>
        <w:t xml:space="preserve"> </w:t>
      </w:r>
      <w:r w:rsidRPr="00060437">
        <w:rPr>
          <w:sz w:val="28"/>
        </w:rPr>
        <w:t>распоряжения</w:t>
      </w:r>
      <w:r w:rsidRPr="00060437">
        <w:rPr>
          <w:spacing w:val="65"/>
          <w:sz w:val="28"/>
        </w:rPr>
        <w:t xml:space="preserve"> </w:t>
      </w:r>
      <w:r w:rsidRPr="00060437">
        <w:rPr>
          <w:sz w:val="28"/>
        </w:rPr>
        <w:t>такой</w:t>
      </w:r>
      <w:r w:rsidRPr="00060437">
        <w:rPr>
          <w:spacing w:val="58"/>
          <w:sz w:val="28"/>
        </w:rPr>
        <w:t xml:space="preserve"> </w:t>
      </w:r>
      <w:r w:rsidRPr="00060437">
        <w:rPr>
          <w:sz w:val="28"/>
        </w:rPr>
        <w:t>собственностью</w:t>
      </w:r>
      <w:r w:rsidRPr="00060437">
        <w:rPr>
          <w:spacing w:val="34"/>
          <w:sz w:val="28"/>
        </w:rPr>
        <w:t xml:space="preserve"> </w:t>
      </w:r>
      <w:r w:rsidRPr="00060437">
        <w:rPr>
          <w:sz w:val="28"/>
        </w:rPr>
        <w:t>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</w:t>
      </w:r>
      <w:r w:rsidRPr="00060437">
        <w:rPr>
          <w:iCs/>
          <w:sz w:val="28"/>
          <w:szCs w:val="28"/>
        </w:rPr>
        <w:t>;</w:t>
      </w:r>
    </w:p>
    <w:p w14:paraId="3D79414B" w14:textId="35CA075A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iCs/>
          <w:sz w:val="28"/>
          <w:szCs w:val="28"/>
        </w:rPr>
        <w:t>6) оценка эффективности предоставления налоговых и иных льгот</w:t>
      </w:r>
      <w:r w:rsidR="004E052B">
        <w:rPr>
          <w:iCs/>
          <w:sz w:val="28"/>
          <w:szCs w:val="28"/>
        </w:rPr>
        <w:br/>
      </w:r>
      <w:r w:rsidRPr="00060437">
        <w:rPr>
          <w:iCs/>
          <w:sz w:val="28"/>
          <w:szCs w:val="28"/>
        </w:rPr>
        <w:t xml:space="preserve">и преимуществ, бюджетных кредитов за счет средств бюджета Белокалитвинского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</w:t>
      </w:r>
      <w:r w:rsidRPr="00060437">
        <w:rPr>
          <w:iCs/>
          <w:sz w:val="28"/>
          <w:szCs w:val="28"/>
        </w:rPr>
        <w:lastRenderedPageBreak/>
        <w:t>лицами и индивидуальными предпринимателями за счет средств бюджета Белокалитвинского района и имущества, находящегося в муниципальной собственности Белокалитвинского района;</w:t>
      </w:r>
    </w:p>
    <w:p w14:paraId="6FCA9C7B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iCs/>
          <w:sz w:val="28"/>
          <w:szCs w:val="28"/>
        </w:rPr>
        <w:t xml:space="preserve">7) </w:t>
      </w:r>
      <w:r w:rsidRPr="00060437">
        <w:rPr>
          <w:sz w:val="28"/>
        </w:rPr>
        <w:t>экспертиза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проектов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муниципальных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правовых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актов в части,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касающейся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расходных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обязательств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Белокалитвинского района,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экспертиза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проектов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муниципальных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правовых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актов,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приводящих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к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изменению доходов бюджета Белокалитвинского района, а также муниципальных программ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(проектов</w:t>
      </w:r>
      <w:r w:rsidRPr="00060437">
        <w:rPr>
          <w:spacing w:val="11"/>
          <w:sz w:val="28"/>
        </w:rPr>
        <w:t xml:space="preserve"> </w:t>
      </w:r>
      <w:r w:rsidRPr="00060437">
        <w:rPr>
          <w:sz w:val="28"/>
        </w:rPr>
        <w:t>муниципальных</w:t>
      </w:r>
      <w:r w:rsidRPr="00060437">
        <w:rPr>
          <w:spacing w:val="43"/>
          <w:sz w:val="28"/>
        </w:rPr>
        <w:t xml:space="preserve"> </w:t>
      </w:r>
      <w:r w:rsidRPr="00060437">
        <w:rPr>
          <w:sz w:val="28"/>
        </w:rPr>
        <w:t>программ)</w:t>
      </w:r>
      <w:r w:rsidRPr="00060437">
        <w:rPr>
          <w:iCs/>
          <w:sz w:val="28"/>
          <w:szCs w:val="28"/>
        </w:rPr>
        <w:t>;</w:t>
      </w:r>
    </w:p>
    <w:p w14:paraId="4AE20A67" w14:textId="764FCCD0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iCs/>
          <w:sz w:val="28"/>
          <w:szCs w:val="28"/>
        </w:rPr>
        <w:t xml:space="preserve">8) </w:t>
      </w:r>
      <w:r w:rsidRPr="00060437">
        <w:rPr>
          <w:sz w:val="28"/>
        </w:rPr>
        <w:t>анализ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и мониторинг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бюджетного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процесса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в Белокалитвинском районе,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в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том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числе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подготовка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предложений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по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устранению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выявленных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отклонений</w:t>
      </w:r>
      <w:r w:rsidR="004E052B">
        <w:rPr>
          <w:spacing w:val="1"/>
          <w:sz w:val="28"/>
        </w:rPr>
        <w:br/>
      </w:r>
      <w:r w:rsidRPr="00060437">
        <w:rPr>
          <w:sz w:val="28"/>
        </w:rPr>
        <w:t>в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бюджетном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процессе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и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совершенствованию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бюджетного</w:t>
      </w:r>
      <w:r w:rsidRPr="00060437">
        <w:rPr>
          <w:spacing w:val="21"/>
          <w:sz w:val="28"/>
        </w:rPr>
        <w:t xml:space="preserve"> </w:t>
      </w:r>
      <w:r w:rsidRPr="00060437">
        <w:rPr>
          <w:sz w:val="28"/>
        </w:rPr>
        <w:t>законодательства</w:t>
      </w:r>
      <w:r w:rsidRPr="00060437">
        <w:rPr>
          <w:spacing w:val="-14"/>
          <w:sz w:val="28"/>
        </w:rPr>
        <w:t xml:space="preserve"> </w:t>
      </w:r>
      <w:r w:rsidRPr="00060437">
        <w:rPr>
          <w:sz w:val="28"/>
        </w:rPr>
        <w:t>Российской</w:t>
      </w:r>
      <w:r w:rsidRPr="00060437">
        <w:rPr>
          <w:spacing w:val="23"/>
          <w:sz w:val="28"/>
        </w:rPr>
        <w:t xml:space="preserve"> </w:t>
      </w:r>
      <w:r w:rsidRPr="00060437">
        <w:rPr>
          <w:sz w:val="28"/>
        </w:rPr>
        <w:t>Федерации</w:t>
      </w:r>
      <w:r w:rsidRPr="00060437">
        <w:rPr>
          <w:iCs/>
          <w:sz w:val="28"/>
          <w:szCs w:val="28"/>
        </w:rPr>
        <w:t>;</w:t>
      </w:r>
    </w:p>
    <w:p w14:paraId="5CB5E4A9" w14:textId="08657833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iCs/>
          <w:sz w:val="28"/>
          <w:szCs w:val="28"/>
        </w:rPr>
        <w:t xml:space="preserve">9) </w:t>
      </w:r>
      <w:r w:rsidRPr="00060437">
        <w:rPr>
          <w:sz w:val="28"/>
          <w:szCs w:val="28"/>
        </w:rPr>
        <w:t>проведение</w:t>
      </w:r>
      <w:r w:rsidRPr="00060437">
        <w:rPr>
          <w:spacing w:val="1"/>
          <w:sz w:val="28"/>
          <w:szCs w:val="28"/>
        </w:rPr>
        <w:t xml:space="preserve"> </w:t>
      </w:r>
      <w:r w:rsidRPr="00060437">
        <w:rPr>
          <w:sz w:val="28"/>
          <w:szCs w:val="28"/>
        </w:rPr>
        <w:t>оперативного</w:t>
      </w:r>
      <w:r w:rsidRPr="00060437">
        <w:rPr>
          <w:spacing w:val="1"/>
          <w:sz w:val="28"/>
          <w:szCs w:val="28"/>
        </w:rPr>
        <w:t xml:space="preserve"> </w:t>
      </w:r>
      <w:r w:rsidRPr="00060437">
        <w:rPr>
          <w:sz w:val="28"/>
          <w:szCs w:val="28"/>
        </w:rPr>
        <w:t>анализа</w:t>
      </w:r>
      <w:r w:rsidRPr="00060437">
        <w:rPr>
          <w:spacing w:val="1"/>
          <w:sz w:val="28"/>
          <w:szCs w:val="28"/>
        </w:rPr>
        <w:t xml:space="preserve"> </w:t>
      </w:r>
      <w:r w:rsidRPr="00060437">
        <w:rPr>
          <w:sz w:val="28"/>
          <w:szCs w:val="28"/>
        </w:rPr>
        <w:t>исполнения</w:t>
      </w:r>
      <w:r w:rsidRPr="00060437">
        <w:rPr>
          <w:spacing w:val="1"/>
          <w:sz w:val="28"/>
          <w:szCs w:val="28"/>
        </w:rPr>
        <w:t xml:space="preserve"> </w:t>
      </w:r>
      <w:r w:rsidRPr="00060437">
        <w:rPr>
          <w:sz w:val="28"/>
          <w:szCs w:val="28"/>
        </w:rPr>
        <w:t>и</w:t>
      </w:r>
      <w:r w:rsidRPr="00060437">
        <w:rPr>
          <w:spacing w:val="1"/>
          <w:sz w:val="28"/>
          <w:szCs w:val="28"/>
        </w:rPr>
        <w:t xml:space="preserve"> </w:t>
      </w:r>
      <w:r w:rsidRPr="00060437">
        <w:rPr>
          <w:sz w:val="28"/>
          <w:szCs w:val="28"/>
        </w:rPr>
        <w:t>контроля</w:t>
      </w:r>
      <w:r w:rsidR="004E052B">
        <w:rPr>
          <w:spacing w:val="1"/>
          <w:sz w:val="28"/>
          <w:szCs w:val="28"/>
        </w:rPr>
        <w:br/>
      </w:r>
      <w:r w:rsidRPr="00060437">
        <w:rPr>
          <w:sz w:val="28"/>
          <w:szCs w:val="28"/>
        </w:rPr>
        <w:t>за</w:t>
      </w:r>
      <w:r w:rsidRPr="00060437">
        <w:rPr>
          <w:spacing w:val="1"/>
          <w:sz w:val="28"/>
          <w:szCs w:val="28"/>
        </w:rPr>
        <w:t xml:space="preserve"> </w:t>
      </w:r>
      <w:r w:rsidRPr="00060437">
        <w:rPr>
          <w:sz w:val="28"/>
          <w:szCs w:val="28"/>
        </w:rPr>
        <w:t>организацией</w:t>
      </w:r>
      <w:r w:rsidRPr="00060437">
        <w:rPr>
          <w:spacing w:val="11"/>
          <w:sz w:val="28"/>
          <w:szCs w:val="28"/>
        </w:rPr>
        <w:t xml:space="preserve"> </w:t>
      </w:r>
      <w:r w:rsidRPr="00060437">
        <w:rPr>
          <w:sz w:val="28"/>
          <w:szCs w:val="28"/>
        </w:rPr>
        <w:t>исполнения</w:t>
      </w:r>
      <w:r w:rsidRPr="00060437">
        <w:rPr>
          <w:spacing w:val="2"/>
          <w:sz w:val="28"/>
          <w:szCs w:val="28"/>
        </w:rPr>
        <w:t xml:space="preserve"> </w:t>
      </w:r>
      <w:r w:rsidRPr="00060437">
        <w:rPr>
          <w:sz w:val="28"/>
          <w:szCs w:val="28"/>
        </w:rPr>
        <w:t>бюджета Белокалитвинского района в</w:t>
      </w:r>
      <w:r w:rsidRPr="00060437">
        <w:rPr>
          <w:spacing w:val="13"/>
          <w:sz w:val="28"/>
          <w:szCs w:val="28"/>
        </w:rPr>
        <w:t xml:space="preserve"> </w:t>
      </w:r>
      <w:r w:rsidRPr="00060437">
        <w:rPr>
          <w:sz w:val="28"/>
          <w:szCs w:val="28"/>
        </w:rPr>
        <w:t>текущем</w:t>
      </w:r>
      <w:r w:rsidRPr="00060437">
        <w:rPr>
          <w:spacing w:val="48"/>
          <w:sz w:val="28"/>
          <w:szCs w:val="28"/>
        </w:rPr>
        <w:t xml:space="preserve"> </w:t>
      </w:r>
      <w:r w:rsidRPr="00060437">
        <w:rPr>
          <w:sz w:val="28"/>
          <w:szCs w:val="28"/>
        </w:rPr>
        <w:t>финансовом</w:t>
      </w:r>
      <w:r w:rsidRPr="00060437">
        <w:rPr>
          <w:spacing w:val="55"/>
          <w:sz w:val="28"/>
          <w:szCs w:val="28"/>
        </w:rPr>
        <w:t xml:space="preserve"> </w:t>
      </w:r>
      <w:r w:rsidRPr="00060437">
        <w:rPr>
          <w:sz w:val="28"/>
          <w:szCs w:val="28"/>
        </w:rPr>
        <w:t>году, ежеквартальное представление информации о ходе исполнения бюджета Белокалитвинского района,</w:t>
      </w:r>
      <w:r w:rsidRPr="00060437">
        <w:rPr>
          <w:spacing w:val="1"/>
          <w:sz w:val="28"/>
          <w:szCs w:val="28"/>
        </w:rPr>
        <w:t xml:space="preserve"> </w:t>
      </w:r>
      <w:r w:rsidRPr="00060437">
        <w:rPr>
          <w:sz w:val="28"/>
          <w:szCs w:val="28"/>
        </w:rPr>
        <w:t>о</w:t>
      </w:r>
      <w:r w:rsidRPr="00060437">
        <w:rPr>
          <w:spacing w:val="1"/>
          <w:sz w:val="28"/>
          <w:szCs w:val="28"/>
        </w:rPr>
        <w:t xml:space="preserve"> </w:t>
      </w:r>
      <w:r w:rsidRPr="00060437">
        <w:rPr>
          <w:sz w:val="28"/>
          <w:szCs w:val="28"/>
        </w:rPr>
        <w:t>результатах</w:t>
      </w:r>
      <w:r w:rsidRPr="00060437">
        <w:rPr>
          <w:spacing w:val="1"/>
          <w:sz w:val="28"/>
          <w:szCs w:val="28"/>
        </w:rPr>
        <w:t xml:space="preserve"> </w:t>
      </w:r>
      <w:r w:rsidRPr="00060437">
        <w:rPr>
          <w:sz w:val="28"/>
          <w:szCs w:val="28"/>
        </w:rPr>
        <w:t>проведенных</w:t>
      </w:r>
      <w:r w:rsidRPr="00060437">
        <w:rPr>
          <w:spacing w:val="1"/>
          <w:sz w:val="28"/>
          <w:szCs w:val="28"/>
        </w:rPr>
        <w:t xml:space="preserve"> </w:t>
      </w:r>
      <w:r w:rsidRPr="00060437">
        <w:rPr>
          <w:sz w:val="28"/>
          <w:szCs w:val="28"/>
        </w:rPr>
        <w:t>контрольных</w:t>
      </w:r>
      <w:r w:rsidRPr="00060437">
        <w:rPr>
          <w:spacing w:val="1"/>
          <w:sz w:val="28"/>
          <w:szCs w:val="28"/>
        </w:rPr>
        <w:t xml:space="preserve"> </w:t>
      </w:r>
      <w:r w:rsidRPr="00060437">
        <w:rPr>
          <w:sz w:val="28"/>
          <w:szCs w:val="28"/>
        </w:rPr>
        <w:t>и</w:t>
      </w:r>
      <w:r w:rsidRPr="00060437">
        <w:rPr>
          <w:spacing w:val="1"/>
          <w:sz w:val="28"/>
          <w:szCs w:val="28"/>
        </w:rPr>
        <w:t xml:space="preserve"> </w:t>
      </w:r>
      <w:r w:rsidRPr="00060437">
        <w:rPr>
          <w:sz w:val="28"/>
          <w:szCs w:val="28"/>
        </w:rPr>
        <w:t>экспертно-аналитических</w:t>
      </w:r>
      <w:r w:rsidRPr="00060437">
        <w:rPr>
          <w:spacing w:val="1"/>
          <w:sz w:val="28"/>
          <w:szCs w:val="28"/>
        </w:rPr>
        <w:t xml:space="preserve"> </w:t>
      </w:r>
      <w:r w:rsidRPr="00060437">
        <w:rPr>
          <w:sz w:val="28"/>
          <w:szCs w:val="28"/>
        </w:rPr>
        <w:t>мероприятий</w:t>
      </w:r>
      <w:r w:rsidRPr="00060437">
        <w:rPr>
          <w:spacing w:val="1"/>
          <w:sz w:val="28"/>
          <w:szCs w:val="28"/>
        </w:rPr>
        <w:t xml:space="preserve"> </w:t>
      </w:r>
      <w:r w:rsidRPr="00060437">
        <w:rPr>
          <w:sz w:val="28"/>
          <w:szCs w:val="28"/>
        </w:rPr>
        <w:t>в Собрание депутатов Белокалитвинского района и Главе Белокалитвинского района</w:t>
      </w:r>
      <w:r w:rsidRPr="00060437">
        <w:rPr>
          <w:iCs/>
          <w:sz w:val="28"/>
          <w:szCs w:val="28"/>
        </w:rPr>
        <w:t>;</w:t>
      </w:r>
    </w:p>
    <w:p w14:paraId="49122007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sz w:val="28"/>
        </w:rPr>
      </w:pPr>
      <w:r w:rsidRPr="00060437">
        <w:rPr>
          <w:iCs/>
          <w:sz w:val="28"/>
          <w:szCs w:val="28"/>
        </w:rPr>
        <w:t xml:space="preserve">10) </w:t>
      </w:r>
      <w:r w:rsidRPr="00060437">
        <w:rPr>
          <w:sz w:val="28"/>
        </w:rPr>
        <w:t>осуществление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контроля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за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состоянием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муниципального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внутреннего</w:t>
      </w:r>
      <w:r w:rsidRPr="00060437">
        <w:rPr>
          <w:spacing w:val="21"/>
          <w:sz w:val="28"/>
        </w:rPr>
        <w:t xml:space="preserve"> </w:t>
      </w:r>
      <w:r w:rsidRPr="00060437">
        <w:rPr>
          <w:sz w:val="28"/>
        </w:rPr>
        <w:t>и</w:t>
      </w:r>
      <w:r w:rsidRPr="00060437">
        <w:rPr>
          <w:spacing w:val="-6"/>
          <w:sz w:val="28"/>
        </w:rPr>
        <w:t xml:space="preserve"> </w:t>
      </w:r>
      <w:r w:rsidRPr="00060437">
        <w:rPr>
          <w:sz w:val="28"/>
        </w:rPr>
        <w:t>внешнего</w:t>
      </w:r>
      <w:r w:rsidRPr="00060437">
        <w:rPr>
          <w:spacing w:val="24"/>
          <w:sz w:val="28"/>
        </w:rPr>
        <w:t xml:space="preserve"> </w:t>
      </w:r>
      <w:r w:rsidRPr="00060437">
        <w:rPr>
          <w:sz w:val="28"/>
        </w:rPr>
        <w:t>долга;</w:t>
      </w:r>
    </w:p>
    <w:p w14:paraId="57639751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sz w:val="28"/>
        </w:rPr>
        <w:t>11) оценка реализуемости, рисков и результатов достижения целей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социально-экономического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развития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Белокалитвинского района,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предусмотренных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документами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стратегического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планирования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Белокалитвинского района,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в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пределах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компетенции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Контрольно-счетной палаты Белокалитвинского района;</w:t>
      </w:r>
    </w:p>
    <w:p w14:paraId="22B0D20C" w14:textId="02BB05E6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iCs/>
          <w:sz w:val="28"/>
          <w:szCs w:val="28"/>
        </w:rPr>
        <w:t>12) участие в пределах полномочий в мероприятиях, направленных</w:t>
      </w:r>
      <w:r w:rsidR="004E052B">
        <w:rPr>
          <w:iCs/>
          <w:sz w:val="28"/>
          <w:szCs w:val="28"/>
        </w:rPr>
        <w:br/>
      </w:r>
      <w:r w:rsidRPr="00060437">
        <w:rPr>
          <w:iCs/>
          <w:sz w:val="28"/>
          <w:szCs w:val="28"/>
        </w:rPr>
        <w:t>на противодействие коррупции;</w:t>
      </w:r>
    </w:p>
    <w:p w14:paraId="7476E51B" w14:textId="6BF86926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iCs/>
          <w:sz w:val="28"/>
          <w:szCs w:val="28"/>
        </w:rPr>
        <w:t>13)</w:t>
      </w:r>
      <w:r w:rsidRPr="00060437">
        <w:rPr>
          <w:sz w:val="28"/>
        </w:rPr>
        <w:t xml:space="preserve"> осуществление контроля за</w:t>
      </w:r>
      <w:r w:rsidRPr="00060437">
        <w:rPr>
          <w:spacing w:val="1"/>
          <w:sz w:val="28"/>
        </w:rPr>
        <w:t xml:space="preserve"> </w:t>
      </w:r>
      <w:r w:rsidRPr="00060437">
        <w:rPr>
          <w:sz w:val="28"/>
        </w:rPr>
        <w:t>законностью</w:t>
      </w:r>
      <w:r w:rsidRPr="00060437">
        <w:rPr>
          <w:spacing w:val="47"/>
          <w:sz w:val="28"/>
        </w:rPr>
        <w:t xml:space="preserve"> </w:t>
      </w:r>
      <w:r w:rsidRPr="00060437">
        <w:rPr>
          <w:sz w:val="28"/>
        </w:rPr>
        <w:t>и</w:t>
      </w:r>
      <w:r w:rsidRPr="00060437">
        <w:rPr>
          <w:spacing w:val="18"/>
          <w:sz w:val="28"/>
        </w:rPr>
        <w:t xml:space="preserve"> </w:t>
      </w:r>
      <w:r w:rsidRPr="00060437">
        <w:rPr>
          <w:sz w:val="28"/>
        </w:rPr>
        <w:t>эффективностью</w:t>
      </w:r>
      <w:r w:rsidRPr="00060437">
        <w:rPr>
          <w:spacing w:val="8"/>
          <w:sz w:val="28"/>
        </w:rPr>
        <w:t xml:space="preserve"> </w:t>
      </w:r>
      <w:r w:rsidRPr="00060437">
        <w:rPr>
          <w:sz w:val="28"/>
        </w:rPr>
        <w:t>использования</w:t>
      </w:r>
      <w:r w:rsidRPr="00060437">
        <w:rPr>
          <w:spacing w:val="44"/>
          <w:sz w:val="28"/>
        </w:rPr>
        <w:t xml:space="preserve"> </w:t>
      </w:r>
      <w:r w:rsidRPr="00060437">
        <w:rPr>
          <w:sz w:val="28"/>
        </w:rPr>
        <w:t>средств</w:t>
      </w:r>
      <w:r w:rsidRPr="00060437">
        <w:rPr>
          <w:spacing w:val="25"/>
          <w:sz w:val="28"/>
        </w:rPr>
        <w:t xml:space="preserve"> </w:t>
      </w:r>
      <w:r w:rsidRPr="00060437">
        <w:rPr>
          <w:sz w:val="28"/>
        </w:rPr>
        <w:t>бюджета Белокалитвинского района, поступивших</w:t>
      </w:r>
      <w:r w:rsidR="004E052B">
        <w:rPr>
          <w:sz w:val="28"/>
        </w:rPr>
        <w:br/>
      </w:r>
      <w:r w:rsidRPr="00060437">
        <w:rPr>
          <w:sz w:val="28"/>
        </w:rPr>
        <w:t>в бюджеты поселений, входящих в состав Белокалитвинского района.</w:t>
      </w:r>
    </w:p>
    <w:p w14:paraId="10403958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iCs/>
          <w:sz w:val="28"/>
          <w:szCs w:val="28"/>
        </w:rPr>
        <w:t>14) иные полномочия в сфере внешнего муниципального финансового контроля, установленные федеральными законами, областными законами, настоящим Уставом и нормативными правовыми актами Собрания депутатов Белокалитвинского района.</w:t>
      </w:r>
    </w:p>
    <w:p w14:paraId="0AE49441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60437">
        <w:rPr>
          <w:bCs/>
          <w:sz w:val="28"/>
          <w:szCs w:val="28"/>
        </w:rPr>
        <w:t>3. Контрольно-счетная палата подотчетна Собранию депутатов Белокалитвинского района.</w:t>
      </w:r>
    </w:p>
    <w:p w14:paraId="7E182653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60437">
        <w:rPr>
          <w:bCs/>
          <w:sz w:val="28"/>
          <w:szCs w:val="28"/>
        </w:rPr>
        <w:t>4. Контрольно-счетная палата Белокалитвинского района обладает правами юридического лица, имеет гербовую печать, бланки со своим наименованием и с изображением герба Белокалитвинского района.</w:t>
      </w:r>
    </w:p>
    <w:p w14:paraId="7F833E80" w14:textId="39D059AE" w:rsidR="002670A8" w:rsidRPr="00060437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60437">
        <w:rPr>
          <w:bCs/>
          <w:sz w:val="28"/>
          <w:szCs w:val="28"/>
        </w:rPr>
        <w:t>5. Контрольно-счетная палата Белокалитвинского района образуется</w:t>
      </w:r>
      <w:r w:rsidR="004E052B">
        <w:rPr>
          <w:bCs/>
          <w:sz w:val="28"/>
          <w:szCs w:val="28"/>
        </w:rPr>
        <w:br/>
      </w:r>
      <w:r w:rsidRPr="00060437">
        <w:rPr>
          <w:bCs/>
          <w:sz w:val="28"/>
          <w:szCs w:val="28"/>
        </w:rPr>
        <w:t>в составе председателя Контрольно-счетной палаты Белокалитвинского района,</w:t>
      </w:r>
      <w:r w:rsidRPr="00060437">
        <w:rPr>
          <w:bCs/>
          <w:iCs/>
          <w:sz w:val="28"/>
          <w:szCs w:val="28"/>
        </w:rPr>
        <w:t xml:space="preserve"> аудитора</w:t>
      </w:r>
      <w:r w:rsidRPr="00060437">
        <w:rPr>
          <w:b/>
          <w:bCs/>
          <w:i/>
          <w:iCs/>
          <w:sz w:val="28"/>
          <w:szCs w:val="28"/>
        </w:rPr>
        <w:t xml:space="preserve"> </w:t>
      </w:r>
      <w:r w:rsidRPr="00060437">
        <w:rPr>
          <w:sz w:val="28"/>
          <w:szCs w:val="28"/>
        </w:rPr>
        <w:t>Контрольно-счетной палаты Белокалитвинского района</w:t>
      </w:r>
      <w:r w:rsidRPr="00060437">
        <w:rPr>
          <w:bCs/>
          <w:sz w:val="28"/>
          <w:szCs w:val="28"/>
        </w:rPr>
        <w:t xml:space="preserve"> и аппарата Контрольно-счетной палаты Белокалитвинского района.</w:t>
      </w:r>
    </w:p>
    <w:p w14:paraId="6901BA8B" w14:textId="77777777" w:rsidR="002670A8" w:rsidRPr="00060437" w:rsidRDefault="002670A8" w:rsidP="002670A8">
      <w:pPr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lastRenderedPageBreak/>
        <w:t>В состав аппарата Контрольно-счетной палаты Белокалитвинского района входят инспекторы и иные штатные работники. На инспекторов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 Белокалитвинского района.</w:t>
      </w:r>
    </w:p>
    <w:p w14:paraId="025E650E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iCs/>
          <w:sz w:val="28"/>
          <w:szCs w:val="28"/>
        </w:rPr>
        <w:t>В целях организационного и материально-технического обеспечения деятельности</w:t>
      </w:r>
      <w:r w:rsidRPr="00060437">
        <w:rPr>
          <w:bCs/>
          <w:sz w:val="28"/>
          <w:szCs w:val="28"/>
        </w:rPr>
        <w:t xml:space="preserve"> Контрольно-счетной палаты Белокалитвинского района </w:t>
      </w:r>
      <w:r w:rsidRPr="00060437">
        <w:rPr>
          <w:sz w:val="28"/>
          <w:szCs w:val="28"/>
        </w:rPr>
        <w:t>в состав аппарата Контрольно-счетной палаты Белокалитвинского района могут включаться должности, не относящиеся к должностям муниципальной службы.</w:t>
      </w:r>
    </w:p>
    <w:p w14:paraId="7A57758B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60437">
        <w:rPr>
          <w:bCs/>
          <w:sz w:val="28"/>
          <w:szCs w:val="28"/>
        </w:rPr>
        <w:t>6. Структура Контрольно-счетной палаты Белокалитвинского района определяется в порядке, установленном нормативным правовым актом Собрания депутатов Белокалитвинского района.</w:t>
      </w:r>
    </w:p>
    <w:p w14:paraId="08453CD4" w14:textId="598F8237" w:rsidR="002670A8" w:rsidRPr="00060437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60437">
        <w:rPr>
          <w:bCs/>
          <w:sz w:val="28"/>
          <w:szCs w:val="28"/>
        </w:rPr>
        <w:t>7. Штатная численность Контрольно-счетной палаты Белокалитвинского района определяется правовым актом Собрания депутатов Белокалитвинского района по представлению председателя Контрольно-счетной палаты Белокалитвинского района с учетом необходимости выполнения возложенных законодательством полномочий, обеспечения организационной</w:t>
      </w:r>
      <w:r w:rsidR="004E052B">
        <w:rPr>
          <w:bCs/>
          <w:sz w:val="28"/>
          <w:szCs w:val="28"/>
        </w:rPr>
        <w:br/>
      </w:r>
      <w:r w:rsidRPr="00060437">
        <w:rPr>
          <w:bCs/>
          <w:sz w:val="28"/>
          <w:szCs w:val="28"/>
        </w:rPr>
        <w:t>и функциональной независимости Контрольно-счетной палаты Белокалитвинского района.</w:t>
      </w:r>
    </w:p>
    <w:p w14:paraId="633B47A3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60437">
        <w:rPr>
          <w:bCs/>
          <w:sz w:val="28"/>
          <w:szCs w:val="28"/>
        </w:rPr>
        <w:t xml:space="preserve">8. Срок полномочий председателя Контрольно-счетной палаты Белокалитвинского района и </w:t>
      </w:r>
      <w:r w:rsidRPr="00060437">
        <w:rPr>
          <w:bCs/>
          <w:iCs/>
          <w:sz w:val="28"/>
          <w:szCs w:val="28"/>
        </w:rPr>
        <w:t>аудитора</w:t>
      </w:r>
      <w:r w:rsidRPr="00060437">
        <w:rPr>
          <w:bCs/>
          <w:sz w:val="28"/>
          <w:szCs w:val="28"/>
        </w:rPr>
        <w:t xml:space="preserve"> Контрольно-счетной палаты Белокалитвинского района составляет 5 лет.</w:t>
      </w:r>
    </w:p>
    <w:p w14:paraId="74382203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60437">
        <w:rPr>
          <w:bCs/>
          <w:sz w:val="28"/>
          <w:szCs w:val="28"/>
        </w:rPr>
        <w:t xml:space="preserve">9. Предложения о кандидатурах для назначения на должность председателя Контрольно-счетной палаты Белокалитвинского района вносятся на рассмотрение в Собрание депутатов Белокалитвинского района председателем Собрания депутатов, депутатами Собрания депутатов Белокалитвинского района – не менее одной трети от установленного числа депутатов Собрания депутатов Белокалитвинского района, Главой Белокалитвинского района. </w:t>
      </w:r>
    </w:p>
    <w:p w14:paraId="287DB937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60437">
        <w:rPr>
          <w:bCs/>
          <w:sz w:val="28"/>
          <w:szCs w:val="28"/>
        </w:rPr>
        <w:t>9</w:t>
      </w:r>
      <w:r w:rsidRPr="00060437">
        <w:rPr>
          <w:bCs/>
          <w:sz w:val="28"/>
          <w:szCs w:val="28"/>
          <w:vertAlign w:val="superscript"/>
        </w:rPr>
        <w:t>1</w:t>
      </w:r>
      <w:r w:rsidRPr="00060437">
        <w:rPr>
          <w:bCs/>
          <w:sz w:val="28"/>
          <w:szCs w:val="28"/>
        </w:rPr>
        <w:t xml:space="preserve">. </w:t>
      </w:r>
      <w:r w:rsidRPr="00060437">
        <w:rPr>
          <w:rFonts w:ascii="Arial" w:hAnsi="Arial"/>
          <w:sz w:val="20"/>
        </w:rPr>
        <w:t xml:space="preserve"> </w:t>
      </w:r>
      <w:r w:rsidRPr="00060437">
        <w:rPr>
          <w:sz w:val="28"/>
          <w:szCs w:val="28"/>
        </w:rPr>
        <w:t xml:space="preserve">Предложения о кандидатурах на должность </w:t>
      </w:r>
      <w:r w:rsidRPr="00060437">
        <w:rPr>
          <w:bCs/>
          <w:iCs/>
          <w:sz w:val="28"/>
          <w:szCs w:val="28"/>
        </w:rPr>
        <w:t>аудитора</w:t>
      </w:r>
      <w:r w:rsidRPr="00060437">
        <w:rPr>
          <w:sz w:val="28"/>
          <w:szCs w:val="28"/>
        </w:rPr>
        <w:t xml:space="preserve"> </w:t>
      </w:r>
      <w:r w:rsidRPr="00060437">
        <w:rPr>
          <w:bCs/>
          <w:sz w:val="28"/>
          <w:szCs w:val="28"/>
        </w:rPr>
        <w:t>Контрольно-счетной палаты Белокалитвинского района</w:t>
      </w:r>
      <w:r w:rsidRPr="00060437">
        <w:rPr>
          <w:sz w:val="28"/>
          <w:szCs w:val="28"/>
        </w:rPr>
        <w:t xml:space="preserve"> вносятся в </w:t>
      </w:r>
      <w:r w:rsidRPr="00060437">
        <w:rPr>
          <w:bCs/>
          <w:sz w:val="28"/>
          <w:szCs w:val="28"/>
        </w:rPr>
        <w:t>Собрание депутатов Белокалитвинского района</w:t>
      </w:r>
      <w:r w:rsidRPr="00060437">
        <w:rPr>
          <w:sz w:val="28"/>
          <w:szCs w:val="28"/>
        </w:rPr>
        <w:t xml:space="preserve"> в порядке, установленном нормативным правовым актом </w:t>
      </w:r>
      <w:r w:rsidRPr="00060437">
        <w:rPr>
          <w:bCs/>
          <w:sz w:val="28"/>
          <w:szCs w:val="28"/>
        </w:rPr>
        <w:t>Собрания депутатов Белокалитвинского района</w:t>
      </w:r>
      <w:r w:rsidRPr="00060437">
        <w:rPr>
          <w:sz w:val="28"/>
          <w:szCs w:val="28"/>
        </w:rPr>
        <w:t>.</w:t>
      </w:r>
    </w:p>
    <w:p w14:paraId="7A372AA6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60437">
        <w:rPr>
          <w:bCs/>
          <w:sz w:val="28"/>
          <w:szCs w:val="28"/>
        </w:rPr>
        <w:t xml:space="preserve">10. Порядок рассмотрения кандидатур на должность председателя Контрольно-счетной палаты Белокалитвинского района и </w:t>
      </w:r>
      <w:r w:rsidRPr="00060437">
        <w:rPr>
          <w:bCs/>
          <w:iCs/>
          <w:sz w:val="28"/>
          <w:szCs w:val="28"/>
        </w:rPr>
        <w:t>аудитора</w:t>
      </w:r>
      <w:r w:rsidRPr="00060437">
        <w:rPr>
          <w:bCs/>
          <w:sz w:val="28"/>
          <w:szCs w:val="28"/>
        </w:rPr>
        <w:t xml:space="preserve"> Контрольно-счетной палаты Белокалитвинского района определяется регламентом Собрания депутатов Белокалитвинского района.</w:t>
      </w:r>
    </w:p>
    <w:p w14:paraId="316C20EF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60437">
        <w:rPr>
          <w:bCs/>
          <w:sz w:val="28"/>
          <w:szCs w:val="28"/>
        </w:rPr>
        <w:t xml:space="preserve">11. Председатель Контрольно-счетной палаты Белокалитвинского района и </w:t>
      </w:r>
      <w:r w:rsidRPr="00060437">
        <w:rPr>
          <w:bCs/>
          <w:iCs/>
          <w:sz w:val="28"/>
          <w:szCs w:val="28"/>
        </w:rPr>
        <w:t>аудитор</w:t>
      </w:r>
      <w:r w:rsidRPr="00060437">
        <w:rPr>
          <w:bCs/>
          <w:sz w:val="28"/>
          <w:szCs w:val="28"/>
        </w:rPr>
        <w:t xml:space="preserve"> Контрольно-счетной инспекции Белокалитвинского района назначается на должность Собранием депутатов Белокалитвинского района.</w:t>
      </w:r>
    </w:p>
    <w:p w14:paraId="1C3849C4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12. Председатель Контрольно-счетной палаты Белокалитвинского района:</w:t>
      </w:r>
    </w:p>
    <w:p w14:paraId="3672AEFC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1) осуществляет руководство деятельностью Контрольно-счетной палаты Белокалитвинского района и организует ее работу;</w:t>
      </w:r>
    </w:p>
    <w:p w14:paraId="68AFB7A9" w14:textId="5A2DE5B0" w:rsidR="002670A8" w:rsidRPr="00060437" w:rsidRDefault="002670A8" w:rsidP="002670A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lastRenderedPageBreak/>
        <w:t>2) представляет Контрольно-счетную палату Белокалитвинского района</w:t>
      </w:r>
      <w:r w:rsidR="004E052B">
        <w:rPr>
          <w:sz w:val="28"/>
          <w:szCs w:val="28"/>
        </w:rPr>
        <w:br/>
      </w:r>
      <w:r w:rsidRPr="00060437">
        <w:rPr>
          <w:sz w:val="28"/>
          <w:szCs w:val="28"/>
        </w:rPr>
        <w:t>в отношениях с органами государственной власти и органами местного самоуправления, их должностными лицами, организациями, гражданами;</w:t>
      </w:r>
    </w:p>
    <w:p w14:paraId="3825BE7D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sz w:val="28"/>
          <w:szCs w:val="28"/>
        </w:rPr>
        <w:t xml:space="preserve">3) выдает доверенности на представление интересов Контрольно-счетной палаты Белокалитвинского района в </w:t>
      </w:r>
      <w:r w:rsidRPr="00060437">
        <w:rPr>
          <w:iCs/>
          <w:sz w:val="28"/>
          <w:szCs w:val="28"/>
        </w:rPr>
        <w:t>органах государственной власти, органах местного самоуправления, судах и организациях;</w:t>
      </w:r>
    </w:p>
    <w:p w14:paraId="1B099110" w14:textId="39B0503E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sz w:val="28"/>
          <w:szCs w:val="28"/>
        </w:rPr>
        <w:t>4) осуществляет полномочия представителя нанимателя (работодателя)</w:t>
      </w:r>
      <w:r w:rsidR="004E052B">
        <w:rPr>
          <w:sz w:val="28"/>
          <w:szCs w:val="28"/>
        </w:rPr>
        <w:br/>
      </w:r>
      <w:r w:rsidRPr="00060437">
        <w:rPr>
          <w:sz w:val="28"/>
          <w:szCs w:val="28"/>
        </w:rPr>
        <w:t xml:space="preserve">в отношении </w:t>
      </w:r>
      <w:r w:rsidRPr="00060437">
        <w:rPr>
          <w:iCs/>
          <w:sz w:val="28"/>
          <w:szCs w:val="28"/>
        </w:rPr>
        <w:t>муниципальных служащих, проходящих муниципальную службу</w:t>
      </w:r>
      <w:r w:rsidR="004E052B">
        <w:rPr>
          <w:iCs/>
          <w:sz w:val="28"/>
          <w:szCs w:val="28"/>
        </w:rPr>
        <w:br/>
      </w:r>
      <w:r w:rsidRPr="00060437">
        <w:rPr>
          <w:iCs/>
          <w:sz w:val="28"/>
          <w:szCs w:val="28"/>
        </w:rPr>
        <w:t xml:space="preserve">в аппарате </w:t>
      </w:r>
      <w:r w:rsidRPr="00060437">
        <w:rPr>
          <w:sz w:val="28"/>
          <w:szCs w:val="28"/>
        </w:rPr>
        <w:t>Контрольно-счетной палаты Белокалитвинского района</w:t>
      </w:r>
      <w:r w:rsidRPr="00060437">
        <w:rPr>
          <w:iCs/>
          <w:sz w:val="28"/>
          <w:szCs w:val="28"/>
        </w:rPr>
        <w:t>, а также</w:t>
      </w:r>
      <w:r w:rsidR="004E052B">
        <w:rPr>
          <w:iCs/>
          <w:sz w:val="28"/>
          <w:szCs w:val="28"/>
        </w:rPr>
        <w:br/>
      </w:r>
      <w:r w:rsidRPr="00060437">
        <w:rPr>
          <w:iCs/>
          <w:sz w:val="28"/>
          <w:szCs w:val="28"/>
        </w:rPr>
        <w:t xml:space="preserve">в отношении иных штатных работников аппарата </w:t>
      </w:r>
      <w:r w:rsidRPr="00060437">
        <w:rPr>
          <w:sz w:val="28"/>
          <w:szCs w:val="28"/>
        </w:rPr>
        <w:t>Контрольно-счетной палаты Белокалитвинского района</w:t>
      </w:r>
      <w:r w:rsidRPr="00060437">
        <w:rPr>
          <w:iCs/>
          <w:sz w:val="28"/>
          <w:szCs w:val="28"/>
        </w:rPr>
        <w:t>;</w:t>
      </w:r>
    </w:p>
    <w:p w14:paraId="590EC982" w14:textId="60870D45" w:rsidR="002670A8" w:rsidRPr="00060437" w:rsidRDefault="002670A8" w:rsidP="002670A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5) осуществляет иные полномочия в соответствии с федеральным</w:t>
      </w:r>
      <w:r w:rsidR="004E052B">
        <w:rPr>
          <w:sz w:val="28"/>
          <w:szCs w:val="28"/>
        </w:rPr>
        <w:br/>
      </w:r>
      <w:r w:rsidRPr="00060437">
        <w:rPr>
          <w:sz w:val="28"/>
          <w:szCs w:val="28"/>
        </w:rPr>
        <w:t>и областными законами, настоящим Уставом и нормативными правовыми актами Собрания депутатов Белокалитвинского района.</w:t>
      </w:r>
    </w:p>
    <w:p w14:paraId="275570FF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60437">
        <w:rPr>
          <w:bCs/>
          <w:sz w:val="28"/>
          <w:szCs w:val="28"/>
        </w:rPr>
        <w:t>13. Отчет о работе Контрольно-счетной палаты Белокалитвинского района ежегодно представляется на рассмотрение Собранию депутатов Белокалитвинского района.</w:t>
      </w:r>
    </w:p>
    <w:p w14:paraId="13DCA847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060437">
        <w:rPr>
          <w:iCs/>
          <w:sz w:val="28"/>
          <w:szCs w:val="28"/>
        </w:rPr>
        <w:t xml:space="preserve">Отчет </w:t>
      </w:r>
      <w:r w:rsidRPr="00060437">
        <w:rPr>
          <w:bCs/>
          <w:sz w:val="28"/>
          <w:szCs w:val="28"/>
        </w:rPr>
        <w:t xml:space="preserve">о работе Контрольно-счетной палаты Белокалитвинского района </w:t>
      </w:r>
      <w:r w:rsidRPr="00060437">
        <w:rPr>
          <w:iCs/>
          <w:sz w:val="28"/>
          <w:szCs w:val="28"/>
        </w:rPr>
        <w:t xml:space="preserve">опубликовывается в средствах массовой информации или размещается в сети Интернет только после его рассмотрения </w:t>
      </w:r>
      <w:r w:rsidRPr="00060437">
        <w:rPr>
          <w:bCs/>
          <w:sz w:val="28"/>
          <w:szCs w:val="28"/>
        </w:rPr>
        <w:t>Собранием депутатов Белокалитвинского района</w:t>
      </w:r>
      <w:r w:rsidRPr="00060437">
        <w:rPr>
          <w:iCs/>
          <w:sz w:val="28"/>
          <w:szCs w:val="28"/>
        </w:rPr>
        <w:t>.</w:t>
      </w:r>
    </w:p>
    <w:p w14:paraId="133063C4" w14:textId="77777777" w:rsidR="002670A8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60437">
        <w:rPr>
          <w:bCs/>
          <w:sz w:val="28"/>
          <w:szCs w:val="28"/>
        </w:rPr>
        <w:t xml:space="preserve">14. </w:t>
      </w:r>
      <w:hyperlink r:id="rId35" w:history="1">
        <w:r w:rsidRPr="00060437">
          <w:rPr>
            <w:bCs/>
            <w:sz w:val="28"/>
            <w:szCs w:val="28"/>
          </w:rPr>
          <w:t>Положение</w:t>
        </w:r>
      </w:hyperlink>
      <w:r w:rsidRPr="00060437">
        <w:rPr>
          <w:bCs/>
          <w:sz w:val="28"/>
          <w:szCs w:val="28"/>
        </w:rPr>
        <w:t xml:space="preserve"> о Контрольно-счетной палате Белокалитвинского района утверждается Собранием депутатов Белокалитвинского района.»;</w:t>
      </w:r>
    </w:p>
    <w:p w14:paraId="60F7AF96" w14:textId="77777777" w:rsidR="00675B07" w:rsidRDefault="00675B07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14:paraId="287431C9" w14:textId="64B59131" w:rsidR="00675B07" w:rsidRPr="00060437" w:rsidRDefault="00EE1EA3" w:rsidP="00675B0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675B07" w:rsidRPr="00060437">
        <w:rPr>
          <w:b/>
          <w:bCs/>
          <w:sz w:val="28"/>
          <w:szCs w:val="28"/>
        </w:rPr>
        <w:t>) пункт 1</w:t>
      </w:r>
      <w:r w:rsidR="00675B07">
        <w:rPr>
          <w:b/>
          <w:bCs/>
          <w:sz w:val="28"/>
          <w:szCs w:val="28"/>
        </w:rPr>
        <w:t>2</w:t>
      </w:r>
      <w:r w:rsidR="00675B07">
        <w:rPr>
          <w:b/>
          <w:bCs/>
          <w:sz w:val="28"/>
          <w:szCs w:val="28"/>
          <w:vertAlign w:val="superscript"/>
        </w:rPr>
        <w:t>1</w:t>
      </w:r>
      <w:r w:rsidR="00675B07" w:rsidRPr="00060437">
        <w:rPr>
          <w:b/>
          <w:bCs/>
          <w:sz w:val="28"/>
          <w:szCs w:val="28"/>
        </w:rPr>
        <w:t xml:space="preserve"> статьи </w:t>
      </w:r>
      <w:r w:rsidR="00675B07">
        <w:rPr>
          <w:b/>
          <w:bCs/>
          <w:sz w:val="28"/>
          <w:szCs w:val="28"/>
        </w:rPr>
        <w:t>41</w:t>
      </w:r>
      <w:r w:rsidR="00675B07" w:rsidRPr="00060437">
        <w:rPr>
          <w:b/>
          <w:bCs/>
          <w:sz w:val="28"/>
          <w:szCs w:val="28"/>
        </w:rPr>
        <w:t xml:space="preserve"> </w:t>
      </w:r>
      <w:r w:rsidR="00BA6E65">
        <w:rPr>
          <w:b/>
          <w:bCs/>
          <w:sz w:val="28"/>
          <w:szCs w:val="28"/>
        </w:rPr>
        <w:t>У</w:t>
      </w:r>
      <w:r w:rsidR="00675B07" w:rsidRPr="00060437">
        <w:rPr>
          <w:b/>
          <w:bCs/>
          <w:sz w:val="28"/>
          <w:szCs w:val="28"/>
        </w:rPr>
        <w:t xml:space="preserve">става изложить в следующей редакции: </w:t>
      </w:r>
    </w:p>
    <w:p w14:paraId="1D3230F4" w14:textId="1064F692" w:rsidR="00675B07" w:rsidRPr="00FB11A7" w:rsidRDefault="00675B07" w:rsidP="00FB11A7">
      <w:pPr>
        <w:ind w:firstLine="540"/>
        <w:jc w:val="both"/>
        <w:rPr>
          <w:sz w:val="28"/>
          <w:szCs w:val="28"/>
        </w:rPr>
      </w:pPr>
      <w:r w:rsidRPr="00FB11A7">
        <w:rPr>
          <w:sz w:val="28"/>
          <w:szCs w:val="28"/>
        </w:rPr>
        <w:t>«12</w:t>
      </w:r>
      <w:r w:rsidRPr="00FB11A7">
        <w:rPr>
          <w:sz w:val="28"/>
          <w:szCs w:val="28"/>
          <w:vertAlign w:val="superscript"/>
        </w:rPr>
        <w:t>1</w:t>
      </w:r>
      <w:r w:rsidRPr="00FB11A7">
        <w:rPr>
          <w:sz w:val="28"/>
          <w:szCs w:val="28"/>
        </w:rPr>
        <w:t>. Депутат Собрания депутатов Белокалитвинского района, председатель Собрания депутатов – глава Белокалитвинского района освобождаются</w:t>
      </w:r>
      <w:r w:rsidR="004E052B">
        <w:rPr>
          <w:sz w:val="28"/>
          <w:szCs w:val="28"/>
        </w:rPr>
        <w:br/>
      </w:r>
      <w:r w:rsidRPr="00FB11A7">
        <w:rPr>
          <w:sz w:val="28"/>
          <w:szCs w:val="28"/>
        </w:rPr>
        <w:t>от ответственности за несоблюдение ограничений и запретов, требований</w:t>
      </w:r>
      <w:r w:rsidR="004E052B">
        <w:rPr>
          <w:sz w:val="28"/>
          <w:szCs w:val="28"/>
        </w:rPr>
        <w:br/>
      </w:r>
      <w:r w:rsidRPr="00FB11A7">
        <w:rPr>
          <w:sz w:val="28"/>
          <w:szCs w:val="28"/>
        </w:rPr>
        <w:t xml:space="preserve"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</w:t>
      </w:r>
      <w:r w:rsidRPr="00E85D7E">
        <w:rPr>
          <w:sz w:val="28"/>
          <w:szCs w:val="28"/>
        </w:rPr>
        <w:t xml:space="preserve">обстоятельств в порядке, предусмотренном </w:t>
      </w:r>
      <w:hyperlink r:id="rId36" w:history="1">
        <w:r w:rsidRPr="00E85D7E">
          <w:rPr>
            <w:rStyle w:val="aa"/>
            <w:color w:val="auto"/>
            <w:sz w:val="28"/>
            <w:szCs w:val="28"/>
            <w:u w:val="none"/>
          </w:rPr>
          <w:t>частями 3</w:t>
        </w:r>
      </w:hyperlink>
      <w:r w:rsidRPr="00E85D7E">
        <w:rPr>
          <w:sz w:val="28"/>
          <w:szCs w:val="28"/>
        </w:rPr>
        <w:t xml:space="preserve"> - </w:t>
      </w:r>
      <w:hyperlink r:id="rId37" w:history="1">
        <w:r w:rsidRPr="00E85D7E">
          <w:rPr>
            <w:rStyle w:val="aa"/>
            <w:color w:val="auto"/>
            <w:sz w:val="28"/>
            <w:szCs w:val="28"/>
            <w:u w:val="none"/>
          </w:rPr>
          <w:t>6 статьи 13</w:t>
        </w:r>
      </w:hyperlink>
      <w:r w:rsidRPr="00E85D7E">
        <w:rPr>
          <w:sz w:val="28"/>
          <w:szCs w:val="28"/>
        </w:rPr>
        <w:t xml:space="preserve"> Федерального</w:t>
      </w:r>
      <w:r w:rsidRPr="00FB11A7">
        <w:rPr>
          <w:sz w:val="28"/>
          <w:szCs w:val="28"/>
        </w:rPr>
        <w:t xml:space="preserve"> закона от 25 декабря 2008 года </w:t>
      </w:r>
      <w:r w:rsidR="00825907">
        <w:rPr>
          <w:sz w:val="28"/>
          <w:szCs w:val="28"/>
        </w:rPr>
        <w:t>№</w:t>
      </w:r>
      <w:r w:rsidRPr="00FB11A7">
        <w:rPr>
          <w:sz w:val="28"/>
          <w:szCs w:val="28"/>
        </w:rPr>
        <w:t xml:space="preserve"> 273-ФЗ "О противодействии коррупции".»;</w:t>
      </w:r>
    </w:p>
    <w:p w14:paraId="427023FB" w14:textId="77777777" w:rsidR="002670A8" w:rsidRPr="00060437" w:rsidRDefault="002670A8" w:rsidP="002670A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14:paraId="63211C7D" w14:textId="40B5D039" w:rsidR="002670A8" w:rsidRPr="00060437" w:rsidRDefault="002670A8" w:rsidP="002670A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60437">
        <w:rPr>
          <w:b/>
          <w:bCs/>
          <w:sz w:val="28"/>
          <w:szCs w:val="28"/>
        </w:rPr>
        <w:t>1</w:t>
      </w:r>
      <w:r w:rsidR="00EE1EA3">
        <w:rPr>
          <w:b/>
          <w:bCs/>
          <w:sz w:val="28"/>
          <w:szCs w:val="28"/>
        </w:rPr>
        <w:t>9</w:t>
      </w:r>
      <w:r w:rsidRPr="00060437">
        <w:rPr>
          <w:b/>
          <w:bCs/>
          <w:sz w:val="28"/>
          <w:szCs w:val="28"/>
        </w:rPr>
        <w:t xml:space="preserve">) пункт 11 статьи 52 </w:t>
      </w:r>
      <w:r w:rsidR="00BA6E65">
        <w:rPr>
          <w:b/>
          <w:bCs/>
          <w:sz w:val="28"/>
          <w:szCs w:val="28"/>
        </w:rPr>
        <w:t>У</w:t>
      </w:r>
      <w:r w:rsidR="0049620D" w:rsidRPr="00060437">
        <w:rPr>
          <w:b/>
          <w:bCs/>
          <w:sz w:val="28"/>
          <w:szCs w:val="28"/>
        </w:rPr>
        <w:t xml:space="preserve">става </w:t>
      </w:r>
      <w:r w:rsidRPr="00060437">
        <w:rPr>
          <w:b/>
          <w:bCs/>
          <w:sz w:val="28"/>
          <w:szCs w:val="28"/>
        </w:rPr>
        <w:t xml:space="preserve">изложить в следующей редакции: </w:t>
      </w:r>
    </w:p>
    <w:p w14:paraId="084ECC1E" w14:textId="77777777" w:rsidR="002670A8" w:rsidRPr="00060437" w:rsidRDefault="002670A8" w:rsidP="00FB11A7">
      <w:pPr>
        <w:autoSpaceDE w:val="0"/>
        <w:autoSpaceDN w:val="0"/>
        <w:ind w:firstLine="709"/>
        <w:jc w:val="both"/>
        <w:rPr>
          <w:bCs/>
          <w:iCs/>
          <w:sz w:val="28"/>
          <w:szCs w:val="28"/>
        </w:rPr>
      </w:pPr>
      <w:r w:rsidRPr="00060437">
        <w:rPr>
          <w:sz w:val="28"/>
          <w:szCs w:val="28"/>
        </w:rPr>
        <w:t>«11.</w:t>
      </w:r>
      <w:r w:rsidRPr="00060437">
        <w:rPr>
          <w:bCs/>
          <w:sz w:val="28"/>
          <w:szCs w:val="28"/>
        </w:rPr>
        <w:t xml:space="preserve"> Председатель Контрольно-счетной палаты Белокалитвинского района </w:t>
      </w:r>
      <w:r w:rsidRPr="00060437">
        <w:rPr>
          <w:sz w:val="28"/>
          <w:szCs w:val="28"/>
        </w:rPr>
        <w:t>издает распоряжения и приказы по вопросам, отнесенным к его полномочиям.»;</w:t>
      </w:r>
    </w:p>
    <w:p w14:paraId="51F9532B" w14:textId="77777777" w:rsidR="00DE4897" w:rsidRPr="00060437" w:rsidRDefault="00DE4897" w:rsidP="00D762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4F88245" w14:textId="6A78427A" w:rsidR="00DE4897" w:rsidRPr="00060437" w:rsidRDefault="00EE1EA3" w:rsidP="00D7629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DE4897" w:rsidRPr="00060437">
        <w:rPr>
          <w:b/>
          <w:bCs/>
          <w:sz w:val="28"/>
          <w:szCs w:val="28"/>
        </w:rPr>
        <w:t>) наименование, пункт 1, абзацы первый и второй пункта 2 статьи 57</w:t>
      </w:r>
      <w:r w:rsidR="0049620D" w:rsidRPr="00060437">
        <w:rPr>
          <w:b/>
          <w:bCs/>
          <w:sz w:val="28"/>
          <w:szCs w:val="28"/>
        </w:rPr>
        <w:t xml:space="preserve"> </w:t>
      </w:r>
      <w:r w:rsidR="00BA6E65">
        <w:rPr>
          <w:b/>
          <w:bCs/>
          <w:sz w:val="28"/>
          <w:szCs w:val="28"/>
        </w:rPr>
        <w:t>У</w:t>
      </w:r>
      <w:r w:rsidR="0049620D" w:rsidRPr="00060437">
        <w:rPr>
          <w:b/>
          <w:bCs/>
          <w:sz w:val="28"/>
          <w:szCs w:val="28"/>
        </w:rPr>
        <w:t xml:space="preserve">става </w:t>
      </w:r>
      <w:r w:rsidR="00DA6D63" w:rsidRPr="00060437">
        <w:rPr>
          <w:b/>
          <w:bCs/>
          <w:sz w:val="28"/>
          <w:szCs w:val="28"/>
        </w:rPr>
        <w:t>изложить в следующей редакции:</w:t>
      </w:r>
    </w:p>
    <w:p w14:paraId="2CAA6F41" w14:textId="77777777" w:rsidR="00DA6D63" w:rsidRPr="00060437" w:rsidRDefault="00DA6D63" w:rsidP="00DA6D63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60437">
        <w:rPr>
          <w:b/>
          <w:bCs/>
          <w:sz w:val="28"/>
          <w:szCs w:val="28"/>
        </w:rPr>
        <w:lastRenderedPageBreak/>
        <w:t>«</w:t>
      </w:r>
      <w:r w:rsidRPr="00060437">
        <w:rPr>
          <w:sz w:val="28"/>
          <w:szCs w:val="28"/>
        </w:rPr>
        <w:t xml:space="preserve">Статья 57. </w:t>
      </w:r>
      <w:r w:rsidRPr="00060437">
        <w:rPr>
          <w:bCs/>
          <w:sz w:val="28"/>
          <w:szCs w:val="28"/>
        </w:rPr>
        <w:t>Вступление в силу и обнародование муниципальных правовых актов</w:t>
      </w:r>
    </w:p>
    <w:p w14:paraId="217AD074" w14:textId="77777777" w:rsidR="00DA6D63" w:rsidRPr="00060437" w:rsidRDefault="00DA6D63" w:rsidP="00DA6D6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7F9BC2AF" w14:textId="32E8A0B0" w:rsidR="00DA6D63" w:rsidRPr="00060437" w:rsidRDefault="00DA6D63" w:rsidP="00DA6D63">
      <w:pPr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Белокалитвинский район, а также соглашения, заключаемые между органами местного самоуправления, вступают в силу после</w:t>
      </w:r>
      <w:r w:rsidR="000019FD">
        <w:rPr>
          <w:sz w:val="28"/>
          <w:szCs w:val="28"/>
        </w:rPr>
        <w:br/>
      </w:r>
      <w:r w:rsidRPr="00060437">
        <w:rPr>
          <w:sz w:val="28"/>
          <w:szCs w:val="28"/>
        </w:rPr>
        <w:t>их официального обнародования</w:t>
      </w:r>
      <w:r w:rsidRPr="00060437">
        <w:rPr>
          <w:i/>
          <w:sz w:val="28"/>
          <w:szCs w:val="28"/>
        </w:rPr>
        <w:t xml:space="preserve"> </w:t>
      </w:r>
      <w:r w:rsidRPr="00060437">
        <w:rPr>
          <w:sz w:val="28"/>
          <w:szCs w:val="28"/>
        </w:rPr>
        <w:t>в порядке, предусмотренном пунктом 2 настоящей статьи.</w:t>
      </w:r>
    </w:p>
    <w:p w14:paraId="1588BDE5" w14:textId="77777777" w:rsidR="00DA6D63" w:rsidRPr="00060437" w:rsidRDefault="00DA6D63" w:rsidP="00DA6D6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 самим актом.</w:t>
      </w:r>
    </w:p>
    <w:p w14:paraId="39E9B9A8" w14:textId="5DC64595" w:rsidR="00DA6D63" w:rsidRPr="00060437" w:rsidRDefault="00DA6D63" w:rsidP="00DA6D6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Муниципальные нормативные правовые акты Собрания депутатов Белокалитвинского района о налогах и сборах вступают в силу в соответствии</w:t>
      </w:r>
      <w:r w:rsidR="000019FD">
        <w:rPr>
          <w:sz w:val="28"/>
          <w:szCs w:val="28"/>
        </w:rPr>
        <w:br/>
      </w:r>
      <w:r w:rsidRPr="00060437">
        <w:rPr>
          <w:sz w:val="28"/>
          <w:szCs w:val="28"/>
        </w:rPr>
        <w:t>с Налоговым кодексом Российской Федерации.</w:t>
      </w:r>
    </w:p>
    <w:p w14:paraId="5684361A" w14:textId="77777777" w:rsidR="00DA6D63" w:rsidRPr="00060437" w:rsidRDefault="00DA6D63" w:rsidP="00DA6D63">
      <w:pPr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14:paraId="291C55A5" w14:textId="45FFCD14" w:rsidR="00DA6D63" w:rsidRPr="00060437" w:rsidRDefault="00DA6D63" w:rsidP="00B724F1">
      <w:pPr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издании, распространяемом в Белокалитвинском районе, определенном правовым актом Администрации Белокалитвинского района, или первое размещение его полного текста в сетевом издании «Муниципальный вестник Белокалитвинского района» (https://калитва-ланд.рф/, регистрация в качестве сетевого издания ЭЛ № ФС 77-83242 от 12.05.2022).</w:t>
      </w:r>
      <w:r w:rsidR="00A56899" w:rsidRPr="00060437">
        <w:rPr>
          <w:sz w:val="28"/>
          <w:szCs w:val="28"/>
        </w:rPr>
        <w:t>»</w:t>
      </w:r>
      <w:r w:rsidR="00A064A1" w:rsidRPr="00060437">
        <w:rPr>
          <w:sz w:val="28"/>
          <w:szCs w:val="28"/>
        </w:rPr>
        <w:t>;</w:t>
      </w:r>
    </w:p>
    <w:p w14:paraId="3F0E5862" w14:textId="77777777" w:rsidR="0049620D" w:rsidRPr="00060437" w:rsidRDefault="0049620D" w:rsidP="00B724F1">
      <w:pPr>
        <w:ind w:firstLine="709"/>
        <w:jc w:val="both"/>
        <w:rPr>
          <w:sz w:val="28"/>
          <w:szCs w:val="28"/>
        </w:rPr>
      </w:pPr>
    </w:p>
    <w:p w14:paraId="24617F58" w14:textId="71022247" w:rsidR="0049620D" w:rsidRPr="00060437" w:rsidRDefault="00EE1EA3" w:rsidP="0049620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49620D" w:rsidRPr="00060437">
        <w:rPr>
          <w:b/>
          <w:bCs/>
          <w:sz w:val="28"/>
          <w:szCs w:val="28"/>
        </w:rPr>
        <w:t xml:space="preserve">) пункты 1, 3 статьи 67 </w:t>
      </w:r>
      <w:r w:rsidR="00BA6E65">
        <w:rPr>
          <w:b/>
          <w:bCs/>
          <w:sz w:val="28"/>
          <w:szCs w:val="28"/>
        </w:rPr>
        <w:t>У</w:t>
      </w:r>
      <w:r w:rsidR="0049620D" w:rsidRPr="00060437">
        <w:rPr>
          <w:b/>
          <w:bCs/>
          <w:sz w:val="28"/>
          <w:szCs w:val="28"/>
        </w:rPr>
        <w:t>става изложить в следующей редакции:</w:t>
      </w:r>
    </w:p>
    <w:p w14:paraId="1B8F06A9" w14:textId="77777777" w:rsidR="0049620D" w:rsidRPr="00060437" w:rsidRDefault="0049620D" w:rsidP="004962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«1. Контроль за исполнением бюджета Белокалитвинского района осуществляют Собрание депутатов Белокалитвинского района, Администрация Белокалитвинского района, Контрольно-счетная палата Белокалитвинского района.</w:t>
      </w:r>
    </w:p>
    <w:p w14:paraId="58FF4521" w14:textId="2C8C5E89" w:rsidR="0049620D" w:rsidRPr="00060437" w:rsidRDefault="0049620D" w:rsidP="004962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0437">
        <w:rPr>
          <w:sz w:val="28"/>
          <w:szCs w:val="28"/>
        </w:rPr>
        <w:t>3. Органы и должностные лица Администрации Белокалитвинского района, Контрольно-счетная палата Белокалитвинского района осуществляют контроль за исполнением бюджета Белокалитвинского района в формах</w:t>
      </w:r>
      <w:r w:rsidR="000019FD">
        <w:rPr>
          <w:sz w:val="28"/>
          <w:szCs w:val="28"/>
        </w:rPr>
        <w:br/>
      </w:r>
      <w:r w:rsidRPr="00060437">
        <w:rPr>
          <w:sz w:val="28"/>
          <w:szCs w:val="28"/>
        </w:rPr>
        <w:t>и порядке, установленных Бюджетным кодексом Российской Федерации, иными актами бюджетного законодательства и муниципальными правовыми актами.»</w:t>
      </w:r>
      <w:r w:rsidR="006B32E5" w:rsidRPr="00060437">
        <w:rPr>
          <w:sz w:val="28"/>
          <w:szCs w:val="28"/>
        </w:rPr>
        <w:t>.</w:t>
      </w:r>
    </w:p>
    <w:p w14:paraId="540BE49E" w14:textId="77777777" w:rsidR="0049620D" w:rsidRPr="00060437" w:rsidRDefault="0049620D" w:rsidP="00B724F1">
      <w:pPr>
        <w:ind w:firstLine="709"/>
        <w:jc w:val="both"/>
        <w:rPr>
          <w:sz w:val="28"/>
          <w:szCs w:val="28"/>
        </w:rPr>
      </w:pPr>
    </w:p>
    <w:p w14:paraId="674E753C" w14:textId="4A99455A" w:rsidR="00190892" w:rsidRPr="00060437" w:rsidRDefault="00190892" w:rsidP="0041507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0437">
        <w:rPr>
          <w:rFonts w:eastAsia="Calibri"/>
          <w:sz w:val="28"/>
          <w:szCs w:val="28"/>
          <w:lang w:eastAsia="en-US"/>
        </w:rPr>
        <w:t>2. Настоящее решение</w:t>
      </w:r>
      <w:r w:rsidR="008D1666" w:rsidRPr="00060437">
        <w:rPr>
          <w:rFonts w:eastAsia="Calibri"/>
          <w:sz w:val="28"/>
          <w:szCs w:val="28"/>
          <w:lang w:eastAsia="en-US"/>
        </w:rPr>
        <w:t xml:space="preserve">, за исключением </w:t>
      </w:r>
      <w:r w:rsidR="00E1427B" w:rsidRPr="00060437">
        <w:rPr>
          <w:rFonts w:eastAsia="Calibri"/>
          <w:sz w:val="28"/>
          <w:szCs w:val="28"/>
          <w:lang w:eastAsia="en-US"/>
        </w:rPr>
        <w:t xml:space="preserve">подпунктов 3, 4, 8, </w:t>
      </w:r>
      <w:r w:rsidR="00EE1EA3">
        <w:rPr>
          <w:rFonts w:eastAsia="Calibri"/>
          <w:sz w:val="28"/>
          <w:szCs w:val="28"/>
          <w:lang w:eastAsia="en-US"/>
        </w:rPr>
        <w:t>11</w:t>
      </w:r>
      <w:r w:rsidR="006B32E5" w:rsidRPr="00060437">
        <w:rPr>
          <w:rFonts w:eastAsia="Calibri"/>
          <w:sz w:val="28"/>
          <w:szCs w:val="28"/>
          <w:lang w:eastAsia="en-US"/>
        </w:rPr>
        <w:t>, 1</w:t>
      </w:r>
      <w:r w:rsidR="00EE1EA3">
        <w:rPr>
          <w:rFonts w:eastAsia="Calibri"/>
          <w:sz w:val="28"/>
          <w:szCs w:val="28"/>
          <w:lang w:eastAsia="en-US"/>
        </w:rPr>
        <w:t>2</w:t>
      </w:r>
      <w:r w:rsidR="006B32E5" w:rsidRPr="00060437">
        <w:rPr>
          <w:rFonts w:eastAsia="Calibri"/>
          <w:sz w:val="28"/>
          <w:szCs w:val="28"/>
          <w:lang w:eastAsia="en-US"/>
        </w:rPr>
        <w:t>,</w:t>
      </w:r>
      <w:r w:rsidR="00E1427B" w:rsidRPr="00060437">
        <w:rPr>
          <w:rFonts w:eastAsia="Calibri"/>
          <w:sz w:val="28"/>
          <w:szCs w:val="28"/>
          <w:lang w:eastAsia="en-US"/>
        </w:rPr>
        <w:t xml:space="preserve"> </w:t>
      </w:r>
      <w:r w:rsidR="006B32E5" w:rsidRPr="00060437">
        <w:rPr>
          <w:rFonts w:eastAsia="Calibri"/>
          <w:sz w:val="28"/>
          <w:szCs w:val="28"/>
          <w:lang w:eastAsia="en-US"/>
        </w:rPr>
        <w:t>1</w:t>
      </w:r>
      <w:r w:rsidR="00EE1EA3">
        <w:rPr>
          <w:rFonts w:eastAsia="Calibri"/>
          <w:sz w:val="28"/>
          <w:szCs w:val="28"/>
          <w:lang w:eastAsia="en-US"/>
        </w:rPr>
        <w:t>7</w:t>
      </w:r>
      <w:r w:rsidR="006B32E5" w:rsidRPr="00060437">
        <w:rPr>
          <w:rFonts w:eastAsia="Calibri"/>
          <w:sz w:val="28"/>
          <w:szCs w:val="28"/>
          <w:lang w:eastAsia="en-US"/>
        </w:rPr>
        <w:t>, 1</w:t>
      </w:r>
      <w:r w:rsidR="00AD2D14">
        <w:rPr>
          <w:rFonts w:eastAsia="Calibri"/>
          <w:sz w:val="28"/>
          <w:szCs w:val="28"/>
          <w:lang w:eastAsia="en-US"/>
        </w:rPr>
        <w:t>9</w:t>
      </w:r>
      <w:r w:rsidR="006B32E5" w:rsidRPr="00060437">
        <w:rPr>
          <w:rFonts w:eastAsia="Calibri"/>
          <w:sz w:val="28"/>
          <w:szCs w:val="28"/>
          <w:lang w:eastAsia="en-US"/>
        </w:rPr>
        <w:t xml:space="preserve">, </w:t>
      </w:r>
      <w:r w:rsidR="00AD2D14">
        <w:rPr>
          <w:rFonts w:eastAsia="Calibri"/>
          <w:sz w:val="28"/>
          <w:szCs w:val="28"/>
          <w:lang w:eastAsia="en-US"/>
        </w:rPr>
        <w:t>21</w:t>
      </w:r>
      <w:r w:rsidR="006B32E5" w:rsidRPr="00060437">
        <w:rPr>
          <w:rFonts w:eastAsia="Calibri"/>
          <w:sz w:val="28"/>
          <w:szCs w:val="28"/>
          <w:lang w:eastAsia="en-US"/>
        </w:rPr>
        <w:t xml:space="preserve"> </w:t>
      </w:r>
      <w:r w:rsidR="00E1427B" w:rsidRPr="00060437">
        <w:rPr>
          <w:rFonts w:eastAsia="Calibri"/>
          <w:sz w:val="28"/>
          <w:szCs w:val="28"/>
          <w:lang w:eastAsia="en-US"/>
        </w:rPr>
        <w:t xml:space="preserve">пункта 1, </w:t>
      </w:r>
      <w:r w:rsidRPr="00060437">
        <w:rPr>
          <w:rFonts w:eastAsia="Calibri"/>
          <w:sz w:val="28"/>
          <w:szCs w:val="28"/>
          <w:lang w:eastAsia="en-US"/>
        </w:rPr>
        <w:t>вступает в силу</w:t>
      </w:r>
      <w:r w:rsidR="001F689F" w:rsidRPr="00060437">
        <w:rPr>
          <w:rFonts w:eastAsia="Calibri"/>
          <w:sz w:val="28"/>
          <w:szCs w:val="28"/>
          <w:lang w:eastAsia="en-US"/>
        </w:rPr>
        <w:t xml:space="preserve"> со дня </w:t>
      </w:r>
      <w:r w:rsidRPr="00060437">
        <w:rPr>
          <w:rFonts w:eastAsia="Calibri"/>
          <w:sz w:val="28"/>
          <w:szCs w:val="28"/>
          <w:lang w:eastAsia="en-US"/>
        </w:rPr>
        <w:t>официального</w:t>
      </w:r>
      <w:r w:rsidR="001F689F" w:rsidRPr="00060437">
        <w:rPr>
          <w:rFonts w:eastAsia="Calibri"/>
          <w:sz w:val="28"/>
          <w:szCs w:val="28"/>
          <w:lang w:eastAsia="en-US"/>
        </w:rPr>
        <w:t xml:space="preserve"> опубликования</w:t>
      </w:r>
      <w:r w:rsidRPr="00060437">
        <w:rPr>
          <w:rFonts w:eastAsia="Calibri"/>
          <w:sz w:val="28"/>
          <w:szCs w:val="28"/>
          <w:lang w:eastAsia="en-US"/>
        </w:rPr>
        <w:t>, произведенного после его государственной регистрации.</w:t>
      </w:r>
    </w:p>
    <w:p w14:paraId="47F477F5" w14:textId="24440B84" w:rsidR="008D1666" w:rsidRPr="00060437" w:rsidRDefault="008D1666" w:rsidP="004150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0437">
        <w:rPr>
          <w:rFonts w:eastAsia="Calibri"/>
          <w:sz w:val="28"/>
          <w:szCs w:val="28"/>
          <w:lang w:eastAsia="en-US"/>
        </w:rPr>
        <w:t>Подпункт</w:t>
      </w:r>
      <w:r w:rsidR="00E1427B" w:rsidRPr="00060437">
        <w:rPr>
          <w:rFonts w:eastAsia="Calibri"/>
          <w:sz w:val="28"/>
          <w:szCs w:val="28"/>
          <w:lang w:eastAsia="en-US"/>
        </w:rPr>
        <w:t>ы</w:t>
      </w:r>
      <w:r w:rsidRPr="00060437">
        <w:rPr>
          <w:rFonts w:eastAsia="Calibri"/>
          <w:sz w:val="28"/>
          <w:szCs w:val="28"/>
          <w:lang w:eastAsia="en-US"/>
        </w:rPr>
        <w:t xml:space="preserve"> </w:t>
      </w:r>
      <w:r w:rsidR="00E1427B" w:rsidRPr="00060437">
        <w:rPr>
          <w:rFonts w:eastAsia="Calibri"/>
          <w:sz w:val="28"/>
          <w:szCs w:val="28"/>
          <w:lang w:eastAsia="en-US"/>
        </w:rPr>
        <w:t xml:space="preserve">3, 4, </w:t>
      </w:r>
      <w:r w:rsidR="00656A06">
        <w:rPr>
          <w:rFonts w:eastAsia="Calibri"/>
          <w:sz w:val="28"/>
          <w:szCs w:val="28"/>
          <w:lang w:eastAsia="en-US"/>
        </w:rPr>
        <w:t>11</w:t>
      </w:r>
      <w:r w:rsidR="006B32E5" w:rsidRPr="00060437">
        <w:rPr>
          <w:rFonts w:eastAsia="Calibri"/>
          <w:sz w:val="28"/>
          <w:szCs w:val="28"/>
          <w:lang w:eastAsia="en-US"/>
        </w:rPr>
        <w:t>, 1</w:t>
      </w:r>
      <w:r w:rsidR="00656A06">
        <w:rPr>
          <w:rFonts w:eastAsia="Calibri"/>
          <w:sz w:val="28"/>
          <w:szCs w:val="28"/>
          <w:lang w:eastAsia="en-US"/>
        </w:rPr>
        <w:t>2</w:t>
      </w:r>
      <w:r w:rsidR="00E1427B" w:rsidRPr="00060437">
        <w:rPr>
          <w:rFonts w:eastAsia="Calibri"/>
          <w:sz w:val="28"/>
          <w:szCs w:val="28"/>
          <w:lang w:eastAsia="en-US"/>
        </w:rPr>
        <w:t xml:space="preserve"> пункта 1</w:t>
      </w:r>
      <w:r w:rsidRPr="00060437">
        <w:rPr>
          <w:rFonts w:eastAsia="Calibri"/>
          <w:sz w:val="28"/>
          <w:szCs w:val="28"/>
          <w:lang w:eastAsia="en-US"/>
        </w:rPr>
        <w:t xml:space="preserve"> настоящего решения вступа</w:t>
      </w:r>
      <w:r w:rsidR="00E1427B" w:rsidRPr="00060437">
        <w:rPr>
          <w:rFonts w:eastAsia="Calibri"/>
          <w:sz w:val="28"/>
          <w:szCs w:val="28"/>
          <w:lang w:eastAsia="en-US"/>
        </w:rPr>
        <w:t>ю</w:t>
      </w:r>
      <w:r w:rsidRPr="00060437">
        <w:rPr>
          <w:rFonts w:eastAsia="Calibri"/>
          <w:sz w:val="28"/>
          <w:szCs w:val="28"/>
          <w:lang w:eastAsia="en-US"/>
        </w:rPr>
        <w:t>т в силу</w:t>
      </w:r>
      <w:r w:rsidR="000019FD">
        <w:rPr>
          <w:rFonts w:eastAsia="Calibri"/>
          <w:sz w:val="28"/>
          <w:szCs w:val="28"/>
          <w:lang w:eastAsia="en-US"/>
        </w:rPr>
        <w:br/>
      </w:r>
      <w:r w:rsidRPr="00060437">
        <w:rPr>
          <w:rFonts w:eastAsia="Calibri"/>
          <w:sz w:val="28"/>
          <w:szCs w:val="28"/>
          <w:lang w:eastAsia="en-US"/>
        </w:rPr>
        <w:t xml:space="preserve">с 1 </w:t>
      </w:r>
      <w:r w:rsidR="00E1427B" w:rsidRPr="00060437">
        <w:rPr>
          <w:rFonts w:eastAsia="Calibri"/>
          <w:sz w:val="28"/>
          <w:szCs w:val="28"/>
          <w:lang w:eastAsia="en-US"/>
        </w:rPr>
        <w:t>сентября</w:t>
      </w:r>
      <w:r w:rsidRPr="00060437">
        <w:rPr>
          <w:rFonts w:eastAsia="Calibri"/>
          <w:sz w:val="28"/>
          <w:szCs w:val="28"/>
          <w:lang w:eastAsia="en-US"/>
        </w:rPr>
        <w:t xml:space="preserve"> 20</w:t>
      </w:r>
      <w:r w:rsidR="00E1427B" w:rsidRPr="00060437">
        <w:rPr>
          <w:rFonts w:eastAsia="Calibri"/>
          <w:sz w:val="28"/>
          <w:szCs w:val="28"/>
          <w:lang w:eastAsia="en-US"/>
        </w:rPr>
        <w:t>24</w:t>
      </w:r>
      <w:r w:rsidRPr="00060437">
        <w:rPr>
          <w:rFonts w:eastAsia="Calibri"/>
          <w:sz w:val="28"/>
          <w:szCs w:val="28"/>
          <w:lang w:eastAsia="en-US"/>
        </w:rPr>
        <w:t xml:space="preserve"> года, но не ранее дня официального опубликования настоящего решения, произведенного после его государственной регистрации.</w:t>
      </w:r>
    </w:p>
    <w:p w14:paraId="08AAC0D5" w14:textId="34A8E943" w:rsidR="006B32E5" w:rsidRPr="00060437" w:rsidRDefault="006B32E5" w:rsidP="006B3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0437">
        <w:rPr>
          <w:rFonts w:eastAsia="Calibri"/>
          <w:sz w:val="28"/>
          <w:szCs w:val="28"/>
          <w:lang w:eastAsia="en-US"/>
        </w:rPr>
        <w:lastRenderedPageBreak/>
        <w:t xml:space="preserve">Подпункты 8, </w:t>
      </w:r>
      <w:r w:rsidR="00FB11A7">
        <w:rPr>
          <w:rFonts w:eastAsia="Calibri"/>
          <w:sz w:val="28"/>
          <w:szCs w:val="28"/>
          <w:lang w:eastAsia="en-US"/>
        </w:rPr>
        <w:t>1</w:t>
      </w:r>
      <w:r w:rsidR="00AD2D14">
        <w:rPr>
          <w:rFonts w:eastAsia="Calibri"/>
          <w:sz w:val="28"/>
          <w:szCs w:val="28"/>
          <w:lang w:eastAsia="en-US"/>
        </w:rPr>
        <w:t>7</w:t>
      </w:r>
      <w:r w:rsidRPr="00060437">
        <w:rPr>
          <w:rFonts w:eastAsia="Calibri"/>
          <w:sz w:val="28"/>
          <w:szCs w:val="28"/>
          <w:lang w:eastAsia="en-US"/>
        </w:rPr>
        <w:t xml:space="preserve">, </w:t>
      </w:r>
      <w:r w:rsidR="00FB11A7">
        <w:rPr>
          <w:rFonts w:eastAsia="Calibri"/>
          <w:sz w:val="28"/>
          <w:szCs w:val="28"/>
          <w:lang w:eastAsia="en-US"/>
        </w:rPr>
        <w:t>19</w:t>
      </w:r>
      <w:r w:rsidRPr="00060437">
        <w:rPr>
          <w:rFonts w:eastAsia="Calibri"/>
          <w:sz w:val="28"/>
          <w:szCs w:val="28"/>
          <w:lang w:eastAsia="en-US"/>
        </w:rPr>
        <w:t xml:space="preserve">, </w:t>
      </w:r>
      <w:r w:rsidR="00FB11A7">
        <w:rPr>
          <w:rFonts w:eastAsia="Calibri"/>
          <w:sz w:val="28"/>
          <w:szCs w:val="28"/>
          <w:lang w:eastAsia="en-US"/>
        </w:rPr>
        <w:t>21</w:t>
      </w:r>
      <w:r w:rsidRPr="00060437">
        <w:rPr>
          <w:rFonts w:eastAsia="Calibri"/>
          <w:sz w:val="28"/>
          <w:szCs w:val="28"/>
          <w:lang w:eastAsia="en-US"/>
        </w:rPr>
        <w:t xml:space="preserve"> пункта 1 настоящего решения вступают в силу</w:t>
      </w:r>
      <w:r w:rsidR="000019FD">
        <w:rPr>
          <w:rFonts w:eastAsia="Calibri"/>
          <w:sz w:val="28"/>
          <w:szCs w:val="28"/>
          <w:lang w:eastAsia="en-US"/>
        </w:rPr>
        <w:br/>
      </w:r>
      <w:r w:rsidRPr="00060437">
        <w:rPr>
          <w:rFonts w:eastAsia="Calibri"/>
          <w:sz w:val="28"/>
          <w:szCs w:val="28"/>
          <w:lang w:eastAsia="en-US"/>
        </w:rPr>
        <w:t xml:space="preserve">с 1 </w:t>
      </w:r>
      <w:r w:rsidR="00F13FBB" w:rsidRPr="00060437">
        <w:rPr>
          <w:rFonts w:eastAsia="Calibri"/>
          <w:sz w:val="28"/>
          <w:szCs w:val="28"/>
          <w:lang w:eastAsia="en-US"/>
        </w:rPr>
        <w:t>января</w:t>
      </w:r>
      <w:r w:rsidRPr="00060437">
        <w:rPr>
          <w:rFonts w:eastAsia="Calibri"/>
          <w:sz w:val="28"/>
          <w:szCs w:val="28"/>
          <w:lang w:eastAsia="en-US"/>
        </w:rPr>
        <w:t xml:space="preserve"> 202</w:t>
      </w:r>
      <w:r w:rsidR="00F13FBB" w:rsidRPr="00060437">
        <w:rPr>
          <w:rFonts w:eastAsia="Calibri"/>
          <w:sz w:val="28"/>
          <w:szCs w:val="28"/>
          <w:lang w:eastAsia="en-US"/>
        </w:rPr>
        <w:t>5</w:t>
      </w:r>
      <w:r w:rsidRPr="00060437">
        <w:rPr>
          <w:rFonts w:eastAsia="Calibri"/>
          <w:sz w:val="28"/>
          <w:szCs w:val="28"/>
          <w:lang w:eastAsia="en-US"/>
        </w:rPr>
        <w:t xml:space="preserve"> года, но не ранее дня официального опубликования настоящего решения, произведенного после его государственной регистрации.</w:t>
      </w:r>
    </w:p>
    <w:p w14:paraId="19B46227" w14:textId="77777777" w:rsidR="008D1666" w:rsidRPr="00060437" w:rsidRDefault="008D1666" w:rsidP="0041507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826438A" w14:textId="1F874BA8" w:rsidR="00E1427B" w:rsidRPr="00060437" w:rsidRDefault="006E7444" w:rsidP="004150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437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</w:t>
      </w:r>
      <w:r w:rsidR="000019FD">
        <w:rPr>
          <w:rFonts w:ascii="Times New Roman" w:hAnsi="Times New Roman" w:cs="Times New Roman"/>
          <w:sz w:val="28"/>
          <w:szCs w:val="28"/>
        </w:rPr>
        <w:br/>
      </w:r>
      <w:r w:rsidRPr="00060437">
        <w:rPr>
          <w:rFonts w:ascii="Times New Roman" w:hAnsi="Times New Roman" w:cs="Times New Roman"/>
          <w:sz w:val="28"/>
          <w:szCs w:val="28"/>
        </w:rPr>
        <w:t xml:space="preserve">на </w:t>
      </w:r>
      <w:r w:rsidR="00E1427B" w:rsidRPr="00060437">
        <w:rPr>
          <w:rFonts w:ascii="Times New Roman" w:hAnsi="Times New Roman" w:cs="Times New Roman"/>
          <w:sz w:val="28"/>
          <w:szCs w:val="28"/>
        </w:rPr>
        <w:t>заместителя главы Администрации Белокалитвинского района</w:t>
      </w:r>
      <w:r w:rsidR="000019FD">
        <w:rPr>
          <w:rFonts w:ascii="Times New Roman" w:hAnsi="Times New Roman" w:cs="Times New Roman"/>
          <w:sz w:val="28"/>
          <w:szCs w:val="28"/>
        </w:rPr>
        <w:br/>
      </w:r>
      <w:r w:rsidR="00E1427B" w:rsidRPr="00060437">
        <w:rPr>
          <w:rFonts w:ascii="Times New Roman" w:hAnsi="Times New Roman" w:cs="Times New Roman"/>
          <w:sz w:val="28"/>
          <w:szCs w:val="28"/>
        </w:rPr>
        <w:t>по организационной и кадровой работе Василенко</w:t>
      </w:r>
      <w:r w:rsidR="00B26C34" w:rsidRPr="00060437">
        <w:rPr>
          <w:rFonts w:ascii="Times New Roman" w:hAnsi="Times New Roman" w:cs="Times New Roman"/>
          <w:sz w:val="28"/>
          <w:szCs w:val="28"/>
        </w:rPr>
        <w:t xml:space="preserve"> Л.Г</w:t>
      </w:r>
      <w:r w:rsidR="00E1427B" w:rsidRPr="00060437">
        <w:rPr>
          <w:rFonts w:ascii="Times New Roman" w:hAnsi="Times New Roman" w:cs="Times New Roman"/>
          <w:sz w:val="28"/>
          <w:szCs w:val="28"/>
        </w:rPr>
        <w:t>.</w:t>
      </w:r>
    </w:p>
    <w:p w14:paraId="2EF9E903" w14:textId="77777777" w:rsidR="00E1427B" w:rsidRPr="00060437" w:rsidRDefault="00E1427B" w:rsidP="00E142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6CF6CD" w14:textId="77777777" w:rsidR="003B2A50" w:rsidRPr="00060437" w:rsidRDefault="003B2A50" w:rsidP="00E142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44E0BB" w14:textId="77777777" w:rsidR="003B2A50" w:rsidRPr="00060437" w:rsidRDefault="003B2A50" w:rsidP="00E142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7371"/>
        <w:gridCol w:w="2268"/>
      </w:tblGrid>
      <w:tr w:rsidR="00060437" w:rsidRPr="00060437" w14:paraId="77F2D286" w14:textId="77777777" w:rsidTr="00B26C34">
        <w:tc>
          <w:tcPr>
            <w:tcW w:w="7371" w:type="dxa"/>
          </w:tcPr>
          <w:p w14:paraId="1531517F" w14:textId="77777777" w:rsidR="00B26C34" w:rsidRPr="00060437" w:rsidRDefault="00E1427B">
            <w:pPr>
              <w:jc w:val="both"/>
              <w:rPr>
                <w:sz w:val="28"/>
                <w:szCs w:val="28"/>
              </w:rPr>
            </w:pPr>
            <w:r w:rsidRPr="00060437">
              <w:rPr>
                <w:sz w:val="28"/>
                <w:szCs w:val="28"/>
              </w:rPr>
              <w:t xml:space="preserve">Председатель </w:t>
            </w:r>
          </w:p>
          <w:p w14:paraId="246E19A3" w14:textId="2D579D11" w:rsidR="00E1427B" w:rsidRPr="00060437" w:rsidRDefault="00E1427B">
            <w:pPr>
              <w:jc w:val="both"/>
              <w:rPr>
                <w:sz w:val="28"/>
                <w:szCs w:val="28"/>
              </w:rPr>
            </w:pPr>
            <w:r w:rsidRPr="00060437">
              <w:rPr>
                <w:sz w:val="28"/>
                <w:szCs w:val="28"/>
              </w:rPr>
              <w:t xml:space="preserve">Собрания депутатов - </w:t>
            </w:r>
          </w:p>
          <w:p w14:paraId="2EDA426E" w14:textId="77777777" w:rsidR="00E1427B" w:rsidRPr="00060437" w:rsidRDefault="00E1427B" w:rsidP="00B26C34">
            <w:pPr>
              <w:rPr>
                <w:sz w:val="28"/>
                <w:szCs w:val="28"/>
              </w:rPr>
            </w:pPr>
            <w:r w:rsidRPr="00060437">
              <w:rPr>
                <w:sz w:val="28"/>
                <w:szCs w:val="28"/>
              </w:rPr>
              <w:t>глава Белокалитвинского района</w:t>
            </w:r>
          </w:p>
        </w:tc>
        <w:tc>
          <w:tcPr>
            <w:tcW w:w="2268" w:type="dxa"/>
          </w:tcPr>
          <w:p w14:paraId="063342FE" w14:textId="77777777" w:rsidR="00E1427B" w:rsidRPr="00060437" w:rsidRDefault="00E1427B" w:rsidP="00B26C34">
            <w:pPr>
              <w:jc w:val="right"/>
              <w:rPr>
                <w:sz w:val="28"/>
                <w:szCs w:val="28"/>
              </w:rPr>
            </w:pPr>
          </w:p>
          <w:p w14:paraId="2837B218" w14:textId="77777777" w:rsidR="00B26C34" w:rsidRPr="00060437" w:rsidRDefault="00E1427B" w:rsidP="00B26C34">
            <w:pPr>
              <w:jc w:val="right"/>
              <w:rPr>
                <w:sz w:val="28"/>
                <w:szCs w:val="28"/>
              </w:rPr>
            </w:pPr>
            <w:r w:rsidRPr="00060437">
              <w:rPr>
                <w:sz w:val="28"/>
                <w:szCs w:val="28"/>
              </w:rPr>
              <w:t xml:space="preserve"> </w:t>
            </w:r>
          </w:p>
          <w:p w14:paraId="779DB342" w14:textId="20103115" w:rsidR="00E1427B" w:rsidRPr="00060437" w:rsidRDefault="00E1427B" w:rsidP="00B26C34">
            <w:pPr>
              <w:jc w:val="right"/>
              <w:rPr>
                <w:sz w:val="28"/>
                <w:szCs w:val="28"/>
              </w:rPr>
            </w:pPr>
            <w:r w:rsidRPr="00060437">
              <w:rPr>
                <w:sz w:val="28"/>
                <w:szCs w:val="28"/>
              </w:rPr>
              <w:t>С.В. Харченко</w:t>
            </w:r>
          </w:p>
        </w:tc>
      </w:tr>
    </w:tbl>
    <w:p w14:paraId="39836015" w14:textId="77777777" w:rsidR="000745A2" w:rsidRPr="00060437" w:rsidRDefault="000745A2" w:rsidP="00E1427B">
      <w:pPr>
        <w:ind w:firstLine="567"/>
        <w:jc w:val="both"/>
        <w:rPr>
          <w:sz w:val="2"/>
          <w:szCs w:val="2"/>
        </w:rPr>
      </w:pPr>
    </w:p>
    <w:sectPr w:rsidR="000745A2" w:rsidRPr="00060437" w:rsidSect="000B63E8">
      <w:headerReference w:type="default" r:id="rId3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E76F" w14:textId="77777777" w:rsidR="000B63E8" w:rsidRDefault="000B63E8" w:rsidP="00634079">
      <w:r>
        <w:separator/>
      </w:r>
    </w:p>
  </w:endnote>
  <w:endnote w:type="continuationSeparator" w:id="0">
    <w:p w14:paraId="25233B42" w14:textId="77777777" w:rsidR="000B63E8" w:rsidRDefault="000B63E8" w:rsidP="0063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78BB5" w14:textId="77777777" w:rsidR="000B63E8" w:rsidRDefault="000B63E8" w:rsidP="00634079">
      <w:r>
        <w:separator/>
      </w:r>
    </w:p>
  </w:footnote>
  <w:footnote w:type="continuationSeparator" w:id="0">
    <w:p w14:paraId="0F0FE1FB" w14:textId="77777777" w:rsidR="000B63E8" w:rsidRDefault="000B63E8" w:rsidP="0063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E7022" w14:textId="77777777" w:rsidR="006E7444" w:rsidRDefault="006E744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41AB">
      <w:rPr>
        <w:noProof/>
      </w:rPr>
      <w:t>4</w:t>
    </w:r>
    <w:r>
      <w:fldChar w:fldCharType="end"/>
    </w:r>
  </w:p>
  <w:p w14:paraId="01907DB4" w14:textId="77777777" w:rsidR="006E7444" w:rsidRDefault="006E74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0297C"/>
    <w:multiLevelType w:val="multilevel"/>
    <w:tmpl w:val="81A041D8"/>
    <w:lvl w:ilvl="0">
      <w:start w:val="1"/>
      <w:numFmt w:val="decimal"/>
      <w:lvlText w:val="%1)"/>
      <w:lvlJc w:val="left"/>
      <w:pPr>
        <w:tabs>
          <w:tab w:val="num" w:pos="1135"/>
        </w:tabs>
        <w:ind w:left="1815" w:hanging="124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20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97" w:hanging="180"/>
      </w:pPr>
      <w:rPr>
        <w:rFonts w:cs="Times New Roman"/>
      </w:rPr>
    </w:lvl>
  </w:abstractNum>
  <w:abstractNum w:abstractNumId="1" w15:restartNumberingAfterBreak="0">
    <w:nsid w:val="1AFA247E"/>
    <w:multiLevelType w:val="multilevel"/>
    <w:tmpl w:val="5F2A47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2266D9D"/>
    <w:multiLevelType w:val="multilevel"/>
    <w:tmpl w:val="DA3AA23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17F4114"/>
    <w:multiLevelType w:val="hybridMultilevel"/>
    <w:tmpl w:val="81A041D8"/>
    <w:lvl w:ilvl="0" w:tplc="EDAA369E">
      <w:start w:val="1"/>
      <w:numFmt w:val="decimal"/>
      <w:lvlText w:val="%1)"/>
      <w:lvlJc w:val="left"/>
      <w:pPr>
        <w:tabs>
          <w:tab w:val="num" w:pos="1107"/>
        </w:tabs>
        <w:ind w:left="1787" w:hanging="1247"/>
      </w:pPr>
      <w:rPr>
        <w:rFonts w:cs="Times New Roman" w:hint="default"/>
        <w:b/>
      </w:rPr>
    </w:lvl>
    <w:lvl w:ilvl="1" w:tplc="042B0019" w:tentative="1">
      <w:start w:val="1"/>
      <w:numFmt w:val="lowerLetter"/>
      <w:lvlText w:val="%2."/>
      <w:lvlJc w:val="left"/>
      <w:pPr>
        <w:ind w:left="2057" w:hanging="360"/>
      </w:pPr>
      <w:rPr>
        <w:rFonts w:cs="Times New Roman"/>
      </w:rPr>
    </w:lvl>
    <w:lvl w:ilvl="2" w:tplc="042B001B" w:tentative="1">
      <w:start w:val="1"/>
      <w:numFmt w:val="lowerRoman"/>
      <w:lvlText w:val="%3."/>
      <w:lvlJc w:val="right"/>
      <w:pPr>
        <w:ind w:left="2777" w:hanging="180"/>
      </w:pPr>
      <w:rPr>
        <w:rFonts w:cs="Times New Roman"/>
      </w:rPr>
    </w:lvl>
    <w:lvl w:ilvl="3" w:tplc="042B000F" w:tentative="1">
      <w:start w:val="1"/>
      <w:numFmt w:val="decimal"/>
      <w:lvlText w:val="%4."/>
      <w:lvlJc w:val="left"/>
      <w:pPr>
        <w:ind w:left="3497" w:hanging="360"/>
      </w:pPr>
      <w:rPr>
        <w:rFonts w:cs="Times New Roman"/>
      </w:rPr>
    </w:lvl>
    <w:lvl w:ilvl="4" w:tplc="042B0019" w:tentative="1">
      <w:start w:val="1"/>
      <w:numFmt w:val="lowerLetter"/>
      <w:lvlText w:val="%5."/>
      <w:lvlJc w:val="left"/>
      <w:pPr>
        <w:ind w:left="4217" w:hanging="360"/>
      </w:pPr>
      <w:rPr>
        <w:rFonts w:cs="Times New Roman"/>
      </w:rPr>
    </w:lvl>
    <w:lvl w:ilvl="5" w:tplc="042B001B" w:tentative="1">
      <w:start w:val="1"/>
      <w:numFmt w:val="lowerRoman"/>
      <w:lvlText w:val="%6."/>
      <w:lvlJc w:val="right"/>
      <w:pPr>
        <w:ind w:left="4937" w:hanging="180"/>
      </w:pPr>
      <w:rPr>
        <w:rFonts w:cs="Times New Roman"/>
      </w:rPr>
    </w:lvl>
    <w:lvl w:ilvl="6" w:tplc="042B000F" w:tentative="1">
      <w:start w:val="1"/>
      <w:numFmt w:val="decimal"/>
      <w:lvlText w:val="%7."/>
      <w:lvlJc w:val="left"/>
      <w:pPr>
        <w:ind w:left="5657" w:hanging="360"/>
      </w:pPr>
      <w:rPr>
        <w:rFonts w:cs="Times New Roman"/>
      </w:rPr>
    </w:lvl>
    <w:lvl w:ilvl="7" w:tplc="042B0019" w:tentative="1">
      <w:start w:val="1"/>
      <w:numFmt w:val="lowerLetter"/>
      <w:lvlText w:val="%8."/>
      <w:lvlJc w:val="left"/>
      <w:pPr>
        <w:ind w:left="6377" w:hanging="360"/>
      </w:pPr>
      <w:rPr>
        <w:rFonts w:cs="Times New Roman"/>
      </w:rPr>
    </w:lvl>
    <w:lvl w:ilvl="8" w:tplc="042B001B" w:tentative="1">
      <w:start w:val="1"/>
      <w:numFmt w:val="lowerRoman"/>
      <w:lvlText w:val="%9."/>
      <w:lvlJc w:val="right"/>
      <w:pPr>
        <w:ind w:left="7097" w:hanging="180"/>
      </w:pPr>
      <w:rPr>
        <w:rFonts w:cs="Times New Roman"/>
      </w:rPr>
    </w:lvl>
  </w:abstractNum>
  <w:abstractNum w:abstractNumId="4" w15:restartNumberingAfterBreak="0">
    <w:nsid w:val="556544E0"/>
    <w:multiLevelType w:val="hybridMultilevel"/>
    <w:tmpl w:val="469E8CD0"/>
    <w:lvl w:ilvl="0" w:tplc="A0BA833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78FD62CD"/>
    <w:multiLevelType w:val="hybridMultilevel"/>
    <w:tmpl w:val="EA1613E8"/>
    <w:lvl w:ilvl="0" w:tplc="FC5AAE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056507516">
    <w:abstractNumId w:val="5"/>
  </w:num>
  <w:num w:numId="2" w16cid:durableId="1780878402">
    <w:abstractNumId w:val="3"/>
  </w:num>
  <w:num w:numId="3" w16cid:durableId="1787649947">
    <w:abstractNumId w:val="1"/>
  </w:num>
  <w:num w:numId="4" w16cid:durableId="2130931142">
    <w:abstractNumId w:val="0"/>
  </w:num>
  <w:num w:numId="5" w16cid:durableId="49232298">
    <w:abstractNumId w:val="2"/>
  </w:num>
  <w:num w:numId="6" w16cid:durableId="1892568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F5"/>
    <w:rsid w:val="00000E05"/>
    <w:rsid w:val="000019FD"/>
    <w:rsid w:val="00003D1B"/>
    <w:rsid w:val="00007CA6"/>
    <w:rsid w:val="00016302"/>
    <w:rsid w:val="00017076"/>
    <w:rsid w:val="00021F27"/>
    <w:rsid w:val="00026312"/>
    <w:rsid w:val="00031AD4"/>
    <w:rsid w:val="00031C1B"/>
    <w:rsid w:val="00035433"/>
    <w:rsid w:val="000356B1"/>
    <w:rsid w:val="00040FCB"/>
    <w:rsid w:val="00046261"/>
    <w:rsid w:val="00050B2B"/>
    <w:rsid w:val="0005105A"/>
    <w:rsid w:val="000512A1"/>
    <w:rsid w:val="00051484"/>
    <w:rsid w:val="00054D78"/>
    <w:rsid w:val="00056EFD"/>
    <w:rsid w:val="00057585"/>
    <w:rsid w:val="00060437"/>
    <w:rsid w:val="000631F8"/>
    <w:rsid w:val="00063FFD"/>
    <w:rsid w:val="000717A4"/>
    <w:rsid w:val="00074526"/>
    <w:rsid w:val="000745A2"/>
    <w:rsid w:val="00076C43"/>
    <w:rsid w:val="00077DDB"/>
    <w:rsid w:val="00091DAB"/>
    <w:rsid w:val="000932FC"/>
    <w:rsid w:val="000A204F"/>
    <w:rsid w:val="000A35BC"/>
    <w:rsid w:val="000A65C7"/>
    <w:rsid w:val="000A6ED5"/>
    <w:rsid w:val="000B2D89"/>
    <w:rsid w:val="000B63E8"/>
    <w:rsid w:val="000B6BF2"/>
    <w:rsid w:val="000C1EF9"/>
    <w:rsid w:val="000C2A06"/>
    <w:rsid w:val="000C3F90"/>
    <w:rsid w:val="000D2F36"/>
    <w:rsid w:val="000D4AA4"/>
    <w:rsid w:val="000D5169"/>
    <w:rsid w:val="000D6332"/>
    <w:rsid w:val="000D6BDC"/>
    <w:rsid w:val="000E2444"/>
    <w:rsid w:val="000E6FCF"/>
    <w:rsid w:val="000E721D"/>
    <w:rsid w:val="000F096D"/>
    <w:rsid w:val="000F30EB"/>
    <w:rsid w:val="000F7D6A"/>
    <w:rsid w:val="00102262"/>
    <w:rsid w:val="00102A7F"/>
    <w:rsid w:val="00104F5A"/>
    <w:rsid w:val="001061A3"/>
    <w:rsid w:val="00110C1E"/>
    <w:rsid w:val="0011224C"/>
    <w:rsid w:val="00112EF0"/>
    <w:rsid w:val="00113692"/>
    <w:rsid w:val="00126D0F"/>
    <w:rsid w:val="0013742B"/>
    <w:rsid w:val="00147BEB"/>
    <w:rsid w:val="00153733"/>
    <w:rsid w:val="0016735F"/>
    <w:rsid w:val="00171918"/>
    <w:rsid w:val="00172B2D"/>
    <w:rsid w:val="00181C6A"/>
    <w:rsid w:val="00184AFB"/>
    <w:rsid w:val="00190892"/>
    <w:rsid w:val="00194B96"/>
    <w:rsid w:val="0019598B"/>
    <w:rsid w:val="00197C3C"/>
    <w:rsid w:val="001A31FA"/>
    <w:rsid w:val="001A58F0"/>
    <w:rsid w:val="001B3CF7"/>
    <w:rsid w:val="001B5D7D"/>
    <w:rsid w:val="001B5FA8"/>
    <w:rsid w:val="001B626D"/>
    <w:rsid w:val="001B7C6B"/>
    <w:rsid w:val="001C17B7"/>
    <w:rsid w:val="001C55E7"/>
    <w:rsid w:val="001D24E6"/>
    <w:rsid w:val="001D281D"/>
    <w:rsid w:val="001E2CC7"/>
    <w:rsid w:val="001F113A"/>
    <w:rsid w:val="001F41AC"/>
    <w:rsid w:val="001F689F"/>
    <w:rsid w:val="002069C7"/>
    <w:rsid w:val="00211693"/>
    <w:rsid w:val="002142F5"/>
    <w:rsid w:val="00216188"/>
    <w:rsid w:val="002205B7"/>
    <w:rsid w:val="00224A1C"/>
    <w:rsid w:val="002265CF"/>
    <w:rsid w:val="00227EFD"/>
    <w:rsid w:val="002303BB"/>
    <w:rsid w:val="002338C3"/>
    <w:rsid w:val="0024079C"/>
    <w:rsid w:val="00241435"/>
    <w:rsid w:val="00241DB1"/>
    <w:rsid w:val="0024325E"/>
    <w:rsid w:val="0024328F"/>
    <w:rsid w:val="00251E08"/>
    <w:rsid w:val="00256AAB"/>
    <w:rsid w:val="0025701F"/>
    <w:rsid w:val="002576A7"/>
    <w:rsid w:val="00264648"/>
    <w:rsid w:val="00266D6F"/>
    <w:rsid w:val="002670A8"/>
    <w:rsid w:val="00270257"/>
    <w:rsid w:val="00270339"/>
    <w:rsid w:val="002754D8"/>
    <w:rsid w:val="0028026F"/>
    <w:rsid w:val="00281037"/>
    <w:rsid w:val="00283727"/>
    <w:rsid w:val="0028469D"/>
    <w:rsid w:val="002846A2"/>
    <w:rsid w:val="00287817"/>
    <w:rsid w:val="00291517"/>
    <w:rsid w:val="00291DB4"/>
    <w:rsid w:val="00295136"/>
    <w:rsid w:val="002A0DF4"/>
    <w:rsid w:val="002A4F68"/>
    <w:rsid w:val="002A5FB1"/>
    <w:rsid w:val="002A78CB"/>
    <w:rsid w:val="002B1E13"/>
    <w:rsid w:val="002B4765"/>
    <w:rsid w:val="002C23EC"/>
    <w:rsid w:val="002D4A4D"/>
    <w:rsid w:val="002D587C"/>
    <w:rsid w:val="002E4705"/>
    <w:rsid w:val="002E5C44"/>
    <w:rsid w:val="002E78E5"/>
    <w:rsid w:val="002F221B"/>
    <w:rsid w:val="002F29F8"/>
    <w:rsid w:val="00300A74"/>
    <w:rsid w:val="003022BA"/>
    <w:rsid w:val="00307400"/>
    <w:rsid w:val="003169AF"/>
    <w:rsid w:val="00322F1D"/>
    <w:rsid w:val="00326794"/>
    <w:rsid w:val="003273A3"/>
    <w:rsid w:val="003303AA"/>
    <w:rsid w:val="0034471E"/>
    <w:rsid w:val="00345767"/>
    <w:rsid w:val="0035037B"/>
    <w:rsid w:val="0035043C"/>
    <w:rsid w:val="00350F43"/>
    <w:rsid w:val="00353150"/>
    <w:rsid w:val="00355387"/>
    <w:rsid w:val="003577C0"/>
    <w:rsid w:val="00357EA0"/>
    <w:rsid w:val="00360D88"/>
    <w:rsid w:val="00361376"/>
    <w:rsid w:val="0036298B"/>
    <w:rsid w:val="0036526C"/>
    <w:rsid w:val="00366E4B"/>
    <w:rsid w:val="0036740E"/>
    <w:rsid w:val="00367EAE"/>
    <w:rsid w:val="00370725"/>
    <w:rsid w:val="00386E6C"/>
    <w:rsid w:val="00387151"/>
    <w:rsid w:val="00390EE4"/>
    <w:rsid w:val="00394495"/>
    <w:rsid w:val="003955CA"/>
    <w:rsid w:val="003A32BE"/>
    <w:rsid w:val="003A46AE"/>
    <w:rsid w:val="003B2A50"/>
    <w:rsid w:val="003B5F27"/>
    <w:rsid w:val="003B6828"/>
    <w:rsid w:val="003C1DCF"/>
    <w:rsid w:val="003C61FF"/>
    <w:rsid w:val="003D2BA3"/>
    <w:rsid w:val="003D3FD5"/>
    <w:rsid w:val="003E0784"/>
    <w:rsid w:val="003E217D"/>
    <w:rsid w:val="003E4003"/>
    <w:rsid w:val="003F06BD"/>
    <w:rsid w:val="004009A8"/>
    <w:rsid w:val="00400E4B"/>
    <w:rsid w:val="00404F32"/>
    <w:rsid w:val="00405BB3"/>
    <w:rsid w:val="00412010"/>
    <w:rsid w:val="00414436"/>
    <w:rsid w:val="00415079"/>
    <w:rsid w:val="0041606E"/>
    <w:rsid w:val="00422BD6"/>
    <w:rsid w:val="00423AB8"/>
    <w:rsid w:val="00424887"/>
    <w:rsid w:val="00425C68"/>
    <w:rsid w:val="0042627D"/>
    <w:rsid w:val="0042758B"/>
    <w:rsid w:val="00427E9B"/>
    <w:rsid w:val="00430E1C"/>
    <w:rsid w:val="00431180"/>
    <w:rsid w:val="00431AF6"/>
    <w:rsid w:val="00436529"/>
    <w:rsid w:val="0044407C"/>
    <w:rsid w:val="00445080"/>
    <w:rsid w:val="0044765B"/>
    <w:rsid w:val="00452515"/>
    <w:rsid w:val="00455726"/>
    <w:rsid w:val="004566EC"/>
    <w:rsid w:val="004605E5"/>
    <w:rsid w:val="00465B13"/>
    <w:rsid w:val="00474C94"/>
    <w:rsid w:val="00474E02"/>
    <w:rsid w:val="00480BBD"/>
    <w:rsid w:val="00482E69"/>
    <w:rsid w:val="00482EFD"/>
    <w:rsid w:val="00483840"/>
    <w:rsid w:val="00483E55"/>
    <w:rsid w:val="004870A2"/>
    <w:rsid w:val="00491A48"/>
    <w:rsid w:val="0049620D"/>
    <w:rsid w:val="004A183E"/>
    <w:rsid w:val="004A3D36"/>
    <w:rsid w:val="004A5644"/>
    <w:rsid w:val="004B0906"/>
    <w:rsid w:val="004B2431"/>
    <w:rsid w:val="004B7C9C"/>
    <w:rsid w:val="004C1D56"/>
    <w:rsid w:val="004C519A"/>
    <w:rsid w:val="004C72B2"/>
    <w:rsid w:val="004D567D"/>
    <w:rsid w:val="004D6D8C"/>
    <w:rsid w:val="004D73E0"/>
    <w:rsid w:val="004E0042"/>
    <w:rsid w:val="004E052B"/>
    <w:rsid w:val="004E51EC"/>
    <w:rsid w:val="004E724A"/>
    <w:rsid w:val="004F102A"/>
    <w:rsid w:val="004F11B6"/>
    <w:rsid w:val="004F245D"/>
    <w:rsid w:val="005045AC"/>
    <w:rsid w:val="00506234"/>
    <w:rsid w:val="00506871"/>
    <w:rsid w:val="005134E0"/>
    <w:rsid w:val="005172A7"/>
    <w:rsid w:val="00523446"/>
    <w:rsid w:val="00524CEB"/>
    <w:rsid w:val="00527F46"/>
    <w:rsid w:val="00536CDB"/>
    <w:rsid w:val="00536F90"/>
    <w:rsid w:val="00540521"/>
    <w:rsid w:val="005427A4"/>
    <w:rsid w:val="0054587B"/>
    <w:rsid w:val="005478F0"/>
    <w:rsid w:val="00553ED5"/>
    <w:rsid w:val="00561DA6"/>
    <w:rsid w:val="00565D77"/>
    <w:rsid w:val="005700E3"/>
    <w:rsid w:val="00571783"/>
    <w:rsid w:val="00577FCF"/>
    <w:rsid w:val="0058106E"/>
    <w:rsid w:val="00584D78"/>
    <w:rsid w:val="00590214"/>
    <w:rsid w:val="005941AB"/>
    <w:rsid w:val="005A7BC5"/>
    <w:rsid w:val="005B11A6"/>
    <w:rsid w:val="005B6D17"/>
    <w:rsid w:val="005C3C23"/>
    <w:rsid w:val="005C45EF"/>
    <w:rsid w:val="005D0A5B"/>
    <w:rsid w:val="005E0849"/>
    <w:rsid w:val="005E1CC4"/>
    <w:rsid w:val="005E21AF"/>
    <w:rsid w:val="005E2A70"/>
    <w:rsid w:val="005E7739"/>
    <w:rsid w:val="005F0647"/>
    <w:rsid w:val="005F299C"/>
    <w:rsid w:val="005F449A"/>
    <w:rsid w:val="005F7EA7"/>
    <w:rsid w:val="006003DF"/>
    <w:rsid w:val="00612305"/>
    <w:rsid w:val="00621A3C"/>
    <w:rsid w:val="006227B1"/>
    <w:rsid w:val="00624DFA"/>
    <w:rsid w:val="006278F2"/>
    <w:rsid w:val="00634079"/>
    <w:rsid w:val="006408F7"/>
    <w:rsid w:val="00642B89"/>
    <w:rsid w:val="00647B1F"/>
    <w:rsid w:val="00653FD0"/>
    <w:rsid w:val="00654AD8"/>
    <w:rsid w:val="00655C79"/>
    <w:rsid w:val="00656A06"/>
    <w:rsid w:val="00657C3C"/>
    <w:rsid w:val="006678CF"/>
    <w:rsid w:val="0067013A"/>
    <w:rsid w:val="00673D3E"/>
    <w:rsid w:val="00674B8D"/>
    <w:rsid w:val="00675B07"/>
    <w:rsid w:val="00680354"/>
    <w:rsid w:val="0068700E"/>
    <w:rsid w:val="006962DC"/>
    <w:rsid w:val="006A1612"/>
    <w:rsid w:val="006A5420"/>
    <w:rsid w:val="006A5769"/>
    <w:rsid w:val="006A61BB"/>
    <w:rsid w:val="006A67FE"/>
    <w:rsid w:val="006A6823"/>
    <w:rsid w:val="006A7E13"/>
    <w:rsid w:val="006B32E5"/>
    <w:rsid w:val="006B5348"/>
    <w:rsid w:val="006D4421"/>
    <w:rsid w:val="006D7254"/>
    <w:rsid w:val="006E55C5"/>
    <w:rsid w:val="006E656A"/>
    <w:rsid w:val="006E70B0"/>
    <w:rsid w:val="006E7444"/>
    <w:rsid w:val="006E7FC1"/>
    <w:rsid w:val="006F12CB"/>
    <w:rsid w:val="006F23BE"/>
    <w:rsid w:val="006F4BE2"/>
    <w:rsid w:val="006F5BE1"/>
    <w:rsid w:val="006F72F1"/>
    <w:rsid w:val="00700965"/>
    <w:rsid w:val="00704468"/>
    <w:rsid w:val="007054DC"/>
    <w:rsid w:val="00710E06"/>
    <w:rsid w:val="00714A11"/>
    <w:rsid w:val="00733DC6"/>
    <w:rsid w:val="00735D15"/>
    <w:rsid w:val="00741984"/>
    <w:rsid w:val="00744CCE"/>
    <w:rsid w:val="00746AD9"/>
    <w:rsid w:val="0075308F"/>
    <w:rsid w:val="0075548C"/>
    <w:rsid w:val="00755836"/>
    <w:rsid w:val="00756DF8"/>
    <w:rsid w:val="00761993"/>
    <w:rsid w:val="0077555D"/>
    <w:rsid w:val="00783DB5"/>
    <w:rsid w:val="00793392"/>
    <w:rsid w:val="007B4570"/>
    <w:rsid w:val="007B4E68"/>
    <w:rsid w:val="007C1C72"/>
    <w:rsid w:val="007C2891"/>
    <w:rsid w:val="007C42EC"/>
    <w:rsid w:val="007E554B"/>
    <w:rsid w:val="007F0520"/>
    <w:rsid w:val="007F06A6"/>
    <w:rsid w:val="007F630C"/>
    <w:rsid w:val="008004C0"/>
    <w:rsid w:val="008066DA"/>
    <w:rsid w:val="00824B81"/>
    <w:rsid w:val="00825907"/>
    <w:rsid w:val="00826A1C"/>
    <w:rsid w:val="00832E8B"/>
    <w:rsid w:val="00837857"/>
    <w:rsid w:val="00841808"/>
    <w:rsid w:val="00844B37"/>
    <w:rsid w:val="0085049C"/>
    <w:rsid w:val="008548C1"/>
    <w:rsid w:val="00855864"/>
    <w:rsid w:val="00861C3D"/>
    <w:rsid w:val="00862EE3"/>
    <w:rsid w:val="00873210"/>
    <w:rsid w:val="008767FA"/>
    <w:rsid w:val="00880223"/>
    <w:rsid w:val="00884D82"/>
    <w:rsid w:val="00885034"/>
    <w:rsid w:val="008938A2"/>
    <w:rsid w:val="008960A1"/>
    <w:rsid w:val="008A2A31"/>
    <w:rsid w:val="008B7231"/>
    <w:rsid w:val="008C28EE"/>
    <w:rsid w:val="008C2F84"/>
    <w:rsid w:val="008D1666"/>
    <w:rsid w:val="008D1A1B"/>
    <w:rsid w:val="008D1DEC"/>
    <w:rsid w:val="008E361E"/>
    <w:rsid w:val="008E64A8"/>
    <w:rsid w:val="008F063E"/>
    <w:rsid w:val="008F2BCB"/>
    <w:rsid w:val="008F37BD"/>
    <w:rsid w:val="00901F0A"/>
    <w:rsid w:val="009057DC"/>
    <w:rsid w:val="00912F03"/>
    <w:rsid w:val="00913D6A"/>
    <w:rsid w:val="00914B38"/>
    <w:rsid w:val="00915EF3"/>
    <w:rsid w:val="00921B34"/>
    <w:rsid w:val="009279AF"/>
    <w:rsid w:val="009279C8"/>
    <w:rsid w:val="00927D0A"/>
    <w:rsid w:val="0093194F"/>
    <w:rsid w:val="00935979"/>
    <w:rsid w:val="009453E3"/>
    <w:rsid w:val="009458C5"/>
    <w:rsid w:val="009459E4"/>
    <w:rsid w:val="00947DB2"/>
    <w:rsid w:val="00952ED2"/>
    <w:rsid w:val="00955671"/>
    <w:rsid w:val="0096279A"/>
    <w:rsid w:val="0096720B"/>
    <w:rsid w:val="00976208"/>
    <w:rsid w:val="00976CF9"/>
    <w:rsid w:val="009801DD"/>
    <w:rsid w:val="00982085"/>
    <w:rsid w:val="00982AD4"/>
    <w:rsid w:val="00987ABB"/>
    <w:rsid w:val="009902A9"/>
    <w:rsid w:val="00991D04"/>
    <w:rsid w:val="00996DC4"/>
    <w:rsid w:val="009974F9"/>
    <w:rsid w:val="00997699"/>
    <w:rsid w:val="009A179B"/>
    <w:rsid w:val="009A1E9F"/>
    <w:rsid w:val="009A539D"/>
    <w:rsid w:val="009B276A"/>
    <w:rsid w:val="009B6541"/>
    <w:rsid w:val="009B65A7"/>
    <w:rsid w:val="009C04E9"/>
    <w:rsid w:val="009C4345"/>
    <w:rsid w:val="009C5475"/>
    <w:rsid w:val="009D5F6A"/>
    <w:rsid w:val="009E06F7"/>
    <w:rsid w:val="009E6A0F"/>
    <w:rsid w:val="009E6ACB"/>
    <w:rsid w:val="009F11AB"/>
    <w:rsid w:val="009F28BB"/>
    <w:rsid w:val="00A010B4"/>
    <w:rsid w:val="00A04E04"/>
    <w:rsid w:val="00A064A1"/>
    <w:rsid w:val="00A07829"/>
    <w:rsid w:val="00A135EC"/>
    <w:rsid w:val="00A13D56"/>
    <w:rsid w:val="00A15245"/>
    <w:rsid w:val="00A25948"/>
    <w:rsid w:val="00A26904"/>
    <w:rsid w:val="00A36F3E"/>
    <w:rsid w:val="00A417F1"/>
    <w:rsid w:val="00A477F3"/>
    <w:rsid w:val="00A52254"/>
    <w:rsid w:val="00A543FB"/>
    <w:rsid w:val="00A56899"/>
    <w:rsid w:val="00A56ABA"/>
    <w:rsid w:val="00A654DF"/>
    <w:rsid w:val="00A67830"/>
    <w:rsid w:val="00A67E36"/>
    <w:rsid w:val="00A7240D"/>
    <w:rsid w:val="00A72412"/>
    <w:rsid w:val="00A82664"/>
    <w:rsid w:val="00A838F8"/>
    <w:rsid w:val="00A86624"/>
    <w:rsid w:val="00A92E5D"/>
    <w:rsid w:val="00A95528"/>
    <w:rsid w:val="00AB7200"/>
    <w:rsid w:val="00AC18C5"/>
    <w:rsid w:val="00AC4FA2"/>
    <w:rsid w:val="00AC538A"/>
    <w:rsid w:val="00AC688C"/>
    <w:rsid w:val="00AD2188"/>
    <w:rsid w:val="00AD2D14"/>
    <w:rsid w:val="00AD589F"/>
    <w:rsid w:val="00AD5F76"/>
    <w:rsid w:val="00AD6E36"/>
    <w:rsid w:val="00AE794A"/>
    <w:rsid w:val="00AF4CE6"/>
    <w:rsid w:val="00AF5807"/>
    <w:rsid w:val="00AF7F5D"/>
    <w:rsid w:val="00B00214"/>
    <w:rsid w:val="00B05F6A"/>
    <w:rsid w:val="00B13582"/>
    <w:rsid w:val="00B177CE"/>
    <w:rsid w:val="00B22500"/>
    <w:rsid w:val="00B26C34"/>
    <w:rsid w:val="00B27FF4"/>
    <w:rsid w:val="00B347B8"/>
    <w:rsid w:val="00B352B9"/>
    <w:rsid w:val="00B36430"/>
    <w:rsid w:val="00B40D0F"/>
    <w:rsid w:val="00B40F8F"/>
    <w:rsid w:val="00B4249E"/>
    <w:rsid w:val="00B46395"/>
    <w:rsid w:val="00B50720"/>
    <w:rsid w:val="00B622A3"/>
    <w:rsid w:val="00B644C9"/>
    <w:rsid w:val="00B661EB"/>
    <w:rsid w:val="00B67B81"/>
    <w:rsid w:val="00B724F1"/>
    <w:rsid w:val="00B72D51"/>
    <w:rsid w:val="00B73778"/>
    <w:rsid w:val="00B7792D"/>
    <w:rsid w:val="00B807E5"/>
    <w:rsid w:val="00B8096B"/>
    <w:rsid w:val="00B8231A"/>
    <w:rsid w:val="00B92560"/>
    <w:rsid w:val="00B93BC2"/>
    <w:rsid w:val="00B9476F"/>
    <w:rsid w:val="00BA0976"/>
    <w:rsid w:val="00BA1780"/>
    <w:rsid w:val="00BA6E65"/>
    <w:rsid w:val="00BB282E"/>
    <w:rsid w:val="00BB2C4F"/>
    <w:rsid w:val="00BB59A9"/>
    <w:rsid w:val="00BB7517"/>
    <w:rsid w:val="00BC177D"/>
    <w:rsid w:val="00BC5206"/>
    <w:rsid w:val="00BC65F8"/>
    <w:rsid w:val="00BC76E1"/>
    <w:rsid w:val="00BD1266"/>
    <w:rsid w:val="00BD1708"/>
    <w:rsid w:val="00BD1DF8"/>
    <w:rsid w:val="00BD20DE"/>
    <w:rsid w:val="00BD5106"/>
    <w:rsid w:val="00BE121C"/>
    <w:rsid w:val="00BE7AB9"/>
    <w:rsid w:val="00BF59ED"/>
    <w:rsid w:val="00BF69F0"/>
    <w:rsid w:val="00BF6AD8"/>
    <w:rsid w:val="00C03AF2"/>
    <w:rsid w:val="00C0450B"/>
    <w:rsid w:val="00C10C53"/>
    <w:rsid w:val="00C171FC"/>
    <w:rsid w:val="00C30F42"/>
    <w:rsid w:val="00C322C1"/>
    <w:rsid w:val="00C33E1C"/>
    <w:rsid w:val="00C3505B"/>
    <w:rsid w:val="00C35AC5"/>
    <w:rsid w:val="00C40E1D"/>
    <w:rsid w:val="00C44E56"/>
    <w:rsid w:val="00C50FFA"/>
    <w:rsid w:val="00C543E0"/>
    <w:rsid w:val="00C54DDE"/>
    <w:rsid w:val="00C63D47"/>
    <w:rsid w:val="00C6528C"/>
    <w:rsid w:val="00C65D54"/>
    <w:rsid w:val="00C76700"/>
    <w:rsid w:val="00C90F6F"/>
    <w:rsid w:val="00C93417"/>
    <w:rsid w:val="00C952C0"/>
    <w:rsid w:val="00CA6D1E"/>
    <w:rsid w:val="00CA7FF0"/>
    <w:rsid w:val="00CB2D42"/>
    <w:rsid w:val="00CB37BA"/>
    <w:rsid w:val="00CB7D29"/>
    <w:rsid w:val="00CC32C9"/>
    <w:rsid w:val="00CC3E9B"/>
    <w:rsid w:val="00CD3DD6"/>
    <w:rsid w:val="00CD3F58"/>
    <w:rsid w:val="00CD6B4C"/>
    <w:rsid w:val="00CE075E"/>
    <w:rsid w:val="00CE2DC8"/>
    <w:rsid w:val="00CE3D2F"/>
    <w:rsid w:val="00CF0531"/>
    <w:rsid w:val="00CF4301"/>
    <w:rsid w:val="00CF6DF0"/>
    <w:rsid w:val="00CF731A"/>
    <w:rsid w:val="00D02A26"/>
    <w:rsid w:val="00D04FB3"/>
    <w:rsid w:val="00D10D7C"/>
    <w:rsid w:val="00D13F72"/>
    <w:rsid w:val="00D227B6"/>
    <w:rsid w:val="00D24533"/>
    <w:rsid w:val="00D3211C"/>
    <w:rsid w:val="00D4009B"/>
    <w:rsid w:val="00D459F1"/>
    <w:rsid w:val="00D45E23"/>
    <w:rsid w:val="00D535C0"/>
    <w:rsid w:val="00D55DED"/>
    <w:rsid w:val="00D6687B"/>
    <w:rsid w:val="00D7629A"/>
    <w:rsid w:val="00D80155"/>
    <w:rsid w:val="00D818F3"/>
    <w:rsid w:val="00D84D4B"/>
    <w:rsid w:val="00D86552"/>
    <w:rsid w:val="00D87ED8"/>
    <w:rsid w:val="00D93486"/>
    <w:rsid w:val="00D97669"/>
    <w:rsid w:val="00DA1257"/>
    <w:rsid w:val="00DA1BDF"/>
    <w:rsid w:val="00DA6D63"/>
    <w:rsid w:val="00DB097E"/>
    <w:rsid w:val="00DB4073"/>
    <w:rsid w:val="00DB57DC"/>
    <w:rsid w:val="00DC0E1F"/>
    <w:rsid w:val="00DC1978"/>
    <w:rsid w:val="00DC3DA3"/>
    <w:rsid w:val="00DD0979"/>
    <w:rsid w:val="00DD13C5"/>
    <w:rsid w:val="00DD318E"/>
    <w:rsid w:val="00DD64DA"/>
    <w:rsid w:val="00DD77BA"/>
    <w:rsid w:val="00DD79ED"/>
    <w:rsid w:val="00DE12C9"/>
    <w:rsid w:val="00DE4897"/>
    <w:rsid w:val="00DE6D6A"/>
    <w:rsid w:val="00DF05E0"/>
    <w:rsid w:val="00DF07CC"/>
    <w:rsid w:val="00E04533"/>
    <w:rsid w:val="00E05370"/>
    <w:rsid w:val="00E07E66"/>
    <w:rsid w:val="00E11C95"/>
    <w:rsid w:val="00E1427B"/>
    <w:rsid w:val="00E17C64"/>
    <w:rsid w:val="00E21E1B"/>
    <w:rsid w:val="00E24B0C"/>
    <w:rsid w:val="00E36239"/>
    <w:rsid w:val="00E41C01"/>
    <w:rsid w:val="00E4218B"/>
    <w:rsid w:val="00E57AAE"/>
    <w:rsid w:val="00E6300D"/>
    <w:rsid w:val="00E65570"/>
    <w:rsid w:val="00E73015"/>
    <w:rsid w:val="00E747A3"/>
    <w:rsid w:val="00E75F58"/>
    <w:rsid w:val="00E81EB7"/>
    <w:rsid w:val="00E8279F"/>
    <w:rsid w:val="00E84342"/>
    <w:rsid w:val="00E85D7E"/>
    <w:rsid w:val="00E87966"/>
    <w:rsid w:val="00E920EA"/>
    <w:rsid w:val="00E97EE7"/>
    <w:rsid w:val="00EA0242"/>
    <w:rsid w:val="00EA04F5"/>
    <w:rsid w:val="00EA096A"/>
    <w:rsid w:val="00EA0D4E"/>
    <w:rsid w:val="00EA1B04"/>
    <w:rsid w:val="00EA442A"/>
    <w:rsid w:val="00EA5DF2"/>
    <w:rsid w:val="00EB09C3"/>
    <w:rsid w:val="00EB1FAE"/>
    <w:rsid w:val="00EB42FF"/>
    <w:rsid w:val="00EB4BD1"/>
    <w:rsid w:val="00EB5DD9"/>
    <w:rsid w:val="00EC00A0"/>
    <w:rsid w:val="00EC06B7"/>
    <w:rsid w:val="00EC19ED"/>
    <w:rsid w:val="00EC6898"/>
    <w:rsid w:val="00ED2C35"/>
    <w:rsid w:val="00EE1EA3"/>
    <w:rsid w:val="00EE377D"/>
    <w:rsid w:val="00EE40E0"/>
    <w:rsid w:val="00EE4BF3"/>
    <w:rsid w:val="00EE64C1"/>
    <w:rsid w:val="00EF2CE6"/>
    <w:rsid w:val="00EF40AD"/>
    <w:rsid w:val="00F001D3"/>
    <w:rsid w:val="00F00BD3"/>
    <w:rsid w:val="00F07F00"/>
    <w:rsid w:val="00F106EA"/>
    <w:rsid w:val="00F11164"/>
    <w:rsid w:val="00F13FBB"/>
    <w:rsid w:val="00F21670"/>
    <w:rsid w:val="00F23BB5"/>
    <w:rsid w:val="00F259CC"/>
    <w:rsid w:val="00F26951"/>
    <w:rsid w:val="00F275A2"/>
    <w:rsid w:val="00F30812"/>
    <w:rsid w:val="00F32121"/>
    <w:rsid w:val="00F32A75"/>
    <w:rsid w:val="00F360C1"/>
    <w:rsid w:val="00F36513"/>
    <w:rsid w:val="00F36987"/>
    <w:rsid w:val="00F4212E"/>
    <w:rsid w:val="00F438B2"/>
    <w:rsid w:val="00F44B44"/>
    <w:rsid w:val="00F46C81"/>
    <w:rsid w:val="00F54696"/>
    <w:rsid w:val="00F56A2D"/>
    <w:rsid w:val="00F608C1"/>
    <w:rsid w:val="00F61CCA"/>
    <w:rsid w:val="00F6262C"/>
    <w:rsid w:val="00F6721F"/>
    <w:rsid w:val="00F6777C"/>
    <w:rsid w:val="00F737FC"/>
    <w:rsid w:val="00F83285"/>
    <w:rsid w:val="00F8345C"/>
    <w:rsid w:val="00F85FEA"/>
    <w:rsid w:val="00F877FC"/>
    <w:rsid w:val="00F9519A"/>
    <w:rsid w:val="00FA3BF7"/>
    <w:rsid w:val="00FA6576"/>
    <w:rsid w:val="00FB022A"/>
    <w:rsid w:val="00FB11A7"/>
    <w:rsid w:val="00FB5EE6"/>
    <w:rsid w:val="00FB6218"/>
    <w:rsid w:val="00FC03CC"/>
    <w:rsid w:val="00FC7EA9"/>
    <w:rsid w:val="00FD7538"/>
    <w:rsid w:val="00FD75A1"/>
    <w:rsid w:val="00FD779C"/>
    <w:rsid w:val="00FE219F"/>
    <w:rsid w:val="00FF0A0E"/>
    <w:rsid w:val="00FF485E"/>
    <w:rsid w:val="00FF58B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9F725"/>
  <w15:chartTrackingRefBased/>
  <w15:docId w15:val="{BC977D3B-F2A4-4919-BD56-3F40F2CA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04F5"/>
    <w:rPr>
      <w:sz w:val="24"/>
      <w:szCs w:val="24"/>
    </w:rPr>
  </w:style>
  <w:style w:type="paragraph" w:styleId="1">
    <w:name w:val="heading 1"/>
    <w:basedOn w:val="a"/>
    <w:next w:val="a"/>
    <w:qFormat/>
    <w:rsid w:val="00BC17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205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70A8"/>
    <w:pPr>
      <w:keepNext/>
      <w:widowControl w:val="0"/>
      <w:adjustRightInd w:val="0"/>
      <w:spacing w:line="360" w:lineRule="atLeast"/>
      <w:ind w:firstLine="709"/>
      <w:jc w:val="center"/>
      <w:textAlignment w:val="baseline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EA04F5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A04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EA04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EA04F5"/>
    <w:pPr>
      <w:tabs>
        <w:tab w:val="num" w:pos="540"/>
      </w:tabs>
      <w:jc w:val="both"/>
    </w:pPr>
    <w:rPr>
      <w:sz w:val="28"/>
      <w:szCs w:val="28"/>
    </w:rPr>
  </w:style>
  <w:style w:type="paragraph" w:customStyle="1" w:styleId="a4">
    <w:name w:val="Абзац"/>
    <w:rsid w:val="00EA04F5"/>
    <w:pPr>
      <w:ind w:firstLine="720"/>
      <w:jc w:val="both"/>
    </w:pPr>
    <w:rPr>
      <w:sz w:val="28"/>
    </w:rPr>
  </w:style>
  <w:style w:type="paragraph" w:customStyle="1" w:styleId="10">
    <w:name w:val="Абзац списка1"/>
    <w:basedOn w:val="a"/>
    <w:rsid w:val="000745A2"/>
    <w:pPr>
      <w:ind w:left="720"/>
      <w:contextualSpacing/>
    </w:pPr>
  </w:style>
  <w:style w:type="paragraph" w:customStyle="1" w:styleId="ConsPlusCell">
    <w:name w:val="ConsPlusCell"/>
    <w:uiPriority w:val="99"/>
    <w:rsid w:val="00CE3D2F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634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634079"/>
    <w:rPr>
      <w:sz w:val="24"/>
      <w:szCs w:val="24"/>
    </w:rPr>
  </w:style>
  <w:style w:type="paragraph" w:styleId="a7">
    <w:name w:val="footer"/>
    <w:basedOn w:val="a"/>
    <w:link w:val="a8"/>
    <w:rsid w:val="00634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634079"/>
    <w:rPr>
      <w:sz w:val="24"/>
      <w:szCs w:val="24"/>
    </w:rPr>
  </w:style>
  <w:style w:type="table" w:styleId="a9">
    <w:name w:val="Table Grid"/>
    <w:basedOn w:val="a1"/>
    <w:uiPriority w:val="59"/>
    <w:rsid w:val="00003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BC5206"/>
    <w:rPr>
      <w:color w:val="0000FF"/>
      <w:u w:val="single"/>
    </w:rPr>
  </w:style>
  <w:style w:type="paragraph" w:styleId="ab">
    <w:name w:val="Balloon Text"/>
    <w:basedOn w:val="a"/>
    <w:link w:val="ac"/>
    <w:rsid w:val="00C30F42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C30F42"/>
    <w:rPr>
      <w:rFonts w:ascii="Segoe UI" w:hAnsi="Segoe UI" w:cs="Segoe UI"/>
      <w:sz w:val="18"/>
      <w:szCs w:val="18"/>
    </w:rPr>
  </w:style>
  <w:style w:type="character" w:customStyle="1" w:styleId="blk">
    <w:name w:val="blk"/>
    <w:rsid w:val="000C1EF9"/>
  </w:style>
  <w:style w:type="paragraph" w:customStyle="1" w:styleId="ad">
    <w:name w:val="Название"/>
    <w:basedOn w:val="a"/>
    <w:link w:val="ae"/>
    <w:qFormat/>
    <w:rsid w:val="00C543E0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e">
    <w:name w:val="Название Знак"/>
    <w:link w:val="ad"/>
    <w:rsid w:val="00C543E0"/>
    <w:rPr>
      <w:b/>
      <w:sz w:val="36"/>
    </w:rPr>
  </w:style>
  <w:style w:type="character" w:customStyle="1" w:styleId="50">
    <w:name w:val="Заголовок 5 Знак"/>
    <w:link w:val="5"/>
    <w:rsid w:val="00C543E0"/>
    <w:rPr>
      <w:b/>
      <w:sz w:val="32"/>
      <w:szCs w:val="28"/>
      <w:lang w:eastAsia="en-US"/>
    </w:rPr>
  </w:style>
  <w:style w:type="paragraph" w:styleId="af">
    <w:name w:val="Normal (Web)"/>
    <w:basedOn w:val="a"/>
    <w:uiPriority w:val="99"/>
    <w:unhideWhenUsed/>
    <w:rsid w:val="00F259C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2670A8"/>
    <w:rPr>
      <w:sz w:val="28"/>
      <w:szCs w:val="24"/>
      <w:lang w:val="ru-RU"/>
    </w:rPr>
  </w:style>
  <w:style w:type="paragraph" w:styleId="af0">
    <w:name w:val="Body Text Indent"/>
    <w:basedOn w:val="a"/>
    <w:link w:val="af1"/>
    <w:rsid w:val="002670A8"/>
    <w:pPr>
      <w:widowControl w:val="0"/>
      <w:adjustRightInd w:val="0"/>
      <w:spacing w:line="360" w:lineRule="atLeast"/>
      <w:ind w:firstLine="708"/>
      <w:jc w:val="both"/>
      <w:textAlignment w:val="baseline"/>
    </w:pPr>
    <w:rPr>
      <w:sz w:val="28"/>
    </w:rPr>
  </w:style>
  <w:style w:type="character" w:customStyle="1" w:styleId="af1">
    <w:name w:val="Основной текст с отступом Знак"/>
    <w:link w:val="af0"/>
    <w:rsid w:val="002670A8"/>
    <w:rPr>
      <w:sz w:val="28"/>
      <w:szCs w:val="24"/>
      <w:lang w:val="ru-RU"/>
    </w:rPr>
  </w:style>
  <w:style w:type="paragraph" w:styleId="20">
    <w:name w:val="Body Text 2"/>
    <w:basedOn w:val="a"/>
    <w:link w:val="21"/>
    <w:rsid w:val="002670A8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character" w:customStyle="1" w:styleId="21">
    <w:name w:val="Основной текст 2 Знак"/>
    <w:link w:val="20"/>
    <w:rsid w:val="002670A8"/>
    <w:rPr>
      <w:sz w:val="28"/>
      <w:szCs w:val="24"/>
      <w:lang w:val="ru-RU"/>
    </w:rPr>
  </w:style>
  <w:style w:type="paragraph" w:styleId="22">
    <w:name w:val="Body Text Indent 2"/>
    <w:basedOn w:val="a"/>
    <w:link w:val="23"/>
    <w:unhideWhenUsed/>
    <w:rsid w:val="002670A8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2670A8"/>
    <w:rPr>
      <w:sz w:val="24"/>
      <w:szCs w:val="24"/>
      <w:lang w:val="x-none" w:eastAsia="x-none"/>
    </w:rPr>
  </w:style>
  <w:style w:type="paragraph" w:styleId="31">
    <w:name w:val="Body Text Indent 3"/>
    <w:basedOn w:val="a"/>
    <w:link w:val="32"/>
    <w:unhideWhenUsed/>
    <w:rsid w:val="002670A8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2670A8"/>
    <w:rPr>
      <w:sz w:val="16"/>
      <w:szCs w:val="16"/>
      <w:lang w:val="x-none" w:eastAsia="x-none"/>
    </w:rPr>
  </w:style>
  <w:style w:type="character" w:styleId="af2">
    <w:name w:val="page number"/>
    <w:basedOn w:val="a0"/>
    <w:rsid w:val="002670A8"/>
  </w:style>
  <w:style w:type="character" w:styleId="af3">
    <w:name w:val="annotation reference"/>
    <w:uiPriority w:val="99"/>
    <w:unhideWhenUsed/>
    <w:rsid w:val="002670A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670A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2670A8"/>
    <w:rPr>
      <w:lang w:val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2670A8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uiPriority w:val="99"/>
    <w:rsid w:val="002670A8"/>
    <w:rPr>
      <w:b/>
      <w:bCs/>
      <w:lang w:val="x-none" w:eastAsia="x-none"/>
    </w:rPr>
  </w:style>
  <w:style w:type="paragraph" w:customStyle="1" w:styleId="s1">
    <w:name w:val="s_1"/>
    <w:basedOn w:val="a"/>
    <w:rsid w:val="002670A8"/>
    <w:pPr>
      <w:spacing w:beforeAutospacing="1" w:afterAutospacing="1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9ECBA918A3D73666541B947B1665FF3DC8F4853A6B10CCBD81EF8B2DFCC1CC7F749756E6D1E03D2J313N" TargetMode="External"/><Relationship Id="rId18" Type="http://schemas.openxmlformats.org/officeDocument/2006/relationships/hyperlink" Target="consultantplus://offline/ref=C9ECBA918A3D73666541B947B1665FF3DC8F495AA2B10CCBD81EF8B2DFCC1CC7F749756D65J11FN" TargetMode="External"/><Relationship Id="rId26" Type="http://schemas.openxmlformats.org/officeDocument/2006/relationships/hyperlink" Target="consultantplus://offline/ref=C9ECBA918A3D73666541B947B1665FF3DC8F495AA2B10CCBD81EF8B2DFCC1CC7F749756D6CJ119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ECBA918A3D73666541B947B1665FF3DC8F495AA2B10CCBD81EF8B2DFCC1CC7F749756E6D1F03D3J31CN" TargetMode="External"/><Relationship Id="rId34" Type="http://schemas.openxmlformats.org/officeDocument/2006/relationships/hyperlink" Target="consultantplus://offline/ref=3D644E2790209575EF1A4FA034AE7C04CD3B27EC7F5AD60821E1AE7AF4E77AA2F4B32BAE469AAA350FA13E38L8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ECBA918A3D73666541B947B1665FF3DC8F4853A6B10CCBD81EF8B2DFCC1CC7F74975J618N" TargetMode="External"/><Relationship Id="rId17" Type="http://schemas.openxmlformats.org/officeDocument/2006/relationships/hyperlink" Target="consultantplus://offline/ref=C9ECBA918A3D73666541B947B1665FF3DC8F495AA2B10CCBD81EF8B2DFCC1CC7F749756E6D1F03D2J318N" TargetMode="External"/><Relationship Id="rId25" Type="http://schemas.openxmlformats.org/officeDocument/2006/relationships/hyperlink" Target="consultantplus://offline/ref=C9ECBA918A3D73666541B947B1665FF3DC8F495AA2B10CCBD81EF8B2DFCC1CC7F749756D68J11AN" TargetMode="External"/><Relationship Id="rId33" Type="http://schemas.openxmlformats.org/officeDocument/2006/relationships/hyperlink" Target="https://login.consultant.ru/link/?req=doc&amp;base=LAW&amp;n=449778&amp;dst=339&amp;field=134&amp;date=16.08.2023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ECBA918A3D73666541B947B1665FF3DC8F495AA2B10CCBD81EF8B2DFCC1CC7F749756E6D1F03D2J319N" TargetMode="External"/><Relationship Id="rId20" Type="http://schemas.openxmlformats.org/officeDocument/2006/relationships/hyperlink" Target="consultantplus://offline/ref=C9ECBA918A3D73666541B947B1665FF3DC8F495AA2B10CCBD81EF8B2DFCC1CC7F749756C6DJ11EN" TargetMode="External"/><Relationship Id="rId29" Type="http://schemas.openxmlformats.org/officeDocument/2006/relationships/hyperlink" Target="consultantplus://offline/ref=C9ECBA918A3D73666541B947B1665FF3DC8F495AA2B10CCBD81EF8B2DFCC1CC7F74975696DJ11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CBA918A3D73666541B947B1665FF3DC8F495AA2B10CCBD81EF8B2DFCC1CC7F749756E6D1E00D5J31BN" TargetMode="External"/><Relationship Id="rId24" Type="http://schemas.openxmlformats.org/officeDocument/2006/relationships/hyperlink" Target="consultantplus://offline/ref=C9ECBA918A3D73666541B947B1665FF3DC8F495AA2B10CCBD81EF8B2DFCC1CC7F749756E6D1E02D8J31DN" TargetMode="External"/><Relationship Id="rId32" Type="http://schemas.openxmlformats.org/officeDocument/2006/relationships/hyperlink" Target="https://login.consultant.ru/link/?req=doc&amp;base=LAW&amp;n=449778&amp;dst=336&amp;field=134&amp;date=16.08.2023" TargetMode="External"/><Relationship Id="rId37" Type="http://schemas.openxmlformats.org/officeDocument/2006/relationships/hyperlink" Target="https://login.consultant.ru/link/?req=doc&amp;base=LAW&amp;n=449778&amp;dst=339&amp;field=134&amp;date=16.08.202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ECBA918A3D73666541B947B1665FF3DC8F495BA1B00CCBD81EF8B2DFCC1CC7F749756E6D1F03D8J318N" TargetMode="External"/><Relationship Id="rId23" Type="http://schemas.openxmlformats.org/officeDocument/2006/relationships/hyperlink" Target="consultantplus://offline/ref=C9ECBA918A3D73666541B947B1665FF3DC8F495AA2B10CCBD81EF8B2DFCC1CC7F749756D68J11BN" TargetMode="External"/><Relationship Id="rId28" Type="http://schemas.openxmlformats.org/officeDocument/2006/relationships/hyperlink" Target="consultantplus://offline/ref=C9ECBA918A3D73666541B947B1665FF3DC8F495AA2B10CCBD81EF8B2DFCC1CC7F749756D65J119N" TargetMode="External"/><Relationship Id="rId36" Type="http://schemas.openxmlformats.org/officeDocument/2006/relationships/hyperlink" Target="https://login.consultant.ru/link/?req=doc&amp;base=LAW&amp;n=449778&amp;dst=336&amp;field=134&amp;date=16.08.2023" TargetMode="External"/><Relationship Id="rId10" Type="http://schemas.openxmlformats.org/officeDocument/2006/relationships/hyperlink" Target="consultantplus://offline/ref=C9ECBA918A3D73666541B947B1665FF3DC8F495AA2B10CCBD81EF8B2DFCC1CC7F749756E6D1E00D4J312N" TargetMode="External"/><Relationship Id="rId19" Type="http://schemas.openxmlformats.org/officeDocument/2006/relationships/hyperlink" Target="consultantplus://offline/ref=C9ECBA918A3D73666541B947B1665FF3DC8F495AA2B10CCBD81EF8B2DFCC1CC7F74975696BJ119N" TargetMode="External"/><Relationship Id="rId31" Type="http://schemas.openxmlformats.org/officeDocument/2006/relationships/hyperlink" Target="https://login.consultant.ru/link/?req=doc&amp;base=LAW&amp;n=449778&amp;dst=339&amp;field=134&amp;date=16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CBA918A3D73666541B947B1665FF3DC8F495AA2B10CCBD81EF8B2DFJC1CN" TargetMode="External"/><Relationship Id="rId14" Type="http://schemas.openxmlformats.org/officeDocument/2006/relationships/hyperlink" Target="consultantplus://offline/ref=C9ECBA918A3D73666541B947B1665FF3DC8F4853A6B10CCBD81EF8B2DFCC1CC7F749756A6DJ11EN" TargetMode="External"/><Relationship Id="rId22" Type="http://schemas.openxmlformats.org/officeDocument/2006/relationships/hyperlink" Target="consultantplus://offline/ref=C9ECBA918A3D73666541B947B1665FF3DC8F495AA2B10CCBD81EF8B2DFCC1CC7F749756E6D1F0BD8J319N" TargetMode="External"/><Relationship Id="rId27" Type="http://schemas.openxmlformats.org/officeDocument/2006/relationships/hyperlink" Target="consultantplus://offline/ref=C9ECBA918A3D73666541B947B1665FF3DC8F495AA2B10CCBD81EF8B2DFCC1CC7F749756D65J11EN" TargetMode="External"/><Relationship Id="rId30" Type="http://schemas.openxmlformats.org/officeDocument/2006/relationships/hyperlink" Target="https://login.consultant.ru/link/?req=doc&amp;base=LAW&amp;n=449778&amp;dst=336&amp;field=134&amp;date=16.08.2023" TargetMode="External"/><Relationship Id="rId35" Type="http://schemas.openxmlformats.org/officeDocument/2006/relationships/hyperlink" Target="consultantplus://offline/ref=3D644E2790209575EF1A4FA034AE7C04CD3B27EC7D59D3092DE1AE7AF4E77AA2F4B32BAE469AAA350FA13C38L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9CF9-8467-4E43-AB9B-D0DB90E4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29206</CharactersWithSpaces>
  <SharedDoc>false</SharedDoc>
  <HLinks>
    <vt:vector size="138" baseType="variant">
      <vt:variant>
        <vt:i4>4718600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consultantplus://offline/ref=3D644E2790209575EF1A4FA034AE7C04CD3B27EC7D59D3092DE1AE7AF4E77AA2F4B32BAE469AAA350FA13C38L7N</vt:lpwstr>
      </vt:variant>
      <vt:variant>
        <vt:lpwstr/>
      </vt:variant>
      <vt:variant>
        <vt:i4>4718602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consultantplus://offline/ref=3D644E2790209575EF1A4FA034AE7C04CD3B27EC7F5AD60821E1AE7AF4E77AA2F4B32BAE469AAA350FA13E38L8N</vt:lpwstr>
      </vt:variant>
      <vt:variant>
        <vt:lpwstr/>
      </vt:variant>
      <vt:variant>
        <vt:i4>1638492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consultantplus://offline/ref=C9ECBA918A3D73666541B947B1665FF3DC8F495AA2B10CCBD81EF8B2DFCC1CC7F74975696DJ11AN</vt:lpwstr>
      </vt:variant>
      <vt:variant>
        <vt:lpwstr/>
      </vt:variant>
      <vt:variant>
        <vt:i4>1638408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consultantplus://offline/ref=C9ECBA918A3D73666541B947B1665FF3DC8F495AA2B10CCBD81EF8B2DFCC1CC7F749756D65J119N</vt:lpwstr>
      </vt:variant>
      <vt:variant>
        <vt:lpwstr/>
      </vt:variant>
      <vt:variant>
        <vt:i4>1638484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consultantplus://offline/ref=C9ECBA918A3D73666541B947B1665FF3DC8F495AA2B10CCBD81EF8B2DFCC1CC7F749756D65J11EN</vt:lpwstr>
      </vt:variant>
      <vt:variant>
        <vt:lpwstr/>
      </vt:variant>
      <vt:variant>
        <vt:i4>1638494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consultantplus://offline/ref=C9ECBA918A3D73666541B947B1665FF3DC8F495AA2B10CCBD81EF8B2DFCC1CC7F749756D6CJ119N</vt:lpwstr>
      </vt:variant>
      <vt:variant>
        <vt:lpwstr/>
      </vt:variant>
      <vt:variant>
        <vt:i4>1638493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consultantplus://offline/ref=C9ECBA918A3D73666541B947B1665FF3DC8F495AA2B10CCBD81EF8B2DFCC1CC7F749756D68J11AN</vt:lpwstr>
      </vt:variant>
      <vt:variant>
        <vt:lpwstr/>
      </vt:variant>
      <vt:variant>
        <vt:i4>8126568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consultantplus://offline/ref=C9ECBA918A3D73666541B947B1665FF3DC8F495AA2B10CCBD81EF8B2DFCC1CC7F749756E6D1E02D8J31DN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consultantplus://offline/ref=C9ECBA918A3D73666541B947B1665FF3DC8F495AA2B10CCBD81EF8B2DFCC1CC7F749756D68J11BN</vt:lpwstr>
      </vt:variant>
      <vt:variant>
        <vt:lpwstr/>
      </vt:variant>
      <vt:variant>
        <vt:i4>8126566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consultantplus://offline/ref=C9ECBA918A3D73666541B947B1665FF3DC8F495AA2B10CCBD81EF8B2DFCC1CC7F749756E6D1F0BD8J319N</vt:lpwstr>
      </vt:variant>
      <vt:variant>
        <vt:lpwstr/>
      </vt:variant>
      <vt:variant>
        <vt:i4>8126566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consultantplus://offline/ref=C9ECBA918A3D73666541B947B1665FF3DC8F495AA2B10CCBD81EF8B2DFCC1CC7F749756E6D1F03D3J31CN</vt:lpwstr>
      </vt:variant>
      <vt:variant>
        <vt:lpwstr/>
      </vt:variant>
      <vt:variant>
        <vt:i4>1638402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consultantplus://offline/ref=C9ECBA918A3D73666541B947B1665FF3DC8F495AA2B10CCBD81EF8B2DFCC1CC7F749756C6DJ11EN</vt:lpwstr>
      </vt:variant>
      <vt:variant>
        <vt:lpwstr/>
      </vt:variant>
      <vt:variant>
        <vt:i4>1638402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consultantplus://offline/ref=C9ECBA918A3D73666541B947B1665FF3DC8F495AA2B10CCBD81EF8B2DFCC1CC7F74975696BJ119N</vt:lpwstr>
      </vt:variant>
      <vt:variant>
        <vt:lpwstr/>
      </vt:variant>
      <vt:variant>
        <vt:i4>1638487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consultantplus://offline/ref=C9ECBA918A3D73666541B947B1665FF3DC8F495AA2B10CCBD81EF8B2DFCC1CC7F749756D65J11FN</vt:lpwstr>
      </vt:variant>
      <vt:variant>
        <vt:lpwstr/>
      </vt:variant>
      <vt:variant>
        <vt:i4>8126524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consultantplus://offline/ref=C9ECBA918A3D73666541B947B1665FF3DC8F495AA2B10CCBD81EF8B2DFCC1CC7F749756E6D1F03D2J318N</vt:lpwstr>
      </vt:variant>
      <vt:variant>
        <vt:lpwstr/>
      </vt:variant>
      <vt:variant>
        <vt:i4>8126525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consultantplus://offline/ref=C9ECBA918A3D73666541B947B1665FF3DC8F495AA2B10CCBD81EF8B2DFCC1CC7F749756E6D1F03D2J319N</vt:lpwstr>
      </vt:variant>
      <vt:variant>
        <vt:lpwstr/>
      </vt:variant>
      <vt:variant>
        <vt:i4>8126519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consultantplus://offline/ref=C9ECBA918A3D73666541B947B1665FF3DC8F495BA1B00CCBD81EF8B2DFCC1CC7F749756E6D1F03D8J318N</vt:lpwstr>
      </vt:variant>
      <vt:variant>
        <vt:lpwstr/>
      </vt:variant>
      <vt:variant>
        <vt:i4>1638487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consultantplus://offline/ref=C9ECBA918A3D73666541B947B1665FF3DC8F4853A6B10CCBD81EF8B2DFCC1CC7F749756A6DJ11EN</vt:lpwstr>
      </vt:variant>
      <vt:variant>
        <vt:lpwstr/>
      </vt:variant>
      <vt:variant>
        <vt:i4>8126563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consultantplus://offline/ref=C9ECBA918A3D73666541B947B1665FF3DC8F4853A6B10CCBD81EF8B2DFCC1CC7F749756E6D1E03D2J313N</vt:lpwstr>
      </vt:variant>
      <vt:variant>
        <vt:lpwstr/>
      </vt:variant>
      <vt:variant>
        <vt:i4>1638408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consultantplus://offline/ref=C9ECBA918A3D73666541B947B1665FF3DC8F4853A6B10CCBD81EF8B2DFCC1CC7F74975J618N</vt:lpwstr>
      </vt:variant>
      <vt:variant>
        <vt:lpwstr/>
      </vt:variant>
      <vt:variant>
        <vt:i4>8126561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consultantplus://offline/ref=C9ECBA918A3D73666541B947B1665FF3DC8F495AA2B10CCBD81EF8B2DFCC1CC7F749756E6D1E00D5J31BN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consultantplus://offline/ref=C9ECBA918A3D73666541B947B1665FF3DC8F495AA2B10CCBD81EF8B2DFCC1CC7F749756E6D1E00D4J312N</vt:lpwstr>
      </vt:variant>
      <vt:variant>
        <vt:lpwstr/>
      </vt:variant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consultantplus://offline/ref=C9ECBA918A3D73666541B947B1665FF3DC8F495AA2B10CCBD81EF8B2DFJC1CN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Собрание Собрание</cp:lastModifiedBy>
  <cp:revision>4</cp:revision>
  <cp:lastPrinted>2024-05-07T13:17:00Z</cp:lastPrinted>
  <dcterms:created xsi:type="dcterms:W3CDTF">2024-05-07T13:48:00Z</dcterms:created>
  <dcterms:modified xsi:type="dcterms:W3CDTF">2024-05-08T06:08:00Z</dcterms:modified>
</cp:coreProperties>
</file>