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475850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r w:rsidRPr="00040C21">
        <w:rPr>
          <w:b w:val="0"/>
          <w:szCs w:val="28"/>
        </w:rPr>
        <w:t>РОССИЙСКАЯ  ФЕДЕРАЦИЯ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D001D2" w:rsidP="00872883">
      <w:pPr>
        <w:spacing w:before="120"/>
        <w:rPr>
          <w:sz w:val="28"/>
        </w:rPr>
      </w:pPr>
      <w:r>
        <w:rPr>
          <w:sz w:val="28"/>
        </w:rPr>
        <w:t>21</w:t>
      </w:r>
      <w:r w:rsidR="004476D3">
        <w:rPr>
          <w:sz w:val="28"/>
        </w:rPr>
        <w:t>.05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4476D3">
        <w:rPr>
          <w:sz w:val="28"/>
        </w:rPr>
        <w:t>18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  <w:t xml:space="preserve">     </w:t>
      </w:r>
      <w:r>
        <w:rPr>
          <w:sz w:val="28"/>
        </w:rPr>
        <w:t xml:space="preserve">          </w:t>
      </w:r>
      <w:r w:rsidR="00872883" w:rsidRPr="00C96E82">
        <w:rPr>
          <w:sz w:val="28"/>
        </w:rPr>
        <w:t xml:space="preserve">   № </w:t>
      </w:r>
      <w:bookmarkStart w:id="1" w:name="Номер"/>
      <w:bookmarkEnd w:id="1"/>
      <w:r>
        <w:rPr>
          <w:sz w:val="28"/>
        </w:rPr>
        <w:t>752</w:t>
      </w:r>
      <w:bookmarkStart w:id="2" w:name="_GoBack"/>
      <w:bookmarkEnd w:id="2"/>
      <w:r w:rsidR="00872883" w:rsidRPr="00C96E82">
        <w:rPr>
          <w:sz w:val="28"/>
        </w:rPr>
        <w:t xml:space="preserve"> 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4476D3" w:rsidRDefault="004476D3" w:rsidP="004476D3">
      <w:pPr>
        <w:tabs>
          <w:tab w:val="left" w:pos="2520"/>
        </w:tabs>
        <w:ind w:right="5924"/>
        <w:jc w:val="both"/>
      </w:pPr>
      <w:bookmarkStart w:id="3" w:name="Наименование"/>
      <w:bookmarkEnd w:id="3"/>
      <w:r>
        <w:rPr>
          <w:sz w:val="28"/>
          <w:szCs w:val="28"/>
        </w:rPr>
        <w:t xml:space="preserve">О внесении изменений в постановление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от </w:t>
      </w:r>
      <w:proofErr w:type="gramStart"/>
      <w:r>
        <w:rPr>
          <w:sz w:val="28"/>
          <w:szCs w:val="28"/>
        </w:rPr>
        <w:t>19.03.2014  №</w:t>
      </w:r>
      <w:proofErr w:type="gramEnd"/>
      <w:r>
        <w:rPr>
          <w:sz w:val="28"/>
          <w:szCs w:val="28"/>
        </w:rPr>
        <w:t xml:space="preserve"> 431</w:t>
      </w:r>
    </w:p>
    <w:p w:rsidR="004476D3" w:rsidRDefault="004476D3" w:rsidP="004476D3">
      <w:pPr>
        <w:tabs>
          <w:tab w:val="left" w:pos="2520"/>
        </w:tabs>
        <w:rPr>
          <w:b/>
          <w:bCs/>
          <w:sz w:val="28"/>
          <w:szCs w:val="28"/>
        </w:rPr>
      </w:pPr>
    </w:p>
    <w:p w:rsidR="004476D3" w:rsidRDefault="004476D3" w:rsidP="004476D3">
      <w:pPr>
        <w:tabs>
          <w:tab w:val="left" w:pos="2520"/>
        </w:tabs>
        <w:ind w:firstLine="720"/>
        <w:jc w:val="both"/>
        <w:rPr>
          <w:sz w:val="28"/>
          <w:szCs w:val="28"/>
        </w:rPr>
      </w:pPr>
      <w:r w:rsidRPr="00BC3329">
        <w:rPr>
          <w:sz w:val="28"/>
          <w:szCs w:val="28"/>
        </w:rPr>
        <w:t>В целях реализации направления (под</w:t>
      </w:r>
      <w:hyperlink r:id="rId8" w:history="1">
        <w:r w:rsidRPr="004476D3">
          <w:rPr>
            <w:rStyle w:val="aa"/>
            <w:color w:val="000000" w:themeColor="text1"/>
            <w:sz w:val="28"/>
            <w:szCs w:val="28"/>
            <w:u w:val="none"/>
          </w:rPr>
          <w:t>программы</w:t>
        </w:r>
      </w:hyperlink>
      <w:r w:rsidRPr="00BC3329">
        <w:rPr>
          <w:sz w:val="28"/>
          <w:szCs w:val="28"/>
        </w:rPr>
        <w:t xml:space="preserve">) «Устойчивое развитие сельских территорий» Государственной программы развития сельского хозяйства и регулирования рынков сельскохозяйственной продукции, сырья и продовольствия на 2013 – 2020 годы, утвержденной постановлением Правительства Российской Федерации от 14.07.2012 № 717 «О Государственной программе развития сельского хозяйства и регулирования рынков сельскохозяйственной продукции, сырья и продовольствия на 2013 – 2020 годы», </w:t>
      </w:r>
      <w:hyperlink r:id="rId9" w:history="1">
        <w:r w:rsidRPr="004F5562">
          <w:rPr>
            <w:rStyle w:val="aa"/>
            <w:color w:val="000000" w:themeColor="text1"/>
            <w:sz w:val="28"/>
            <w:szCs w:val="28"/>
            <w:u w:val="none"/>
          </w:rPr>
          <w:t>подпрограммы</w:t>
        </w:r>
      </w:hyperlink>
      <w:r w:rsidRPr="004F5562">
        <w:rPr>
          <w:sz w:val="28"/>
          <w:szCs w:val="28"/>
        </w:rPr>
        <w:t xml:space="preserve"> </w:t>
      </w:r>
      <w:r w:rsidRPr="00BC3329">
        <w:rPr>
          <w:sz w:val="28"/>
          <w:szCs w:val="28"/>
        </w:rPr>
        <w:t xml:space="preserve">«Устойчивое развитие сельских территорий Ростовской области на 2014 – 2017 годы и на период до 2020 года», утвержденной постановлением Правительства Ростовской области от 25.09.2013 № 592 «Об утверждении государственной программы Ростовской области «Развитие сельского хозяйства и регулирование рынков сельскохозяйственной продукции, сырья и продовольствия», </w:t>
      </w:r>
    </w:p>
    <w:p w:rsidR="004476D3" w:rsidRDefault="004476D3" w:rsidP="004476D3">
      <w:pPr>
        <w:tabs>
          <w:tab w:val="left" w:pos="2520"/>
        </w:tabs>
        <w:ind w:firstLine="708"/>
        <w:jc w:val="both"/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4476D3" w:rsidRDefault="004476D3" w:rsidP="004476D3">
      <w:pPr>
        <w:tabs>
          <w:tab w:val="left" w:pos="252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4476D3" w:rsidRDefault="004476D3" w:rsidP="004476D3">
      <w:pPr>
        <w:tabs>
          <w:tab w:val="left" w:pos="252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приложение к постановлению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от 19.03.2014 № 431 «О порядке предоставления социальных выплат на строительство (приобретение) жилья гражданам Российской Федерации, проживающим в сельской местности, в том числе молодым семьям и молодым специалистам, за счет средств бюджета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района», следующие изменения:</w:t>
      </w:r>
    </w:p>
    <w:p w:rsidR="004476D3" w:rsidRPr="00BC3329" w:rsidRDefault="004476D3" w:rsidP="004476D3">
      <w:pPr>
        <w:numPr>
          <w:ilvl w:val="1"/>
          <w:numId w:val="4"/>
        </w:numPr>
        <w:tabs>
          <w:tab w:val="left" w:pos="1276"/>
        </w:tabs>
        <w:ind w:hanging="281"/>
        <w:jc w:val="both"/>
        <w:rPr>
          <w:bCs/>
          <w:sz w:val="28"/>
          <w:szCs w:val="28"/>
        </w:rPr>
      </w:pPr>
      <w:r w:rsidRPr="00BC3329">
        <w:rPr>
          <w:bCs/>
          <w:sz w:val="28"/>
          <w:szCs w:val="28"/>
        </w:rPr>
        <w:t>В разделе 1:</w:t>
      </w:r>
    </w:p>
    <w:p w:rsidR="004476D3" w:rsidRPr="00BC3329" w:rsidRDefault="004476D3" w:rsidP="004476D3">
      <w:pPr>
        <w:tabs>
          <w:tab w:val="left" w:pos="2520"/>
        </w:tabs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</w:t>
      </w:r>
      <w:r w:rsidRPr="00BC3329">
        <w:rPr>
          <w:bCs/>
          <w:sz w:val="28"/>
          <w:szCs w:val="28"/>
        </w:rPr>
        <w:t>.1.1. Абзацы второй, третий пункта 1.1 изложить в редакции:</w:t>
      </w:r>
    </w:p>
    <w:p w:rsidR="004476D3" w:rsidRPr="00BC3329" w:rsidRDefault="004476D3" w:rsidP="004476D3">
      <w:pPr>
        <w:tabs>
          <w:tab w:val="left" w:pos="2520"/>
        </w:tabs>
        <w:ind w:firstLine="720"/>
        <w:jc w:val="both"/>
        <w:rPr>
          <w:sz w:val="28"/>
          <w:szCs w:val="28"/>
        </w:rPr>
      </w:pPr>
      <w:r w:rsidRPr="00BC3329">
        <w:rPr>
          <w:sz w:val="28"/>
          <w:szCs w:val="28"/>
        </w:rPr>
        <w:t>«Указанные мероприятия осуществляются в целях реализации направления (под</w:t>
      </w:r>
      <w:hyperlink r:id="rId10" w:history="1">
        <w:r w:rsidRPr="004F5562">
          <w:rPr>
            <w:rStyle w:val="aa"/>
            <w:color w:val="000000" w:themeColor="text1"/>
            <w:sz w:val="28"/>
            <w:szCs w:val="28"/>
            <w:u w:val="none"/>
          </w:rPr>
          <w:t>программы</w:t>
        </w:r>
      </w:hyperlink>
      <w:r w:rsidRPr="00BC3329">
        <w:rPr>
          <w:sz w:val="28"/>
          <w:szCs w:val="28"/>
        </w:rPr>
        <w:t xml:space="preserve">) «Устойчивое развитие сельских территорий» Государственной программы развития сельского хозяйства и регулирования рынков сельскохозяйственной продукции, сырья и продовольствия на 2013 – 2020 годы, утвержденной постановлением Правительства Российской Федерации от 14.07.2012 № 717 «О Государственной программе развития сельского хозяйства и </w:t>
      </w:r>
      <w:r w:rsidRPr="00BC3329">
        <w:rPr>
          <w:sz w:val="28"/>
          <w:szCs w:val="28"/>
        </w:rPr>
        <w:lastRenderedPageBreak/>
        <w:t xml:space="preserve">регулирования рынков сельскохозяйственной продукции, сырья и продовольствия на 2013 – 2020 годы» (далее – подпрограмма «Устойчивое развитие сельских территорий»), </w:t>
      </w:r>
      <w:hyperlink r:id="rId11" w:history="1">
        <w:r w:rsidRPr="00BC3329">
          <w:rPr>
            <w:rStyle w:val="aa"/>
            <w:color w:val="000000" w:themeColor="text1"/>
            <w:sz w:val="28"/>
            <w:szCs w:val="28"/>
          </w:rPr>
          <w:t>подпрограммы</w:t>
        </w:r>
      </w:hyperlink>
      <w:r w:rsidRPr="00BC3329">
        <w:rPr>
          <w:sz w:val="28"/>
          <w:szCs w:val="28"/>
        </w:rPr>
        <w:t xml:space="preserve"> «Устойчивое развитие сельских территорий Ростовской области на 2014 – 2017 годы и на период до 2020 года», утвержденной постановлением Правительства Ростовской области от 25.09.2013 № 592 «Об утверждении государственной программы Ростовской области «Развитие сельского хозяйства и регулирование рынков сельскохозяйственной продукции, сырья и продовольствия».</w:t>
      </w:r>
    </w:p>
    <w:p w:rsidR="004476D3" w:rsidRPr="00BC3329" w:rsidRDefault="004476D3" w:rsidP="004476D3">
      <w:pPr>
        <w:tabs>
          <w:tab w:val="left" w:pos="2520"/>
        </w:tabs>
        <w:ind w:firstLine="720"/>
        <w:jc w:val="both"/>
        <w:rPr>
          <w:sz w:val="28"/>
          <w:szCs w:val="28"/>
        </w:rPr>
      </w:pPr>
      <w:r w:rsidRPr="00BC3329">
        <w:rPr>
          <w:sz w:val="28"/>
          <w:szCs w:val="28"/>
        </w:rPr>
        <w:t xml:space="preserve">Под сельской местностью в настоящем Положении понимаются сельские поселения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 w:rsidRPr="00BC3329">
        <w:rPr>
          <w:sz w:val="28"/>
          <w:szCs w:val="28"/>
        </w:rPr>
        <w:t xml:space="preserve"> района, а также сельские населенные пункты, входящие в состав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</w:t>
      </w:r>
      <w:r w:rsidRPr="00BC3329">
        <w:rPr>
          <w:sz w:val="28"/>
          <w:szCs w:val="28"/>
        </w:rPr>
        <w:t>городск</w:t>
      </w:r>
      <w:r>
        <w:rPr>
          <w:sz w:val="28"/>
          <w:szCs w:val="28"/>
        </w:rPr>
        <w:t>ого</w:t>
      </w:r>
      <w:r w:rsidRPr="00BC3329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 xml:space="preserve">я, </w:t>
      </w:r>
      <w:r w:rsidRPr="00BC3329">
        <w:rPr>
          <w:sz w:val="28"/>
          <w:szCs w:val="28"/>
        </w:rPr>
        <w:t>на территории которых преобладает деятельность, связанная с производством и переработкой сельскохозяйственной продукции.».</w:t>
      </w:r>
    </w:p>
    <w:p w:rsidR="004476D3" w:rsidRPr="00BC3329" w:rsidRDefault="004476D3" w:rsidP="004476D3">
      <w:pPr>
        <w:tabs>
          <w:tab w:val="left" w:pos="2520"/>
        </w:tabs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</w:t>
      </w:r>
      <w:r w:rsidRPr="00BC3329">
        <w:rPr>
          <w:bCs/>
          <w:sz w:val="28"/>
          <w:szCs w:val="28"/>
        </w:rPr>
        <w:t>.1.2. Пункт 1.2 изложить в редакции:</w:t>
      </w:r>
    </w:p>
    <w:p w:rsidR="004476D3" w:rsidRPr="00BC3329" w:rsidRDefault="004476D3" w:rsidP="004476D3">
      <w:pPr>
        <w:tabs>
          <w:tab w:val="left" w:pos="2520"/>
        </w:tabs>
        <w:ind w:firstLine="720"/>
        <w:jc w:val="both"/>
        <w:rPr>
          <w:sz w:val="28"/>
          <w:szCs w:val="28"/>
        </w:rPr>
      </w:pPr>
      <w:r w:rsidRPr="00BC3329">
        <w:rPr>
          <w:sz w:val="28"/>
          <w:szCs w:val="28"/>
        </w:rPr>
        <w:t>«1.2.</w:t>
      </w:r>
      <w:r w:rsidRPr="00BC3329">
        <w:rPr>
          <w:b/>
          <w:sz w:val="28"/>
          <w:szCs w:val="28"/>
        </w:rPr>
        <w:t> </w:t>
      </w:r>
      <w:r w:rsidRPr="00BC3329">
        <w:rPr>
          <w:sz w:val="28"/>
          <w:szCs w:val="28"/>
        </w:rPr>
        <w:t>В настоящем Положении:</w:t>
      </w:r>
    </w:p>
    <w:p w:rsidR="004476D3" w:rsidRPr="00BC3329" w:rsidRDefault="004476D3" w:rsidP="004476D3">
      <w:pPr>
        <w:tabs>
          <w:tab w:val="left" w:pos="2520"/>
        </w:tabs>
        <w:ind w:firstLine="720"/>
        <w:jc w:val="both"/>
        <w:rPr>
          <w:sz w:val="28"/>
          <w:szCs w:val="28"/>
        </w:rPr>
      </w:pPr>
      <w:r w:rsidRPr="00BC3329">
        <w:rPr>
          <w:sz w:val="28"/>
          <w:szCs w:val="28"/>
        </w:rPr>
        <w:t xml:space="preserve">под агропромышленным комплексом понимаются сельскохозяйственные товаропроизводители, признанные таковыми в соответствии со </w:t>
      </w:r>
      <w:hyperlink r:id="rId12" w:history="1">
        <w:r w:rsidRPr="00BC3329">
          <w:rPr>
            <w:rStyle w:val="aa"/>
            <w:color w:val="000000" w:themeColor="text1"/>
            <w:sz w:val="28"/>
            <w:szCs w:val="28"/>
          </w:rPr>
          <w:t>статьей 3</w:t>
        </w:r>
      </w:hyperlink>
      <w:r w:rsidRPr="00BC3329">
        <w:rPr>
          <w:sz w:val="28"/>
          <w:szCs w:val="28"/>
        </w:rPr>
        <w:t xml:space="preserve"> Федерального закона от 29.12.2006 № 264-ФЗ «О развитии сельского хозяйства», за исключением граждан, ведущих личное подсобное хозяйство, </w:t>
      </w:r>
      <w:r w:rsidRPr="00BC3329">
        <w:rPr>
          <w:sz w:val="28"/>
          <w:szCs w:val="28"/>
        </w:rPr>
        <w:br/>
        <w:t xml:space="preserve">а также организации и индивидуальные предприниматели, осуществляющие первичную и (или) последующую (промышленную) переработку сельскохозяйственной продукции и ее реализацию в соответствии с Перечнем, утвержденным Правительством Российской Федерации, при условии, что доля дохода от реализации этой продукции в доходе указанных организаций </w:t>
      </w:r>
      <w:r w:rsidRPr="00BC3329">
        <w:rPr>
          <w:sz w:val="28"/>
          <w:szCs w:val="28"/>
        </w:rPr>
        <w:br/>
        <w:t xml:space="preserve">и указанных индивидуальных предпринимателей составляет не менее </w:t>
      </w:r>
      <w:r w:rsidRPr="00BC3329">
        <w:rPr>
          <w:sz w:val="28"/>
          <w:szCs w:val="28"/>
        </w:rPr>
        <w:br/>
        <w:t>чем 70 процентов за календарный год;</w:t>
      </w:r>
    </w:p>
    <w:p w:rsidR="004476D3" w:rsidRPr="00BC3329" w:rsidRDefault="004476D3" w:rsidP="004476D3">
      <w:pPr>
        <w:tabs>
          <w:tab w:val="left" w:pos="2520"/>
        </w:tabs>
        <w:ind w:firstLine="720"/>
        <w:jc w:val="both"/>
        <w:rPr>
          <w:sz w:val="28"/>
          <w:szCs w:val="28"/>
        </w:rPr>
      </w:pPr>
      <w:r w:rsidRPr="00BC3329">
        <w:rPr>
          <w:sz w:val="28"/>
          <w:szCs w:val="28"/>
        </w:rPr>
        <w:t>под социальной сферой понимаются организации независимо от их организационно-правовой формы (индивидуальные предприниматели), выполняющие работы или оказывающие услуги в сельской местности в области здравоохранения, в том числе ветеринарной деятельности для сельскохозяйственных животных, образования, социального обслуживания, культуры, физической культуры и спорта.».</w:t>
      </w:r>
    </w:p>
    <w:p w:rsidR="004476D3" w:rsidRPr="00BC3329" w:rsidRDefault="004476D3" w:rsidP="004476D3">
      <w:pPr>
        <w:tabs>
          <w:tab w:val="left" w:pos="2520"/>
        </w:tabs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</w:t>
      </w:r>
      <w:r w:rsidRPr="00BC3329">
        <w:rPr>
          <w:bCs/>
          <w:sz w:val="28"/>
          <w:szCs w:val="28"/>
        </w:rPr>
        <w:t>.1.3. Дополнить пунктом 1.5</w:t>
      </w:r>
      <w:r>
        <w:rPr>
          <w:bCs/>
          <w:sz w:val="28"/>
          <w:szCs w:val="28"/>
        </w:rPr>
        <w:t>.1.</w:t>
      </w:r>
      <w:r w:rsidRPr="00BC3329">
        <w:rPr>
          <w:bCs/>
          <w:sz w:val="28"/>
          <w:szCs w:val="28"/>
          <w:vertAlign w:val="superscript"/>
        </w:rPr>
        <w:t xml:space="preserve"> </w:t>
      </w:r>
      <w:r w:rsidRPr="00BC3329">
        <w:rPr>
          <w:bCs/>
          <w:sz w:val="28"/>
          <w:szCs w:val="28"/>
        </w:rPr>
        <w:t>следующего содержания:</w:t>
      </w:r>
    </w:p>
    <w:p w:rsidR="004476D3" w:rsidRPr="00BC3329" w:rsidRDefault="004476D3" w:rsidP="004476D3">
      <w:pPr>
        <w:tabs>
          <w:tab w:val="left" w:pos="2520"/>
        </w:tabs>
        <w:ind w:firstLine="720"/>
        <w:jc w:val="both"/>
        <w:rPr>
          <w:sz w:val="28"/>
          <w:szCs w:val="28"/>
        </w:rPr>
      </w:pPr>
      <w:r w:rsidRPr="00BC3329">
        <w:rPr>
          <w:sz w:val="28"/>
          <w:szCs w:val="28"/>
        </w:rPr>
        <w:t>«1.5</w:t>
      </w:r>
      <w:r>
        <w:rPr>
          <w:sz w:val="28"/>
          <w:szCs w:val="28"/>
        </w:rPr>
        <w:t>.1</w:t>
      </w:r>
      <w:r w:rsidRPr="00BC3329">
        <w:rPr>
          <w:sz w:val="28"/>
          <w:szCs w:val="28"/>
        </w:rPr>
        <w:t xml:space="preserve">. Выделение социальных выплат на улучшение жилищных условий </w:t>
      </w:r>
      <w:r w:rsidRPr="00BC3329">
        <w:rPr>
          <w:sz w:val="28"/>
          <w:szCs w:val="28"/>
        </w:rPr>
        <w:br/>
        <w:t>в сельской местности не предусматривается гражданам Российской Федерации, перед которыми государство имеет обязательства по обеспечению жильем в соответствии с законодательством Российской Федерации.».</w:t>
      </w:r>
    </w:p>
    <w:p w:rsidR="004476D3" w:rsidRPr="00A51BDB" w:rsidRDefault="004476D3" w:rsidP="004476D3">
      <w:pPr>
        <w:pStyle w:val="ab"/>
        <w:numPr>
          <w:ilvl w:val="1"/>
          <w:numId w:val="5"/>
        </w:numPr>
        <w:tabs>
          <w:tab w:val="left" w:pos="2520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. </w:t>
      </w:r>
      <w:r w:rsidRPr="00A51BDB">
        <w:rPr>
          <w:bCs/>
          <w:sz w:val="28"/>
          <w:szCs w:val="28"/>
        </w:rPr>
        <w:t>В разделе 2:</w:t>
      </w:r>
    </w:p>
    <w:p w:rsidR="004476D3" w:rsidRPr="00BC3329" w:rsidRDefault="004476D3" w:rsidP="004476D3">
      <w:pPr>
        <w:tabs>
          <w:tab w:val="left" w:pos="2520"/>
        </w:tabs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</w:t>
      </w:r>
      <w:r w:rsidRPr="00BC3329">
        <w:rPr>
          <w:bCs/>
          <w:sz w:val="28"/>
          <w:szCs w:val="28"/>
        </w:rPr>
        <w:t>.2.1. Подпункты 2.1.1, 2.1.2 пункта 2.1 изложить в редакции:</w:t>
      </w:r>
    </w:p>
    <w:p w:rsidR="004476D3" w:rsidRPr="00BC3329" w:rsidRDefault="004476D3" w:rsidP="004476D3">
      <w:pPr>
        <w:tabs>
          <w:tab w:val="left" w:pos="2520"/>
        </w:tabs>
        <w:ind w:firstLine="720"/>
        <w:jc w:val="both"/>
        <w:rPr>
          <w:sz w:val="28"/>
          <w:szCs w:val="28"/>
        </w:rPr>
      </w:pPr>
      <w:r w:rsidRPr="00BC3329">
        <w:rPr>
          <w:sz w:val="28"/>
          <w:szCs w:val="28"/>
        </w:rPr>
        <w:t xml:space="preserve">«2.1.1. Постоянное проживание в сельской местности (регистрация </w:t>
      </w:r>
      <w:r w:rsidRPr="00BC3329">
        <w:rPr>
          <w:sz w:val="28"/>
          <w:szCs w:val="28"/>
        </w:rPr>
        <w:br/>
        <w:t>по месту жительства).</w:t>
      </w:r>
    </w:p>
    <w:p w:rsidR="004476D3" w:rsidRPr="00BC3329" w:rsidRDefault="004476D3" w:rsidP="004476D3">
      <w:pPr>
        <w:tabs>
          <w:tab w:val="left" w:pos="2520"/>
        </w:tabs>
        <w:ind w:firstLine="720"/>
        <w:jc w:val="both"/>
        <w:rPr>
          <w:sz w:val="28"/>
          <w:szCs w:val="28"/>
        </w:rPr>
      </w:pPr>
      <w:r w:rsidRPr="00BC3329">
        <w:rPr>
          <w:sz w:val="28"/>
          <w:szCs w:val="28"/>
        </w:rPr>
        <w:t xml:space="preserve">2.1.2. Работа по трудовому договору или осуществление индивидуальной предпринимательской деятельности (основное место работы) в сельской местности (непрерывно, в течение не менее одного года на дату включения в сводные списки </w:t>
      </w:r>
      <w:r w:rsidRPr="00BC3329">
        <w:rPr>
          <w:sz w:val="28"/>
          <w:szCs w:val="28"/>
        </w:rPr>
        <w:lastRenderedPageBreak/>
        <w:t>участников мероприятий – получателей социальных выплат и получателей жилья по договорам найма жилых помещений (далее – сводный список).».</w:t>
      </w:r>
    </w:p>
    <w:p w:rsidR="004476D3" w:rsidRPr="00BC3329" w:rsidRDefault="004476D3" w:rsidP="004476D3">
      <w:pPr>
        <w:tabs>
          <w:tab w:val="left" w:pos="252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BC3329">
        <w:rPr>
          <w:sz w:val="28"/>
          <w:szCs w:val="28"/>
        </w:rPr>
        <w:t>.2.2. В пункте 2.3:</w:t>
      </w:r>
    </w:p>
    <w:p w:rsidR="004476D3" w:rsidRPr="00BC3329" w:rsidRDefault="004476D3" w:rsidP="004476D3">
      <w:pPr>
        <w:tabs>
          <w:tab w:val="left" w:pos="2520"/>
        </w:tabs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BC3329">
        <w:rPr>
          <w:bCs/>
          <w:sz w:val="28"/>
          <w:szCs w:val="28"/>
        </w:rPr>
        <w:t>абзац первый изложить в редакции:</w:t>
      </w:r>
    </w:p>
    <w:p w:rsidR="004476D3" w:rsidRPr="00BC3329" w:rsidRDefault="004476D3" w:rsidP="004476D3">
      <w:pPr>
        <w:tabs>
          <w:tab w:val="left" w:pos="2520"/>
        </w:tabs>
        <w:ind w:firstLine="720"/>
        <w:jc w:val="both"/>
        <w:rPr>
          <w:sz w:val="28"/>
          <w:szCs w:val="28"/>
        </w:rPr>
      </w:pPr>
      <w:r w:rsidRPr="00BC3329">
        <w:rPr>
          <w:sz w:val="28"/>
          <w:szCs w:val="28"/>
        </w:rPr>
        <w:t xml:space="preserve">«2.3. В каждой из указанных в </w:t>
      </w:r>
      <w:hyperlink r:id="rId13" w:history="1">
        <w:r w:rsidRPr="00BC3329">
          <w:rPr>
            <w:rStyle w:val="aa"/>
            <w:color w:val="000000" w:themeColor="text1"/>
            <w:sz w:val="28"/>
            <w:szCs w:val="28"/>
          </w:rPr>
          <w:t>пункте 2.2</w:t>
        </w:r>
      </w:hyperlink>
      <w:r w:rsidRPr="00BC3329">
        <w:rPr>
          <w:sz w:val="28"/>
          <w:szCs w:val="28"/>
        </w:rPr>
        <w:t xml:space="preserve"> настоящего раздела групп граждан очередность определяется в хронологической последовательности </w:t>
      </w:r>
      <w:r w:rsidRPr="00BC3329">
        <w:rPr>
          <w:sz w:val="28"/>
          <w:szCs w:val="28"/>
        </w:rPr>
        <w:br/>
        <w:t xml:space="preserve">по дате подачи ими заявления в соответствии с </w:t>
      </w:r>
      <w:hyperlink r:id="rId14" w:history="1">
        <w:r w:rsidRPr="00BC3329">
          <w:rPr>
            <w:rStyle w:val="aa"/>
            <w:color w:val="000000" w:themeColor="text1"/>
            <w:sz w:val="28"/>
            <w:szCs w:val="28"/>
          </w:rPr>
          <w:t>пунктом 2.15</w:t>
        </w:r>
      </w:hyperlink>
      <w:r w:rsidRPr="00BC3329">
        <w:rPr>
          <w:color w:val="000000" w:themeColor="text1"/>
          <w:sz w:val="28"/>
          <w:szCs w:val="28"/>
        </w:rPr>
        <w:t xml:space="preserve"> </w:t>
      </w:r>
      <w:r w:rsidRPr="00BC3329">
        <w:rPr>
          <w:sz w:val="28"/>
          <w:szCs w:val="28"/>
        </w:rPr>
        <w:t>настоящего раздела с учетом первоочередного предоставления социальных выплат в следующей последовательности:»;</w:t>
      </w:r>
    </w:p>
    <w:p w:rsidR="004476D3" w:rsidRPr="00BC3329" w:rsidRDefault="004476D3" w:rsidP="004476D3">
      <w:pPr>
        <w:tabs>
          <w:tab w:val="left" w:pos="252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C3329">
        <w:rPr>
          <w:sz w:val="28"/>
          <w:szCs w:val="28"/>
        </w:rPr>
        <w:t>дополнить подпунктами 2.3.3, 2.3.4 следующего содержания:</w:t>
      </w:r>
    </w:p>
    <w:p w:rsidR="004476D3" w:rsidRPr="00BC3329" w:rsidRDefault="004476D3" w:rsidP="004476D3">
      <w:pPr>
        <w:tabs>
          <w:tab w:val="left" w:pos="2520"/>
        </w:tabs>
        <w:ind w:firstLine="720"/>
        <w:jc w:val="both"/>
        <w:rPr>
          <w:sz w:val="28"/>
          <w:szCs w:val="28"/>
        </w:rPr>
      </w:pPr>
      <w:r w:rsidRPr="00BC3329">
        <w:rPr>
          <w:sz w:val="28"/>
          <w:szCs w:val="28"/>
        </w:rPr>
        <w:t xml:space="preserve">«2.3.3. Гражданам, изъявившим желание улучшить жилищные условия </w:t>
      </w:r>
      <w:r w:rsidRPr="00BC3329">
        <w:rPr>
          <w:sz w:val="28"/>
          <w:szCs w:val="28"/>
        </w:rPr>
        <w:br/>
        <w:t xml:space="preserve">на территории реализации проектов комплексного обустройства площадок </w:t>
      </w:r>
      <w:r w:rsidRPr="00BC3329">
        <w:rPr>
          <w:sz w:val="28"/>
          <w:szCs w:val="28"/>
        </w:rPr>
        <w:br/>
        <w:t>под компактную жилищную застройку, указанных в подпункте «б» пункта 2 Правил предоставления и распределения субсидий из федерального бюджета бюджетам субъектов Российской Федерации на комплексное обустройство объектами социальной и инженерной инфраструктуры населенных пунктов, расположенных в сельской местности, на строительство и реконструкцию автомобильных дорог, предусмотренных приложением № 14 к Государственной программе развития сельского хозяйства и регулирования рынков сельскохозяйственной продукции, сырья и продовольствия на 2013 – 2020 годы, утвержденной постановлением Правительства Российской Федерации от 14.07.2012 № 717 «О Государственной программе развития сельского хозяйства и регулирования рынков сельскохозяйственной продукции, сырья и продовольствия на 2013 – 2020 годы» (далее – Государственная программа)</w:t>
      </w:r>
      <w:r>
        <w:rPr>
          <w:sz w:val="28"/>
          <w:szCs w:val="28"/>
        </w:rPr>
        <w:t xml:space="preserve">, </w:t>
      </w:r>
      <w:r w:rsidRPr="00BC3329">
        <w:rPr>
          <w:sz w:val="28"/>
          <w:szCs w:val="28"/>
        </w:rPr>
        <w:t xml:space="preserve">в соответствии с приложением № 2 </w:t>
      </w:r>
      <w:r>
        <w:rPr>
          <w:sz w:val="28"/>
          <w:szCs w:val="28"/>
        </w:rPr>
        <w:t xml:space="preserve">к </w:t>
      </w:r>
      <w:r w:rsidRPr="00BC3329">
        <w:rPr>
          <w:sz w:val="28"/>
          <w:szCs w:val="28"/>
        </w:rPr>
        <w:t>Положению</w:t>
      </w:r>
      <w:r>
        <w:rPr>
          <w:sz w:val="28"/>
          <w:szCs w:val="28"/>
        </w:rPr>
        <w:t xml:space="preserve"> о</w:t>
      </w:r>
      <w:r w:rsidRPr="00DE0A71">
        <w:rPr>
          <w:bCs/>
          <w:sz w:val="28"/>
          <w:szCs w:val="28"/>
        </w:rPr>
        <w:t xml:space="preserve"> порядке предоставления социальных выплат на строительство (приобретение) жилья гражданам Российской Федерации, проживающим в сельской местности, в том числе молодым семьям и молодым специалистам</w:t>
      </w:r>
      <w:r>
        <w:rPr>
          <w:bCs/>
          <w:sz w:val="28"/>
          <w:szCs w:val="28"/>
        </w:rPr>
        <w:t xml:space="preserve">, утвержденному постановлением </w:t>
      </w:r>
      <w:r w:rsidRPr="00DE0A71">
        <w:rPr>
          <w:bCs/>
          <w:sz w:val="28"/>
          <w:szCs w:val="28"/>
        </w:rPr>
        <w:t>Правительства Ростовской области от 29.01.2014 № 76 «О порядке предоставления социальных выплат на строительство (приобретение) жилья гражданам Российской Федерации, проживающим в сельской местности, в том числе молодым семьям и молодым специалистам, за счет средств областного бюджета»</w:t>
      </w:r>
      <w:r w:rsidRPr="00BC3329">
        <w:rPr>
          <w:sz w:val="28"/>
          <w:szCs w:val="28"/>
        </w:rPr>
        <w:t xml:space="preserve">. </w:t>
      </w:r>
    </w:p>
    <w:p w:rsidR="004476D3" w:rsidRPr="00BC3329" w:rsidRDefault="004476D3" w:rsidP="004476D3">
      <w:pPr>
        <w:tabs>
          <w:tab w:val="left" w:pos="2520"/>
        </w:tabs>
        <w:ind w:firstLine="720"/>
        <w:jc w:val="both"/>
        <w:rPr>
          <w:sz w:val="28"/>
          <w:szCs w:val="28"/>
        </w:rPr>
      </w:pPr>
      <w:r w:rsidRPr="00BC3329">
        <w:rPr>
          <w:sz w:val="28"/>
          <w:szCs w:val="28"/>
        </w:rPr>
        <w:t xml:space="preserve">2.3.4. Гражданам, начавшим строительство жилых домов (квартир), </w:t>
      </w:r>
      <w:r w:rsidRPr="00BC3329">
        <w:rPr>
          <w:sz w:val="28"/>
          <w:szCs w:val="28"/>
        </w:rPr>
        <w:br/>
        <w:t>в том числе путем участия в долевом строительстве, за счет собственных (заемных) средств (граждане, указанные в подпунктах 2.2.1, 2.2.2 и 2.2.5 пункта 2.2 настоящего раздела).».</w:t>
      </w:r>
    </w:p>
    <w:p w:rsidR="004476D3" w:rsidRPr="00A51BDB" w:rsidRDefault="004476D3" w:rsidP="004476D3">
      <w:pPr>
        <w:pStyle w:val="ab"/>
        <w:numPr>
          <w:ilvl w:val="2"/>
          <w:numId w:val="6"/>
        </w:numPr>
        <w:ind w:hanging="11"/>
        <w:jc w:val="both"/>
        <w:rPr>
          <w:bCs/>
          <w:sz w:val="28"/>
          <w:szCs w:val="28"/>
        </w:rPr>
      </w:pPr>
      <w:r w:rsidRPr="00A51BDB">
        <w:rPr>
          <w:bCs/>
          <w:sz w:val="28"/>
          <w:szCs w:val="28"/>
        </w:rPr>
        <w:t>Пункты 2.9, 2.10 изложить в редакции:</w:t>
      </w:r>
    </w:p>
    <w:p w:rsidR="004476D3" w:rsidRPr="00BC3329" w:rsidRDefault="004476D3" w:rsidP="004476D3">
      <w:pPr>
        <w:tabs>
          <w:tab w:val="left" w:pos="2520"/>
        </w:tabs>
        <w:ind w:firstLine="720"/>
        <w:jc w:val="both"/>
        <w:rPr>
          <w:sz w:val="28"/>
          <w:szCs w:val="28"/>
        </w:rPr>
      </w:pPr>
      <w:r w:rsidRPr="00BC3329">
        <w:rPr>
          <w:sz w:val="28"/>
          <w:szCs w:val="28"/>
        </w:rPr>
        <w:t xml:space="preserve">«2.9. Право граждан на получение социальной выплаты удостоверяется </w:t>
      </w:r>
      <w:hyperlink r:id="rId15" w:history="1">
        <w:r w:rsidRPr="00BC3329">
          <w:rPr>
            <w:rStyle w:val="aa"/>
            <w:color w:val="000000" w:themeColor="text1"/>
            <w:sz w:val="28"/>
            <w:szCs w:val="28"/>
          </w:rPr>
          <w:t>свидетельством</w:t>
        </w:r>
      </w:hyperlink>
      <w:r w:rsidRPr="00BC3329">
        <w:rPr>
          <w:sz w:val="28"/>
          <w:szCs w:val="28"/>
        </w:rPr>
        <w:t xml:space="preserve"> о предоставлении социальной выплаты на строительство (приобретение) жилья в сельской местности, не являющимся ценной бумагой, по форме согласно приложению № 1 к Типовому положению о предоставлении социальных выплат на строительство (приобретение) жилья гражданам Российской Федерации, проживающим в сельской местности, в том числе молодым семьям </w:t>
      </w:r>
      <w:r w:rsidRPr="00BC3329">
        <w:rPr>
          <w:sz w:val="28"/>
          <w:szCs w:val="28"/>
        </w:rPr>
        <w:br/>
        <w:t xml:space="preserve">и молодым специалистам, предусмотренному приложением № 13 к </w:t>
      </w:r>
      <w:r w:rsidRPr="00BC3329">
        <w:rPr>
          <w:sz w:val="28"/>
          <w:szCs w:val="28"/>
        </w:rPr>
        <w:lastRenderedPageBreak/>
        <w:t>Государственной программе (далее – свидетельство, Типовое положение). Срок действия свидетельства составляет 1 год с даты выдачи, указанной в свидетельстве.</w:t>
      </w:r>
    </w:p>
    <w:p w:rsidR="004476D3" w:rsidRPr="00BC3329" w:rsidRDefault="004476D3" w:rsidP="004476D3">
      <w:pPr>
        <w:tabs>
          <w:tab w:val="left" w:pos="2520"/>
        </w:tabs>
        <w:ind w:firstLine="720"/>
        <w:jc w:val="both"/>
        <w:rPr>
          <w:sz w:val="28"/>
          <w:szCs w:val="28"/>
        </w:rPr>
      </w:pPr>
      <w:r w:rsidRPr="00BC3329">
        <w:rPr>
          <w:sz w:val="28"/>
          <w:szCs w:val="28"/>
        </w:rPr>
        <w:t xml:space="preserve">В случае частичного предоставления получателю социальной выплаты срок действия свидетельства составляет 1 год с даты выдачи последнего свидетельства. </w:t>
      </w:r>
    </w:p>
    <w:p w:rsidR="004476D3" w:rsidRPr="00BC3329" w:rsidRDefault="004476D3" w:rsidP="004476D3">
      <w:pPr>
        <w:tabs>
          <w:tab w:val="left" w:pos="252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BC3329">
        <w:rPr>
          <w:sz w:val="28"/>
          <w:szCs w:val="28"/>
        </w:rPr>
        <w:t xml:space="preserve">рган исполнительной власти осуществляет оформление свидетельств. Выдача свидетельств получателям социальных выплат осуществляется органом исполнительной власти либо </w:t>
      </w:r>
      <w:r>
        <w:rPr>
          <w:sz w:val="28"/>
          <w:szCs w:val="28"/>
        </w:rPr>
        <w:t xml:space="preserve">Администрацией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</w:t>
      </w:r>
      <w:r w:rsidRPr="00BC3329">
        <w:rPr>
          <w:sz w:val="28"/>
          <w:szCs w:val="28"/>
        </w:rPr>
        <w:t>.</w:t>
      </w:r>
    </w:p>
    <w:p w:rsidR="004476D3" w:rsidRPr="00BC3329" w:rsidRDefault="004476D3" w:rsidP="004476D3">
      <w:pPr>
        <w:tabs>
          <w:tab w:val="left" w:pos="2520"/>
        </w:tabs>
        <w:ind w:firstLine="720"/>
        <w:jc w:val="both"/>
        <w:rPr>
          <w:sz w:val="28"/>
          <w:szCs w:val="28"/>
        </w:rPr>
      </w:pPr>
      <w:r w:rsidRPr="00BC3329">
        <w:rPr>
          <w:sz w:val="28"/>
          <w:szCs w:val="28"/>
        </w:rPr>
        <w:t xml:space="preserve">2.10. Расчетная стоимость строительства (приобретения) жилья, используемая для расчета размера социальной выплаты, определяется исходя из размера общей площади жилого помещения, установленного для семей разной численности </w:t>
      </w:r>
      <w:r w:rsidR="00346FDC">
        <w:rPr>
          <w:sz w:val="28"/>
          <w:szCs w:val="28"/>
        </w:rPr>
        <w:t xml:space="preserve">                         </w:t>
      </w:r>
      <w:r w:rsidRPr="00BC3329">
        <w:rPr>
          <w:sz w:val="28"/>
          <w:szCs w:val="28"/>
        </w:rPr>
        <w:t xml:space="preserve">(33 кв. метра – для одиноко проживающих граждан, 42 кв. метра – на семью </w:t>
      </w:r>
      <w:r w:rsidR="00346FDC">
        <w:rPr>
          <w:sz w:val="28"/>
          <w:szCs w:val="28"/>
        </w:rPr>
        <w:t xml:space="preserve">                                </w:t>
      </w:r>
      <w:r w:rsidRPr="00BC3329">
        <w:rPr>
          <w:sz w:val="28"/>
          <w:szCs w:val="28"/>
        </w:rPr>
        <w:t>из 2 человек и по 18 кв. метров на каждого члена семьи</w:t>
      </w:r>
      <w:r w:rsidR="00346FDC">
        <w:rPr>
          <w:sz w:val="28"/>
          <w:szCs w:val="28"/>
        </w:rPr>
        <w:t xml:space="preserve"> </w:t>
      </w:r>
      <w:r w:rsidRPr="00BC3329">
        <w:rPr>
          <w:sz w:val="28"/>
          <w:szCs w:val="28"/>
        </w:rPr>
        <w:t>при численности семьи, составляющей 3 и более человек) и стоимости 1 кв. метра общей площади жилья в сельской местности на территории Ростовской области, утвержденной органом исполнительной власти на очередной финансовый год исходя из фактической стоимости строительства (приобретения) жилья в рамках мероприятий, указанных в пункте 2 Правил предоставления и распределения субсидий из федерального бюджета бюджетам субъектов Российской Федерации на улучшение жилищных условий граждан, проживающих в сельской местности,</w:t>
      </w:r>
      <w:r w:rsidR="00346FDC">
        <w:rPr>
          <w:sz w:val="28"/>
          <w:szCs w:val="28"/>
        </w:rPr>
        <w:t xml:space="preserve"> </w:t>
      </w:r>
      <w:r w:rsidRPr="00BC3329">
        <w:rPr>
          <w:sz w:val="28"/>
          <w:szCs w:val="28"/>
        </w:rPr>
        <w:t>в том числе молодых семей и молодых специалистов, предусмотренных приложением № 13 к Государственной программе, за предыдущий год с учетом прогнозного уровня инфляции, установленного в Ростовской области</w:t>
      </w:r>
      <w:r w:rsidR="00346FDC">
        <w:rPr>
          <w:sz w:val="28"/>
          <w:szCs w:val="28"/>
        </w:rPr>
        <w:t xml:space="preserve"> </w:t>
      </w:r>
      <w:r w:rsidRPr="00BC3329">
        <w:rPr>
          <w:sz w:val="28"/>
          <w:szCs w:val="28"/>
        </w:rPr>
        <w:t>на очередной финансовый год, но не превышающей средней рыночной стоимости 1 кв. метра общей площади жилья по Ростовской области, определяемой Министерством строительства и жилищно-коммунального хозяйства Российской Федерации на I квартал очередного финансового года.».</w:t>
      </w:r>
    </w:p>
    <w:p w:rsidR="004476D3" w:rsidRPr="00A51BDB" w:rsidRDefault="004476D3" w:rsidP="004476D3">
      <w:pPr>
        <w:pStyle w:val="ab"/>
        <w:numPr>
          <w:ilvl w:val="2"/>
          <w:numId w:val="6"/>
        </w:numPr>
        <w:tabs>
          <w:tab w:val="left" w:pos="1134"/>
        </w:tabs>
        <w:ind w:hanging="11"/>
        <w:jc w:val="both"/>
        <w:rPr>
          <w:bCs/>
          <w:sz w:val="28"/>
          <w:szCs w:val="28"/>
        </w:rPr>
      </w:pPr>
      <w:r w:rsidRPr="00A51BDB">
        <w:rPr>
          <w:bCs/>
          <w:sz w:val="28"/>
          <w:szCs w:val="28"/>
        </w:rPr>
        <w:t>Пункт 2.11 дополнить абзацем следующего содержания:</w:t>
      </w:r>
    </w:p>
    <w:p w:rsidR="004476D3" w:rsidRPr="00BC3329" w:rsidRDefault="004476D3" w:rsidP="004476D3">
      <w:pPr>
        <w:tabs>
          <w:tab w:val="left" w:pos="2520"/>
        </w:tabs>
        <w:ind w:firstLine="720"/>
        <w:jc w:val="both"/>
        <w:rPr>
          <w:sz w:val="28"/>
          <w:szCs w:val="28"/>
        </w:rPr>
      </w:pPr>
      <w:r w:rsidRPr="00BC3329">
        <w:rPr>
          <w:sz w:val="28"/>
          <w:szCs w:val="28"/>
        </w:rPr>
        <w:t>«Орган исполнительной власти вправе истребовать в судебном порядке от получателя социальных выплат средства в размере разницы, образованной при пересчете социальной выплаты в соответствии с фактической стоимостью 1 кв. метра и фактической общей площадью построенного (приобретенного) жилья, на основании предоставленной уточненной проектной документации, подтверждающей фактическую стоимость 1 кв. метра и фактическую общую площадь построенного (приобретенного) жилья.».</w:t>
      </w:r>
    </w:p>
    <w:p w:rsidR="004476D3" w:rsidRPr="00BC3329" w:rsidRDefault="004476D3" w:rsidP="004476D3">
      <w:pPr>
        <w:numPr>
          <w:ilvl w:val="2"/>
          <w:numId w:val="6"/>
        </w:numPr>
        <w:ind w:hanging="11"/>
        <w:jc w:val="both"/>
        <w:rPr>
          <w:bCs/>
          <w:sz w:val="28"/>
          <w:szCs w:val="28"/>
        </w:rPr>
      </w:pPr>
      <w:r w:rsidRPr="00BC3329">
        <w:rPr>
          <w:bCs/>
          <w:sz w:val="28"/>
          <w:szCs w:val="28"/>
        </w:rPr>
        <w:t xml:space="preserve">В пункте 2.15: </w:t>
      </w:r>
    </w:p>
    <w:p w:rsidR="004476D3" w:rsidRPr="00BC3329" w:rsidRDefault="004476D3" w:rsidP="004476D3">
      <w:pPr>
        <w:tabs>
          <w:tab w:val="left" w:pos="2520"/>
        </w:tabs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BC3329">
        <w:rPr>
          <w:bCs/>
          <w:sz w:val="28"/>
          <w:szCs w:val="28"/>
        </w:rPr>
        <w:t>абзац первый изложить в редакции:</w:t>
      </w:r>
    </w:p>
    <w:p w:rsidR="004476D3" w:rsidRPr="00BC3329" w:rsidRDefault="004476D3" w:rsidP="004476D3">
      <w:pPr>
        <w:tabs>
          <w:tab w:val="left" w:pos="2520"/>
        </w:tabs>
        <w:ind w:firstLine="720"/>
        <w:jc w:val="both"/>
        <w:rPr>
          <w:sz w:val="28"/>
          <w:szCs w:val="28"/>
        </w:rPr>
      </w:pPr>
      <w:r w:rsidRPr="00BC3329">
        <w:rPr>
          <w:sz w:val="28"/>
          <w:szCs w:val="28"/>
        </w:rPr>
        <w:t xml:space="preserve">«2.15. Гражданин, имеющий право на получение социальной выплаты, представляет в </w:t>
      </w:r>
      <w:r>
        <w:rPr>
          <w:sz w:val="28"/>
          <w:szCs w:val="28"/>
        </w:rPr>
        <w:t xml:space="preserve">Администрацию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</w:t>
      </w:r>
      <w:r w:rsidRPr="00BC3329">
        <w:rPr>
          <w:sz w:val="28"/>
          <w:szCs w:val="28"/>
        </w:rPr>
        <w:t xml:space="preserve"> </w:t>
      </w:r>
      <w:hyperlink r:id="rId16" w:history="1">
        <w:r w:rsidRPr="00BC3329">
          <w:rPr>
            <w:rStyle w:val="aa"/>
            <w:color w:val="000000" w:themeColor="text1"/>
            <w:sz w:val="28"/>
            <w:szCs w:val="28"/>
          </w:rPr>
          <w:t>заявление</w:t>
        </w:r>
      </w:hyperlink>
      <w:r w:rsidRPr="00BC3329">
        <w:rPr>
          <w:color w:val="000000" w:themeColor="text1"/>
          <w:sz w:val="28"/>
          <w:szCs w:val="28"/>
        </w:rPr>
        <w:t xml:space="preserve"> о включении в состав участников мероприятий по улучшению жилищных условий граждан, проживающих в сельской местности, в том числе молодых семей и молодых специалистов по форме согласно приложению № 2 к </w:t>
      </w:r>
      <w:hyperlink r:id="rId17" w:history="1">
        <w:r w:rsidRPr="00BC3329">
          <w:rPr>
            <w:rStyle w:val="aa"/>
            <w:color w:val="000000" w:themeColor="text1"/>
            <w:sz w:val="28"/>
            <w:szCs w:val="28"/>
          </w:rPr>
          <w:t>Типовому</w:t>
        </w:r>
      </w:hyperlink>
      <w:r w:rsidRPr="00BC3329">
        <w:rPr>
          <w:sz w:val="28"/>
          <w:szCs w:val="28"/>
        </w:rPr>
        <w:t xml:space="preserve"> положению с приложением:»;</w:t>
      </w:r>
    </w:p>
    <w:p w:rsidR="004476D3" w:rsidRPr="00BC3329" w:rsidRDefault="004476D3" w:rsidP="004476D3">
      <w:pPr>
        <w:tabs>
          <w:tab w:val="left" w:pos="252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C3329">
        <w:rPr>
          <w:sz w:val="28"/>
          <w:szCs w:val="28"/>
        </w:rPr>
        <w:t>дополнить подпунктом 2.15.10 следующего содержания:</w:t>
      </w:r>
    </w:p>
    <w:p w:rsidR="004476D3" w:rsidRPr="00BC3329" w:rsidRDefault="004476D3" w:rsidP="004476D3">
      <w:pPr>
        <w:tabs>
          <w:tab w:val="left" w:pos="2520"/>
        </w:tabs>
        <w:ind w:firstLine="720"/>
        <w:jc w:val="both"/>
        <w:rPr>
          <w:sz w:val="28"/>
          <w:szCs w:val="28"/>
        </w:rPr>
      </w:pPr>
      <w:r w:rsidRPr="00BC3329">
        <w:rPr>
          <w:sz w:val="28"/>
          <w:szCs w:val="28"/>
        </w:rPr>
        <w:t>«2.15.10. Копии СНИЛС.».</w:t>
      </w:r>
    </w:p>
    <w:p w:rsidR="004476D3" w:rsidRPr="00BC3329" w:rsidRDefault="004476D3" w:rsidP="004476D3">
      <w:pPr>
        <w:tabs>
          <w:tab w:val="left" w:pos="252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BC3329">
        <w:rPr>
          <w:sz w:val="28"/>
          <w:szCs w:val="28"/>
        </w:rPr>
        <w:t>.2.6. Подпункт 2.17.2 пункта 2.17 изложить в редакции:</w:t>
      </w:r>
    </w:p>
    <w:p w:rsidR="004476D3" w:rsidRPr="00BC3329" w:rsidRDefault="004476D3" w:rsidP="004476D3">
      <w:pPr>
        <w:tabs>
          <w:tab w:val="left" w:pos="2520"/>
        </w:tabs>
        <w:ind w:firstLine="720"/>
        <w:jc w:val="both"/>
        <w:rPr>
          <w:sz w:val="28"/>
          <w:szCs w:val="28"/>
        </w:rPr>
      </w:pPr>
      <w:r w:rsidRPr="00BC3329">
        <w:rPr>
          <w:sz w:val="28"/>
          <w:szCs w:val="28"/>
        </w:rPr>
        <w:lastRenderedPageBreak/>
        <w:t>«2.17.2. Создает рабочую группу по рассмотрению заявлений граждан (далее – рабочая группа).</w:t>
      </w:r>
    </w:p>
    <w:p w:rsidR="004476D3" w:rsidRPr="00BC3329" w:rsidRDefault="004476D3" w:rsidP="004476D3">
      <w:pPr>
        <w:tabs>
          <w:tab w:val="left" w:pos="2520"/>
        </w:tabs>
        <w:ind w:firstLine="720"/>
        <w:jc w:val="both"/>
        <w:rPr>
          <w:sz w:val="28"/>
          <w:szCs w:val="28"/>
        </w:rPr>
      </w:pPr>
      <w:r w:rsidRPr="00BC3329">
        <w:rPr>
          <w:sz w:val="28"/>
          <w:szCs w:val="28"/>
        </w:rPr>
        <w:t>Рабочая группа:</w:t>
      </w:r>
    </w:p>
    <w:p w:rsidR="004476D3" w:rsidRPr="00BC3329" w:rsidRDefault="004476D3" w:rsidP="004476D3">
      <w:pPr>
        <w:tabs>
          <w:tab w:val="left" w:pos="2520"/>
        </w:tabs>
        <w:ind w:firstLine="720"/>
        <w:jc w:val="both"/>
        <w:rPr>
          <w:sz w:val="28"/>
          <w:szCs w:val="28"/>
        </w:rPr>
      </w:pPr>
      <w:r w:rsidRPr="00BC3329">
        <w:rPr>
          <w:sz w:val="28"/>
          <w:szCs w:val="28"/>
        </w:rPr>
        <w:t xml:space="preserve">в течение четырнадцати календарных дней с даты регистрации заявления гражданина в книге регистрации и учета проверяет правильность оформления документов, представленных заявителем, указанных в </w:t>
      </w:r>
      <w:hyperlink r:id="rId18" w:history="1">
        <w:r w:rsidRPr="00BC3329">
          <w:rPr>
            <w:rStyle w:val="aa"/>
            <w:color w:val="000000" w:themeColor="text1"/>
            <w:sz w:val="28"/>
            <w:szCs w:val="28"/>
          </w:rPr>
          <w:t>пункте 2.15</w:t>
        </w:r>
      </w:hyperlink>
      <w:r w:rsidRPr="00BC3329">
        <w:rPr>
          <w:sz w:val="28"/>
          <w:szCs w:val="28"/>
        </w:rPr>
        <w:t xml:space="preserve"> настоящего раздела, и достоверность содержащихся в них сведений (в том числе с использованием системы межведомственного информационного взаимодействия в электронном виде в соответствии с Федеральным законом от 27.07.2010 № 210-ФЗ «Об организации предоставления государственных и муниципальных услуг»). При выявлении недостоверной информации, содержащейся</w:t>
      </w:r>
      <w:r w:rsidR="00346FDC">
        <w:rPr>
          <w:sz w:val="28"/>
          <w:szCs w:val="28"/>
        </w:rPr>
        <w:t xml:space="preserve"> </w:t>
      </w:r>
      <w:r w:rsidRPr="00BC3329">
        <w:rPr>
          <w:sz w:val="28"/>
          <w:szCs w:val="28"/>
        </w:rPr>
        <w:t xml:space="preserve">в представленных гражданином документах, </w:t>
      </w:r>
      <w:r>
        <w:rPr>
          <w:sz w:val="28"/>
          <w:szCs w:val="28"/>
        </w:rPr>
        <w:t xml:space="preserve">Администрация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</w:t>
      </w:r>
      <w:r w:rsidRPr="00BC3329">
        <w:rPr>
          <w:sz w:val="28"/>
          <w:szCs w:val="28"/>
        </w:rPr>
        <w:t xml:space="preserve"> в течение тридцати календарных дней с даты регистрации заявления в книге регистрации и учета возвращает их заявителю с указанием причин возврата </w:t>
      </w:r>
      <w:r w:rsidRPr="00BC3329">
        <w:rPr>
          <w:sz w:val="28"/>
          <w:szCs w:val="28"/>
        </w:rPr>
        <w:br/>
        <w:t>(с внесением соответствующей отметки в книгу регистрации и учета);</w:t>
      </w:r>
    </w:p>
    <w:p w:rsidR="004476D3" w:rsidRPr="00BC3329" w:rsidRDefault="004476D3" w:rsidP="004476D3">
      <w:pPr>
        <w:tabs>
          <w:tab w:val="left" w:pos="2520"/>
        </w:tabs>
        <w:ind w:firstLine="720"/>
        <w:jc w:val="both"/>
        <w:rPr>
          <w:sz w:val="28"/>
          <w:szCs w:val="28"/>
        </w:rPr>
      </w:pPr>
      <w:r w:rsidRPr="00BC3329">
        <w:rPr>
          <w:sz w:val="28"/>
          <w:szCs w:val="28"/>
        </w:rPr>
        <w:t xml:space="preserve">до </w:t>
      </w:r>
      <w:r w:rsidR="00346FDC">
        <w:rPr>
          <w:sz w:val="28"/>
          <w:szCs w:val="28"/>
        </w:rPr>
        <w:t>0</w:t>
      </w:r>
      <w:r w:rsidRPr="00BC3329">
        <w:rPr>
          <w:sz w:val="28"/>
          <w:szCs w:val="28"/>
        </w:rPr>
        <w:t xml:space="preserve">1 июня года, предшествующего планируемому, формирует </w:t>
      </w:r>
      <w:hyperlink r:id="rId19" w:history="1">
        <w:r w:rsidRPr="00BC3329">
          <w:rPr>
            <w:rStyle w:val="aa"/>
            <w:color w:val="000000" w:themeColor="text1"/>
            <w:sz w:val="28"/>
            <w:szCs w:val="28"/>
          </w:rPr>
          <w:t>списки</w:t>
        </w:r>
      </w:hyperlink>
      <w:r w:rsidRPr="00BC3329">
        <w:rPr>
          <w:color w:val="000000" w:themeColor="text1"/>
          <w:sz w:val="28"/>
          <w:szCs w:val="28"/>
        </w:rPr>
        <w:t xml:space="preserve"> </w:t>
      </w:r>
      <w:r w:rsidRPr="00BC3329">
        <w:rPr>
          <w:sz w:val="28"/>
          <w:szCs w:val="28"/>
        </w:rPr>
        <w:t>граждан, изъявивших желание улучшить жилищные условия с использованием социальных выплат, на очередной финансовый год и плановый период в соответствии с формой, запрашиваемой органом исполнительной власти, и направляет их с приложением сведений о привлечении средств местных бюджетов для этих целей в орган исполнительной власти;</w:t>
      </w:r>
    </w:p>
    <w:p w:rsidR="004476D3" w:rsidRPr="00BC3329" w:rsidRDefault="004476D3" w:rsidP="004476D3">
      <w:pPr>
        <w:tabs>
          <w:tab w:val="left" w:pos="2520"/>
        </w:tabs>
        <w:ind w:firstLine="720"/>
        <w:jc w:val="both"/>
        <w:rPr>
          <w:sz w:val="28"/>
          <w:szCs w:val="28"/>
        </w:rPr>
      </w:pPr>
      <w:r w:rsidRPr="00BC3329">
        <w:rPr>
          <w:sz w:val="28"/>
          <w:szCs w:val="28"/>
        </w:rPr>
        <w:t xml:space="preserve">до 31 декабря года, предшествующего планируемому, формирует </w:t>
      </w:r>
      <w:hyperlink r:id="rId20" w:history="1">
        <w:r w:rsidRPr="00BC3329">
          <w:rPr>
            <w:rStyle w:val="aa"/>
            <w:color w:val="000000" w:themeColor="text1"/>
            <w:sz w:val="28"/>
            <w:szCs w:val="28"/>
          </w:rPr>
          <w:t>списки</w:t>
        </w:r>
      </w:hyperlink>
      <w:r w:rsidRPr="00BC3329">
        <w:rPr>
          <w:sz w:val="28"/>
          <w:szCs w:val="28"/>
        </w:rPr>
        <w:t xml:space="preserve"> участников мероприятий по улучшению жилищных условий граждан, проживающих в сельской местности, в том числе молодых семей и молодых специалистов, подпрограммы «Устойчивое развитие сельских территорий», </w:t>
      </w:r>
      <w:r w:rsidRPr="00BC3329">
        <w:rPr>
          <w:sz w:val="28"/>
          <w:szCs w:val="28"/>
        </w:rPr>
        <w:br/>
        <w:t>по форме согласно приложению № 1</w:t>
      </w:r>
      <w:r>
        <w:rPr>
          <w:sz w:val="28"/>
          <w:szCs w:val="28"/>
        </w:rPr>
        <w:t xml:space="preserve"> </w:t>
      </w:r>
      <w:r w:rsidRPr="00EF5E48">
        <w:rPr>
          <w:sz w:val="28"/>
          <w:szCs w:val="28"/>
        </w:rPr>
        <w:t>к Положению о</w:t>
      </w:r>
      <w:r w:rsidRPr="00EF5E48">
        <w:rPr>
          <w:bCs/>
          <w:sz w:val="28"/>
          <w:szCs w:val="28"/>
        </w:rPr>
        <w:t xml:space="preserve"> порядке предоставления социальных выплат на строительство (приобретение) жилья гражданам Российской Федерации, проживающим в сельской местности, в том числе молодым семьям и молодым специалистам, утвержденному постановлением Правительства Ростовской области от 29.01.2014 № 76 «О порядке предоставления социальных выплат на строительство (приобретение) жилья гражданам Российской Федерации, проживающим в сельской местности, в том числе молодым семьям и молодым специалистам, за счет средств областного бюджета»</w:t>
      </w:r>
      <w:r w:rsidRPr="00EF5E48">
        <w:rPr>
          <w:sz w:val="28"/>
          <w:szCs w:val="28"/>
        </w:rPr>
        <w:t xml:space="preserve"> </w:t>
      </w:r>
      <w:r w:rsidRPr="00BC3329">
        <w:rPr>
          <w:sz w:val="28"/>
          <w:szCs w:val="28"/>
        </w:rPr>
        <w:t xml:space="preserve">и направляет </w:t>
      </w:r>
      <w:r w:rsidRPr="00BC3329">
        <w:rPr>
          <w:sz w:val="28"/>
          <w:szCs w:val="28"/>
        </w:rPr>
        <w:br/>
        <w:t>их с приложением сведений о привлечении средств местных бюджетов для этих целей в орган исполнительной власти.».</w:t>
      </w:r>
    </w:p>
    <w:p w:rsidR="004476D3" w:rsidRPr="00BC3329" w:rsidRDefault="004476D3" w:rsidP="004476D3">
      <w:pPr>
        <w:tabs>
          <w:tab w:val="left" w:pos="252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BC3329">
        <w:rPr>
          <w:sz w:val="28"/>
          <w:szCs w:val="28"/>
        </w:rPr>
        <w:t>.2.7. Абзац первый пункта 2.20 изложить в редакции:</w:t>
      </w:r>
    </w:p>
    <w:p w:rsidR="004476D3" w:rsidRPr="00BC3329" w:rsidRDefault="004476D3" w:rsidP="004476D3">
      <w:pPr>
        <w:tabs>
          <w:tab w:val="left" w:pos="2520"/>
        </w:tabs>
        <w:ind w:firstLine="720"/>
        <w:jc w:val="both"/>
        <w:rPr>
          <w:sz w:val="28"/>
          <w:szCs w:val="28"/>
        </w:rPr>
      </w:pPr>
      <w:r w:rsidRPr="00BC3329">
        <w:rPr>
          <w:sz w:val="28"/>
          <w:szCs w:val="28"/>
        </w:rPr>
        <w:t xml:space="preserve">«2.20. Орган исполнительной власти уведомляет </w:t>
      </w:r>
      <w:r>
        <w:rPr>
          <w:sz w:val="28"/>
          <w:szCs w:val="28"/>
        </w:rPr>
        <w:t xml:space="preserve">Администрацию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</w:t>
      </w:r>
      <w:r w:rsidRPr="00BC3329">
        <w:rPr>
          <w:sz w:val="28"/>
          <w:szCs w:val="28"/>
        </w:rPr>
        <w:t xml:space="preserve"> об объемах бюджетных средств на текущий финансовый год и сроках представления документов.».</w:t>
      </w:r>
    </w:p>
    <w:p w:rsidR="004476D3" w:rsidRPr="00BC3329" w:rsidRDefault="004476D3" w:rsidP="004476D3">
      <w:pPr>
        <w:tabs>
          <w:tab w:val="left" w:pos="252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BC3329">
        <w:rPr>
          <w:sz w:val="28"/>
          <w:szCs w:val="28"/>
        </w:rPr>
        <w:t>.2.8. Пункт 2.21 изложить в редакции:</w:t>
      </w:r>
    </w:p>
    <w:p w:rsidR="004476D3" w:rsidRPr="00BC3329" w:rsidRDefault="004476D3" w:rsidP="004476D3">
      <w:pPr>
        <w:tabs>
          <w:tab w:val="left" w:pos="2520"/>
        </w:tabs>
        <w:ind w:firstLine="720"/>
        <w:jc w:val="both"/>
        <w:rPr>
          <w:sz w:val="28"/>
          <w:szCs w:val="28"/>
        </w:rPr>
      </w:pPr>
      <w:r w:rsidRPr="00BC3329">
        <w:rPr>
          <w:sz w:val="28"/>
          <w:szCs w:val="28"/>
        </w:rPr>
        <w:t xml:space="preserve">«2.21. Орган исполнительной власти на основании списков участников мероприятий по улучшению жилищных условий граждан, проживающих в сельской местности, в том числе молодых семей и молодых специалистов, подпрограммы «Устойчивое развитие сельских территорий», представленных </w:t>
      </w:r>
      <w:r>
        <w:rPr>
          <w:sz w:val="28"/>
          <w:szCs w:val="28"/>
        </w:rPr>
        <w:t xml:space="preserve">Администрацией </w:t>
      </w:r>
      <w:proofErr w:type="spellStart"/>
      <w:r>
        <w:rPr>
          <w:sz w:val="28"/>
          <w:szCs w:val="28"/>
        </w:rPr>
        <w:lastRenderedPageBreak/>
        <w:t>Белокалитвинского</w:t>
      </w:r>
      <w:proofErr w:type="spellEnd"/>
      <w:r>
        <w:rPr>
          <w:sz w:val="28"/>
          <w:szCs w:val="28"/>
        </w:rPr>
        <w:t xml:space="preserve"> района</w:t>
      </w:r>
      <w:r w:rsidRPr="00BC3329">
        <w:rPr>
          <w:sz w:val="28"/>
          <w:szCs w:val="28"/>
        </w:rPr>
        <w:t>, в пределах выделенных объемов бюджетных средств на текущий финансовый год:</w:t>
      </w:r>
    </w:p>
    <w:p w:rsidR="004476D3" w:rsidRPr="00BC3329" w:rsidRDefault="004476D3" w:rsidP="004476D3">
      <w:pPr>
        <w:tabs>
          <w:tab w:val="left" w:pos="2520"/>
        </w:tabs>
        <w:ind w:firstLine="720"/>
        <w:jc w:val="both"/>
        <w:rPr>
          <w:sz w:val="28"/>
          <w:szCs w:val="28"/>
        </w:rPr>
      </w:pPr>
      <w:r w:rsidRPr="00BC3329">
        <w:rPr>
          <w:sz w:val="28"/>
          <w:szCs w:val="28"/>
        </w:rPr>
        <w:t>производит окончательный расчет потребности граждан в социальных выплатах, формирует с учетом объема бюджетных средств, предусмотренных на эти цели, сводный список;</w:t>
      </w:r>
    </w:p>
    <w:p w:rsidR="004476D3" w:rsidRPr="00BC3329" w:rsidRDefault="004476D3" w:rsidP="004476D3">
      <w:pPr>
        <w:tabs>
          <w:tab w:val="left" w:pos="2520"/>
        </w:tabs>
        <w:ind w:firstLine="720"/>
        <w:jc w:val="both"/>
        <w:rPr>
          <w:sz w:val="28"/>
          <w:szCs w:val="28"/>
        </w:rPr>
      </w:pPr>
      <w:r w:rsidRPr="00BC3329">
        <w:rPr>
          <w:sz w:val="28"/>
          <w:szCs w:val="28"/>
        </w:rPr>
        <w:t xml:space="preserve">в случае, если размер субсидии недостаточен для предоставления социальной выплаты одному получателю, в сводный список включается участник мероприятия (с его согласия) на условиях частичного предоставления социальной выплаты </w:t>
      </w:r>
      <w:r w:rsidRPr="00BC3329">
        <w:rPr>
          <w:sz w:val="28"/>
          <w:szCs w:val="28"/>
        </w:rPr>
        <w:br/>
        <w:t>в размере, соответствующем этому размеру субсидии. При формировании следующего сводного списка на соответствующий финансовый год указанный участник включается в список под номером 1 для предоставления оставшейся части социальной выплаты;</w:t>
      </w:r>
    </w:p>
    <w:p w:rsidR="004476D3" w:rsidRPr="00BC3329" w:rsidRDefault="004476D3" w:rsidP="004476D3">
      <w:pPr>
        <w:tabs>
          <w:tab w:val="left" w:pos="2520"/>
        </w:tabs>
        <w:ind w:firstLine="720"/>
        <w:jc w:val="both"/>
        <w:rPr>
          <w:sz w:val="28"/>
          <w:szCs w:val="28"/>
        </w:rPr>
      </w:pPr>
      <w:r w:rsidRPr="00BC3329">
        <w:rPr>
          <w:sz w:val="28"/>
          <w:szCs w:val="28"/>
        </w:rPr>
        <w:t>представляет сводный список на рассмотрение областной межведомственной комиссии по рассмотрению вопросов улучшения жилищных условий отдельных категорий граждан (далее – комиссия).».</w:t>
      </w:r>
    </w:p>
    <w:p w:rsidR="004476D3" w:rsidRPr="00BC3329" w:rsidRDefault="004476D3" w:rsidP="004476D3">
      <w:pPr>
        <w:tabs>
          <w:tab w:val="left" w:pos="2520"/>
        </w:tabs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</w:t>
      </w:r>
      <w:r w:rsidRPr="00BC3329">
        <w:rPr>
          <w:bCs/>
          <w:sz w:val="28"/>
          <w:szCs w:val="28"/>
        </w:rPr>
        <w:t>.2.9. Пункт 2.30 изложить в редакции:</w:t>
      </w:r>
    </w:p>
    <w:p w:rsidR="004476D3" w:rsidRPr="00BC3329" w:rsidRDefault="004476D3" w:rsidP="004476D3">
      <w:pPr>
        <w:tabs>
          <w:tab w:val="left" w:pos="2520"/>
        </w:tabs>
        <w:ind w:firstLine="720"/>
        <w:jc w:val="both"/>
        <w:rPr>
          <w:sz w:val="28"/>
          <w:szCs w:val="28"/>
        </w:rPr>
      </w:pPr>
      <w:r w:rsidRPr="00BC3329">
        <w:rPr>
          <w:sz w:val="28"/>
          <w:szCs w:val="28"/>
        </w:rPr>
        <w:t xml:space="preserve">«2.30. Договоры, указанные в </w:t>
      </w:r>
      <w:hyperlink r:id="rId21" w:history="1">
        <w:r w:rsidRPr="00BC3329">
          <w:rPr>
            <w:rStyle w:val="aa"/>
            <w:color w:val="000000" w:themeColor="text1"/>
            <w:sz w:val="28"/>
            <w:szCs w:val="28"/>
          </w:rPr>
          <w:t>пункте 2.29</w:t>
        </w:r>
      </w:hyperlink>
      <w:r w:rsidRPr="00BC3329">
        <w:rPr>
          <w:sz w:val="28"/>
          <w:szCs w:val="28"/>
        </w:rPr>
        <w:t xml:space="preserve"> настоящего раздела, </w:t>
      </w:r>
      <w:r w:rsidRPr="00BC3329">
        <w:rPr>
          <w:sz w:val="28"/>
          <w:szCs w:val="28"/>
        </w:rPr>
        <w:br/>
        <w:t>до представления их в кредитную организацию проходят проверку в органе исполнительной власти на предмет соответствия сведений, указанных в них, сведениям, содержащимся в свидетельствах.</w:t>
      </w:r>
    </w:p>
    <w:p w:rsidR="004476D3" w:rsidRPr="00BC3329" w:rsidRDefault="004476D3" w:rsidP="004476D3">
      <w:pPr>
        <w:tabs>
          <w:tab w:val="left" w:pos="2520"/>
        </w:tabs>
        <w:ind w:firstLine="720"/>
        <w:jc w:val="both"/>
        <w:rPr>
          <w:sz w:val="28"/>
          <w:szCs w:val="28"/>
        </w:rPr>
      </w:pPr>
      <w:r w:rsidRPr="00BC3329">
        <w:rPr>
          <w:sz w:val="28"/>
          <w:szCs w:val="28"/>
        </w:rPr>
        <w:t>При проведении проверки получателем социальной выплаты представляются в орган исполнительной власти документы, подтверждающие перечисление собственных средств.».</w:t>
      </w:r>
    </w:p>
    <w:p w:rsidR="004476D3" w:rsidRPr="00BC3329" w:rsidRDefault="004476D3" w:rsidP="004476D3">
      <w:pPr>
        <w:tabs>
          <w:tab w:val="left" w:pos="2520"/>
        </w:tabs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</w:t>
      </w:r>
      <w:r w:rsidRPr="00BC3329">
        <w:rPr>
          <w:bCs/>
          <w:sz w:val="28"/>
          <w:szCs w:val="28"/>
        </w:rPr>
        <w:t>.2.10. Абзац первый пункта 2.32 изложить в редакции:</w:t>
      </w:r>
    </w:p>
    <w:p w:rsidR="004476D3" w:rsidRPr="00BC3329" w:rsidRDefault="004476D3" w:rsidP="004476D3">
      <w:pPr>
        <w:tabs>
          <w:tab w:val="left" w:pos="2520"/>
        </w:tabs>
        <w:ind w:firstLine="720"/>
        <w:jc w:val="both"/>
        <w:rPr>
          <w:sz w:val="28"/>
          <w:szCs w:val="28"/>
        </w:rPr>
      </w:pPr>
      <w:r w:rsidRPr="00BC3329">
        <w:rPr>
          <w:sz w:val="28"/>
          <w:szCs w:val="28"/>
        </w:rPr>
        <w:t>«2.32. Жилое помещение оформляется в общую долевую собственность всех членов семьи, указанных в свидетельстве, в срок не более одного года и пяти месяцев с даты выдачи свидетельства. В орган исполнительной власти представляются выписки из Единого государственного реестра недвижимости об основных характеристиках и зарегистрированных правах на объект недвижимости.».</w:t>
      </w:r>
    </w:p>
    <w:p w:rsidR="004476D3" w:rsidRPr="00BC3329" w:rsidRDefault="004476D3" w:rsidP="004476D3">
      <w:pPr>
        <w:tabs>
          <w:tab w:val="left" w:pos="252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BC3329">
        <w:rPr>
          <w:sz w:val="28"/>
          <w:szCs w:val="28"/>
        </w:rPr>
        <w:t>.3. В разделе 3:</w:t>
      </w:r>
    </w:p>
    <w:p w:rsidR="004476D3" w:rsidRPr="00BC3329" w:rsidRDefault="004476D3" w:rsidP="004476D3">
      <w:pPr>
        <w:tabs>
          <w:tab w:val="left" w:pos="252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BC3329">
        <w:rPr>
          <w:sz w:val="28"/>
          <w:szCs w:val="28"/>
        </w:rPr>
        <w:t>.3.1. Абзац третий подпункта 3.1.1 пункта 3.1 изложить в редакции:</w:t>
      </w:r>
    </w:p>
    <w:p w:rsidR="004476D3" w:rsidRPr="00BC3329" w:rsidRDefault="004476D3" w:rsidP="004476D3">
      <w:pPr>
        <w:tabs>
          <w:tab w:val="left" w:pos="2520"/>
        </w:tabs>
        <w:ind w:firstLine="720"/>
        <w:jc w:val="both"/>
        <w:rPr>
          <w:sz w:val="28"/>
          <w:szCs w:val="28"/>
        </w:rPr>
      </w:pPr>
      <w:r w:rsidRPr="00BC3329">
        <w:rPr>
          <w:sz w:val="28"/>
          <w:szCs w:val="28"/>
        </w:rPr>
        <w:t>«постоянное проживание (регистрация по месту жительства) в сельской местности, в которой хотя бы один из членов молодой семьи работает или осуществляет индивидуальную предпринимательскую деятельность в агропромышленном комплексе или социальной сфере;».</w:t>
      </w:r>
    </w:p>
    <w:p w:rsidR="004476D3" w:rsidRPr="00BC3329" w:rsidRDefault="004476D3" w:rsidP="004476D3">
      <w:pPr>
        <w:tabs>
          <w:tab w:val="left" w:pos="252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BC3329">
        <w:rPr>
          <w:sz w:val="28"/>
          <w:szCs w:val="28"/>
        </w:rPr>
        <w:t>.3.2. Абзац пятый подпункта 3.3.1 пункта 3.3 изложить в редакции:</w:t>
      </w:r>
    </w:p>
    <w:p w:rsidR="004476D3" w:rsidRPr="00BC3329" w:rsidRDefault="004476D3" w:rsidP="004476D3">
      <w:pPr>
        <w:tabs>
          <w:tab w:val="left" w:pos="2520"/>
        </w:tabs>
        <w:ind w:firstLine="720"/>
        <w:jc w:val="both"/>
        <w:rPr>
          <w:sz w:val="28"/>
          <w:szCs w:val="28"/>
        </w:rPr>
      </w:pPr>
      <w:r w:rsidRPr="00BC3329">
        <w:rPr>
          <w:sz w:val="28"/>
          <w:szCs w:val="28"/>
        </w:rPr>
        <w:t xml:space="preserve">«не имеют в собственности жилого помещения (жилого дома) в сельской местности в границах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 w:rsidRPr="00BC3329">
        <w:rPr>
          <w:sz w:val="28"/>
          <w:szCs w:val="28"/>
        </w:rPr>
        <w:t xml:space="preserve"> района, в которой один из членов молодой семьи или молодой специалист работает или осуществляет индивидуальную предпринимательскую деятельность в агропромышленном комплексе или социальной сфере.».</w:t>
      </w:r>
    </w:p>
    <w:p w:rsidR="004476D3" w:rsidRPr="00BC3329" w:rsidRDefault="004476D3" w:rsidP="004476D3">
      <w:pPr>
        <w:tabs>
          <w:tab w:val="left" w:pos="252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BC3329">
        <w:rPr>
          <w:sz w:val="28"/>
          <w:szCs w:val="28"/>
        </w:rPr>
        <w:t>.3.3. Пункт 3.5 дополнить абзацами следующего содержания:</w:t>
      </w:r>
    </w:p>
    <w:p w:rsidR="004476D3" w:rsidRPr="00BC3329" w:rsidRDefault="004476D3" w:rsidP="004476D3">
      <w:pPr>
        <w:tabs>
          <w:tab w:val="left" w:pos="2520"/>
        </w:tabs>
        <w:ind w:firstLine="720"/>
        <w:jc w:val="both"/>
        <w:rPr>
          <w:sz w:val="28"/>
          <w:szCs w:val="28"/>
        </w:rPr>
      </w:pPr>
      <w:r w:rsidRPr="00BC3329">
        <w:rPr>
          <w:sz w:val="28"/>
          <w:szCs w:val="28"/>
        </w:rPr>
        <w:t xml:space="preserve">«гражданам, изъявившим желание улучшить жилищные условия на территории реализации проектов комплексного обустройства площадок под </w:t>
      </w:r>
      <w:r w:rsidRPr="00BC3329">
        <w:rPr>
          <w:sz w:val="28"/>
          <w:szCs w:val="28"/>
        </w:rPr>
        <w:lastRenderedPageBreak/>
        <w:t xml:space="preserve">компактную жилищную застройку, указанных в подпункте «б» пункта 2 Правил предоставления и распределения субсидий из федерального бюджета бюджетам субъектов Российской Федерации на комплексное обустройство объектами социальной и инженерной инфраструктуры населенных пунктов, расположенных </w:t>
      </w:r>
      <w:r w:rsidRPr="00BC3329">
        <w:rPr>
          <w:sz w:val="28"/>
          <w:szCs w:val="28"/>
        </w:rPr>
        <w:br/>
        <w:t xml:space="preserve">в сельской местности, на строительство и реконструкцию автомобильных дорог, предусмотренных приложением № 14 к Государственной программе, </w:t>
      </w:r>
      <w:r w:rsidRPr="00BC3329">
        <w:rPr>
          <w:sz w:val="28"/>
          <w:szCs w:val="28"/>
        </w:rPr>
        <w:br/>
        <w:t>в соответствии с приложением № 2 к настоящему Положению</w:t>
      </w:r>
      <w:r w:rsidRPr="00EF5E48">
        <w:rPr>
          <w:sz w:val="28"/>
          <w:szCs w:val="28"/>
        </w:rPr>
        <w:t xml:space="preserve"> о</w:t>
      </w:r>
      <w:r w:rsidRPr="00EF5E48">
        <w:rPr>
          <w:bCs/>
          <w:sz w:val="28"/>
          <w:szCs w:val="28"/>
        </w:rPr>
        <w:t xml:space="preserve"> порядке предоставления социальных выплат на строительство (приобретение) жилья гражданам Российской Федерации, проживающим в сельской местности, в том числе молодым семьям и молодым специалистам, утвержденному постановлением Правительства Ростовской области от 29.01.2014 № 76 «О порядке предоставления социальных выплат на строительство (приобретение) жилья гражданам Российской Федерации, проживающим в сельской местности, в том числе молодым семьям и молодым специалистам, за счет средств областного бюджета»</w:t>
      </w:r>
      <w:r w:rsidRPr="00BC3329">
        <w:rPr>
          <w:sz w:val="28"/>
          <w:szCs w:val="28"/>
        </w:rPr>
        <w:t>;</w:t>
      </w:r>
    </w:p>
    <w:p w:rsidR="004476D3" w:rsidRPr="00BC3329" w:rsidRDefault="004476D3" w:rsidP="004476D3">
      <w:pPr>
        <w:tabs>
          <w:tab w:val="left" w:pos="2520"/>
        </w:tabs>
        <w:ind w:firstLine="720"/>
        <w:jc w:val="both"/>
        <w:rPr>
          <w:sz w:val="28"/>
          <w:szCs w:val="28"/>
        </w:rPr>
      </w:pPr>
      <w:r w:rsidRPr="00BC3329">
        <w:rPr>
          <w:sz w:val="28"/>
          <w:szCs w:val="28"/>
        </w:rPr>
        <w:t>гражданам, начавшим строительство жилых домов (квартир), в том числе путем участия в долевом строительстве, за счет собственных (заемных) средств (граждане, указанные в подпунктах 3.4.1, 3.4.2, 3.4.3 и 3.4.4 пункта 3.4 настоящего раздела).».</w:t>
      </w:r>
    </w:p>
    <w:p w:rsidR="004476D3" w:rsidRPr="00BC3329" w:rsidRDefault="004476D3" w:rsidP="004476D3">
      <w:pPr>
        <w:tabs>
          <w:tab w:val="left" w:pos="252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BC3329">
        <w:rPr>
          <w:sz w:val="28"/>
          <w:szCs w:val="28"/>
        </w:rPr>
        <w:t>.3.4. В пункте 3.6:</w:t>
      </w:r>
    </w:p>
    <w:p w:rsidR="004476D3" w:rsidRPr="00BC3329" w:rsidRDefault="004476D3" w:rsidP="004476D3">
      <w:pPr>
        <w:tabs>
          <w:tab w:val="left" w:pos="252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C3329">
        <w:rPr>
          <w:sz w:val="28"/>
          <w:szCs w:val="28"/>
        </w:rPr>
        <w:t>абзац первый изложить в редакции:</w:t>
      </w:r>
    </w:p>
    <w:p w:rsidR="004476D3" w:rsidRPr="00BC3329" w:rsidRDefault="004476D3" w:rsidP="004476D3">
      <w:pPr>
        <w:tabs>
          <w:tab w:val="left" w:pos="2520"/>
        </w:tabs>
        <w:ind w:firstLine="720"/>
        <w:jc w:val="both"/>
        <w:rPr>
          <w:sz w:val="28"/>
          <w:szCs w:val="28"/>
        </w:rPr>
      </w:pPr>
      <w:r w:rsidRPr="00BC3329">
        <w:rPr>
          <w:sz w:val="28"/>
          <w:szCs w:val="28"/>
        </w:rPr>
        <w:t xml:space="preserve">«3.6. Молодые семьи и молодые специалисты представляют в </w:t>
      </w:r>
      <w:r>
        <w:rPr>
          <w:sz w:val="28"/>
          <w:szCs w:val="28"/>
        </w:rPr>
        <w:t xml:space="preserve">Администрацию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</w:t>
      </w:r>
      <w:r w:rsidRPr="00BC3329">
        <w:rPr>
          <w:sz w:val="28"/>
          <w:szCs w:val="28"/>
        </w:rPr>
        <w:t xml:space="preserve"> </w:t>
      </w:r>
      <w:hyperlink r:id="rId22" w:history="1">
        <w:r w:rsidRPr="00BC3329">
          <w:rPr>
            <w:rStyle w:val="aa"/>
            <w:color w:val="000000" w:themeColor="text1"/>
            <w:sz w:val="28"/>
            <w:szCs w:val="28"/>
          </w:rPr>
          <w:t>заявлени</w:t>
        </w:r>
      </w:hyperlink>
      <w:r w:rsidRPr="00BC3329">
        <w:rPr>
          <w:color w:val="000000" w:themeColor="text1"/>
          <w:sz w:val="28"/>
          <w:szCs w:val="28"/>
        </w:rPr>
        <w:t xml:space="preserve">е </w:t>
      </w:r>
      <w:r w:rsidRPr="00BC3329">
        <w:rPr>
          <w:sz w:val="28"/>
          <w:szCs w:val="28"/>
        </w:rPr>
        <w:t>с приложением:»;</w:t>
      </w:r>
    </w:p>
    <w:p w:rsidR="004476D3" w:rsidRPr="00BC3329" w:rsidRDefault="004476D3" w:rsidP="004476D3">
      <w:pPr>
        <w:tabs>
          <w:tab w:val="left" w:pos="2520"/>
        </w:tabs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BC3329">
        <w:rPr>
          <w:bCs/>
          <w:sz w:val="28"/>
          <w:szCs w:val="28"/>
        </w:rPr>
        <w:t>подпункт 3.6.6 изложить в редакции:</w:t>
      </w:r>
    </w:p>
    <w:p w:rsidR="004476D3" w:rsidRPr="00BC3329" w:rsidRDefault="004476D3" w:rsidP="004476D3">
      <w:pPr>
        <w:tabs>
          <w:tab w:val="left" w:pos="2520"/>
        </w:tabs>
        <w:ind w:firstLine="720"/>
        <w:jc w:val="both"/>
        <w:rPr>
          <w:sz w:val="28"/>
          <w:szCs w:val="28"/>
        </w:rPr>
      </w:pPr>
      <w:r w:rsidRPr="00BC3329">
        <w:rPr>
          <w:sz w:val="28"/>
          <w:szCs w:val="28"/>
        </w:rPr>
        <w:t>«3.6.6. Копии соглашения с работодателем (органом местного самоуправления) о трудоустройстве в сельской местности по окончании образовательной организации (для учащихся последних курсов образовательных организаций).»;</w:t>
      </w:r>
    </w:p>
    <w:p w:rsidR="004476D3" w:rsidRPr="00BC3329" w:rsidRDefault="004476D3" w:rsidP="004476D3">
      <w:pPr>
        <w:tabs>
          <w:tab w:val="left" w:pos="252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C3329">
        <w:rPr>
          <w:sz w:val="28"/>
          <w:szCs w:val="28"/>
        </w:rPr>
        <w:t>дополнить подпунктом 3.6.10 следующего содержания:</w:t>
      </w:r>
    </w:p>
    <w:p w:rsidR="004476D3" w:rsidRPr="00BC3329" w:rsidRDefault="004476D3" w:rsidP="004476D3">
      <w:pPr>
        <w:tabs>
          <w:tab w:val="left" w:pos="2520"/>
        </w:tabs>
        <w:ind w:firstLine="720"/>
        <w:jc w:val="both"/>
        <w:rPr>
          <w:sz w:val="28"/>
          <w:szCs w:val="28"/>
        </w:rPr>
      </w:pPr>
      <w:r w:rsidRPr="00BC3329">
        <w:rPr>
          <w:sz w:val="28"/>
          <w:szCs w:val="28"/>
        </w:rPr>
        <w:t>«3.6.10. Копии СНИЛС.».</w:t>
      </w:r>
    </w:p>
    <w:p w:rsidR="004476D3" w:rsidRPr="00BC3329" w:rsidRDefault="004476D3" w:rsidP="004476D3">
      <w:pPr>
        <w:tabs>
          <w:tab w:val="left" w:pos="252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BC3329">
        <w:rPr>
          <w:sz w:val="28"/>
          <w:szCs w:val="28"/>
        </w:rPr>
        <w:t>.3.5. В пункте 3.11:</w:t>
      </w:r>
    </w:p>
    <w:p w:rsidR="004476D3" w:rsidRPr="00BC3329" w:rsidRDefault="004476D3" w:rsidP="004476D3">
      <w:pPr>
        <w:tabs>
          <w:tab w:val="left" w:pos="252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C3329">
        <w:rPr>
          <w:sz w:val="28"/>
          <w:szCs w:val="28"/>
        </w:rPr>
        <w:t>абзац первый изложить в редакции:</w:t>
      </w:r>
    </w:p>
    <w:p w:rsidR="004476D3" w:rsidRPr="00BC3329" w:rsidRDefault="004476D3" w:rsidP="004476D3">
      <w:pPr>
        <w:tabs>
          <w:tab w:val="left" w:pos="2520"/>
        </w:tabs>
        <w:ind w:firstLine="720"/>
        <w:jc w:val="both"/>
        <w:rPr>
          <w:sz w:val="28"/>
          <w:szCs w:val="28"/>
        </w:rPr>
      </w:pPr>
      <w:r w:rsidRPr="00BC3329">
        <w:rPr>
          <w:sz w:val="28"/>
          <w:szCs w:val="28"/>
        </w:rPr>
        <w:t xml:space="preserve">«3.11. В случае досрочного расторжения трудового договора (прекращения индивидуальной предпринимательской деятельности) право члена молодой семьи (молодого специалиста) на социальную выплату сохраняется, если член молодой семьи (молодой специалист) в срок, не превышающий шести месяцев, заключил трудовой договор с другим работодателем или организовал иную индивидуальную предпринимательскую деятельность в агропромышленном комплексе или социальной сфере (основное место работы) в сельской местности в границах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 w:rsidRPr="00BC3329">
        <w:rPr>
          <w:sz w:val="28"/>
          <w:szCs w:val="28"/>
        </w:rPr>
        <w:t xml:space="preserve"> района.»;</w:t>
      </w:r>
    </w:p>
    <w:p w:rsidR="004476D3" w:rsidRPr="00BC3329" w:rsidRDefault="004476D3" w:rsidP="004476D3">
      <w:pPr>
        <w:tabs>
          <w:tab w:val="left" w:pos="252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C3329">
        <w:rPr>
          <w:sz w:val="28"/>
          <w:szCs w:val="28"/>
        </w:rPr>
        <w:t>дополнить абзацем следующего содержания:</w:t>
      </w:r>
    </w:p>
    <w:p w:rsidR="004476D3" w:rsidRDefault="004476D3" w:rsidP="004476D3">
      <w:pPr>
        <w:tabs>
          <w:tab w:val="left" w:pos="2520"/>
        </w:tabs>
        <w:ind w:firstLine="720"/>
        <w:jc w:val="both"/>
        <w:rPr>
          <w:sz w:val="28"/>
          <w:szCs w:val="28"/>
        </w:rPr>
      </w:pPr>
      <w:r w:rsidRPr="00BC3329">
        <w:rPr>
          <w:sz w:val="28"/>
          <w:szCs w:val="28"/>
        </w:rPr>
        <w:t>«</w:t>
      </w:r>
      <w:r>
        <w:rPr>
          <w:sz w:val="28"/>
          <w:szCs w:val="28"/>
        </w:rPr>
        <w:t xml:space="preserve">Администрация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</w:t>
      </w:r>
      <w:r w:rsidRPr="00BC3329">
        <w:rPr>
          <w:sz w:val="28"/>
          <w:szCs w:val="28"/>
        </w:rPr>
        <w:t>, ежегодно, в срок до 20-го числа месяца, следующего за отчетным, представляет в орган исполнительной власти информацию о выполнении молодыми семьями и молодыми специалистами обязательств по трехсторонним договорам об обеспечении жильем молодой семьи (молодого специалиста) с использованием на эти цели социальной выплаты.».</w:t>
      </w:r>
    </w:p>
    <w:p w:rsidR="004476D3" w:rsidRDefault="004476D3" w:rsidP="004476D3">
      <w:pPr>
        <w:pStyle w:val="a8"/>
        <w:tabs>
          <w:tab w:val="left" w:pos="2520"/>
        </w:tabs>
        <w:spacing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Настоящее постановление вступает в силу со дня его официального опубликования. </w:t>
      </w:r>
    </w:p>
    <w:p w:rsidR="004476D3" w:rsidRDefault="004476D3" w:rsidP="004476D3">
      <w:pPr>
        <w:tabs>
          <w:tab w:val="left" w:pos="2520"/>
        </w:tabs>
        <w:ind w:firstLine="720"/>
        <w:jc w:val="both"/>
      </w:pPr>
      <w:r>
        <w:rPr>
          <w:bCs/>
          <w:sz w:val="28"/>
          <w:szCs w:val="28"/>
        </w:rPr>
        <w:t xml:space="preserve">3. </w:t>
      </w:r>
      <w:bookmarkStart w:id="4" w:name="__DdeLink__137_514499059"/>
      <w:r>
        <w:rPr>
          <w:bCs/>
          <w:sz w:val="28"/>
          <w:szCs w:val="28"/>
        </w:rPr>
        <w:t xml:space="preserve">Контроль за исполнением настоящего постановления возложить на заместителя главы Администрации </w:t>
      </w:r>
      <w:proofErr w:type="spellStart"/>
      <w:r>
        <w:rPr>
          <w:bCs/>
          <w:sz w:val="28"/>
          <w:szCs w:val="28"/>
        </w:rPr>
        <w:t>Белокалитвинского</w:t>
      </w:r>
      <w:proofErr w:type="spellEnd"/>
      <w:r>
        <w:rPr>
          <w:bCs/>
          <w:sz w:val="28"/>
          <w:szCs w:val="28"/>
        </w:rPr>
        <w:t xml:space="preserve"> района по жилищно-</w:t>
      </w:r>
      <w:bookmarkStart w:id="5" w:name="__DdeLink__141_2089142902"/>
      <w:r>
        <w:rPr>
          <w:bCs/>
          <w:sz w:val="28"/>
          <w:szCs w:val="28"/>
        </w:rPr>
        <w:t xml:space="preserve">коммунальному хозяйству и </w:t>
      </w:r>
      <w:proofErr w:type="gramStart"/>
      <w:r>
        <w:rPr>
          <w:bCs/>
          <w:sz w:val="28"/>
          <w:szCs w:val="28"/>
        </w:rPr>
        <w:t>строительству  В.</w:t>
      </w:r>
      <w:bookmarkEnd w:id="4"/>
      <w:bookmarkEnd w:id="5"/>
      <w:r>
        <w:rPr>
          <w:bCs/>
          <w:sz w:val="28"/>
          <w:szCs w:val="28"/>
        </w:rPr>
        <w:t>М.</w:t>
      </w:r>
      <w:proofErr w:type="gram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Дохнова</w:t>
      </w:r>
      <w:proofErr w:type="spellEnd"/>
      <w:r>
        <w:rPr>
          <w:bCs/>
          <w:sz w:val="28"/>
          <w:szCs w:val="28"/>
        </w:rPr>
        <w:t>.</w:t>
      </w:r>
    </w:p>
    <w:p w:rsidR="00872883" w:rsidRDefault="00872883" w:rsidP="00872883">
      <w:pPr>
        <w:ind w:right="6065"/>
        <w:jc w:val="both"/>
        <w:rPr>
          <w:sz w:val="28"/>
        </w:rPr>
      </w:pPr>
    </w:p>
    <w:p w:rsidR="00F4755E" w:rsidRDefault="00F4755E" w:rsidP="00872883">
      <w:pPr>
        <w:pStyle w:val="2"/>
        <w:rPr>
          <w:b w:val="0"/>
        </w:rPr>
      </w:pPr>
    </w:p>
    <w:p w:rsidR="00872883" w:rsidRPr="00C96E82" w:rsidRDefault="004476D3" w:rsidP="00040C21">
      <w:pPr>
        <w:pStyle w:val="2"/>
        <w:ind w:firstLine="720"/>
        <w:rPr>
          <w:b w:val="0"/>
        </w:rPr>
      </w:pPr>
      <w:proofErr w:type="spellStart"/>
      <w:r>
        <w:rPr>
          <w:b w:val="0"/>
        </w:rPr>
        <w:t>И.о</w:t>
      </w:r>
      <w:proofErr w:type="spellEnd"/>
      <w:r>
        <w:rPr>
          <w:b w:val="0"/>
        </w:rPr>
        <w:t>. г</w:t>
      </w:r>
      <w:r w:rsidR="00872883" w:rsidRPr="00C96E82">
        <w:rPr>
          <w:b w:val="0"/>
        </w:rPr>
        <w:t>лав</w:t>
      </w:r>
      <w:r>
        <w:rPr>
          <w:b w:val="0"/>
        </w:rPr>
        <w:t>ы</w:t>
      </w:r>
      <w:r w:rsidR="000C6CE8">
        <w:rPr>
          <w:b w:val="0"/>
        </w:rPr>
        <w:t xml:space="preserve"> </w:t>
      </w:r>
      <w:proofErr w:type="gramStart"/>
      <w:r w:rsidR="000C6CE8">
        <w:rPr>
          <w:b w:val="0"/>
        </w:rPr>
        <w:t>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района</w:t>
      </w:r>
      <w:proofErr w:type="gramEnd"/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042119">
        <w:rPr>
          <w:b w:val="0"/>
        </w:rPr>
        <w:tab/>
      </w:r>
      <w:r>
        <w:rPr>
          <w:b w:val="0"/>
        </w:rPr>
        <w:t>Д.Ю. Устименко</w:t>
      </w:r>
    </w:p>
    <w:p w:rsidR="00872883" w:rsidRDefault="00872883" w:rsidP="00872883">
      <w:pPr>
        <w:rPr>
          <w:sz w:val="28"/>
        </w:rPr>
      </w:pPr>
    </w:p>
    <w:p w:rsidR="00872883" w:rsidRPr="00346FDC" w:rsidRDefault="00872883" w:rsidP="00872883">
      <w:pPr>
        <w:rPr>
          <w:sz w:val="28"/>
        </w:rPr>
      </w:pPr>
      <w:r w:rsidRPr="00346FDC">
        <w:rPr>
          <w:sz w:val="28"/>
        </w:rPr>
        <w:t>Верно:</w:t>
      </w:r>
    </w:p>
    <w:p w:rsidR="00872883" w:rsidRPr="00346FDC" w:rsidRDefault="00715C8D" w:rsidP="00872883">
      <w:pPr>
        <w:rPr>
          <w:sz w:val="28"/>
        </w:rPr>
      </w:pPr>
      <w:r w:rsidRPr="00346FDC">
        <w:rPr>
          <w:sz w:val="28"/>
        </w:rPr>
        <w:t>Управляющ</w:t>
      </w:r>
      <w:r w:rsidR="00042119" w:rsidRPr="00346FDC">
        <w:rPr>
          <w:sz w:val="28"/>
        </w:rPr>
        <w:t xml:space="preserve">ий </w:t>
      </w:r>
      <w:r w:rsidRPr="00346FDC">
        <w:rPr>
          <w:sz w:val="28"/>
        </w:rPr>
        <w:t xml:space="preserve"> </w:t>
      </w:r>
      <w:r w:rsidR="00F4755E" w:rsidRPr="00346FDC">
        <w:rPr>
          <w:sz w:val="28"/>
        </w:rPr>
        <w:t xml:space="preserve"> делами</w:t>
      </w:r>
      <w:r w:rsidR="00F4755E" w:rsidRPr="00346FDC">
        <w:rPr>
          <w:sz w:val="28"/>
        </w:rPr>
        <w:tab/>
      </w:r>
      <w:r w:rsidR="00F4755E" w:rsidRPr="00346FDC">
        <w:rPr>
          <w:sz w:val="28"/>
        </w:rPr>
        <w:tab/>
      </w:r>
      <w:r w:rsidR="00F4755E" w:rsidRPr="00346FDC">
        <w:rPr>
          <w:sz w:val="28"/>
        </w:rPr>
        <w:tab/>
      </w:r>
      <w:r w:rsidR="000C6CE8" w:rsidRPr="00346FDC">
        <w:rPr>
          <w:sz w:val="28"/>
        </w:rPr>
        <w:tab/>
      </w:r>
      <w:r w:rsidR="00F4755E" w:rsidRPr="00346FDC">
        <w:rPr>
          <w:sz w:val="28"/>
        </w:rPr>
        <w:tab/>
      </w:r>
      <w:r w:rsidR="00F4755E" w:rsidRPr="00346FDC">
        <w:rPr>
          <w:sz w:val="28"/>
        </w:rPr>
        <w:tab/>
      </w:r>
      <w:r w:rsidR="00042119" w:rsidRPr="00346FDC">
        <w:rPr>
          <w:sz w:val="28"/>
        </w:rPr>
        <w:tab/>
      </w:r>
      <w:r w:rsidR="00F4755E" w:rsidRPr="00346FDC">
        <w:rPr>
          <w:sz w:val="28"/>
        </w:rPr>
        <w:tab/>
      </w:r>
      <w:r w:rsidR="00042119" w:rsidRPr="00346FDC">
        <w:rPr>
          <w:sz w:val="28"/>
        </w:rPr>
        <w:t>Л.Г. Василенко</w:t>
      </w:r>
    </w:p>
    <w:p w:rsidR="00506564" w:rsidRDefault="00506564">
      <w:pPr>
        <w:pStyle w:val="a3"/>
        <w:tabs>
          <w:tab w:val="clear" w:pos="4536"/>
          <w:tab w:val="clear" w:pos="9072"/>
        </w:tabs>
      </w:pPr>
    </w:p>
    <w:sectPr w:rsidR="00506564" w:rsidSect="00D129B6">
      <w:footerReference w:type="default" r:id="rId23"/>
      <w:pgSz w:w="11906" w:h="16838" w:code="9"/>
      <w:pgMar w:top="1134" w:right="567" w:bottom="1134" w:left="130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78DD" w:rsidRDefault="007778DD">
      <w:r>
        <w:separator/>
      </w:r>
    </w:p>
  </w:endnote>
  <w:endnote w:type="continuationSeparator" w:id="0">
    <w:p w:rsidR="007778DD" w:rsidRDefault="00777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4F5562" w:rsidRPr="004F5562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4F5562">
      <w:rPr>
        <w:noProof/>
        <w:sz w:val="14"/>
        <w:lang w:val="en-US"/>
      </w:rPr>
      <w:t>C</w:t>
    </w:r>
    <w:r w:rsidR="004F5562" w:rsidRPr="00D001D2">
      <w:rPr>
        <w:noProof/>
        <w:sz w:val="14"/>
      </w:rPr>
      <w:t>:\</w:t>
    </w:r>
    <w:r w:rsidR="004F5562">
      <w:rPr>
        <w:noProof/>
        <w:sz w:val="14"/>
        <w:lang w:val="en-US"/>
      </w:rPr>
      <w:t>Users</w:t>
    </w:r>
    <w:r w:rsidR="004F5562" w:rsidRPr="00D001D2">
      <w:rPr>
        <w:noProof/>
        <w:sz w:val="14"/>
      </w:rPr>
      <w:t>\</w:t>
    </w:r>
    <w:r w:rsidR="004F5562">
      <w:rPr>
        <w:noProof/>
        <w:sz w:val="14"/>
        <w:lang w:val="en-US"/>
      </w:rPr>
      <w:t>eio</w:t>
    </w:r>
    <w:r w:rsidR="004F5562" w:rsidRPr="00D001D2">
      <w:rPr>
        <w:noProof/>
        <w:sz w:val="14"/>
      </w:rPr>
      <w:t>3\Сохранения Алентьева\Мои документы\Постановления\изм_431-май.</w:t>
    </w:r>
    <w:r w:rsidR="004F5562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D001D2" w:rsidRPr="00D001D2">
      <w:rPr>
        <w:noProof/>
        <w:sz w:val="14"/>
      </w:rPr>
      <w:t>5/18/2018 9:47:00</w:t>
    </w:r>
    <w:r w:rsidR="00D001D2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4476D3" w:rsidRDefault="00506564">
    <w:pPr>
      <w:pStyle w:val="a5"/>
      <w:jc w:val="right"/>
      <w:rPr>
        <w:sz w:val="14"/>
      </w:rPr>
    </w:pPr>
    <w:r>
      <w:rPr>
        <w:sz w:val="14"/>
      </w:rPr>
      <w:t>стр</w:t>
    </w:r>
    <w:r w:rsidRPr="004476D3">
      <w:rPr>
        <w:sz w:val="14"/>
      </w:rPr>
      <w:t xml:space="preserve">. </w:t>
    </w:r>
    <w:r>
      <w:rPr>
        <w:sz w:val="14"/>
      </w:rPr>
      <w:fldChar w:fldCharType="begin"/>
    </w:r>
    <w:r w:rsidRPr="004476D3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4476D3">
      <w:rPr>
        <w:sz w:val="14"/>
      </w:rPr>
      <w:instrText xml:space="preserve"> </w:instrText>
    </w:r>
    <w:r>
      <w:rPr>
        <w:sz w:val="14"/>
      </w:rPr>
      <w:fldChar w:fldCharType="separate"/>
    </w:r>
    <w:r w:rsidR="00D001D2">
      <w:rPr>
        <w:noProof/>
        <w:sz w:val="14"/>
        <w:lang w:val="en-US"/>
      </w:rPr>
      <w:t>6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001D2">
      <w:rPr>
        <w:noProof/>
        <w:sz w:val="14"/>
      </w:rPr>
      <w:t>8</w:t>
    </w:r>
    <w:r>
      <w:rPr>
        <w:sz w:val="14"/>
      </w:rPr>
      <w:fldChar w:fldCharType="end"/>
    </w:r>
    <w:r w:rsidRPr="004476D3">
      <w:rPr>
        <w:sz w:val="14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78DD" w:rsidRDefault="007778DD">
      <w:r>
        <w:separator/>
      </w:r>
    </w:p>
  </w:footnote>
  <w:footnote w:type="continuationSeparator" w:id="0">
    <w:p w:rsidR="007778DD" w:rsidRDefault="007778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66B7274"/>
    <w:multiLevelType w:val="multilevel"/>
    <w:tmpl w:val="3ED836E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1B542BBA"/>
    <w:multiLevelType w:val="multilevel"/>
    <w:tmpl w:val="1CE86132"/>
    <w:lvl w:ilvl="0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9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7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5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6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5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3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05" w:hanging="2160"/>
      </w:pPr>
      <w:rPr>
        <w:rFonts w:hint="default"/>
      </w:rPr>
    </w:lvl>
  </w:abstractNum>
  <w:abstractNum w:abstractNumId="4" w15:restartNumberingAfterBreak="0">
    <w:nsid w:val="24FE6350"/>
    <w:multiLevelType w:val="multilevel"/>
    <w:tmpl w:val="5D227F3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6D3"/>
    <w:rsid w:val="000135FF"/>
    <w:rsid w:val="0002101A"/>
    <w:rsid w:val="00040C21"/>
    <w:rsid w:val="00042119"/>
    <w:rsid w:val="00056046"/>
    <w:rsid w:val="00086B6A"/>
    <w:rsid w:val="00087E16"/>
    <w:rsid w:val="000A32E9"/>
    <w:rsid w:val="000C6CE8"/>
    <w:rsid w:val="000D703B"/>
    <w:rsid w:val="00102528"/>
    <w:rsid w:val="00130BA6"/>
    <w:rsid w:val="00162686"/>
    <w:rsid w:val="001643E9"/>
    <w:rsid w:val="00191DF6"/>
    <w:rsid w:val="001F0876"/>
    <w:rsid w:val="00217475"/>
    <w:rsid w:val="00232CB2"/>
    <w:rsid w:val="00241D5F"/>
    <w:rsid w:val="002D4093"/>
    <w:rsid w:val="00316A76"/>
    <w:rsid w:val="00320F99"/>
    <w:rsid w:val="00326F6E"/>
    <w:rsid w:val="00346A95"/>
    <w:rsid w:val="00346FDC"/>
    <w:rsid w:val="0037568B"/>
    <w:rsid w:val="00380722"/>
    <w:rsid w:val="003F3219"/>
    <w:rsid w:val="00405D8A"/>
    <w:rsid w:val="00446556"/>
    <w:rsid w:val="004476D3"/>
    <w:rsid w:val="00464534"/>
    <w:rsid w:val="00475850"/>
    <w:rsid w:val="00482BF6"/>
    <w:rsid w:val="004B2917"/>
    <w:rsid w:val="004F5562"/>
    <w:rsid w:val="00505B80"/>
    <w:rsid w:val="00506564"/>
    <w:rsid w:val="00506965"/>
    <w:rsid w:val="00507DD5"/>
    <w:rsid w:val="005134A0"/>
    <w:rsid w:val="005162D6"/>
    <w:rsid w:val="00520CF5"/>
    <w:rsid w:val="005361B2"/>
    <w:rsid w:val="00573433"/>
    <w:rsid w:val="00625ACF"/>
    <w:rsid w:val="00641F26"/>
    <w:rsid w:val="00667AD1"/>
    <w:rsid w:val="0069702D"/>
    <w:rsid w:val="006A4064"/>
    <w:rsid w:val="006E05D3"/>
    <w:rsid w:val="00715C8D"/>
    <w:rsid w:val="00724FEA"/>
    <w:rsid w:val="007427A1"/>
    <w:rsid w:val="007472E3"/>
    <w:rsid w:val="00767FC2"/>
    <w:rsid w:val="007778DD"/>
    <w:rsid w:val="007A31B0"/>
    <w:rsid w:val="007C4781"/>
    <w:rsid w:val="007C732C"/>
    <w:rsid w:val="008321BE"/>
    <w:rsid w:val="00844AAA"/>
    <w:rsid w:val="00872883"/>
    <w:rsid w:val="008739A9"/>
    <w:rsid w:val="008A14C2"/>
    <w:rsid w:val="008D2786"/>
    <w:rsid w:val="008E2310"/>
    <w:rsid w:val="008F6EA4"/>
    <w:rsid w:val="00943C43"/>
    <w:rsid w:val="00943E52"/>
    <w:rsid w:val="009469D2"/>
    <w:rsid w:val="009736B7"/>
    <w:rsid w:val="009F792E"/>
    <w:rsid w:val="00A05C6B"/>
    <w:rsid w:val="00A40C35"/>
    <w:rsid w:val="00A773B5"/>
    <w:rsid w:val="00A80C39"/>
    <w:rsid w:val="00AB4651"/>
    <w:rsid w:val="00AB490E"/>
    <w:rsid w:val="00B36163"/>
    <w:rsid w:val="00BB6ED2"/>
    <w:rsid w:val="00C202E1"/>
    <w:rsid w:val="00C534ED"/>
    <w:rsid w:val="00C651E0"/>
    <w:rsid w:val="00CA0926"/>
    <w:rsid w:val="00CC3551"/>
    <w:rsid w:val="00CE740C"/>
    <w:rsid w:val="00CF6248"/>
    <w:rsid w:val="00D001D2"/>
    <w:rsid w:val="00D129B6"/>
    <w:rsid w:val="00D25DED"/>
    <w:rsid w:val="00D33728"/>
    <w:rsid w:val="00D41E71"/>
    <w:rsid w:val="00D46DAB"/>
    <w:rsid w:val="00DF1B73"/>
    <w:rsid w:val="00E57C9A"/>
    <w:rsid w:val="00E6029D"/>
    <w:rsid w:val="00E84D87"/>
    <w:rsid w:val="00E9655A"/>
    <w:rsid w:val="00EA0F1C"/>
    <w:rsid w:val="00F4755E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E695FE3-55DC-4DBF-B0BD-804C354D4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0A32E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0A32E9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rsid w:val="004476D3"/>
    <w:pPr>
      <w:spacing w:after="140" w:line="288" w:lineRule="auto"/>
    </w:pPr>
    <w:rPr>
      <w:rFonts w:eastAsia="SimSun" w:cs="Mangal"/>
      <w:color w:val="00000A"/>
      <w:lang w:eastAsia="zh-CN" w:bidi="hi-IN"/>
    </w:rPr>
  </w:style>
  <w:style w:type="character" w:customStyle="1" w:styleId="a9">
    <w:name w:val="Основной текст Знак"/>
    <w:basedOn w:val="a0"/>
    <w:link w:val="a8"/>
    <w:rsid w:val="004476D3"/>
    <w:rPr>
      <w:rFonts w:eastAsia="SimSun" w:cs="Mangal"/>
      <w:color w:val="00000A"/>
      <w:sz w:val="24"/>
      <w:szCs w:val="24"/>
      <w:lang w:eastAsia="zh-CN" w:bidi="hi-IN"/>
    </w:rPr>
  </w:style>
  <w:style w:type="character" w:styleId="aa">
    <w:name w:val="Hyperlink"/>
    <w:basedOn w:val="a0"/>
    <w:uiPriority w:val="99"/>
    <w:unhideWhenUsed/>
    <w:rsid w:val="004476D3"/>
    <w:rPr>
      <w:color w:val="0563C1" w:themeColor="hyperlink"/>
      <w:u w:val="single"/>
    </w:rPr>
  </w:style>
  <w:style w:type="paragraph" w:styleId="ab">
    <w:name w:val="List Paragraph"/>
    <w:basedOn w:val="a"/>
    <w:uiPriority w:val="34"/>
    <w:qFormat/>
    <w:rsid w:val="004476D3"/>
    <w:pPr>
      <w:ind w:left="720"/>
      <w:contextualSpacing/>
    </w:pPr>
    <w:rPr>
      <w:rFonts w:eastAsia="SimSun" w:cs="Mangal"/>
      <w:color w:val="00000A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B81298D80AEF8891DAF515DEF18F132342516420458D7AD42082F425DFA0A3DBEADED2821D79F95UDT7M" TargetMode="External"/><Relationship Id="rId13" Type="http://schemas.openxmlformats.org/officeDocument/2006/relationships/hyperlink" Target="consultantplus://offline/ref=E11CA948DE7DCC4C4AE0590C1BD2A838B8E375F61E3E0F5F41B331092224F6E03902CE3B2007A97A1AD4B4oFQ3O" TargetMode="External"/><Relationship Id="rId18" Type="http://schemas.openxmlformats.org/officeDocument/2006/relationships/hyperlink" Target="consultantplus://offline/ref=19DDBDA2D833C3B6DCC54AF44A5B8945DCB8D5E14FFD30F2A17805F0373D2E0540DD1A6C1F2066DCBBC967F3wAM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8A6C855B7BD3302E992BFDC7439B3352776C747853DA6113D7387936AD2ADD02CE3483208B3F633CF8EDF1b8a2M" TargetMode="Externa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AD0DD5B2237FCC860EEF82486A9B710FCD09D35F025B62E4A39151F2A296EB0118D226BCA1B22192G8D0N" TargetMode="External"/><Relationship Id="rId17" Type="http://schemas.openxmlformats.org/officeDocument/2006/relationships/hyperlink" Target="consultantplus://offline/ref=D3952D78221DBD7F8497F4A6712DAF78031D0A573AC236F76FB11266F9B4A8C50259F0B99AEDB14CT0a6P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D3952D78221DBD7F8497F4A6712DAF78031D0A573AC236F76FB11266F9B4A8C50259F0B99AEDB14CT0a6P" TargetMode="External"/><Relationship Id="rId20" Type="http://schemas.openxmlformats.org/officeDocument/2006/relationships/hyperlink" Target="consultantplus://offline/ref=19DDBDA2D833C3B6DCC54AF44A5B8945DCB8D5E14FFD30F2A17805F0373D2E0540DD1A6C1F2066DCBBCE63F3wD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CBDAC27C95215E0E50EFBDF655C84648DCA60DD4CC53BFF3C52D8CB263F49402E7CB431DB5A034B4047FF2FCL4M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EEED0467356D61788BA6F364B3C82C0FBD2C634EB5A8E920BA32160D4C574D23D88140F63451EE03K4d6O" TargetMode="External"/><Relationship Id="rId23" Type="http://schemas.openxmlformats.org/officeDocument/2006/relationships/footer" Target="footer1.xml"/><Relationship Id="rId10" Type="http://schemas.openxmlformats.org/officeDocument/2006/relationships/hyperlink" Target="consultantplus://offline/ref=1B81298D80AEF8891DAF515DEF18F132342516420458D7AD42082F425DFA0A3DBEADED2821D79F95UDT7M" TargetMode="External"/><Relationship Id="rId19" Type="http://schemas.openxmlformats.org/officeDocument/2006/relationships/hyperlink" Target="consultantplus://offline/ref=19DDBDA2D833C3B6DCC54AF44A5B8945DCB8D5E14FFD30F2A17805F0373D2E0540DD1A6C1F2066DCBBCE63F3wD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BDAC27C95215E0E50EFBDF655C84648DCA60DD4CC53BFF3C52D8CB263F49402E7CB431DB5A034B4047FF2FCL4M" TargetMode="External"/><Relationship Id="rId14" Type="http://schemas.openxmlformats.org/officeDocument/2006/relationships/hyperlink" Target="consultantplus://offline/ref=E11CA948DE7DCC4C4AE0590C1BD2A838B8E375F61E3E0F5F41B331092224F6E03902CE3B2007A97A1AD5BDoFQ6O" TargetMode="External"/><Relationship Id="rId22" Type="http://schemas.openxmlformats.org/officeDocument/2006/relationships/hyperlink" Target="consultantplus://offline/ref=04B5667194E5BD1016DA04C3D653F811B5ABFC1A8EBE6BEDF75E106AB0657B08461F940C909DBC42U3J7Q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73;&#1083;&#1072;&#1085;&#1082;%20&#1087;&#1086;&#1089;&#1090;&#1072;&#1085;&#1086;&#1074;&#1083;&#1077;&#1085;&#1080;&#1103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</Template>
  <TotalTime>7</TotalTime>
  <Pages>1</Pages>
  <Words>3185</Words>
  <Characters>18159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21302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Алентьева</dc:creator>
  <cp:lastModifiedBy>Любовь Алентьева</cp:lastModifiedBy>
  <cp:revision>6</cp:revision>
  <cp:lastPrinted>2018-05-18T06:47:00Z</cp:lastPrinted>
  <dcterms:created xsi:type="dcterms:W3CDTF">2018-05-18T06:40:00Z</dcterms:created>
  <dcterms:modified xsi:type="dcterms:W3CDTF">2018-05-25T12:13:00Z</dcterms:modified>
</cp:coreProperties>
</file>