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C12A18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C136D">
        <w:rPr>
          <w:sz w:val="28"/>
        </w:rPr>
        <w:t>24</w:t>
      </w:r>
      <w:r w:rsidR="00B420AE">
        <w:rPr>
          <w:sz w:val="28"/>
        </w:rPr>
        <w:t>.</w:t>
      </w:r>
      <w:r w:rsidR="00C17EFA" w:rsidRPr="00967135">
        <w:rPr>
          <w:sz w:val="28"/>
        </w:rPr>
        <w:t>02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C136D">
        <w:rPr>
          <w:sz w:val="28"/>
        </w:rPr>
        <w:t>233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368EA65" w14:textId="77777777" w:rsidR="00967135" w:rsidRPr="00967135" w:rsidRDefault="00967135" w:rsidP="00804EEC">
      <w:pPr>
        <w:jc w:val="center"/>
        <w:rPr>
          <w:b/>
          <w:bCs/>
          <w:sz w:val="28"/>
        </w:rPr>
      </w:pPr>
      <w:r w:rsidRPr="00967135">
        <w:rPr>
          <w:b/>
          <w:bCs/>
          <w:sz w:val="28"/>
        </w:rPr>
        <w:t>О внесении изменения в постановление Администрации Белокалитвинского района от 16.04.2010 № 44</w:t>
      </w:r>
    </w:p>
    <w:p w14:paraId="3AF4CFB3" w14:textId="77777777" w:rsidR="00967135" w:rsidRPr="00967135" w:rsidRDefault="00967135" w:rsidP="00967135">
      <w:pPr>
        <w:jc w:val="both"/>
        <w:rPr>
          <w:bCs/>
          <w:sz w:val="28"/>
        </w:rPr>
      </w:pPr>
    </w:p>
    <w:p w14:paraId="52AD8C46" w14:textId="77777777" w:rsidR="00804EEC" w:rsidRDefault="00804EEC" w:rsidP="00804EEC">
      <w:pPr>
        <w:ind w:firstLine="709"/>
        <w:jc w:val="both"/>
        <w:rPr>
          <w:bCs/>
          <w:sz w:val="28"/>
        </w:rPr>
      </w:pPr>
    </w:p>
    <w:p w14:paraId="5CD0E9E8" w14:textId="557DB5A0" w:rsidR="00967135" w:rsidRPr="00967135" w:rsidRDefault="00967135" w:rsidP="00804EEC">
      <w:pPr>
        <w:ind w:firstLine="709"/>
        <w:jc w:val="both"/>
        <w:rPr>
          <w:b/>
          <w:bCs/>
          <w:sz w:val="28"/>
        </w:rPr>
      </w:pPr>
      <w:r w:rsidRPr="00967135">
        <w:rPr>
          <w:bCs/>
          <w:sz w:val="28"/>
        </w:rPr>
        <w:t>В связи с кадровыми изменениями</w:t>
      </w:r>
      <w:r w:rsidR="00804EEC">
        <w:rPr>
          <w:bCs/>
          <w:sz w:val="28"/>
        </w:rPr>
        <w:t>,</w:t>
      </w:r>
      <w:r w:rsidRPr="00967135">
        <w:rPr>
          <w:bCs/>
          <w:sz w:val="28"/>
        </w:rPr>
        <w:t xml:space="preserve"> Администрация Белокалитвинского района </w:t>
      </w:r>
      <w:r w:rsidRPr="00967135">
        <w:rPr>
          <w:b/>
          <w:bCs/>
          <w:spacing w:val="60"/>
          <w:sz w:val="28"/>
        </w:rPr>
        <w:t>постановляет</w:t>
      </w:r>
      <w:r w:rsidRPr="00967135">
        <w:rPr>
          <w:b/>
          <w:bCs/>
          <w:sz w:val="28"/>
        </w:rPr>
        <w:t>:</w:t>
      </w:r>
    </w:p>
    <w:p w14:paraId="55AA47FD" w14:textId="77777777" w:rsidR="00967135" w:rsidRPr="00967135" w:rsidRDefault="00967135" w:rsidP="00804EEC">
      <w:pPr>
        <w:ind w:firstLine="709"/>
        <w:jc w:val="both"/>
        <w:rPr>
          <w:b/>
          <w:bCs/>
          <w:sz w:val="28"/>
        </w:rPr>
      </w:pPr>
    </w:p>
    <w:p w14:paraId="0098A588" w14:textId="77777777" w:rsidR="00967135" w:rsidRPr="00967135" w:rsidRDefault="00967135" w:rsidP="00804EEC">
      <w:pPr>
        <w:ind w:firstLine="709"/>
        <w:jc w:val="both"/>
        <w:rPr>
          <w:bCs/>
          <w:sz w:val="28"/>
        </w:rPr>
      </w:pPr>
      <w:r w:rsidRPr="00967135">
        <w:rPr>
          <w:bCs/>
          <w:sz w:val="28"/>
        </w:rPr>
        <w:t>1. Внести в приложение к постановлению Администрации Белокалитвинского района от 16.04.2010 № 44 «Об установлении состава Административной комиссии при Администрации Белокалитвинского района» следующие изменения:</w:t>
      </w:r>
    </w:p>
    <w:p w14:paraId="7B13061A" w14:textId="77777777" w:rsidR="00967135" w:rsidRPr="00967135" w:rsidRDefault="00967135" w:rsidP="00804EEC">
      <w:pPr>
        <w:ind w:firstLine="709"/>
        <w:jc w:val="both"/>
        <w:rPr>
          <w:bCs/>
          <w:sz w:val="28"/>
        </w:rPr>
      </w:pPr>
      <w:r w:rsidRPr="00967135">
        <w:rPr>
          <w:bCs/>
          <w:sz w:val="28"/>
        </w:rPr>
        <w:t xml:space="preserve">1.1. Исключить из состава административной комиссии при Администрации Белокалитвинского района </w:t>
      </w:r>
      <w:proofErr w:type="spellStart"/>
      <w:r w:rsidRPr="00967135">
        <w:rPr>
          <w:bCs/>
          <w:sz w:val="28"/>
        </w:rPr>
        <w:t>Каюдина</w:t>
      </w:r>
      <w:proofErr w:type="spellEnd"/>
      <w:r w:rsidRPr="00967135">
        <w:rPr>
          <w:bCs/>
          <w:sz w:val="28"/>
        </w:rPr>
        <w:t xml:space="preserve"> Олега Эдуардовича.</w:t>
      </w:r>
    </w:p>
    <w:p w14:paraId="23DE2063" w14:textId="5DD47C9B" w:rsidR="00967135" w:rsidRPr="00967135" w:rsidRDefault="00967135" w:rsidP="00804EEC">
      <w:pPr>
        <w:ind w:firstLine="709"/>
        <w:jc w:val="both"/>
        <w:rPr>
          <w:bCs/>
          <w:sz w:val="28"/>
        </w:rPr>
      </w:pPr>
      <w:r w:rsidRPr="00967135">
        <w:rPr>
          <w:bCs/>
          <w:sz w:val="28"/>
        </w:rPr>
        <w:t xml:space="preserve">1.2. Включить в состав административной комиссии при Администрации Белокалитвинского района в качестве председателя комиссии </w:t>
      </w:r>
      <w:r w:rsidR="00804EEC">
        <w:rPr>
          <w:bCs/>
          <w:sz w:val="28"/>
        </w:rPr>
        <w:t xml:space="preserve">                                  </w:t>
      </w:r>
      <w:r w:rsidRPr="00967135">
        <w:rPr>
          <w:bCs/>
          <w:sz w:val="28"/>
        </w:rPr>
        <w:t>Севостьянова Сергея Анатольевича – заместителя главы Администрации Белокалитвинского района по экономическому развитию, инвестиционной политике и местному самоуправлению.</w:t>
      </w:r>
    </w:p>
    <w:p w14:paraId="1B8D4E9C" w14:textId="77777777" w:rsidR="00967135" w:rsidRPr="00967135" w:rsidRDefault="00967135" w:rsidP="00804EEC">
      <w:pPr>
        <w:ind w:firstLine="709"/>
        <w:jc w:val="both"/>
        <w:rPr>
          <w:bCs/>
          <w:sz w:val="28"/>
        </w:rPr>
      </w:pPr>
      <w:r w:rsidRPr="00967135">
        <w:rPr>
          <w:bCs/>
          <w:sz w:val="28"/>
        </w:rPr>
        <w:t>2. Настоящее постановление вступает в силу со дня его принятия и подлежит официальному опубликованию.</w:t>
      </w:r>
    </w:p>
    <w:p w14:paraId="170D6594" w14:textId="4FE11738" w:rsidR="00967135" w:rsidRPr="00967135" w:rsidRDefault="00967135" w:rsidP="00804EEC">
      <w:pPr>
        <w:ind w:firstLine="709"/>
        <w:jc w:val="both"/>
        <w:rPr>
          <w:bCs/>
          <w:sz w:val="28"/>
        </w:rPr>
      </w:pPr>
      <w:r w:rsidRPr="00967135">
        <w:rPr>
          <w:bCs/>
          <w:sz w:val="28"/>
        </w:rPr>
        <w:t xml:space="preserve">3. Контроль за исполнением постановления возложить на заместителя главы Администрации </w:t>
      </w:r>
      <w:r w:rsidR="00804EEC">
        <w:rPr>
          <w:bCs/>
          <w:sz w:val="28"/>
        </w:rPr>
        <w:t xml:space="preserve">Белокалитвинского </w:t>
      </w:r>
      <w:r w:rsidRPr="00967135">
        <w:rPr>
          <w:bCs/>
          <w:sz w:val="28"/>
        </w:rPr>
        <w:t>района по экономическому развитию, инвестиционной политике и местному самоуправлению Севостьянова</w:t>
      </w:r>
      <w:r w:rsidR="00804EEC" w:rsidRPr="00804EEC">
        <w:rPr>
          <w:bCs/>
          <w:sz w:val="28"/>
        </w:rPr>
        <w:t xml:space="preserve"> </w:t>
      </w:r>
      <w:r w:rsidR="00804EEC" w:rsidRPr="00967135">
        <w:rPr>
          <w:bCs/>
          <w:sz w:val="28"/>
        </w:rPr>
        <w:t>С.А.</w:t>
      </w:r>
    </w:p>
    <w:p w14:paraId="77FEAD5D" w14:textId="77777777" w:rsidR="00967135" w:rsidRPr="00967135" w:rsidRDefault="00967135" w:rsidP="00967135">
      <w:pPr>
        <w:jc w:val="both"/>
        <w:rPr>
          <w:bCs/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61E4EC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EC" w:rsidRPr="00804E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EC">
      <w:rPr>
        <w:noProof/>
        <w:sz w:val="14"/>
        <w:lang w:val="en-US"/>
      </w:rPr>
      <w:t>Z</w:t>
    </w:r>
    <w:r w:rsidR="00804EEC" w:rsidRPr="00804EEC">
      <w:rPr>
        <w:noProof/>
        <w:sz w:val="14"/>
      </w:rPr>
      <w:t>:\Отдел электронно-информационного обеспечения\0.Алентьева\МОЕ\Постановления\изм_44-Админ-ком-Каюдин-Севост.</w:t>
    </w:r>
    <w:r w:rsidR="00804EE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136D" w:rsidRPr="005C136D">
      <w:rPr>
        <w:noProof/>
        <w:sz w:val="14"/>
      </w:rPr>
      <w:t>2/19/2026 4:40:00</w:t>
    </w:r>
    <w:r w:rsidR="005C13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0871BE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EC" w:rsidRPr="00804EE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EC">
      <w:rPr>
        <w:noProof/>
        <w:sz w:val="14"/>
        <w:lang w:val="en-US"/>
      </w:rPr>
      <w:t>Z</w:t>
    </w:r>
    <w:r w:rsidR="00804EEC" w:rsidRPr="00804EEC">
      <w:rPr>
        <w:noProof/>
        <w:sz w:val="14"/>
      </w:rPr>
      <w:t>:\Отдел электронно-информационного обеспечения\0.Алентьева\МОЕ\Постановления\изм_44-Админ-ком-Каюдин-Севост.</w:t>
    </w:r>
    <w:r w:rsidR="00804EE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136D" w:rsidRPr="005C136D">
      <w:rPr>
        <w:noProof/>
        <w:sz w:val="14"/>
      </w:rPr>
      <w:t>2/19/2026 4:40:00</w:t>
    </w:r>
    <w:r w:rsidR="005C136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136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2961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4EEC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67135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B5E10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2026-02-19T13:40:00Z</cp:lastPrinted>
  <dcterms:created xsi:type="dcterms:W3CDTF">2026-02-19T13:39:00Z</dcterms:created>
  <dcterms:modified xsi:type="dcterms:W3CDTF">2026-02-26T12:39:00Z</dcterms:modified>
</cp:coreProperties>
</file>