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7586CD02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A16E19">
        <w:rPr>
          <w:sz w:val="28"/>
        </w:rPr>
        <w:t>30</w:t>
      </w:r>
      <w:r w:rsidR="00B420AE">
        <w:rPr>
          <w:sz w:val="28"/>
        </w:rPr>
        <w:t>.</w:t>
      </w:r>
      <w:r w:rsidR="00D1019D">
        <w:rPr>
          <w:sz w:val="28"/>
        </w:rPr>
        <w:t>03</w:t>
      </w:r>
      <w:r w:rsidR="00E0110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A16E19">
        <w:rPr>
          <w:sz w:val="28"/>
        </w:rPr>
        <w:t>482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31DC7962" w14:textId="77777777" w:rsidR="00060091" w:rsidRDefault="00872883" w:rsidP="00060091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  <w:r w:rsidR="00060091">
        <w:rPr>
          <w:sz w:val="28"/>
        </w:rPr>
        <w:t xml:space="preserve"> </w:t>
      </w:r>
    </w:p>
    <w:p w14:paraId="157596BA" w14:textId="77777777" w:rsidR="00060091" w:rsidRDefault="00060091" w:rsidP="00060091">
      <w:pPr>
        <w:jc w:val="center"/>
        <w:rPr>
          <w:b/>
          <w:sz w:val="28"/>
          <w:szCs w:val="28"/>
        </w:rPr>
      </w:pPr>
    </w:p>
    <w:p w14:paraId="6A948B5D" w14:textId="218564B7" w:rsidR="00060091" w:rsidRDefault="00060091" w:rsidP="000600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отчета о реализации муниципальной программы Белокалитвинского района «Комплексное развитие сельских территорий» за 2025 год</w:t>
      </w:r>
    </w:p>
    <w:p w14:paraId="5FB35835" w14:textId="77777777" w:rsidR="00060091" w:rsidRPr="00252A50" w:rsidRDefault="00060091" w:rsidP="00060091">
      <w:pPr>
        <w:pStyle w:val="ConsNormal"/>
        <w:widowControl/>
        <w:jc w:val="center"/>
        <w:rPr>
          <w:rFonts w:ascii="Times New Roman" w:hAnsi="Times New Roman"/>
          <w:sz w:val="28"/>
          <w:szCs w:val="28"/>
        </w:rPr>
      </w:pPr>
    </w:p>
    <w:p w14:paraId="7E4BD8E5" w14:textId="095DC34A" w:rsidR="00060091" w:rsidRPr="005E3C19" w:rsidRDefault="00060091" w:rsidP="00594747">
      <w:pPr>
        <w:ind w:firstLine="720"/>
        <w:jc w:val="both"/>
        <w:rPr>
          <w:sz w:val="28"/>
          <w:szCs w:val="28"/>
        </w:rPr>
      </w:pPr>
      <w:r w:rsidRPr="00BE3E44">
        <w:rPr>
          <w:color w:val="00000A"/>
          <w:sz w:val="28"/>
          <w:szCs w:val="28"/>
        </w:rPr>
        <w:t>В</w:t>
      </w:r>
      <w:r>
        <w:rPr>
          <w:color w:val="00000A"/>
          <w:sz w:val="28"/>
          <w:szCs w:val="28"/>
        </w:rPr>
        <w:t>о исполнение</w:t>
      </w:r>
      <w:r w:rsidRPr="00BE3E44">
        <w:rPr>
          <w:color w:val="00000A"/>
          <w:sz w:val="28"/>
          <w:szCs w:val="28"/>
        </w:rPr>
        <w:t xml:space="preserve"> постановлени</w:t>
      </w:r>
      <w:r>
        <w:rPr>
          <w:color w:val="00000A"/>
          <w:sz w:val="28"/>
          <w:szCs w:val="28"/>
        </w:rPr>
        <w:t>я</w:t>
      </w:r>
      <w:r w:rsidRPr="00BE3E44">
        <w:rPr>
          <w:color w:val="00000A"/>
          <w:sz w:val="28"/>
          <w:szCs w:val="28"/>
        </w:rPr>
        <w:t xml:space="preserve"> Администрации Белокалитвинского района от </w:t>
      </w:r>
      <w:r>
        <w:rPr>
          <w:color w:val="00000A"/>
          <w:sz w:val="28"/>
          <w:szCs w:val="28"/>
        </w:rPr>
        <w:t>08</w:t>
      </w:r>
      <w:r w:rsidRPr="00BE3E44">
        <w:rPr>
          <w:color w:val="00000A"/>
          <w:sz w:val="28"/>
          <w:szCs w:val="28"/>
        </w:rPr>
        <w:t>.0</w:t>
      </w:r>
      <w:r>
        <w:rPr>
          <w:color w:val="00000A"/>
          <w:sz w:val="28"/>
          <w:szCs w:val="28"/>
        </w:rPr>
        <w:t>7</w:t>
      </w:r>
      <w:r w:rsidRPr="00BE3E44">
        <w:rPr>
          <w:color w:val="00000A"/>
          <w:sz w:val="28"/>
          <w:szCs w:val="28"/>
        </w:rPr>
        <w:t>.20</w:t>
      </w:r>
      <w:r>
        <w:rPr>
          <w:color w:val="00000A"/>
          <w:sz w:val="28"/>
          <w:szCs w:val="28"/>
        </w:rPr>
        <w:t>24</w:t>
      </w:r>
      <w:r w:rsidRPr="00BE3E44">
        <w:rPr>
          <w:color w:val="00000A"/>
          <w:sz w:val="28"/>
          <w:szCs w:val="28"/>
        </w:rPr>
        <w:t xml:space="preserve"> № </w:t>
      </w:r>
      <w:r>
        <w:rPr>
          <w:color w:val="00000A"/>
          <w:sz w:val="28"/>
          <w:szCs w:val="28"/>
        </w:rPr>
        <w:t>960</w:t>
      </w:r>
      <w:r w:rsidRPr="00BE3E44">
        <w:rPr>
          <w:color w:val="00000A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Белокалитвинского района»</w:t>
      </w:r>
      <w:r>
        <w:rPr>
          <w:color w:val="00000A"/>
          <w:sz w:val="28"/>
          <w:szCs w:val="28"/>
        </w:rPr>
        <w:t xml:space="preserve"> и в</w:t>
      </w:r>
      <w:r w:rsidRPr="00133F84">
        <w:rPr>
          <w:sz w:val="28"/>
          <w:szCs w:val="28"/>
        </w:rPr>
        <w:t xml:space="preserve"> соответствии с постановлением Администрации Белокалитвинского района от </w:t>
      </w:r>
      <w:r>
        <w:rPr>
          <w:sz w:val="28"/>
          <w:szCs w:val="28"/>
        </w:rPr>
        <w:t>15.07.2024</w:t>
      </w:r>
      <w:r w:rsidRPr="00133F8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989</w:t>
      </w:r>
      <w:r w:rsidRPr="00133F84">
        <w:rPr>
          <w:sz w:val="28"/>
          <w:szCs w:val="28"/>
        </w:rPr>
        <w:t xml:space="preserve"> «</w:t>
      </w:r>
      <w:r w:rsidRPr="00C83B1E">
        <w:rPr>
          <w:sz w:val="28"/>
          <w:szCs w:val="28"/>
        </w:rPr>
        <w:t>Об утверждении Методических рекомендаций</w:t>
      </w:r>
      <w:r w:rsidRPr="00C83B1E">
        <w:rPr>
          <w:sz w:val="28"/>
          <w:szCs w:val="28"/>
        </w:rPr>
        <w:br/>
        <w:t xml:space="preserve">по разработке и реализации муниципальных программ </w:t>
      </w:r>
      <w:r w:rsidRPr="00C83B1E">
        <w:rPr>
          <w:sz w:val="28"/>
          <w:szCs w:val="28"/>
        </w:rPr>
        <w:br/>
        <w:t>Белокалитвинского района</w:t>
      </w:r>
      <w:r w:rsidRPr="00133F84">
        <w:rPr>
          <w:sz w:val="28"/>
          <w:szCs w:val="28"/>
        </w:rPr>
        <w:t>»</w:t>
      </w:r>
      <w:r w:rsidR="00594747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Белокалитвинского района </w:t>
      </w:r>
      <w:r w:rsidRPr="00FB5C04">
        <w:rPr>
          <w:b/>
          <w:spacing w:val="6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14:paraId="3ECCBBC2" w14:textId="77777777" w:rsidR="00060091" w:rsidRDefault="00060091" w:rsidP="00594747">
      <w:pPr>
        <w:ind w:firstLine="720"/>
        <w:jc w:val="both"/>
        <w:rPr>
          <w:sz w:val="28"/>
          <w:szCs w:val="28"/>
        </w:rPr>
      </w:pPr>
    </w:p>
    <w:p w14:paraId="4F4BD0FA" w14:textId="5FD1CB8B" w:rsidR="00060091" w:rsidRPr="00464993" w:rsidRDefault="00060091" w:rsidP="00594747">
      <w:pPr>
        <w:pStyle w:val="ConsNormal"/>
        <w:widowControl/>
        <w:numPr>
          <w:ilvl w:val="0"/>
          <w:numId w:val="9"/>
        </w:numPr>
        <w:tabs>
          <w:tab w:val="num" w:pos="0"/>
          <w:tab w:val="left" w:pos="1080"/>
          <w:tab w:val="left" w:pos="1440"/>
        </w:tabs>
        <w:suppressAutoHyphens w:val="0"/>
        <w:autoSpaceDN w:val="0"/>
        <w:adjustRightInd w:val="0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38DF">
        <w:rPr>
          <w:rFonts w:ascii="Times New Roman" w:hAnsi="Times New Roman" w:cs="Times New Roman"/>
          <w:sz w:val="28"/>
          <w:szCs w:val="28"/>
        </w:rPr>
        <w:t xml:space="preserve">Утвердить отчет о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 w:rsidRPr="00C038DF">
        <w:rPr>
          <w:rFonts w:ascii="Times New Roman" w:hAnsi="Times New Roman" w:cs="Times New Roman"/>
          <w:sz w:val="28"/>
          <w:szCs w:val="28"/>
        </w:rPr>
        <w:t xml:space="preserve"> </w:t>
      </w:r>
      <w:r w:rsidRPr="005E3C19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Pr="005E3C19">
        <w:rPr>
          <w:rFonts w:ascii="Times New Roman" w:hAnsi="Times New Roman"/>
          <w:sz w:val="28"/>
          <w:szCs w:val="28"/>
        </w:rPr>
        <w:t>Белокалитвинского района «</w:t>
      </w:r>
      <w:r>
        <w:rPr>
          <w:rFonts w:ascii="Times New Roman" w:hAnsi="Times New Roman"/>
          <w:sz w:val="28"/>
          <w:szCs w:val="28"/>
        </w:rPr>
        <w:t>Комплексное развитие сельских территорий</w:t>
      </w:r>
      <w:r w:rsidRPr="005E3C1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утвержденной</w:t>
      </w:r>
      <w:r w:rsidRPr="00C038DF">
        <w:rPr>
          <w:rFonts w:ascii="Times New Roman" w:hAnsi="Times New Roman" w:cs="Times New Roman"/>
          <w:sz w:val="28"/>
          <w:szCs w:val="28"/>
        </w:rPr>
        <w:t xml:space="preserve"> </w:t>
      </w:r>
      <w:r w:rsidRPr="005E3C19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5E3C19">
        <w:rPr>
          <w:rFonts w:ascii="Times New Roman" w:hAnsi="Times New Roman" w:cs="Times New Roman"/>
          <w:sz w:val="28"/>
          <w:szCs w:val="28"/>
        </w:rPr>
        <w:t xml:space="preserve"> Администрации Белокалитвинского района </w:t>
      </w:r>
      <w:r w:rsidR="0059474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E3C1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09.12.2019 № 2021</w:t>
      </w:r>
      <w:r w:rsidRPr="005E3C19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</w:t>
      </w:r>
      <w:r w:rsidRPr="005E3C19">
        <w:rPr>
          <w:rFonts w:ascii="Times New Roman" w:hAnsi="Times New Roman"/>
          <w:sz w:val="28"/>
          <w:szCs w:val="28"/>
        </w:rPr>
        <w:t>Белокалитвинского района «</w:t>
      </w:r>
      <w:r>
        <w:rPr>
          <w:rFonts w:ascii="Times New Roman" w:hAnsi="Times New Roman"/>
          <w:sz w:val="28"/>
          <w:szCs w:val="28"/>
        </w:rPr>
        <w:t>Комплексное развитие сельских территорий</w:t>
      </w:r>
      <w:r w:rsidRPr="005E3C1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8DF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9B14DF">
        <w:rPr>
          <w:rFonts w:ascii="Times New Roman" w:hAnsi="Times New Roman" w:cs="Times New Roman"/>
          <w:sz w:val="28"/>
          <w:szCs w:val="28"/>
        </w:rPr>
        <w:t xml:space="preserve"> </w:t>
      </w:r>
      <w:r w:rsidRPr="00C038DF">
        <w:rPr>
          <w:rFonts w:ascii="Times New Roman" w:hAnsi="Times New Roman" w:cs="Times New Roman"/>
          <w:sz w:val="28"/>
          <w:szCs w:val="28"/>
        </w:rPr>
        <w:t xml:space="preserve">год </w:t>
      </w:r>
      <w:r w:rsidRPr="00464993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14:paraId="2A9CD5F2" w14:textId="77777777" w:rsidR="00060091" w:rsidRPr="00464993" w:rsidRDefault="00060091" w:rsidP="00594747">
      <w:pPr>
        <w:numPr>
          <w:ilvl w:val="0"/>
          <w:numId w:val="9"/>
        </w:numPr>
        <w:tabs>
          <w:tab w:val="clear" w:pos="4065"/>
          <w:tab w:val="left" w:pos="725"/>
          <w:tab w:val="left" w:pos="993"/>
          <w:tab w:val="num" w:pos="3060"/>
        </w:tabs>
        <w:autoSpaceDE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64993">
        <w:rPr>
          <w:sz w:val="28"/>
          <w:szCs w:val="28"/>
        </w:rPr>
        <w:t>Постановление вступает в силу со дня его принятия и размещается на официальном сайте Администрации Белокалитвинского района</w:t>
      </w:r>
      <w:r>
        <w:rPr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>в информационно-телекоммуникационной сети «Интернет»</w:t>
      </w:r>
      <w:r w:rsidRPr="00464993">
        <w:rPr>
          <w:sz w:val="28"/>
          <w:szCs w:val="28"/>
        </w:rPr>
        <w:t>.</w:t>
      </w:r>
    </w:p>
    <w:p w14:paraId="5DC8778F" w14:textId="77777777" w:rsidR="00060091" w:rsidRDefault="00060091" w:rsidP="0059474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52A50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5E3C19">
        <w:rPr>
          <w:sz w:val="28"/>
          <w:szCs w:val="28"/>
        </w:rPr>
        <w:t>Контроль за выполнением постановления возложить на заместителя главы Администрации Белокалитвинского района по</w:t>
      </w:r>
      <w:r>
        <w:rPr>
          <w:sz w:val="28"/>
          <w:szCs w:val="28"/>
        </w:rPr>
        <w:t xml:space="preserve"> экономическому развитию, инвестиционной политике и местному самоуправлению Севостьянова С.А.</w:t>
      </w:r>
    </w:p>
    <w:p w14:paraId="5AD9B638" w14:textId="77777777" w:rsidR="005A2D86" w:rsidRPr="005A2D86" w:rsidRDefault="005A2D86" w:rsidP="00594747">
      <w:pPr>
        <w:ind w:firstLine="720"/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7EB980E" w14:textId="77777777" w:rsidR="00060091" w:rsidRDefault="00060091" w:rsidP="00872883">
      <w:pPr>
        <w:rPr>
          <w:sz w:val="28"/>
        </w:rPr>
        <w:sectPr w:rsidR="00060091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04352CF4" w14:textId="77777777" w:rsidR="00060091" w:rsidRDefault="00060091" w:rsidP="00060091">
      <w:pPr>
        <w:pageBreakBefore/>
        <w:ind w:left="6237"/>
        <w:jc w:val="center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14:paraId="070A3448" w14:textId="77777777" w:rsidR="00060091" w:rsidRDefault="00060091" w:rsidP="00060091">
      <w:pPr>
        <w:ind w:left="6237"/>
        <w:jc w:val="center"/>
        <w:rPr>
          <w:sz w:val="28"/>
        </w:rPr>
      </w:pPr>
      <w:r>
        <w:rPr>
          <w:sz w:val="28"/>
        </w:rPr>
        <w:t>к постановлению Администрации Белокалитвинского района</w:t>
      </w:r>
    </w:p>
    <w:p w14:paraId="2D846501" w14:textId="61D3E64B" w:rsidR="00060091" w:rsidRDefault="00060091" w:rsidP="00060091">
      <w:pPr>
        <w:ind w:left="6237"/>
        <w:jc w:val="center"/>
        <w:rPr>
          <w:sz w:val="28"/>
        </w:rPr>
      </w:pPr>
      <w:r>
        <w:rPr>
          <w:sz w:val="28"/>
        </w:rPr>
        <w:t xml:space="preserve">от </w:t>
      </w:r>
      <w:r w:rsidR="00A16E19">
        <w:rPr>
          <w:sz w:val="28"/>
        </w:rPr>
        <w:t>30</w:t>
      </w:r>
      <w:r w:rsidR="00594747">
        <w:rPr>
          <w:sz w:val="28"/>
        </w:rPr>
        <w:t>.03.2026</w:t>
      </w:r>
      <w:r>
        <w:rPr>
          <w:sz w:val="28"/>
        </w:rPr>
        <w:t xml:space="preserve"> № </w:t>
      </w:r>
      <w:r w:rsidR="00A16E19">
        <w:rPr>
          <w:sz w:val="28"/>
        </w:rPr>
        <w:t>482</w:t>
      </w:r>
    </w:p>
    <w:p w14:paraId="4B23AFB4" w14:textId="77777777" w:rsidR="00060091" w:rsidRPr="00480613" w:rsidRDefault="00060091" w:rsidP="00060091">
      <w:pPr>
        <w:jc w:val="center"/>
        <w:rPr>
          <w:sz w:val="28"/>
          <w:szCs w:val="28"/>
        </w:rPr>
      </w:pPr>
    </w:p>
    <w:p w14:paraId="33186C26" w14:textId="77777777" w:rsidR="00060091" w:rsidRPr="00480613" w:rsidRDefault="00060091" w:rsidP="00060091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14:paraId="6C360D8F" w14:textId="2AB6E656" w:rsidR="00060091" w:rsidRPr="00AA32F9" w:rsidRDefault="00060091" w:rsidP="00060091">
      <w:pPr>
        <w:jc w:val="center"/>
        <w:rPr>
          <w:rFonts w:eastAsia="TimesNewRoman"/>
          <w:sz w:val="28"/>
          <w:szCs w:val="28"/>
        </w:rPr>
      </w:pPr>
      <w:r w:rsidRPr="00480613">
        <w:rPr>
          <w:sz w:val="28"/>
          <w:szCs w:val="28"/>
        </w:rPr>
        <w:t xml:space="preserve">о реализации </w:t>
      </w:r>
      <w:r w:rsidRPr="00356CA7">
        <w:rPr>
          <w:rFonts w:eastAsia="TimesNewRoman"/>
          <w:sz w:val="28"/>
          <w:szCs w:val="28"/>
        </w:rPr>
        <w:t>муниципальной</w:t>
      </w:r>
      <w:r w:rsidRPr="00356CA7">
        <w:rPr>
          <w:rFonts w:eastAsia="TimesNewRoman"/>
          <w:b/>
          <w:sz w:val="28"/>
          <w:szCs w:val="28"/>
        </w:rPr>
        <w:t xml:space="preserve"> </w:t>
      </w:r>
      <w:r w:rsidRPr="00480613">
        <w:rPr>
          <w:rFonts w:eastAsia="TimesNewRoman"/>
          <w:sz w:val="28"/>
          <w:szCs w:val="28"/>
        </w:rPr>
        <w:t xml:space="preserve">программы </w:t>
      </w:r>
      <w:r w:rsidRPr="00AA32F9">
        <w:rPr>
          <w:rFonts w:eastAsia="TimesNewRoman"/>
          <w:sz w:val="28"/>
          <w:szCs w:val="28"/>
        </w:rPr>
        <w:t>Белокалитвинского района</w:t>
      </w:r>
    </w:p>
    <w:p w14:paraId="70B312C5" w14:textId="77777777" w:rsidR="00060091" w:rsidRDefault="00060091" w:rsidP="00060091">
      <w:pPr>
        <w:jc w:val="center"/>
        <w:rPr>
          <w:sz w:val="28"/>
        </w:rPr>
      </w:pPr>
      <w:r w:rsidRPr="003D60A5">
        <w:rPr>
          <w:rFonts w:eastAsia="TimesNewRoman"/>
          <w:sz w:val="28"/>
          <w:szCs w:val="28"/>
        </w:rPr>
        <w:t xml:space="preserve"> «Комплексное развитие сельских территорий»</w:t>
      </w:r>
      <w:r>
        <w:rPr>
          <w:rFonts w:eastAsia="TimesNewRoman"/>
          <w:sz w:val="28"/>
          <w:szCs w:val="28"/>
        </w:rPr>
        <w:t xml:space="preserve">, </w:t>
      </w:r>
      <w:r>
        <w:rPr>
          <w:sz w:val="28"/>
        </w:rPr>
        <w:t>утвержденной постановлением</w:t>
      </w:r>
    </w:p>
    <w:p w14:paraId="20E3F818" w14:textId="77777777" w:rsidR="00060091" w:rsidRPr="003D60A5" w:rsidRDefault="00060091" w:rsidP="00060091">
      <w:pPr>
        <w:jc w:val="center"/>
        <w:rPr>
          <w:sz w:val="28"/>
          <w:szCs w:val="28"/>
        </w:rPr>
      </w:pPr>
      <w:r>
        <w:rPr>
          <w:sz w:val="28"/>
        </w:rPr>
        <w:t>Администрации Белокалитвинского района от 09.12.2019 № 2021</w:t>
      </w:r>
      <w:r w:rsidRPr="003D60A5">
        <w:rPr>
          <w:rFonts w:eastAsia="TimesNewRoman"/>
          <w:sz w:val="28"/>
          <w:szCs w:val="28"/>
        </w:rPr>
        <w:t xml:space="preserve"> за 2025 год</w:t>
      </w:r>
      <w:r w:rsidRPr="003D60A5">
        <w:rPr>
          <w:sz w:val="28"/>
          <w:szCs w:val="28"/>
        </w:rPr>
        <w:t xml:space="preserve"> </w:t>
      </w:r>
    </w:p>
    <w:tbl>
      <w:tblPr>
        <w:tblW w:w="0" w:type="auto"/>
        <w:tblInd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83"/>
        <w:gridCol w:w="2944"/>
      </w:tblGrid>
      <w:tr w:rsidR="00060091" w:rsidRPr="00480613" w14:paraId="64BFE921" w14:textId="77777777" w:rsidTr="00730C65">
        <w:trPr>
          <w:trHeight w:val="20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4B1732E" w14:textId="77777777" w:rsidR="00060091" w:rsidRPr="00480613" w:rsidRDefault="00060091" w:rsidP="00730C65">
            <w:pPr>
              <w:rPr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69C89F9" w14:textId="77777777" w:rsidR="00060091" w:rsidRPr="00480613" w:rsidRDefault="00060091" w:rsidP="00730C65">
            <w:pPr>
              <w:jc w:val="center"/>
              <w:rPr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14:paraId="3E65DC44" w14:textId="77777777" w:rsidR="00060091" w:rsidRPr="00480613" w:rsidRDefault="00060091" w:rsidP="00730C65">
            <w:pPr>
              <w:rPr>
                <w:i/>
                <w:sz w:val="28"/>
                <w:szCs w:val="28"/>
                <w:vertAlign w:val="superscript"/>
              </w:rPr>
            </w:pPr>
          </w:p>
        </w:tc>
      </w:tr>
    </w:tbl>
    <w:p w14:paraId="315F7B52" w14:textId="77777777" w:rsidR="00060091" w:rsidRPr="00480613" w:rsidRDefault="00060091" w:rsidP="00060091">
      <w:pPr>
        <w:tabs>
          <w:tab w:val="left" w:pos="851"/>
        </w:tabs>
        <w:contextualSpacing/>
        <w:jc w:val="center"/>
        <w:rPr>
          <w:sz w:val="28"/>
          <w:szCs w:val="28"/>
        </w:rPr>
      </w:pPr>
      <w:r w:rsidRPr="00480613">
        <w:rPr>
          <w:sz w:val="28"/>
          <w:szCs w:val="28"/>
        </w:rPr>
        <w:t xml:space="preserve">Раздел 1. Конкретные результаты, достигнутые за </w:t>
      </w:r>
      <w:r>
        <w:rPr>
          <w:rFonts w:eastAsia="TimesNewRoman"/>
          <w:sz w:val="28"/>
          <w:szCs w:val="28"/>
        </w:rPr>
        <w:t xml:space="preserve">2025 </w:t>
      </w:r>
      <w:r w:rsidRPr="00480613">
        <w:rPr>
          <w:sz w:val="28"/>
          <w:szCs w:val="28"/>
        </w:rPr>
        <w:t>год</w:t>
      </w:r>
    </w:p>
    <w:tbl>
      <w:tblPr>
        <w:tblW w:w="0" w:type="auto"/>
        <w:tblInd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</w:tblGrid>
      <w:tr w:rsidR="00060091" w:rsidRPr="00480613" w14:paraId="30BE9005" w14:textId="77777777" w:rsidTr="00730C65">
        <w:trPr>
          <w:trHeight w:val="215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70AB495" w14:textId="77777777" w:rsidR="00060091" w:rsidRPr="00480613" w:rsidRDefault="00060091" w:rsidP="00730C65">
            <w:pPr>
              <w:jc w:val="center"/>
              <w:rPr>
                <w:i/>
                <w:sz w:val="28"/>
                <w:szCs w:val="28"/>
                <w:vertAlign w:val="superscript"/>
              </w:rPr>
            </w:pPr>
          </w:p>
        </w:tc>
      </w:tr>
    </w:tbl>
    <w:p w14:paraId="19A7EC21" w14:textId="77777777" w:rsidR="00060091" w:rsidRDefault="00060091" w:rsidP="00060091">
      <w:pPr>
        <w:ind w:firstLine="708"/>
        <w:jc w:val="both"/>
        <w:rPr>
          <w:sz w:val="28"/>
          <w:szCs w:val="28"/>
        </w:rPr>
      </w:pPr>
      <w:r w:rsidRPr="00480613">
        <w:rPr>
          <w:sz w:val="28"/>
          <w:szCs w:val="28"/>
        </w:rPr>
        <w:t>В целях создания условий для</w:t>
      </w:r>
      <w:r>
        <w:rPr>
          <w:sz w:val="28"/>
          <w:szCs w:val="28"/>
        </w:rPr>
        <w:t xml:space="preserve">: </w:t>
      </w:r>
      <w:r>
        <w:rPr>
          <w:sz w:val="28"/>
        </w:rPr>
        <w:t>сохранения доли сельского населения в общей численности населения Ростовской области, увеличения среднемесячных располагаемых ресурсов сельских домохозяйств по отношению к городским домохозяйствам, повышения доли общей площади благоустроенных жилых помещений в сельских населенных пунктах</w:t>
      </w:r>
      <w:r w:rsidRPr="00480613">
        <w:rPr>
          <w:sz w:val="28"/>
          <w:szCs w:val="28"/>
        </w:rPr>
        <w:t xml:space="preserve"> в рамках реализации </w:t>
      </w:r>
      <w:r w:rsidRPr="00AA32F9">
        <w:rPr>
          <w:sz w:val="28"/>
          <w:szCs w:val="28"/>
        </w:rPr>
        <w:t>муниципальной</w:t>
      </w:r>
      <w:r w:rsidRPr="00AA32F9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 xml:space="preserve">программы </w:t>
      </w:r>
      <w:r w:rsidRPr="00AA32F9">
        <w:rPr>
          <w:sz w:val="28"/>
          <w:szCs w:val="28"/>
        </w:rPr>
        <w:t>Белокалитвинского района</w:t>
      </w:r>
      <w:r>
        <w:rPr>
          <w:sz w:val="28"/>
          <w:szCs w:val="28"/>
        </w:rPr>
        <w:t xml:space="preserve"> </w:t>
      </w:r>
      <w:r w:rsidRPr="0013493A">
        <w:rPr>
          <w:rFonts w:eastAsia="TimesNewRoman"/>
          <w:sz w:val="28"/>
          <w:szCs w:val="28"/>
        </w:rPr>
        <w:t>«Комплексное развитие сельских территорий</w:t>
      </w:r>
      <w:r w:rsidRPr="0013493A">
        <w:rPr>
          <w:sz w:val="28"/>
          <w:szCs w:val="28"/>
        </w:rPr>
        <w:t>»</w:t>
      </w:r>
      <w:r w:rsidRPr="00480613">
        <w:rPr>
          <w:sz w:val="28"/>
          <w:szCs w:val="28"/>
        </w:rPr>
        <w:t xml:space="preserve">, утвержденной постановлением </w:t>
      </w:r>
      <w:r>
        <w:rPr>
          <w:sz w:val="28"/>
          <w:szCs w:val="28"/>
        </w:rPr>
        <w:t xml:space="preserve">Администрации </w:t>
      </w:r>
      <w:r w:rsidRPr="00AA32F9">
        <w:rPr>
          <w:sz w:val="28"/>
          <w:szCs w:val="28"/>
        </w:rPr>
        <w:t>Белокалитвинского района</w:t>
      </w:r>
      <w:r>
        <w:rPr>
          <w:sz w:val="28"/>
          <w:szCs w:val="28"/>
        </w:rPr>
        <w:t xml:space="preserve"> № 2021 от 09.12.2019г.</w:t>
      </w:r>
      <w:r w:rsidRPr="00480613">
        <w:rPr>
          <w:sz w:val="28"/>
          <w:szCs w:val="28"/>
        </w:rPr>
        <w:t xml:space="preserve"> (далее – </w:t>
      </w:r>
      <w:r w:rsidRPr="00AA32F9">
        <w:rPr>
          <w:sz w:val="28"/>
          <w:szCs w:val="28"/>
        </w:rPr>
        <w:t>муниципальн</w:t>
      </w:r>
      <w:r w:rsidRPr="00480613">
        <w:rPr>
          <w:sz w:val="28"/>
          <w:szCs w:val="28"/>
        </w:rPr>
        <w:t xml:space="preserve">ая программа), ответственным исполнителем, соисполнителем и участниками </w:t>
      </w:r>
      <w:r w:rsidRPr="00AA32F9">
        <w:rPr>
          <w:sz w:val="28"/>
          <w:szCs w:val="28"/>
        </w:rPr>
        <w:t>муниципальной</w:t>
      </w:r>
      <w:r w:rsidRPr="00AA32F9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 xml:space="preserve">программы в </w:t>
      </w:r>
      <w:r>
        <w:rPr>
          <w:sz w:val="28"/>
          <w:szCs w:val="28"/>
        </w:rPr>
        <w:t>2025</w:t>
      </w:r>
      <w:r w:rsidRPr="00480613">
        <w:rPr>
          <w:rFonts w:eastAsia="TimesNewRoman"/>
          <w:sz w:val="28"/>
          <w:szCs w:val="28"/>
        </w:rPr>
        <w:t xml:space="preserve"> году</w:t>
      </w:r>
      <w:r w:rsidRPr="00480613">
        <w:rPr>
          <w:sz w:val="28"/>
          <w:szCs w:val="28"/>
        </w:rPr>
        <w:t xml:space="preserve"> достигнуты следующие результаты:</w:t>
      </w:r>
    </w:p>
    <w:p w14:paraId="5A1A7F6F" w14:textId="77777777" w:rsidR="00060091" w:rsidRPr="00480613" w:rsidRDefault="00060091" w:rsidP="00060091">
      <w:pPr>
        <w:ind w:firstLine="708"/>
        <w:jc w:val="both"/>
        <w:rPr>
          <w:sz w:val="28"/>
          <w:szCs w:val="28"/>
        </w:rPr>
      </w:pPr>
    </w:p>
    <w:p w14:paraId="4597B02C" w14:textId="77777777" w:rsidR="00060091" w:rsidRDefault="00060091" w:rsidP="00060091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Разработана проектная документация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застройку. </w:t>
      </w:r>
    </w:p>
    <w:p w14:paraId="674E6292" w14:textId="77777777" w:rsidR="00060091" w:rsidRPr="00F26AAA" w:rsidRDefault="00060091" w:rsidP="00060091">
      <w:pPr>
        <w:spacing w:line="228" w:lineRule="auto"/>
        <w:ind w:firstLine="709"/>
        <w:jc w:val="both"/>
        <w:rPr>
          <w:vanish/>
          <w:sz w:val="28"/>
        </w:rPr>
      </w:pPr>
      <w:r>
        <w:rPr>
          <w:vanish/>
          <w:sz w:val="28"/>
        </w:rPr>
        <w:t>Разработана проектная документация на обустройство объектами инженерной инфраструктуры и благоустройство площадок, расположенных на сельских территориях, под жилищное строительство в х. Нижнепопов Нижнепоповского сельского поселения.</w:t>
      </w:r>
    </w:p>
    <w:p w14:paraId="45286C08" w14:textId="77777777" w:rsidR="00060091" w:rsidRPr="00AF374A" w:rsidRDefault="00060091" w:rsidP="00060091">
      <w:pPr>
        <w:jc w:val="both"/>
        <w:rPr>
          <w:i/>
          <w:sz w:val="28"/>
          <w:szCs w:val="28"/>
        </w:rPr>
      </w:pPr>
    </w:p>
    <w:p w14:paraId="2ED67AA7" w14:textId="6AB9964A" w:rsidR="00060091" w:rsidRPr="00480613" w:rsidRDefault="00060091" w:rsidP="00594747">
      <w:pPr>
        <w:spacing w:after="160" w:line="259" w:lineRule="auto"/>
        <w:jc w:val="center"/>
        <w:rPr>
          <w:sz w:val="28"/>
          <w:szCs w:val="28"/>
        </w:rPr>
      </w:pPr>
      <w:r w:rsidRPr="00480613">
        <w:rPr>
          <w:sz w:val="28"/>
          <w:szCs w:val="28"/>
        </w:rPr>
        <w:t xml:space="preserve">Раздел 2. Сведения о результатах выполнения (достижении) мероприятий (результатов) и контрольных точек структурных элементов </w:t>
      </w:r>
      <w:r w:rsidRPr="00AA32F9">
        <w:rPr>
          <w:sz w:val="28"/>
          <w:szCs w:val="28"/>
        </w:rPr>
        <w:t>муниципальной</w:t>
      </w:r>
      <w:r w:rsidRPr="00AA32F9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>программы за отчетный период</w:t>
      </w:r>
    </w:p>
    <w:p w14:paraId="752C1668" w14:textId="77777777" w:rsidR="00060091" w:rsidRPr="00480613" w:rsidRDefault="00060091" w:rsidP="00060091">
      <w:pPr>
        <w:jc w:val="center"/>
        <w:rPr>
          <w:sz w:val="28"/>
          <w:szCs w:val="28"/>
        </w:rPr>
      </w:pPr>
    </w:p>
    <w:p w14:paraId="37648765" w14:textId="77777777" w:rsidR="00060091" w:rsidRDefault="00060091" w:rsidP="00060091">
      <w:pPr>
        <w:ind w:firstLine="708"/>
        <w:jc w:val="both"/>
        <w:rPr>
          <w:sz w:val="28"/>
        </w:rPr>
      </w:pPr>
      <w:r>
        <w:rPr>
          <w:sz w:val="28"/>
        </w:rPr>
        <w:t>Достижению результатов в 2025 году способствовала реализация ответственным исполнителем, соисполнителем и участниками муниципальной программы мероприятий (результатов) ее структурных элементов.</w:t>
      </w:r>
    </w:p>
    <w:p w14:paraId="26AB1206" w14:textId="77777777" w:rsidR="00060091" w:rsidRDefault="00060091" w:rsidP="00060091">
      <w:pPr>
        <w:ind w:firstLine="709"/>
        <w:jc w:val="both"/>
        <w:rPr>
          <w:sz w:val="28"/>
        </w:rPr>
      </w:pPr>
      <w:r>
        <w:rPr>
          <w:sz w:val="28"/>
        </w:rPr>
        <w:t>В рамках комплекса процессных мероприятий «Создание и развитие инфраструктуры на сельских территориях» предусмотрена реализация двух мероприятий и двух контрольных точек.</w:t>
      </w:r>
    </w:p>
    <w:p w14:paraId="0BDF2BFA" w14:textId="77777777" w:rsidR="00060091" w:rsidRDefault="00060091" w:rsidP="00060091">
      <w:pPr>
        <w:ind w:firstLine="709"/>
        <w:jc w:val="both"/>
        <w:rPr>
          <w:sz w:val="28"/>
        </w:rPr>
      </w:pPr>
      <w:r>
        <w:rPr>
          <w:sz w:val="28"/>
        </w:rPr>
        <w:t>Мероприятие (результат) «</w:t>
      </w:r>
      <w:r w:rsidRPr="007E5243">
        <w:rPr>
          <w:sz w:val="28"/>
          <w:szCs w:val="28"/>
        </w:rPr>
        <w:t>Разработана проектная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</w:t>
      </w:r>
      <w:r>
        <w:rPr>
          <w:sz w:val="28"/>
        </w:rPr>
        <w:t xml:space="preserve">» выполнено: </w:t>
      </w:r>
      <w:r w:rsidRPr="00B86505">
        <w:rPr>
          <w:sz w:val="28"/>
          <w:szCs w:val="28"/>
        </w:rPr>
        <w:t>составлен сводный сметный расчет в стоимости ПСД с прохождением государственной экспертизы</w:t>
      </w:r>
      <w:r>
        <w:rPr>
          <w:sz w:val="28"/>
        </w:rPr>
        <w:t xml:space="preserve"> для разработки </w:t>
      </w:r>
      <w:r>
        <w:rPr>
          <w:sz w:val="28"/>
        </w:rPr>
        <w:lastRenderedPageBreak/>
        <w:t xml:space="preserve">проектной документации под компактную жилищную застройку для многодетных семей в п. Сосны </w:t>
      </w:r>
      <w:proofErr w:type="spellStart"/>
      <w:r>
        <w:rPr>
          <w:sz w:val="28"/>
        </w:rPr>
        <w:t>Нижнепоповского</w:t>
      </w:r>
      <w:proofErr w:type="spellEnd"/>
      <w:r>
        <w:rPr>
          <w:sz w:val="28"/>
        </w:rPr>
        <w:t xml:space="preserve"> сельского поселения.</w:t>
      </w:r>
    </w:p>
    <w:p w14:paraId="0BA6C75A" w14:textId="29C225F7" w:rsidR="00060091" w:rsidRDefault="00060091" w:rsidP="00060091">
      <w:pPr>
        <w:ind w:firstLine="709"/>
        <w:jc w:val="both"/>
        <w:rPr>
          <w:sz w:val="28"/>
        </w:rPr>
      </w:pPr>
      <w:r>
        <w:rPr>
          <w:sz w:val="28"/>
        </w:rPr>
        <w:t>Мероприятие (результат) «</w:t>
      </w:r>
      <w:r w:rsidRPr="007E5243">
        <w:rPr>
          <w:sz w:val="28"/>
          <w:szCs w:val="28"/>
        </w:rPr>
        <w:t>Разработана проектная документации на обустройство объектами инженерной инфраструктуры и благоустройство площадок, расположенных на сельских территориях, под жилищное строительство</w:t>
      </w:r>
      <w:r>
        <w:rPr>
          <w:sz w:val="28"/>
        </w:rPr>
        <w:t xml:space="preserve">» выполнено: разработана схема газоснабжения для </w:t>
      </w:r>
      <w:r w:rsidR="00594747">
        <w:rPr>
          <w:sz w:val="28"/>
        </w:rPr>
        <w:t xml:space="preserve">                                                    </w:t>
      </w:r>
      <w:r>
        <w:rPr>
          <w:sz w:val="28"/>
        </w:rPr>
        <w:t xml:space="preserve">х. </w:t>
      </w:r>
      <w:proofErr w:type="spellStart"/>
      <w:r>
        <w:rPr>
          <w:sz w:val="28"/>
        </w:rPr>
        <w:t>Нижнепопов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Нижнепоповского</w:t>
      </w:r>
      <w:proofErr w:type="spellEnd"/>
      <w:r>
        <w:rPr>
          <w:sz w:val="28"/>
        </w:rPr>
        <w:t xml:space="preserve"> сельского поселения.</w:t>
      </w:r>
    </w:p>
    <w:p w14:paraId="183A7DA5" w14:textId="77777777" w:rsidR="00060091" w:rsidRDefault="00060091" w:rsidP="00060091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По комплексу процессных мероприятий «Создание и развитие инфраструктуры на сельских территориях» предусмотрено выполнение 2 контрольных точек, из них достигнуто ранее установленных сроков – 0, в установленные сроки – 2, с нарушением срока – 0, не достигнуто – 0.</w:t>
      </w:r>
    </w:p>
    <w:p w14:paraId="16F2F464" w14:textId="77777777" w:rsidR="00060091" w:rsidRDefault="00060091" w:rsidP="00060091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Контрольная точка «</w:t>
      </w:r>
      <w:r w:rsidRPr="007E5243">
        <w:rPr>
          <w:sz w:val="28"/>
          <w:szCs w:val="28"/>
        </w:rPr>
        <w:t>Составлен сводный сметный расчет в стоимости ПСД с прохождением государственной экспертизы</w:t>
      </w:r>
      <w:r>
        <w:rPr>
          <w:sz w:val="28"/>
        </w:rPr>
        <w:t xml:space="preserve">» достигнута. </w:t>
      </w:r>
    </w:p>
    <w:p w14:paraId="019664D1" w14:textId="77777777" w:rsidR="00060091" w:rsidRDefault="00060091" w:rsidP="00060091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Контрольная точка «</w:t>
      </w:r>
      <w:r w:rsidRPr="00B86505">
        <w:rPr>
          <w:sz w:val="28"/>
          <w:szCs w:val="28"/>
        </w:rPr>
        <w:t>Разработаны схемы расположения объектов газоснабжения</w:t>
      </w:r>
      <w:r>
        <w:rPr>
          <w:sz w:val="28"/>
        </w:rPr>
        <w:t>» достигнута.</w:t>
      </w:r>
    </w:p>
    <w:p w14:paraId="01A65A28" w14:textId="77777777" w:rsidR="00060091" w:rsidRDefault="00060091" w:rsidP="00060091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Сведения о выполнении мероприятий (результатов), а также контрольных точек муниципальной программы приведены в приложении №1 к отчету о реализации муниципальной программы.</w:t>
      </w:r>
    </w:p>
    <w:p w14:paraId="65DD54CC" w14:textId="77777777" w:rsidR="00060091" w:rsidRDefault="00060091" w:rsidP="00060091">
      <w:pPr>
        <w:ind w:firstLine="709"/>
        <w:jc w:val="both"/>
        <w:rPr>
          <w:sz w:val="28"/>
        </w:rPr>
      </w:pPr>
      <w:r>
        <w:rPr>
          <w:sz w:val="28"/>
        </w:rPr>
        <w:t>В рамках муниципального проекта «Создание условий для обеспечения доступным и комфортным жильем сельского населения» в 2025 году реализация мероприятий не предусмотрена.</w:t>
      </w:r>
    </w:p>
    <w:p w14:paraId="770AF826" w14:textId="77777777" w:rsidR="00060091" w:rsidRDefault="00060091" w:rsidP="00060091">
      <w:pPr>
        <w:ind w:firstLine="709"/>
        <w:jc w:val="both"/>
        <w:rPr>
          <w:sz w:val="28"/>
        </w:rPr>
      </w:pPr>
      <w:r>
        <w:rPr>
          <w:sz w:val="28"/>
        </w:rPr>
        <w:t>В рамках муниципального проекта «Создание и развитие инфраструктуры на сельских территориях» в 2025 году реализация мероприятий не предусмотрена.</w:t>
      </w:r>
    </w:p>
    <w:p w14:paraId="7ADEB9D2" w14:textId="77777777" w:rsidR="00060091" w:rsidRDefault="00060091" w:rsidP="00060091">
      <w:pPr>
        <w:tabs>
          <w:tab w:val="left" w:pos="1276"/>
        </w:tabs>
        <w:jc w:val="center"/>
        <w:rPr>
          <w:sz w:val="28"/>
          <w:szCs w:val="28"/>
        </w:rPr>
      </w:pPr>
    </w:p>
    <w:p w14:paraId="37792364" w14:textId="77777777" w:rsidR="00060091" w:rsidRDefault="00060091" w:rsidP="00060091">
      <w:pPr>
        <w:tabs>
          <w:tab w:val="left" w:pos="1276"/>
        </w:tabs>
        <w:jc w:val="center"/>
        <w:rPr>
          <w:sz w:val="28"/>
          <w:szCs w:val="28"/>
        </w:rPr>
      </w:pPr>
      <w:r w:rsidRPr="00480613">
        <w:rPr>
          <w:sz w:val="28"/>
          <w:szCs w:val="28"/>
        </w:rPr>
        <w:t xml:space="preserve">Раздел 3. Анализ факторов, повлиявших </w:t>
      </w:r>
    </w:p>
    <w:p w14:paraId="3D4F7531" w14:textId="77777777" w:rsidR="00060091" w:rsidRDefault="00060091" w:rsidP="00060091">
      <w:pPr>
        <w:tabs>
          <w:tab w:val="left" w:pos="1276"/>
        </w:tabs>
        <w:jc w:val="center"/>
        <w:rPr>
          <w:sz w:val="28"/>
          <w:szCs w:val="28"/>
        </w:rPr>
      </w:pPr>
      <w:r w:rsidRPr="00480613">
        <w:rPr>
          <w:sz w:val="28"/>
          <w:szCs w:val="28"/>
        </w:rPr>
        <w:t xml:space="preserve">на ход реализации </w:t>
      </w:r>
      <w:r w:rsidRPr="00AA32F9">
        <w:rPr>
          <w:sz w:val="28"/>
          <w:szCs w:val="28"/>
        </w:rPr>
        <w:t>муниципальной</w:t>
      </w:r>
      <w:r w:rsidRPr="00AA32F9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>программы</w:t>
      </w:r>
    </w:p>
    <w:p w14:paraId="2C4FA5AE" w14:textId="77777777" w:rsidR="00060091" w:rsidRPr="00480613" w:rsidRDefault="00060091" w:rsidP="00060091">
      <w:pPr>
        <w:tabs>
          <w:tab w:val="left" w:pos="1276"/>
        </w:tabs>
        <w:jc w:val="center"/>
        <w:rPr>
          <w:sz w:val="28"/>
          <w:szCs w:val="28"/>
        </w:rPr>
      </w:pPr>
    </w:p>
    <w:p w14:paraId="0693C5A1" w14:textId="77777777" w:rsidR="00060091" w:rsidRDefault="00060091" w:rsidP="000600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не установлено факторов, отрицательно </w:t>
      </w:r>
      <w:r>
        <w:rPr>
          <w:sz w:val="28"/>
        </w:rPr>
        <w:t>влияющих на достижение плановых значений по отдельным показателям и выполнение мероприятий (результатов) муниципальной программы</w:t>
      </w:r>
      <w:r>
        <w:rPr>
          <w:sz w:val="28"/>
          <w:szCs w:val="28"/>
        </w:rPr>
        <w:t>.</w:t>
      </w:r>
    </w:p>
    <w:p w14:paraId="6E11548D" w14:textId="77777777" w:rsidR="00060091" w:rsidRDefault="00060091" w:rsidP="00060091">
      <w:pPr>
        <w:ind w:firstLine="708"/>
        <w:jc w:val="both"/>
        <w:rPr>
          <w:sz w:val="28"/>
          <w:szCs w:val="28"/>
        </w:rPr>
      </w:pPr>
    </w:p>
    <w:p w14:paraId="6A1397D3" w14:textId="77777777" w:rsidR="00060091" w:rsidRPr="00480613" w:rsidRDefault="00060091" w:rsidP="00060091">
      <w:pPr>
        <w:tabs>
          <w:tab w:val="left" w:pos="1276"/>
        </w:tabs>
        <w:jc w:val="center"/>
        <w:rPr>
          <w:sz w:val="28"/>
          <w:szCs w:val="28"/>
        </w:rPr>
      </w:pPr>
      <w:r w:rsidRPr="00480613">
        <w:rPr>
          <w:sz w:val="28"/>
          <w:szCs w:val="28"/>
        </w:rPr>
        <w:t xml:space="preserve">Раздел 4. Сведения об использовании бюджетных ассигнований </w:t>
      </w:r>
      <w:r w:rsidRPr="00480613">
        <w:rPr>
          <w:sz w:val="28"/>
          <w:szCs w:val="28"/>
        </w:rPr>
        <w:br/>
        <w:t xml:space="preserve">и внебюджетных средств на реализацию </w:t>
      </w:r>
      <w:r w:rsidRPr="001F5754">
        <w:rPr>
          <w:sz w:val="28"/>
          <w:szCs w:val="28"/>
        </w:rPr>
        <w:t>муниципальной</w:t>
      </w:r>
      <w:r w:rsidRPr="001F5754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>программы</w:t>
      </w:r>
    </w:p>
    <w:p w14:paraId="0CB46FE5" w14:textId="77777777" w:rsidR="00060091" w:rsidRPr="00480613" w:rsidRDefault="00060091" w:rsidP="00060091">
      <w:pPr>
        <w:tabs>
          <w:tab w:val="left" w:pos="1276"/>
        </w:tabs>
        <w:jc w:val="center"/>
        <w:rPr>
          <w:sz w:val="28"/>
          <w:szCs w:val="28"/>
        </w:rPr>
      </w:pPr>
    </w:p>
    <w:p w14:paraId="0135496F" w14:textId="77777777" w:rsidR="00060091" w:rsidRDefault="00060091" w:rsidP="00060091">
      <w:pPr>
        <w:ind w:firstLine="709"/>
        <w:jc w:val="both"/>
        <w:rPr>
          <w:sz w:val="28"/>
        </w:rPr>
      </w:pPr>
      <w:r>
        <w:rPr>
          <w:sz w:val="28"/>
        </w:rPr>
        <w:t xml:space="preserve">Объем запланированных расходов на реализацию </w:t>
      </w:r>
      <w:proofErr w:type="gramStart"/>
      <w:r>
        <w:rPr>
          <w:sz w:val="28"/>
        </w:rPr>
        <w:t>муниципальной  программы</w:t>
      </w:r>
      <w:proofErr w:type="gramEnd"/>
      <w:r>
        <w:rPr>
          <w:sz w:val="28"/>
        </w:rPr>
        <w:t xml:space="preserve"> на 2025 год составил 420 тыс. рублей, в том числе по источникам финансирования:</w:t>
      </w:r>
    </w:p>
    <w:p w14:paraId="744EE55D" w14:textId="77777777" w:rsidR="00060091" w:rsidRDefault="00060091" w:rsidP="00060091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местный бюджет – 420 тыс. рублей.</w:t>
      </w:r>
    </w:p>
    <w:p w14:paraId="11C209EA" w14:textId="77777777" w:rsidR="00060091" w:rsidRDefault="00060091" w:rsidP="00060091">
      <w:pPr>
        <w:spacing w:line="228" w:lineRule="auto"/>
        <w:ind w:firstLine="709"/>
        <w:jc w:val="both"/>
        <w:rPr>
          <w:sz w:val="28"/>
        </w:rPr>
      </w:pPr>
      <w:r>
        <w:rPr>
          <w:spacing w:val="-2"/>
          <w:sz w:val="28"/>
        </w:rPr>
        <w:t xml:space="preserve">План ассигнований в соответствии с решением Собрания депутатов Белокалитвинского района от 24.12.2024 № 186 «О бюджете Белокалитвинского района на 2025 год и на плановый период 2026 и 2027 годов» составил </w:t>
      </w:r>
      <w:r>
        <w:rPr>
          <w:sz w:val="28"/>
        </w:rPr>
        <w:t>100</w:t>
      </w:r>
      <w:r>
        <w:rPr>
          <w:spacing w:val="-2"/>
          <w:sz w:val="28"/>
        </w:rPr>
        <w:t xml:space="preserve"> тыс. рублей.</w:t>
      </w:r>
      <w:r>
        <w:rPr>
          <w:sz w:val="28"/>
        </w:rPr>
        <w:t xml:space="preserve"> В соответствии со сводной бюджетной росписью – 100 тыс. рублей, в том числе по источникам финансирования:</w:t>
      </w:r>
    </w:p>
    <w:p w14:paraId="5C030F07" w14:textId="77777777" w:rsidR="00060091" w:rsidRDefault="00060091" w:rsidP="00060091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местный бюджет – 100 тыс. рублей.</w:t>
      </w:r>
    </w:p>
    <w:p w14:paraId="7C646225" w14:textId="77777777" w:rsidR="00060091" w:rsidRDefault="00060091" w:rsidP="00060091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Исполнение расходов по муниципальной программе составило 420 тыс. рублей, в том числе по источникам финансирования:</w:t>
      </w:r>
    </w:p>
    <w:p w14:paraId="32162725" w14:textId="77777777" w:rsidR="00060091" w:rsidRDefault="00060091" w:rsidP="00060091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местный бюджет – 420 тыс. рублей.</w:t>
      </w:r>
    </w:p>
    <w:p w14:paraId="16E87A1B" w14:textId="77777777" w:rsidR="00060091" w:rsidRDefault="00060091" w:rsidP="00060091">
      <w:pPr>
        <w:ind w:firstLine="709"/>
        <w:jc w:val="both"/>
        <w:rPr>
          <w:sz w:val="28"/>
        </w:rPr>
      </w:pPr>
      <w:r>
        <w:rPr>
          <w:spacing w:val="-4"/>
          <w:sz w:val="28"/>
        </w:rPr>
        <w:t>Неосвоенные бюджетные ассигнования отсутствуют.</w:t>
      </w:r>
    </w:p>
    <w:p w14:paraId="6FA1121B" w14:textId="77777777" w:rsidR="00060091" w:rsidRDefault="00060091" w:rsidP="0006009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Сведения об использовании бюджетных ассигнований и внебюджетных средств на реализацию муниципальной программы за 2025 год приведены в приложении № 2 к настоящему отчету.</w:t>
      </w:r>
    </w:p>
    <w:p w14:paraId="11408DC6" w14:textId="77777777" w:rsidR="00060091" w:rsidRPr="00480613" w:rsidRDefault="00060091" w:rsidP="00060091">
      <w:pPr>
        <w:jc w:val="both"/>
        <w:rPr>
          <w:sz w:val="28"/>
          <w:szCs w:val="28"/>
        </w:rPr>
      </w:pPr>
    </w:p>
    <w:p w14:paraId="748B910F" w14:textId="77777777" w:rsidR="00060091" w:rsidRPr="00480613" w:rsidRDefault="00060091" w:rsidP="00060091">
      <w:pPr>
        <w:spacing w:after="160" w:line="259" w:lineRule="auto"/>
        <w:jc w:val="center"/>
        <w:rPr>
          <w:sz w:val="28"/>
          <w:szCs w:val="28"/>
        </w:rPr>
      </w:pPr>
      <w:r w:rsidRPr="00480613">
        <w:rPr>
          <w:sz w:val="28"/>
          <w:szCs w:val="28"/>
        </w:rPr>
        <w:t xml:space="preserve">Раздел 5. Сведения о достижении плановых и фактических значений показателей </w:t>
      </w:r>
      <w:r w:rsidRPr="006E5A11">
        <w:rPr>
          <w:sz w:val="28"/>
          <w:szCs w:val="28"/>
        </w:rPr>
        <w:t>муниципальной</w:t>
      </w:r>
      <w:r w:rsidRPr="006E5A11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 xml:space="preserve">программы и ее структурных элементов за </w:t>
      </w:r>
      <w:r>
        <w:rPr>
          <w:sz w:val="28"/>
          <w:szCs w:val="28"/>
        </w:rPr>
        <w:t>2025</w:t>
      </w:r>
      <w:r w:rsidRPr="00480613">
        <w:rPr>
          <w:sz w:val="28"/>
          <w:szCs w:val="28"/>
        </w:rPr>
        <w:t xml:space="preserve"> год</w:t>
      </w:r>
    </w:p>
    <w:p w14:paraId="2948EC21" w14:textId="77777777" w:rsidR="00060091" w:rsidRPr="00101CC6" w:rsidRDefault="00060091" w:rsidP="00060091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Муниципальной  программой</w:t>
      </w:r>
      <w:proofErr w:type="gramEnd"/>
      <w:r>
        <w:rPr>
          <w:sz w:val="28"/>
        </w:rPr>
        <w:t xml:space="preserve"> и структурными элементами муниципальной программы предусмотрено: три показателя, </w:t>
      </w:r>
      <w:r w:rsidRPr="00101CC6">
        <w:rPr>
          <w:sz w:val="28"/>
        </w:rPr>
        <w:t>по одному из которых фактическое значение выше планового, по двум показателям не достигнуто плановое значение.</w:t>
      </w:r>
    </w:p>
    <w:p w14:paraId="6D97753E" w14:textId="77777777" w:rsidR="00060091" w:rsidRPr="00101CC6" w:rsidRDefault="00060091" w:rsidP="00060091">
      <w:pPr>
        <w:ind w:firstLine="709"/>
        <w:jc w:val="both"/>
        <w:rPr>
          <w:sz w:val="28"/>
        </w:rPr>
      </w:pPr>
      <w:r w:rsidRPr="00101CC6">
        <w:rPr>
          <w:sz w:val="28"/>
        </w:rPr>
        <w:t>Показатель «Доля сельского населения в общей численности населения» – плановое значение – 47,8 процента, фактическое значение – 47,4 процента (фактическое снижение доли сельского населения в общей численности населения Ростовской области).</w:t>
      </w:r>
    </w:p>
    <w:p w14:paraId="6679C1C2" w14:textId="77777777" w:rsidR="00060091" w:rsidRPr="00101CC6" w:rsidRDefault="00060091" w:rsidP="00060091">
      <w:pPr>
        <w:ind w:firstLine="709"/>
        <w:jc w:val="both"/>
        <w:rPr>
          <w:sz w:val="28"/>
        </w:rPr>
      </w:pPr>
      <w:r w:rsidRPr="00101CC6">
        <w:rPr>
          <w:sz w:val="28"/>
        </w:rPr>
        <w:t>Показатель «Соотношение среднемесячных располагаемых ресурсов сельского и городского домохозяйств» – плановое значение – 75,33 процента, фактическое значение – 70,0 процентов (обусловлено в том числе увеличением заработной платы на предприятиях отрасли сельского хозяйства).</w:t>
      </w:r>
    </w:p>
    <w:p w14:paraId="680B2197" w14:textId="77777777" w:rsidR="00060091" w:rsidRDefault="00060091" w:rsidP="00060091">
      <w:pPr>
        <w:ind w:firstLine="709"/>
        <w:jc w:val="both"/>
        <w:rPr>
          <w:sz w:val="28"/>
        </w:rPr>
      </w:pPr>
      <w:r w:rsidRPr="00101CC6">
        <w:rPr>
          <w:sz w:val="28"/>
        </w:rPr>
        <w:t xml:space="preserve">Показатель «Доля общей площади благоустроенных жилых помещений в сельских населенных пунктах» – плановое значение – 75,0 процентов, фактическое значение – </w:t>
      </w:r>
      <w:r>
        <w:rPr>
          <w:sz w:val="28"/>
        </w:rPr>
        <w:t>81,3</w:t>
      </w:r>
      <w:r w:rsidRPr="00101CC6">
        <w:rPr>
          <w:sz w:val="28"/>
        </w:rPr>
        <w:t xml:space="preserve"> процента (фактическое увеличение доли общей площади благоустроенных жилых помещений в сельских населенных пунктах).</w:t>
      </w:r>
    </w:p>
    <w:p w14:paraId="0E149033" w14:textId="77777777" w:rsidR="00060091" w:rsidRPr="00480613" w:rsidRDefault="00060091" w:rsidP="00060091">
      <w:pPr>
        <w:jc w:val="both"/>
      </w:pPr>
      <w:r w:rsidRPr="00480613">
        <w:rPr>
          <w:sz w:val="28"/>
          <w:szCs w:val="28"/>
        </w:rPr>
        <w:tab/>
        <w:t xml:space="preserve">Сведения о достижении значений показателей </w:t>
      </w:r>
      <w:r w:rsidRPr="006E5A11">
        <w:rPr>
          <w:sz w:val="28"/>
          <w:szCs w:val="28"/>
        </w:rPr>
        <w:t>муниципальной</w:t>
      </w:r>
      <w:r w:rsidRPr="006E5A11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 xml:space="preserve">программы с обоснованием отклонений по показателям приведены в приложении № 3 к отчету о реализации </w:t>
      </w:r>
      <w:r w:rsidRPr="006E5A11">
        <w:rPr>
          <w:sz w:val="28"/>
          <w:szCs w:val="28"/>
        </w:rPr>
        <w:t>муниципальной</w:t>
      </w:r>
      <w:r w:rsidRPr="006E5A11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 xml:space="preserve">программы. </w:t>
      </w:r>
    </w:p>
    <w:p w14:paraId="45ECAF0C" w14:textId="77777777" w:rsidR="00060091" w:rsidRDefault="00060091" w:rsidP="00060091">
      <w:pPr>
        <w:jc w:val="both"/>
        <w:rPr>
          <w:sz w:val="28"/>
          <w:szCs w:val="28"/>
        </w:rPr>
      </w:pPr>
      <w:r w:rsidRPr="00480613">
        <w:rPr>
          <w:sz w:val="28"/>
          <w:szCs w:val="28"/>
        </w:rPr>
        <w:tab/>
      </w:r>
    </w:p>
    <w:p w14:paraId="50471461" w14:textId="77777777" w:rsidR="00060091" w:rsidRPr="00480613" w:rsidRDefault="00060091" w:rsidP="00060091">
      <w:pPr>
        <w:jc w:val="center"/>
        <w:rPr>
          <w:sz w:val="28"/>
          <w:szCs w:val="28"/>
        </w:rPr>
      </w:pPr>
      <w:r w:rsidRPr="00480613">
        <w:rPr>
          <w:sz w:val="28"/>
          <w:szCs w:val="28"/>
        </w:rPr>
        <w:t xml:space="preserve">Раздел 6. Результаты оценки эффективности реализации </w:t>
      </w:r>
      <w:r w:rsidRPr="006E5A11">
        <w:rPr>
          <w:sz w:val="28"/>
          <w:szCs w:val="28"/>
        </w:rPr>
        <w:t>муниципальной</w:t>
      </w:r>
      <w:r w:rsidRPr="006E5A11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>программы</w:t>
      </w:r>
    </w:p>
    <w:p w14:paraId="51E5BEAE" w14:textId="77777777" w:rsidR="00060091" w:rsidRPr="00480613" w:rsidRDefault="00060091" w:rsidP="00060091">
      <w:pPr>
        <w:tabs>
          <w:tab w:val="left" w:pos="1276"/>
        </w:tabs>
        <w:jc w:val="both"/>
        <w:rPr>
          <w:sz w:val="28"/>
          <w:szCs w:val="28"/>
        </w:rPr>
      </w:pPr>
    </w:p>
    <w:p w14:paraId="75D0F332" w14:textId="77777777" w:rsidR="00060091" w:rsidRPr="00480613" w:rsidRDefault="00060091" w:rsidP="00060091">
      <w:pPr>
        <w:tabs>
          <w:tab w:val="left" w:pos="1276"/>
        </w:tabs>
        <w:jc w:val="both"/>
        <w:rPr>
          <w:sz w:val="28"/>
          <w:szCs w:val="28"/>
        </w:rPr>
      </w:pPr>
      <w:r w:rsidRPr="00480613">
        <w:rPr>
          <w:sz w:val="28"/>
          <w:szCs w:val="28"/>
        </w:rPr>
        <w:tab/>
        <w:t xml:space="preserve">Эффективность </w:t>
      </w:r>
      <w:r w:rsidRPr="006E5A11">
        <w:rPr>
          <w:sz w:val="28"/>
          <w:szCs w:val="28"/>
        </w:rPr>
        <w:t>муниципальной</w:t>
      </w:r>
      <w:r w:rsidRPr="006E5A11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 xml:space="preserve">программы (интегральная оценка хода реализации и эффективности </w:t>
      </w:r>
      <w:r w:rsidRPr="006E5A11">
        <w:rPr>
          <w:sz w:val="28"/>
          <w:szCs w:val="28"/>
        </w:rPr>
        <w:t>муниципальной</w:t>
      </w:r>
      <w:r w:rsidRPr="006E5A11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 xml:space="preserve">программы) рассчитывается как средневзвешенная оценки уровня достижения </w:t>
      </w:r>
      <w:r w:rsidRPr="006E5A11">
        <w:rPr>
          <w:sz w:val="28"/>
          <w:szCs w:val="28"/>
        </w:rPr>
        <w:t>муниципальной</w:t>
      </w:r>
      <w:r w:rsidRPr="006E5A11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 xml:space="preserve">программы в отчетном году (80 процентов интегральной оценки), оценки динамики прироста значений показателей (10 процентов интегральной оценки) и оценки качества финансового управления реализацией </w:t>
      </w:r>
      <w:r w:rsidRPr="006E5A11">
        <w:rPr>
          <w:sz w:val="28"/>
          <w:szCs w:val="28"/>
        </w:rPr>
        <w:t>муниципальной</w:t>
      </w:r>
      <w:r w:rsidRPr="006E5A11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 xml:space="preserve">программы в отчетном году (10 процентов интегральной оценки). </w:t>
      </w:r>
    </w:p>
    <w:p w14:paraId="6C0ECB22" w14:textId="77777777" w:rsidR="00060091" w:rsidRPr="00480613" w:rsidRDefault="00060091" w:rsidP="00060091">
      <w:pPr>
        <w:tabs>
          <w:tab w:val="left" w:pos="1276"/>
        </w:tabs>
        <w:jc w:val="both"/>
        <w:rPr>
          <w:sz w:val="28"/>
          <w:szCs w:val="28"/>
        </w:rPr>
      </w:pPr>
    </w:p>
    <w:p w14:paraId="0E93CEDE" w14:textId="77777777" w:rsidR="00060091" w:rsidRPr="00E2492C" w:rsidRDefault="00060091" w:rsidP="00060091">
      <w:pPr>
        <w:jc w:val="both"/>
        <w:rPr>
          <w:sz w:val="28"/>
          <w:szCs w:val="28"/>
          <w:lang w:eastAsia="en-US"/>
        </w:rPr>
      </w:pPr>
      <w:r w:rsidRPr="00594747">
        <w:rPr>
          <w:bCs/>
          <w:sz w:val="28"/>
          <w:szCs w:val="28"/>
          <w:lang w:eastAsia="en-US"/>
        </w:rPr>
        <w:tab/>
        <w:t>1. Уровень достижения муниципальной программы за отчетный период</w:t>
      </w:r>
      <w:r w:rsidRPr="00E2492C">
        <w:rPr>
          <w:sz w:val="28"/>
          <w:szCs w:val="28"/>
          <w:lang w:eastAsia="en-US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УД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  <m:t>мп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  <m:t>i</m:t>
                    </m:r>
                  </m:sub>
                </m:sSub>
              </m:sub>
            </m:sSub>
          </m:e>
        </m:d>
      </m:oMath>
      <w:r w:rsidRPr="00E2492C">
        <w:rPr>
          <w:sz w:val="28"/>
          <w:szCs w:val="28"/>
          <w:lang w:eastAsia="en-US"/>
        </w:rPr>
        <w:t xml:space="preserve"> рассчитывается по формуле: </w:t>
      </w:r>
    </w:p>
    <w:p w14:paraId="5773C355" w14:textId="77777777" w:rsidR="00060091" w:rsidRPr="00E2492C" w:rsidRDefault="00060091" w:rsidP="00060091">
      <w:pPr>
        <w:jc w:val="both"/>
        <w:rPr>
          <w:sz w:val="28"/>
          <w:szCs w:val="28"/>
          <w:lang w:eastAsia="en-US"/>
        </w:rPr>
      </w:pPr>
    </w:p>
    <w:p w14:paraId="0F1985EC" w14:textId="77777777" w:rsidR="00060091" w:rsidRPr="00E2492C" w:rsidRDefault="00CD049D" w:rsidP="00060091">
      <w:pPr>
        <w:jc w:val="both"/>
        <w:rPr>
          <w:sz w:val="28"/>
          <w:szCs w:val="28"/>
          <w:lang w:val="en-US" w:eastAsia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УД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мп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  <w:lang w:eastAsia="en-US"/>
            </w:rPr>
            <m:t>=0,5∙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УД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мп</m:t>
              </m:r>
            </m:sub>
          </m:sSub>
          <m:r>
            <w:rPr>
              <w:rFonts w:ascii="Cambria Math" w:hAnsi="Cambria Math"/>
              <w:sz w:val="28"/>
              <w:szCs w:val="28"/>
              <w:lang w:eastAsia="en-US"/>
            </w:rPr>
            <m:t>+0,5∙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УД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стр.эл.</m:t>
              </m:r>
            </m:sub>
          </m:sSub>
        </m:oMath>
      </m:oMathPara>
    </w:p>
    <w:p w14:paraId="613373BE" w14:textId="77777777" w:rsidR="00060091" w:rsidRPr="00E2492C" w:rsidRDefault="00060091" w:rsidP="00060091">
      <w:pPr>
        <w:jc w:val="both"/>
        <w:rPr>
          <w:sz w:val="28"/>
          <w:szCs w:val="28"/>
          <w:lang w:eastAsia="en-US"/>
        </w:rPr>
      </w:pPr>
      <w:r w:rsidRPr="00E2492C">
        <w:rPr>
          <w:sz w:val="28"/>
          <w:szCs w:val="28"/>
          <w:lang w:eastAsia="en-US"/>
        </w:rPr>
        <w:t xml:space="preserve">где:  </w:t>
      </w:r>
    </w:p>
    <w:p w14:paraId="0DEC2508" w14:textId="77777777" w:rsidR="00060091" w:rsidRPr="00E2492C" w:rsidRDefault="00060091" w:rsidP="00060091">
      <w:pPr>
        <w:jc w:val="both"/>
        <w:rPr>
          <w:sz w:val="28"/>
          <w:szCs w:val="28"/>
          <w:lang w:eastAsia="en-US"/>
        </w:rPr>
      </w:pPr>
      <w:r w:rsidRPr="00E2492C">
        <w:rPr>
          <w:sz w:val="28"/>
          <w:szCs w:val="28"/>
          <w:lang w:eastAsia="en-US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УД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en-US"/>
              </w:rPr>
              <m:t>мп</m:t>
            </m:r>
          </m:sub>
        </m:sSub>
      </m:oMath>
      <w:r w:rsidRPr="00E2492C">
        <w:rPr>
          <w:sz w:val="28"/>
          <w:szCs w:val="28"/>
          <w:lang w:eastAsia="en-US"/>
        </w:rPr>
        <w:t xml:space="preserve"> – уровень достижения показателей муниципальной</w:t>
      </w:r>
      <w:r w:rsidRPr="00E2492C">
        <w:rPr>
          <w:b/>
          <w:sz w:val="28"/>
          <w:szCs w:val="28"/>
          <w:lang w:eastAsia="en-US"/>
        </w:rPr>
        <w:t xml:space="preserve"> </w:t>
      </w:r>
      <w:r w:rsidRPr="00E2492C">
        <w:rPr>
          <w:sz w:val="28"/>
          <w:szCs w:val="28"/>
          <w:lang w:eastAsia="en-US"/>
        </w:rPr>
        <w:t xml:space="preserve">программы в отчетном периоде; </w:t>
      </w:r>
    </w:p>
    <w:p w14:paraId="375551B0" w14:textId="77777777" w:rsidR="00060091" w:rsidRPr="00E2492C" w:rsidRDefault="00060091" w:rsidP="00060091">
      <w:pPr>
        <w:jc w:val="both"/>
        <w:rPr>
          <w:sz w:val="28"/>
          <w:szCs w:val="28"/>
          <w:lang w:eastAsia="en-US"/>
        </w:rPr>
      </w:pPr>
      <w:r w:rsidRPr="00E2492C">
        <w:rPr>
          <w:sz w:val="28"/>
          <w:szCs w:val="28"/>
          <w:lang w:eastAsia="en-US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УД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en-US"/>
              </w:rPr>
              <m:t>стр.эл.</m:t>
            </m:r>
          </m:sub>
        </m:sSub>
      </m:oMath>
      <w:r w:rsidRPr="00E2492C">
        <w:rPr>
          <w:sz w:val="28"/>
          <w:szCs w:val="28"/>
          <w:lang w:eastAsia="en-US"/>
        </w:rPr>
        <w:t xml:space="preserve"> – уровень достижения структурных элементов муниципальной</w:t>
      </w:r>
      <w:r w:rsidRPr="00E2492C">
        <w:rPr>
          <w:b/>
          <w:sz w:val="28"/>
          <w:szCs w:val="28"/>
          <w:lang w:eastAsia="en-US"/>
        </w:rPr>
        <w:t xml:space="preserve"> </w:t>
      </w:r>
      <w:r w:rsidRPr="00E2492C">
        <w:rPr>
          <w:sz w:val="28"/>
          <w:szCs w:val="28"/>
          <w:lang w:eastAsia="en-US"/>
        </w:rPr>
        <w:t xml:space="preserve">программы в отчетном периоде. </w:t>
      </w:r>
    </w:p>
    <w:p w14:paraId="5F2BA61A" w14:textId="77777777" w:rsidR="00060091" w:rsidRPr="00E2492C" w:rsidRDefault="00060091" w:rsidP="00060091">
      <w:pPr>
        <w:ind w:firstLine="709"/>
        <w:jc w:val="both"/>
        <w:rPr>
          <w:sz w:val="28"/>
        </w:rPr>
      </w:pPr>
      <w:r w:rsidRPr="00E2492C">
        <w:rPr>
          <w:sz w:val="28"/>
        </w:rPr>
        <w:t xml:space="preserve">Уровень достижения показателей муниципальной программы </w:t>
      </w:r>
      <w:proofErr w:type="spellStart"/>
      <w:r w:rsidRPr="00E2492C">
        <w:rPr>
          <w:sz w:val="28"/>
        </w:rPr>
        <w:t>УД</w:t>
      </w:r>
      <w:r w:rsidRPr="00E2492C">
        <w:rPr>
          <w:sz w:val="28"/>
          <w:vertAlign w:val="subscript"/>
        </w:rPr>
        <w:t>мп</w:t>
      </w:r>
      <w:proofErr w:type="spellEnd"/>
      <w:r w:rsidRPr="00E2492C">
        <w:rPr>
          <w:sz w:val="28"/>
        </w:rPr>
        <w:t xml:space="preserve"> за 2025 год составляет 97,3 (99,0 + 93,0 + 100,0)/3.</w:t>
      </w:r>
    </w:p>
    <w:p w14:paraId="28901321" w14:textId="77777777" w:rsidR="00060091" w:rsidRPr="00E2492C" w:rsidRDefault="00060091" w:rsidP="00060091">
      <w:pPr>
        <w:ind w:firstLine="709"/>
        <w:jc w:val="both"/>
        <w:rPr>
          <w:sz w:val="28"/>
        </w:rPr>
      </w:pPr>
      <w:r w:rsidRPr="00E2492C">
        <w:rPr>
          <w:sz w:val="28"/>
        </w:rPr>
        <w:t xml:space="preserve">Уровень достижения структурных элементов муниципальной программы </w:t>
      </w:r>
      <w:proofErr w:type="spellStart"/>
      <w:r w:rsidRPr="00E2492C">
        <w:rPr>
          <w:sz w:val="28"/>
        </w:rPr>
        <w:t>УД</w:t>
      </w:r>
      <w:r w:rsidRPr="00E2492C">
        <w:rPr>
          <w:sz w:val="28"/>
          <w:vertAlign w:val="subscript"/>
        </w:rPr>
        <w:t>стр.эл</w:t>
      </w:r>
      <w:proofErr w:type="spellEnd"/>
      <w:r w:rsidRPr="00E2492C">
        <w:rPr>
          <w:sz w:val="28"/>
          <w:vertAlign w:val="subscript"/>
        </w:rPr>
        <w:t>.</w:t>
      </w:r>
      <w:r w:rsidRPr="00E2492C">
        <w:rPr>
          <w:sz w:val="28"/>
        </w:rPr>
        <w:t xml:space="preserve"> за 2025 год составляет </w:t>
      </w:r>
      <w:r>
        <w:rPr>
          <w:sz w:val="28"/>
        </w:rPr>
        <w:t>100,0</w:t>
      </w:r>
      <w:r w:rsidRPr="00E2492C">
        <w:rPr>
          <w:sz w:val="28"/>
        </w:rPr>
        <w:t xml:space="preserve">. </w:t>
      </w:r>
    </w:p>
    <w:p w14:paraId="3A3AB11B" w14:textId="77777777" w:rsidR="00060091" w:rsidRPr="00E2492C" w:rsidRDefault="00060091" w:rsidP="00060091">
      <w:pPr>
        <w:ind w:firstLine="709"/>
        <w:jc w:val="both"/>
        <w:rPr>
          <w:sz w:val="28"/>
        </w:rPr>
      </w:pPr>
      <w:r w:rsidRPr="00E2492C">
        <w:rPr>
          <w:sz w:val="28"/>
        </w:rPr>
        <w:t xml:space="preserve">Уровень достижения муниципальной программы </w:t>
      </w:r>
      <w:proofErr w:type="spellStart"/>
      <w:r w:rsidRPr="00E2492C">
        <w:rPr>
          <w:sz w:val="28"/>
        </w:rPr>
        <w:t>УД</w:t>
      </w:r>
      <w:r w:rsidRPr="00E2492C">
        <w:rPr>
          <w:sz w:val="28"/>
          <w:vertAlign w:val="subscript"/>
        </w:rPr>
        <w:t>мп</w:t>
      </w:r>
      <w:proofErr w:type="spellEnd"/>
      <w:r w:rsidRPr="00E2492C">
        <w:rPr>
          <w:sz w:val="28"/>
        </w:rPr>
        <w:t xml:space="preserve"> за 2025 год составляет </w:t>
      </w:r>
      <w:r>
        <w:rPr>
          <w:sz w:val="28"/>
        </w:rPr>
        <w:t>98,65</w:t>
      </w:r>
      <w:r w:rsidRPr="00E2492C">
        <w:rPr>
          <w:sz w:val="28"/>
        </w:rPr>
        <w:t xml:space="preserve"> (0,5 х 97,3 + 0,5 х </w:t>
      </w:r>
      <w:r>
        <w:rPr>
          <w:sz w:val="28"/>
        </w:rPr>
        <w:t>100,0</w:t>
      </w:r>
      <w:r w:rsidRPr="00E2492C">
        <w:rPr>
          <w:sz w:val="28"/>
        </w:rPr>
        <w:t>).</w:t>
      </w:r>
    </w:p>
    <w:p w14:paraId="78A923A9" w14:textId="77777777" w:rsidR="00060091" w:rsidRPr="00E2492C" w:rsidRDefault="00060091" w:rsidP="00060091">
      <w:pPr>
        <w:jc w:val="both"/>
        <w:rPr>
          <w:sz w:val="28"/>
          <w:szCs w:val="28"/>
          <w:lang w:eastAsia="en-US"/>
        </w:rPr>
      </w:pPr>
    </w:p>
    <w:p w14:paraId="0BC9F5D8" w14:textId="77777777" w:rsidR="00060091" w:rsidRPr="00E2492C" w:rsidRDefault="00060091" w:rsidP="00060091">
      <w:pPr>
        <w:jc w:val="both"/>
        <w:rPr>
          <w:sz w:val="16"/>
          <w:szCs w:val="16"/>
          <w:lang w:eastAsia="en-US"/>
        </w:rPr>
      </w:pPr>
    </w:p>
    <w:p w14:paraId="5DE9253A" w14:textId="77777777" w:rsidR="00060091" w:rsidRPr="00E2492C" w:rsidRDefault="00060091" w:rsidP="00060091">
      <w:pPr>
        <w:jc w:val="both"/>
        <w:rPr>
          <w:sz w:val="16"/>
          <w:szCs w:val="16"/>
          <w:lang w:eastAsia="en-US"/>
        </w:rPr>
      </w:pPr>
    </w:p>
    <w:p w14:paraId="54460008" w14:textId="77777777" w:rsidR="00060091" w:rsidRPr="00E2492C" w:rsidRDefault="00060091" w:rsidP="00060091">
      <w:pPr>
        <w:jc w:val="both"/>
        <w:rPr>
          <w:sz w:val="28"/>
          <w:szCs w:val="28"/>
        </w:rPr>
      </w:pPr>
      <w:r w:rsidRPr="00594747">
        <w:rPr>
          <w:bCs/>
          <w:sz w:val="28"/>
          <w:szCs w:val="28"/>
        </w:rPr>
        <w:tab/>
        <w:t>2. Оценка динамики прироста значений показателей в отчетном</w:t>
      </w:r>
      <w:r w:rsidRPr="00E2492C">
        <w:rPr>
          <w:sz w:val="28"/>
          <w:szCs w:val="28"/>
        </w:rPr>
        <w:t xml:space="preserve"> периоде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ОП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мп</m:t>
                </m:r>
              </m:sub>
            </m:sSub>
          </m:e>
        </m:d>
      </m:oMath>
      <w:r w:rsidRPr="00E2492C">
        <w:rPr>
          <w:sz w:val="28"/>
          <w:szCs w:val="28"/>
        </w:rPr>
        <w:t xml:space="preserve"> рассчитывается по формуле:</w:t>
      </w:r>
    </w:p>
    <w:p w14:paraId="1C7C0435" w14:textId="77777777" w:rsidR="00060091" w:rsidRPr="00E2492C" w:rsidRDefault="00060091" w:rsidP="00060091">
      <w:pPr>
        <w:rPr>
          <w:sz w:val="28"/>
          <w:szCs w:val="28"/>
        </w:rPr>
      </w:pPr>
    </w:p>
    <w:p w14:paraId="5CBA1BCD" w14:textId="77777777" w:rsidR="00060091" w:rsidRPr="00E2492C" w:rsidRDefault="00CD049D" w:rsidP="00060091">
      <w:pPr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ОП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мп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ОП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пмП</m:t>
              </m:r>
            </m:sub>
          </m:sSub>
        </m:oMath>
      </m:oMathPara>
    </w:p>
    <w:p w14:paraId="6AC96A4D" w14:textId="77777777" w:rsidR="00060091" w:rsidRPr="00E2492C" w:rsidRDefault="00060091" w:rsidP="00060091">
      <w:pPr>
        <w:rPr>
          <w:sz w:val="28"/>
          <w:szCs w:val="28"/>
        </w:rPr>
      </w:pPr>
      <w:r w:rsidRPr="00E2492C">
        <w:rPr>
          <w:sz w:val="28"/>
          <w:szCs w:val="28"/>
        </w:rPr>
        <w:t>где:</w:t>
      </w:r>
    </w:p>
    <w:p w14:paraId="4BFFFC37" w14:textId="77777777" w:rsidR="00060091" w:rsidRPr="00E2492C" w:rsidRDefault="00060091" w:rsidP="00060091">
      <w:pPr>
        <w:jc w:val="both"/>
        <w:rPr>
          <w:sz w:val="28"/>
          <w:szCs w:val="28"/>
        </w:rPr>
      </w:pPr>
      <w:r w:rsidRPr="00E2492C">
        <w:rPr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ОП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пмП</m:t>
            </m:r>
          </m:sub>
        </m:sSub>
      </m:oMath>
      <w:r w:rsidRPr="00E2492C">
        <w:rPr>
          <w:sz w:val="28"/>
          <w:szCs w:val="28"/>
        </w:rPr>
        <w:t xml:space="preserve"> </w:t>
      </w:r>
      <w:r w:rsidRPr="00E2492C">
        <w:rPr>
          <w:sz w:val="28"/>
          <w:szCs w:val="28"/>
          <w:vertAlign w:val="subscript"/>
        </w:rPr>
        <w:t xml:space="preserve">- </w:t>
      </w:r>
      <w:r w:rsidRPr="00E2492C">
        <w:rPr>
          <w:sz w:val="28"/>
          <w:szCs w:val="28"/>
        </w:rPr>
        <w:t>оценка динамики прироста значений показателей уровня муниципальной</w:t>
      </w:r>
      <w:r w:rsidRPr="00E2492C">
        <w:rPr>
          <w:b/>
          <w:sz w:val="28"/>
          <w:szCs w:val="28"/>
        </w:rPr>
        <w:t xml:space="preserve"> </w:t>
      </w:r>
      <w:r w:rsidRPr="00E2492C">
        <w:rPr>
          <w:sz w:val="28"/>
          <w:szCs w:val="28"/>
        </w:rPr>
        <w:t>программы;</w:t>
      </w:r>
    </w:p>
    <w:p w14:paraId="367BA7B7" w14:textId="77777777" w:rsidR="00060091" w:rsidRPr="00E2492C" w:rsidRDefault="00060091" w:rsidP="00060091">
      <w:pPr>
        <w:jc w:val="both"/>
        <w:rPr>
          <w:sz w:val="28"/>
          <w:szCs w:val="28"/>
        </w:rPr>
      </w:pPr>
      <w:r w:rsidRPr="00E2492C">
        <w:rPr>
          <w:rFonts w:ascii="Calibri" w:hAnsi="Calibri"/>
          <w:sz w:val="22"/>
          <w:szCs w:val="20"/>
        </w:rPr>
        <w:tab/>
      </w:r>
    </w:p>
    <w:p w14:paraId="40DDFA3C" w14:textId="77777777" w:rsidR="00060091" w:rsidRPr="00E2492C" w:rsidRDefault="00060091" w:rsidP="00060091">
      <w:pPr>
        <w:ind w:firstLine="709"/>
        <w:jc w:val="both"/>
        <w:rPr>
          <w:sz w:val="28"/>
        </w:rPr>
      </w:pPr>
      <w:r w:rsidRPr="00E2492C">
        <w:rPr>
          <w:sz w:val="28"/>
        </w:rPr>
        <w:t xml:space="preserve">Оценка динамики прироста значений показателей </w:t>
      </w:r>
      <w:r w:rsidRPr="00E2492C">
        <w:br/>
      </w:r>
      <w:r w:rsidRPr="00E2492C">
        <w:rPr>
          <w:sz w:val="28"/>
        </w:rPr>
        <w:t xml:space="preserve">уровня муниципальной программы </w:t>
      </w:r>
      <w:proofErr w:type="spellStart"/>
      <w:r w:rsidRPr="00E2492C">
        <w:rPr>
          <w:sz w:val="28"/>
        </w:rPr>
        <w:t>ОП</w:t>
      </w:r>
      <w:r w:rsidRPr="00E2492C">
        <w:rPr>
          <w:sz w:val="28"/>
          <w:vertAlign w:val="subscript"/>
        </w:rPr>
        <w:t>пмП</w:t>
      </w:r>
      <w:proofErr w:type="spellEnd"/>
      <w:r w:rsidRPr="00E2492C">
        <w:rPr>
          <w:sz w:val="28"/>
        </w:rPr>
        <w:t xml:space="preserve"> за 2025 год </w:t>
      </w:r>
      <w:r w:rsidRPr="00E2492C">
        <w:br/>
      </w:r>
      <w:r w:rsidRPr="00E2492C">
        <w:rPr>
          <w:sz w:val="28"/>
        </w:rPr>
        <w:t xml:space="preserve">составляет </w:t>
      </w:r>
      <w:r>
        <w:rPr>
          <w:sz w:val="28"/>
        </w:rPr>
        <w:t xml:space="preserve">55,3 </w:t>
      </w:r>
      <w:proofErr w:type="gramStart"/>
      <w:r>
        <w:rPr>
          <w:sz w:val="28"/>
        </w:rPr>
        <w:t xml:space="preserve">= </w:t>
      </w:r>
      <w:r w:rsidRPr="00E2492C">
        <w:rPr>
          <w:sz w:val="28"/>
        </w:rPr>
        <w:t> (</w:t>
      </w:r>
      <w:proofErr w:type="gramEnd"/>
      <w:r w:rsidRPr="00E2492C">
        <w:rPr>
          <w:sz w:val="28"/>
        </w:rPr>
        <w:t>(–</w:t>
      </w:r>
      <w:r>
        <w:rPr>
          <w:sz w:val="28"/>
        </w:rPr>
        <w:t>1</w:t>
      </w:r>
      <w:r w:rsidRPr="00E2492C">
        <w:rPr>
          <w:sz w:val="28"/>
        </w:rPr>
        <w:t xml:space="preserve">) + </w:t>
      </w:r>
      <w:r>
        <w:rPr>
          <w:sz w:val="28"/>
        </w:rPr>
        <w:t>67</w:t>
      </w:r>
      <w:r w:rsidRPr="00E2492C">
        <w:rPr>
          <w:sz w:val="28"/>
        </w:rPr>
        <w:t xml:space="preserve"> + 100)/3.</w:t>
      </w:r>
    </w:p>
    <w:p w14:paraId="1ED5B913" w14:textId="77777777" w:rsidR="00060091" w:rsidRPr="00E2492C" w:rsidRDefault="00060091" w:rsidP="00060091">
      <w:pPr>
        <w:ind w:firstLine="709"/>
        <w:jc w:val="both"/>
        <w:rPr>
          <w:sz w:val="28"/>
        </w:rPr>
      </w:pPr>
      <w:r w:rsidRPr="00E2492C">
        <w:rPr>
          <w:sz w:val="28"/>
        </w:rPr>
        <w:t xml:space="preserve">Оценка динамики прироста значений показателей </w:t>
      </w:r>
      <w:proofErr w:type="spellStart"/>
      <w:r w:rsidRPr="00E2492C">
        <w:rPr>
          <w:sz w:val="28"/>
        </w:rPr>
        <w:t>ОП</w:t>
      </w:r>
      <w:r w:rsidRPr="00E2492C">
        <w:rPr>
          <w:sz w:val="28"/>
          <w:vertAlign w:val="subscript"/>
        </w:rPr>
        <w:t>мп</w:t>
      </w:r>
      <w:proofErr w:type="spellEnd"/>
      <w:r w:rsidRPr="00E2492C">
        <w:rPr>
          <w:sz w:val="28"/>
          <w:vertAlign w:val="subscript"/>
        </w:rPr>
        <w:t xml:space="preserve"> </w:t>
      </w:r>
      <w:r w:rsidRPr="00E2492C">
        <w:rPr>
          <w:sz w:val="28"/>
        </w:rPr>
        <w:t xml:space="preserve">за 2025 год составляет </w:t>
      </w:r>
      <w:r>
        <w:rPr>
          <w:sz w:val="28"/>
        </w:rPr>
        <w:t>55,3.</w:t>
      </w:r>
    </w:p>
    <w:p w14:paraId="0829C940" w14:textId="77777777" w:rsidR="00060091" w:rsidRPr="00E2492C" w:rsidRDefault="00060091" w:rsidP="00060091">
      <w:pPr>
        <w:jc w:val="both"/>
        <w:rPr>
          <w:sz w:val="28"/>
          <w:szCs w:val="28"/>
        </w:rPr>
      </w:pPr>
    </w:p>
    <w:p w14:paraId="461A4A55" w14:textId="77777777" w:rsidR="00060091" w:rsidRPr="005A086F" w:rsidRDefault="00060091" w:rsidP="00060091">
      <w:pPr>
        <w:jc w:val="both"/>
        <w:rPr>
          <w:sz w:val="28"/>
          <w:szCs w:val="20"/>
        </w:rPr>
      </w:pPr>
      <w:r w:rsidRPr="00594747">
        <w:rPr>
          <w:bCs/>
          <w:sz w:val="28"/>
          <w:szCs w:val="28"/>
        </w:rPr>
        <w:tab/>
        <w:t>3. Оценка качества финансового управления в отчетном периоде</w:t>
      </w:r>
      <w:r w:rsidRPr="005A086F">
        <w:rPr>
          <w:b/>
          <w:sz w:val="28"/>
          <w:szCs w:val="28"/>
        </w:rPr>
        <w:t xml:space="preserve"> </w:t>
      </w:r>
      <w:r w:rsidRPr="005A086F">
        <w:rPr>
          <w:sz w:val="28"/>
          <w:szCs w:val="28"/>
        </w:rPr>
        <w:t>рассчитывается по формуле</w:t>
      </w:r>
      <w:r w:rsidRPr="005A086F">
        <w:rPr>
          <w:sz w:val="28"/>
          <w:szCs w:val="20"/>
        </w:rPr>
        <w:t>:</w:t>
      </w:r>
    </w:p>
    <w:p w14:paraId="79A26D8D" w14:textId="77777777" w:rsidR="00060091" w:rsidRPr="005A086F" w:rsidRDefault="00060091" w:rsidP="00060091">
      <w:pPr>
        <w:jc w:val="both"/>
        <w:rPr>
          <w:sz w:val="28"/>
          <w:szCs w:val="28"/>
        </w:rPr>
      </w:pPr>
    </w:p>
    <w:p w14:paraId="6751AFC8" w14:textId="77777777" w:rsidR="00060091" w:rsidRPr="005A086F" w:rsidRDefault="00060091" w:rsidP="00060091">
      <w:pPr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ФинУп=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∙E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∙100</m:t>
              </m:r>
            </m:e>
          </m:nary>
        </m:oMath>
      </m:oMathPara>
    </w:p>
    <w:p w14:paraId="43D18BB5" w14:textId="77777777" w:rsidR="00060091" w:rsidRPr="005A086F" w:rsidRDefault="00060091" w:rsidP="00060091">
      <w:pPr>
        <w:widowControl w:val="0"/>
        <w:rPr>
          <w:sz w:val="28"/>
          <w:szCs w:val="20"/>
        </w:rPr>
      </w:pPr>
      <w:r w:rsidRPr="005A086F">
        <w:rPr>
          <w:spacing w:val="-4"/>
          <w:sz w:val="28"/>
          <w:szCs w:val="20"/>
        </w:rPr>
        <w:t>где:</w:t>
      </w:r>
    </w:p>
    <w:p w14:paraId="58E988DA" w14:textId="77777777" w:rsidR="00060091" w:rsidRPr="005A086F" w:rsidRDefault="00060091" w:rsidP="00060091">
      <w:pPr>
        <w:widowControl w:val="0"/>
        <w:tabs>
          <w:tab w:val="left" w:pos="2540"/>
          <w:tab w:val="left" w:pos="3941"/>
          <w:tab w:val="left" w:pos="5866"/>
          <w:tab w:val="left" w:pos="7616"/>
          <w:tab w:val="left" w:pos="8429"/>
        </w:tabs>
        <w:spacing w:before="48"/>
        <w:ind w:left="152" w:right="153" w:firstLine="708"/>
        <w:jc w:val="both"/>
        <w:rPr>
          <w:sz w:val="28"/>
          <w:szCs w:val="20"/>
        </w:rPr>
      </w:pPr>
      <m:oMath>
        <m:r>
          <w:rPr>
            <w:rFonts w:ascii="Cambria Math" w:hAnsi="Cambria Math"/>
            <w:sz w:val="28"/>
            <w:szCs w:val="28"/>
          </w:rPr>
          <m:t>ФинУп</m:t>
        </m:r>
      </m:oMath>
      <w:r w:rsidRPr="005A086F">
        <w:rPr>
          <w:sz w:val="28"/>
          <w:szCs w:val="20"/>
        </w:rPr>
        <w:t xml:space="preserve"> – оценка </w:t>
      </w:r>
      <w:r w:rsidRPr="005A086F">
        <w:rPr>
          <w:spacing w:val="-2"/>
          <w:sz w:val="28"/>
          <w:szCs w:val="20"/>
        </w:rPr>
        <w:t>качества</w:t>
      </w:r>
      <w:r w:rsidRPr="005A086F">
        <w:rPr>
          <w:sz w:val="28"/>
          <w:szCs w:val="20"/>
        </w:rPr>
        <w:t xml:space="preserve"> </w:t>
      </w:r>
      <w:r w:rsidRPr="005A086F">
        <w:rPr>
          <w:spacing w:val="-2"/>
          <w:sz w:val="28"/>
          <w:szCs w:val="20"/>
        </w:rPr>
        <w:t>финансового</w:t>
      </w:r>
      <w:r w:rsidRPr="005A086F">
        <w:rPr>
          <w:sz w:val="28"/>
          <w:szCs w:val="20"/>
        </w:rPr>
        <w:t xml:space="preserve"> </w:t>
      </w:r>
      <w:r w:rsidRPr="005A086F">
        <w:rPr>
          <w:spacing w:val="-2"/>
          <w:sz w:val="28"/>
          <w:szCs w:val="20"/>
        </w:rPr>
        <w:t>управления</w:t>
      </w:r>
      <w:r w:rsidRPr="005A086F">
        <w:rPr>
          <w:sz w:val="28"/>
          <w:szCs w:val="20"/>
        </w:rPr>
        <w:t xml:space="preserve"> </w:t>
      </w:r>
      <w:r w:rsidRPr="005A086F">
        <w:rPr>
          <w:spacing w:val="-4"/>
          <w:sz w:val="28"/>
          <w:szCs w:val="20"/>
        </w:rPr>
        <w:t>при</w:t>
      </w:r>
      <w:r w:rsidRPr="005A086F">
        <w:rPr>
          <w:sz w:val="28"/>
          <w:szCs w:val="20"/>
        </w:rPr>
        <w:t xml:space="preserve"> </w:t>
      </w:r>
      <w:r w:rsidRPr="005A086F">
        <w:rPr>
          <w:spacing w:val="-2"/>
          <w:sz w:val="28"/>
          <w:szCs w:val="20"/>
        </w:rPr>
        <w:t xml:space="preserve">реализации </w:t>
      </w:r>
      <w:proofErr w:type="gramStart"/>
      <w:r w:rsidRPr="005A086F">
        <w:rPr>
          <w:sz w:val="28"/>
          <w:szCs w:val="20"/>
        </w:rPr>
        <w:t>муниципальной</w:t>
      </w:r>
      <w:r w:rsidRPr="005A086F">
        <w:rPr>
          <w:b/>
          <w:sz w:val="28"/>
          <w:szCs w:val="20"/>
        </w:rPr>
        <w:t xml:space="preserve"> </w:t>
      </w:r>
      <w:r w:rsidRPr="005A086F">
        <w:rPr>
          <w:sz w:val="28"/>
          <w:szCs w:val="28"/>
        </w:rPr>
        <w:t xml:space="preserve"> </w:t>
      </w:r>
      <w:r w:rsidRPr="005A086F">
        <w:rPr>
          <w:sz w:val="28"/>
          <w:szCs w:val="20"/>
        </w:rPr>
        <w:t>программы</w:t>
      </w:r>
      <w:proofErr w:type="gramEnd"/>
      <w:r w:rsidRPr="005A086F">
        <w:rPr>
          <w:sz w:val="28"/>
          <w:szCs w:val="20"/>
        </w:rPr>
        <w:t xml:space="preserve"> в отчетном году;</w:t>
      </w:r>
    </w:p>
    <w:p w14:paraId="1233F4D4" w14:textId="77777777" w:rsidR="00060091" w:rsidRPr="005A086F" w:rsidRDefault="00060091" w:rsidP="00060091">
      <w:pPr>
        <w:widowControl w:val="0"/>
        <w:tabs>
          <w:tab w:val="left" w:pos="2197"/>
          <w:tab w:val="left" w:pos="3604"/>
          <w:tab w:val="left" w:pos="5573"/>
          <w:tab w:val="left" w:pos="5949"/>
          <w:tab w:val="left" w:pos="7779"/>
          <w:tab w:val="left" w:pos="8148"/>
        </w:tabs>
        <w:spacing w:before="1"/>
        <w:ind w:left="152" w:right="155" w:firstLine="708"/>
        <w:jc w:val="both"/>
        <w:rPr>
          <w:sz w:val="28"/>
          <w:szCs w:val="20"/>
        </w:rPr>
      </w:pPr>
      <m:oMath>
        <m:r>
          <w:rPr>
            <w:rFonts w:ascii="Cambria Math" w:hAnsi="Cambria Math"/>
            <w:sz w:val="28"/>
            <w:szCs w:val="20"/>
          </w:rPr>
          <m:t>i</m:t>
        </m:r>
      </m:oMath>
      <w:r w:rsidRPr="005A086F">
        <w:rPr>
          <w:sz w:val="28"/>
          <w:szCs w:val="20"/>
        </w:rPr>
        <w:t xml:space="preserve"> – номер</w:t>
      </w:r>
      <w:r w:rsidRPr="005A086F">
        <w:rPr>
          <w:sz w:val="28"/>
          <w:szCs w:val="20"/>
        </w:rPr>
        <w:tab/>
      </w:r>
      <w:r w:rsidRPr="005A086F">
        <w:rPr>
          <w:spacing w:val="-2"/>
          <w:sz w:val="28"/>
          <w:szCs w:val="20"/>
        </w:rPr>
        <w:t>критерия</w:t>
      </w:r>
      <w:r w:rsidRPr="005A086F">
        <w:rPr>
          <w:sz w:val="28"/>
          <w:szCs w:val="20"/>
        </w:rPr>
        <w:t>;</w:t>
      </w:r>
    </w:p>
    <w:p w14:paraId="6E44367D" w14:textId="77777777" w:rsidR="00060091" w:rsidRPr="005A086F" w:rsidRDefault="00060091" w:rsidP="00060091">
      <w:pPr>
        <w:widowControl w:val="0"/>
        <w:ind w:left="861"/>
        <w:jc w:val="both"/>
        <w:rPr>
          <w:sz w:val="28"/>
          <w:szCs w:val="20"/>
        </w:rPr>
      </w:pPr>
      <m:oMath>
        <m:r>
          <w:rPr>
            <w:rFonts w:ascii="Cambria Math" w:hAnsi="Cambria Math"/>
            <w:sz w:val="28"/>
            <w:szCs w:val="20"/>
            <w:lang w:val="en-US"/>
          </w:rPr>
          <m:t>N</m:t>
        </m:r>
      </m:oMath>
      <w:r w:rsidRPr="005A086F">
        <w:rPr>
          <w:spacing w:val="-4"/>
          <w:sz w:val="28"/>
          <w:szCs w:val="20"/>
        </w:rPr>
        <w:t xml:space="preserve"> </w:t>
      </w:r>
      <w:r w:rsidRPr="005A086F">
        <w:rPr>
          <w:sz w:val="28"/>
          <w:szCs w:val="20"/>
        </w:rPr>
        <w:t>–</w:t>
      </w:r>
      <w:r w:rsidRPr="005A086F">
        <w:rPr>
          <w:spacing w:val="-4"/>
          <w:sz w:val="28"/>
          <w:szCs w:val="20"/>
        </w:rPr>
        <w:t xml:space="preserve"> </w:t>
      </w:r>
      <w:r w:rsidRPr="005A086F">
        <w:rPr>
          <w:sz w:val="28"/>
          <w:szCs w:val="20"/>
        </w:rPr>
        <w:t>количество</w:t>
      </w:r>
      <w:r w:rsidRPr="005A086F">
        <w:rPr>
          <w:spacing w:val="-3"/>
          <w:sz w:val="28"/>
          <w:szCs w:val="20"/>
        </w:rPr>
        <w:t xml:space="preserve"> </w:t>
      </w:r>
      <w:r w:rsidRPr="005A086F">
        <w:rPr>
          <w:spacing w:val="-2"/>
          <w:sz w:val="28"/>
          <w:szCs w:val="20"/>
        </w:rPr>
        <w:t>критериев;</w:t>
      </w:r>
    </w:p>
    <w:p w14:paraId="49EB5292" w14:textId="77777777" w:rsidR="00060091" w:rsidRPr="005A086F" w:rsidRDefault="00CD049D" w:rsidP="00060091">
      <w:pPr>
        <w:widowControl w:val="0"/>
        <w:spacing w:before="48"/>
        <w:ind w:left="152" w:right="150" w:firstLine="708"/>
        <w:jc w:val="both"/>
        <w:rPr>
          <w:sz w:val="28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0"/>
              </w:rPr>
            </m:ctrlPr>
          </m:sSubPr>
          <m:e>
            <m:r>
              <w:rPr>
                <w:rFonts w:ascii="Cambria Math" w:hAnsi="Cambria Math"/>
                <w:sz w:val="28"/>
                <w:szCs w:val="20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0"/>
              </w:rPr>
              <m:t>i</m:t>
            </m:r>
          </m:sub>
        </m:sSub>
      </m:oMath>
      <w:r w:rsidR="00060091" w:rsidRPr="005A086F">
        <w:rPr>
          <w:spacing w:val="-18"/>
          <w:sz w:val="28"/>
          <w:szCs w:val="20"/>
        </w:rPr>
        <w:t xml:space="preserve"> </w:t>
      </w:r>
      <w:r w:rsidR="00060091" w:rsidRPr="005A086F">
        <w:rPr>
          <w:sz w:val="28"/>
          <w:szCs w:val="20"/>
        </w:rPr>
        <w:t>–</w:t>
      </w:r>
      <w:r w:rsidR="00060091" w:rsidRPr="005A086F">
        <w:rPr>
          <w:spacing w:val="-13"/>
          <w:sz w:val="28"/>
          <w:szCs w:val="20"/>
        </w:rPr>
        <w:t xml:space="preserve"> </w:t>
      </w:r>
      <w:r w:rsidR="00060091" w:rsidRPr="005A086F">
        <w:rPr>
          <w:sz w:val="28"/>
          <w:szCs w:val="20"/>
        </w:rPr>
        <w:t>удельный</w:t>
      </w:r>
      <w:r w:rsidR="00060091" w:rsidRPr="005A086F">
        <w:rPr>
          <w:spacing w:val="-17"/>
          <w:sz w:val="28"/>
          <w:szCs w:val="20"/>
        </w:rPr>
        <w:t xml:space="preserve"> </w:t>
      </w:r>
      <w:r w:rsidR="00060091" w:rsidRPr="005A086F">
        <w:rPr>
          <w:sz w:val="28"/>
          <w:szCs w:val="20"/>
        </w:rPr>
        <w:t>вес</w:t>
      </w:r>
      <w:r w:rsidR="00060091" w:rsidRPr="005A086F">
        <w:rPr>
          <w:spacing w:val="-17"/>
          <w:sz w:val="28"/>
          <w:szCs w:val="20"/>
        </w:rPr>
        <w:t xml:space="preserve"> </w:t>
      </w:r>
      <m:oMath>
        <m:r>
          <w:rPr>
            <w:rFonts w:ascii="Cambria Math" w:hAnsi="Cambria Math"/>
            <w:sz w:val="28"/>
            <w:szCs w:val="20"/>
          </w:rPr>
          <m:t>i</m:t>
        </m:r>
      </m:oMath>
      <w:r w:rsidR="00060091" w:rsidRPr="005A086F">
        <w:rPr>
          <w:sz w:val="28"/>
          <w:szCs w:val="20"/>
        </w:rPr>
        <w:t>-го</w:t>
      </w:r>
      <w:r w:rsidR="00060091" w:rsidRPr="005A086F">
        <w:rPr>
          <w:spacing w:val="-16"/>
          <w:sz w:val="28"/>
          <w:szCs w:val="20"/>
        </w:rPr>
        <w:t xml:space="preserve"> </w:t>
      </w:r>
      <w:r w:rsidR="00060091" w:rsidRPr="005A086F">
        <w:rPr>
          <w:sz w:val="28"/>
          <w:szCs w:val="20"/>
        </w:rPr>
        <w:t>критерия</w:t>
      </w:r>
      <w:r w:rsidR="00060091" w:rsidRPr="005A086F">
        <w:rPr>
          <w:spacing w:val="-17"/>
          <w:sz w:val="28"/>
          <w:szCs w:val="20"/>
        </w:rPr>
        <w:t xml:space="preserve"> </w:t>
      </w:r>
      <w:r w:rsidR="00060091" w:rsidRPr="005A086F">
        <w:rPr>
          <w:sz w:val="28"/>
          <w:szCs w:val="20"/>
        </w:rPr>
        <w:t>в</w:t>
      </w:r>
      <w:r w:rsidR="00060091" w:rsidRPr="005A086F">
        <w:rPr>
          <w:spacing w:val="-18"/>
          <w:sz w:val="28"/>
          <w:szCs w:val="20"/>
        </w:rPr>
        <w:t xml:space="preserve"> </w:t>
      </w:r>
      <w:r w:rsidR="00060091" w:rsidRPr="005A086F">
        <w:rPr>
          <w:sz w:val="28"/>
          <w:szCs w:val="20"/>
        </w:rPr>
        <w:t>оценке</w:t>
      </w:r>
      <w:r w:rsidR="00060091" w:rsidRPr="005A086F">
        <w:rPr>
          <w:spacing w:val="-17"/>
          <w:sz w:val="28"/>
          <w:szCs w:val="20"/>
        </w:rPr>
        <w:t xml:space="preserve"> </w:t>
      </w:r>
      <w:r w:rsidR="00060091" w:rsidRPr="005A086F">
        <w:rPr>
          <w:sz w:val="28"/>
          <w:szCs w:val="20"/>
        </w:rPr>
        <w:t>качества</w:t>
      </w:r>
      <w:r w:rsidR="00060091" w:rsidRPr="005A086F">
        <w:rPr>
          <w:spacing w:val="-18"/>
          <w:sz w:val="28"/>
          <w:szCs w:val="20"/>
        </w:rPr>
        <w:t xml:space="preserve"> </w:t>
      </w:r>
      <w:r w:rsidR="00060091" w:rsidRPr="005A086F">
        <w:rPr>
          <w:sz w:val="28"/>
          <w:szCs w:val="20"/>
        </w:rPr>
        <w:t>финансового</w:t>
      </w:r>
      <w:r w:rsidR="00060091" w:rsidRPr="005A086F">
        <w:rPr>
          <w:spacing w:val="-15"/>
          <w:sz w:val="28"/>
          <w:szCs w:val="20"/>
        </w:rPr>
        <w:t xml:space="preserve"> </w:t>
      </w:r>
      <w:r w:rsidR="00060091" w:rsidRPr="005A086F">
        <w:rPr>
          <w:sz w:val="28"/>
          <w:szCs w:val="20"/>
        </w:rPr>
        <w:t>управления при</w:t>
      </w:r>
      <w:r w:rsidR="00060091" w:rsidRPr="005A086F">
        <w:rPr>
          <w:spacing w:val="40"/>
          <w:sz w:val="28"/>
          <w:szCs w:val="20"/>
        </w:rPr>
        <w:t xml:space="preserve"> </w:t>
      </w:r>
      <w:r w:rsidR="00060091" w:rsidRPr="005A086F">
        <w:rPr>
          <w:sz w:val="28"/>
          <w:szCs w:val="20"/>
        </w:rPr>
        <w:t>реализации</w:t>
      </w:r>
      <w:r w:rsidR="00060091" w:rsidRPr="005A086F">
        <w:rPr>
          <w:spacing w:val="40"/>
          <w:sz w:val="28"/>
          <w:szCs w:val="20"/>
        </w:rPr>
        <w:t xml:space="preserve"> </w:t>
      </w:r>
      <w:r w:rsidR="00060091" w:rsidRPr="005A086F">
        <w:rPr>
          <w:sz w:val="28"/>
          <w:szCs w:val="20"/>
        </w:rPr>
        <w:t>муниципальной</w:t>
      </w:r>
      <w:r w:rsidR="00060091" w:rsidRPr="005A086F">
        <w:rPr>
          <w:b/>
          <w:sz w:val="28"/>
          <w:szCs w:val="20"/>
        </w:rPr>
        <w:t xml:space="preserve"> </w:t>
      </w:r>
      <w:r w:rsidR="00060091" w:rsidRPr="005A086F">
        <w:rPr>
          <w:sz w:val="28"/>
          <w:szCs w:val="20"/>
        </w:rPr>
        <w:t>программы</w:t>
      </w:r>
      <w:r w:rsidR="00060091" w:rsidRPr="005A086F">
        <w:rPr>
          <w:spacing w:val="40"/>
          <w:sz w:val="28"/>
          <w:szCs w:val="20"/>
        </w:rPr>
        <w:t xml:space="preserve"> </w:t>
      </w:r>
      <w:r w:rsidR="00060091" w:rsidRPr="005A086F">
        <w:rPr>
          <w:sz w:val="28"/>
          <w:szCs w:val="20"/>
        </w:rPr>
        <w:t>в</w:t>
      </w:r>
      <w:r w:rsidR="00060091" w:rsidRPr="005A086F">
        <w:rPr>
          <w:spacing w:val="40"/>
          <w:sz w:val="28"/>
          <w:szCs w:val="20"/>
        </w:rPr>
        <w:t xml:space="preserve"> </w:t>
      </w:r>
      <w:r w:rsidR="00060091" w:rsidRPr="005A086F">
        <w:rPr>
          <w:sz w:val="28"/>
          <w:szCs w:val="20"/>
        </w:rPr>
        <w:t>отчетном</w:t>
      </w:r>
      <w:r w:rsidR="00060091" w:rsidRPr="005A086F">
        <w:rPr>
          <w:spacing w:val="40"/>
          <w:sz w:val="28"/>
          <w:szCs w:val="20"/>
        </w:rPr>
        <w:t xml:space="preserve"> </w:t>
      </w:r>
      <w:r w:rsidR="00060091" w:rsidRPr="005A086F">
        <w:rPr>
          <w:sz w:val="28"/>
          <w:szCs w:val="20"/>
        </w:rPr>
        <w:t>году;</w:t>
      </w:r>
    </w:p>
    <w:p w14:paraId="63CB79F0" w14:textId="77777777" w:rsidR="00060091" w:rsidRPr="005A086F" w:rsidRDefault="00060091" w:rsidP="00060091">
      <w:pPr>
        <w:widowControl w:val="0"/>
        <w:spacing w:before="1" w:line="276" w:lineRule="auto"/>
        <w:ind w:left="152" w:right="153" w:firstLine="708"/>
        <w:jc w:val="both"/>
        <w:rPr>
          <w:sz w:val="28"/>
          <w:szCs w:val="20"/>
        </w:rPr>
      </w:pPr>
      <m:oMath>
        <m:r>
          <w:rPr>
            <w:rFonts w:ascii="Cambria Math" w:hAnsi="Cambria Math"/>
            <w:sz w:val="28"/>
            <w:szCs w:val="20"/>
          </w:rPr>
          <m:t>E(</m:t>
        </m:r>
        <m:sSub>
          <m:sSubPr>
            <m:ctrlPr>
              <w:rPr>
                <w:rFonts w:ascii="Cambria Math" w:hAnsi="Cambria Math"/>
                <w:i/>
                <w:sz w:val="28"/>
                <w:szCs w:val="20"/>
              </w:rPr>
            </m:ctrlPr>
          </m:sSubPr>
          <m:e>
            <m:r>
              <w:rPr>
                <w:rFonts w:ascii="Cambria Math" w:hAnsi="Cambria Math"/>
                <w:sz w:val="28"/>
                <w:szCs w:val="20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0"/>
              </w:rPr>
              <m:t>i</m:t>
            </m:r>
          </m:sub>
        </m:sSub>
        <m:r>
          <w:rPr>
            <w:rFonts w:ascii="Cambria Math" w:hAnsi="Cambria Math"/>
            <w:sz w:val="28"/>
            <w:szCs w:val="20"/>
          </w:rPr>
          <m:t>)</m:t>
        </m:r>
      </m:oMath>
      <w:r w:rsidRPr="005A086F">
        <w:rPr>
          <w:spacing w:val="64"/>
          <w:sz w:val="28"/>
          <w:szCs w:val="20"/>
        </w:rPr>
        <w:t xml:space="preserve"> </w:t>
      </w:r>
      <w:r w:rsidRPr="005A086F">
        <w:rPr>
          <w:sz w:val="28"/>
          <w:szCs w:val="20"/>
        </w:rPr>
        <w:t>–</w:t>
      </w:r>
      <w:r w:rsidRPr="005A086F">
        <w:rPr>
          <w:spacing w:val="65"/>
          <w:sz w:val="28"/>
          <w:szCs w:val="20"/>
        </w:rPr>
        <w:t xml:space="preserve"> </w:t>
      </w:r>
      <w:r w:rsidRPr="005A086F">
        <w:rPr>
          <w:sz w:val="28"/>
          <w:szCs w:val="20"/>
        </w:rPr>
        <w:t>значение</w:t>
      </w:r>
      <w:r w:rsidRPr="005A086F">
        <w:rPr>
          <w:spacing w:val="64"/>
          <w:sz w:val="28"/>
          <w:szCs w:val="20"/>
        </w:rPr>
        <w:t xml:space="preserve"> </w:t>
      </w:r>
      <m:oMath>
        <m:r>
          <w:rPr>
            <w:rFonts w:ascii="Cambria Math" w:hAnsi="Cambria Math"/>
            <w:sz w:val="28"/>
            <w:szCs w:val="20"/>
          </w:rPr>
          <m:t>i</m:t>
        </m:r>
      </m:oMath>
      <w:r w:rsidRPr="005A086F">
        <w:rPr>
          <w:sz w:val="28"/>
          <w:szCs w:val="20"/>
        </w:rPr>
        <w:t xml:space="preserve"> -го</w:t>
      </w:r>
      <w:r w:rsidRPr="005A086F">
        <w:rPr>
          <w:spacing w:val="65"/>
          <w:sz w:val="28"/>
          <w:szCs w:val="20"/>
        </w:rPr>
        <w:t xml:space="preserve"> </w:t>
      </w:r>
      <w:r w:rsidRPr="005A086F">
        <w:rPr>
          <w:sz w:val="28"/>
          <w:szCs w:val="20"/>
        </w:rPr>
        <w:t>критерия.</w:t>
      </w:r>
    </w:p>
    <w:p w14:paraId="1011D04C" w14:textId="77777777" w:rsidR="00060091" w:rsidRDefault="00060091" w:rsidP="00060091">
      <w:pPr>
        <w:widowControl w:val="0"/>
        <w:ind w:left="2" w:right="57" w:firstLine="707"/>
        <w:jc w:val="both"/>
        <w:rPr>
          <w:sz w:val="28"/>
        </w:rPr>
      </w:pPr>
      <w:r>
        <w:rPr>
          <w:sz w:val="28"/>
        </w:rPr>
        <w:t xml:space="preserve">Оценка качества финансового управления за 2025 год рассчитана с учетом </w:t>
      </w:r>
      <w:r>
        <w:rPr>
          <w:sz w:val="28"/>
        </w:rPr>
        <w:lastRenderedPageBreak/>
        <w:t>четырех критериев.</w:t>
      </w:r>
    </w:p>
    <w:p w14:paraId="16709A80" w14:textId="77777777" w:rsidR="00060091" w:rsidRDefault="00060091" w:rsidP="00060091">
      <w:pPr>
        <w:widowControl w:val="0"/>
        <w:ind w:left="2" w:right="57" w:firstLine="707"/>
        <w:jc w:val="both"/>
        <w:rPr>
          <w:sz w:val="28"/>
        </w:rPr>
      </w:pPr>
      <w:r>
        <w:rPr>
          <w:sz w:val="28"/>
        </w:rPr>
        <w:t>Оценка качества финансового управления (</w:t>
      </w:r>
      <w:proofErr w:type="spellStart"/>
      <w:r>
        <w:rPr>
          <w:sz w:val="28"/>
        </w:rPr>
        <w:t>Ф</w:t>
      </w:r>
      <w:r>
        <w:rPr>
          <w:sz w:val="28"/>
          <w:vertAlign w:val="subscript"/>
        </w:rPr>
        <w:t>ин</w:t>
      </w:r>
      <w:r>
        <w:rPr>
          <w:sz w:val="28"/>
        </w:rPr>
        <w:t>У</w:t>
      </w:r>
      <w:r>
        <w:rPr>
          <w:sz w:val="28"/>
          <w:vertAlign w:val="subscript"/>
        </w:rPr>
        <w:t>п</w:t>
      </w:r>
      <w:proofErr w:type="spellEnd"/>
      <w:r>
        <w:rPr>
          <w:sz w:val="28"/>
        </w:rPr>
        <w:t>) за 2025 год составляет</w:t>
      </w:r>
      <w:r>
        <w:rPr>
          <w:spacing w:val="-2"/>
          <w:sz w:val="28"/>
        </w:rPr>
        <w:t xml:space="preserve"> (1</w:t>
      </w:r>
      <w:r>
        <w:rPr>
          <w:sz w:val="28"/>
        </w:rPr>
        <w:t xml:space="preserve"> х 0,25 + 1 х 0,25 + 1 х 0,25 + 1 х 0,25) х </w:t>
      </w:r>
      <w:r>
        <w:rPr>
          <w:spacing w:val="-2"/>
          <w:sz w:val="28"/>
        </w:rPr>
        <w:t>100 = 100,0.</w:t>
      </w:r>
    </w:p>
    <w:p w14:paraId="58D77D84" w14:textId="77777777" w:rsidR="00060091" w:rsidRPr="004642A0" w:rsidRDefault="00060091" w:rsidP="00060091">
      <w:pPr>
        <w:jc w:val="both"/>
        <w:rPr>
          <w:b/>
          <w:sz w:val="28"/>
          <w:szCs w:val="28"/>
          <w:highlight w:val="yellow"/>
        </w:rPr>
      </w:pPr>
    </w:p>
    <w:p w14:paraId="5DF70D0A" w14:textId="77777777" w:rsidR="00060091" w:rsidRPr="00594747" w:rsidRDefault="00060091" w:rsidP="00060091">
      <w:pPr>
        <w:spacing w:line="221" w:lineRule="auto"/>
        <w:jc w:val="both"/>
        <w:rPr>
          <w:bCs/>
          <w:sz w:val="28"/>
          <w:szCs w:val="28"/>
        </w:rPr>
      </w:pPr>
      <w:r w:rsidRPr="00594747">
        <w:rPr>
          <w:bCs/>
          <w:sz w:val="28"/>
          <w:szCs w:val="28"/>
        </w:rPr>
        <w:tab/>
        <w:t xml:space="preserve">4. Интегральная оценка хода реализации и эффективности </w:t>
      </w:r>
      <w:proofErr w:type="gramStart"/>
      <w:r w:rsidRPr="00594747">
        <w:rPr>
          <w:bCs/>
          <w:sz w:val="28"/>
          <w:szCs w:val="28"/>
        </w:rPr>
        <w:t>муниципальной  программы</w:t>
      </w:r>
      <w:proofErr w:type="gramEnd"/>
      <w:r w:rsidRPr="00594747">
        <w:rPr>
          <w:bCs/>
          <w:sz w:val="28"/>
          <w:szCs w:val="28"/>
        </w:rPr>
        <w:t xml:space="preserve"> рассчитывается:</w:t>
      </w:r>
    </w:p>
    <w:p w14:paraId="69BC1B89" w14:textId="77777777" w:rsidR="00060091" w:rsidRPr="00695C3E" w:rsidRDefault="00060091" w:rsidP="00060091">
      <w:pPr>
        <w:jc w:val="center"/>
        <w:rPr>
          <w:sz w:val="28"/>
          <w:szCs w:val="28"/>
        </w:rPr>
      </w:pPr>
    </w:p>
    <w:p w14:paraId="70794DFA" w14:textId="77777777" w:rsidR="00060091" w:rsidRPr="00695C3E" w:rsidRDefault="00060091" w:rsidP="00060091">
      <w:pPr>
        <w:jc w:val="center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0,8∙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УД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мп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+0,1∙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ОП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мп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+0,1∙ФинУп=ИОиЭфгп</m:t>
          </m:r>
        </m:oMath>
      </m:oMathPara>
    </w:p>
    <w:p w14:paraId="78B16FA5" w14:textId="77777777" w:rsidR="00060091" w:rsidRDefault="00060091" w:rsidP="00060091">
      <w:pPr>
        <w:spacing w:line="221" w:lineRule="auto"/>
        <w:jc w:val="center"/>
        <w:rPr>
          <w:sz w:val="28"/>
          <w:szCs w:val="28"/>
          <w:highlight w:val="yellow"/>
          <w:lang w:val="en-US"/>
        </w:rPr>
      </w:pPr>
    </w:p>
    <w:p w14:paraId="4A1508A6" w14:textId="77777777" w:rsidR="00060091" w:rsidRDefault="00060091" w:rsidP="00060091">
      <w:pPr>
        <w:ind w:firstLine="709"/>
        <w:jc w:val="both"/>
        <w:rPr>
          <w:sz w:val="28"/>
        </w:rPr>
      </w:pPr>
      <w:r>
        <w:rPr>
          <w:sz w:val="28"/>
        </w:rPr>
        <w:t>Интегральная оценка хода реализации и эффективности муниципальной программы за 2025 год составляет (0,8 х 100,0 + 0,1 х 55,3 + 0,1 х 100,0) = 95,53 в связи с чем реализация муниципальной программы признается эффективной с категорией «высокая степень эффективности реализации».</w:t>
      </w:r>
    </w:p>
    <w:p w14:paraId="23F99DF3" w14:textId="77777777" w:rsidR="00060091" w:rsidRPr="00480613" w:rsidRDefault="00060091" w:rsidP="00060091">
      <w:pPr>
        <w:shd w:val="clear" w:color="auto" w:fill="FFFFFF"/>
        <w:tabs>
          <w:tab w:val="left" w:pos="709"/>
        </w:tabs>
        <w:spacing w:line="216" w:lineRule="auto"/>
        <w:jc w:val="both"/>
        <w:rPr>
          <w:sz w:val="28"/>
          <w:szCs w:val="28"/>
        </w:rPr>
      </w:pPr>
      <w:r w:rsidRPr="00480613">
        <w:rPr>
          <w:bCs/>
          <w:i/>
          <w:spacing w:val="-4"/>
          <w:sz w:val="28"/>
          <w:szCs w:val="28"/>
        </w:rPr>
        <w:tab/>
      </w:r>
    </w:p>
    <w:p w14:paraId="3A2D3E5B" w14:textId="77777777" w:rsidR="00060091" w:rsidRPr="00480613" w:rsidRDefault="00060091" w:rsidP="00060091">
      <w:pPr>
        <w:tabs>
          <w:tab w:val="left" w:pos="1276"/>
        </w:tabs>
        <w:spacing w:line="221" w:lineRule="auto"/>
        <w:jc w:val="center"/>
        <w:rPr>
          <w:sz w:val="28"/>
          <w:szCs w:val="28"/>
        </w:rPr>
      </w:pPr>
      <w:r w:rsidRPr="00480613">
        <w:rPr>
          <w:sz w:val="28"/>
          <w:szCs w:val="28"/>
        </w:rPr>
        <w:t xml:space="preserve">Раздел 7. Предложения по дальнейшей </w:t>
      </w:r>
      <w:r w:rsidRPr="00480613">
        <w:rPr>
          <w:sz w:val="28"/>
          <w:szCs w:val="28"/>
        </w:rPr>
        <w:br/>
        <w:t xml:space="preserve">реализации </w:t>
      </w:r>
      <w:r w:rsidRPr="006E5A11">
        <w:rPr>
          <w:sz w:val="28"/>
          <w:szCs w:val="28"/>
        </w:rPr>
        <w:t>муниципальной</w:t>
      </w:r>
      <w:r w:rsidRPr="006E5A11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>программы</w:t>
      </w:r>
    </w:p>
    <w:p w14:paraId="74BE030B" w14:textId="77777777" w:rsidR="00060091" w:rsidRDefault="00060091" w:rsidP="00060091">
      <w:pPr>
        <w:ind w:firstLine="709"/>
        <w:jc w:val="both"/>
        <w:rPr>
          <w:sz w:val="28"/>
        </w:rPr>
      </w:pPr>
      <w:r>
        <w:rPr>
          <w:sz w:val="28"/>
        </w:rPr>
        <w:t>Предложения по дальнейшей реализации муниципальной программы отсутствуют.</w:t>
      </w:r>
    </w:p>
    <w:p w14:paraId="3887C2F8" w14:textId="77777777" w:rsidR="00060091" w:rsidRDefault="00060091" w:rsidP="00060091">
      <w:pPr>
        <w:ind w:firstLine="709"/>
        <w:jc w:val="both"/>
        <w:rPr>
          <w:sz w:val="28"/>
        </w:rPr>
      </w:pPr>
    </w:p>
    <w:p w14:paraId="4B4F753E" w14:textId="77777777" w:rsidR="00060091" w:rsidRPr="003D0021" w:rsidRDefault="00060091" w:rsidP="00060091">
      <w:pPr>
        <w:spacing w:line="221" w:lineRule="auto"/>
        <w:jc w:val="both"/>
        <w:rPr>
          <w:color w:val="000000"/>
          <w:sz w:val="28"/>
          <w:szCs w:val="20"/>
        </w:rPr>
      </w:pPr>
    </w:p>
    <w:p w14:paraId="42519A7F" w14:textId="77777777" w:rsidR="00060091" w:rsidRPr="003D0021" w:rsidRDefault="00060091" w:rsidP="00060091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en-US"/>
        </w:rPr>
      </w:pPr>
    </w:p>
    <w:p w14:paraId="4FA0E535" w14:textId="77777777" w:rsidR="00060091" w:rsidRDefault="00060091" w:rsidP="00060091">
      <w:pPr>
        <w:pStyle w:val="3"/>
        <w:spacing w:before="0"/>
        <w:rPr>
          <w:rFonts w:ascii="Times New Roman" w:hAnsi="Times New Roman"/>
          <w:color w:val="auto"/>
          <w:sz w:val="28"/>
          <w:szCs w:val="28"/>
        </w:rPr>
      </w:pPr>
      <w:r w:rsidRPr="00594747">
        <w:rPr>
          <w:rFonts w:ascii="Times New Roman" w:hAnsi="Times New Roman"/>
          <w:color w:val="auto"/>
          <w:sz w:val="28"/>
          <w:szCs w:val="28"/>
        </w:rPr>
        <w:t>Заместитель главы Администрации</w:t>
      </w:r>
    </w:p>
    <w:p w14:paraId="55283081" w14:textId="29B4BE3F" w:rsidR="00594747" w:rsidRPr="00594747" w:rsidRDefault="00594747" w:rsidP="00594747">
      <w:pPr>
        <w:rPr>
          <w:sz w:val="28"/>
          <w:szCs w:val="28"/>
        </w:rPr>
      </w:pPr>
      <w:r w:rsidRPr="00594747">
        <w:rPr>
          <w:sz w:val="28"/>
          <w:szCs w:val="28"/>
        </w:rPr>
        <w:t>Белокалитвинского района</w:t>
      </w:r>
    </w:p>
    <w:p w14:paraId="6A8611BF" w14:textId="77777777" w:rsidR="00060091" w:rsidRPr="00594747" w:rsidRDefault="00060091" w:rsidP="00060091">
      <w:pPr>
        <w:pStyle w:val="3"/>
        <w:spacing w:before="0"/>
        <w:rPr>
          <w:rFonts w:ascii="Times New Roman" w:hAnsi="Times New Roman"/>
          <w:b/>
          <w:color w:val="auto"/>
          <w:sz w:val="28"/>
          <w:szCs w:val="28"/>
        </w:rPr>
      </w:pPr>
      <w:r w:rsidRPr="00594747">
        <w:rPr>
          <w:rFonts w:ascii="Times New Roman" w:hAnsi="Times New Roman"/>
          <w:color w:val="auto"/>
          <w:sz w:val="28"/>
          <w:szCs w:val="28"/>
        </w:rPr>
        <w:t>по организационной и кадровой работе                                            Л.Г. Василенко</w:t>
      </w:r>
    </w:p>
    <w:p w14:paraId="5ED862B1" w14:textId="77777777" w:rsidR="00060091" w:rsidRPr="00594747" w:rsidRDefault="00060091" w:rsidP="00872883">
      <w:pPr>
        <w:rPr>
          <w:sz w:val="28"/>
        </w:rPr>
        <w:sectPr w:rsidR="00060091" w:rsidRPr="00594747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2E4F12DE" w14:textId="77777777" w:rsidR="00060091" w:rsidRPr="00573A95" w:rsidRDefault="00060091" w:rsidP="00060091">
      <w:pPr>
        <w:widowControl w:val="0"/>
        <w:ind w:right="962"/>
        <w:jc w:val="right"/>
        <w:rPr>
          <w:rFonts w:eastAsia="Calibri"/>
          <w:sz w:val="20"/>
          <w:szCs w:val="20"/>
          <w:lang w:eastAsia="en-US"/>
        </w:rPr>
      </w:pPr>
      <w:r w:rsidRPr="00573A95">
        <w:rPr>
          <w:rFonts w:eastAsia="Calibri"/>
          <w:sz w:val="20"/>
          <w:szCs w:val="20"/>
          <w:lang w:eastAsia="en-US"/>
        </w:rPr>
        <w:lastRenderedPageBreak/>
        <w:t>Приложение № 1</w:t>
      </w:r>
    </w:p>
    <w:p w14:paraId="2A939E13" w14:textId="77777777" w:rsidR="00060091" w:rsidRPr="00573A95" w:rsidRDefault="00060091" w:rsidP="00060091">
      <w:pPr>
        <w:widowControl w:val="0"/>
        <w:ind w:right="820"/>
        <w:jc w:val="right"/>
        <w:rPr>
          <w:rFonts w:eastAsia="Calibri"/>
          <w:sz w:val="20"/>
          <w:szCs w:val="20"/>
          <w:lang w:eastAsia="en-US"/>
        </w:rPr>
      </w:pPr>
      <w:r w:rsidRPr="00573A95">
        <w:rPr>
          <w:rFonts w:eastAsia="Calibri"/>
          <w:sz w:val="20"/>
          <w:szCs w:val="20"/>
          <w:lang w:eastAsia="en-US"/>
        </w:rPr>
        <w:t>к отчету о реализации</w:t>
      </w:r>
    </w:p>
    <w:p w14:paraId="7C24070E" w14:textId="77777777" w:rsidR="00060091" w:rsidRPr="00573A95" w:rsidRDefault="00060091" w:rsidP="00060091">
      <w:pPr>
        <w:widowControl w:val="0"/>
        <w:ind w:right="536"/>
        <w:jc w:val="right"/>
        <w:rPr>
          <w:rFonts w:eastAsia="Calibri"/>
          <w:sz w:val="20"/>
          <w:szCs w:val="20"/>
          <w:lang w:eastAsia="en-US"/>
        </w:rPr>
      </w:pPr>
      <w:r w:rsidRPr="00573A95">
        <w:rPr>
          <w:rFonts w:eastAsia="Calibri"/>
          <w:sz w:val="20"/>
          <w:szCs w:val="20"/>
          <w:lang w:eastAsia="en-US"/>
        </w:rPr>
        <w:t>муниципальной программы</w:t>
      </w:r>
    </w:p>
    <w:p w14:paraId="0D2FA138" w14:textId="77777777" w:rsidR="00060091" w:rsidRPr="00573A95" w:rsidRDefault="00060091" w:rsidP="00060091">
      <w:pPr>
        <w:widowControl w:val="0"/>
        <w:ind w:right="536"/>
        <w:jc w:val="right"/>
        <w:rPr>
          <w:rFonts w:eastAsia="Calibri"/>
          <w:sz w:val="20"/>
          <w:szCs w:val="20"/>
          <w:lang w:eastAsia="en-US"/>
        </w:rPr>
      </w:pPr>
      <w:r w:rsidRPr="00573A95">
        <w:rPr>
          <w:rFonts w:eastAsia="Calibri"/>
          <w:sz w:val="20"/>
          <w:szCs w:val="20"/>
          <w:lang w:eastAsia="en-US"/>
        </w:rPr>
        <w:t>Белокалитвинского района</w:t>
      </w:r>
    </w:p>
    <w:p w14:paraId="7748A201" w14:textId="77777777" w:rsidR="00060091" w:rsidRPr="00573A95" w:rsidRDefault="00060091" w:rsidP="00060091">
      <w:pPr>
        <w:widowControl w:val="0"/>
        <w:ind w:right="678"/>
        <w:jc w:val="right"/>
        <w:rPr>
          <w:rFonts w:eastAsia="Calibri"/>
          <w:sz w:val="20"/>
          <w:szCs w:val="20"/>
          <w:lang w:eastAsia="en-US"/>
        </w:rPr>
      </w:pPr>
      <w:r w:rsidRPr="00573A95">
        <w:rPr>
          <w:rFonts w:eastAsia="Calibri"/>
          <w:sz w:val="20"/>
          <w:szCs w:val="20"/>
          <w:lang w:eastAsia="en-US"/>
        </w:rPr>
        <w:t>«Комплексное развитие</w:t>
      </w:r>
    </w:p>
    <w:p w14:paraId="387BF733" w14:textId="77777777" w:rsidR="00060091" w:rsidRPr="00573A95" w:rsidRDefault="00060091" w:rsidP="00060091">
      <w:pPr>
        <w:widowControl w:val="0"/>
        <w:ind w:right="678"/>
        <w:jc w:val="right"/>
        <w:rPr>
          <w:rFonts w:eastAsia="Calibri"/>
          <w:sz w:val="20"/>
          <w:szCs w:val="20"/>
          <w:lang w:eastAsia="en-US"/>
        </w:rPr>
      </w:pPr>
      <w:r w:rsidRPr="00573A95">
        <w:rPr>
          <w:rFonts w:eastAsia="Calibri"/>
          <w:sz w:val="20"/>
          <w:szCs w:val="20"/>
          <w:lang w:eastAsia="en-US"/>
        </w:rPr>
        <w:t>сельских территорий»</w:t>
      </w:r>
    </w:p>
    <w:p w14:paraId="06C73CAB" w14:textId="77777777" w:rsidR="00060091" w:rsidRPr="00573A95" w:rsidRDefault="00060091" w:rsidP="00060091">
      <w:pPr>
        <w:widowControl w:val="0"/>
        <w:ind w:right="395"/>
        <w:jc w:val="right"/>
        <w:rPr>
          <w:rFonts w:eastAsia="Calibri"/>
          <w:sz w:val="20"/>
          <w:szCs w:val="20"/>
          <w:lang w:eastAsia="en-US"/>
        </w:rPr>
      </w:pPr>
      <w:r w:rsidRPr="00573A95">
        <w:rPr>
          <w:rFonts w:eastAsia="Calibri"/>
          <w:sz w:val="20"/>
          <w:szCs w:val="20"/>
          <w:lang w:eastAsia="en-US"/>
        </w:rPr>
        <w:t>утвержденной постановлением</w:t>
      </w:r>
    </w:p>
    <w:p w14:paraId="246F1722" w14:textId="77777777" w:rsidR="00060091" w:rsidRDefault="00060091" w:rsidP="00060091">
      <w:pPr>
        <w:widowControl w:val="0"/>
        <w:ind w:right="111"/>
        <w:jc w:val="right"/>
        <w:rPr>
          <w:rFonts w:eastAsia="Calibri"/>
          <w:sz w:val="20"/>
          <w:szCs w:val="20"/>
          <w:lang w:eastAsia="en-US"/>
        </w:rPr>
      </w:pPr>
      <w:r w:rsidRPr="00573A95">
        <w:rPr>
          <w:rFonts w:eastAsia="Calibri"/>
          <w:sz w:val="20"/>
          <w:szCs w:val="20"/>
          <w:lang w:eastAsia="en-US"/>
        </w:rPr>
        <w:t xml:space="preserve">Администрации Белокалитвинского </w:t>
      </w:r>
    </w:p>
    <w:p w14:paraId="54D730DE" w14:textId="77777777" w:rsidR="00060091" w:rsidRPr="00573A95" w:rsidRDefault="00060091" w:rsidP="00060091">
      <w:pPr>
        <w:widowControl w:val="0"/>
        <w:ind w:right="395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р</w:t>
      </w:r>
      <w:r w:rsidRPr="00573A95">
        <w:rPr>
          <w:rFonts w:eastAsia="Calibri"/>
          <w:sz w:val="20"/>
          <w:szCs w:val="20"/>
          <w:lang w:eastAsia="en-US"/>
        </w:rPr>
        <w:t>айона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573A95">
        <w:rPr>
          <w:rFonts w:eastAsia="Calibri"/>
          <w:sz w:val="20"/>
          <w:szCs w:val="20"/>
          <w:lang w:eastAsia="en-US"/>
        </w:rPr>
        <w:t>от 09.12.2019 № 2021</w:t>
      </w:r>
    </w:p>
    <w:p w14:paraId="5E7A935B" w14:textId="77777777" w:rsidR="00060091" w:rsidRPr="006E5A11" w:rsidRDefault="00060091" w:rsidP="00060091">
      <w:pPr>
        <w:widowControl w:val="0"/>
        <w:autoSpaceDE w:val="0"/>
        <w:autoSpaceDN w:val="0"/>
        <w:adjustRightInd w:val="0"/>
        <w:jc w:val="center"/>
      </w:pPr>
      <w:r w:rsidRPr="006E5A11">
        <w:t>СВЕДЕНИЯ</w:t>
      </w:r>
    </w:p>
    <w:p w14:paraId="1F73FAAE" w14:textId="77777777" w:rsidR="00060091" w:rsidRPr="006E5A11" w:rsidRDefault="00060091" w:rsidP="00060091">
      <w:pPr>
        <w:widowControl w:val="0"/>
        <w:autoSpaceDE w:val="0"/>
        <w:autoSpaceDN w:val="0"/>
        <w:adjustRightInd w:val="0"/>
        <w:jc w:val="center"/>
      </w:pPr>
      <w:r w:rsidRPr="006E5A11">
        <w:t xml:space="preserve">о выполнении мероприятий (результатов) </w:t>
      </w:r>
    </w:p>
    <w:p w14:paraId="3F6498E9" w14:textId="77777777" w:rsidR="00060091" w:rsidRPr="006E5A11" w:rsidRDefault="00060091" w:rsidP="00060091">
      <w:pPr>
        <w:widowControl w:val="0"/>
        <w:autoSpaceDE w:val="0"/>
        <w:autoSpaceDN w:val="0"/>
        <w:adjustRightInd w:val="0"/>
        <w:jc w:val="center"/>
      </w:pPr>
      <w:r w:rsidRPr="006E5A11">
        <w:t xml:space="preserve">а также контрольных точек </w:t>
      </w:r>
      <w:proofErr w:type="gramStart"/>
      <w:r w:rsidRPr="006E5A11">
        <w:t>муниципальной</w:t>
      </w:r>
      <w:r w:rsidRPr="006E5A11">
        <w:rPr>
          <w:b/>
        </w:rPr>
        <w:t xml:space="preserve"> </w:t>
      </w:r>
      <w:r w:rsidRPr="006E5A11">
        <w:rPr>
          <w:sz w:val="28"/>
          <w:szCs w:val="28"/>
        </w:rPr>
        <w:t xml:space="preserve"> </w:t>
      </w:r>
      <w:r w:rsidRPr="006E5A11">
        <w:t>программы</w:t>
      </w:r>
      <w:proofErr w:type="gramEnd"/>
      <w:r w:rsidRPr="006E5A11">
        <w:t xml:space="preserve"> за 20</w:t>
      </w:r>
      <w:r>
        <w:t>25</w:t>
      </w:r>
      <w:r w:rsidRPr="006E5A11">
        <w:t xml:space="preserve"> г.</w:t>
      </w:r>
    </w:p>
    <w:p w14:paraId="114B0939" w14:textId="77777777" w:rsidR="00060091" w:rsidRPr="006E5A11" w:rsidRDefault="00060091" w:rsidP="00060091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tbl>
      <w:tblPr>
        <w:tblW w:w="150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2564"/>
        <w:gridCol w:w="1640"/>
        <w:gridCol w:w="1790"/>
        <w:gridCol w:w="1224"/>
        <w:gridCol w:w="1416"/>
        <w:gridCol w:w="1947"/>
        <w:gridCol w:w="1972"/>
        <w:gridCol w:w="1789"/>
      </w:tblGrid>
      <w:tr w:rsidR="00060091" w:rsidRPr="00342C41" w14:paraId="397F74F4" w14:textId="77777777" w:rsidTr="00730C65">
        <w:trPr>
          <w:trHeight w:val="477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D9CBD" w14:textId="77777777" w:rsidR="00060091" w:rsidRPr="00342C41" w:rsidRDefault="00060091" w:rsidP="00730C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42C41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A7A5" w14:textId="77777777" w:rsidR="00060091" w:rsidRPr="00342C41" w:rsidRDefault="00060091" w:rsidP="00730C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42C41">
              <w:rPr>
                <w:color w:val="000000"/>
                <w:sz w:val="20"/>
                <w:szCs w:val="20"/>
              </w:rPr>
              <w:t xml:space="preserve">Наименование мероприятия (результата) / контрольной точки </w:t>
            </w:r>
            <w:r w:rsidRPr="00342C41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64C7E" w14:textId="77777777" w:rsidR="00060091" w:rsidRPr="00342C41" w:rsidRDefault="00060091" w:rsidP="00730C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42C41">
              <w:rPr>
                <w:color w:val="000000"/>
                <w:sz w:val="20"/>
                <w:szCs w:val="20"/>
              </w:rPr>
              <w:t>Плановый срок реализации мероприятия (результата) /</w:t>
            </w:r>
          </w:p>
          <w:p w14:paraId="3E7158A9" w14:textId="77777777" w:rsidR="00060091" w:rsidRPr="00342C41" w:rsidRDefault="00060091" w:rsidP="00730C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42C41">
              <w:rPr>
                <w:color w:val="000000"/>
                <w:sz w:val="20"/>
                <w:szCs w:val="20"/>
              </w:rPr>
              <w:t>наступления контрольной точки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331E6" w14:textId="77777777" w:rsidR="00060091" w:rsidRPr="00342C41" w:rsidRDefault="00060091" w:rsidP="00730C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42C41">
              <w:rPr>
                <w:color w:val="000000"/>
                <w:sz w:val="20"/>
                <w:szCs w:val="20"/>
              </w:rPr>
              <w:t>Фактический срок</w:t>
            </w:r>
          </w:p>
          <w:p w14:paraId="017E0A9E" w14:textId="77777777" w:rsidR="00060091" w:rsidRPr="00342C41" w:rsidRDefault="00060091" w:rsidP="00730C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42C41">
              <w:rPr>
                <w:color w:val="000000"/>
                <w:sz w:val="20"/>
                <w:szCs w:val="20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4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FC81" w14:textId="77777777" w:rsidR="00060091" w:rsidRPr="00342C41" w:rsidRDefault="00060091" w:rsidP="00730C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42C41">
              <w:rPr>
                <w:color w:val="000000"/>
                <w:sz w:val="20"/>
                <w:szCs w:val="20"/>
              </w:rPr>
              <w:t>Результаты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8C80B" w14:textId="77777777" w:rsidR="00060091" w:rsidRPr="00342C41" w:rsidRDefault="00060091" w:rsidP="00730C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42C41">
              <w:rPr>
                <w:color w:val="000000"/>
                <w:sz w:val="20"/>
                <w:szCs w:val="20"/>
              </w:rPr>
              <w:t xml:space="preserve">Ответственный </w:t>
            </w:r>
            <w:r w:rsidRPr="00342C41">
              <w:rPr>
                <w:color w:val="000000"/>
                <w:sz w:val="20"/>
                <w:szCs w:val="20"/>
              </w:rPr>
              <w:br/>
              <w:t xml:space="preserve"> исполнитель, соисполнитель, участник  </w:t>
            </w:r>
            <w:r w:rsidRPr="00342C41">
              <w:rPr>
                <w:color w:val="000000"/>
                <w:sz w:val="20"/>
                <w:szCs w:val="20"/>
              </w:rPr>
              <w:br/>
              <w:t>(должность/ ФИО)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1182" w14:textId="77777777" w:rsidR="00060091" w:rsidRPr="00342C41" w:rsidRDefault="00060091" w:rsidP="00730C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42C41">
              <w:rPr>
                <w:color w:val="000000"/>
                <w:sz w:val="20"/>
                <w:szCs w:val="20"/>
              </w:rPr>
              <w:t>Причины не реализации/ реализации не в полном объеме</w:t>
            </w:r>
          </w:p>
        </w:tc>
      </w:tr>
      <w:tr w:rsidR="00060091" w:rsidRPr="00342C41" w14:paraId="15FC8F25" w14:textId="77777777" w:rsidTr="00730C65">
        <w:trPr>
          <w:trHeight w:val="1423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8E7A" w14:textId="77777777" w:rsidR="00060091" w:rsidRPr="00342C41" w:rsidRDefault="00060091" w:rsidP="00730C65">
            <w:pPr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D65C" w14:textId="77777777" w:rsidR="00060091" w:rsidRPr="00342C41" w:rsidRDefault="00060091" w:rsidP="00730C65">
            <w:pPr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3A72" w14:textId="77777777" w:rsidR="00060091" w:rsidRPr="00342C41" w:rsidRDefault="00060091" w:rsidP="00730C65">
            <w:pPr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F1C01" w14:textId="77777777" w:rsidR="00060091" w:rsidRPr="00342C41" w:rsidRDefault="00060091" w:rsidP="00730C65">
            <w:pPr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1E1D" w14:textId="77777777" w:rsidR="00060091" w:rsidRPr="00342C41" w:rsidRDefault="00060091" w:rsidP="00730C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42C41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A30E0" w14:textId="77777777" w:rsidR="00060091" w:rsidRPr="00342C41" w:rsidRDefault="00060091" w:rsidP="00730C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42C41">
              <w:rPr>
                <w:color w:val="000000"/>
                <w:sz w:val="20"/>
                <w:szCs w:val="20"/>
              </w:rPr>
              <w:t>плановое значение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1E268" w14:textId="77777777" w:rsidR="00060091" w:rsidRPr="00342C41" w:rsidRDefault="00060091" w:rsidP="00730C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42C41">
              <w:rPr>
                <w:color w:val="000000"/>
                <w:sz w:val="20"/>
                <w:szCs w:val="20"/>
              </w:rPr>
              <w:t xml:space="preserve">фактическое значение </w:t>
            </w: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7923D" w14:textId="77777777" w:rsidR="00060091" w:rsidRPr="00342C41" w:rsidRDefault="00060091" w:rsidP="00730C65">
            <w:pPr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1FB90" w14:textId="77777777" w:rsidR="00060091" w:rsidRPr="00342C41" w:rsidRDefault="00060091" w:rsidP="00730C65">
            <w:pPr>
              <w:spacing w:line="256" w:lineRule="auto"/>
              <w:rPr>
                <w:color w:val="000000"/>
                <w:sz w:val="20"/>
                <w:szCs w:val="20"/>
              </w:rPr>
            </w:pPr>
          </w:p>
        </w:tc>
      </w:tr>
      <w:tr w:rsidR="00060091" w:rsidRPr="00342C41" w14:paraId="3811C0C3" w14:textId="77777777" w:rsidTr="00730C65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C2B07" w14:textId="77777777" w:rsidR="00060091" w:rsidRPr="00342C41" w:rsidRDefault="00060091" w:rsidP="00730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2C41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B61F2" w14:textId="77777777" w:rsidR="00060091" w:rsidRPr="00342C41" w:rsidRDefault="00060091" w:rsidP="00730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2C41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92F73" w14:textId="77777777" w:rsidR="00060091" w:rsidRPr="00342C41" w:rsidRDefault="00060091" w:rsidP="00730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2C41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DFA89" w14:textId="77777777" w:rsidR="00060091" w:rsidRPr="00342C41" w:rsidRDefault="00060091" w:rsidP="00730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2C41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369C" w14:textId="77777777" w:rsidR="00060091" w:rsidRPr="00342C41" w:rsidRDefault="00060091" w:rsidP="00730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2C41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B42B" w14:textId="77777777" w:rsidR="00060091" w:rsidRPr="00342C41" w:rsidRDefault="00060091" w:rsidP="00730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2C41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4C9FD" w14:textId="77777777" w:rsidR="00060091" w:rsidRPr="00342C41" w:rsidRDefault="00060091" w:rsidP="00730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2C41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5A5C1" w14:textId="77777777" w:rsidR="00060091" w:rsidRPr="00342C41" w:rsidRDefault="00060091" w:rsidP="00730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2C41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4DBD2" w14:textId="77777777" w:rsidR="00060091" w:rsidRPr="00342C41" w:rsidRDefault="00060091" w:rsidP="00730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2C41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</w:tr>
      <w:tr w:rsidR="00060091" w:rsidRPr="00342C41" w14:paraId="734689F2" w14:textId="77777777" w:rsidTr="00730C65">
        <w:trPr>
          <w:trHeight w:val="43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B889" w14:textId="77777777" w:rsidR="00060091" w:rsidRPr="00342C41" w:rsidRDefault="00060091" w:rsidP="00730C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01306" w14:textId="77777777" w:rsidR="00060091" w:rsidRPr="00342C41" w:rsidRDefault="00060091" w:rsidP="00730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2C41">
              <w:rPr>
                <w:sz w:val="20"/>
                <w:szCs w:val="20"/>
              </w:rPr>
              <w:t>Комплекс процессных мероприятий «</w:t>
            </w:r>
            <w:r w:rsidRPr="00093572">
              <w:rPr>
                <w:sz w:val="20"/>
                <w:szCs w:val="20"/>
              </w:rPr>
              <w:t>Создание и развитие инфраструктуры на сельских территориях</w:t>
            </w:r>
            <w:r w:rsidRPr="00342C41">
              <w:rPr>
                <w:sz w:val="20"/>
                <w:szCs w:val="20"/>
              </w:rPr>
              <w:t>»</w:t>
            </w:r>
          </w:p>
        </w:tc>
      </w:tr>
      <w:tr w:rsidR="00060091" w:rsidRPr="00342C41" w14:paraId="05161D07" w14:textId="77777777" w:rsidTr="00730C65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EEAA" w14:textId="77777777" w:rsidR="00060091" w:rsidRPr="00342C41" w:rsidRDefault="00060091" w:rsidP="00730C65">
            <w:pPr>
              <w:pStyle w:val="TableParagraph"/>
              <w:tabs>
                <w:tab w:val="left" w:pos="0"/>
                <w:tab w:val="left" w:pos="11057"/>
              </w:tabs>
              <w:ind w:right="231"/>
              <w:jc w:val="center"/>
              <w:rPr>
                <w:sz w:val="20"/>
              </w:rPr>
            </w:pPr>
            <w:r w:rsidRPr="00342C41">
              <w:rPr>
                <w:sz w:val="20"/>
              </w:rPr>
              <w:t>1.1.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E360" w14:textId="77777777" w:rsidR="00060091" w:rsidRPr="00342C41" w:rsidRDefault="00060091" w:rsidP="00730C65">
            <w:pPr>
              <w:pStyle w:val="TableParagraph"/>
              <w:tabs>
                <w:tab w:val="left" w:pos="11057"/>
              </w:tabs>
              <w:rPr>
                <w:sz w:val="20"/>
              </w:rPr>
            </w:pPr>
            <w:r w:rsidRPr="00342C41">
              <w:rPr>
                <w:sz w:val="20"/>
              </w:rPr>
              <w:t xml:space="preserve">Мероприятие (результат) «Разработана проектная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застройку»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97D8" w14:textId="77777777" w:rsidR="00060091" w:rsidRPr="00342C41" w:rsidRDefault="00060091" w:rsidP="00730C65">
            <w:pPr>
              <w:jc w:val="both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В течение 2025 г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F543" w14:textId="77777777" w:rsidR="00060091" w:rsidRPr="00342C41" w:rsidRDefault="00060091" w:rsidP="00730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27.05.2025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E33A" w14:textId="77777777" w:rsidR="00060091" w:rsidRPr="00342C41" w:rsidRDefault="00060091" w:rsidP="00730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2ABF" w14:textId="77777777" w:rsidR="00060091" w:rsidRPr="00342C41" w:rsidRDefault="00060091" w:rsidP="00730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B2D6" w14:textId="77777777" w:rsidR="00060091" w:rsidRPr="00342C41" w:rsidRDefault="00060091" w:rsidP="00730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803B" w14:textId="77777777" w:rsidR="00060091" w:rsidRPr="00342C41" w:rsidRDefault="00060091" w:rsidP="00730C65">
            <w:pPr>
              <w:pStyle w:val="TableParagraph"/>
              <w:tabs>
                <w:tab w:val="left" w:pos="11057"/>
              </w:tabs>
              <w:rPr>
                <w:sz w:val="20"/>
              </w:rPr>
            </w:pPr>
            <w:r w:rsidRPr="00342C41">
              <w:rPr>
                <w:sz w:val="20"/>
              </w:rPr>
              <w:t xml:space="preserve">Отдел строительства, промышленности, транспорта, связи Администрации Белокалитвинского </w:t>
            </w:r>
            <w:proofErr w:type="gramStart"/>
            <w:r w:rsidRPr="00342C41">
              <w:rPr>
                <w:sz w:val="20"/>
              </w:rPr>
              <w:t>района  (</w:t>
            </w:r>
            <w:proofErr w:type="gramEnd"/>
            <w:r w:rsidRPr="00342C41">
              <w:rPr>
                <w:sz w:val="20"/>
              </w:rPr>
              <w:t>Кожанов Михаил Сергеевич – начальник отдела строительства, промышленности, транспорта, связи)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0BA9" w14:textId="77777777" w:rsidR="00060091" w:rsidRPr="00342C41" w:rsidRDefault="00060091" w:rsidP="00730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Реализовано в полном объеме</w:t>
            </w:r>
          </w:p>
        </w:tc>
      </w:tr>
      <w:tr w:rsidR="00060091" w:rsidRPr="00342C41" w14:paraId="0BB58F5B" w14:textId="77777777" w:rsidTr="00730C65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45B9" w14:textId="77777777" w:rsidR="00060091" w:rsidRPr="00342C41" w:rsidRDefault="00060091" w:rsidP="00730C6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342C41">
              <w:rPr>
                <w:sz w:val="20"/>
              </w:rPr>
              <w:t>1.1.К 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39C2D" w14:textId="77777777" w:rsidR="00060091" w:rsidRPr="00342C41" w:rsidRDefault="00060091" w:rsidP="00730C65">
            <w:pPr>
              <w:jc w:val="both"/>
              <w:rPr>
                <w:sz w:val="20"/>
                <w:szCs w:val="20"/>
              </w:rPr>
            </w:pPr>
            <w:r w:rsidRPr="00342C41">
              <w:rPr>
                <w:sz w:val="20"/>
                <w:szCs w:val="20"/>
              </w:rPr>
              <w:t xml:space="preserve">Контрольная точка «Составлен сводный сметный расчет в </w:t>
            </w:r>
            <w:r w:rsidRPr="00342C41">
              <w:rPr>
                <w:sz w:val="20"/>
                <w:szCs w:val="20"/>
              </w:rPr>
              <w:lastRenderedPageBreak/>
              <w:t>стоимости ПСД с прохождением государственной экспертизы»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5F9C" w14:textId="77777777" w:rsidR="00060091" w:rsidRPr="00342C41" w:rsidRDefault="00060091" w:rsidP="00730C65">
            <w:pPr>
              <w:jc w:val="both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lastRenderedPageBreak/>
              <w:t>В течение 2025 г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C7DA" w14:textId="77777777" w:rsidR="00060091" w:rsidRPr="00342C41" w:rsidRDefault="00060091" w:rsidP="00730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27.05.2025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2CA6A" w14:textId="77777777" w:rsidR="00060091" w:rsidRPr="00342C41" w:rsidRDefault="00060091" w:rsidP="00730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2C41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C24A4" w14:textId="77777777" w:rsidR="00060091" w:rsidRPr="00342C41" w:rsidRDefault="00060091" w:rsidP="00730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2C41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8324" w14:textId="77777777" w:rsidR="00060091" w:rsidRPr="00664D68" w:rsidRDefault="00060091" w:rsidP="00730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</w:t>
            </w:r>
            <w:r w:rsidRPr="00664D68">
              <w:rPr>
                <w:sz w:val="20"/>
                <w:szCs w:val="20"/>
              </w:rPr>
              <w:t xml:space="preserve">оставлен сводный сметный расчет в стоимости ПСД с </w:t>
            </w:r>
            <w:r w:rsidRPr="00664D68">
              <w:rPr>
                <w:sz w:val="20"/>
                <w:szCs w:val="20"/>
              </w:rPr>
              <w:lastRenderedPageBreak/>
              <w:t xml:space="preserve">прохождением государственной экспертизы для разработки проектной документации под компактную жилищную застройку для многодетных семей в п. Сосны </w:t>
            </w:r>
            <w:proofErr w:type="spellStart"/>
            <w:r w:rsidRPr="00664D68">
              <w:rPr>
                <w:sz w:val="20"/>
                <w:szCs w:val="20"/>
              </w:rPr>
              <w:t>Нижнепоповского</w:t>
            </w:r>
            <w:proofErr w:type="spellEnd"/>
            <w:r w:rsidRPr="00664D68"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D492" w14:textId="77777777" w:rsidR="00060091" w:rsidRPr="00342C41" w:rsidRDefault="00060091" w:rsidP="00730C65">
            <w:pPr>
              <w:pStyle w:val="TableParagraph"/>
              <w:tabs>
                <w:tab w:val="left" w:pos="11057"/>
              </w:tabs>
              <w:jc w:val="both"/>
              <w:rPr>
                <w:sz w:val="20"/>
              </w:rPr>
            </w:pPr>
            <w:r w:rsidRPr="00342C41">
              <w:rPr>
                <w:sz w:val="20"/>
              </w:rPr>
              <w:lastRenderedPageBreak/>
              <w:t xml:space="preserve">Отдел строительства, промышленности, </w:t>
            </w:r>
            <w:r w:rsidRPr="00342C41">
              <w:rPr>
                <w:sz w:val="20"/>
              </w:rPr>
              <w:lastRenderedPageBreak/>
              <w:t xml:space="preserve">транспорта, связи Администрации Белокалитвинского </w:t>
            </w:r>
            <w:proofErr w:type="gramStart"/>
            <w:r w:rsidRPr="00342C41">
              <w:rPr>
                <w:sz w:val="20"/>
              </w:rPr>
              <w:t>района  (</w:t>
            </w:r>
            <w:proofErr w:type="gramEnd"/>
            <w:r w:rsidRPr="00342C41">
              <w:rPr>
                <w:sz w:val="20"/>
              </w:rPr>
              <w:t>Кожанов Михаил Сергеевич – начальник отдела строительства, промышленности, транспорта, связи)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AC60" w14:textId="77777777" w:rsidR="00060091" w:rsidRPr="00342C41" w:rsidRDefault="00060091" w:rsidP="00730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60091" w:rsidRPr="00342C41" w14:paraId="1F71D7A8" w14:textId="77777777" w:rsidTr="00730C65">
        <w:trPr>
          <w:trHeight w:val="55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5D8A" w14:textId="77777777" w:rsidR="00060091" w:rsidRPr="00342C41" w:rsidRDefault="00060091" w:rsidP="00730C6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342C41">
              <w:rPr>
                <w:sz w:val="20"/>
              </w:rPr>
              <w:t>1.2.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65BE9" w14:textId="77777777" w:rsidR="00060091" w:rsidRPr="00342C41" w:rsidRDefault="00060091" w:rsidP="00730C65">
            <w:pPr>
              <w:pStyle w:val="TableParagraph"/>
              <w:tabs>
                <w:tab w:val="left" w:pos="11057"/>
              </w:tabs>
              <w:rPr>
                <w:sz w:val="20"/>
              </w:rPr>
            </w:pPr>
            <w:r w:rsidRPr="00342C41">
              <w:rPr>
                <w:sz w:val="20"/>
              </w:rPr>
              <w:t xml:space="preserve">Мероприятие (результат) «Разработана проектная документации на обустройство объектами инженерной инфраструктуры и благоустройство площадок, расположенных на сельских территориях, под жилищное строительство»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DF3F" w14:textId="77777777" w:rsidR="00060091" w:rsidRPr="00342C41" w:rsidRDefault="00060091" w:rsidP="00730C65">
            <w:pPr>
              <w:jc w:val="both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01.09.2025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596B" w14:textId="77777777" w:rsidR="00060091" w:rsidRPr="00342C41" w:rsidRDefault="00060091" w:rsidP="00730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30.06.2025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1612" w14:textId="77777777" w:rsidR="00060091" w:rsidRPr="00342C41" w:rsidRDefault="00060091" w:rsidP="00730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6CDB" w14:textId="77777777" w:rsidR="00060091" w:rsidRPr="00342C41" w:rsidRDefault="00060091" w:rsidP="00730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EFDE" w14:textId="77777777" w:rsidR="00060091" w:rsidRPr="00342C41" w:rsidRDefault="00060091" w:rsidP="00730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D71C" w14:textId="77777777" w:rsidR="00060091" w:rsidRPr="00342C41" w:rsidRDefault="00060091" w:rsidP="00730C65">
            <w:pPr>
              <w:pStyle w:val="TableParagraph"/>
              <w:tabs>
                <w:tab w:val="left" w:pos="11057"/>
              </w:tabs>
              <w:rPr>
                <w:sz w:val="20"/>
              </w:rPr>
            </w:pPr>
            <w:r w:rsidRPr="00342C41">
              <w:rPr>
                <w:sz w:val="20"/>
              </w:rPr>
              <w:t xml:space="preserve">Отдел строительства, промышленности, транспорта, связи Администрации Белокалитвинского </w:t>
            </w:r>
            <w:proofErr w:type="gramStart"/>
            <w:r w:rsidRPr="00342C41">
              <w:rPr>
                <w:sz w:val="20"/>
              </w:rPr>
              <w:t>района  (</w:t>
            </w:r>
            <w:proofErr w:type="gramEnd"/>
            <w:r w:rsidRPr="00342C41">
              <w:rPr>
                <w:sz w:val="20"/>
              </w:rPr>
              <w:t>Кожанов Михаил Сергеевич – начальник отдела строительства, промышленности, транспорта, связи)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479B" w14:textId="77777777" w:rsidR="00060091" w:rsidRPr="00342C41" w:rsidRDefault="00060091" w:rsidP="00730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2C41">
              <w:rPr>
                <w:rFonts w:eastAsia="Calibri"/>
                <w:sz w:val="20"/>
                <w:szCs w:val="20"/>
                <w:lang w:eastAsia="en-US"/>
              </w:rPr>
              <w:t>Реализовано в полном объеме</w:t>
            </w:r>
          </w:p>
        </w:tc>
      </w:tr>
      <w:tr w:rsidR="00060091" w:rsidRPr="00342C41" w14:paraId="7CB9CBBA" w14:textId="77777777" w:rsidTr="00730C65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1368" w14:textId="77777777" w:rsidR="00060091" w:rsidRPr="00342C41" w:rsidRDefault="00060091" w:rsidP="00730C6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342C41">
              <w:rPr>
                <w:sz w:val="20"/>
              </w:rPr>
              <w:t>1.2.К 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472A5" w14:textId="77777777" w:rsidR="00060091" w:rsidRPr="00342C41" w:rsidRDefault="00060091" w:rsidP="00730C65">
            <w:pPr>
              <w:jc w:val="both"/>
              <w:rPr>
                <w:sz w:val="20"/>
                <w:szCs w:val="20"/>
              </w:rPr>
            </w:pPr>
            <w:r w:rsidRPr="00342C41">
              <w:rPr>
                <w:sz w:val="20"/>
                <w:szCs w:val="20"/>
              </w:rPr>
              <w:t>Контрольная точка «Разработаны схемы расположения объектов газоснабжения»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F324" w14:textId="77777777" w:rsidR="00060091" w:rsidRPr="00342C41" w:rsidRDefault="00060091" w:rsidP="00730C65">
            <w:pPr>
              <w:jc w:val="both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01.09.2025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85B2" w14:textId="77777777" w:rsidR="00060091" w:rsidRPr="00342C41" w:rsidRDefault="00060091" w:rsidP="00730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30.06.2025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FBA6F" w14:textId="77777777" w:rsidR="00060091" w:rsidRPr="00342C41" w:rsidRDefault="00060091" w:rsidP="00730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2C41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FF3B6" w14:textId="77777777" w:rsidR="00060091" w:rsidRPr="00342C41" w:rsidRDefault="00060091" w:rsidP="00730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2C41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8094" w14:textId="77777777" w:rsidR="00060091" w:rsidRPr="00664D68" w:rsidRDefault="00060091" w:rsidP="00730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</w:t>
            </w:r>
            <w:r w:rsidRPr="00664D68">
              <w:rPr>
                <w:sz w:val="20"/>
                <w:szCs w:val="20"/>
              </w:rPr>
              <w:t xml:space="preserve">азработана схема газоснабжения для х. </w:t>
            </w:r>
            <w:proofErr w:type="spellStart"/>
            <w:r w:rsidRPr="00664D68">
              <w:rPr>
                <w:sz w:val="20"/>
                <w:szCs w:val="20"/>
              </w:rPr>
              <w:t>Нижнепопов</w:t>
            </w:r>
            <w:proofErr w:type="spellEnd"/>
            <w:r w:rsidRPr="00664D68">
              <w:rPr>
                <w:sz w:val="20"/>
                <w:szCs w:val="20"/>
              </w:rPr>
              <w:t xml:space="preserve"> </w:t>
            </w:r>
            <w:proofErr w:type="spellStart"/>
            <w:r w:rsidRPr="00664D68">
              <w:rPr>
                <w:sz w:val="20"/>
                <w:szCs w:val="20"/>
              </w:rPr>
              <w:t>Нижнепоповского</w:t>
            </w:r>
            <w:proofErr w:type="spellEnd"/>
            <w:r w:rsidRPr="00664D68"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AA72" w14:textId="77777777" w:rsidR="00060091" w:rsidRPr="00342C41" w:rsidRDefault="00060091" w:rsidP="00730C65">
            <w:pPr>
              <w:pStyle w:val="TableParagraph"/>
              <w:tabs>
                <w:tab w:val="left" w:pos="11057"/>
              </w:tabs>
              <w:jc w:val="both"/>
              <w:rPr>
                <w:sz w:val="20"/>
              </w:rPr>
            </w:pPr>
            <w:r w:rsidRPr="00342C41">
              <w:rPr>
                <w:sz w:val="20"/>
              </w:rPr>
              <w:t xml:space="preserve">Отдел строительства, промышленности, транспорта, связи Администрации Белокалитвинского </w:t>
            </w:r>
            <w:proofErr w:type="gramStart"/>
            <w:r w:rsidRPr="00342C41">
              <w:rPr>
                <w:sz w:val="20"/>
              </w:rPr>
              <w:t>района  (</w:t>
            </w:r>
            <w:proofErr w:type="gramEnd"/>
            <w:r w:rsidRPr="00342C41">
              <w:rPr>
                <w:sz w:val="20"/>
              </w:rPr>
              <w:t>Кожанов Михаил Сергеевич – начальник отдела строительства, промышленности, транспорта, связи)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BAD9" w14:textId="77777777" w:rsidR="00060091" w:rsidRPr="00342C41" w:rsidRDefault="00060091" w:rsidP="00730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14:paraId="7EC9A7E9" w14:textId="77777777" w:rsidR="00060091" w:rsidRPr="006E5A11" w:rsidRDefault="00060091" w:rsidP="00060091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bookmarkStart w:id="3" w:name="Par1596"/>
      <w:bookmarkEnd w:id="3"/>
      <w:r w:rsidRPr="006E5A11">
        <w:rPr>
          <w:rFonts w:ascii="Calibri" w:eastAsia="Calibri" w:hAnsi="Calibri"/>
          <w:sz w:val="22"/>
          <w:szCs w:val="22"/>
          <w:lang w:eastAsia="en-US"/>
        </w:rPr>
        <w:br w:type="page"/>
      </w:r>
    </w:p>
    <w:p w14:paraId="193B93E7" w14:textId="77777777" w:rsidR="00060091" w:rsidRPr="00573A95" w:rsidRDefault="00060091" w:rsidP="00060091">
      <w:pPr>
        <w:widowControl w:val="0"/>
        <w:ind w:right="962"/>
        <w:jc w:val="right"/>
        <w:rPr>
          <w:rFonts w:eastAsia="Calibri"/>
          <w:sz w:val="20"/>
          <w:szCs w:val="20"/>
          <w:lang w:eastAsia="en-US"/>
        </w:rPr>
      </w:pPr>
      <w:r w:rsidRPr="00573A95">
        <w:rPr>
          <w:rFonts w:eastAsia="Calibri"/>
          <w:sz w:val="20"/>
          <w:szCs w:val="20"/>
          <w:lang w:eastAsia="en-US"/>
        </w:rPr>
        <w:lastRenderedPageBreak/>
        <w:t xml:space="preserve">Приложение № </w:t>
      </w:r>
      <w:r>
        <w:rPr>
          <w:rFonts w:eastAsia="Calibri"/>
          <w:sz w:val="20"/>
          <w:szCs w:val="20"/>
          <w:lang w:eastAsia="en-US"/>
        </w:rPr>
        <w:t>2</w:t>
      </w:r>
    </w:p>
    <w:p w14:paraId="1DA5BAF2" w14:textId="77777777" w:rsidR="00060091" w:rsidRPr="00573A95" w:rsidRDefault="00060091" w:rsidP="00060091">
      <w:pPr>
        <w:widowControl w:val="0"/>
        <w:ind w:right="820"/>
        <w:jc w:val="right"/>
        <w:rPr>
          <w:rFonts w:eastAsia="Calibri"/>
          <w:sz w:val="20"/>
          <w:szCs w:val="20"/>
          <w:lang w:eastAsia="en-US"/>
        </w:rPr>
      </w:pPr>
      <w:r w:rsidRPr="00573A95">
        <w:rPr>
          <w:rFonts w:eastAsia="Calibri"/>
          <w:sz w:val="20"/>
          <w:szCs w:val="20"/>
          <w:lang w:eastAsia="en-US"/>
        </w:rPr>
        <w:t>к отчету о реализации</w:t>
      </w:r>
    </w:p>
    <w:p w14:paraId="7A0187F7" w14:textId="77777777" w:rsidR="00060091" w:rsidRPr="00573A95" w:rsidRDefault="00060091" w:rsidP="00060091">
      <w:pPr>
        <w:widowControl w:val="0"/>
        <w:ind w:right="536"/>
        <w:jc w:val="right"/>
        <w:rPr>
          <w:rFonts w:eastAsia="Calibri"/>
          <w:sz w:val="20"/>
          <w:szCs w:val="20"/>
          <w:lang w:eastAsia="en-US"/>
        </w:rPr>
      </w:pPr>
      <w:r w:rsidRPr="00573A95">
        <w:rPr>
          <w:rFonts w:eastAsia="Calibri"/>
          <w:sz w:val="20"/>
          <w:szCs w:val="20"/>
          <w:lang w:eastAsia="en-US"/>
        </w:rPr>
        <w:t>муниципальной программы</w:t>
      </w:r>
    </w:p>
    <w:p w14:paraId="27C9F575" w14:textId="77777777" w:rsidR="00060091" w:rsidRPr="00573A95" w:rsidRDefault="00060091" w:rsidP="00060091">
      <w:pPr>
        <w:widowControl w:val="0"/>
        <w:ind w:right="536"/>
        <w:jc w:val="right"/>
        <w:rPr>
          <w:rFonts w:eastAsia="Calibri"/>
          <w:sz w:val="20"/>
          <w:szCs w:val="20"/>
          <w:lang w:eastAsia="en-US"/>
        </w:rPr>
      </w:pPr>
      <w:r w:rsidRPr="00573A95">
        <w:rPr>
          <w:rFonts w:eastAsia="Calibri"/>
          <w:sz w:val="20"/>
          <w:szCs w:val="20"/>
          <w:lang w:eastAsia="en-US"/>
        </w:rPr>
        <w:t>Белокалитвинского района</w:t>
      </w:r>
    </w:p>
    <w:p w14:paraId="09DA648C" w14:textId="77777777" w:rsidR="00060091" w:rsidRPr="00573A95" w:rsidRDefault="00060091" w:rsidP="00060091">
      <w:pPr>
        <w:widowControl w:val="0"/>
        <w:ind w:right="678"/>
        <w:jc w:val="right"/>
        <w:rPr>
          <w:rFonts w:eastAsia="Calibri"/>
          <w:sz w:val="20"/>
          <w:szCs w:val="20"/>
          <w:lang w:eastAsia="en-US"/>
        </w:rPr>
      </w:pPr>
      <w:r w:rsidRPr="00573A95">
        <w:rPr>
          <w:rFonts w:eastAsia="Calibri"/>
          <w:sz w:val="20"/>
          <w:szCs w:val="20"/>
          <w:lang w:eastAsia="en-US"/>
        </w:rPr>
        <w:t>«Комплексное развитие</w:t>
      </w:r>
    </w:p>
    <w:p w14:paraId="1A4FF693" w14:textId="77777777" w:rsidR="00060091" w:rsidRPr="00573A95" w:rsidRDefault="00060091" w:rsidP="00060091">
      <w:pPr>
        <w:widowControl w:val="0"/>
        <w:ind w:right="678"/>
        <w:jc w:val="right"/>
        <w:rPr>
          <w:rFonts w:eastAsia="Calibri"/>
          <w:sz w:val="20"/>
          <w:szCs w:val="20"/>
          <w:lang w:eastAsia="en-US"/>
        </w:rPr>
      </w:pPr>
      <w:r w:rsidRPr="00573A95">
        <w:rPr>
          <w:rFonts w:eastAsia="Calibri"/>
          <w:sz w:val="20"/>
          <w:szCs w:val="20"/>
          <w:lang w:eastAsia="en-US"/>
        </w:rPr>
        <w:t>сельских территорий»</w:t>
      </w:r>
    </w:p>
    <w:p w14:paraId="08B32339" w14:textId="77777777" w:rsidR="00060091" w:rsidRPr="00573A95" w:rsidRDefault="00060091" w:rsidP="00060091">
      <w:pPr>
        <w:widowControl w:val="0"/>
        <w:ind w:right="395"/>
        <w:jc w:val="right"/>
        <w:rPr>
          <w:rFonts w:eastAsia="Calibri"/>
          <w:sz w:val="20"/>
          <w:szCs w:val="20"/>
          <w:lang w:eastAsia="en-US"/>
        </w:rPr>
      </w:pPr>
      <w:r w:rsidRPr="00573A95">
        <w:rPr>
          <w:rFonts w:eastAsia="Calibri"/>
          <w:sz w:val="20"/>
          <w:szCs w:val="20"/>
          <w:lang w:eastAsia="en-US"/>
        </w:rPr>
        <w:t>утвержденной постановлением</w:t>
      </w:r>
    </w:p>
    <w:p w14:paraId="5B5AEF90" w14:textId="77777777" w:rsidR="00060091" w:rsidRDefault="00060091" w:rsidP="00060091">
      <w:pPr>
        <w:widowControl w:val="0"/>
        <w:ind w:right="111"/>
        <w:jc w:val="right"/>
        <w:rPr>
          <w:rFonts w:eastAsia="Calibri"/>
          <w:sz w:val="20"/>
          <w:szCs w:val="20"/>
          <w:lang w:eastAsia="en-US"/>
        </w:rPr>
      </w:pPr>
      <w:r w:rsidRPr="00573A95">
        <w:rPr>
          <w:rFonts w:eastAsia="Calibri"/>
          <w:sz w:val="20"/>
          <w:szCs w:val="20"/>
          <w:lang w:eastAsia="en-US"/>
        </w:rPr>
        <w:t xml:space="preserve">Администрации Белокалитвинского </w:t>
      </w:r>
    </w:p>
    <w:p w14:paraId="4AA54772" w14:textId="77777777" w:rsidR="00060091" w:rsidRDefault="00060091" w:rsidP="00060091">
      <w:pPr>
        <w:widowControl w:val="0"/>
        <w:ind w:firstLine="11340"/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р</w:t>
      </w:r>
      <w:r w:rsidRPr="00573A95">
        <w:rPr>
          <w:rFonts w:eastAsia="Calibri"/>
          <w:sz w:val="20"/>
          <w:szCs w:val="20"/>
          <w:lang w:eastAsia="en-US"/>
        </w:rPr>
        <w:t>айона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573A95">
        <w:rPr>
          <w:rFonts w:eastAsia="Calibri"/>
          <w:sz w:val="20"/>
          <w:szCs w:val="20"/>
          <w:lang w:eastAsia="en-US"/>
        </w:rPr>
        <w:t>от 09.12.2019 № 202</w:t>
      </w:r>
      <w:r>
        <w:rPr>
          <w:rFonts w:eastAsia="Calibri"/>
          <w:sz w:val="20"/>
          <w:szCs w:val="20"/>
          <w:lang w:eastAsia="en-US"/>
        </w:rPr>
        <w:t>1</w:t>
      </w:r>
    </w:p>
    <w:p w14:paraId="41B2BBFA" w14:textId="77777777" w:rsidR="00060091" w:rsidRPr="006E5A11" w:rsidRDefault="00060091" w:rsidP="00060091">
      <w:pPr>
        <w:widowControl w:val="0"/>
        <w:jc w:val="center"/>
        <w:rPr>
          <w:rFonts w:eastAsia="Calibri"/>
          <w:lang w:eastAsia="en-US"/>
        </w:rPr>
      </w:pPr>
      <w:r w:rsidRPr="006E5A11">
        <w:rPr>
          <w:rFonts w:eastAsia="Calibri"/>
          <w:lang w:eastAsia="en-US"/>
        </w:rPr>
        <w:t>СВЕДЕНИЯ</w:t>
      </w:r>
    </w:p>
    <w:p w14:paraId="00E23E51" w14:textId="77777777" w:rsidR="00060091" w:rsidRPr="006E5A11" w:rsidRDefault="00060091" w:rsidP="00060091">
      <w:pPr>
        <w:widowControl w:val="0"/>
        <w:jc w:val="center"/>
        <w:rPr>
          <w:rFonts w:eastAsia="Calibri"/>
          <w:lang w:eastAsia="en-US"/>
        </w:rPr>
      </w:pPr>
      <w:r w:rsidRPr="006E5A11">
        <w:rPr>
          <w:rFonts w:eastAsia="Calibri"/>
          <w:lang w:eastAsia="en-US"/>
        </w:rPr>
        <w:t xml:space="preserve">об использовании бюджетных ассигнований и внебюджетных средств на реализацию </w:t>
      </w:r>
    </w:p>
    <w:p w14:paraId="027D4A66" w14:textId="77777777" w:rsidR="00060091" w:rsidRPr="006E5A11" w:rsidRDefault="00060091" w:rsidP="00060091">
      <w:pPr>
        <w:widowControl w:val="0"/>
        <w:jc w:val="center"/>
        <w:rPr>
          <w:rFonts w:eastAsia="Calibri"/>
          <w:lang w:eastAsia="en-US"/>
        </w:rPr>
      </w:pPr>
      <w:proofErr w:type="gramStart"/>
      <w:r w:rsidRPr="006E5A11">
        <w:rPr>
          <w:rFonts w:eastAsia="Calibri"/>
          <w:lang w:eastAsia="en-US"/>
        </w:rPr>
        <w:t>муниципальной</w:t>
      </w:r>
      <w:r w:rsidRPr="006E5A11">
        <w:rPr>
          <w:rFonts w:eastAsia="Calibri"/>
          <w:b/>
          <w:lang w:eastAsia="en-US"/>
        </w:rPr>
        <w:t xml:space="preserve"> </w:t>
      </w:r>
      <w:r w:rsidRPr="006E5A11">
        <w:rPr>
          <w:sz w:val="28"/>
          <w:szCs w:val="28"/>
        </w:rPr>
        <w:t xml:space="preserve"> </w:t>
      </w:r>
      <w:r w:rsidRPr="006E5A11">
        <w:rPr>
          <w:rFonts w:eastAsia="Calibri"/>
          <w:lang w:eastAsia="en-US"/>
        </w:rPr>
        <w:t>программы</w:t>
      </w:r>
      <w:proofErr w:type="gramEnd"/>
      <w:r w:rsidRPr="006E5A11">
        <w:rPr>
          <w:rFonts w:eastAsia="Calibri"/>
          <w:lang w:eastAsia="en-US"/>
        </w:rPr>
        <w:t xml:space="preserve"> за 20</w:t>
      </w:r>
      <w:r>
        <w:rPr>
          <w:rFonts w:eastAsia="Calibri"/>
          <w:lang w:eastAsia="en-US"/>
        </w:rPr>
        <w:t>25</w:t>
      </w:r>
      <w:r w:rsidRPr="006E5A11">
        <w:rPr>
          <w:rFonts w:eastAsia="Calibri"/>
          <w:lang w:eastAsia="en-US"/>
        </w:rPr>
        <w:t xml:space="preserve"> г.</w:t>
      </w:r>
    </w:p>
    <w:p w14:paraId="1B9BDB89" w14:textId="77777777" w:rsidR="00060091" w:rsidRPr="006E5A11" w:rsidRDefault="00060091" w:rsidP="00060091">
      <w:pPr>
        <w:widowControl w:val="0"/>
        <w:jc w:val="center"/>
        <w:rPr>
          <w:rFonts w:eastAsia="Calibri"/>
          <w:lang w:eastAsia="en-US"/>
        </w:rPr>
      </w:pPr>
    </w:p>
    <w:tbl>
      <w:tblPr>
        <w:tblW w:w="14866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39"/>
        <w:gridCol w:w="3261"/>
        <w:gridCol w:w="1985"/>
        <w:gridCol w:w="1842"/>
        <w:gridCol w:w="1559"/>
        <w:gridCol w:w="1621"/>
        <w:gridCol w:w="1559"/>
      </w:tblGrid>
      <w:tr w:rsidR="00060091" w:rsidRPr="009218AE" w14:paraId="7FF0F162" w14:textId="77777777" w:rsidTr="00730C65">
        <w:trPr>
          <w:trHeight w:val="305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1E9C0" w14:textId="77777777" w:rsidR="00060091" w:rsidRPr="009218AE" w:rsidRDefault="00060091" w:rsidP="00730C65">
            <w:pPr>
              <w:widowControl w:val="0"/>
              <w:jc w:val="center"/>
              <w:rPr>
                <w:sz w:val="20"/>
                <w:szCs w:val="20"/>
              </w:rPr>
            </w:pPr>
            <w:r w:rsidRPr="009218AE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9218AE">
              <w:rPr>
                <w:sz w:val="20"/>
                <w:szCs w:val="20"/>
              </w:rPr>
              <w:t>муниципальной</w:t>
            </w:r>
            <w:r w:rsidRPr="009218AE">
              <w:rPr>
                <w:b/>
                <w:sz w:val="20"/>
                <w:szCs w:val="20"/>
              </w:rPr>
              <w:t xml:space="preserve"> </w:t>
            </w:r>
            <w:r w:rsidRPr="009218AE">
              <w:rPr>
                <w:sz w:val="20"/>
                <w:szCs w:val="20"/>
              </w:rPr>
              <w:t xml:space="preserve"> программы</w:t>
            </w:r>
            <w:proofErr w:type="gramEnd"/>
            <w:r w:rsidRPr="009218AE">
              <w:rPr>
                <w:sz w:val="20"/>
                <w:szCs w:val="20"/>
              </w:rPr>
              <w:t>, структурного элемента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1472D" w14:textId="77777777" w:rsidR="00060091" w:rsidRPr="009218AE" w:rsidRDefault="00060091" w:rsidP="00730C65">
            <w:pPr>
              <w:widowControl w:val="0"/>
              <w:jc w:val="center"/>
              <w:rPr>
                <w:sz w:val="20"/>
                <w:szCs w:val="20"/>
              </w:rPr>
            </w:pPr>
            <w:r w:rsidRPr="009218AE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5208" w14:textId="77777777" w:rsidR="00060091" w:rsidRPr="009218AE" w:rsidRDefault="00060091" w:rsidP="00730C65">
            <w:pPr>
              <w:widowControl w:val="0"/>
              <w:jc w:val="center"/>
              <w:rPr>
                <w:sz w:val="20"/>
                <w:szCs w:val="20"/>
              </w:rPr>
            </w:pPr>
            <w:r w:rsidRPr="009218AE">
              <w:rPr>
                <w:sz w:val="20"/>
                <w:szCs w:val="20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BB7BA" w14:textId="77777777" w:rsidR="00060091" w:rsidRPr="009218AE" w:rsidRDefault="00060091" w:rsidP="00730C65">
            <w:pPr>
              <w:widowControl w:val="0"/>
              <w:jc w:val="center"/>
              <w:rPr>
                <w:sz w:val="20"/>
                <w:szCs w:val="20"/>
              </w:rPr>
            </w:pPr>
            <w:r w:rsidRPr="009218AE">
              <w:rPr>
                <w:sz w:val="20"/>
                <w:szCs w:val="20"/>
              </w:rPr>
              <w:t xml:space="preserve">Фактические </w:t>
            </w:r>
            <w:r w:rsidRPr="009218AE">
              <w:rPr>
                <w:sz w:val="20"/>
                <w:szCs w:val="20"/>
              </w:rPr>
              <w:br/>
              <w:t>расходы (тыс. рублей),</w:t>
            </w:r>
            <w:r w:rsidRPr="009218AE">
              <w:rPr>
                <w:sz w:val="20"/>
                <w:szCs w:val="20"/>
              </w:rPr>
              <w:br/>
              <w:t xml:space="preserve"> 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4249A" w14:textId="77777777" w:rsidR="00060091" w:rsidRPr="009218AE" w:rsidRDefault="00060091" w:rsidP="00730C65">
            <w:pPr>
              <w:widowControl w:val="0"/>
              <w:jc w:val="center"/>
              <w:rPr>
                <w:sz w:val="20"/>
                <w:szCs w:val="20"/>
              </w:rPr>
            </w:pPr>
            <w:r w:rsidRPr="009218AE">
              <w:rPr>
                <w:sz w:val="20"/>
                <w:szCs w:val="20"/>
              </w:rPr>
              <w:t xml:space="preserve">Процент освоения бюджетных средств с учетом сложившейся экономии, %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CED1A" w14:textId="77777777" w:rsidR="00060091" w:rsidRPr="009218AE" w:rsidRDefault="00060091" w:rsidP="00730C65">
            <w:pPr>
              <w:widowControl w:val="0"/>
              <w:jc w:val="center"/>
              <w:rPr>
                <w:sz w:val="20"/>
                <w:szCs w:val="20"/>
              </w:rPr>
            </w:pPr>
            <w:r w:rsidRPr="009218AE">
              <w:rPr>
                <w:sz w:val="20"/>
                <w:szCs w:val="20"/>
              </w:rPr>
              <w:t xml:space="preserve">Примечания </w:t>
            </w:r>
          </w:p>
        </w:tc>
      </w:tr>
      <w:tr w:rsidR="00060091" w:rsidRPr="009218AE" w14:paraId="5270542D" w14:textId="77777777" w:rsidTr="00730C65">
        <w:trPr>
          <w:trHeight w:val="1178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2F04" w14:textId="77777777" w:rsidR="00060091" w:rsidRPr="009218AE" w:rsidRDefault="00060091" w:rsidP="00730C6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9461" w14:textId="77777777" w:rsidR="00060091" w:rsidRPr="009218AE" w:rsidRDefault="00060091" w:rsidP="00730C6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249A" w14:textId="77777777" w:rsidR="00060091" w:rsidRPr="009218AE" w:rsidRDefault="00060091" w:rsidP="00730C65">
            <w:pPr>
              <w:widowControl w:val="0"/>
              <w:jc w:val="center"/>
              <w:rPr>
                <w:sz w:val="20"/>
                <w:szCs w:val="20"/>
              </w:rPr>
            </w:pPr>
            <w:r w:rsidRPr="009218AE">
              <w:rPr>
                <w:sz w:val="20"/>
                <w:szCs w:val="20"/>
              </w:rPr>
              <w:t>муниципальной</w:t>
            </w:r>
            <w:r w:rsidRPr="009218AE">
              <w:rPr>
                <w:b/>
                <w:sz w:val="20"/>
                <w:szCs w:val="20"/>
              </w:rPr>
              <w:t xml:space="preserve"> </w:t>
            </w:r>
            <w:r w:rsidRPr="009218AE">
              <w:rPr>
                <w:sz w:val="20"/>
                <w:szCs w:val="20"/>
              </w:rPr>
              <w:t xml:space="preserve">программой </w:t>
            </w:r>
          </w:p>
          <w:p w14:paraId="21F32035" w14:textId="77777777" w:rsidR="00060091" w:rsidRPr="009218AE" w:rsidRDefault="00060091" w:rsidP="00730C6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5930" w14:textId="77777777" w:rsidR="00060091" w:rsidRPr="009218AE" w:rsidRDefault="00060091" w:rsidP="00730C65">
            <w:pPr>
              <w:widowControl w:val="0"/>
              <w:jc w:val="center"/>
              <w:rPr>
                <w:sz w:val="20"/>
                <w:szCs w:val="20"/>
              </w:rPr>
            </w:pPr>
            <w:r w:rsidRPr="009218AE">
              <w:rPr>
                <w:sz w:val="20"/>
                <w:szCs w:val="20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484E" w14:textId="77777777" w:rsidR="00060091" w:rsidRPr="009218AE" w:rsidRDefault="00060091" w:rsidP="00730C6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7ED9" w14:textId="77777777" w:rsidR="00060091" w:rsidRPr="009218AE" w:rsidRDefault="00060091" w:rsidP="00730C6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329C" w14:textId="77777777" w:rsidR="00060091" w:rsidRPr="009218AE" w:rsidRDefault="00060091" w:rsidP="00730C6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14:paraId="3A5A2375" w14:textId="77777777" w:rsidR="00060091" w:rsidRPr="006E5A11" w:rsidRDefault="00060091" w:rsidP="00060091">
      <w:pPr>
        <w:widowControl w:val="0"/>
        <w:jc w:val="center"/>
        <w:rPr>
          <w:rFonts w:eastAsia="Calibri"/>
          <w:sz w:val="4"/>
          <w:szCs w:val="4"/>
          <w:lang w:eastAsia="en-US"/>
        </w:rPr>
      </w:pPr>
    </w:p>
    <w:tbl>
      <w:tblPr>
        <w:tblW w:w="14866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39"/>
        <w:gridCol w:w="3261"/>
        <w:gridCol w:w="1984"/>
        <w:gridCol w:w="1843"/>
        <w:gridCol w:w="1559"/>
        <w:gridCol w:w="1621"/>
        <w:gridCol w:w="1559"/>
      </w:tblGrid>
      <w:tr w:rsidR="00060091" w:rsidRPr="009218AE" w14:paraId="0702E860" w14:textId="77777777" w:rsidTr="00730C65">
        <w:trPr>
          <w:tblHeader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0291" w14:textId="77777777" w:rsidR="00060091" w:rsidRPr="009218AE" w:rsidRDefault="00060091" w:rsidP="00730C65">
            <w:pPr>
              <w:widowControl w:val="0"/>
              <w:jc w:val="center"/>
              <w:rPr>
                <w:sz w:val="20"/>
                <w:szCs w:val="20"/>
              </w:rPr>
            </w:pPr>
            <w:r w:rsidRPr="009218AE">
              <w:rPr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3DF4" w14:textId="77777777" w:rsidR="00060091" w:rsidRPr="009218AE" w:rsidRDefault="00060091" w:rsidP="00730C65">
            <w:pPr>
              <w:widowControl w:val="0"/>
              <w:jc w:val="center"/>
              <w:rPr>
                <w:sz w:val="20"/>
                <w:szCs w:val="20"/>
              </w:rPr>
            </w:pPr>
            <w:r w:rsidRPr="009218AE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AC35" w14:textId="77777777" w:rsidR="00060091" w:rsidRPr="009218AE" w:rsidRDefault="00060091" w:rsidP="00730C65">
            <w:pPr>
              <w:widowControl w:val="0"/>
              <w:jc w:val="center"/>
              <w:rPr>
                <w:sz w:val="20"/>
                <w:szCs w:val="20"/>
              </w:rPr>
            </w:pPr>
            <w:r w:rsidRPr="009218AE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3CC1" w14:textId="77777777" w:rsidR="00060091" w:rsidRPr="009218AE" w:rsidRDefault="00060091" w:rsidP="00730C65">
            <w:pPr>
              <w:widowControl w:val="0"/>
              <w:jc w:val="center"/>
              <w:rPr>
                <w:sz w:val="20"/>
                <w:szCs w:val="20"/>
              </w:rPr>
            </w:pPr>
            <w:r w:rsidRPr="009218AE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873D" w14:textId="77777777" w:rsidR="00060091" w:rsidRPr="009218AE" w:rsidRDefault="00060091" w:rsidP="00730C65">
            <w:pPr>
              <w:widowControl w:val="0"/>
              <w:jc w:val="center"/>
              <w:rPr>
                <w:sz w:val="20"/>
                <w:szCs w:val="20"/>
              </w:rPr>
            </w:pPr>
            <w:r w:rsidRPr="009218AE">
              <w:rPr>
                <w:sz w:val="20"/>
                <w:szCs w:val="20"/>
              </w:rPr>
              <w:t>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01CF" w14:textId="77777777" w:rsidR="00060091" w:rsidRPr="009218AE" w:rsidRDefault="00060091" w:rsidP="00730C65">
            <w:pPr>
              <w:widowControl w:val="0"/>
              <w:jc w:val="center"/>
              <w:rPr>
                <w:sz w:val="20"/>
                <w:szCs w:val="20"/>
              </w:rPr>
            </w:pPr>
            <w:r w:rsidRPr="009218AE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2317" w14:textId="77777777" w:rsidR="00060091" w:rsidRPr="009218AE" w:rsidRDefault="00060091" w:rsidP="00730C65">
            <w:pPr>
              <w:widowControl w:val="0"/>
              <w:jc w:val="center"/>
              <w:rPr>
                <w:sz w:val="20"/>
                <w:szCs w:val="20"/>
              </w:rPr>
            </w:pPr>
            <w:r w:rsidRPr="009218AE">
              <w:rPr>
                <w:sz w:val="20"/>
                <w:szCs w:val="20"/>
              </w:rPr>
              <w:t>7</w:t>
            </w:r>
          </w:p>
        </w:tc>
      </w:tr>
      <w:tr w:rsidR="00060091" w:rsidRPr="009218AE" w14:paraId="7A1A9B3E" w14:textId="77777777" w:rsidTr="00730C65">
        <w:trPr>
          <w:trHeight w:val="320"/>
        </w:trPr>
        <w:tc>
          <w:tcPr>
            <w:tcW w:w="3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995523" w14:textId="77777777" w:rsidR="00060091" w:rsidRPr="009218AE" w:rsidRDefault="00060091" w:rsidP="00730C65">
            <w:pPr>
              <w:widowControl w:val="0"/>
              <w:rPr>
                <w:sz w:val="20"/>
                <w:szCs w:val="20"/>
              </w:rPr>
            </w:pPr>
            <w:r w:rsidRPr="009218AE">
              <w:rPr>
                <w:sz w:val="20"/>
                <w:szCs w:val="20"/>
              </w:rPr>
              <w:t>Муниципальная</w:t>
            </w:r>
            <w:r w:rsidRPr="009218AE">
              <w:rPr>
                <w:b/>
                <w:sz w:val="20"/>
                <w:szCs w:val="20"/>
              </w:rPr>
              <w:t xml:space="preserve"> </w:t>
            </w:r>
            <w:r w:rsidRPr="009218AE">
              <w:rPr>
                <w:sz w:val="20"/>
                <w:szCs w:val="20"/>
              </w:rPr>
              <w:br/>
              <w:t>программа «Комплексное развитие сельских территорий»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446" w14:textId="77777777" w:rsidR="00060091" w:rsidRPr="009218AE" w:rsidRDefault="00060091" w:rsidP="00730C65">
            <w:pPr>
              <w:rPr>
                <w:sz w:val="20"/>
                <w:szCs w:val="20"/>
              </w:rPr>
            </w:pPr>
            <w:r w:rsidRPr="009218AE">
              <w:rPr>
                <w:sz w:val="20"/>
                <w:szCs w:val="20"/>
              </w:rPr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32FD" w14:textId="77777777" w:rsidR="00060091" w:rsidRPr="009218AE" w:rsidRDefault="00060091" w:rsidP="00730C6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DA6A" w14:textId="77777777" w:rsidR="00060091" w:rsidRPr="009218AE" w:rsidRDefault="00060091" w:rsidP="00730C6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11CA" w14:textId="77777777" w:rsidR="00060091" w:rsidRPr="009218AE" w:rsidRDefault="00060091" w:rsidP="00730C6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40D6" w14:textId="77777777" w:rsidR="00060091" w:rsidRPr="009218AE" w:rsidRDefault="00060091" w:rsidP="00730C6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0C08" w14:textId="77777777" w:rsidR="00060091" w:rsidRPr="00F16936" w:rsidRDefault="00060091" w:rsidP="00730C65">
            <w:pPr>
              <w:jc w:val="center"/>
            </w:pPr>
            <w:r w:rsidRPr="00F16936">
              <w:t>‒</w:t>
            </w:r>
          </w:p>
        </w:tc>
      </w:tr>
      <w:tr w:rsidR="00060091" w:rsidRPr="009218AE" w14:paraId="77283D5B" w14:textId="77777777" w:rsidTr="00730C65">
        <w:trPr>
          <w:trHeight w:val="309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2A1F7" w14:textId="77777777" w:rsidR="00060091" w:rsidRPr="009218AE" w:rsidRDefault="00060091" w:rsidP="00730C6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7817" w14:textId="77777777" w:rsidR="00060091" w:rsidRPr="009218AE" w:rsidRDefault="00060091" w:rsidP="00730C65">
            <w:pPr>
              <w:rPr>
                <w:sz w:val="20"/>
                <w:szCs w:val="20"/>
              </w:rPr>
            </w:pPr>
            <w:r w:rsidRPr="009218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F1C2" w14:textId="77777777" w:rsidR="00060091" w:rsidRPr="009218AE" w:rsidRDefault="00060091" w:rsidP="00730C6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6C6E" w14:textId="77777777" w:rsidR="00060091" w:rsidRPr="009218AE" w:rsidRDefault="00060091" w:rsidP="00730C6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8058" w14:textId="77777777" w:rsidR="00060091" w:rsidRPr="009218AE" w:rsidRDefault="00060091" w:rsidP="00730C6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7548" w14:textId="77777777" w:rsidR="00060091" w:rsidRPr="009218AE" w:rsidRDefault="00060091" w:rsidP="00730C6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FF4E" w14:textId="77777777" w:rsidR="00060091" w:rsidRPr="00F16936" w:rsidRDefault="00060091" w:rsidP="00730C65">
            <w:pPr>
              <w:jc w:val="center"/>
            </w:pPr>
            <w:r w:rsidRPr="00F16936">
              <w:t>‒</w:t>
            </w:r>
          </w:p>
        </w:tc>
      </w:tr>
      <w:tr w:rsidR="00060091" w:rsidRPr="009218AE" w14:paraId="70A06A3C" w14:textId="77777777" w:rsidTr="00730C65">
        <w:trPr>
          <w:trHeight w:val="38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6CD15" w14:textId="77777777" w:rsidR="00060091" w:rsidRPr="009218AE" w:rsidRDefault="00060091" w:rsidP="00730C6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96BE" w14:textId="77777777" w:rsidR="00060091" w:rsidRPr="009218AE" w:rsidRDefault="00060091" w:rsidP="00730C65">
            <w:pPr>
              <w:rPr>
                <w:bCs/>
                <w:sz w:val="20"/>
                <w:szCs w:val="20"/>
              </w:rPr>
            </w:pPr>
            <w:r w:rsidRPr="009218AE">
              <w:rPr>
                <w:bCs/>
                <w:sz w:val="20"/>
                <w:szCs w:val="20"/>
              </w:rPr>
              <w:t>безвозмездные п</w:t>
            </w:r>
            <w:r>
              <w:rPr>
                <w:bCs/>
                <w:sz w:val="20"/>
                <w:szCs w:val="20"/>
              </w:rPr>
              <w:t xml:space="preserve">оступления в местный бюджет,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B105" w14:textId="77777777" w:rsidR="00060091" w:rsidRPr="00F16936" w:rsidRDefault="00060091" w:rsidP="00730C65">
            <w:pPr>
              <w:jc w:val="center"/>
            </w:pPr>
            <w:r w:rsidRPr="00F16936">
              <w:t>‒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D6EB" w14:textId="77777777" w:rsidR="00060091" w:rsidRPr="00F16936" w:rsidRDefault="00060091" w:rsidP="00730C65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E7DC" w14:textId="77777777" w:rsidR="00060091" w:rsidRPr="00F16936" w:rsidRDefault="00060091" w:rsidP="00730C65">
            <w:pPr>
              <w:jc w:val="center"/>
            </w:pPr>
            <w:r w:rsidRPr="00F16936">
              <w:t>‒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D1BE" w14:textId="77777777" w:rsidR="00060091" w:rsidRPr="00F16936" w:rsidRDefault="00060091" w:rsidP="00730C65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3260" w14:textId="77777777" w:rsidR="00060091" w:rsidRPr="00F16936" w:rsidRDefault="00060091" w:rsidP="00730C65">
            <w:pPr>
              <w:jc w:val="center"/>
            </w:pPr>
            <w:r w:rsidRPr="00F16936">
              <w:t>‒</w:t>
            </w:r>
          </w:p>
        </w:tc>
      </w:tr>
      <w:tr w:rsidR="00060091" w:rsidRPr="009218AE" w14:paraId="6C57CD2B" w14:textId="77777777" w:rsidTr="00730C65">
        <w:trPr>
          <w:trHeight w:val="31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86613" w14:textId="77777777" w:rsidR="00060091" w:rsidRPr="009218AE" w:rsidRDefault="00060091" w:rsidP="00730C6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BE7F" w14:textId="77777777" w:rsidR="00060091" w:rsidRPr="009218AE" w:rsidRDefault="00060091" w:rsidP="00730C65">
            <w:pPr>
              <w:rPr>
                <w:bCs/>
                <w:i/>
                <w:iCs/>
                <w:sz w:val="20"/>
                <w:szCs w:val="20"/>
              </w:rPr>
            </w:pPr>
            <w:r w:rsidRPr="009218AE">
              <w:rPr>
                <w:bCs/>
                <w:i/>
                <w:iCs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CE94" w14:textId="77777777" w:rsidR="00060091" w:rsidRPr="00F16936" w:rsidRDefault="00060091" w:rsidP="00730C65">
            <w:pPr>
              <w:jc w:val="center"/>
            </w:pPr>
            <w:r w:rsidRPr="00F16936">
              <w:t>‒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BF56" w14:textId="77777777" w:rsidR="00060091" w:rsidRPr="00F16936" w:rsidRDefault="00060091" w:rsidP="00730C65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093B" w14:textId="77777777" w:rsidR="00060091" w:rsidRPr="00F16936" w:rsidRDefault="00060091" w:rsidP="00730C65">
            <w:pPr>
              <w:jc w:val="center"/>
            </w:pPr>
            <w:r w:rsidRPr="00F16936">
              <w:t>‒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DEBF" w14:textId="77777777" w:rsidR="00060091" w:rsidRPr="00F16936" w:rsidRDefault="00060091" w:rsidP="00730C65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15B6" w14:textId="77777777" w:rsidR="00060091" w:rsidRPr="00F16936" w:rsidRDefault="00060091" w:rsidP="00730C65">
            <w:pPr>
              <w:jc w:val="center"/>
            </w:pPr>
            <w:r w:rsidRPr="00F16936">
              <w:t>‒</w:t>
            </w:r>
          </w:p>
        </w:tc>
      </w:tr>
      <w:tr w:rsidR="00060091" w:rsidRPr="009218AE" w14:paraId="22D8419E" w14:textId="77777777" w:rsidTr="00730C65">
        <w:trPr>
          <w:trHeight w:val="226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6D398" w14:textId="77777777" w:rsidR="00060091" w:rsidRPr="009218AE" w:rsidRDefault="00060091" w:rsidP="00730C6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5A7E" w14:textId="77777777" w:rsidR="00060091" w:rsidRPr="009218AE" w:rsidRDefault="00060091" w:rsidP="00730C65">
            <w:pPr>
              <w:tabs>
                <w:tab w:val="left" w:pos="346"/>
              </w:tabs>
              <w:rPr>
                <w:sz w:val="20"/>
                <w:szCs w:val="20"/>
              </w:rPr>
            </w:pPr>
            <w:r w:rsidRPr="009218AE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5962" w14:textId="77777777" w:rsidR="00060091" w:rsidRPr="00F16936" w:rsidRDefault="00060091" w:rsidP="00730C65">
            <w:pPr>
              <w:jc w:val="center"/>
            </w:pPr>
            <w:r w:rsidRPr="00F16936">
              <w:t>‒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D4A1" w14:textId="77777777" w:rsidR="00060091" w:rsidRPr="00F16936" w:rsidRDefault="00060091" w:rsidP="00730C65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D7AB" w14:textId="77777777" w:rsidR="00060091" w:rsidRPr="00F16936" w:rsidRDefault="00060091" w:rsidP="00730C65">
            <w:pPr>
              <w:jc w:val="center"/>
            </w:pPr>
            <w:r w:rsidRPr="00F16936">
              <w:t>‒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70EB" w14:textId="77777777" w:rsidR="00060091" w:rsidRPr="00F16936" w:rsidRDefault="00060091" w:rsidP="00730C65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D140" w14:textId="77777777" w:rsidR="00060091" w:rsidRPr="00F16936" w:rsidRDefault="00060091" w:rsidP="00730C65">
            <w:pPr>
              <w:jc w:val="center"/>
            </w:pPr>
            <w:r w:rsidRPr="00F16936">
              <w:t>‒</w:t>
            </w:r>
          </w:p>
        </w:tc>
      </w:tr>
      <w:tr w:rsidR="00060091" w:rsidRPr="009218AE" w14:paraId="3C9B3DB7" w14:textId="77777777" w:rsidTr="00730C65">
        <w:trPr>
          <w:trHeight w:val="403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A1B2B" w14:textId="77777777" w:rsidR="00060091" w:rsidRPr="009218AE" w:rsidRDefault="00060091" w:rsidP="00730C6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397A" w14:textId="77777777" w:rsidR="00060091" w:rsidRPr="009218AE" w:rsidRDefault="00060091" w:rsidP="00730C65">
            <w:pPr>
              <w:tabs>
                <w:tab w:val="left" w:pos="346"/>
              </w:tabs>
              <w:rPr>
                <w:bCs/>
                <w:sz w:val="20"/>
                <w:szCs w:val="20"/>
              </w:rPr>
            </w:pPr>
            <w:r w:rsidRPr="009218AE">
              <w:rPr>
                <w:bCs/>
                <w:sz w:val="20"/>
                <w:szCs w:val="20"/>
              </w:rPr>
              <w:t>Фонда содействия реформированию ЖКХ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FCFF" w14:textId="77777777" w:rsidR="00060091" w:rsidRPr="00F16936" w:rsidRDefault="00060091" w:rsidP="00730C65">
            <w:pPr>
              <w:jc w:val="center"/>
            </w:pPr>
            <w:r w:rsidRPr="00F16936">
              <w:t>‒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B042" w14:textId="77777777" w:rsidR="00060091" w:rsidRPr="00F16936" w:rsidRDefault="00060091" w:rsidP="00730C65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A3D9" w14:textId="77777777" w:rsidR="00060091" w:rsidRPr="00F16936" w:rsidRDefault="00060091" w:rsidP="00730C65">
            <w:pPr>
              <w:jc w:val="center"/>
            </w:pPr>
            <w:r w:rsidRPr="00F16936">
              <w:t>‒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ADCC" w14:textId="77777777" w:rsidR="00060091" w:rsidRPr="00F16936" w:rsidRDefault="00060091" w:rsidP="00730C65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4F83" w14:textId="77777777" w:rsidR="00060091" w:rsidRPr="00F16936" w:rsidRDefault="00060091" w:rsidP="00730C65">
            <w:pPr>
              <w:jc w:val="center"/>
            </w:pPr>
            <w:r w:rsidRPr="00F16936">
              <w:t>‒</w:t>
            </w:r>
          </w:p>
        </w:tc>
      </w:tr>
      <w:tr w:rsidR="00060091" w:rsidRPr="009218AE" w14:paraId="5B14E65C" w14:textId="77777777" w:rsidTr="00730C65">
        <w:trPr>
          <w:trHeight w:val="260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B6940" w14:textId="77777777" w:rsidR="00060091" w:rsidRPr="009218AE" w:rsidRDefault="00060091" w:rsidP="00730C6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98F0" w14:textId="77777777" w:rsidR="00060091" w:rsidRPr="009218AE" w:rsidRDefault="00060091" w:rsidP="00730C65">
            <w:pPr>
              <w:rPr>
                <w:sz w:val="20"/>
                <w:szCs w:val="20"/>
              </w:rPr>
            </w:pPr>
            <w:r w:rsidRPr="009218AE">
              <w:rPr>
                <w:sz w:val="20"/>
                <w:szCs w:val="20"/>
              </w:rPr>
              <w:t xml:space="preserve">областного бюджета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FD1D" w14:textId="77777777" w:rsidR="00060091" w:rsidRPr="00F16936" w:rsidRDefault="00060091" w:rsidP="00730C65">
            <w:pPr>
              <w:jc w:val="center"/>
            </w:pPr>
            <w:r w:rsidRPr="00F16936">
              <w:t>‒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17C8" w14:textId="77777777" w:rsidR="00060091" w:rsidRPr="00F16936" w:rsidRDefault="00060091" w:rsidP="00730C65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09C2" w14:textId="77777777" w:rsidR="00060091" w:rsidRPr="00F16936" w:rsidRDefault="00060091" w:rsidP="00730C65">
            <w:pPr>
              <w:jc w:val="center"/>
            </w:pPr>
            <w:r w:rsidRPr="00F16936">
              <w:t>‒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1080" w14:textId="77777777" w:rsidR="00060091" w:rsidRPr="00F16936" w:rsidRDefault="00060091" w:rsidP="00730C65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BABE" w14:textId="77777777" w:rsidR="00060091" w:rsidRPr="00F16936" w:rsidRDefault="00060091" w:rsidP="00730C65">
            <w:pPr>
              <w:jc w:val="center"/>
            </w:pPr>
            <w:r w:rsidRPr="00F16936">
              <w:t>‒</w:t>
            </w:r>
          </w:p>
        </w:tc>
      </w:tr>
      <w:tr w:rsidR="00060091" w:rsidRPr="009218AE" w14:paraId="12601F5F" w14:textId="77777777" w:rsidTr="00730C65">
        <w:trPr>
          <w:trHeight w:val="279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415F" w14:textId="77777777" w:rsidR="00060091" w:rsidRPr="009218AE" w:rsidRDefault="00060091" w:rsidP="00730C6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AD34" w14:textId="77777777" w:rsidR="00060091" w:rsidRPr="009218AE" w:rsidRDefault="00060091" w:rsidP="00730C65">
            <w:pPr>
              <w:rPr>
                <w:sz w:val="20"/>
                <w:szCs w:val="20"/>
              </w:rPr>
            </w:pPr>
            <w:r w:rsidRPr="009218AE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9FF9" w14:textId="77777777" w:rsidR="00060091" w:rsidRPr="00F16936" w:rsidRDefault="00060091" w:rsidP="00730C65">
            <w:pPr>
              <w:jc w:val="center"/>
            </w:pPr>
            <w:r w:rsidRPr="00F16936">
              <w:t>‒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E581" w14:textId="77777777" w:rsidR="00060091" w:rsidRPr="00F16936" w:rsidRDefault="00060091" w:rsidP="00730C65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5BBB" w14:textId="77777777" w:rsidR="00060091" w:rsidRPr="00F16936" w:rsidRDefault="00060091" w:rsidP="00730C65">
            <w:pPr>
              <w:jc w:val="center"/>
            </w:pPr>
            <w:r w:rsidRPr="00F16936">
              <w:t>‒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F4EB" w14:textId="77777777" w:rsidR="00060091" w:rsidRPr="00F16936" w:rsidRDefault="00060091" w:rsidP="00730C65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A8FE" w14:textId="77777777" w:rsidR="00060091" w:rsidRPr="00F16936" w:rsidRDefault="00060091" w:rsidP="00730C65">
            <w:pPr>
              <w:jc w:val="center"/>
            </w:pPr>
            <w:r w:rsidRPr="00F16936">
              <w:t>‒</w:t>
            </w:r>
          </w:p>
        </w:tc>
      </w:tr>
      <w:tr w:rsidR="00060091" w:rsidRPr="009218AE" w14:paraId="6C9E32FE" w14:textId="77777777" w:rsidTr="00730C65">
        <w:trPr>
          <w:trHeight w:val="328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0462C" w14:textId="77777777" w:rsidR="00060091" w:rsidRPr="009218AE" w:rsidRDefault="00060091" w:rsidP="00730C65">
            <w:pPr>
              <w:widowControl w:val="0"/>
              <w:spacing w:line="216" w:lineRule="auto"/>
              <w:outlineLvl w:val="2"/>
              <w:rPr>
                <w:sz w:val="20"/>
                <w:szCs w:val="20"/>
              </w:rPr>
            </w:pPr>
            <w:r w:rsidRPr="009218AE">
              <w:rPr>
                <w:sz w:val="20"/>
                <w:szCs w:val="20"/>
              </w:rPr>
              <w:t>Комплекс процессных мероприятий «Создание и развитие инфраструктуры на сел</w:t>
            </w:r>
            <w:r>
              <w:rPr>
                <w:sz w:val="20"/>
                <w:szCs w:val="20"/>
              </w:rPr>
              <w:t xml:space="preserve">ьских </w:t>
            </w:r>
            <w:proofErr w:type="gramStart"/>
            <w:r>
              <w:rPr>
                <w:sz w:val="20"/>
                <w:szCs w:val="20"/>
              </w:rPr>
              <w:t>территориях»</w:t>
            </w:r>
            <w:r w:rsidRPr="009218AE">
              <w:rPr>
                <w:sz w:val="20"/>
                <w:szCs w:val="20"/>
              </w:rPr>
              <w:t>*</w:t>
            </w:r>
            <w:proofErr w:type="gramEnd"/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C479" w14:textId="77777777" w:rsidR="00060091" w:rsidRPr="009218AE" w:rsidRDefault="00060091" w:rsidP="00730C65">
            <w:pPr>
              <w:rPr>
                <w:sz w:val="20"/>
                <w:szCs w:val="20"/>
              </w:rPr>
            </w:pPr>
            <w:r w:rsidRPr="009218AE">
              <w:rPr>
                <w:sz w:val="20"/>
                <w:szCs w:val="20"/>
              </w:rPr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4287" w14:textId="77777777" w:rsidR="00060091" w:rsidRPr="009218AE" w:rsidRDefault="00060091" w:rsidP="00730C6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1686" w14:textId="77777777" w:rsidR="00060091" w:rsidRPr="009218AE" w:rsidRDefault="00060091" w:rsidP="00730C6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F896" w14:textId="77777777" w:rsidR="00060091" w:rsidRPr="009218AE" w:rsidRDefault="00060091" w:rsidP="00730C6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472A" w14:textId="77777777" w:rsidR="00060091" w:rsidRPr="009218AE" w:rsidRDefault="00060091" w:rsidP="00730C6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0AB2" w14:textId="77777777" w:rsidR="00060091" w:rsidRPr="00F16936" w:rsidRDefault="00060091" w:rsidP="00730C65">
            <w:pPr>
              <w:jc w:val="center"/>
            </w:pPr>
            <w:r w:rsidRPr="00F16936">
              <w:t>‒</w:t>
            </w:r>
          </w:p>
        </w:tc>
      </w:tr>
      <w:tr w:rsidR="00060091" w:rsidRPr="009218AE" w14:paraId="39C3D02B" w14:textId="77777777" w:rsidTr="00730C65">
        <w:trPr>
          <w:trHeight w:val="366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71C6F" w14:textId="77777777" w:rsidR="00060091" w:rsidRPr="009218AE" w:rsidRDefault="00060091" w:rsidP="00730C6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8000" w14:textId="77777777" w:rsidR="00060091" w:rsidRPr="009218AE" w:rsidRDefault="00060091" w:rsidP="00730C65">
            <w:pPr>
              <w:rPr>
                <w:sz w:val="20"/>
                <w:szCs w:val="20"/>
              </w:rPr>
            </w:pPr>
            <w:r w:rsidRPr="009218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6A40" w14:textId="77777777" w:rsidR="00060091" w:rsidRPr="009218AE" w:rsidRDefault="00060091" w:rsidP="00730C6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E29B" w14:textId="77777777" w:rsidR="00060091" w:rsidRPr="009218AE" w:rsidRDefault="00060091" w:rsidP="00730C6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277A" w14:textId="77777777" w:rsidR="00060091" w:rsidRPr="009218AE" w:rsidRDefault="00060091" w:rsidP="00730C6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64FC" w14:textId="77777777" w:rsidR="00060091" w:rsidRPr="009218AE" w:rsidRDefault="00060091" w:rsidP="00730C6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0685" w14:textId="77777777" w:rsidR="00060091" w:rsidRPr="00F16936" w:rsidRDefault="00060091" w:rsidP="00730C65">
            <w:pPr>
              <w:jc w:val="center"/>
            </w:pPr>
            <w:r w:rsidRPr="00F16936">
              <w:t>‒</w:t>
            </w:r>
          </w:p>
        </w:tc>
      </w:tr>
      <w:tr w:rsidR="00060091" w:rsidRPr="009218AE" w14:paraId="45E73815" w14:textId="77777777" w:rsidTr="00730C65">
        <w:trPr>
          <w:trHeight w:val="32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5CFC6" w14:textId="77777777" w:rsidR="00060091" w:rsidRPr="009218AE" w:rsidRDefault="00060091" w:rsidP="00730C6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A3B6" w14:textId="77777777" w:rsidR="00060091" w:rsidRPr="009218AE" w:rsidRDefault="00060091" w:rsidP="00730C65">
            <w:pPr>
              <w:rPr>
                <w:bCs/>
                <w:sz w:val="20"/>
                <w:szCs w:val="20"/>
              </w:rPr>
            </w:pPr>
            <w:r w:rsidRPr="009218AE">
              <w:rPr>
                <w:bCs/>
                <w:sz w:val="20"/>
                <w:szCs w:val="20"/>
              </w:rPr>
              <w:t>безвозмездные п</w:t>
            </w:r>
            <w:r>
              <w:rPr>
                <w:bCs/>
                <w:sz w:val="20"/>
                <w:szCs w:val="20"/>
              </w:rPr>
              <w:t xml:space="preserve">оступления в местный бюджет,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7394" w14:textId="77777777" w:rsidR="00060091" w:rsidRPr="00F16936" w:rsidRDefault="00060091" w:rsidP="00730C65">
            <w:pPr>
              <w:jc w:val="center"/>
            </w:pPr>
            <w:r w:rsidRPr="00F16936">
              <w:t>‒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D547" w14:textId="77777777" w:rsidR="00060091" w:rsidRPr="00F16936" w:rsidRDefault="00060091" w:rsidP="00730C65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B678" w14:textId="77777777" w:rsidR="00060091" w:rsidRPr="00F16936" w:rsidRDefault="00060091" w:rsidP="00730C65">
            <w:pPr>
              <w:jc w:val="center"/>
            </w:pPr>
            <w:r w:rsidRPr="00F16936">
              <w:t>‒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03D9" w14:textId="77777777" w:rsidR="00060091" w:rsidRPr="00F16936" w:rsidRDefault="00060091" w:rsidP="00730C65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3EAC" w14:textId="77777777" w:rsidR="00060091" w:rsidRPr="00F16936" w:rsidRDefault="00060091" w:rsidP="00730C65">
            <w:pPr>
              <w:jc w:val="center"/>
            </w:pPr>
            <w:r w:rsidRPr="00F16936">
              <w:t>‒</w:t>
            </w:r>
          </w:p>
        </w:tc>
      </w:tr>
      <w:tr w:rsidR="00060091" w:rsidRPr="009218AE" w14:paraId="5AA16473" w14:textId="77777777" w:rsidTr="00730C65">
        <w:trPr>
          <w:trHeight w:val="32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F512C" w14:textId="77777777" w:rsidR="00060091" w:rsidRPr="009218AE" w:rsidRDefault="00060091" w:rsidP="00730C6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F321" w14:textId="77777777" w:rsidR="00060091" w:rsidRPr="009218AE" w:rsidRDefault="00060091" w:rsidP="00730C65">
            <w:pPr>
              <w:rPr>
                <w:bCs/>
                <w:i/>
                <w:iCs/>
                <w:sz w:val="20"/>
                <w:szCs w:val="20"/>
              </w:rPr>
            </w:pPr>
            <w:r w:rsidRPr="009218AE">
              <w:rPr>
                <w:bCs/>
                <w:i/>
                <w:iCs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1347" w14:textId="77777777" w:rsidR="00060091" w:rsidRPr="00F16936" w:rsidRDefault="00060091" w:rsidP="00730C65">
            <w:pPr>
              <w:jc w:val="center"/>
            </w:pPr>
            <w:r w:rsidRPr="00F16936">
              <w:t>‒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5FEA" w14:textId="77777777" w:rsidR="00060091" w:rsidRPr="00F16936" w:rsidRDefault="00060091" w:rsidP="00730C65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54AB" w14:textId="77777777" w:rsidR="00060091" w:rsidRPr="00F16936" w:rsidRDefault="00060091" w:rsidP="00730C65">
            <w:pPr>
              <w:jc w:val="center"/>
            </w:pPr>
            <w:r w:rsidRPr="00F16936">
              <w:t>‒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1AF5" w14:textId="77777777" w:rsidR="00060091" w:rsidRPr="00F16936" w:rsidRDefault="00060091" w:rsidP="00730C65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0623" w14:textId="77777777" w:rsidR="00060091" w:rsidRPr="00F16936" w:rsidRDefault="00060091" w:rsidP="00730C65">
            <w:pPr>
              <w:jc w:val="center"/>
            </w:pPr>
            <w:r w:rsidRPr="00F16936">
              <w:t>‒</w:t>
            </w:r>
          </w:p>
        </w:tc>
      </w:tr>
      <w:tr w:rsidR="00060091" w:rsidRPr="009218AE" w14:paraId="33281D10" w14:textId="77777777" w:rsidTr="00730C65">
        <w:trPr>
          <w:trHeight w:val="32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773A7" w14:textId="77777777" w:rsidR="00060091" w:rsidRPr="009218AE" w:rsidRDefault="00060091" w:rsidP="00730C6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D2BD" w14:textId="77777777" w:rsidR="00060091" w:rsidRPr="009218AE" w:rsidRDefault="00060091" w:rsidP="00730C65">
            <w:pPr>
              <w:tabs>
                <w:tab w:val="left" w:pos="346"/>
              </w:tabs>
              <w:rPr>
                <w:sz w:val="20"/>
                <w:szCs w:val="20"/>
              </w:rPr>
            </w:pPr>
            <w:r w:rsidRPr="009218AE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8D48" w14:textId="77777777" w:rsidR="00060091" w:rsidRPr="00F16936" w:rsidRDefault="00060091" w:rsidP="00730C65">
            <w:pPr>
              <w:jc w:val="center"/>
            </w:pPr>
            <w:r w:rsidRPr="00F16936">
              <w:t>‒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B6DB" w14:textId="77777777" w:rsidR="00060091" w:rsidRPr="00F16936" w:rsidRDefault="00060091" w:rsidP="00730C65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D624" w14:textId="77777777" w:rsidR="00060091" w:rsidRPr="00F16936" w:rsidRDefault="00060091" w:rsidP="00730C65">
            <w:pPr>
              <w:jc w:val="center"/>
            </w:pPr>
            <w:r w:rsidRPr="00F16936">
              <w:t>‒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C9BE" w14:textId="77777777" w:rsidR="00060091" w:rsidRPr="00F16936" w:rsidRDefault="00060091" w:rsidP="00730C65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4D60" w14:textId="77777777" w:rsidR="00060091" w:rsidRPr="00F16936" w:rsidRDefault="00060091" w:rsidP="00730C65">
            <w:pPr>
              <w:jc w:val="center"/>
            </w:pPr>
            <w:r w:rsidRPr="00F16936">
              <w:t>‒</w:t>
            </w:r>
          </w:p>
        </w:tc>
      </w:tr>
      <w:tr w:rsidR="00060091" w:rsidRPr="009218AE" w14:paraId="0DE2A108" w14:textId="77777777" w:rsidTr="00730C65">
        <w:trPr>
          <w:trHeight w:val="32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FC9B4" w14:textId="77777777" w:rsidR="00060091" w:rsidRPr="009218AE" w:rsidRDefault="00060091" w:rsidP="00730C6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E88" w14:textId="77777777" w:rsidR="00060091" w:rsidRPr="009218AE" w:rsidRDefault="00060091" w:rsidP="00730C65">
            <w:pPr>
              <w:tabs>
                <w:tab w:val="left" w:pos="346"/>
              </w:tabs>
              <w:rPr>
                <w:bCs/>
                <w:sz w:val="20"/>
                <w:szCs w:val="20"/>
              </w:rPr>
            </w:pPr>
            <w:r w:rsidRPr="009218AE">
              <w:rPr>
                <w:bCs/>
                <w:sz w:val="20"/>
                <w:szCs w:val="20"/>
              </w:rPr>
              <w:t>Фонда содействия реформированию ЖКХ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2D76" w14:textId="77777777" w:rsidR="00060091" w:rsidRPr="00F16936" w:rsidRDefault="00060091" w:rsidP="00730C65">
            <w:pPr>
              <w:jc w:val="center"/>
            </w:pPr>
            <w:r w:rsidRPr="00F16936">
              <w:t>‒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01B3" w14:textId="77777777" w:rsidR="00060091" w:rsidRPr="00F16936" w:rsidRDefault="00060091" w:rsidP="00730C65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1734" w14:textId="77777777" w:rsidR="00060091" w:rsidRPr="00F16936" w:rsidRDefault="00060091" w:rsidP="00730C65">
            <w:pPr>
              <w:jc w:val="center"/>
            </w:pPr>
            <w:r w:rsidRPr="00F16936">
              <w:t>‒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44C" w14:textId="77777777" w:rsidR="00060091" w:rsidRPr="00F16936" w:rsidRDefault="00060091" w:rsidP="00730C65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D2B8" w14:textId="77777777" w:rsidR="00060091" w:rsidRPr="00F16936" w:rsidRDefault="00060091" w:rsidP="00730C65">
            <w:pPr>
              <w:jc w:val="center"/>
            </w:pPr>
            <w:r w:rsidRPr="00F16936">
              <w:t>‒</w:t>
            </w:r>
          </w:p>
        </w:tc>
      </w:tr>
      <w:tr w:rsidR="00060091" w:rsidRPr="009218AE" w14:paraId="26BAE4EA" w14:textId="77777777" w:rsidTr="00730C65">
        <w:trPr>
          <w:trHeight w:val="32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86E9F" w14:textId="77777777" w:rsidR="00060091" w:rsidRPr="009218AE" w:rsidRDefault="00060091" w:rsidP="00730C6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57C8A4E0" w14:textId="77777777" w:rsidR="00060091" w:rsidRPr="009218AE" w:rsidRDefault="00060091" w:rsidP="00730C65">
            <w:pPr>
              <w:rPr>
                <w:sz w:val="20"/>
                <w:szCs w:val="20"/>
              </w:rPr>
            </w:pPr>
            <w:r w:rsidRPr="009218AE">
              <w:rPr>
                <w:sz w:val="20"/>
                <w:szCs w:val="20"/>
              </w:rPr>
              <w:t xml:space="preserve">областного бюджета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769FA6B" w14:textId="77777777" w:rsidR="00060091" w:rsidRPr="00F16936" w:rsidRDefault="00060091" w:rsidP="00730C65">
            <w:pPr>
              <w:jc w:val="center"/>
            </w:pPr>
            <w:r w:rsidRPr="00F16936">
              <w:t>‒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7B8BAEE" w14:textId="77777777" w:rsidR="00060091" w:rsidRPr="00F16936" w:rsidRDefault="00060091" w:rsidP="00730C65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4E8110F" w14:textId="77777777" w:rsidR="00060091" w:rsidRPr="00F16936" w:rsidRDefault="00060091" w:rsidP="00730C65">
            <w:pPr>
              <w:jc w:val="center"/>
            </w:pPr>
            <w:r w:rsidRPr="00F16936">
              <w:t>‒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14:paraId="25E322B3" w14:textId="77777777" w:rsidR="00060091" w:rsidRPr="00F16936" w:rsidRDefault="00060091" w:rsidP="00730C65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5B6F3FD" w14:textId="77777777" w:rsidR="00060091" w:rsidRPr="00F16936" w:rsidRDefault="00060091" w:rsidP="00730C65">
            <w:pPr>
              <w:jc w:val="center"/>
            </w:pPr>
            <w:r w:rsidRPr="00F16936">
              <w:t>‒</w:t>
            </w:r>
          </w:p>
        </w:tc>
      </w:tr>
      <w:tr w:rsidR="00060091" w:rsidRPr="009218AE" w14:paraId="083D3746" w14:textId="77777777" w:rsidTr="00730C65">
        <w:trPr>
          <w:trHeight w:val="328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9ABB" w14:textId="77777777" w:rsidR="00060091" w:rsidRPr="009218AE" w:rsidRDefault="00060091" w:rsidP="00730C6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DAD8" w14:textId="77777777" w:rsidR="00060091" w:rsidRPr="009218AE" w:rsidRDefault="00060091" w:rsidP="00730C65">
            <w:pPr>
              <w:rPr>
                <w:sz w:val="20"/>
                <w:szCs w:val="20"/>
              </w:rPr>
            </w:pPr>
            <w:r w:rsidRPr="009218AE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3AF5" w14:textId="77777777" w:rsidR="00060091" w:rsidRPr="009218AE" w:rsidRDefault="00060091" w:rsidP="00730C6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7C1B" w14:textId="77777777" w:rsidR="00060091" w:rsidRPr="009218AE" w:rsidRDefault="00060091" w:rsidP="00730C6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ED00" w14:textId="77777777" w:rsidR="00060091" w:rsidRPr="009218AE" w:rsidRDefault="00060091" w:rsidP="00730C6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06FF" w14:textId="77777777" w:rsidR="00060091" w:rsidRPr="009218AE" w:rsidRDefault="00060091" w:rsidP="00730C6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30FD" w14:textId="77777777" w:rsidR="00060091" w:rsidRPr="009218AE" w:rsidRDefault="00060091" w:rsidP="00730C6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14:paraId="2F7E3858" w14:textId="77777777" w:rsidR="00060091" w:rsidRPr="006E5A11" w:rsidRDefault="00060091" w:rsidP="00060091">
      <w:pPr>
        <w:widowControl w:val="0"/>
        <w:rPr>
          <w:bCs/>
        </w:rPr>
      </w:pPr>
    </w:p>
    <w:p w14:paraId="18445F7D" w14:textId="77777777" w:rsidR="00060091" w:rsidRPr="00F16936" w:rsidRDefault="00060091" w:rsidP="00060091">
      <w:pPr>
        <w:widowControl w:val="0"/>
        <w:spacing w:line="216" w:lineRule="auto"/>
        <w:jc w:val="both"/>
        <w:outlineLvl w:val="2"/>
      </w:pPr>
      <w:r w:rsidRPr="00F16936">
        <w:rPr>
          <w:sz w:val="28"/>
          <w:szCs w:val="28"/>
        </w:rPr>
        <w:t>*</w:t>
      </w:r>
      <w:r w:rsidRPr="00F16936">
        <w:t xml:space="preserve"> В связи с принятием муниципального проекта «Создание и развитие инфраструктуры на сельских территориях» № 65-пп-11 от 04.03.2025, комплекс процессных мероприятий «Создание и развитие инфраструктуры на сельских территориях» с 01.01.2026 реализовываться не будет.</w:t>
      </w:r>
    </w:p>
    <w:p w14:paraId="120FF7E2" w14:textId="77777777" w:rsidR="00060091" w:rsidRPr="009218AE" w:rsidRDefault="00060091" w:rsidP="00060091">
      <w:pPr>
        <w:rPr>
          <w:rFonts w:ascii="Calibri" w:eastAsia="Calibri" w:hAnsi="Calibri"/>
          <w:sz w:val="20"/>
          <w:szCs w:val="20"/>
          <w:lang w:eastAsia="en-US"/>
        </w:rPr>
        <w:sectPr w:rsidR="00060091" w:rsidRPr="009218AE" w:rsidSect="00060091">
          <w:pgSz w:w="16838" w:h="11906" w:orient="landscape"/>
          <w:pgMar w:top="1134" w:right="1134" w:bottom="850" w:left="1134" w:header="708" w:footer="708" w:gutter="0"/>
          <w:cols w:space="708"/>
        </w:sectPr>
      </w:pPr>
    </w:p>
    <w:p w14:paraId="09A558CB" w14:textId="77777777" w:rsidR="00060091" w:rsidRPr="00573A95" w:rsidRDefault="00060091" w:rsidP="00594747">
      <w:pPr>
        <w:widowControl w:val="0"/>
        <w:ind w:right="253"/>
        <w:jc w:val="right"/>
        <w:rPr>
          <w:rFonts w:eastAsia="Calibri"/>
          <w:sz w:val="20"/>
          <w:szCs w:val="20"/>
          <w:lang w:eastAsia="en-US"/>
        </w:rPr>
      </w:pPr>
      <w:bookmarkStart w:id="4" w:name="Par1422"/>
      <w:bookmarkEnd w:id="4"/>
      <w:r w:rsidRPr="00573A95">
        <w:rPr>
          <w:rFonts w:eastAsia="Calibri"/>
          <w:sz w:val="20"/>
          <w:szCs w:val="20"/>
          <w:lang w:eastAsia="en-US"/>
        </w:rPr>
        <w:lastRenderedPageBreak/>
        <w:t xml:space="preserve">Приложение № </w:t>
      </w:r>
      <w:r>
        <w:rPr>
          <w:rFonts w:eastAsia="Calibri"/>
          <w:sz w:val="20"/>
          <w:szCs w:val="20"/>
          <w:lang w:eastAsia="en-US"/>
        </w:rPr>
        <w:t>3</w:t>
      </w:r>
    </w:p>
    <w:p w14:paraId="2F685D42" w14:textId="431A81AC" w:rsidR="00060091" w:rsidRPr="00573A95" w:rsidRDefault="00060091" w:rsidP="00594747">
      <w:pPr>
        <w:widowControl w:val="0"/>
        <w:ind w:right="253"/>
        <w:jc w:val="right"/>
        <w:rPr>
          <w:rFonts w:eastAsia="Calibri"/>
          <w:sz w:val="20"/>
          <w:szCs w:val="20"/>
          <w:lang w:eastAsia="en-US"/>
        </w:rPr>
      </w:pPr>
      <w:r w:rsidRPr="00573A95">
        <w:rPr>
          <w:rFonts w:eastAsia="Calibri"/>
          <w:sz w:val="20"/>
          <w:szCs w:val="20"/>
          <w:lang w:eastAsia="en-US"/>
        </w:rPr>
        <w:t>к отчету о реализации</w:t>
      </w:r>
      <w:r w:rsidR="00594747">
        <w:rPr>
          <w:rFonts w:eastAsia="Calibri"/>
          <w:sz w:val="20"/>
          <w:szCs w:val="20"/>
          <w:lang w:eastAsia="en-US"/>
        </w:rPr>
        <w:t xml:space="preserve"> </w:t>
      </w:r>
      <w:r w:rsidRPr="00573A95">
        <w:rPr>
          <w:rFonts w:eastAsia="Calibri"/>
          <w:sz w:val="20"/>
          <w:szCs w:val="20"/>
          <w:lang w:eastAsia="en-US"/>
        </w:rPr>
        <w:t>муниципальной программы</w:t>
      </w:r>
    </w:p>
    <w:p w14:paraId="51CE6B8A" w14:textId="77777777" w:rsidR="00060091" w:rsidRPr="00573A95" w:rsidRDefault="00060091" w:rsidP="00594747">
      <w:pPr>
        <w:widowControl w:val="0"/>
        <w:ind w:right="253"/>
        <w:jc w:val="right"/>
        <w:rPr>
          <w:rFonts w:eastAsia="Calibri"/>
          <w:sz w:val="20"/>
          <w:szCs w:val="20"/>
          <w:lang w:eastAsia="en-US"/>
        </w:rPr>
      </w:pPr>
      <w:r w:rsidRPr="00573A95">
        <w:rPr>
          <w:rFonts w:eastAsia="Calibri"/>
          <w:sz w:val="20"/>
          <w:szCs w:val="20"/>
          <w:lang w:eastAsia="en-US"/>
        </w:rPr>
        <w:t>Белокалитвинского района</w:t>
      </w:r>
    </w:p>
    <w:p w14:paraId="695523C5" w14:textId="3477A49E" w:rsidR="00060091" w:rsidRPr="00573A95" w:rsidRDefault="00060091" w:rsidP="00594747">
      <w:pPr>
        <w:widowControl w:val="0"/>
        <w:ind w:right="253"/>
        <w:jc w:val="right"/>
        <w:rPr>
          <w:rFonts w:eastAsia="Calibri"/>
          <w:sz w:val="20"/>
          <w:szCs w:val="20"/>
          <w:lang w:eastAsia="en-US"/>
        </w:rPr>
      </w:pPr>
      <w:r w:rsidRPr="00573A95">
        <w:rPr>
          <w:rFonts w:eastAsia="Calibri"/>
          <w:sz w:val="20"/>
          <w:szCs w:val="20"/>
          <w:lang w:eastAsia="en-US"/>
        </w:rPr>
        <w:t>«Комплексное развитие</w:t>
      </w:r>
      <w:r w:rsidR="00594747">
        <w:rPr>
          <w:rFonts w:eastAsia="Calibri"/>
          <w:sz w:val="20"/>
          <w:szCs w:val="20"/>
          <w:lang w:eastAsia="en-US"/>
        </w:rPr>
        <w:t xml:space="preserve"> </w:t>
      </w:r>
      <w:r w:rsidRPr="00573A95">
        <w:rPr>
          <w:rFonts w:eastAsia="Calibri"/>
          <w:sz w:val="20"/>
          <w:szCs w:val="20"/>
          <w:lang w:eastAsia="en-US"/>
        </w:rPr>
        <w:t>сельских территорий»</w:t>
      </w:r>
    </w:p>
    <w:p w14:paraId="1E76DA81" w14:textId="07EDA4BF" w:rsidR="00594747" w:rsidRDefault="00060091" w:rsidP="00594747">
      <w:pPr>
        <w:widowControl w:val="0"/>
        <w:ind w:right="253"/>
        <w:jc w:val="right"/>
        <w:rPr>
          <w:rFonts w:eastAsia="Calibri"/>
          <w:sz w:val="20"/>
          <w:szCs w:val="20"/>
          <w:lang w:eastAsia="en-US"/>
        </w:rPr>
      </w:pPr>
      <w:r w:rsidRPr="00573A95">
        <w:rPr>
          <w:rFonts w:eastAsia="Calibri"/>
          <w:sz w:val="20"/>
          <w:szCs w:val="20"/>
          <w:lang w:eastAsia="en-US"/>
        </w:rPr>
        <w:t>утвержденной постановлением</w:t>
      </w:r>
      <w:r w:rsidR="00594747">
        <w:rPr>
          <w:rFonts w:eastAsia="Calibri"/>
          <w:sz w:val="20"/>
          <w:szCs w:val="20"/>
          <w:lang w:eastAsia="en-US"/>
        </w:rPr>
        <w:t xml:space="preserve"> </w:t>
      </w:r>
      <w:r w:rsidRPr="00573A95">
        <w:rPr>
          <w:rFonts w:eastAsia="Calibri"/>
          <w:sz w:val="20"/>
          <w:szCs w:val="20"/>
          <w:lang w:eastAsia="en-US"/>
        </w:rPr>
        <w:t>Администрации</w:t>
      </w:r>
    </w:p>
    <w:p w14:paraId="747D8870" w14:textId="50A93F49" w:rsidR="00060091" w:rsidRDefault="00060091" w:rsidP="00594747">
      <w:pPr>
        <w:widowControl w:val="0"/>
        <w:ind w:right="253"/>
        <w:jc w:val="right"/>
        <w:rPr>
          <w:rFonts w:eastAsia="Calibri"/>
          <w:sz w:val="20"/>
          <w:szCs w:val="20"/>
          <w:lang w:eastAsia="en-US"/>
        </w:rPr>
      </w:pPr>
      <w:r w:rsidRPr="00573A95">
        <w:rPr>
          <w:rFonts w:eastAsia="Calibri"/>
          <w:sz w:val="20"/>
          <w:szCs w:val="20"/>
          <w:lang w:eastAsia="en-US"/>
        </w:rPr>
        <w:t xml:space="preserve">Белокалитвинского </w:t>
      </w:r>
      <w:r>
        <w:rPr>
          <w:rFonts w:eastAsia="Calibri"/>
          <w:sz w:val="20"/>
          <w:szCs w:val="20"/>
          <w:lang w:eastAsia="en-US"/>
        </w:rPr>
        <w:t>р</w:t>
      </w:r>
      <w:r w:rsidRPr="00573A95">
        <w:rPr>
          <w:rFonts w:eastAsia="Calibri"/>
          <w:sz w:val="20"/>
          <w:szCs w:val="20"/>
          <w:lang w:eastAsia="en-US"/>
        </w:rPr>
        <w:t>айона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573A95">
        <w:rPr>
          <w:rFonts w:eastAsia="Calibri"/>
          <w:sz w:val="20"/>
          <w:szCs w:val="20"/>
          <w:lang w:eastAsia="en-US"/>
        </w:rPr>
        <w:t>от 09.12.2019 № 202</w:t>
      </w:r>
      <w:r>
        <w:rPr>
          <w:rFonts w:eastAsia="Calibri"/>
          <w:sz w:val="20"/>
          <w:szCs w:val="20"/>
          <w:lang w:eastAsia="en-US"/>
        </w:rPr>
        <w:t>1</w:t>
      </w:r>
    </w:p>
    <w:p w14:paraId="0EE831A4" w14:textId="77777777" w:rsidR="00060091" w:rsidRPr="006E5A11" w:rsidRDefault="00060091" w:rsidP="0006009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6E5A11">
        <w:rPr>
          <w:rFonts w:eastAsia="Calibri"/>
          <w:lang w:eastAsia="en-US"/>
        </w:rPr>
        <w:t>СВЕДЕНИЯ</w:t>
      </w:r>
    </w:p>
    <w:p w14:paraId="7CC52B47" w14:textId="77777777" w:rsidR="00060091" w:rsidRPr="006E5A11" w:rsidRDefault="00060091" w:rsidP="0006009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6E5A11">
        <w:rPr>
          <w:rFonts w:eastAsia="Calibri"/>
          <w:lang w:eastAsia="en-US"/>
        </w:rPr>
        <w:t xml:space="preserve">о достижении значений показателей </w:t>
      </w:r>
    </w:p>
    <w:p w14:paraId="331A46AB" w14:textId="77777777" w:rsidR="00060091" w:rsidRPr="006E5A11" w:rsidRDefault="00060091" w:rsidP="0006009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15021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7"/>
        <w:gridCol w:w="1950"/>
        <w:gridCol w:w="1136"/>
        <w:gridCol w:w="1427"/>
        <w:gridCol w:w="1700"/>
        <w:gridCol w:w="1834"/>
        <w:gridCol w:w="845"/>
        <w:gridCol w:w="1418"/>
        <w:gridCol w:w="1848"/>
        <w:gridCol w:w="2126"/>
      </w:tblGrid>
      <w:tr w:rsidR="00060091" w:rsidRPr="009D6615" w14:paraId="46D300CF" w14:textId="77777777" w:rsidTr="00730C65">
        <w:trPr>
          <w:tblCellSpacing w:w="5" w:type="nil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DBFA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№ п/п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AEBB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 xml:space="preserve">Номер и наименование </w:t>
            </w:r>
          </w:p>
          <w:p w14:paraId="27D01C85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D309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66"/>
              <w:jc w:val="center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Единица</w:t>
            </w:r>
          </w:p>
          <w:p w14:paraId="19C6ED5E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измерения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CF49A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Критерий</w:t>
            </w:r>
          </w:p>
          <w:p w14:paraId="5D90C6C2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наследуемости /динамики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5E269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Признак</w:t>
            </w:r>
          </w:p>
          <w:p w14:paraId="466B9921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положительной</w:t>
            </w:r>
          </w:p>
          <w:p w14:paraId="28DE6FAA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тенденции (возрастающий/</w:t>
            </w:r>
          </w:p>
          <w:p w14:paraId="786E9D14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убывающий)</w:t>
            </w:r>
          </w:p>
        </w:tc>
        <w:tc>
          <w:tcPr>
            <w:tcW w:w="4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FDAE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Значения показателей</w:t>
            </w:r>
            <w:r w:rsidRPr="009D6615">
              <w:rPr>
                <w:sz w:val="20"/>
                <w:szCs w:val="20"/>
              </w:rPr>
              <w:br/>
              <w:t>муниципальной программы,</w:t>
            </w:r>
            <w:r w:rsidRPr="009D6615">
              <w:rPr>
                <w:sz w:val="20"/>
                <w:szCs w:val="20"/>
              </w:rPr>
              <w:br/>
              <w:t>структурного элемента муниципальной программы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CC7F7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Оценка</w:t>
            </w:r>
          </w:p>
          <w:p w14:paraId="7BC01AB4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динамики прироста</w:t>
            </w:r>
            <w:r>
              <w:rPr>
                <w:sz w:val="20"/>
                <w:szCs w:val="20"/>
              </w:rPr>
              <w:t xml:space="preserve"> (процент)</w:t>
            </w:r>
          </w:p>
          <w:p w14:paraId="13CD72A4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3ABCF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Обоснование отклонений</w:t>
            </w:r>
            <w:r w:rsidRPr="009D6615">
              <w:rPr>
                <w:sz w:val="20"/>
                <w:szCs w:val="20"/>
              </w:rPr>
              <w:br/>
              <w:t xml:space="preserve"> значений показателя</w:t>
            </w:r>
            <w:r w:rsidRPr="009D6615">
              <w:rPr>
                <w:sz w:val="20"/>
                <w:szCs w:val="20"/>
              </w:rPr>
              <w:br/>
              <w:t>на конец отчетного года</w:t>
            </w:r>
            <w:r w:rsidRPr="009D6615">
              <w:rPr>
                <w:sz w:val="20"/>
                <w:szCs w:val="20"/>
              </w:rPr>
              <w:br/>
              <w:t>(при наличии)</w:t>
            </w:r>
          </w:p>
        </w:tc>
      </w:tr>
      <w:tr w:rsidR="00060091" w:rsidRPr="009D6615" w14:paraId="516D14AE" w14:textId="77777777" w:rsidTr="00730C65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F285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B2AE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994C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ADB85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427CE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BCF1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2F60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E4B85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3F866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60091" w:rsidRPr="009D6615" w14:paraId="36DF25AB" w14:textId="77777777" w:rsidTr="00730C65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36D1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E770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82A9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7878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5CCC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E9B5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984D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план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89C0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факт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8B68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C39C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60091" w:rsidRPr="009D6615" w14:paraId="7ED496A0" w14:textId="77777777" w:rsidTr="00730C65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DD7A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1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4852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31B4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3</w:t>
            </w: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9DE8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AD1E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5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1797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6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BE77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C76E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8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8587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5938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10</w:t>
            </w:r>
          </w:p>
        </w:tc>
      </w:tr>
      <w:tr w:rsidR="00060091" w:rsidRPr="009D6615" w14:paraId="671DD6BF" w14:textId="77777777" w:rsidTr="00730C65">
        <w:trPr>
          <w:trHeight w:val="313"/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7DCC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Показатели муниципальной программы Белокалитвинского района «Комплексное развитие сельских территорий» *</w:t>
            </w:r>
          </w:p>
        </w:tc>
      </w:tr>
      <w:tr w:rsidR="00060091" w:rsidRPr="009D6615" w14:paraId="08723DAF" w14:textId="77777777" w:rsidTr="00F13AEA">
        <w:trPr>
          <w:trHeight w:val="1541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3CD8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140B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«</w:t>
            </w:r>
            <w:r w:rsidRPr="009D6615">
              <w:rPr>
                <w:sz w:val="20"/>
                <w:szCs w:val="20"/>
              </w:rPr>
              <w:t>Доля сельского населения в общей численности населени</w:t>
            </w:r>
            <w:r>
              <w:rPr>
                <w:sz w:val="20"/>
                <w:szCs w:val="20"/>
              </w:rPr>
              <w:t>я» (б/н)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C149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FECF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Поддерживаемый наследуемый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3D9D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97E3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AFDC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874D" w14:textId="77777777" w:rsidR="00060091" w:rsidRPr="00A47711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7711">
              <w:rPr>
                <w:sz w:val="20"/>
                <w:szCs w:val="20"/>
              </w:rPr>
              <w:t>47,4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82E5" w14:textId="77777777" w:rsidR="00060091" w:rsidRPr="00A47711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50A7" w14:textId="77777777" w:rsidR="00060091" w:rsidRPr="004A42A1" w:rsidRDefault="00060091" w:rsidP="00730C65">
            <w:pPr>
              <w:widowControl w:val="0"/>
              <w:spacing w:line="228" w:lineRule="auto"/>
              <w:rPr>
                <w:spacing w:val="-5"/>
                <w:sz w:val="20"/>
                <w:szCs w:val="20"/>
              </w:rPr>
            </w:pPr>
            <w:r w:rsidRPr="004A42A1">
              <w:rPr>
                <w:spacing w:val="-5"/>
                <w:sz w:val="20"/>
                <w:szCs w:val="20"/>
              </w:rPr>
              <w:t xml:space="preserve">фактическое </w:t>
            </w:r>
            <w:r>
              <w:rPr>
                <w:spacing w:val="-5"/>
                <w:sz w:val="20"/>
                <w:szCs w:val="20"/>
              </w:rPr>
              <w:t>снижение</w:t>
            </w:r>
            <w:r w:rsidRPr="004A42A1">
              <w:rPr>
                <w:spacing w:val="-5"/>
                <w:sz w:val="20"/>
                <w:szCs w:val="20"/>
              </w:rPr>
              <w:t xml:space="preserve"> доли сельского населения</w:t>
            </w:r>
            <w:r w:rsidRPr="004A42A1">
              <w:rPr>
                <w:sz w:val="20"/>
                <w:szCs w:val="20"/>
              </w:rPr>
              <w:t xml:space="preserve"> в общей численности населения </w:t>
            </w:r>
            <w:r>
              <w:rPr>
                <w:spacing w:val="-5"/>
                <w:sz w:val="20"/>
                <w:szCs w:val="20"/>
              </w:rPr>
              <w:t>перед</w:t>
            </w:r>
          </w:p>
          <w:p w14:paraId="67DC45E5" w14:textId="2CB11333" w:rsidR="00060091" w:rsidRPr="004A42A1" w:rsidRDefault="00060091" w:rsidP="00F13AE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4A42A1">
              <w:rPr>
                <w:spacing w:val="-5"/>
                <w:sz w:val="20"/>
                <w:szCs w:val="20"/>
              </w:rPr>
              <w:t>запланированным значением</w:t>
            </w:r>
          </w:p>
        </w:tc>
      </w:tr>
      <w:tr w:rsidR="00060091" w:rsidRPr="009D6615" w14:paraId="4A22D6C0" w14:textId="77777777" w:rsidTr="00730C65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0DBC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1.2.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8C37" w14:textId="79C15D07" w:rsidR="00060091" w:rsidRPr="009D6615" w:rsidRDefault="00060091" w:rsidP="00F13A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«Соотношение среднемесячных располагаемых ресурсов сельского и городского домохозяйств» (б/н)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0B59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285B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Динамически  наследуемый</w:t>
            </w:r>
            <w:proofErr w:type="gramEnd"/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E86C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6E60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0529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B6C9" w14:textId="77777777" w:rsidR="00060091" w:rsidRPr="00A47711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7711">
              <w:rPr>
                <w:sz w:val="20"/>
                <w:szCs w:val="20"/>
              </w:rPr>
              <w:t>70,0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FC08" w14:textId="77777777" w:rsidR="00060091" w:rsidRPr="00A47711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B5E4" w14:textId="77777777" w:rsidR="00060091" w:rsidRPr="00586637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6637">
              <w:rPr>
                <w:spacing w:val="-5"/>
                <w:sz w:val="20"/>
                <w:szCs w:val="20"/>
              </w:rPr>
              <w:t>обусловлено в том числе увеличением заработной платы на предприятиях отрасли сельского хозяйства</w:t>
            </w:r>
          </w:p>
        </w:tc>
      </w:tr>
      <w:tr w:rsidR="00060091" w:rsidRPr="009D6615" w14:paraId="0E412B6A" w14:textId="77777777" w:rsidTr="00730C65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6562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615">
              <w:rPr>
                <w:sz w:val="20"/>
                <w:szCs w:val="20"/>
              </w:rPr>
              <w:t>1.3.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2E14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«Доля общей площади благоустроенных жилых помещений в сельских населенных пунктах» (б/н)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8810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9CA4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Динамически  наследуемый</w:t>
            </w:r>
            <w:proofErr w:type="gramEnd"/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F65A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возрастаюший</w:t>
            </w:r>
            <w:proofErr w:type="spellEnd"/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AC12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73,15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EC0E" w14:textId="77777777" w:rsidR="00060091" w:rsidRPr="009D6615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B3CB" w14:textId="77777777" w:rsidR="00060091" w:rsidRPr="00A47711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635D" w14:textId="77777777" w:rsidR="00060091" w:rsidRPr="00A47711" w:rsidRDefault="00060091" w:rsidP="00730C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7711">
              <w:rPr>
                <w:sz w:val="20"/>
                <w:szCs w:val="20"/>
              </w:rPr>
              <w:t>100,0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C0D9" w14:textId="77777777" w:rsidR="00060091" w:rsidRPr="009D6615" w:rsidRDefault="00060091" w:rsidP="00730C65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4A42A1">
              <w:rPr>
                <w:spacing w:val="-5"/>
                <w:sz w:val="20"/>
                <w:szCs w:val="20"/>
              </w:rPr>
              <w:t xml:space="preserve">фактическое увеличение доли </w:t>
            </w:r>
            <w:r w:rsidRPr="004A42A1">
              <w:rPr>
                <w:sz w:val="20"/>
                <w:szCs w:val="20"/>
              </w:rPr>
              <w:t xml:space="preserve">общей площади </w:t>
            </w:r>
            <w:proofErr w:type="gramStart"/>
            <w:r w:rsidRPr="004A42A1">
              <w:rPr>
                <w:sz w:val="20"/>
                <w:szCs w:val="20"/>
              </w:rPr>
              <w:t>благо-устроенных</w:t>
            </w:r>
            <w:proofErr w:type="gramEnd"/>
            <w:r w:rsidRPr="004A42A1">
              <w:rPr>
                <w:sz w:val="20"/>
                <w:szCs w:val="20"/>
              </w:rPr>
              <w:t xml:space="preserve"> жилых помещений в сельских населенных пунктах</w:t>
            </w:r>
            <w:r w:rsidRPr="004A42A1">
              <w:rPr>
                <w:spacing w:val="-5"/>
                <w:sz w:val="20"/>
                <w:szCs w:val="20"/>
              </w:rPr>
              <w:t xml:space="preserve"> </w:t>
            </w:r>
            <w:proofErr w:type="gramStart"/>
            <w:r w:rsidRPr="004A42A1">
              <w:rPr>
                <w:spacing w:val="-5"/>
                <w:sz w:val="20"/>
                <w:szCs w:val="20"/>
              </w:rPr>
              <w:t xml:space="preserve">над 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4A42A1">
              <w:rPr>
                <w:spacing w:val="-5"/>
                <w:sz w:val="20"/>
                <w:szCs w:val="20"/>
              </w:rPr>
              <w:t>запланированным</w:t>
            </w:r>
            <w:proofErr w:type="gramEnd"/>
            <w:r w:rsidRPr="004A42A1">
              <w:rPr>
                <w:spacing w:val="-5"/>
                <w:sz w:val="20"/>
                <w:szCs w:val="20"/>
              </w:rPr>
              <w:t xml:space="preserve"> значением</w:t>
            </w:r>
          </w:p>
        </w:tc>
      </w:tr>
      <w:tr w:rsidR="00060091" w:rsidRPr="009D6615" w14:paraId="2C70E20E" w14:textId="77777777" w:rsidTr="00730C65">
        <w:trPr>
          <w:tblCellSpacing w:w="5" w:type="nil"/>
          <w:jc w:val="center"/>
        </w:trPr>
        <w:tc>
          <w:tcPr>
            <w:tcW w:w="1104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283E" w14:textId="77777777" w:rsidR="00060091" w:rsidRPr="00586637" w:rsidRDefault="00060091" w:rsidP="00730C6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по показателям муниципальной</w:t>
            </w:r>
            <w:r w:rsidRPr="00586637">
              <w:rPr>
                <w:sz w:val="20"/>
                <w:szCs w:val="20"/>
              </w:rPr>
              <w:t xml:space="preserve"> программы «Комплексное развитие сельских территорий»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CF35" w14:textId="77777777" w:rsidR="00060091" w:rsidRPr="00586637" w:rsidRDefault="00060091" w:rsidP="00730C6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E151" w14:textId="77777777" w:rsidR="00060091" w:rsidRPr="00586637" w:rsidRDefault="00060091" w:rsidP="00730C65">
            <w:pPr>
              <w:widowControl w:val="0"/>
              <w:jc w:val="center"/>
              <w:rPr>
                <w:spacing w:val="-5"/>
                <w:sz w:val="20"/>
                <w:szCs w:val="20"/>
              </w:rPr>
            </w:pPr>
            <w:r w:rsidRPr="00586637">
              <w:rPr>
                <w:spacing w:val="-5"/>
                <w:sz w:val="20"/>
                <w:szCs w:val="20"/>
              </w:rPr>
              <w:t>Х</w:t>
            </w:r>
          </w:p>
        </w:tc>
      </w:tr>
    </w:tbl>
    <w:p w14:paraId="019CEFDB" w14:textId="77777777" w:rsidR="00060091" w:rsidRPr="006E5A11" w:rsidRDefault="00060091" w:rsidP="00F13AEA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</w:p>
    <w:sectPr w:rsidR="00060091" w:rsidRPr="006E5A11" w:rsidSect="00594747">
      <w:headerReference w:type="default" r:id="rId13"/>
      <w:pgSz w:w="16838" w:h="11906" w:orient="landscape"/>
      <w:pgMar w:top="993" w:right="709" w:bottom="851" w:left="1134" w:header="567" w:footer="720" w:gutter="0"/>
      <w:pgNumType w:start="1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5E21C" w14:textId="77777777" w:rsidR="00CD049D" w:rsidRDefault="00CD049D">
      <w:r>
        <w:separator/>
      </w:r>
    </w:p>
  </w:endnote>
  <w:endnote w:type="continuationSeparator" w:id="0">
    <w:p w14:paraId="3A657EA5" w14:textId="77777777" w:rsidR="00CD049D" w:rsidRDefault="00CD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530DFEA4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13AEA" w:rsidRPr="00F13AE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13AEA">
      <w:rPr>
        <w:noProof/>
        <w:sz w:val="14"/>
        <w:lang w:val="en-US"/>
      </w:rPr>
      <w:t>Z</w:t>
    </w:r>
    <w:r w:rsidR="00F13AEA" w:rsidRPr="00F13AEA">
      <w:rPr>
        <w:noProof/>
        <w:sz w:val="14"/>
      </w:rPr>
      <w:t>:\Отдел электронно-информационного обеспечения\0.Алентьева\МОЕ\Постановления\Отчет_мун-пр-Сел-тер-2025.</w:t>
    </w:r>
    <w:r w:rsidR="00F13AE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16E19" w:rsidRPr="00A16E19">
      <w:rPr>
        <w:noProof/>
        <w:sz w:val="14"/>
      </w:rPr>
      <w:t>3/25/2026 4:16:00</w:t>
    </w:r>
    <w:r w:rsidR="00A16E1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13F84F71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13AEA" w:rsidRPr="00F13AE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13AEA">
      <w:rPr>
        <w:noProof/>
        <w:sz w:val="14"/>
        <w:lang w:val="en-US"/>
      </w:rPr>
      <w:t>Z</w:t>
    </w:r>
    <w:r w:rsidR="00F13AEA" w:rsidRPr="00F13AEA">
      <w:rPr>
        <w:noProof/>
        <w:sz w:val="14"/>
      </w:rPr>
      <w:t>:\Отдел электронно-информационного обеспечения\0.Алентьева\МОЕ\Постановления\Отчет_мун-пр-Сел-тер-2025.</w:t>
    </w:r>
    <w:r w:rsidR="00F13AE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16E19" w:rsidRPr="00A16E19">
      <w:rPr>
        <w:noProof/>
        <w:sz w:val="14"/>
      </w:rPr>
      <w:t>3/25/2026 4:16:00</w:t>
    </w:r>
    <w:r w:rsidR="00A16E1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63F58" w14:textId="77777777" w:rsidR="00CD049D" w:rsidRDefault="00CD049D">
      <w:r>
        <w:separator/>
      </w:r>
    </w:p>
  </w:footnote>
  <w:footnote w:type="continuationSeparator" w:id="0">
    <w:p w14:paraId="265AF114" w14:textId="77777777" w:rsidR="00CD049D" w:rsidRDefault="00CD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700465"/>
      <w:docPartObj>
        <w:docPartGallery w:val="Page Numbers (Top of Page)"/>
        <w:docPartUnique/>
      </w:docPartObj>
    </w:sdtPr>
    <w:sdtEndPr/>
    <w:sdtContent>
      <w:p w14:paraId="77AB5AEF" w14:textId="04ADD160" w:rsidR="00594747" w:rsidRDefault="0059474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3B76B8" w14:textId="77777777" w:rsidR="00594747" w:rsidRDefault="0059474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727977"/>
      <w:docPartObj>
        <w:docPartGallery w:val="Page Numbers (Top of Page)"/>
        <w:docPartUnique/>
      </w:docPartObj>
    </w:sdtPr>
    <w:sdtEndPr/>
    <w:sdtContent>
      <w:p w14:paraId="55617DC5" w14:textId="7379E7F0" w:rsidR="00594747" w:rsidRDefault="0059474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71037B" w14:textId="77777777" w:rsidR="00594747" w:rsidRDefault="005947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7601737"/>
    <w:multiLevelType w:val="hybridMultilevel"/>
    <w:tmpl w:val="73308058"/>
    <w:lvl w:ilvl="0" w:tplc="B0B807C2">
      <w:start w:val="1"/>
      <w:numFmt w:val="decimal"/>
      <w:lvlText w:val="%1."/>
      <w:lvlJc w:val="left"/>
      <w:pPr>
        <w:tabs>
          <w:tab w:val="num" w:pos="4065"/>
        </w:tabs>
        <w:ind w:left="4065" w:hanging="1005"/>
      </w:pPr>
      <w:rPr>
        <w:rFonts w:ascii="Times New Roman" w:eastAsia="Times New Roman" w:hAnsi="Times New Roman" w:cs="Times New Roman"/>
      </w:rPr>
    </w:lvl>
    <w:lvl w:ilvl="1" w:tplc="03C05140">
      <w:numFmt w:val="none"/>
      <w:lvlText w:val=""/>
      <w:lvlJc w:val="left"/>
      <w:pPr>
        <w:tabs>
          <w:tab w:val="num" w:pos="360"/>
        </w:tabs>
      </w:pPr>
    </w:lvl>
    <w:lvl w:ilvl="2" w:tplc="84EA9DC0">
      <w:numFmt w:val="none"/>
      <w:lvlText w:val=""/>
      <w:lvlJc w:val="left"/>
      <w:pPr>
        <w:tabs>
          <w:tab w:val="num" w:pos="360"/>
        </w:tabs>
      </w:pPr>
    </w:lvl>
    <w:lvl w:ilvl="3" w:tplc="7E667BC0">
      <w:numFmt w:val="none"/>
      <w:lvlText w:val=""/>
      <w:lvlJc w:val="left"/>
      <w:pPr>
        <w:tabs>
          <w:tab w:val="num" w:pos="360"/>
        </w:tabs>
      </w:pPr>
    </w:lvl>
    <w:lvl w:ilvl="4" w:tplc="08CCC2F0">
      <w:numFmt w:val="none"/>
      <w:lvlText w:val=""/>
      <w:lvlJc w:val="left"/>
      <w:pPr>
        <w:tabs>
          <w:tab w:val="num" w:pos="360"/>
        </w:tabs>
      </w:pPr>
    </w:lvl>
    <w:lvl w:ilvl="5" w:tplc="2B7691AE">
      <w:numFmt w:val="none"/>
      <w:lvlText w:val=""/>
      <w:lvlJc w:val="left"/>
      <w:pPr>
        <w:tabs>
          <w:tab w:val="num" w:pos="360"/>
        </w:tabs>
      </w:pPr>
    </w:lvl>
    <w:lvl w:ilvl="6" w:tplc="59520F7C">
      <w:numFmt w:val="none"/>
      <w:lvlText w:val=""/>
      <w:lvlJc w:val="left"/>
      <w:pPr>
        <w:tabs>
          <w:tab w:val="num" w:pos="360"/>
        </w:tabs>
      </w:pPr>
    </w:lvl>
    <w:lvl w:ilvl="7" w:tplc="81BCA912">
      <w:numFmt w:val="none"/>
      <w:lvlText w:val=""/>
      <w:lvlJc w:val="left"/>
      <w:pPr>
        <w:tabs>
          <w:tab w:val="num" w:pos="360"/>
        </w:tabs>
      </w:pPr>
    </w:lvl>
    <w:lvl w:ilvl="8" w:tplc="C2A49D4C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14897053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0091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C38FF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1471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42495"/>
    <w:rsid w:val="005555A7"/>
    <w:rsid w:val="00572AB3"/>
    <w:rsid w:val="00573433"/>
    <w:rsid w:val="00594747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93DCD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16E19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AE255C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17EFA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049D"/>
    <w:rsid w:val="00CD60DD"/>
    <w:rsid w:val="00CE740C"/>
    <w:rsid w:val="00CF6248"/>
    <w:rsid w:val="00D1019D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01101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13AEA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600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link w:val="ConsNormal1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ConsNormal1">
    <w:name w:val="ConsNormal1"/>
    <w:link w:val="ConsNormal"/>
    <w:rsid w:val="00060091"/>
    <w:rPr>
      <w:rFonts w:ascii="Arial" w:hAnsi="Arial" w:cs="Arial"/>
      <w:sz w:val="22"/>
      <w:szCs w:val="22"/>
      <w:lang w:eastAsia="zh-CN"/>
    </w:rPr>
  </w:style>
  <w:style w:type="character" w:customStyle="1" w:styleId="30">
    <w:name w:val="Заголовок 3 Знак"/>
    <w:basedOn w:val="a0"/>
    <w:link w:val="3"/>
    <w:semiHidden/>
    <w:rsid w:val="000600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ableParagraph">
    <w:name w:val="Table Paragraph"/>
    <w:basedOn w:val="a"/>
    <w:qFormat/>
    <w:rsid w:val="00060091"/>
    <w:pPr>
      <w:widowControl w:val="0"/>
    </w:pPr>
    <w:rPr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2596</Words>
  <Characters>14801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2026-03-25T13:15:00Z</cp:lastPrinted>
  <dcterms:created xsi:type="dcterms:W3CDTF">2026-03-25T13:09:00Z</dcterms:created>
  <dcterms:modified xsi:type="dcterms:W3CDTF">2026-04-14T06:55:00Z</dcterms:modified>
</cp:coreProperties>
</file>