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8C75A8A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13F40">
        <w:rPr>
          <w:sz w:val="28"/>
        </w:rPr>
        <w:t>28.06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813F40">
        <w:rPr>
          <w:sz w:val="28"/>
        </w:rPr>
        <w:t>890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8182425" w14:textId="6F6E1E6B" w:rsidR="005B5864" w:rsidRPr="009D1D7E" w:rsidRDefault="005B5864" w:rsidP="00A138A4">
      <w:pPr>
        <w:jc w:val="center"/>
        <w:rPr>
          <w:b/>
          <w:sz w:val="28"/>
          <w:szCs w:val="28"/>
        </w:rPr>
      </w:pPr>
      <w:r w:rsidRPr="009D1D7E">
        <w:rPr>
          <w:b/>
          <w:sz w:val="28"/>
          <w:szCs w:val="28"/>
        </w:rPr>
        <w:t xml:space="preserve">Об утверждении Правил </w:t>
      </w:r>
      <w:r w:rsidRPr="009D1D7E">
        <w:rPr>
          <w:rFonts w:eastAsia="Calibri"/>
          <w:b/>
          <w:sz w:val="28"/>
          <w:szCs w:val="28"/>
          <w:lang w:eastAsia="en-US"/>
        </w:rPr>
        <w:t>осуществления капитальных</w:t>
      </w:r>
      <w:r w:rsidR="00A138A4">
        <w:rPr>
          <w:rFonts w:eastAsia="Calibri"/>
          <w:b/>
          <w:sz w:val="28"/>
          <w:szCs w:val="28"/>
          <w:lang w:eastAsia="en-US"/>
        </w:rPr>
        <w:t xml:space="preserve"> </w:t>
      </w:r>
      <w:r w:rsidRPr="009D1D7E">
        <w:rPr>
          <w:rFonts w:eastAsia="Calibri"/>
          <w:b/>
          <w:sz w:val="28"/>
          <w:szCs w:val="28"/>
          <w:lang w:eastAsia="en-US"/>
        </w:rPr>
        <w:t>вложений и принятия решений об осуществлении бюджетных</w:t>
      </w:r>
      <w:r w:rsidR="00A138A4">
        <w:rPr>
          <w:rFonts w:eastAsia="Calibri"/>
          <w:b/>
          <w:sz w:val="28"/>
          <w:szCs w:val="28"/>
          <w:lang w:eastAsia="en-US"/>
        </w:rPr>
        <w:t xml:space="preserve"> </w:t>
      </w:r>
      <w:r w:rsidRPr="009D1D7E">
        <w:rPr>
          <w:rFonts w:eastAsia="Calibri"/>
          <w:b/>
          <w:sz w:val="28"/>
          <w:szCs w:val="28"/>
          <w:lang w:eastAsia="en-US"/>
        </w:rPr>
        <w:t xml:space="preserve">инвестиций в форме капитальных вложений и предоставлении субсидий на осуществление капитальных вложений в объекты капитального строительства </w:t>
      </w:r>
      <w:r w:rsidR="00A138A4">
        <w:rPr>
          <w:rFonts w:eastAsia="Calibri"/>
          <w:b/>
          <w:sz w:val="28"/>
          <w:szCs w:val="28"/>
          <w:lang w:eastAsia="en-US"/>
        </w:rPr>
        <w:t xml:space="preserve"> </w:t>
      </w:r>
      <w:r w:rsidRPr="009D1D7E">
        <w:rPr>
          <w:rFonts w:eastAsia="Calibri"/>
          <w:b/>
          <w:sz w:val="28"/>
          <w:szCs w:val="28"/>
          <w:lang w:eastAsia="en-US"/>
        </w:rPr>
        <w:t xml:space="preserve">муниципальной собственности </w:t>
      </w:r>
      <w:r w:rsidRPr="009D1D7E">
        <w:rPr>
          <w:b/>
          <w:sz w:val="28"/>
          <w:szCs w:val="28"/>
        </w:rPr>
        <w:t xml:space="preserve">Белокалитвинского района </w:t>
      </w:r>
      <w:r w:rsidRPr="009D1D7E">
        <w:rPr>
          <w:rFonts w:eastAsia="Calibri"/>
          <w:b/>
          <w:sz w:val="28"/>
          <w:szCs w:val="28"/>
          <w:lang w:eastAsia="en-US"/>
        </w:rPr>
        <w:t>и (или) в приобретение объектов недвижимого имущества в муниципальную собственность</w:t>
      </w:r>
      <w:r w:rsidR="00A138A4">
        <w:rPr>
          <w:rFonts w:eastAsia="Calibri"/>
          <w:b/>
          <w:sz w:val="28"/>
          <w:szCs w:val="28"/>
          <w:lang w:eastAsia="en-US"/>
        </w:rPr>
        <w:t xml:space="preserve"> </w:t>
      </w:r>
      <w:r w:rsidRPr="009D1D7E">
        <w:rPr>
          <w:rFonts w:eastAsia="Calibri"/>
          <w:b/>
          <w:sz w:val="28"/>
          <w:szCs w:val="28"/>
          <w:lang w:eastAsia="en-US"/>
        </w:rPr>
        <w:t>за счет средств бюджета Белокалитвинского района</w:t>
      </w:r>
    </w:p>
    <w:p w14:paraId="112F7A1C" w14:textId="77777777" w:rsidR="005B5864" w:rsidRPr="00262156" w:rsidRDefault="005B5864" w:rsidP="005B5864">
      <w:pPr>
        <w:spacing w:line="216" w:lineRule="auto"/>
        <w:ind w:right="141" w:firstLine="709"/>
        <w:jc w:val="center"/>
        <w:rPr>
          <w:sz w:val="28"/>
          <w:szCs w:val="28"/>
        </w:rPr>
      </w:pPr>
    </w:p>
    <w:p w14:paraId="194B9834" w14:textId="77777777" w:rsidR="00A138A4" w:rsidRDefault="00A138A4" w:rsidP="00A1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56C2F67" w14:textId="315EFF80" w:rsidR="005B5864" w:rsidRPr="00262156" w:rsidRDefault="005B5864" w:rsidP="00A138A4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5C7938">
        <w:rPr>
          <w:sz w:val="28"/>
          <w:szCs w:val="28"/>
        </w:rPr>
        <w:t>В соответствии со статьями 78</w:t>
      </w:r>
      <w:r w:rsidRPr="005C7938">
        <w:rPr>
          <w:sz w:val="28"/>
          <w:szCs w:val="28"/>
          <w:vertAlign w:val="superscript"/>
        </w:rPr>
        <w:t>2</w:t>
      </w:r>
      <w:r w:rsidRPr="005C7938">
        <w:rPr>
          <w:sz w:val="28"/>
          <w:szCs w:val="28"/>
        </w:rPr>
        <w:t xml:space="preserve"> и 79 Бюджетного кодекса Российской Федерации</w:t>
      </w:r>
      <w:r>
        <w:rPr>
          <w:sz w:val="28"/>
          <w:szCs w:val="28"/>
        </w:rPr>
        <w:t xml:space="preserve">, во исполнение постановления Правительства Ростовской области </w:t>
      </w:r>
      <w:r w:rsidR="00A138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от 18.05.2016 №</w:t>
      </w:r>
      <w:r w:rsidRPr="00262156">
        <w:rPr>
          <w:sz w:val="28"/>
          <w:szCs w:val="28"/>
        </w:rPr>
        <w:t> </w:t>
      </w:r>
      <w:r>
        <w:rPr>
          <w:sz w:val="28"/>
          <w:szCs w:val="28"/>
        </w:rPr>
        <w:t>360 «Об утверждении Правил осуществления капитальных вложений в объекты государственной собственности Ростовской области и (или) в приобретение объектов недвижимого имущества в государственную собственность за счет средств областного бюджета»,</w:t>
      </w:r>
      <w:r w:rsidRPr="005C7938">
        <w:rPr>
          <w:sz w:val="28"/>
          <w:szCs w:val="28"/>
        </w:rPr>
        <w:t xml:space="preserve"> </w:t>
      </w:r>
      <w:r w:rsidRPr="00262156">
        <w:rPr>
          <w:sz w:val="28"/>
          <w:szCs w:val="28"/>
        </w:rPr>
        <w:t xml:space="preserve">Администрация Белокалитвинского района </w:t>
      </w:r>
      <w:r w:rsidRPr="00262156">
        <w:rPr>
          <w:b/>
          <w:spacing w:val="60"/>
          <w:sz w:val="28"/>
          <w:szCs w:val="28"/>
        </w:rPr>
        <w:t>постановляет:</w:t>
      </w:r>
    </w:p>
    <w:p w14:paraId="02637B35" w14:textId="77777777" w:rsidR="005B5864" w:rsidRDefault="005B5864" w:rsidP="00A138A4">
      <w:pPr>
        <w:ind w:right="141" w:firstLine="709"/>
        <w:jc w:val="both"/>
        <w:rPr>
          <w:b/>
          <w:sz w:val="28"/>
          <w:szCs w:val="28"/>
        </w:rPr>
      </w:pPr>
    </w:p>
    <w:p w14:paraId="3D7A4C3D" w14:textId="77777777" w:rsidR="005B5864" w:rsidRPr="009D1D7E" w:rsidRDefault="005B5864" w:rsidP="00A138A4">
      <w:pPr>
        <w:ind w:right="141" w:firstLine="709"/>
        <w:jc w:val="both"/>
        <w:rPr>
          <w:sz w:val="28"/>
          <w:szCs w:val="28"/>
        </w:rPr>
      </w:pPr>
      <w:r w:rsidRPr="009D1D7E">
        <w:rPr>
          <w:sz w:val="28"/>
          <w:szCs w:val="28"/>
        </w:rPr>
        <w:t>1. Утвердить:</w:t>
      </w:r>
    </w:p>
    <w:p w14:paraId="17CB8B8B" w14:textId="77777777" w:rsidR="005B5864" w:rsidRPr="00262156" w:rsidRDefault="005B5864" w:rsidP="00A1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1.1.  Правила осуществления капитальных вложений </w:t>
      </w:r>
      <w:r w:rsidRPr="00262156">
        <w:rPr>
          <w:rFonts w:eastAsia="Calibri"/>
          <w:sz w:val="28"/>
          <w:szCs w:val="28"/>
          <w:lang w:eastAsia="en-US"/>
        </w:rPr>
        <w:t xml:space="preserve">в объекты капитального строительства муниципальной собственности </w:t>
      </w:r>
      <w:r w:rsidRPr="00262156">
        <w:rPr>
          <w:sz w:val="28"/>
          <w:szCs w:val="28"/>
        </w:rPr>
        <w:t xml:space="preserve">Белокалитвинского района </w:t>
      </w:r>
      <w:r w:rsidRPr="00262156">
        <w:rPr>
          <w:rFonts w:eastAsia="Calibri"/>
          <w:sz w:val="28"/>
          <w:szCs w:val="28"/>
          <w:lang w:eastAsia="en-US"/>
        </w:rPr>
        <w:t>и (или) в приобретение объектов недвижимого имущества в муниципальную собственность за счет средств бюджета Белокалитвинского района</w:t>
      </w:r>
      <w:r w:rsidRPr="00262156">
        <w:rPr>
          <w:sz w:val="28"/>
          <w:szCs w:val="28"/>
        </w:rPr>
        <w:t xml:space="preserve"> согласно приложению № 1. </w:t>
      </w:r>
    </w:p>
    <w:p w14:paraId="76B513A2" w14:textId="77777777" w:rsidR="005B5864" w:rsidRPr="00262156" w:rsidRDefault="005B5864" w:rsidP="00A1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1.2. Правила принятия решений об осуществлении бюджетных инвестиций в форме </w:t>
      </w:r>
      <w:r w:rsidRPr="00262156">
        <w:rPr>
          <w:rFonts w:eastAsia="Calibri"/>
          <w:sz w:val="28"/>
          <w:szCs w:val="28"/>
          <w:lang w:eastAsia="en-US"/>
        </w:rPr>
        <w:t xml:space="preserve">капитальных вложений и </w:t>
      </w:r>
      <w:r w:rsidRPr="00262156">
        <w:rPr>
          <w:sz w:val="28"/>
          <w:szCs w:val="28"/>
        </w:rPr>
        <w:t xml:space="preserve">предоставлении субсидий </w:t>
      </w:r>
      <w:r w:rsidRPr="00262156">
        <w:rPr>
          <w:rFonts w:eastAsia="Calibri"/>
          <w:sz w:val="28"/>
          <w:szCs w:val="28"/>
          <w:lang w:eastAsia="en-US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Pr="00262156">
        <w:rPr>
          <w:sz w:val="28"/>
          <w:szCs w:val="28"/>
        </w:rPr>
        <w:t xml:space="preserve">Белокалитвинского района </w:t>
      </w:r>
      <w:r w:rsidRPr="00262156">
        <w:rPr>
          <w:rFonts w:eastAsia="Calibri"/>
          <w:sz w:val="28"/>
          <w:szCs w:val="28"/>
          <w:lang w:eastAsia="en-US"/>
        </w:rPr>
        <w:t xml:space="preserve">и (или) в приобретение объектов недвижимого имущества в муниципальную собственность за счет средств бюджета Белокалитвинского района </w:t>
      </w:r>
      <w:r w:rsidRPr="00262156">
        <w:rPr>
          <w:sz w:val="28"/>
          <w:szCs w:val="28"/>
        </w:rPr>
        <w:t xml:space="preserve">согласно приложению № 2. </w:t>
      </w:r>
    </w:p>
    <w:p w14:paraId="1BBF1A46" w14:textId="77777777" w:rsidR="005B5864" w:rsidRDefault="005B5864" w:rsidP="00A1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2. Рекомендовать главам администраций поселений, входящих в состав Белокалитвинского района, утвердить соответствующие правила осуществления </w:t>
      </w:r>
      <w:r w:rsidRPr="00262156">
        <w:rPr>
          <w:sz w:val="28"/>
          <w:szCs w:val="28"/>
        </w:rPr>
        <w:lastRenderedPageBreak/>
        <w:t xml:space="preserve">капитальных вложений </w:t>
      </w:r>
      <w:r w:rsidRPr="00262156">
        <w:rPr>
          <w:rFonts w:eastAsia="Calibri"/>
          <w:sz w:val="28"/>
          <w:szCs w:val="28"/>
          <w:lang w:eastAsia="en-US"/>
        </w:rPr>
        <w:t xml:space="preserve">и принятия решений об осуществлении бюджетных инвестиций в форме капитальных вложений и предоставлении субсидии на осуществление капитальных вложений в объекты муниципальной собственности муниципальных образований </w:t>
      </w:r>
      <w:r w:rsidRPr="00262156">
        <w:rPr>
          <w:sz w:val="28"/>
          <w:szCs w:val="28"/>
        </w:rPr>
        <w:t xml:space="preserve">Белокалитвинского района </w:t>
      </w:r>
      <w:r w:rsidRPr="00262156">
        <w:rPr>
          <w:rFonts w:eastAsia="Calibri"/>
          <w:sz w:val="28"/>
          <w:szCs w:val="28"/>
          <w:lang w:eastAsia="en-US"/>
        </w:rPr>
        <w:t xml:space="preserve">и (или) в приобретение объектов недвижимого имущества в муниципальную собственность муниципальными образованиями </w:t>
      </w:r>
      <w:r w:rsidRPr="00262156">
        <w:rPr>
          <w:sz w:val="28"/>
          <w:szCs w:val="28"/>
        </w:rPr>
        <w:t>Белокалитвинского района.».</w:t>
      </w:r>
      <w:r>
        <w:rPr>
          <w:sz w:val="28"/>
          <w:szCs w:val="28"/>
        </w:rPr>
        <w:t xml:space="preserve"> </w:t>
      </w:r>
    </w:p>
    <w:p w14:paraId="0D5FC2FA" w14:textId="77777777" w:rsidR="005B5864" w:rsidRDefault="005B5864" w:rsidP="00A138A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62156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утратившими силу постановления Администрации Белокалитвинского района:</w:t>
      </w:r>
    </w:p>
    <w:p w14:paraId="2DC7B89A" w14:textId="77777777" w:rsidR="005B5864" w:rsidRDefault="005B5864" w:rsidP="00A138A4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3.1. от 07.06.2016 №</w:t>
      </w:r>
      <w:r w:rsidRPr="00262156">
        <w:rPr>
          <w:sz w:val="28"/>
          <w:szCs w:val="28"/>
        </w:rPr>
        <w:t> </w:t>
      </w:r>
      <w:r>
        <w:rPr>
          <w:sz w:val="28"/>
          <w:szCs w:val="28"/>
        </w:rPr>
        <w:t xml:space="preserve">804 </w:t>
      </w:r>
      <w:r w:rsidRPr="00262156">
        <w:rPr>
          <w:sz w:val="28"/>
          <w:szCs w:val="28"/>
        </w:rPr>
        <w:t xml:space="preserve">«Об утверждении Правил </w:t>
      </w:r>
      <w:r w:rsidRPr="00262156">
        <w:rPr>
          <w:rFonts w:eastAsia="Calibri"/>
          <w:sz w:val="28"/>
          <w:szCs w:val="28"/>
          <w:lang w:eastAsia="en-US"/>
        </w:rPr>
        <w:t xml:space="preserve">осуществления капитальных вложений в объекты муниципальной собственности </w:t>
      </w:r>
      <w:r w:rsidRPr="00262156">
        <w:rPr>
          <w:sz w:val="28"/>
          <w:szCs w:val="28"/>
        </w:rPr>
        <w:t xml:space="preserve">Белокалитвинского района </w:t>
      </w:r>
      <w:r w:rsidRPr="00262156">
        <w:rPr>
          <w:rFonts w:eastAsia="Calibri"/>
          <w:sz w:val="28"/>
          <w:szCs w:val="28"/>
          <w:lang w:eastAsia="en-US"/>
        </w:rPr>
        <w:t>и (или) в приобретение объектов недвижимого имущества в муниципальную собственность за счет средств бюджета Белокалитвинского района</w:t>
      </w:r>
      <w:r w:rsidRPr="00262156">
        <w:rPr>
          <w:sz w:val="28"/>
        </w:rPr>
        <w:t>»</w:t>
      </w:r>
      <w:r>
        <w:rPr>
          <w:sz w:val="28"/>
        </w:rPr>
        <w:t xml:space="preserve">; </w:t>
      </w:r>
    </w:p>
    <w:p w14:paraId="6201C63B" w14:textId="77777777" w:rsidR="005B5864" w:rsidRPr="00207EB7" w:rsidRDefault="005B5864" w:rsidP="00A138A4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3.2. от 29.01.2018 №</w:t>
      </w:r>
      <w:r w:rsidRPr="00262156">
        <w:rPr>
          <w:sz w:val="28"/>
          <w:szCs w:val="28"/>
        </w:rPr>
        <w:t> </w:t>
      </w:r>
      <w:r>
        <w:rPr>
          <w:sz w:val="28"/>
        </w:rPr>
        <w:t>89</w:t>
      </w:r>
      <w:r w:rsidRPr="008C429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7EB7">
        <w:rPr>
          <w:sz w:val="28"/>
          <w:szCs w:val="28"/>
        </w:rPr>
        <w:t xml:space="preserve">О внесении изменений в постановление Администрации Белокалитвинского района от </w:t>
      </w:r>
      <w:r>
        <w:rPr>
          <w:sz w:val="28"/>
          <w:szCs w:val="28"/>
        </w:rPr>
        <w:t>07</w:t>
      </w:r>
      <w:r w:rsidRPr="00207EB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07EB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07EB7">
        <w:rPr>
          <w:sz w:val="28"/>
          <w:szCs w:val="28"/>
        </w:rPr>
        <w:t xml:space="preserve"> №</w:t>
      </w:r>
      <w:r w:rsidRPr="00262156">
        <w:rPr>
          <w:sz w:val="28"/>
          <w:szCs w:val="28"/>
        </w:rPr>
        <w:t> </w:t>
      </w:r>
      <w:r>
        <w:rPr>
          <w:sz w:val="28"/>
          <w:szCs w:val="28"/>
        </w:rPr>
        <w:t>804».</w:t>
      </w:r>
    </w:p>
    <w:p w14:paraId="791EC0EA" w14:textId="77777777" w:rsidR="005B5864" w:rsidRPr="00262156" w:rsidRDefault="005B5864" w:rsidP="00A1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62156">
        <w:rPr>
          <w:sz w:val="28"/>
          <w:szCs w:val="28"/>
        </w:rPr>
        <w:t xml:space="preserve"> Настоящее постановление вступает в силу с момента подписания и подлежит официальному опубликованию. </w:t>
      </w:r>
    </w:p>
    <w:p w14:paraId="2BDBB809" w14:textId="77777777" w:rsidR="005B5864" w:rsidRPr="00262156" w:rsidRDefault="005B5864" w:rsidP="00A138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2156">
        <w:rPr>
          <w:sz w:val="28"/>
          <w:szCs w:val="28"/>
        </w:rPr>
        <w:t>. Контроль за выполнением настоящего постановления возложить на первых заместителей главы Администрации Белокалитвинского района и заместителей главы Администрации Белокалитвинского района в пределах предоставленных полномочий по курируемым направлениям.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54B1F514" w:rsidR="00D6716F" w:rsidRDefault="00ED4324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2DC5D701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5937D3">
        <w:rPr>
          <w:b w:val="0"/>
        </w:rPr>
        <w:t>О.Э. Каюдин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A138A4" w:rsidRDefault="00872883" w:rsidP="00872883">
      <w:pPr>
        <w:rPr>
          <w:color w:val="FFFFFF" w:themeColor="background1"/>
          <w:sz w:val="28"/>
        </w:rPr>
      </w:pPr>
      <w:r w:rsidRPr="00A138A4">
        <w:rPr>
          <w:color w:val="FFFFFF" w:themeColor="background1"/>
          <w:sz w:val="28"/>
        </w:rPr>
        <w:t>Верно:</w:t>
      </w:r>
    </w:p>
    <w:p w14:paraId="06CD959A" w14:textId="5C04BF9D" w:rsidR="00FC5FB5" w:rsidRPr="00A138A4" w:rsidRDefault="00084FDA" w:rsidP="00835273">
      <w:pPr>
        <w:rPr>
          <w:color w:val="FFFFFF" w:themeColor="background1"/>
          <w:sz w:val="28"/>
        </w:rPr>
      </w:pPr>
      <w:r w:rsidRPr="00A138A4">
        <w:rPr>
          <w:color w:val="FFFFFF" w:themeColor="background1"/>
          <w:sz w:val="28"/>
        </w:rPr>
        <w:t>З</w:t>
      </w:r>
      <w:r w:rsidR="00FC5FB5" w:rsidRPr="00A138A4">
        <w:rPr>
          <w:color w:val="FFFFFF" w:themeColor="background1"/>
          <w:sz w:val="28"/>
        </w:rPr>
        <w:t>аместител</w:t>
      </w:r>
      <w:r w:rsidRPr="00A138A4">
        <w:rPr>
          <w:color w:val="FFFFFF" w:themeColor="background1"/>
          <w:sz w:val="28"/>
        </w:rPr>
        <w:t>ь</w:t>
      </w:r>
      <w:r w:rsidR="00FC5FB5" w:rsidRPr="00A138A4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A138A4" w:rsidRDefault="00FC5FB5" w:rsidP="00835273">
      <w:pPr>
        <w:rPr>
          <w:color w:val="FFFFFF" w:themeColor="background1"/>
          <w:sz w:val="28"/>
        </w:rPr>
      </w:pPr>
      <w:r w:rsidRPr="00A138A4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A138A4" w:rsidRDefault="00FC5FB5" w:rsidP="00835273">
      <w:pPr>
        <w:rPr>
          <w:color w:val="FFFFFF" w:themeColor="background1"/>
          <w:sz w:val="28"/>
        </w:rPr>
      </w:pPr>
      <w:r w:rsidRPr="00A138A4">
        <w:rPr>
          <w:color w:val="FFFFFF" w:themeColor="background1"/>
          <w:sz w:val="28"/>
        </w:rPr>
        <w:t>по организационной и кадровой работе</w:t>
      </w:r>
      <w:r w:rsidR="00F4755E" w:rsidRPr="00A138A4">
        <w:rPr>
          <w:color w:val="FFFFFF" w:themeColor="background1"/>
          <w:sz w:val="28"/>
        </w:rPr>
        <w:tab/>
      </w:r>
      <w:r w:rsidR="00F4755E" w:rsidRPr="00A138A4">
        <w:rPr>
          <w:color w:val="FFFFFF" w:themeColor="background1"/>
          <w:sz w:val="28"/>
        </w:rPr>
        <w:tab/>
      </w:r>
      <w:r w:rsidR="00F4755E" w:rsidRPr="00A138A4">
        <w:rPr>
          <w:color w:val="FFFFFF" w:themeColor="background1"/>
          <w:sz w:val="28"/>
        </w:rPr>
        <w:tab/>
      </w:r>
      <w:r w:rsidR="00DB5052" w:rsidRPr="00A138A4">
        <w:rPr>
          <w:color w:val="FFFFFF" w:themeColor="background1"/>
          <w:sz w:val="28"/>
        </w:rPr>
        <w:tab/>
      </w:r>
      <w:r w:rsidR="00084FDA" w:rsidRPr="00A138A4">
        <w:rPr>
          <w:color w:val="FFFFFF" w:themeColor="background1"/>
          <w:sz w:val="28"/>
        </w:rPr>
        <w:t>Л.Г. Василенко</w:t>
      </w:r>
    </w:p>
    <w:p w14:paraId="20EE23F6" w14:textId="77777777" w:rsidR="005B5864" w:rsidRDefault="005B5864" w:rsidP="00835273">
      <w:pPr>
        <w:rPr>
          <w:sz w:val="28"/>
        </w:rPr>
      </w:pPr>
    </w:p>
    <w:p w14:paraId="18EBFB99" w14:textId="77777777" w:rsidR="005B5864" w:rsidRDefault="005B5864" w:rsidP="00835273">
      <w:pPr>
        <w:rPr>
          <w:sz w:val="28"/>
          <w:szCs w:val="28"/>
        </w:rPr>
        <w:sectPr w:rsidR="005B5864" w:rsidSect="00DA368D">
          <w:headerReference w:type="default" r:id="rId8"/>
          <w:footerReference w:type="default" r:id="rId9"/>
          <w:footerReference w:type="first" r:id="rId10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301FE005" w14:textId="77777777" w:rsidR="005B5864" w:rsidRPr="0009496E" w:rsidRDefault="005B5864" w:rsidP="005B5864">
      <w:pPr>
        <w:pageBreakBefore/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09496E">
        <w:rPr>
          <w:sz w:val="28"/>
          <w:szCs w:val="28"/>
        </w:rPr>
        <w:lastRenderedPageBreak/>
        <w:t>Приложение №</w:t>
      </w:r>
      <w:r w:rsidRPr="00262156">
        <w:rPr>
          <w:sz w:val="28"/>
          <w:szCs w:val="28"/>
        </w:rPr>
        <w:t> </w:t>
      </w:r>
      <w:r w:rsidRPr="0009496E">
        <w:rPr>
          <w:sz w:val="28"/>
          <w:szCs w:val="28"/>
        </w:rPr>
        <w:t>1</w:t>
      </w:r>
    </w:p>
    <w:p w14:paraId="51E1E593" w14:textId="77777777" w:rsidR="005B5864" w:rsidRPr="0009496E" w:rsidRDefault="005B5864" w:rsidP="005B5864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09496E">
        <w:rPr>
          <w:sz w:val="28"/>
          <w:szCs w:val="28"/>
        </w:rPr>
        <w:t>к постановлению</w:t>
      </w:r>
    </w:p>
    <w:p w14:paraId="6231165C" w14:textId="77777777" w:rsidR="005B5864" w:rsidRPr="0009496E" w:rsidRDefault="005B5864" w:rsidP="005B5864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09496E">
        <w:rPr>
          <w:sz w:val="28"/>
          <w:szCs w:val="28"/>
        </w:rPr>
        <w:t xml:space="preserve">Администрации Белокалитвинского района </w:t>
      </w:r>
    </w:p>
    <w:p w14:paraId="1033BF16" w14:textId="679CBAD2" w:rsidR="005B5864" w:rsidRPr="0009496E" w:rsidRDefault="005B5864" w:rsidP="005B5864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09496E">
        <w:rPr>
          <w:sz w:val="28"/>
          <w:szCs w:val="28"/>
        </w:rPr>
        <w:t xml:space="preserve">от </w:t>
      </w:r>
      <w:r w:rsidR="00813F40">
        <w:rPr>
          <w:sz w:val="28"/>
          <w:szCs w:val="28"/>
        </w:rPr>
        <w:t>28.06</w:t>
      </w:r>
      <w:r w:rsidRPr="0009496E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09496E">
        <w:rPr>
          <w:sz w:val="28"/>
          <w:szCs w:val="28"/>
        </w:rPr>
        <w:t xml:space="preserve"> № </w:t>
      </w:r>
      <w:r w:rsidR="00813F40">
        <w:rPr>
          <w:sz w:val="28"/>
          <w:szCs w:val="28"/>
        </w:rPr>
        <w:t>890</w:t>
      </w:r>
    </w:p>
    <w:p w14:paraId="2C36658B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3DE241F7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2C096A9C" w14:textId="77777777" w:rsidR="005B5864" w:rsidRPr="00262156" w:rsidRDefault="005B5864" w:rsidP="00A138A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ПРАВИЛА </w:t>
      </w:r>
    </w:p>
    <w:p w14:paraId="3E76C223" w14:textId="721CD2DC" w:rsidR="005B5864" w:rsidRPr="00262156" w:rsidRDefault="005B5864" w:rsidP="00A138A4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осуществления капитальных вложений в объекты капитального строительства муниципальной собственности </w:t>
      </w:r>
      <w:r w:rsidR="00A138A4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sz w:val="28"/>
          <w:szCs w:val="28"/>
        </w:rPr>
        <w:t>Белокалитвинского района</w:t>
      </w:r>
      <w:r w:rsidRPr="00262156">
        <w:rPr>
          <w:rFonts w:eastAsia="Calibri"/>
          <w:sz w:val="28"/>
          <w:szCs w:val="28"/>
          <w:lang w:eastAsia="en-US"/>
        </w:rPr>
        <w:t xml:space="preserve"> и (или) в приобретение объектов </w:t>
      </w:r>
      <w:r w:rsidR="00A138A4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 xml:space="preserve">недвижимого имущества в муниципальную собственность </w:t>
      </w:r>
      <w:r w:rsidR="00A138A4">
        <w:rPr>
          <w:rFonts w:eastAsia="Calibri"/>
          <w:sz w:val="28"/>
          <w:szCs w:val="28"/>
          <w:lang w:eastAsia="en-US"/>
        </w:rPr>
        <w:t xml:space="preserve"> </w:t>
      </w:r>
      <w:r w:rsidRPr="00262156">
        <w:rPr>
          <w:rFonts w:eastAsia="Calibri"/>
          <w:sz w:val="28"/>
          <w:szCs w:val="28"/>
          <w:lang w:eastAsia="en-US"/>
        </w:rPr>
        <w:t>за счет средств бюджета Белокалитвинского района</w:t>
      </w:r>
    </w:p>
    <w:p w14:paraId="6D029480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707DFE6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1. Основные положения</w:t>
      </w:r>
    </w:p>
    <w:p w14:paraId="24253586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14:paraId="42832DA5" w14:textId="77777777" w:rsidR="005B5864" w:rsidRPr="00262156" w:rsidRDefault="005B5864" w:rsidP="005B5864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1.1. Настоящие Правила устанавливают:</w:t>
      </w:r>
    </w:p>
    <w:p w14:paraId="3D7AF639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1.1.1.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Порядок осуществления бюджетных инвестиций в форме капитальных вложений в объекты капитального строительства муниципальной собственности Белокалитвинского района, в том числе в целях подготовки обоснования инвестиций и проведения его технологического и ценового аудита, и (или) в приобретение объектов недвижимого имущества в муниципальную собственность Белокалитвинского района за счет средств бюджета Белокалитвинского района (далее – бюджетные инвестиции), в том числе условия передачи отраслевыми органами Администрации Белокалитвинского района (далее – отраслевые органы) муниципальным бюджетным учреждениям Белокалитвинского района или муниципальным автономным учреждениям Белокалитвинского района, муниципальным унитарным предприятиям Белокалитвинского района (далее – организация) полномочий муниципального заказчика по заключению и исполнению от имени Белокалитвинского района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14:paraId="3144B609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1.1.2.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Порядок предоставления из бюджета Белокалитвинского района субсидий организациям на осуществление капитальных вложений в объекты капитального строительства муниципальной собственности Белокалитвинского района, в том числе в целях подготовки обоснования инвестиций и проведения его технологического и ценового аудита, и (или) объекты недвижимого имущества, приобретаемые в муниципальную собственность Белокалитвинского района за счет средств бюджета Белокалитвинского района (далее соответственно – субсидии, объекты капитального строительства, объекты недвижимого имущества).</w:t>
      </w:r>
    </w:p>
    <w:p w14:paraId="34083C21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Отбор объектов капитального строительства и (или) объектов недвижимого имущества осуществляется с учетом:</w:t>
      </w:r>
    </w:p>
    <w:p w14:paraId="3AF7950E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приоритетов и целей исходя из прогнозов и программ социально-экономического развития Белокалитвинского района, в том числе в </w:t>
      </w:r>
      <w:r w:rsidRPr="00262156">
        <w:rPr>
          <w:rFonts w:ascii="Times New Roman" w:hAnsi="Times New Roman" w:cs="Times New Roman"/>
          <w:sz w:val="28"/>
          <w:szCs w:val="28"/>
        </w:rPr>
        <w:lastRenderedPageBreak/>
        <w:t>муниципальных программах Белокалитвинского района;</w:t>
      </w:r>
    </w:p>
    <w:p w14:paraId="471E1679" w14:textId="77777777" w:rsidR="005B5864" w:rsidRPr="00262156" w:rsidRDefault="005B5864" w:rsidP="005B5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поручений и указаний Президента Российской Федерации, поручений Правительства Российской Федерации, Губернатора Ростовской области, Правительства Ростовской области и главы Администрации Белокалитвинского района. </w:t>
      </w:r>
    </w:p>
    <w:p w14:paraId="6850F85F" w14:textId="77777777" w:rsidR="005B5864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1.3. Бюджетные инвестиции и предоставление субсидий осуществляются в соответствии с решениями, предусмотренными </w:t>
      </w:r>
      <w:hyperlink r:id="rId11">
        <w:r w:rsidRPr="00262156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262156">
          <w:rPr>
            <w:rFonts w:ascii="Times New Roman" w:hAnsi="Times New Roman" w:cs="Times New Roman"/>
            <w:sz w:val="28"/>
            <w:szCs w:val="28"/>
          </w:rPr>
          <w:t>3.1 статьи 78</w:t>
        </w:r>
        <w:r w:rsidRPr="00262156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262156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262156">
          <w:rPr>
            <w:rFonts w:ascii="Times New Roman" w:hAnsi="Times New Roman" w:cs="Times New Roman"/>
            <w:sz w:val="28"/>
            <w:szCs w:val="28"/>
          </w:rPr>
          <w:t>3.1 статьи 79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53B3E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принимается в форме постановления Администрации в установленном порядке.</w:t>
      </w:r>
    </w:p>
    <w:p w14:paraId="31CE6E20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1.4.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При осуществлении капитальных вложений в объекты капитального строительства и (или) объекты недвижимого имущества в ходе исполнения бюджета Белокалитвинского района, за исключением случаев, указанных в пункте 1.5 настоящего раздела, не допускается:</w:t>
      </w:r>
    </w:p>
    <w:p w14:paraId="576388BB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2156">
        <w:rPr>
          <w:sz w:val="28"/>
          <w:szCs w:val="28"/>
        </w:rPr>
        <w:t>1.4.1.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Предоставление субсидий в отношении объектов, указанных в пункте 1.4. настоящего раздела, по которым принято решение о подготовке и реализации бюджетных инвестиций, </w:t>
      </w:r>
      <w:r w:rsidRPr="00262156">
        <w:rPr>
          <w:sz w:val="28"/>
          <w:szCs w:val="28"/>
        </w:rPr>
        <w:t xml:space="preserve">предусмотренное </w:t>
      </w:r>
      <w:hyperlink r:id="rId15" w:history="1">
        <w:r w:rsidRPr="00262156">
          <w:rPr>
            <w:sz w:val="28"/>
            <w:szCs w:val="28"/>
          </w:rPr>
          <w:t>пунктами 2 и 3.1 статьи 79</w:t>
        </w:r>
      </w:hyperlink>
      <w:r w:rsidRPr="00262156">
        <w:rPr>
          <w:sz w:val="28"/>
          <w:szCs w:val="28"/>
        </w:rPr>
        <w:t xml:space="preserve"> Бюджетного кодекса </w:t>
      </w:r>
      <w:r w:rsidRPr="00262156">
        <w:rPr>
          <w:color w:val="000000"/>
          <w:sz w:val="28"/>
          <w:szCs w:val="28"/>
        </w:rPr>
        <w:t>Российской Федерации.</w:t>
      </w:r>
    </w:p>
    <w:p w14:paraId="2081563C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color w:val="000000"/>
          <w:sz w:val="28"/>
          <w:szCs w:val="28"/>
        </w:rPr>
        <w:t>1.4.2.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Предоставление бюджетных инвестиций в объекты, указанные в пункте 1.4. настоящего раздела, по которым принято решение о предоставлении субсидий, предусмотренное </w:t>
      </w:r>
      <w:hyperlink r:id="rId16" w:history="1">
        <w:r w:rsidRPr="00262156">
          <w:rPr>
            <w:sz w:val="28"/>
            <w:szCs w:val="28"/>
          </w:rPr>
          <w:t>пунктами 2 и 3.1 статьи 78</w:t>
        </w:r>
        <w:r w:rsidRPr="00262156">
          <w:rPr>
            <w:sz w:val="28"/>
            <w:szCs w:val="28"/>
            <w:vertAlign w:val="superscript"/>
          </w:rPr>
          <w:t>2</w:t>
        </w:r>
      </w:hyperlink>
      <w:r w:rsidRPr="00262156">
        <w:rPr>
          <w:sz w:val="28"/>
          <w:szCs w:val="28"/>
        </w:rPr>
        <w:t xml:space="preserve"> Бюджетного кодекса Российской Федерации.</w:t>
      </w:r>
    </w:p>
    <w:p w14:paraId="1CD60FA5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t>1.5.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В ходе исполнения бюджета Белокалитвинского района при осуществлении капитальных вложений в объекты </w:t>
      </w:r>
      <w:r w:rsidRPr="00262156">
        <w:rPr>
          <w:sz w:val="28"/>
          <w:szCs w:val="28"/>
        </w:rPr>
        <w:t>капитального строительства и (или) объекты недвижимого имущества</w:t>
      </w:r>
      <w:r w:rsidRPr="00262156">
        <w:rPr>
          <w:color w:val="000000"/>
          <w:sz w:val="28"/>
          <w:szCs w:val="28"/>
        </w:rPr>
        <w:t xml:space="preserve"> допускается:</w:t>
      </w:r>
    </w:p>
    <w:p w14:paraId="5B22EA3B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t>1.5.1.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Предоставление субсидий в отношении объектов, указанных в пункте 1.5. настоящего раздела, по которым принято решение о подготовке и реализации бюджетных инвестиций, предусмотренное </w:t>
      </w:r>
      <w:hyperlink r:id="rId17" w:history="1">
        <w:r w:rsidRPr="00262156">
          <w:rPr>
            <w:sz w:val="28"/>
            <w:szCs w:val="28"/>
          </w:rPr>
          <w:t>пунктами 2 и 3.1 статьи 79</w:t>
        </w:r>
      </w:hyperlink>
      <w:r w:rsidRPr="00262156">
        <w:rPr>
          <w:color w:val="000000"/>
          <w:sz w:val="28"/>
          <w:szCs w:val="28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</w:t>
      </w:r>
      <w:r w:rsidRPr="00262156">
        <w:rPr>
          <w:sz w:val="28"/>
          <w:szCs w:val="28"/>
        </w:rPr>
        <w:t>Белокалитвинского района</w:t>
      </w:r>
      <w:r w:rsidRPr="00262156">
        <w:rPr>
          <w:color w:val="000000"/>
          <w:sz w:val="28"/>
          <w:szCs w:val="28"/>
        </w:rPr>
        <w:t xml:space="preserve"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 реализации бюджетных инвестиций с внесением изменений в ранее заключенные муниципальным казенным учреждением </w:t>
      </w:r>
      <w:r w:rsidRPr="00262156">
        <w:rPr>
          <w:sz w:val="28"/>
          <w:szCs w:val="28"/>
        </w:rPr>
        <w:t xml:space="preserve">Белокалитвинского района </w:t>
      </w:r>
      <w:r w:rsidRPr="00262156">
        <w:rPr>
          <w:color w:val="000000"/>
          <w:sz w:val="28"/>
          <w:szCs w:val="28"/>
        </w:rPr>
        <w:t xml:space="preserve">муниципальные контракты в части замены стороны договора – муниципального казенного учреждения </w:t>
      </w:r>
      <w:r w:rsidRPr="00262156">
        <w:rPr>
          <w:sz w:val="28"/>
          <w:szCs w:val="28"/>
        </w:rPr>
        <w:t xml:space="preserve">Белокалитвинского района </w:t>
      </w:r>
      <w:r w:rsidRPr="00262156">
        <w:rPr>
          <w:color w:val="000000"/>
          <w:sz w:val="28"/>
          <w:szCs w:val="28"/>
        </w:rPr>
        <w:t>на организацию и вида договора – муниципального контракта на гражданско-правовой договор организации.</w:t>
      </w:r>
    </w:p>
    <w:p w14:paraId="6580C999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62156">
        <w:rPr>
          <w:color w:val="000000"/>
          <w:sz w:val="28"/>
          <w:szCs w:val="28"/>
        </w:rPr>
        <w:t>1.5.2.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Предоставление бюджетных инвестиций в объекты, </w:t>
      </w:r>
      <w:r w:rsidRPr="00262156">
        <w:rPr>
          <w:color w:val="000000"/>
          <w:sz w:val="28"/>
          <w:szCs w:val="28"/>
        </w:rPr>
        <w:t xml:space="preserve">указанные в пункте 1.5. настоящего раздела, </w:t>
      </w:r>
      <w:r w:rsidRPr="00262156">
        <w:rPr>
          <w:sz w:val="28"/>
          <w:szCs w:val="28"/>
        </w:rPr>
        <w:t xml:space="preserve">по которым принято решение о предоставлении субсидий, предусмотренное </w:t>
      </w:r>
      <w:hyperlink r:id="rId18" w:history="1">
        <w:r w:rsidRPr="00262156">
          <w:rPr>
            <w:sz w:val="28"/>
            <w:szCs w:val="28"/>
          </w:rPr>
          <w:t>пунктами 2 и 3.1 статьи 78</w:t>
        </w:r>
        <w:r w:rsidRPr="00262156">
          <w:rPr>
            <w:sz w:val="28"/>
            <w:szCs w:val="28"/>
            <w:vertAlign w:val="superscript"/>
          </w:rPr>
          <w:t>2</w:t>
        </w:r>
      </w:hyperlink>
      <w:r w:rsidRPr="00262156">
        <w:rPr>
          <w:sz w:val="28"/>
          <w:szCs w:val="28"/>
        </w:rPr>
        <w:t xml:space="preserve"> Бюджетного кодекса </w:t>
      </w:r>
      <w:r w:rsidRPr="00262156">
        <w:rPr>
          <w:color w:val="000000"/>
          <w:sz w:val="28"/>
          <w:szCs w:val="28"/>
        </w:rPr>
        <w:t xml:space="preserve">Российской Федерации, в случае изменения в установленном порядке типа (организационно-правовой формы) организации, являющейся получателем субсидии, на муниципальное казенное учреждение </w:t>
      </w:r>
      <w:r w:rsidRPr="00262156">
        <w:rPr>
          <w:sz w:val="28"/>
          <w:szCs w:val="28"/>
        </w:rPr>
        <w:t xml:space="preserve">Белокалитвинского района </w:t>
      </w:r>
      <w:r w:rsidRPr="00262156">
        <w:rPr>
          <w:color w:val="000000"/>
          <w:sz w:val="28"/>
          <w:szCs w:val="28"/>
        </w:rPr>
        <w:lastRenderedPageBreak/>
        <w:t xml:space="preserve">после внесения соответствующих изменений в указанное решение о предоставлении субсидий с внесением соответствующих изменений </w:t>
      </w:r>
      <w:r w:rsidRPr="00262156">
        <w:rPr>
          <w:color w:val="000000"/>
          <w:spacing w:val="-2"/>
          <w:sz w:val="28"/>
          <w:szCs w:val="28"/>
        </w:rPr>
        <w:t>в ранее заключенные организацией договоры в части замены стороны договора –</w:t>
      </w:r>
      <w:r w:rsidRPr="00262156">
        <w:rPr>
          <w:color w:val="000000"/>
          <w:sz w:val="28"/>
          <w:szCs w:val="28"/>
        </w:rPr>
        <w:t xml:space="preserve"> организации на муниципальное казенное учреждение </w:t>
      </w:r>
      <w:r w:rsidRPr="00262156">
        <w:rPr>
          <w:sz w:val="28"/>
          <w:szCs w:val="28"/>
        </w:rPr>
        <w:t>Белокалитвинского района</w:t>
      </w:r>
      <w:r w:rsidRPr="00262156">
        <w:rPr>
          <w:color w:val="000000"/>
          <w:sz w:val="28"/>
          <w:szCs w:val="28"/>
        </w:rPr>
        <w:t xml:space="preserve"> и вида договора – гражданско-правового договора организации на муниципальный контракт.</w:t>
      </w:r>
    </w:p>
    <w:p w14:paraId="18C2EF91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color w:val="000000"/>
          <w:sz w:val="28"/>
          <w:szCs w:val="28"/>
        </w:rPr>
        <w:t>1.6.</w:t>
      </w:r>
      <w:r w:rsidRPr="00262156">
        <w:rPr>
          <w:color w:val="000000"/>
          <w:sz w:val="28"/>
          <w:szCs w:val="28"/>
          <w:lang w:val="en-US"/>
        </w:rPr>
        <w:t> </w:t>
      </w:r>
      <w:r w:rsidRPr="00262156">
        <w:rPr>
          <w:color w:val="000000"/>
          <w:sz w:val="28"/>
          <w:szCs w:val="28"/>
        </w:rPr>
        <w:t xml:space="preserve">Созданные или приобретенные в результате осуществления бюджетных инвестиций объекты </w:t>
      </w:r>
      <w:r w:rsidRPr="00262156">
        <w:rPr>
          <w:sz w:val="28"/>
          <w:szCs w:val="28"/>
        </w:rPr>
        <w:t>капитального строительства и (или) объекты недвижимого имущества</w:t>
      </w:r>
      <w:r w:rsidRPr="00262156">
        <w:rPr>
          <w:color w:val="000000"/>
          <w:sz w:val="28"/>
          <w:szCs w:val="28"/>
        </w:rPr>
        <w:t xml:space="preserve">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или хозяйственного ведения у этих организаций, а также увеличением уставного фонда муниципальных унитарных предприятий </w:t>
      </w:r>
      <w:r w:rsidRPr="00262156">
        <w:rPr>
          <w:sz w:val="28"/>
          <w:szCs w:val="28"/>
        </w:rPr>
        <w:t>Белокалитвинского района</w:t>
      </w:r>
      <w:r w:rsidRPr="00262156">
        <w:rPr>
          <w:color w:val="000000"/>
          <w:sz w:val="28"/>
          <w:szCs w:val="28"/>
        </w:rPr>
        <w:t xml:space="preserve">, основанных на праве хозяйственного ведения, либо включаются в состав муниципальной  казны </w:t>
      </w:r>
      <w:r w:rsidRPr="00262156">
        <w:rPr>
          <w:sz w:val="28"/>
          <w:szCs w:val="28"/>
        </w:rPr>
        <w:t>Белокалитвинского района</w:t>
      </w:r>
      <w:r w:rsidRPr="00262156">
        <w:rPr>
          <w:color w:val="000000"/>
          <w:sz w:val="28"/>
          <w:szCs w:val="28"/>
        </w:rPr>
        <w:t>.</w:t>
      </w:r>
    </w:p>
    <w:p w14:paraId="096D4042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1.7.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Осуществление капитальных вложений в объекты капитального строительства и (или) объекты недвижимого имущества за счет субсидий влечет также увеличение стоимости основных средств, находящихся на праве оперативного управления или </w:t>
      </w:r>
      <w:r w:rsidRPr="00262156">
        <w:rPr>
          <w:color w:val="000000"/>
          <w:sz w:val="28"/>
          <w:szCs w:val="28"/>
        </w:rPr>
        <w:t>хозяйственного ведения</w:t>
      </w:r>
      <w:r w:rsidRPr="00262156">
        <w:rPr>
          <w:sz w:val="28"/>
          <w:szCs w:val="28"/>
        </w:rPr>
        <w:t xml:space="preserve"> у организаций. Осуществление капитальных вложений за счет субсидий в такие объекты муниципальных унитарных предприятий Белокалитвинского района, основанных на праве хозяйственного ведения, влечет также увеличение их уставного фонда. </w:t>
      </w:r>
    </w:p>
    <w:p w14:paraId="3F46C864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1.8.</w:t>
      </w:r>
      <w:r w:rsidRPr="00262156">
        <w:rPr>
          <w:sz w:val="28"/>
          <w:szCs w:val="28"/>
          <w:lang w:val="en-US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Бюджетные инвестиции и предоставление субсидий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обязательной.</w:t>
      </w:r>
    </w:p>
    <w:p w14:paraId="198288CF" w14:textId="77777777" w:rsidR="005B5864" w:rsidRPr="00262156" w:rsidRDefault="005B5864" w:rsidP="005B58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FC736EE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Осуществление бюджетных инвестиций</w:t>
      </w:r>
    </w:p>
    <w:p w14:paraId="5893181C" w14:textId="77777777" w:rsidR="005B5864" w:rsidRPr="00262156" w:rsidRDefault="005B5864" w:rsidP="005B5864">
      <w:pPr>
        <w:widowControl w:val="0"/>
        <w:autoSpaceDE w:val="0"/>
        <w:autoSpaceDN w:val="0"/>
        <w:ind w:left="450" w:firstLine="709"/>
      </w:pPr>
    </w:p>
    <w:p w14:paraId="1E10C73C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 xml:space="preserve">2.1. 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</w:p>
    <w:p w14:paraId="04B81334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муниципальными заказчиками, являющимися получателями средств бюджета Белокалитвинского района.</w:t>
      </w:r>
    </w:p>
    <w:p w14:paraId="24C57388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85"/>
      <w:bookmarkEnd w:id="3"/>
      <w:r w:rsidRPr="00262156">
        <w:rPr>
          <w:sz w:val="28"/>
          <w:szCs w:val="28"/>
        </w:rPr>
        <w:t>организациями, которым отраслевые органы,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Белокалитвинского района от лица указанных органов муниципальных контрактов.</w:t>
      </w:r>
    </w:p>
    <w:p w14:paraId="45EDE061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lastRenderedPageBreak/>
        <w:t>2.2.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Белокалитвинского района, либо в порядке, установленном Бюджетным </w:t>
      </w:r>
      <w:hyperlink r:id="rId19" w:history="1">
        <w:r w:rsidRPr="00262156">
          <w:rPr>
            <w:sz w:val="28"/>
            <w:szCs w:val="28"/>
          </w:rPr>
          <w:t>кодексом</w:t>
        </w:r>
      </w:hyperlink>
      <w:r w:rsidRPr="00262156">
        <w:t xml:space="preserve"> </w:t>
      </w:r>
      <w:r w:rsidRPr="00262156">
        <w:rPr>
          <w:color w:val="000000"/>
          <w:sz w:val="28"/>
          <w:szCs w:val="28"/>
        </w:rPr>
        <w:t>Ро</w:t>
      </w:r>
      <w:r w:rsidRPr="00262156">
        <w:rPr>
          <w:sz w:val="28"/>
          <w:szCs w:val="28"/>
        </w:rPr>
        <w:t>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14:paraId="51C5B703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87"/>
      <w:bookmarkEnd w:id="4"/>
      <w:r w:rsidRPr="00262156">
        <w:rPr>
          <w:sz w:val="28"/>
          <w:szCs w:val="28"/>
        </w:rPr>
        <w:t>2.3.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В целях осуществления бюджетных инвестиций в соответствии с абзацем третьим пункта 2.1. настоящего раздела отраслевыми органами заключаются с организациями соглашения о передаче полномочий муниципального заказчика по заключению и исполнению от имени Белокалитвинского района муниципальных контрактов от лица указанных органов (далее – соглашение о передаче полномочий).</w:t>
      </w:r>
    </w:p>
    <w:p w14:paraId="290ADCC3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Соглашение о передаче полномочий может быть заключено в отношении нескольких объектов капитального строительства и (или) объектов недвижимого имущества. Соглашение о передаче полномочий, за исключением полномочий, передаваемых при осуществлении бюджетных инвестиций на подготовку обоснования инвестиций и проведение его технологического и ценового аудита, должно содержать в том числе: </w:t>
      </w:r>
    </w:p>
    <w:p w14:paraId="20C3E32F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Соглашение о передаче полномочий может быть заключено в отношении нескольких объектов, должно содержать в том числе:</w:t>
      </w:r>
    </w:p>
    <w:p w14:paraId="15EF3A59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Цель осуществления бюджетных инвестиций и их объем с распределением по годам в отношении каждого объекта капитального строительства, с указанием его наименования, мощности, сроков строительства (реконструкции, в том числе с элементами реставрации, технического перевооружения) и (или) изыскательских работ и (или) приобретения объекта 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либо стоимости приобретения объекта недвижимого имущества в муниципальную собственность Белокалитвинского района), соответствующий решению.</w:t>
      </w:r>
    </w:p>
    <w:p w14:paraId="159E2B9F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Белокалитвинского района (далее - главный распорядитель) как получателю средств бюджета Белокалитвинского района, соответствующий решению.</w:t>
      </w:r>
    </w:p>
    <w:p w14:paraId="6FFC2A95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2.4.3.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Срок ввода в эксплуатацию объекта капитального строительства и (или) приобретения объекта недвижимого имущества.</w:t>
      </w:r>
    </w:p>
    <w:p w14:paraId="37FA7C55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2.4.4.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Положения, устанавливающие права и обязанности организации по заключению и исполнению от имени Белокалитвинского района от лица отраслевого органа муниципальных контрактов.</w:t>
      </w:r>
    </w:p>
    <w:p w14:paraId="1F80996E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2.4.5.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14:paraId="238ACE8E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2.4.6.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Положения, устанавливающие право отраслевого органа на </w:t>
      </w:r>
      <w:r w:rsidRPr="00262156">
        <w:rPr>
          <w:sz w:val="28"/>
          <w:szCs w:val="28"/>
        </w:rPr>
        <w:lastRenderedPageBreak/>
        <w:t>проведение проверок соблюдения организацией условий, установленных заключенным соглашением о передаче полномочий.</w:t>
      </w:r>
    </w:p>
    <w:p w14:paraId="1F22DCE7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2.4.7.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отраслевому органу как получателю средств бюджета Белокалитвинского района в порядке, установленном Министерством финансов Российской Федерации. </w:t>
      </w:r>
    </w:p>
    <w:p w14:paraId="1781500E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2.5. Соглашение о передаче полномочий, передаваемых при осуществлении бюджетных инвестиций на подготовку обоснования инвестиций и проведения его технологического и ценового аудита, должно содержать положения, предусмотренные </w:t>
      </w:r>
      <w:hyperlink w:anchor="P91">
        <w:r w:rsidRPr="00262156">
          <w:rPr>
            <w:rFonts w:ascii="Times New Roman" w:hAnsi="Times New Roman" w:cs="Times New Roman"/>
            <w:sz w:val="28"/>
            <w:szCs w:val="28"/>
          </w:rPr>
          <w:t>подпунктами 2.4.4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>
        <w:r w:rsidRPr="00262156">
          <w:rPr>
            <w:rFonts w:ascii="Times New Roman" w:hAnsi="Times New Roman" w:cs="Times New Roman"/>
            <w:sz w:val="28"/>
            <w:szCs w:val="28"/>
          </w:rPr>
          <w:t>2.4.7 пункта 2.4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раздела, а также цель осуществления бюджетных инвестиций, с указанием в отношении каждого объекта капитального строительства его наименования, сроков подготовки обоснования инвестиций и проведения его технологического и ценового аудита, общего объема капитальных вложений в целях подготовки обоснования инвестиций и проведения его технологического и ценового аудита.</w:t>
      </w:r>
    </w:p>
    <w:p w14:paraId="56E8DD29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2.6.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Соглашение о передаче полномочий заключается в течение 15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рабочих дней со дня издания правового акта, предусмотренного пунктом 2.1. раздела 2 приложения №2 к настоящему постановлению.</w:t>
      </w:r>
    </w:p>
    <w:p w14:paraId="3E7950F3" w14:textId="77777777" w:rsidR="005B5864" w:rsidRPr="00262156" w:rsidRDefault="005B5864" w:rsidP="005B5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2.7.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Федерации, нормативными правовыми актами Ростовской области и муниципальными правовыми актами Белокалитвинского района, регулирующими бюджетные правоотношения, для исполнения бюджета Белокалитвинского района, и отражаются на открытых в органе Федерального казначейства в установленном порядке лицевых счетах:</w:t>
      </w:r>
    </w:p>
    <w:p w14:paraId="4F235910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2.7.1.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Получателя бюджетных средств – в случае заключения муниципальных контрактов муниципальным заказчиком.</w:t>
      </w:r>
    </w:p>
    <w:p w14:paraId="1A1C8C0A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7"/>
      <w:bookmarkEnd w:id="5"/>
      <w:r w:rsidRPr="00262156">
        <w:rPr>
          <w:sz w:val="28"/>
          <w:szCs w:val="28"/>
        </w:rPr>
        <w:t>2.7.2.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Получателя бюджетных средств - для учета операций по переданным полномочиям – в случае заключения от имени Белокалитвинского района муниципальных контрактов организациями от лица главных распорядителей.</w:t>
      </w:r>
    </w:p>
    <w:p w14:paraId="54350B36" w14:textId="77777777" w:rsidR="005B5864" w:rsidRPr="00262156" w:rsidRDefault="005B5864" w:rsidP="005B5864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2.8.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Основанием для открытия лицевого счета, указанного в подпункте 2.7.2 пункта 2.7 настоящего раздела, является копия соглашения о передаче полномочий.</w:t>
      </w:r>
    </w:p>
    <w:p w14:paraId="11FBFD92" w14:textId="77777777" w:rsidR="005B5864" w:rsidRPr="00262156" w:rsidRDefault="005B5864" w:rsidP="005B5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rFonts w:eastAsia="Calibri"/>
          <w:sz w:val="28"/>
          <w:szCs w:val="28"/>
          <w:lang w:eastAsia="en-US"/>
        </w:rPr>
        <w:t>2.9.</w:t>
      </w:r>
      <w:r w:rsidRPr="00262156">
        <w:rPr>
          <w:rFonts w:eastAsia="Calibri"/>
          <w:sz w:val="28"/>
          <w:szCs w:val="28"/>
          <w:lang w:val="en-US" w:eastAsia="en-US"/>
        </w:rPr>
        <w:t> </w:t>
      </w:r>
      <w:r w:rsidRPr="00262156">
        <w:rPr>
          <w:rFonts w:eastAsia="Calibri"/>
          <w:sz w:val="28"/>
          <w:szCs w:val="28"/>
          <w:lang w:eastAsia="en-US"/>
        </w:rPr>
        <w:t>Бюджетные инвестиции в объекты капитального строительства могут осуществляться в соответствии с концессионными соглашениями.</w:t>
      </w:r>
    </w:p>
    <w:p w14:paraId="0B3B938C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2.10.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Средства, полученные из бюджета Белокалитвинского района в форме бюджетных инвестиций, носят целевой характер и не могут быть использованы на иные цели.</w:t>
      </w:r>
    </w:p>
    <w:p w14:paraId="07981C9B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718E295E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3. Предоставление субсидий</w:t>
      </w:r>
    </w:p>
    <w:p w14:paraId="75D5EACA" w14:textId="77777777" w:rsidR="005B5864" w:rsidRPr="00262156" w:rsidRDefault="005B5864" w:rsidP="005B5864">
      <w:pPr>
        <w:widowControl w:val="0"/>
        <w:autoSpaceDE w:val="0"/>
        <w:autoSpaceDN w:val="0"/>
        <w:ind w:left="450" w:firstLine="709"/>
        <w:rPr>
          <w:sz w:val="28"/>
          <w:szCs w:val="28"/>
        </w:rPr>
      </w:pPr>
    </w:p>
    <w:p w14:paraId="2A9D3A1A" w14:textId="77777777" w:rsidR="005B5864" w:rsidRPr="00262156" w:rsidRDefault="005B5864" w:rsidP="005B5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3.1.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Белокалитвинского района о бюджете Белокалитвинского района на соответствующий финансовый год и на </w:t>
      </w:r>
      <w:r w:rsidRPr="00262156">
        <w:rPr>
          <w:sz w:val="28"/>
          <w:szCs w:val="28"/>
        </w:rPr>
        <w:lastRenderedPageBreak/>
        <w:t xml:space="preserve">плановый период, и лимитов бюджетных обязательств, доведенных в установленном порядке получателю средств бюджета Белокалитвинского района на цели предоставления субсидий.  </w:t>
      </w:r>
    </w:p>
    <w:p w14:paraId="6CCAAE84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3.1.1.</w:t>
      </w:r>
      <w:r w:rsidRPr="002621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Для рассмотрения вопроса о предоставлении субсидии организация, с учетом ведомственной принадлежности, обращается в соответствующий отраслевой орган с заявкой о предоставлении субсидии, содержащей следующие документы и информацию (далее - заявка):</w:t>
      </w:r>
    </w:p>
    <w:p w14:paraId="3695EB33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заявление о предоставлении субсидии;</w:t>
      </w:r>
    </w:p>
    <w:p w14:paraId="306CD713" w14:textId="77777777" w:rsidR="005B5864" w:rsidRPr="00262156" w:rsidRDefault="00000000" w:rsidP="005B5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0" w:anchor="P115" w:history="1">
        <w:r w:rsidR="005B5864" w:rsidRPr="00262156">
          <w:rPr>
            <w:sz w:val="28"/>
            <w:szCs w:val="28"/>
          </w:rPr>
          <w:t>информацию</w:t>
        </w:r>
      </w:hyperlink>
      <w:r w:rsidR="005B5864" w:rsidRPr="00262156">
        <w:rPr>
          <w:sz w:val="28"/>
          <w:szCs w:val="28"/>
        </w:rPr>
        <w:t xml:space="preserve"> об объекте капитального строительства по форме согласно приложению № 1 к настоящим Правилам;</w:t>
      </w:r>
    </w:p>
    <w:p w14:paraId="5A83BBAF" w14:textId="77777777" w:rsidR="005B5864" w:rsidRPr="00262156" w:rsidRDefault="00000000" w:rsidP="005B5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1" w:anchor="P349" w:history="1">
        <w:r w:rsidR="005B5864" w:rsidRPr="00262156">
          <w:rPr>
            <w:sz w:val="28"/>
            <w:szCs w:val="28"/>
          </w:rPr>
          <w:t>информацию</w:t>
        </w:r>
      </w:hyperlink>
      <w:r w:rsidR="005B5864" w:rsidRPr="00262156">
        <w:rPr>
          <w:sz w:val="28"/>
          <w:szCs w:val="28"/>
        </w:rPr>
        <w:t xml:space="preserve"> об объекте недвижимого имущества, приобретаемого в муниципальную  собственность Белокалитвинского района за счет средств бюджета Белокалитвинского района, по форме согласно приложению № 2 к настоящим Правилам.</w:t>
      </w:r>
    </w:p>
    <w:p w14:paraId="0AC402DE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Заявка регистрируется отраслевым органом в день ее поступления.</w:t>
      </w:r>
    </w:p>
    <w:p w14:paraId="1CAEAD68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Отраслевой орган в течение 12 рабочих дней со дня регистрации заявки рассматривает ее и инициирует подготовку проекта решения о предоставлении субсидии (проекта постановления Администрации Белокалитвинского района).  </w:t>
      </w:r>
    </w:p>
    <w:p w14:paraId="743F2F71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3.1.2.</w:t>
      </w:r>
      <w:r w:rsidRPr="002621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14:paraId="370BF8E3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 3.2. Субсидия предоставляется при наличии у организации утвержденной в 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 </w:t>
      </w:r>
    </w:p>
    <w:p w14:paraId="6157F999" w14:textId="77777777" w:rsidR="005B5864" w:rsidRPr="00262156" w:rsidRDefault="005B5864" w:rsidP="005B5864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3.3.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 xml:space="preserve">Предоставление субсидии осуществляется в соответствии с соглашением о предоставлении субсидии, заключенным между отраслевым органом, как получателем средств бюджета Белокалитвинского района, предоставляющим субсидию организациям, и организацией (далее – соглашение о предоставлении субсидии), на срок, не превышающий срок действия утвержденных получателю средств бюджета Белокалитвинского района, предоставляющему субсидию, лимитов бюджетных обязательств на предоставление субсидии. </w:t>
      </w:r>
    </w:p>
    <w:p w14:paraId="070F5A52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3.4. Соглашение о предоставлении субсидии может быть заключено в отношении нескольких объектов капитального строительства и (или) недвижимого имущества. 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типовыми формами, утверждаемыми правовым актом отраслевого органа - главным распорядителем.</w:t>
      </w:r>
    </w:p>
    <w:p w14:paraId="7308B94D" w14:textId="77777777" w:rsidR="005B5864" w:rsidRPr="00262156" w:rsidRDefault="005B5864" w:rsidP="005B5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3.5.</w:t>
      </w:r>
      <w:r w:rsidRPr="00262156">
        <w:rPr>
          <w:sz w:val="28"/>
          <w:szCs w:val="28"/>
          <w:lang w:val="en-US"/>
        </w:rPr>
        <w:t> </w:t>
      </w:r>
      <w:r w:rsidRPr="00262156">
        <w:rPr>
          <w:sz w:val="28"/>
          <w:szCs w:val="28"/>
        </w:rPr>
        <w:t>Соглашение о предоставлении субсидии, за исключением субсидии, предоставляемой в целях подготовки обоснования инвестиций и проведения его технологического и ценового аудита, должно содержать в том числе:</w:t>
      </w:r>
    </w:p>
    <w:p w14:paraId="30B9C40C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lastRenderedPageBreak/>
        <w:t>3.5.1. Цель и значения результатов предоставления субсидии и ее объем с распределением по годам в отношении каждого объекта капитального строительства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 недвижимого имущества в муниципальную собственность), соответствующих решению, а также с указанием общего объема капитальных вложений в объекты, указанные в настоящем подпункте, за счет всех источников финансового обеспечения, в том числе объема предоставляемой субсидии, соответствующего решению.</w:t>
      </w:r>
    </w:p>
    <w:p w14:paraId="61A2CA9D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В случае если субсидия предоставляется в целях достижения результатов регионального проекта, указывается наименование соответствующего регионального проекта, при этом результаты предоставления субсидии должны соответствовать результатам федерального проекта. </w:t>
      </w:r>
    </w:p>
    <w:p w14:paraId="3D43C319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3.5.2. Положения, устанавливающие права и обязанности сторон соглашения о предоставлении субсидии, и порядок их взаимодействия при реализации соглашения о предоставлении субсидии.</w:t>
      </w:r>
    </w:p>
    <w:p w14:paraId="6BA07CA8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3.5.3.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нужд. </w:t>
      </w:r>
    </w:p>
    <w:p w14:paraId="06DB2C6D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3.5.4. Положения, устанавливающие обязанность организации, за исключением муниципального унитарного предприятия Белокалитвинского района, по открытию лицевого счета для учета операций с субсидиями в органе  Федерального казначейства.</w:t>
      </w:r>
    </w:p>
    <w:p w14:paraId="2143FA96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3"/>
      <w:bookmarkEnd w:id="6"/>
      <w:r w:rsidRPr="00262156">
        <w:rPr>
          <w:rFonts w:ascii="Times New Roman" w:hAnsi="Times New Roman" w:cs="Times New Roman"/>
          <w:sz w:val="28"/>
          <w:szCs w:val="28"/>
        </w:rPr>
        <w:t xml:space="preserve">3.5.5. Обязательство муниципального унитарного предприятия Белокалитвинского района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22">
        <w:r w:rsidRPr="00262156">
          <w:rPr>
            <w:rFonts w:ascii="Times New Roman" w:hAnsi="Times New Roman" w:cs="Times New Roman"/>
            <w:sz w:val="28"/>
            <w:szCs w:val="28"/>
          </w:rPr>
          <w:t>частью 2 статьи 8</w:t>
        </w:r>
        <w:r w:rsidRPr="00262156">
          <w:rPr>
            <w:rFonts w:ascii="Times New Roman" w:hAnsi="Times New Roman" w:cs="Times New Roman"/>
            <w:sz w:val="28"/>
            <w:szCs w:val="28"/>
            <w:vertAlign w:val="superscript"/>
          </w:rPr>
          <w:t>3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14:paraId="47F10DAE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3.5.6. Обязательство муниципального бюджетного учреждения Белокалитвинского района или муниципального автономного учреждения Белокалитвинского района осуществлять расходы, связанные с проведением </w:t>
      </w:r>
      <w:r w:rsidRPr="00262156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указанных в </w:t>
      </w:r>
      <w:hyperlink w:anchor="P123">
        <w:r w:rsidRPr="00262156">
          <w:rPr>
            <w:rFonts w:ascii="Times New Roman" w:hAnsi="Times New Roman" w:cs="Times New Roman"/>
            <w:sz w:val="28"/>
            <w:szCs w:val="28"/>
          </w:rPr>
          <w:t>подпункте 3.5.5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пункта, без использования субсидии, если предоставление субсидии на эти цели не предусмотрено решением.</w:t>
      </w:r>
    </w:p>
    <w:p w14:paraId="05A6A71A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5"/>
      <w:bookmarkEnd w:id="7"/>
      <w:r w:rsidRPr="00262156">
        <w:rPr>
          <w:rFonts w:ascii="Times New Roman" w:hAnsi="Times New Roman" w:cs="Times New Roman"/>
          <w:sz w:val="28"/>
          <w:szCs w:val="28"/>
        </w:rPr>
        <w:t xml:space="preserve">3.5.7. 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</w:t>
      </w:r>
      <w:hyperlink w:anchor="P122">
        <w:r w:rsidRPr="00262156">
          <w:rPr>
            <w:rFonts w:ascii="Times New Roman" w:hAnsi="Times New Roman" w:cs="Times New Roman"/>
            <w:sz w:val="28"/>
            <w:szCs w:val="28"/>
          </w:rPr>
          <w:t>подпункте 3.5.4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65655095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3.5.8. Положения, устанавливающие право получателя средств бюджета Белокалитвинского района,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14:paraId="7AD1508C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3.5.9.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бюджета Белокалитвинского района, предоставляющего субсидию, о наличии потребности направления этих средств на цели предоставления субсидии на капитальные вложения, указанного в </w:t>
      </w:r>
      <w:hyperlink w:anchor="P118">
        <w:r w:rsidRPr="00262156">
          <w:rPr>
            <w:rFonts w:ascii="Times New Roman" w:hAnsi="Times New Roman" w:cs="Times New Roman"/>
            <w:sz w:val="28"/>
            <w:szCs w:val="28"/>
          </w:rPr>
          <w:t>подпункте 3.5.1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4B0C04B1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14:paraId="271CE1A1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3.5.11.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14:paraId="1A08A379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3.5.12. Порядок и сроки представления организацией отчетности об использовании субсидии, а также о достижении значений результатов предоставления субсидий.</w:t>
      </w:r>
    </w:p>
    <w:p w14:paraId="58742575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1"/>
      <w:bookmarkEnd w:id="8"/>
      <w:r w:rsidRPr="00262156">
        <w:rPr>
          <w:rFonts w:ascii="Times New Roman" w:hAnsi="Times New Roman" w:cs="Times New Roman"/>
          <w:sz w:val="28"/>
          <w:szCs w:val="28"/>
        </w:rPr>
        <w:t>3.5.13.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Белокалитвинского района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14:paraId="7ACDE4CC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3.6. Соглашение о предоставлении субсидии в целях подготовки обоснования инвестиций и проведения его технологического и ценового аудита должно содержать в том числе положения, предусмотренные </w:t>
      </w:r>
      <w:hyperlink w:anchor="P120">
        <w:r w:rsidRPr="00262156">
          <w:rPr>
            <w:rFonts w:ascii="Times New Roman" w:hAnsi="Times New Roman" w:cs="Times New Roman"/>
            <w:sz w:val="28"/>
            <w:szCs w:val="28"/>
          </w:rPr>
          <w:t>подпунктами 3.5.2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2">
        <w:r w:rsidRPr="00262156">
          <w:rPr>
            <w:rFonts w:ascii="Times New Roman" w:hAnsi="Times New Roman" w:cs="Times New Roman"/>
            <w:sz w:val="28"/>
            <w:szCs w:val="28"/>
          </w:rPr>
          <w:t>3.5.4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5">
        <w:r w:rsidRPr="00262156">
          <w:rPr>
            <w:rFonts w:ascii="Times New Roman" w:hAnsi="Times New Roman" w:cs="Times New Roman"/>
            <w:sz w:val="28"/>
            <w:szCs w:val="28"/>
          </w:rPr>
          <w:t>3.5.7</w:t>
        </w:r>
      </w:hyperlink>
      <w:r w:rsidRPr="00262156">
        <w:rPr>
          <w:sz w:val="28"/>
          <w:szCs w:val="28"/>
          <w:lang w:val="en-US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1">
        <w:r w:rsidRPr="00262156">
          <w:rPr>
            <w:rFonts w:ascii="Times New Roman" w:hAnsi="Times New Roman" w:cs="Times New Roman"/>
            <w:sz w:val="28"/>
            <w:szCs w:val="28"/>
          </w:rPr>
          <w:t>3.5.13 пункта 3.5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настоящего раздела, а также цель, значения результатов предоставления субсидии и ее объем с распределением по годам в отношении каждого объекта капитального строительства и (или) объекта недвижимого имущества с указанием его 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</w:t>
      </w:r>
      <w:r w:rsidRPr="0026215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постановлению Администрации Белокалитвинского района, предусмотренного пунктом 2.1 раздела 2 приложения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2156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постановлению, сроков подготовки обоснования инвестиций и проведения его технологического и ценового аудита.</w:t>
      </w:r>
    </w:p>
    <w:p w14:paraId="47CF6A82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14:paraId="7B35D590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14:paraId="5B4EFB6F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14:paraId="0010B090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проведение аудита проектной документации.</w:t>
      </w:r>
    </w:p>
    <w:p w14:paraId="1B52329F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3.8. При предоставлении организации субсидии, направленной на создание объектов капитального строительства или приобретение объектов недвижимого имущества в муниципальную собственность Белокалитвинского района за счет средств бюджета Белокалитвинского района, подлежащих отображению в документах территориального планирования Белокалитвинского района, но не предусмотренных указанными документами территориального планирования Белокалитвинского района, отдел архитектуры Администрации Белокалитвинского района обеспечивает внесение соответствующих изменений в указанные документы территориального планирования Белокалитвинского района в пятимесячный срок со дня принятия решения о предоставлении субсидии.</w:t>
      </w:r>
    </w:p>
    <w:p w14:paraId="3B6CBAFB" w14:textId="77777777" w:rsidR="005B5864" w:rsidRDefault="005B5864" w:rsidP="00A138A4">
      <w:pPr>
        <w:widowControl w:val="0"/>
        <w:autoSpaceDE w:val="0"/>
        <w:autoSpaceDN w:val="0"/>
        <w:jc w:val="both"/>
        <w:rPr>
          <w:strike/>
          <w:sz w:val="28"/>
          <w:szCs w:val="28"/>
        </w:rPr>
      </w:pPr>
    </w:p>
    <w:p w14:paraId="245944B9" w14:textId="77777777" w:rsidR="00A138A4" w:rsidRDefault="00A138A4" w:rsidP="00A138A4">
      <w:pPr>
        <w:widowControl w:val="0"/>
        <w:autoSpaceDE w:val="0"/>
        <w:autoSpaceDN w:val="0"/>
        <w:jc w:val="both"/>
        <w:rPr>
          <w:strike/>
          <w:sz w:val="28"/>
          <w:szCs w:val="28"/>
        </w:rPr>
      </w:pPr>
    </w:p>
    <w:p w14:paraId="1421B9B2" w14:textId="77777777" w:rsidR="00A138A4" w:rsidRPr="00A138A4" w:rsidRDefault="00A138A4" w:rsidP="00A138A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F91EB02" w14:textId="40E89A55" w:rsidR="00A138A4" w:rsidRPr="00A138A4" w:rsidRDefault="00A138A4" w:rsidP="00A138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138A4">
        <w:rPr>
          <w:sz w:val="28"/>
          <w:szCs w:val="28"/>
        </w:rPr>
        <w:t>Заместитель главы Администрации</w:t>
      </w:r>
    </w:p>
    <w:p w14:paraId="551C3740" w14:textId="55FF97FD" w:rsidR="00A138A4" w:rsidRDefault="00A138A4" w:rsidP="00A138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138A4">
        <w:rPr>
          <w:sz w:val="28"/>
          <w:szCs w:val="28"/>
        </w:rPr>
        <w:t>Белокалитвинского района</w:t>
      </w:r>
    </w:p>
    <w:p w14:paraId="67CEB0BF" w14:textId="0F07D400" w:rsidR="00A138A4" w:rsidRPr="00A138A4" w:rsidRDefault="00A138A4" w:rsidP="00A138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                                  Л.Г. Василенко</w:t>
      </w:r>
    </w:p>
    <w:p w14:paraId="43C4A5CA" w14:textId="77777777" w:rsidR="005B5864" w:rsidRPr="00262156" w:rsidRDefault="005B5864" w:rsidP="005B5864">
      <w:pPr>
        <w:pageBreakBefore/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262156">
        <w:rPr>
          <w:sz w:val="28"/>
          <w:szCs w:val="28"/>
        </w:rPr>
        <w:t> 1</w:t>
      </w:r>
    </w:p>
    <w:p w14:paraId="6A1903B5" w14:textId="77777777" w:rsidR="005B5864" w:rsidRPr="00262156" w:rsidRDefault="005B5864" w:rsidP="005B5864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Правилам осуществления</w:t>
      </w:r>
    </w:p>
    <w:p w14:paraId="5CB021FA" w14:textId="77777777" w:rsidR="005B5864" w:rsidRPr="00262156" w:rsidRDefault="005B5864" w:rsidP="005B5864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капитальных вложений</w:t>
      </w:r>
    </w:p>
    <w:p w14:paraId="6C144AE2" w14:textId="77777777" w:rsidR="005B5864" w:rsidRPr="00262156" w:rsidRDefault="005B5864" w:rsidP="005B5864">
      <w:pPr>
        <w:widowControl w:val="0"/>
        <w:autoSpaceDE w:val="0"/>
        <w:autoSpaceDN w:val="0"/>
        <w:ind w:left="5103" w:hanging="283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в объекты капитального строительства муниципальной собственности Белокалитвинского района и (или) в приобретение объектов недвижимого имущества в муниципальную собственность за счет средств </w:t>
      </w:r>
    </w:p>
    <w:p w14:paraId="6189C2DA" w14:textId="77777777" w:rsidR="005B5864" w:rsidRPr="00262156" w:rsidRDefault="005B5864" w:rsidP="005B5864">
      <w:pPr>
        <w:widowControl w:val="0"/>
        <w:autoSpaceDE w:val="0"/>
        <w:autoSpaceDN w:val="0"/>
        <w:ind w:left="5103" w:hanging="283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бюджета Белокалитвинского района</w:t>
      </w:r>
    </w:p>
    <w:p w14:paraId="7D04FDAF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</w:pPr>
    </w:p>
    <w:p w14:paraId="43851045" w14:textId="77777777" w:rsidR="005B5864" w:rsidRPr="00262156" w:rsidRDefault="005B5864" w:rsidP="005B5864">
      <w:pPr>
        <w:keepNext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2CDFDE8" w14:textId="77777777" w:rsidR="005B5864" w:rsidRPr="00262156" w:rsidRDefault="005B5864" w:rsidP="005B5864">
      <w:pPr>
        <w:keepNext/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ИНФОРМАЦИЯ</w:t>
      </w:r>
    </w:p>
    <w:p w14:paraId="13929B21" w14:textId="77777777" w:rsidR="005B5864" w:rsidRPr="00262156" w:rsidRDefault="005B5864" w:rsidP="005B5864">
      <w:pPr>
        <w:keepNext/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об объекте капитального строительства</w:t>
      </w:r>
    </w:p>
    <w:p w14:paraId="7A55FF66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262156">
        <w:rPr>
          <w:b/>
          <w:sz w:val="28"/>
          <w:szCs w:val="28"/>
        </w:rPr>
        <w:t>________________________________________________________</w:t>
      </w:r>
    </w:p>
    <w:p w14:paraId="5033F805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</w:pPr>
      <w:r w:rsidRPr="00262156">
        <w:t>(наименование объекта капитального</w:t>
      </w:r>
    </w:p>
    <w:p w14:paraId="74BEBD57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</w:pPr>
      <w:r w:rsidRPr="00262156">
        <w:t xml:space="preserve"> строительства согласно проектной документации) </w:t>
      </w:r>
    </w:p>
    <w:p w14:paraId="5472B787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</w:pPr>
    </w:p>
    <w:p w14:paraId="4FF798DF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инвестирования (субсидирования) ______________________________________</w:t>
      </w:r>
    </w:p>
    <w:p w14:paraId="68B09341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главного распорядителя средств бюджета Белокалитвинского района ________</w:t>
      </w:r>
    </w:p>
    <w:p w14:paraId="590E0233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977335A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получателя бюджетных средств &lt;*&gt; _____________________________________</w:t>
      </w:r>
    </w:p>
    <w:p w14:paraId="3CF9A87C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технического заказчика &lt;*&gt; ____________________________________________</w:t>
      </w:r>
    </w:p>
    <w:p w14:paraId="50C17E01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застройщика &lt;*&gt; _____________________________________________________</w:t>
      </w:r>
    </w:p>
    <w:p w14:paraId="2A0BC7DA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483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2368"/>
        <w:gridCol w:w="1450"/>
        <w:gridCol w:w="927"/>
        <w:gridCol w:w="1041"/>
        <w:gridCol w:w="17"/>
        <w:gridCol w:w="927"/>
        <w:gridCol w:w="510"/>
        <w:gridCol w:w="548"/>
        <w:gridCol w:w="911"/>
        <w:gridCol w:w="17"/>
      </w:tblGrid>
      <w:tr w:rsidR="005B5864" w:rsidRPr="00262156" w14:paraId="3EB0D8E0" w14:textId="77777777" w:rsidTr="00AB36CE">
        <w:trPr>
          <w:gridAfter w:val="1"/>
          <w:wAfter w:w="18" w:type="dxa"/>
          <w:trHeight w:val="5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C7B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spacing w:val="-6"/>
                <w:lang w:eastAsia="en-US"/>
              </w:rPr>
            </w:pPr>
            <w:r w:rsidRPr="00262156">
              <w:rPr>
                <w:spacing w:val="-6"/>
                <w:lang w:eastAsia="en-US"/>
              </w:rPr>
              <w:t>№</w:t>
            </w:r>
          </w:p>
          <w:p w14:paraId="6940A94B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09" w:firstLine="709"/>
              <w:jc w:val="center"/>
              <w:rPr>
                <w:spacing w:val="-6"/>
                <w:lang w:eastAsia="en-US"/>
              </w:rPr>
            </w:pPr>
            <w:r w:rsidRPr="00262156">
              <w:rPr>
                <w:spacing w:val="-6"/>
                <w:lang w:eastAsia="en-US"/>
              </w:rPr>
              <w:t>№</w:t>
            </w:r>
          </w:p>
          <w:p w14:paraId="70AB9F13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09" w:firstLine="709"/>
              <w:jc w:val="center"/>
              <w:rPr>
                <w:spacing w:val="-6"/>
                <w:lang w:eastAsia="en-US"/>
              </w:rPr>
            </w:pPr>
            <w:r w:rsidRPr="00262156">
              <w:rPr>
                <w:spacing w:val="-6"/>
                <w:lang w:eastAsia="en-US"/>
              </w:rPr>
              <w:t>п/п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D4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262156">
              <w:rPr>
                <w:spacing w:val="-6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32A" w14:textId="77777777" w:rsidR="005B5864" w:rsidRPr="00262156" w:rsidRDefault="005B5864" w:rsidP="00AB36CE">
            <w:pPr>
              <w:widowControl w:val="0"/>
              <w:autoSpaceDE w:val="0"/>
              <w:autoSpaceDN w:val="0"/>
              <w:ind w:hanging="45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Единица измерения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698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Значение показателя</w:t>
            </w:r>
          </w:p>
        </w:tc>
      </w:tr>
      <w:tr w:rsidR="005B5864" w:rsidRPr="00262156" w14:paraId="56A0E6A2" w14:textId="77777777" w:rsidTr="00AB36CE">
        <w:trPr>
          <w:gridAfter w:val="1"/>
          <w:wAfter w:w="18" w:type="dxa"/>
          <w:trHeight w:val="16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32E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44" w:right="-63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25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0975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84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97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4</w:t>
            </w:r>
          </w:p>
        </w:tc>
      </w:tr>
      <w:tr w:rsidR="005B5864" w:rsidRPr="00262156" w14:paraId="0F286AB0" w14:textId="77777777" w:rsidTr="00AB36CE">
        <w:trPr>
          <w:gridAfter w:val="1"/>
          <w:wAfter w:w="18" w:type="dxa"/>
          <w:trHeight w:val="48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4F1" w14:textId="77777777" w:rsidR="005B5864" w:rsidRPr="00262156" w:rsidRDefault="005B5864" w:rsidP="00AB36CE">
            <w:pPr>
              <w:widowControl w:val="0"/>
              <w:autoSpaceDE w:val="0"/>
              <w:autoSpaceDN w:val="0"/>
              <w:ind w:right="-63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11.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790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Мощность (прирост мощности) объекта капитального строительства, подлежащая вводу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3C7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strike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92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strike/>
                <w:lang w:eastAsia="en-US"/>
              </w:rPr>
            </w:pPr>
          </w:p>
        </w:tc>
      </w:tr>
      <w:tr w:rsidR="005B5864" w:rsidRPr="00262156" w14:paraId="07639F3A" w14:textId="77777777" w:rsidTr="00AB36CE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A49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08" w:right="-62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ACC7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F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53D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41C82456" w14:textId="77777777" w:rsidTr="00AB36CE">
        <w:trPr>
          <w:gridAfter w:val="1"/>
          <w:wAfter w:w="18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D0F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08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3.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89A4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Реквизиты государственной экспертизы проектной документации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0D1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84F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093B8F4C" w14:textId="77777777" w:rsidTr="00AB36CE">
        <w:trPr>
          <w:gridAfter w:val="1"/>
          <w:wAfter w:w="18" w:type="dxa"/>
        </w:trPr>
        <w:tc>
          <w:tcPr>
            <w:tcW w:w="9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AB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Объем финансового обеспечения</w:t>
            </w:r>
          </w:p>
        </w:tc>
      </w:tr>
      <w:tr w:rsidR="005B5864" w:rsidRPr="00262156" w14:paraId="67EB4E4B" w14:textId="77777777" w:rsidTr="00AB36CE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0EA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17C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8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F17A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Источник финанси-рования  </w:t>
            </w:r>
          </w:p>
          <w:p w14:paraId="6828BA8C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75E8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87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 том числе:</w:t>
            </w:r>
          </w:p>
        </w:tc>
      </w:tr>
      <w:tr w:rsidR="005B5864" w:rsidRPr="00262156" w14:paraId="2CB1DD2F" w14:textId="77777777" w:rsidTr="00AB36CE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E21" w14:textId="77777777" w:rsidR="005B5864" w:rsidRPr="00262156" w:rsidRDefault="005B5864" w:rsidP="00AB36CE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5DA2" w14:textId="77777777" w:rsidR="005B5864" w:rsidRPr="00262156" w:rsidRDefault="005B5864" w:rsidP="00AB36CE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AEE" w14:textId="77777777" w:rsidR="005B5864" w:rsidRPr="00262156" w:rsidRDefault="005B5864" w:rsidP="00AB36CE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B673" w14:textId="77777777" w:rsidR="005B5864" w:rsidRPr="00262156" w:rsidRDefault="005B5864" w:rsidP="00AB36CE">
            <w:pPr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3962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предше</w:t>
            </w:r>
            <w:r w:rsidRPr="00262156">
              <w:rPr>
                <w:lang w:eastAsia="en-US"/>
              </w:rPr>
              <w:softHyphen/>
            </w:r>
            <w:r w:rsidRPr="00262156">
              <w:rPr>
                <w:lang w:eastAsia="en-US"/>
              </w:rPr>
              <w:lastRenderedPageBreak/>
              <w:t>ствую</w:t>
            </w:r>
            <w:r w:rsidRPr="00262156">
              <w:rPr>
                <w:lang w:eastAsia="en-US"/>
              </w:rPr>
              <w:softHyphen/>
              <w:t>щий период</w:t>
            </w:r>
          </w:p>
          <w:p w14:paraId="7E155C1C" w14:textId="77777777" w:rsidR="005B5864" w:rsidRPr="00262156" w:rsidRDefault="00000000" w:rsidP="00AB36CE">
            <w:pPr>
              <w:widowControl w:val="0"/>
              <w:autoSpaceDE w:val="0"/>
              <w:autoSpaceDN w:val="0"/>
              <w:ind w:firstLine="79"/>
              <w:jc w:val="center"/>
              <w:rPr>
                <w:lang w:eastAsia="en-US"/>
              </w:rPr>
            </w:pPr>
            <w:hyperlink r:id="rId23" w:history="1">
              <w:r w:rsidR="005B5864" w:rsidRPr="00262156">
                <w:rPr>
                  <w:color w:val="0000FF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9383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теку-щий</w:t>
            </w:r>
          </w:p>
          <w:p w14:paraId="63D6CD72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8BD8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 xml:space="preserve">первый год </w:t>
            </w:r>
            <w:r w:rsidRPr="00262156">
              <w:rPr>
                <w:lang w:eastAsia="en-US"/>
              </w:rPr>
              <w:lastRenderedPageBreak/>
              <w:t>плано</w:t>
            </w:r>
            <w:r w:rsidRPr="00262156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B9D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второй</w:t>
            </w:r>
          </w:p>
          <w:p w14:paraId="5777DEF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год </w:t>
            </w:r>
            <w:r w:rsidRPr="00262156">
              <w:rPr>
                <w:lang w:eastAsia="en-US"/>
              </w:rPr>
              <w:lastRenderedPageBreak/>
              <w:t>плано</w:t>
            </w:r>
            <w:r w:rsidRPr="00262156">
              <w:rPr>
                <w:lang w:eastAsia="en-US"/>
              </w:rPr>
              <w:softHyphen/>
              <w:t>вого периода</w:t>
            </w:r>
          </w:p>
        </w:tc>
      </w:tr>
      <w:tr w:rsidR="005B5864" w:rsidRPr="00262156" w14:paraId="4B2DEBB4" w14:textId="77777777" w:rsidTr="00AB36CE">
        <w:trPr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F0A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32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59BE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8FF7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A436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8F45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A61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A628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D60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8</w:t>
            </w:r>
          </w:p>
        </w:tc>
      </w:tr>
      <w:tr w:rsidR="005B5864" w:rsidRPr="00262156" w14:paraId="4526F6F6" w14:textId="77777777" w:rsidTr="00AB36CE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82DBC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08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1.</w:t>
            </w:r>
          </w:p>
          <w:p w14:paraId="23BF5AD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BAC1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8296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3B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B3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6B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F9D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7A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3A2C91E9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D09AC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B7D7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154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56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B7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FE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0E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860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6A5D9CD6" w14:textId="77777777" w:rsidTr="00AB36CE">
        <w:trPr>
          <w:trHeight w:val="53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6698A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C16D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5AD3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D8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BD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0B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CF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6B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12AA70EB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6B3E8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8FEB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EC89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62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3D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0A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00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567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5EA8124E" w14:textId="77777777" w:rsidTr="00AB36CE">
        <w:trPr>
          <w:trHeight w:val="54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A93A8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54EC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A0BF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66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56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4E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689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F9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5B4A2AE0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31AF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6840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 том числе: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415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</w:tr>
      <w:tr w:rsidR="005B5864" w:rsidRPr="00262156" w14:paraId="43A6957F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BBAC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13F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0644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A6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F6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2F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E9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EF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07B473D9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20286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C344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F9D1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95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67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6E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1E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BB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66E27193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D0DEC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D227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FD96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7A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942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BE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52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7C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6559E2EE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BF729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2CE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9A8A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AF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E4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63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87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66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41493ECF" w14:textId="77777777" w:rsidTr="00AB36CE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FCC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3F0F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F625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F2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9F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86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0D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F3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03D3240A" w14:textId="77777777" w:rsidTr="00AB36CE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B68C7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08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5FD4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Общий (предельный) объем (бюджетных инвестиций, субсидии,  направляемой на осуществление капитального строительства или подготовку обоснования инвестиций и проведение его технологического и ценового аудита)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1112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D3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95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F7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CD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5B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714F23D1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A3A98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C471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A1F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D4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1F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00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C6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1D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68C18B90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016A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0186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2621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9F8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A1D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82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BE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49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021DEFC2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4086D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2AC4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93FF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B9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51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E5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558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A0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01333F47" w14:textId="77777777" w:rsidTr="00AB36CE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9B3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906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025D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2B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C00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A3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FE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2E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1DF13A44" w14:textId="77777777" w:rsidTr="00AB36CE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3FF7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08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B0E9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Общий размер </w:t>
            </w:r>
            <w:r w:rsidRPr="00262156">
              <w:rPr>
                <w:lang w:eastAsia="en-US"/>
              </w:rPr>
              <w:lastRenderedPageBreak/>
              <w:t xml:space="preserve">средств организации, направляемых на осуществление капитальных вложений в объекты капитального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B93F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28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24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86F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7C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94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29A64C16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50FE1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0806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AD7D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00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BD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A8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7B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1C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508270B3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1B012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98B5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F61A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C9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38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EB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29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2E2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16BAF4CE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A5766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ABC2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2B2A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D2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80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E25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EA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E3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49EB746A" w14:textId="77777777" w:rsidTr="00AB36CE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E5F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BA71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6948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5A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8E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FF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DF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B48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77CC1EEC" w14:textId="77777777" w:rsidTr="00AB36C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5A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E347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 том числе: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0B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7E7E58B9" w14:textId="77777777" w:rsidTr="00AB36CE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332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CE7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Подготовка проектной документации и проведение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CC0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BA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D1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6B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25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46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754FB5FD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EA92B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A91E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BD36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E3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A1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6B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74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4D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102F756D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995C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0803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074D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EE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EA5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8C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F4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935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725492BF" w14:textId="77777777" w:rsidTr="00AB36CE"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898C3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33A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0F5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9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2DB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18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64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25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2E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1EB5584E" w14:textId="77777777" w:rsidTr="00AB36CE"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9536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FAC7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8D0A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64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FD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A9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60E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B4D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</w:tbl>
    <w:p w14:paraId="2E096FE5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Примечание.</w:t>
      </w:r>
    </w:p>
    <w:p w14:paraId="3B166993" w14:textId="77777777" w:rsidR="005B5864" w:rsidRPr="00262156" w:rsidRDefault="00000000" w:rsidP="005B5864">
      <w:pPr>
        <w:widowControl w:val="0"/>
        <w:autoSpaceDE w:val="0"/>
        <w:autoSpaceDN w:val="0"/>
        <w:ind w:firstLine="709"/>
        <w:jc w:val="both"/>
      </w:pPr>
      <w:hyperlink r:id="rId24" w:history="1">
        <w:r w:rsidR="005B5864" w:rsidRPr="00262156">
          <w:rPr>
            <w:color w:val="0000FF"/>
          </w:rPr>
          <w:t>&lt;*&gt;</w:t>
        </w:r>
      </w:hyperlink>
      <w:r w:rsidR="005B5864" w:rsidRPr="00262156">
        <w:t xml:space="preserve"> В случае предоставления субсидии на осуществление капитальных вложений в объекты капитального строительства (при наличии). </w:t>
      </w:r>
    </w:p>
    <w:p w14:paraId="65DD0DE2" w14:textId="77777777" w:rsidR="005B5864" w:rsidRPr="00262156" w:rsidRDefault="00000000" w:rsidP="005B5864">
      <w:pPr>
        <w:widowControl w:val="0"/>
        <w:autoSpaceDE w:val="0"/>
        <w:autoSpaceDN w:val="0"/>
        <w:ind w:firstLine="709"/>
        <w:jc w:val="both"/>
      </w:pPr>
      <w:hyperlink r:id="rId25" w:history="1">
        <w:r w:rsidR="005B5864" w:rsidRPr="00262156">
          <w:rPr>
            <w:color w:val="0000FF"/>
          </w:rPr>
          <w:t>&lt;**&gt;</w:t>
        </w:r>
      </w:hyperlink>
      <w:r w:rsidR="005B5864" w:rsidRPr="00262156">
        <w:t xml:space="preserve"> Объем финансового обеспечения в графе 5 отражается одной суммой без распределения по годам.</w:t>
      </w:r>
    </w:p>
    <w:p w14:paraId="6C6A7D00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C4A6A67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Руководитель организации _______________Ф.И.О.</w:t>
      </w:r>
    </w:p>
    <w:p w14:paraId="5DE0BF91" w14:textId="77777777" w:rsidR="005B5864" w:rsidRDefault="005B5864" w:rsidP="005B5864">
      <w:pPr>
        <w:widowControl w:val="0"/>
        <w:autoSpaceDE w:val="0"/>
        <w:autoSpaceDN w:val="0"/>
        <w:ind w:firstLine="709"/>
        <w:jc w:val="both"/>
      </w:pPr>
      <w:r w:rsidRPr="00262156">
        <w:t xml:space="preserve">                                                               (подпись)    </w:t>
      </w:r>
    </w:p>
    <w:p w14:paraId="122208D4" w14:textId="77777777" w:rsidR="005B5864" w:rsidRDefault="005B5864" w:rsidP="005B5864">
      <w:pPr>
        <w:widowControl w:val="0"/>
        <w:autoSpaceDE w:val="0"/>
        <w:autoSpaceDN w:val="0"/>
        <w:ind w:firstLine="709"/>
        <w:jc w:val="both"/>
      </w:pPr>
    </w:p>
    <w:p w14:paraId="3EB956C0" w14:textId="77777777" w:rsidR="005B5864" w:rsidRDefault="005B5864" w:rsidP="005B5864">
      <w:pPr>
        <w:widowControl w:val="0"/>
        <w:autoSpaceDE w:val="0"/>
        <w:autoSpaceDN w:val="0"/>
        <w:ind w:firstLine="709"/>
        <w:jc w:val="both"/>
      </w:pPr>
    </w:p>
    <w:p w14:paraId="6741E441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65DE9004" w14:textId="77777777" w:rsidR="005B5864" w:rsidRPr="00262156" w:rsidRDefault="005B5864" w:rsidP="005B5864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lastRenderedPageBreak/>
        <w:t>Приложение № 2</w:t>
      </w:r>
    </w:p>
    <w:p w14:paraId="2647D3B4" w14:textId="77777777" w:rsidR="005B5864" w:rsidRPr="00262156" w:rsidRDefault="005B5864" w:rsidP="005B5864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Правилам осуществления</w:t>
      </w:r>
    </w:p>
    <w:p w14:paraId="2C916999" w14:textId="77777777" w:rsidR="005B5864" w:rsidRPr="00262156" w:rsidRDefault="005B5864" w:rsidP="005B5864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капитальных вложений</w:t>
      </w:r>
    </w:p>
    <w:p w14:paraId="618CD7D0" w14:textId="77777777" w:rsidR="005B5864" w:rsidRPr="00262156" w:rsidRDefault="005B5864" w:rsidP="005B5864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в объекты капитального строительства муниципальной собственности Белокалитвинского района и (или) в приобретение объектов недвижимого имущества в муниципальную собственность </w:t>
      </w:r>
    </w:p>
    <w:p w14:paraId="73404078" w14:textId="77777777" w:rsidR="005B5864" w:rsidRPr="00262156" w:rsidRDefault="005B5864" w:rsidP="005B5864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за счет средств бюджета </w:t>
      </w:r>
    </w:p>
    <w:p w14:paraId="02F629BE" w14:textId="77777777" w:rsidR="005B5864" w:rsidRPr="00262156" w:rsidRDefault="005B5864" w:rsidP="005B5864">
      <w:pPr>
        <w:widowControl w:val="0"/>
        <w:autoSpaceDE w:val="0"/>
        <w:autoSpaceDN w:val="0"/>
        <w:ind w:left="5103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Белокалитвинского района</w:t>
      </w:r>
    </w:p>
    <w:p w14:paraId="38AC1219" w14:textId="77777777" w:rsidR="005B5864" w:rsidRPr="00262156" w:rsidRDefault="005B5864" w:rsidP="005B5864">
      <w:pPr>
        <w:widowControl w:val="0"/>
        <w:autoSpaceDE w:val="0"/>
        <w:autoSpaceDN w:val="0"/>
        <w:ind w:left="6372" w:firstLine="709"/>
        <w:jc w:val="center"/>
        <w:rPr>
          <w:sz w:val="28"/>
          <w:szCs w:val="28"/>
        </w:rPr>
      </w:pPr>
    </w:p>
    <w:p w14:paraId="3C3F2C24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>ИНФОРМАЦИЯ</w:t>
      </w:r>
    </w:p>
    <w:p w14:paraId="5E8D3080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об объекте недвижимого имущества, </w:t>
      </w:r>
    </w:p>
    <w:p w14:paraId="698A8D04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приобретаемого в муниципальную собственность </w:t>
      </w:r>
    </w:p>
    <w:p w14:paraId="0350CF96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Белокалитвинского района за счет средств </w:t>
      </w:r>
    </w:p>
    <w:p w14:paraId="4E386E01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62156">
        <w:rPr>
          <w:sz w:val="28"/>
          <w:szCs w:val="28"/>
        </w:rPr>
        <w:t xml:space="preserve">бюджета Белокалитвинского района  </w:t>
      </w:r>
    </w:p>
    <w:p w14:paraId="65E10543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262156">
        <w:rPr>
          <w:b/>
          <w:sz w:val="28"/>
          <w:szCs w:val="28"/>
        </w:rPr>
        <w:t>_________________________________________________________</w:t>
      </w:r>
    </w:p>
    <w:p w14:paraId="0493D793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</w:pPr>
      <w:r w:rsidRPr="00262156">
        <w:t>(наименование объекта недвижимого имущества,</w:t>
      </w:r>
    </w:p>
    <w:p w14:paraId="36C1DC06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</w:pPr>
      <w:r w:rsidRPr="00262156">
        <w:t xml:space="preserve">приобретаемого в форме осуществления бюджетных инвестиций </w:t>
      </w:r>
    </w:p>
    <w:p w14:paraId="46229FCE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</w:pPr>
      <w:r w:rsidRPr="00262156">
        <w:t xml:space="preserve">в форме капитальных вложений, с использованием субсидии)  </w:t>
      </w:r>
    </w:p>
    <w:p w14:paraId="39598292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</w:pPr>
    </w:p>
    <w:p w14:paraId="39F2E19F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средств бюджета Белокалитвинского </w:t>
      </w:r>
    </w:p>
    <w:p w14:paraId="35C66EA6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района ____________________________________________________________________________</w:t>
      </w:r>
    </w:p>
    <w:p w14:paraId="188FA0A3" w14:textId="77777777" w:rsidR="005B5864" w:rsidRPr="00262156" w:rsidRDefault="005B5864" w:rsidP="005B5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156">
        <w:rPr>
          <w:rFonts w:ascii="Times New Roman" w:hAnsi="Times New Roman" w:cs="Times New Roman"/>
          <w:sz w:val="24"/>
          <w:szCs w:val="24"/>
        </w:rPr>
        <w:t>Наименование получателя (инвестиций, субсидии)  _____________________________________</w:t>
      </w:r>
    </w:p>
    <w:tbl>
      <w:tblPr>
        <w:tblW w:w="494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"/>
        <w:gridCol w:w="2481"/>
        <w:gridCol w:w="1453"/>
        <w:gridCol w:w="797"/>
        <w:gridCol w:w="1190"/>
        <w:gridCol w:w="1059"/>
        <w:gridCol w:w="532"/>
        <w:gridCol w:w="527"/>
        <w:gridCol w:w="1059"/>
      </w:tblGrid>
      <w:tr w:rsidR="005B5864" w:rsidRPr="00262156" w14:paraId="333319A0" w14:textId="77777777" w:rsidTr="00AB36CE">
        <w:trPr>
          <w:trHeight w:val="6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7E2" w14:textId="77777777" w:rsidR="005B5864" w:rsidRPr="00262156" w:rsidRDefault="005B5864" w:rsidP="00AB36CE">
            <w:pPr>
              <w:widowControl w:val="0"/>
              <w:tabs>
                <w:tab w:val="center" w:pos="80"/>
              </w:tabs>
              <w:autoSpaceDE w:val="0"/>
              <w:autoSpaceDN w:val="0"/>
              <w:ind w:firstLine="709"/>
              <w:rPr>
                <w:spacing w:val="-6"/>
                <w:lang w:eastAsia="en-US"/>
              </w:rPr>
            </w:pPr>
            <w:r w:rsidRPr="00262156">
              <w:rPr>
                <w:spacing w:val="-6"/>
                <w:lang w:eastAsia="en-US"/>
              </w:rPr>
              <w:tab/>
            </w:r>
            <w:r w:rsidRPr="00262156">
              <w:rPr>
                <w:spacing w:val="-6"/>
                <w:lang w:eastAsia="en-US"/>
              </w:rPr>
              <w:tab/>
              <w:t>№п/п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8B8F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spacing w:val="-6"/>
                <w:lang w:eastAsia="en-US"/>
              </w:rPr>
              <w:t>Наименование показателя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A59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Единица измерения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A86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Значение показателя</w:t>
            </w:r>
          </w:p>
        </w:tc>
      </w:tr>
      <w:tr w:rsidR="005B5864" w:rsidRPr="00262156" w14:paraId="2A38C7BF" w14:textId="77777777" w:rsidTr="00AB36CE">
        <w:trPr>
          <w:trHeight w:val="2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BE3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71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385D" w14:textId="77777777" w:rsidR="005B5864" w:rsidRPr="00262156" w:rsidRDefault="005B5864" w:rsidP="00AB36CE">
            <w:pPr>
              <w:autoSpaceDE w:val="0"/>
              <w:autoSpaceDN w:val="0"/>
              <w:adjustRightInd w:val="0"/>
              <w:jc w:val="center"/>
            </w:pPr>
            <w:r w:rsidRPr="00262156"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F38C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85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4</w:t>
            </w:r>
          </w:p>
        </w:tc>
      </w:tr>
      <w:tr w:rsidR="005B5864" w:rsidRPr="00262156" w14:paraId="02A0201B" w14:textId="77777777" w:rsidTr="00AB36CE">
        <w:trPr>
          <w:trHeight w:val="2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F52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71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1.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BAD3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356" w:firstLine="356"/>
              <w:rPr>
                <w:lang w:eastAsia="en-US"/>
              </w:rPr>
            </w:pPr>
            <w:r w:rsidRPr="00262156">
              <w:rPr>
                <w:lang w:eastAsia="en-US"/>
              </w:rPr>
              <w:t>Мощность объекта недвижимого имущества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08E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82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246AB8CB" w14:textId="77777777" w:rsidTr="00AB36CE">
        <w:trPr>
          <w:trHeight w:val="2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BCD" w14:textId="77777777" w:rsidR="005B5864" w:rsidRPr="00262156" w:rsidRDefault="005B5864" w:rsidP="00AB36CE">
            <w:pPr>
              <w:widowControl w:val="0"/>
              <w:autoSpaceDE w:val="0"/>
              <w:autoSpaceDN w:val="0"/>
              <w:ind w:left="-771" w:firstLine="709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2.</w:t>
            </w:r>
          </w:p>
        </w:tc>
        <w:tc>
          <w:tcPr>
            <w:tcW w:w="6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E6D2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 xml:space="preserve">Срок приобретения объекта недвижимого имущества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DA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239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0B9FC480" w14:textId="77777777" w:rsidTr="00AB36CE">
        <w:trPr>
          <w:trHeight w:val="116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22A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br w:type="page"/>
            </w:r>
            <w:r w:rsidRPr="00262156">
              <w:rPr>
                <w:lang w:eastAsia="en-US"/>
              </w:rPr>
              <w:t>Объем финансового обеспечения</w:t>
            </w:r>
          </w:p>
        </w:tc>
      </w:tr>
      <w:tr w:rsidR="005B5864" w:rsidRPr="00262156" w14:paraId="5D600305" w14:textId="77777777" w:rsidTr="00AB36CE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221AB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5552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Источник финансиро</w:t>
            </w:r>
            <w:r w:rsidRPr="00262156">
              <w:rPr>
                <w:lang w:eastAsia="en-US"/>
              </w:rPr>
              <w:softHyphen/>
              <w:t>вания</w:t>
            </w:r>
          </w:p>
          <w:p w14:paraId="715FE71B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D91F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2A71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 том числе</w:t>
            </w:r>
            <w:r w:rsidRPr="00262156">
              <w:rPr>
                <w:lang w:val="en-US" w:eastAsia="en-US"/>
              </w:rPr>
              <w:t>:</w:t>
            </w:r>
          </w:p>
        </w:tc>
      </w:tr>
      <w:tr w:rsidR="005B5864" w:rsidRPr="00262156" w14:paraId="395D631B" w14:textId="77777777" w:rsidTr="00AB36CE"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C14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FF5E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ACC4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9917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предшест</w:t>
            </w:r>
            <w:r w:rsidRPr="00262156">
              <w:rPr>
                <w:lang w:eastAsia="en-US"/>
              </w:rPr>
              <w:softHyphen/>
              <w:t>вующий период</w:t>
            </w:r>
          </w:p>
          <w:p w14:paraId="704C08E8" w14:textId="77777777" w:rsidR="005B5864" w:rsidRPr="00262156" w:rsidRDefault="00000000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26" w:history="1">
              <w:r w:rsidR="005B5864" w:rsidRPr="00262156"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93E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8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текущий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D36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первый год плано</w:t>
            </w:r>
            <w:r w:rsidRPr="00262156">
              <w:rPr>
                <w:lang w:eastAsia="en-US"/>
              </w:rPr>
              <w:softHyphen/>
              <w:t>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B9F7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второй</w:t>
            </w:r>
          </w:p>
          <w:p w14:paraId="6B9B2167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год плано</w:t>
            </w:r>
            <w:r w:rsidRPr="00262156">
              <w:rPr>
                <w:lang w:eastAsia="en-US"/>
              </w:rPr>
              <w:softHyphen/>
              <w:t>вого периода</w:t>
            </w:r>
          </w:p>
        </w:tc>
      </w:tr>
      <w:tr w:rsidR="005B5864" w:rsidRPr="00262156" w14:paraId="43A33C19" w14:textId="77777777" w:rsidTr="00AB36CE">
        <w:trPr>
          <w:trHeight w:val="181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D1DB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B099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C8F4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1DA6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171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8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028" w14:textId="77777777" w:rsidR="005B5864" w:rsidRPr="00262156" w:rsidRDefault="005B5864" w:rsidP="00AB36C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5E3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80"/>
              <w:jc w:val="center"/>
              <w:rPr>
                <w:lang w:eastAsia="en-US"/>
              </w:rPr>
            </w:pPr>
            <w:r w:rsidRPr="00262156">
              <w:rPr>
                <w:lang w:eastAsia="en-US"/>
              </w:rPr>
              <w:t>7</w:t>
            </w:r>
          </w:p>
        </w:tc>
      </w:tr>
      <w:tr w:rsidR="005B5864" w:rsidRPr="00262156" w14:paraId="6F873024" w14:textId="77777777" w:rsidTr="00AB36CE">
        <w:trPr>
          <w:trHeight w:val="31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555EF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lastRenderedPageBreak/>
              <w:t>Предполагаемая (предельная) стоимость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D45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C0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BA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59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E3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46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3CE05E8F" w14:textId="77777777" w:rsidTr="00AB36CE">
        <w:trPr>
          <w:trHeight w:val="641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ED548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FCE7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A4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FE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6C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FF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8F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29486E37" w14:textId="77777777" w:rsidTr="00AB36CE">
        <w:trPr>
          <w:trHeight w:val="497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87B34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38E8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CE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4D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DA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B94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C9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5D2790C9" w14:textId="77777777" w:rsidTr="00AB36CE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8EE46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D969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CCA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AB5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E6C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0F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07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3B1F55B9" w14:textId="77777777" w:rsidTr="00AB36CE">
        <w:trPr>
          <w:trHeight w:val="23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D04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3D31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95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97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37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D5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45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6A1A165D" w14:textId="77777777" w:rsidTr="00AB36CE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85C12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EB6A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94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9F0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A4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BF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3C3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59DA6624" w14:textId="77777777" w:rsidTr="00AB36CE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8E3A7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266D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C9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DA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2C3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D0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0D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65C72280" w14:textId="77777777" w:rsidTr="00AB36CE">
        <w:trPr>
          <w:trHeight w:val="615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D4B58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47C3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0A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BFE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CE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216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21D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3BAFA3EE" w14:textId="77777777" w:rsidTr="00AB36CE">
        <w:trPr>
          <w:trHeight w:val="458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369D5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E859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B3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39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9A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63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23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068EEE05" w14:textId="77777777" w:rsidTr="00AB36CE">
        <w:trPr>
          <w:trHeight w:val="156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8CB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4A96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A5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A0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76B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96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39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179CB732" w14:textId="77777777" w:rsidTr="00AB36CE"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D7B9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Общий размер средств организации, направляемых на приобретение объектов недвижи</w:t>
            </w:r>
            <w:r w:rsidRPr="00262156">
              <w:rPr>
                <w:lang w:eastAsia="en-US"/>
              </w:rPr>
              <w:softHyphen/>
              <w:t>мого имущества</w:t>
            </w:r>
            <w:hyperlink r:id="rId27" w:history="1">
              <w:r w:rsidRPr="00262156">
                <w:rPr>
                  <w:color w:val="0000FF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A23F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866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A8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9E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9D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14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6C2F6CB4" w14:textId="77777777" w:rsidTr="00AB36CE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CB0AF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1A44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83B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5C1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AA83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5C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C99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1EF3D452" w14:textId="77777777" w:rsidTr="00AB36CE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A30CB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E23D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028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46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A37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A1F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E72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3F72EBFF" w14:textId="77777777" w:rsidTr="00AB36CE"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51D84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0E9F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00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E6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D5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8B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621D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  <w:tr w:rsidR="005B5864" w:rsidRPr="00262156" w14:paraId="5340C87B" w14:textId="77777777" w:rsidTr="00AB36CE">
        <w:trPr>
          <w:trHeight w:val="43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A0C" w14:textId="77777777" w:rsidR="005B5864" w:rsidRPr="00262156" w:rsidRDefault="005B5864" w:rsidP="00AB36CE">
            <w:pPr>
              <w:ind w:firstLine="709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1FC" w14:textId="77777777" w:rsidR="005B5864" w:rsidRPr="00262156" w:rsidRDefault="005B5864" w:rsidP="00AB36C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62156">
              <w:rPr>
                <w:lang w:eastAsia="en-US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8F0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EFE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BC5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1B4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EFC" w14:textId="77777777" w:rsidR="005B5864" w:rsidRPr="00262156" w:rsidRDefault="005B5864" w:rsidP="00AB36CE">
            <w:pPr>
              <w:widowControl w:val="0"/>
              <w:autoSpaceDE w:val="0"/>
              <w:autoSpaceDN w:val="0"/>
              <w:ind w:firstLine="709"/>
              <w:jc w:val="center"/>
              <w:rPr>
                <w:lang w:eastAsia="en-US"/>
              </w:rPr>
            </w:pPr>
          </w:p>
        </w:tc>
      </w:tr>
    </w:tbl>
    <w:p w14:paraId="7757F5D7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both"/>
      </w:pPr>
      <w:r w:rsidRPr="00262156">
        <w:t>Примечание.</w:t>
      </w:r>
    </w:p>
    <w:p w14:paraId="047F2D2C" w14:textId="77777777" w:rsidR="005B5864" w:rsidRPr="00262156" w:rsidRDefault="00000000" w:rsidP="005B5864">
      <w:pPr>
        <w:widowControl w:val="0"/>
        <w:autoSpaceDE w:val="0"/>
        <w:autoSpaceDN w:val="0"/>
        <w:ind w:firstLine="709"/>
        <w:jc w:val="both"/>
      </w:pPr>
      <w:hyperlink r:id="rId28" w:history="1">
        <w:r w:rsidR="005B5864" w:rsidRPr="00262156">
          <w:rPr>
            <w:color w:val="0000FF"/>
          </w:rPr>
          <w:t>&lt;*&gt;</w:t>
        </w:r>
      </w:hyperlink>
      <w:r w:rsidR="005B5864" w:rsidRPr="00262156">
        <w:t xml:space="preserve"> В случае предоставления субсидии на осуществление капитальных вложений в объекты капитального строительства (при наличии). </w:t>
      </w:r>
    </w:p>
    <w:p w14:paraId="1DF4B266" w14:textId="77777777" w:rsidR="005B5864" w:rsidRPr="00262156" w:rsidRDefault="00000000" w:rsidP="005B5864">
      <w:pPr>
        <w:widowControl w:val="0"/>
        <w:autoSpaceDE w:val="0"/>
        <w:autoSpaceDN w:val="0"/>
        <w:ind w:firstLine="709"/>
        <w:jc w:val="both"/>
      </w:pPr>
      <w:hyperlink r:id="rId29" w:history="1">
        <w:r w:rsidR="005B5864" w:rsidRPr="00262156">
          <w:rPr>
            <w:color w:val="0000FF"/>
          </w:rPr>
          <w:t>&lt;**&gt;</w:t>
        </w:r>
      </w:hyperlink>
      <w:r w:rsidR="005B5864" w:rsidRPr="00262156">
        <w:t xml:space="preserve"> Объем финансового обеспечения в графе 4 отражается одной суммой без распределения по годам.</w:t>
      </w:r>
    </w:p>
    <w:p w14:paraId="4F6CBC7C" w14:textId="77777777" w:rsidR="005B5864" w:rsidRPr="00262156" w:rsidRDefault="005B5864" w:rsidP="005B5864">
      <w:pPr>
        <w:widowControl w:val="0"/>
        <w:autoSpaceDE w:val="0"/>
        <w:autoSpaceDN w:val="0"/>
        <w:spacing w:before="120" w:line="276" w:lineRule="auto"/>
        <w:ind w:firstLine="709"/>
        <w:jc w:val="both"/>
        <w:rPr>
          <w:sz w:val="28"/>
          <w:szCs w:val="28"/>
        </w:rPr>
      </w:pPr>
      <w:r w:rsidRPr="00262156">
        <w:rPr>
          <w:sz w:val="28"/>
          <w:szCs w:val="28"/>
        </w:rPr>
        <w:t>Руководитель организации _______________Ф.И.О.</w:t>
      </w:r>
    </w:p>
    <w:p w14:paraId="1987BB30" w14:textId="77777777" w:rsidR="005B5864" w:rsidRDefault="005B5864" w:rsidP="005B5864">
      <w:pPr>
        <w:widowControl w:val="0"/>
        <w:autoSpaceDE w:val="0"/>
        <w:autoSpaceDN w:val="0"/>
        <w:ind w:firstLine="709"/>
      </w:pPr>
      <w:r w:rsidRPr="00262156">
        <w:t xml:space="preserve">                                                                 (подпись)</w:t>
      </w:r>
    </w:p>
    <w:p w14:paraId="0724E7A0" w14:textId="77777777" w:rsidR="005B5864" w:rsidRPr="00262156" w:rsidRDefault="005B5864" w:rsidP="005B5864">
      <w:pPr>
        <w:widowControl w:val="0"/>
        <w:autoSpaceDE w:val="0"/>
        <w:autoSpaceDN w:val="0"/>
        <w:ind w:firstLine="709"/>
      </w:pPr>
    </w:p>
    <w:p w14:paraId="2DD687AB" w14:textId="77777777" w:rsidR="005B5864" w:rsidRPr="00262156" w:rsidRDefault="005B5864" w:rsidP="005B5864">
      <w:pPr>
        <w:pStyle w:val="ConsPlusNormal"/>
        <w:ind w:firstLine="709"/>
        <w:jc w:val="both"/>
      </w:pPr>
    </w:p>
    <w:p w14:paraId="1A1F7AD9" w14:textId="77777777" w:rsidR="005B5864" w:rsidRPr="00262156" w:rsidRDefault="005B5864" w:rsidP="005B5864">
      <w:pPr>
        <w:pStyle w:val="ConsPlusNormal"/>
        <w:ind w:firstLine="709"/>
        <w:jc w:val="both"/>
      </w:pPr>
    </w:p>
    <w:p w14:paraId="44B89480" w14:textId="77777777" w:rsidR="005B5864" w:rsidRDefault="005B5864" w:rsidP="005B58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25B8C8" w14:textId="77777777" w:rsidR="005B5864" w:rsidRDefault="005B5864" w:rsidP="005B58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2EB908" w14:textId="77777777" w:rsidR="005B5864" w:rsidRDefault="005B5864" w:rsidP="005B58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D7D42CB" w14:textId="77777777" w:rsidR="005B5864" w:rsidRPr="00262156" w:rsidRDefault="005B5864" w:rsidP="005B58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Приложение №</w:t>
      </w:r>
      <w:r w:rsidRPr="00262156"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9784C3F" w14:textId="77777777" w:rsidR="005B5864" w:rsidRPr="00262156" w:rsidRDefault="005B5864" w:rsidP="005B5864">
      <w:pPr>
        <w:widowControl w:val="0"/>
        <w:autoSpaceDE w:val="0"/>
        <w:autoSpaceDN w:val="0"/>
        <w:ind w:left="6237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к постановлению</w:t>
      </w:r>
    </w:p>
    <w:p w14:paraId="7711F94E" w14:textId="77777777" w:rsidR="005B5864" w:rsidRPr="00262156" w:rsidRDefault="005B5864" w:rsidP="005B5864">
      <w:pPr>
        <w:widowControl w:val="0"/>
        <w:autoSpaceDE w:val="0"/>
        <w:autoSpaceDN w:val="0"/>
        <w:ind w:left="6237" w:firstLine="709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>Администрации Белокалитвинского района</w:t>
      </w:r>
    </w:p>
    <w:p w14:paraId="07961F2C" w14:textId="33E22160" w:rsidR="005B5864" w:rsidRPr="00262156" w:rsidRDefault="005B5864" w:rsidP="00A138A4">
      <w:pPr>
        <w:widowControl w:val="0"/>
        <w:autoSpaceDE w:val="0"/>
        <w:autoSpaceDN w:val="0"/>
        <w:ind w:left="6237"/>
        <w:jc w:val="right"/>
        <w:rPr>
          <w:sz w:val="28"/>
          <w:szCs w:val="28"/>
        </w:rPr>
      </w:pPr>
      <w:r w:rsidRPr="00262156">
        <w:rPr>
          <w:sz w:val="28"/>
          <w:szCs w:val="28"/>
        </w:rPr>
        <w:t xml:space="preserve">от </w:t>
      </w:r>
      <w:r w:rsidR="00813F40">
        <w:rPr>
          <w:sz w:val="28"/>
          <w:szCs w:val="28"/>
        </w:rPr>
        <w:t>28.06</w:t>
      </w:r>
      <w:r w:rsidRPr="0026215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262156">
        <w:rPr>
          <w:sz w:val="28"/>
          <w:szCs w:val="28"/>
        </w:rPr>
        <w:t xml:space="preserve"> № </w:t>
      </w:r>
      <w:r w:rsidR="00813F40">
        <w:rPr>
          <w:sz w:val="28"/>
          <w:szCs w:val="28"/>
        </w:rPr>
        <w:t>890</w:t>
      </w:r>
    </w:p>
    <w:p w14:paraId="25369BF3" w14:textId="77777777" w:rsidR="005B5864" w:rsidRPr="00262156" w:rsidRDefault="005B5864" w:rsidP="005B586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097F43" w14:textId="77777777" w:rsidR="005B5864" w:rsidRPr="00262156" w:rsidRDefault="005B5864" w:rsidP="005B58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ПРАВИЛА</w:t>
      </w:r>
    </w:p>
    <w:p w14:paraId="7663F9D7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принятия решений об осуществлении бюджетных инвестиций </w:t>
      </w:r>
    </w:p>
    <w:p w14:paraId="74749866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в форме капитальных вложений и предоставлении субсидии </w:t>
      </w:r>
    </w:p>
    <w:p w14:paraId="38078574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на осуществление капитальных вложений объекты </w:t>
      </w:r>
    </w:p>
    <w:p w14:paraId="13978B7C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капитального строительства муниципальной собственности </w:t>
      </w:r>
    </w:p>
    <w:p w14:paraId="37CECD71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sz w:val="28"/>
          <w:szCs w:val="28"/>
        </w:rPr>
        <w:t>Белокалитвинского района</w:t>
      </w:r>
      <w:r w:rsidRPr="00262156">
        <w:rPr>
          <w:rFonts w:eastAsia="Calibri"/>
          <w:sz w:val="28"/>
          <w:szCs w:val="28"/>
          <w:lang w:eastAsia="en-US"/>
        </w:rPr>
        <w:t xml:space="preserve"> и (или) в приобретение объектов </w:t>
      </w:r>
    </w:p>
    <w:p w14:paraId="13AC4723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 xml:space="preserve">недвижимого имущества в муниципальную собственность </w:t>
      </w:r>
    </w:p>
    <w:p w14:paraId="5331D072" w14:textId="77777777" w:rsidR="005B5864" w:rsidRPr="00262156" w:rsidRDefault="005B5864" w:rsidP="005B5864">
      <w:pPr>
        <w:widowControl w:val="0"/>
        <w:autoSpaceDE w:val="0"/>
        <w:autoSpaceDN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62156">
        <w:rPr>
          <w:rFonts w:eastAsia="Calibri"/>
          <w:sz w:val="28"/>
          <w:szCs w:val="28"/>
          <w:lang w:eastAsia="en-US"/>
        </w:rPr>
        <w:t>за счет средств бюджета Белокалитвинского района</w:t>
      </w:r>
    </w:p>
    <w:p w14:paraId="3916913D" w14:textId="77777777" w:rsidR="005B5864" w:rsidRPr="00262156" w:rsidRDefault="005B5864" w:rsidP="005B58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1CE9340" w14:textId="77777777" w:rsidR="005B5864" w:rsidRPr="00262156" w:rsidRDefault="005B5864" w:rsidP="005B58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5CF3B9AB" w14:textId="77777777" w:rsidR="005B5864" w:rsidRPr="00262156" w:rsidRDefault="005B5864" w:rsidP="005B58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D26B089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1.1. Настоящие Правила устанавливают порядок принятия решений о подготовке и реализации бюджетных инвестиций и предоставлении муниципальным бюджетным и муниципальным автономным учреждениям Белокалитвинского района, муниципальным унитарным предприятиям Белокалитвинского района (далее - организация) бюджетных ассигнований из бюджета Белокалитвинского района в виде субсидии на осуществление учреждениями и предприятиями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Белокалитвинского района и в приобретение объектов недвижимого имущества в муниципальную собственность Белокалитвинского района, включенных в муниципальные программы Белокалитвинского района (далее соответственно - решение, объекты капитального строительства, объекты недвижимого имущества, субсидия).</w:t>
      </w:r>
    </w:p>
    <w:p w14:paraId="204F4253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1.2. Инициатором подготовки проекта решения главный распорядитель средств бюджета Белокалитвинского района, ответственный за реализацию мероприятий муниципальной программы Белокалитвинского района,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 муниципальную программу Белокалитвинского района, - предполагаемый главный распорядитель средств бюджета Белокалитвинского района, наделенный в установленном порядке полномочиями в соответствующей сфере ведения (далее - главный распорядитель).</w:t>
      </w:r>
    </w:p>
    <w:p w14:paraId="1BB039BB" w14:textId="77777777" w:rsidR="005B5864" w:rsidRDefault="005B5864" w:rsidP="005B58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5EAB749" w14:textId="77777777" w:rsidR="00A138A4" w:rsidRDefault="00A138A4" w:rsidP="005B58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DE9BC98" w14:textId="77777777" w:rsidR="00A138A4" w:rsidRPr="00262156" w:rsidRDefault="00A138A4" w:rsidP="005B58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2A36AA9" w14:textId="77777777" w:rsidR="005B5864" w:rsidRPr="00262156" w:rsidRDefault="005B5864" w:rsidP="005B586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lastRenderedPageBreak/>
        <w:t>2. Подготовка проекта решения</w:t>
      </w:r>
    </w:p>
    <w:p w14:paraId="623FCA48" w14:textId="77777777" w:rsidR="005B5864" w:rsidRPr="00262156" w:rsidRDefault="005B5864" w:rsidP="005B58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44013C8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2.1. Главный распорядитель подготавливает проект решения в отношении объекта капитального строительства и (или) объекта недвижимого имущества в форме проекта постановления Администрации Белокалитвинского района при формировании проекта бюджета Белокалитвинского района на очередной финансовый год и на плановый период, а также в ходе исполнения бюджета Белокалитвинского района</w:t>
      </w:r>
    </w:p>
    <w:p w14:paraId="6943C183" w14:textId="7D06FA5B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2.2. Проект решения, предусматривающего осуществление бюджетных инвестиций и (или) предоставление субсидии в рамках мун</w:t>
      </w:r>
      <w:r w:rsidR="00A138A4">
        <w:rPr>
          <w:rFonts w:ascii="Times New Roman" w:hAnsi="Times New Roman" w:cs="Times New Roman"/>
          <w:sz w:val="28"/>
          <w:szCs w:val="28"/>
        </w:rPr>
        <w:t>и</w:t>
      </w:r>
      <w:r w:rsidRPr="00262156">
        <w:rPr>
          <w:rFonts w:ascii="Times New Roman" w:hAnsi="Times New Roman" w:cs="Times New Roman"/>
          <w:sz w:val="28"/>
          <w:szCs w:val="28"/>
        </w:rPr>
        <w:t>ципальной программы Белокалитвинского района, согласовывается главным распорядителем с ответственным исполнителем муниципальной программы Белокалитвинского района в случае, если он не является одновременно ее ответственным исполнителем.</w:t>
      </w:r>
    </w:p>
    <w:p w14:paraId="6763A0F8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2.3. Проект решения после согласования с ответственным исполнителем муниципальной программы Белокалитвинского района направляется главным распорядителем на согласование в финансовое управление Администрации Белокалитвинского района.</w:t>
      </w:r>
    </w:p>
    <w:p w14:paraId="742336E3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2.4. Главный распорядитель при формировании проекта бюджета Белокалитвинского района на очередной финансовый год и на плановый период предоставляет проект решения в финансовое управление Администрации Белокалитвинского района одновременно с предложениями для формирования предельных показателей расходов бюджета Белокалитвинского района на очередной финансовый год и на плановый период в сроки, установленные постановлением Администрации Белокалитвинского района об утверждении порядка и сроков составления проекта бюджета Белокалитвинского района на очередной финансовый год и на плановый период.</w:t>
      </w:r>
    </w:p>
    <w:p w14:paraId="05FD98C8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2.5. 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 рамках мероприятий нескольких муниципальных программ Белокалитвинского района.</w:t>
      </w:r>
    </w:p>
    <w:p w14:paraId="6CDADCF0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2.6. Проект решения содержит в отношении каждого объекта капитального строительства и (или) объекта недвижимого имущества информацию, указанную в приложениях №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1 или №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2 к Правилам осуществления капитальных вложений в объекты капитального строительства и (или) в приобретение объектов недвижимого имущества в муниципальную собственность за счет средств бюджета Белокалитвинского района.</w:t>
      </w:r>
    </w:p>
    <w:p w14:paraId="235ACA71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2.7. Подготовка и согласование проекта решения осуществляются в порядке, установленном Регламентом Администрации Белокалитвинского района.</w:t>
      </w:r>
    </w:p>
    <w:p w14:paraId="6D151037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2.8.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 xml:space="preserve">Проект решения утверждается до представления ответственным исполнителем муниципальной программы Белокалитвинского района проекта муниципальной программы Белокалитвинского района на согласование в </w:t>
      </w:r>
      <w:r w:rsidRPr="00262156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Администрации Белокалитвинского района.</w:t>
      </w:r>
    </w:p>
    <w:p w14:paraId="5C1BEC8A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2.9.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 Белокалитвинского района указывают реквизиты решений в реестрах документов, входящих в состав муниципальных программ Белокалитвинского района в соответствии с порядком формирования и ведения реестра и представляемых одновременно с проектами муниципальных программ Белокалитвинского района.</w:t>
      </w:r>
    </w:p>
    <w:p w14:paraId="364E4CF7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2.10.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Внесение изменений в решение осуществляется в порядке, установленном настоящими Правилами.</w:t>
      </w:r>
    </w:p>
    <w:p w14:paraId="74EB699B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14:paraId="063F6343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>2.11. Внесение изменений в решение не требуется:</w:t>
      </w:r>
    </w:p>
    <w:p w14:paraId="48CFAFDF" w14:textId="0FBF7770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в случае увеличения в текущем финансовом году бюджетных ассигнований в целях осуществления бюджетных инвестиций, на предоставление субсидий в размере, не превышающем остатка не исполненных на </w:t>
      </w:r>
      <w:r w:rsidR="00A138A4">
        <w:rPr>
          <w:rFonts w:ascii="Times New Roman" w:hAnsi="Times New Roman" w:cs="Times New Roman"/>
          <w:sz w:val="28"/>
          <w:szCs w:val="28"/>
        </w:rPr>
        <w:t>0</w:t>
      </w:r>
      <w:r w:rsidRPr="00262156">
        <w:rPr>
          <w:rFonts w:ascii="Times New Roman" w:hAnsi="Times New Roman" w:cs="Times New Roman"/>
          <w:sz w:val="28"/>
          <w:szCs w:val="28"/>
        </w:rPr>
        <w:t>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 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 или объекта недвижимого имущества;</w:t>
      </w:r>
    </w:p>
    <w:p w14:paraId="629AD022" w14:textId="77777777" w:rsidR="005B5864" w:rsidRPr="00262156" w:rsidRDefault="005B5864" w:rsidP="005B5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56">
        <w:rPr>
          <w:rFonts w:ascii="Times New Roman" w:hAnsi="Times New Roman" w:cs="Times New Roman"/>
          <w:sz w:val="28"/>
          <w:szCs w:val="28"/>
        </w:rPr>
        <w:t xml:space="preserve"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 соответствии с </w:t>
      </w:r>
      <w:hyperlink r:id="rId30">
        <w:r w:rsidRPr="00262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215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09.08.2021 №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1315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«О</w:t>
      </w:r>
      <w:r w:rsidRPr="00262156">
        <w:rPr>
          <w:sz w:val="28"/>
          <w:szCs w:val="28"/>
        </w:rPr>
        <w:t> </w:t>
      </w:r>
      <w:r w:rsidRPr="00262156">
        <w:rPr>
          <w:rFonts w:ascii="Times New Roman" w:hAnsi="Times New Roman" w:cs="Times New Roman"/>
          <w:sz w:val="28"/>
          <w:szCs w:val="28"/>
        </w:rPr>
        <w:t>внесении изменений в некоторые акты Правительства Российской Федерации».</w:t>
      </w:r>
    </w:p>
    <w:p w14:paraId="35AC2556" w14:textId="77777777" w:rsidR="005B5864" w:rsidRDefault="005B5864" w:rsidP="00A138A4">
      <w:pPr>
        <w:suppressAutoHyphens/>
        <w:spacing w:line="252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48328F0" w14:textId="77777777" w:rsidR="00A138A4" w:rsidRDefault="00A138A4" w:rsidP="00A138A4">
      <w:pPr>
        <w:suppressAutoHyphens/>
        <w:spacing w:line="252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C86F5F3" w14:textId="77777777" w:rsidR="00A138A4" w:rsidRDefault="00A138A4" w:rsidP="00A138A4">
      <w:pPr>
        <w:suppressAutoHyphens/>
        <w:spacing w:line="252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800A8C3" w14:textId="77777777" w:rsidR="00A138A4" w:rsidRPr="00A138A4" w:rsidRDefault="00A138A4" w:rsidP="00A138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138A4">
        <w:rPr>
          <w:sz w:val="28"/>
          <w:szCs w:val="28"/>
        </w:rPr>
        <w:t>Заместитель главы Администрации</w:t>
      </w:r>
    </w:p>
    <w:p w14:paraId="0C571A3C" w14:textId="77777777" w:rsidR="00A138A4" w:rsidRDefault="00A138A4" w:rsidP="00A138A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138A4">
        <w:rPr>
          <w:sz w:val="28"/>
          <w:szCs w:val="28"/>
        </w:rPr>
        <w:t>Белокалитвинского района</w:t>
      </w:r>
    </w:p>
    <w:p w14:paraId="049617AA" w14:textId="77777777" w:rsidR="00A138A4" w:rsidRPr="00A138A4" w:rsidRDefault="00A138A4" w:rsidP="00A138A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                                  Л.Г. Василенко</w:t>
      </w:r>
    </w:p>
    <w:p w14:paraId="1F423C70" w14:textId="77777777" w:rsidR="005B5864" w:rsidRPr="001B152D" w:rsidRDefault="005B5864" w:rsidP="00835273">
      <w:pPr>
        <w:rPr>
          <w:sz w:val="28"/>
          <w:szCs w:val="28"/>
        </w:rPr>
      </w:pPr>
    </w:p>
    <w:sectPr w:rsidR="005B5864" w:rsidRPr="001B152D" w:rsidSect="00DA368D">
      <w:headerReference w:type="first" r:id="rId3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7EAB7" w14:textId="77777777" w:rsidR="005055BD" w:rsidRDefault="005055BD">
      <w:r>
        <w:separator/>
      </w:r>
    </w:p>
  </w:endnote>
  <w:endnote w:type="continuationSeparator" w:id="0">
    <w:p w14:paraId="0A4C913B" w14:textId="77777777" w:rsidR="005055BD" w:rsidRDefault="0050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67E1147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38A4" w:rsidRPr="00A138A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38A4">
      <w:rPr>
        <w:noProof/>
        <w:sz w:val="14"/>
        <w:lang w:val="en-US"/>
      </w:rPr>
      <w:t>C</w:t>
    </w:r>
    <w:r w:rsidR="00A138A4" w:rsidRPr="00A138A4">
      <w:rPr>
        <w:noProof/>
        <w:sz w:val="14"/>
      </w:rPr>
      <w:t>:\</w:t>
    </w:r>
    <w:r w:rsidR="00A138A4">
      <w:rPr>
        <w:noProof/>
        <w:sz w:val="14"/>
        <w:lang w:val="en-US"/>
      </w:rPr>
      <w:t>Users</w:t>
    </w:r>
    <w:r w:rsidR="00A138A4" w:rsidRPr="00A138A4">
      <w:rPr>
        <w:noProof/>
        <w:sz w:val="14"/>
      </w:rPr>
      <w:t>\</w:t>
    </w:r>
    <w:r w:rsidR="00A138A4">
      <w:rPr>
        <w:noProof/>
        <w:sz w:val="14"/>
        <w:lang w:val="en-US"/>
      </w:rPr>
      <w:t>eio</w:t>
    </w:r>
    <w:r w:rsidR="00A138A4" w:rsidRPr="00A138A4">
      <w:rPr>
        <w:noProof/>
        <w:sz w:val="14"/>
      </w:rPr>
      <w:t>3\</w:t>
    </w:r>
    <w:r w:rsidR="00A138A4">
      <w:rPr>
        <w:noProof/>
        <w:sz w:val="14"/>
        <w:lang w:val="en-US"/>
      </w:rPr>
      <w:t>Documents</w:t>
    </w:r>
    <w:r w:rsidR="00A138A4" w:rsidRPr="00A138A4">
      <w:rPr>
        <w:noProof/>
        <w:sz w:val="14"/>
      </w:rPr>
      <w:t>\Постановления\Правила_кап-вложен-ФУ.</w:t>
    </w:r>
    <w:r w:rsidR="00A138A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13F40" w:rsidRPr="00813F40">
      <w:rPr>
        <w:noProof/>
        <w:sz w:val="14"/>
      </w:rPr>
      <w:t>6/27/2024 12:27:00</w:t>
    </w:r>
    <w:r w:rsidR="00813F4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686AEA0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38A4" w:rsidRPr="00A138A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38A4">
      <w:rPr>
        <w:noProof/>
        <w:sz w:val="14"/>
        <w:lang w:val="en-US"/>
      </w:rPr>
      <w:t>C</w:t>
    </w:r>
    <w:r w:rsidR="00A138A4" w:rsidRPr="00A138A4">
      <w:rPr>
        <w:noProof/>
        <w:sz w:val="14"/>
      </w:rPr>
      <w:t>:\</w:t>
    </w:r>
    <w:r w:rsidR="00A138A4">
      <w:rPr>
        <w:noProof/>
        <w:sz w:val="14"/>
        <w:lang w:val="en-US"/>
      </w:rPr>
      <w:t>Users</w:t>
    </w:r>
    <w:r w:rsidR="00A138A4" w:rsidRPr="00A138A4">
      <w:rPr>
        <w:noProof/>
        <w:sz w:val="14"/>
      </w:rPr>
      <w:t>\</w:t>
    </w:r>
    <w:r w:rsidR="00A138A4">
      <w:rPr>
        <w:noProof/>
        <w:sz w:val="14"/>
        <w:lang w:val="en-US"/>
      </w:rPr>
      <w:t>eio</w:t>
    </w:r>
    <w:r w:rsidR="00A138A4" w:rsidRPr="00A138A4">
      <w:rPr>
        <w:noProof/>
        <w:sz w:val="14"/>
      </w:rPr>
      <w:t>3\</w:t>
    </w:r>
    <w:r w:rsidR="00A138A4">
      <w:rPr>
        <w:noProof/>
        <w:sz w:val="14"/>
        <w:lang w:val="en-US"/>
      </w:rPr>
      <w:t>Documents</w:t>
    </w:r>
    <w:r w:rsidR="00A138A4" w:rsidRPr="00A138A4">
      <w:rPr>
        <w:noProof/>
        <w:sz w:val="14"/>
      </w:rPr>
      <w:t>\Постановления\Правила_кап-вложен-ФУ.</w:t>
    </w:r>
    <w:r w:rsidR="00A138A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13F40" w:rsidRPr="00813F40">
      <w:rPr>
        <w:noProof/>
        <w:sz w:val="14"/>
      </w:rPr>
      <w:t>6/27/2024 12:27:00</w:t>
    </w:r>
    <w:r w:rsidR="00813F4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3D77" w14:textId="77777777" w:rsidR="005055BD" w:rsidRDefault="005055BD">
      <w:r>
        <w:separator/>
      </w:r>
    </w:p>
  </w:footnote>
  <w:footnote w:type="continuationSeparator" w:id="0">
    <w:p w14:paraId="385B1F55" w14:textId="77777777" w:rsidR="005055BD" w:rsidRDefault="0050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33382"/>
      <w:docPartObj>
        <w:docPartGallery w:val="Page Numbers (Top of Page)"/>
        <w:docPartUnique/>
      </w:docPartObj>
    </w:sdtPr>
    <w:sdtContent>
      <w:p w14:paraId="73DBB7BC" w14:textId="4B5D5548" w:rsidR="00A138A4" w:rsidRDefault="00A138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5FAF2" w14:textId="77777777" w:rsidR="00A138A4" w:rsidRDefault="00A138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24B81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5BD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937D3"/>
    <w:rsid w:val="005A2157"/>
    <w:rsid w:val="005A2D86"/>
    <w:rsid w:val="005A3EFD"/>
    <w:rsid w:val="005A6924"/>
    <w:rsid w:val="005B5864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13F40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38A4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248D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B58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B58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B586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rsid w:val="005B586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B5864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5B5864"/>
    <w:rPr>
      <w:rFonts w:ascii="Calibri" w:hAnsi="Calibri"/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5B5864"/>
    <w:rPr>
      <w:sz w:val="44"/>
    </w:rPr>
  </w:style>
  <w:style w:type="character" w:customStyle="1" w:styleId="20">
    <w:name w:val="Заголовок 2 Знак"/>
    <w:basedOn w:val="a0"/>
    <w:link w:val="2"/>
    <w:rsid w:val="005B5864"/>
    <w:rPr>
      <w:b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5B5864"/>
    <w:rPr>
      <w:sz w:val="24"/>
      <w:szCs w:val="24"/>
    </w:rPr>
  </w:style>
  <w:style w:type="paragraph" w:styleId="ae">
    <w:name w:val="Body Text Indent"/>
    <w:basedOn w:val="a"/>
    <w:link w:val="af"/>
    <w:rsid w:val="005B5864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B5864"/>
    <w:rPr>
      <w:sz w:val="28"/>
    </w:rPr>
  </w:style>
  <w:style w:type="paragraph" w:customStyle="1" w:styleId="Postan">
    <w:name w:val="Postan"/>
    <w:basedOn w:val="a"/>
    <w:rsid w:val="005B5864"/>
    <w:pPr>
      <w:jc w:val="center"/>
    </w:pPr>
    <w:rPr>
      <w:sz w:val="28"/>
      <w:szCs w:val="20"/>
    </w:rPr>
  </w:style>
  <w:style w:type="character" w:styleId="af0">
    <w:name w:val="page number"/>
    <w:basedOn w:val="a0"/>
    <w:rsid w:val="005B5864"/>
  </w:style>
  <w:style w:type="paragraph" w:customStyle="1" w:styleId="ConsPlusNonformat">
    <w:name w:val="ConsPlusNonformat"/>
    <w:rsid w:val="005B586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58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basedOn w:val="a0"/>
    <w:rsid w:val="005B5864"/>
    <w:rPr>
      <w:color w:val="0000FF"/>
      <w:u w:val="single"/>
    </w:rPr>
  </w:style>
  <w:style w:type="table" w:styleId="af2">
    <w:name w:val="Table Grid"/>
    <w:basedOn w:val="a1"/>
    <w:rsid w:val="005B5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B5864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Normal (Web)"/>
    <w:basedOn w:val="a"/>
    <w:uiPriority w:val="99"/>
    <w:unhideWhenUsed/>
    <w:rsid w:val="005B5864"/>
    <w:pPr>
      <w:spacing w:before="100" w:beforeAutospacing="1" w:after="100" w:afterAutospacing="1"/>
    </w:pPr>
  </w:style>
  <w:style w:type="paragraph" w:styleId="af4">
    <w:name w:val="No Spacing"/>
    <w:qFormat/>
    <w:rsid w:val="005B586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5B5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Гипертекстовая ссылка"/>
    <w:rsid w:val="005B5864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5B5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Нормальный (таблица)"/>
    <w:basedOn w:val="a"/>
    <w:next w:val="a"/>
    <w:rsid w:val="005B586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7">
    <w:name w:val="Основной текст_"/>
    <w:basedOn w:val="a0"/>
    <w:link w:val="5"/>
    <w:rsid w:val="005B5864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7"/>
    <w:rsid w:val="005B5864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7"/>
    <w:rsid w:val="005B586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23">
    <w:name w:val="Основной текст2"/>
    <w:basedOn w:val="a0"/>
    <w:rsid w:val="005B586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2">
    <w:name w:val="Body Text Indent 3"/>
    <w:basedOn w:val="a"/>
    <w:link w:val="33"/>
    <w:rsid w:val="005B58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B5864"/>
    <w:rPr>
      <w:sz w:val="16"/>
      <w:szCs w:val="16"/>
    </w:rPr>
  </w:style>
  <w:style w:type="paragraph" w:customStyle="1" w:styleId="af8">
    <w:name w:val="Отчетный"/>
    <w:basedOn w:val="a"/>
    <w:rsid w:val="005B5864"/>
    <w:pPr>
      <w:spacing w:after="120" w:line="360" w:lineRule="auto"/>
      <w:ind w:firstLine="720"/>
      <w:jc w:val="both"/>
    </w:pPr>
    <w:rPr>
      <w:sz w:val="26"/>
      <w:szCs w:val="20"/>
    </w:rPr>
  </w:style>
  <w:style w:type="paragraph" w:styleId="af9">
    <w:name w:val="Revision"/>
    <w:hidden/>
    <w:uiPriority w:val="99"/>
    <w:semiHidden/>
    <w:rsid w:val="005B5864"/>
    <w:rPr>
      <w:sz w:val="24"/>
      <w:szCs w:val="24"/>
    </w:rPr>
  </w:style>
  <w:style w:type="paragraph" w:customStyle="1" w:styleId="afa">
    <w:name w:val="то что надо"/>
    <w:basedOn w:val="a"/>
    <w:link w:val="afb"/>
    <w:qFormat/>
    <w:rsid w:val="005B5864"/>
    <w:pPr>
      <w:ind w:firstLine="851"/>
      <w:jc w:val="both"/>
    </w:pPr>
    <w:rPr>
      <w:kern w:val="2"/>
      <w:sz w:val="28"/>
      <w:szCs w:val="28"/>
    </w:rPr>
  </w:style>
  <w:style w:type="character" w:customStyle="1" w:styleId="afb">
    <w:name w:val="то что надо Знак"/>
    <w:link w:val="afa"/>
    <w:locked/>
    <w:rsid w:val="005B5864"/>
    <w:rPr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5B5864"/>
  </w:style>
  <w:style w:type="paragraph" w:customStyle="1" w:styleId="13">
    <w:name w:val="Абзац списка1"/>
    <w:basedOn w:val="a"/>
    <w:rsid w:val="005B5864"/>
    <w:pPr>
      <w:ind w:left="720"/>
      <w:contextualSpacing/>
    </w:pPr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5B58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B586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4091&amp;dst=7283" TargetMode="External"/><Relationship Id="rId18" Type="http://schemas.openxmlformats.org/officeDocument/2006/relationships/hyperlink" Target="consultantplus://offline/ref=010FF5DB78747D058C90AFEEAC80AA506AF32105E62B6F51AC49B752882B3EA184B5D1958583K2X2H" TargetMode="External"/><Relationship Id="rId26" Type="http://schemas.openxmlformats.org/officeDocument/2006/relationships/hyperlink" Target="consultantplus://offline/ref=A4015AB25D58BB725F2A6185570EFCCDC3EE8E2579E3EEE95E6959ACA1D74B8F84496990387540B8297950REnD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GRITSA~1\AppData\Local\Temp\20146328-162778782-162778802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4091&amp;dst=4697" TargetMode="External"/><Relationship Id="rId17" Type="http://schemas.openxmlformats.org/officeDocument/2006/relationships/hyperlink" Target="consultantplus://offline/ref=010FF5DB78747D058C90AFEEAC80AA506AF32105E62B6F51AC49B752882B3EA184B5D1958583K2X6H" TargetMode="External"/><Relationship Id="rId25" Type="http://schemas.openxmlformats.org/officeDocument/2006/relationships/hyperlink" Target="consultantplus://offline/ref=A4015AB25D58BB725F2A6185570EFCCDC3EE8E2579E3EEE95E6959ACA1D74B8F84496990387540B8297950REnD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0FF5DB78747D058C90AFEEAC80AA506AF32105E62B6F51AC49B752882B3EA184B5D1978C82243FKEXAH" TargetMode="External"/><Relationship Id="rId20" Type="http://schemas.openxmlformats.org/officeDocument/2006/relationships/hyperlink" Target="file:///C:\Users\GRITSA~1\AppData\Local\Temp\20146328-162778782-162778802.docx" TargetMode="External"/><Relationship Id="rId29" Type="http://schemas.openxmlformats.org/officeDocument/2006/relationships/hyperlink" Target="consultantplus://offline/ref=A4015AB25D58BB725F2A6185570EFCCDC3EE8E2579E3EEE95E6959ACA1D74B8F84496990387540B8297950REnD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091&amp;dst=7275" TargetMode="External"/><Relationship Id="rId24" Type="http://schemas.openxmlformats.org/officeDocument/2006/relationships/hyperlink" Target="consultantplus://offline/ref=A4015AB25D58BB725F2A6185570EFCCDC3EE8E2579E3EEE95E6959ACA1D74B8F84496990387540B8297950REnD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10FF5DB78747D058C90AFEEAC80AA506AF32105E62B6F51AC49B752882B3EA184B5D1978C82243AKEXEH" TargetMode="External"/><Relationship Id="rId23" Type="http://schemas.openxmlformats.org/officeDocument/2006/relationships/hyperlink" Target="consultantplus://offline/ref=A4015AB25D58BB725F2A6185570EFCCDC3EE8E2579E3EEE95E6959ACA1D74B8F84496990387540B8297950REnDL" TargetMode="External"/><Relationship Id="rId28" Type="http://schemas.openxmlformats.org/officeDocument/2006/relationships/hyperlink" Target="consultantplus://offline/ref=A4015AB25D58BB725F2A6185570EFCCDC3EE8E2579E3EEE95E6959ACA1D74B8F84496990387540B8297950REnDL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010FF5DB78747D058C90AFEEAC80AA506AF32105E62B6F51AC49B75288K2XBH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54091&amp;dst=4701" TargetMode="External"/><Relationship Id="rId22" Type="http://schemas.openxmlformats.org/officeDocument/2006/relationships/hyperlink" Target="https://login.consultant.ru/link/?req=doc&amp;base=LAW&amp;n=454194&amp;dst=3229" TargetMode="External"/><Relationship Id="rId27" Type="http://schemas.openxmlformats.org/officeDocument/2006/relationships/hyperlink" Target="consultantplus://offline/ref=A4015AB25D58BB725F2A6185570EFCCDC3EE8E2579E3EEE95E6959ACA1D74B8F84496990387540B8297950REnDL" TargetMode="External"/><Relationship Id="rId30" Type="http://schemas.openxmlformats.org/officeDocument/2006/relationships/hyperlink" Target="https://login.consultant.ru/link/?req=doc&amp;base=LAW&amp;n=443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6187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2024-06-27T09:27:00Z</cp:lastPrinted>
  <dcterms:created xsi:type="dcterms:W3CDTF">2024-06-27T09:20:00Z</dcterms:created>
  <dcterms:modified xsi:type="dcterms:W3CDTF">2024-06-28T09:51:00Z</dcterms:modified>
</cp:coreProperties>
</file>