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D3EF9">
        <w:rPr>
          <w:sz w:val="28"/>
        </w:rPr>
        <w:t>05.02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D3EF9">
        <w:rPr>
          <w:sz w:val="28"/>
        </w:rPr>
        <w:t>158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34330" w:rsidRPr="00FD3EF9" w:rsidRDefault="00E34330" w:rsidP="00FD3EF9">
      <w:pPr>
        <w:spacing w:line="228" w:lineRule="auto"/>
        <w:ind w:right="112"/>
        <w:jc w:val="center"/>
        <w:rPr>
          <w:b/>
          <w:sz w:val="27"/>
          <w:szCs w:val="27"/>
        </w:rPr>
      </w:pPr>
      <w:r w:rsidRPr="00FD3EF9">
        <w:rPr>
          <w:b/>
          <w:sz w:val="27"/>
          <w:szCs w:val="27"/>
        </w:rPr>
        <w:t xml:space="preserve">О внесении изменений в постановление Администрации </w:t>
      </w:r>
      <w:proofErr w:type="spellStart"/>
      <w:r w:rsidRPr="00FD3EF9">
        <w:rPr>
          <w:b/>
          <w:sz w:val="27"/>
          <w:szCs w:val="27"/>
        </w:rPr>
        <w:t>Белокалитвинского</w:t>
      </w:r>
      <w:proofErr w:type="spellEnd"/>
      <w:r w:rsidRPr="00FD3EF9">
        <w:rPr>
          <w:b/>
          <w:sz w:val="27"/>
          <w:szCs w:val="27"/>
        </w:rPr>
        <w:t xml:space="preserve"> района от 10.01.2013 № 03</w:t>
      </w:r>
    </w:p>
    <w:p w:rsidR="00E34330" w:rsidRPr="00FD3EF9" w:rsidRDefault="00E34330" w:rsidP="00FD3EF9">
      <w:pPr>
        <w:pStyle w:val="BodyTextIndent2"/>
        <w:spacing w:line="228" w:lineRule="auto"/>
        <w:jc w:val="both"/>
        <w:rPr>
          <w:sz w:val="27"/>
          <w:szCs w:val="27"/>
        </w:rPr>
      </w:pPr>
    </w:p>
    <w:p w:rsidR="00E34330" w:rsidRPr="00FD3EF9" w:rsidRDefault="00E34330" w:rsidP="00FD3EF9">
      <w:pPr>
        <w:pStyle w:val="3"/>
        <w:spacing w:after="0" w:line="228" w:lineRule="auto"/>
        <w:ind w:right="-1" w:firstLine="709"/>
        <w:jc w:val="both"/>
        <w:rPr>
          <w:b/>
          <w:sz w:val="27"/>
          <w:szCs w:val="27"/>
        </w:rPr>
      </w:pPr>
      <w:r w:rsidRPr="00FD3EF9">
        <w:rPr>
          <w:sz w:val="27"/>
          <w:szCs w:val="27"/>
        </w:rPr>
        <w:t>С целью обеспечения реализации избирательных прав граждан, в соответствии с п. 2 ст. 19 Федерального закона от 12.06.2002 № 67-ФЗ «</w:t>
      </w:r>
      <w:r w:rsidRPr="00FD3EF9">
        <w:rPr>
          <w:color w:val="22272F"/>
          <w:sz w:val="27"/>
          <w:szCs w:val="27"/>
          <w:shd w:val="clear" w:color="auto" w:fill="FFFFFF"/>
        </w:rPr>
        <w:t xml:space="preserve">Об основных гарантиях избирательных прав и права на участие в референдуме граждан Российской Федерации» и на основании письма главы Администрации </w:t>
      </w:r>
      <w:proofErr w:type="spellStart"/>
      <w:r w:rsidRPr="00FD3EF9">
        <w:rPr>
          <w:color w:val="22272F"/>
          <w:sz w:val="27"/>
          <w:szCs w:val="27"/>
          <w:shd w:val="clear" w:color="auto" w:fill="FFFFFF"/>
        </w:rPr>
        <w:t>Белокалитвинского</w:t>
      </w:r>
      <w:proofErr w:type="spellEnd"/>
      <w:r w:rsidRPr="00FD3EF9">
        <w:rPr>
          <w:color w:val="22272F"/>
          <w:sz w:val="27"/>
          <w:szCs w:val="27"/>
          <w:shd w:val="clear" w:color="auto" w:fill="FFFFFF"/>
        </w:rPr>
        <w:t xml:space="preserve">     городского    поселения     </w:t>
      </w:r>
      <w:proofErr w:type="spellStart"/>
      <w:r w:rsidRPr="00FD3EF9">
        <w:rPr>
          <w:color w:val="22272F"/>
          <w:sz w:val="27"/>
          <w:szCs w:val="27"/>
          <w:shd w:val="clear" w:color="auto" w:fill="FFFFFF"/>
        </w:rPr>
        <w:t>Сягайло</w:t>
      </w:r>
      <w:proofErr w:type="spellEnd"/>
      <w:r w:rsidRPr="00FD3EF9">
        <w:rPr>
          <w:color w:val="22272F"/>
          <w:sz w:val="27"/>
          <w:szCs w:val="27"/>
          <w:shd w:val="clear" w:color="auto" w:fill="FFFFFF"/>
        </w:rPr>
        <w:t xml:space="preserve">   С.Л.   от    04.02.2020 </w:t>
      </w:r>
      <w:r w:rsidR="00FD3EF9">
        <w:rPr>
          <w:color w:val="22272F"/>
          <w:sz w:val="27"/>
          <w:szCs w:val="27"/>
          <w:shd w:val="clear" w:color="auto" w:fill="FFFFFF"/>
        </w:rPr>
        <w:t xml:space="preserve">                 </w:t>
      </w:r>
      <w:bookmarkStart w:id="2" w:name="_GoBack"/>
      <w:bookmarkEnd w:id="2"/>
      <w:r w:rsidRPr="00FD3EF9">
        <w:rPr>
          <w:color w:val="22272F"/>
          <w:sz w:val="27"/>
          <w:szCs w:val="27"/>
          <w:shd w:val="clear" w:color="auto" w:fill="FFFFFF"/>
        </w:rPr>
        <w:t xml:space="preserve">№ 65.30/425, </w:t>
      </w:r>
      <w:r w:rsidRPr="00FD3EF9">
        <w:rPr>
          <w:sz w:val="27"/>
          <w:szCs w:val="27"/>
        </w:rPr>
        <w:t xml:space="preserve">Администрация </w:t>
      </w:r>
      <w:proofErr w:type="spellStart"/>
      <w:r w:rsidRPr="00FD3EF9">
        <w:rPr>
          <w:sz w:val="27"/>
          <w:szCs w:val="27"/>
        </w:rPr>
        <w:t>Белокалитвинского</w:t>
      </w:r>
      <w:proofErr w:type="spellEnd"/>
      <w:r w:rsidRPr="00FD3EF9">
        <w:rPr>
          <w:sz w:val="27"/>
          <w:szCs w:val="27"/>
        </w:rPr>
        <w:t xml:space="preserve"> района </w:t>
      </w:r>
      <w:r w:rsidRPr="00FD3EF9">
        <w:rPr>
          <w:b/>
          <w:spacing w:val="60"/>
          <w:sz w:val="27"/>
          <w:szCs w:val="27"/>
        </w:rPr>
        <w:t>постановляет:</w:t>
      </w:r>
    </w:p>
    <w:p w:rsidR="00E34330" w:rsidRPr="00FD3EF9" w:rsidRDefault="00E34330" w:rsidP="00FD3EF9">
      <w:pPr>
        <w:pStyle w:val="BodyTextIndent2"/>
        <w:spacing w:line="228" w:lineRule="auto"/>
        <w:jc w:val="both"/>
        <w:rPr>
          <w:sz w:val="27"/>
          <w:szCs w:val="27"/>
        </w:rPr>
      </w:pPr>
    </w:p>
    <w:p w:rsidR="00E34330" w:rsidRPr="00FD3EF9" w:rsidRDefault="00E34330" w:rsidP="00FD3EF9">
      <w:pPr>
        <w:pStyle w:val="BodyTextIndent2"/>
        <w:numPr>
          <w:ilvl w:val="0"/>
          <w:numId w:val="9"/>
        </w:numPr>
        <w:spacing w:line="228" w:lineRule="auto"/>
        <w:ind w:left="0" w:firstLine="709"/>
        <w:jc w:val="both"/>
        <w:rPr>
          <w:sz w:val="27"/>
          <w:szCs w:val="27"/>
        </w:rPr>
      </w:pPr>
      <w:r w:rsidRPr="00FD3EF9">
        <w:rPr>
          <w:sz w:val="27"/>
          <w:szCs w:val="27"/>
        </w:rPr>
        <w:t xml:space="preserve">Внести в постановление Администрации </w:t>
      </w:r>
      <w:proofErr w:type="spellStart"/>
      <w:r w:rsidRPr="00FD3EF9">
        <w:rPr>
          <w:sz w:val="27"/>
          <w:szCs w:val="27"/>
        </w:rPr>
        <w:t>Белокалитвинского</w:t>
      </w:r>
      <w:proofErr w:type="spellEnd"/>
      <w:r w:rsidRPr="00FD3EF9">
        <w:rPr>
          <w:sz w:val="27"/>
          <w:szCs w:val="27"/>
        </w:rPr>
        <w:t xml:space="preserve"> района от 10.01.2013 года № 03 «Об образовании избирательных участков» следующие изменения: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7"/>
          <w:szCs w:val="27"/>
        </w:rPr>
      </w:pPr>
      <w:r w:rsidRPr="00FD3EF9">
        <w:rPr>
          <w:rFonts w:ascii="Times New Roman" w:hAnsi="Times New Roman" w:cs="Times New Roman"/>
          <w:sz w:val="27"/>
          <w:szCs w:val="27"/>
        </w:rPr>
        <w:t>В приложении слова: «</w:t>
      </w:r>
      <w:r w:rsidRPr="00FD3EF9">
        <w:rPr>
          <w:rFonts w:ascii="Times New Roman" w:hAnsi="Times New Roman" w:cs="Times New Roman"/>
          <w:bCs/>
          <w:iCs/>
          <w:color w:val="auto"/>
          <w:spacing w:val="-2"/>
          <w:sz w:val="27"/>
          <w:szCs w:val="27"/>
        </w:rPr>
        <w:t>Избирательный участок №</w:t>
      </w:r>
      <w:r w:rsidR="00FD3EF9" w:rsidRPr="00FD3EF9">
        <w:rPr>
          <w:rFonts w:ascii="Times New Roman" w:hAnsi="Times New Roman" w:cs="Times New Roman"/>
          <w:bCs/>
          <w:iCs/>
          <w:color w:val="auto"/>
          <w:spacing w:val="-2"/>
          <w:sz w:val="27"/>
          <w:szCs w:val="27"/>
        </w:rPr>
        <w:t xml:space="preserve"> </w:t>
      </w:r>
      <w:r w:rsidRPr="00FD3EF9">
        <w:rPr>
          <w:rFonts w:ascii="Times New Roman" w:hAnsi="Times New Roman" w:cs="Times New Roman"/>
          <w:bCs/>
          <w:iCs/>
          <w:color w:val="auto"/>
          <w:spacing w:val="-2"/>
          <w:sz w:val="27"/>
          <w:szCs w:val="27"/>
        </w:rPr>
        <w:t xml:space="preserve">282 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7"/>
          <w:szCs w:val="27"/>
        </w:rPr>
      </w:pP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>Место голосования: г. Белая Калитва, ул. Мичурина, 34, МБОУ СОШ №</w:t>
      </w:r>
      <w:r w:rsidR="00FD3EF9"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 xml:space="preserve"> </w:t>
      </w: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>6. Телефон: 25-9-71.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7"/>
          <w:szCs w:val="27"/>
        </w:rPr>
      </w:pP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 xml:space="preserve">Город Белая Калитва. 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7"/>
          <w:szCs w:val="27"/>
        </w:rPr>
      </w:pP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>Улицы: Российская - дом №304; Светлая - дома №№ 4, 4а, 5, 7, 10, 11 (новый); Энтузиастов - дома №№</w:t>
      </w:r>
      <w:r w:rsidR="00FD3EF9"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 xml:space="preserve"> </w:t>
      </w: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 xml:space="preserve">3, 4, 5, 6; 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sz w:val="27"/>
          <w:szCs w:val="27"/>
        </w:rPr>
      </w:pP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>Бульвар 50 лет Победы»</w:t>
      </w:r>
      <w:r w:rsidRPr="00FD3EF9">
        <w:rPr>
          <w:sz w:val="27"/>
          <w:szCs w:val="27"/>
        </w:rPr>
        <w:t xml:space="preserve"> 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7"/>
          <w:szCs w:val="27"/>
        </w:rPr>
      </w:pPr>
      <w:r w:rsidRPr="00FD3EF9">
        <w:rPr>
          <w:rFonts w:ascii="Times New Roman" w:hAnsi="Times New Roman" w:cs="Times New Roman"/>
          <w:sz w:val="27"/>
          <w:szCs w:val="27"/>
        </w:rPr>
        <w:t>заменить на слова: «</w:t>
      </w:r>
      <w:r w:rsidRPr="00FD3EF9">
        <w:rPr>
          <w:rFonts w:ascii="Times New Roman" w:hAnsi="Times New Roman" w:cs="Times New Roman"/>
          <w:bCs/>
          <w:iCs/>
          <w:color w:val="auto"/>
          <w:spacing w:val="-2"/>
          <w:sz w:val="27"/>
          <w:szCs w:val="27"/>
        </w:rPr>
        <w:t>Избирательный участок №</w:t>
      </w:r>
      <w:r w:rsidR="00FD3EF9" w:rsidRPr="00FD3EF9">
        <w:rPr>
          <w:rFonts w:ascii="Times New Roman" w:hAnsi="Times New Roman" w:cs="Times New Roman"/>
          <w:bCs/>
          <w:iCs/>
          <w:color w:val="auto"/>
          <w:spacing w:val="-2"/>
          <w:sz w:val="27"/>
          <w:szCs w:val="27"/>
        </w:rPr>
        <w:t xml:space="preserve"> </w:t>
      </w:r>
      <w:r w:rsidRPr="00FD3EF9">
        <w:rPr>
          <w:rFonts w:ascii="Times New Roman" w:hAnsi="Times New Roman" w:cs="Times New Roman"/>
          <w:bCs/>
          <w:iCs/>
          <w:color w:val="auto"/>
          <w:spacing w:val="-2"/>
          <w:sz w:val="27"/>
          <w:szCs w:val="27"/>
        </w:rPr>
        <w:t xml:space="preserve">282 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7"/>
          <w:szCs w:val="27"/>
        </w:rPr>
      </w:pP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>Место голосования: г. Белая Калитва, ул. Мичурина, 34, МБОУ СОШ №</w:t>
      </w:r>
      <w:r w:rsidR="00FD3EF9"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 xml:space="preserve"> </w:t>
      </w: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>6. Телефон: 25-9-71.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7"/>
          <w:szCs w:val="27"/>
        </w:rPr>
      </w:pP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 xml:space="preserve">Город Белая Калитва. 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rFonts w:ascii="Times New Roman" w:hAnsi="Times New Roman" w:cs="Times New Roman"/>
          <w:color w:val="auto"/>
          <w:spacing w:val="-2"/>
          <w:sz w:val="27"/>
          <w:szCs w:val="27"/>
        </w:rPr>
      </w:pP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>Улицы: Российская - дом №</w:t>
      </w:r>
      <w:r w:rsidR="00FD3EF9"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 xml:space="preserve"> </w:t>
      </w: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>304; Светлая - дома №№ 4, 4а, 5, 7, 7а, 7б, 7в, 10, 11 (новый); Энтузиастов - дома №№</w:t>
      </w:r>
      <w:r w:rsidR="00FD3EF9"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 xml:space="preserve"> </w:t>
      </w: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 xml:space="preserve">3, 4, 5, 6; </w:t>
      </w:r>
    </w:p>
    <w:p w:rsidR="00E34330" w:rsidRPr="00FD3EF9" w:rsidRDefault="00E34330" w:rsidP="00FD3EF9">
      <w:pPr>
        <w:pStyle w:val="4"/>
        <w:spacing w:line="228" w:lineRule="auto"/>
        <w:ind w:firstLine="709"/>
        <w:rPr>
          <w:sz w:val="27"/>
          <w:szCs w:val="27"/>
        </w:rPr>
      </w:pPr>
      <w:r w:rsidRPr="00FD3EF9">
        <w:rPr>
          <w:rFonts w:ascii="Times New Roman" w:hAnsi="Times New Roman" w:cs="Times New Roman"/>
          <w:color w:val="auto"/>
          <w:spacing w:val="-2"/>
          <w:sz w:val="27"/>
          <w:szCs w:val="27"/>
        </w:rPr>
        <w:t>Бульвар 50 лет Победы</w:t>
      </w:r>
      <w:r w:rsidRPr="00FD3EF9">
        <w:rPr>
          <w:sz w:val="27"/>
          <w:szCs w:val="27"/>
        </w:rPr>
        <w:t>».</w:t>
      </w:r>
    </w:p>
    <w:p w:rsidR="00E34330" w:rsidRPr="00FD3EF9" w:rsidRDefault="00FD3EF9" w:rsidP="00FD3EF9">
      <w:pPr>
        <w:pStyle w:val="BodyText2"/>
        <w:numPr>
          <w:ilvl w:val="0"/>
          <w:numId w:val="9"/>
        </w:numPr>
        <w:spacing w:line="228" w:lineRule="auto"/>
        <w:ind w:left="0" w:firstLine="709"/>
        <w:rPr>
          <w:sz w:val="27"/>
          <w:szCs w:val="27"/>
        </w:rPr>
      </w:pPr>
      <w:r w:rsidRPr="00FD3EF9">
        <w:rPr>
          <w:sz w:val="27"/>
          <w:szCs w:val="27"/>
        </w:rPr>
        <w:t>Постановление вступает</w:t>
      </w:r>
      <w:r w:rsidR="00E34330" w:rsidRPr="00FD3EF9">
        <w:rPr>
          <w:sz w:val="27"/>
          <w:szCs w:val="27"/>
        </w:rPr>
        <w:t xml:space="preserve"> в силу со дня его принятия и подлежит официальному опубликованию.</w:t>
      </w:r>
    </w:p>
    <w:p w:rsidR="00E34330" w:rsidRPr="00FD3EF9" w:rsidRDefault="00E34330" w:rsidP="00FD3EF9">
      <w:pPr>
        <w:pStyle w:val="BodyText2"/>
        <w:numPr>
          <w:ilvl w:val="0"/>
          <w:numId w:val="9"/>
        </w:numPr>
        <w:spacing w:line="228" w:lineRule="auto"/>
        <w:ind w:left="0" w:firstLine="709"/>
        <w:rPr>
          <w:sz w:val="27"/>
          <w:szCs w:val="27"/>
        </w:rPr>
      </w:pPr>
      <w:r w:rsidRPr="00FD3EF9">
        <w:rPr>
          <w:sz w:val="27"/>
          <w:szCs w:val="27"/>
        </w:rPr>
        <w:t>Контроль за исполнением постановления оставляю за собой.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BC2D3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Default="00D6716F" w:rsidP="00FD3EF9">
      <w:pPr>
        <w:pStyle w:val="2"/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BC2D3A">
        <w:rPr>
          <w:b w:val="0"/>
        </w:rPr>
        <w:t>О.А. Мельникова</w:t>
      </w: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EE" w:rsidRDefault="008279EE">
      <w:r>
        <w:separator/>
      </w:r>
    </w:p>
  </w:endnote>
  <w:endnote w:type="continuationSeparator" w:id="0">
    <w:p w:rsidR="008279EE" w:rsidRDefault="0082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3EF9" w:rsidRPr="00FD3E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3EF9">
      <w:rPr>
        <w:noProof/>
        <w:sz w:val="14"/>
        <w:lang w:val="en-US"/>
      </w:rPr>
      <w:t>C</w:t>
    </w:r>
    <w:r w:rsidR="00FD3EF9" w:rsidRPr="00FD3EF9">
      <w:rPr>
        <w:noProof/>
        <w:sz w:val="14"/>
      </w:rPr>
      <w:t>:\</w:t>
    </w:r>
    <w:r w:rsidR="00FD3EF9">
      <w:rPr>
        <w:noProof/>
        <w:sz w:val="14"/>
        <w:lang w:val="en-US"/>
      </w:rPr>
      <w:t>Users</w:t>
    </w:r>
    <w:r w:rsidR="00FD3EF9" w:rsidRPr="00FD3EF9">
      <w:rPr>
        <w:noProof/>
        <w:sz w:val="14"/>
      </w:rPr>
      <w:t>\</w:t>
    </w:r>
    <w:r w:rsidR="00FD3EF9">
      <w:rPr>
        <w:noProof/>
        <w:sz w:val="14"/>
        <w:lang w:val="en-US"/>
      </w:rPr>
      <w:t>eio</w:t>
    </w:r>
    <w:r w:rsidR="00FD3EF9" w:rsidRPr="00FD3EF9">
      <w:rPr>
        <w:noProof/>
        <w:sz w:val="14"/>
      </w:rPr>
      <w:t>3\Сохранения Алентьева\Мои документы\Постановления\изм_03-Избир-уч-город.</w:t>
    </w:r>
    <w:r w:rsidR="00FD3E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D3EF9" w:rsidRPr="00FD3EF9">
      <w:rPr>
        <w:noProof/>
        <w:sz w:val="14"/>
      </w:rPr>
      <w:t>3/4/2020 12:11:00</w:t>
    </w:r>
    <w:r w:rsidR="00FD3EF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D3EF9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D3EF9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3EF9" w:rsidRPr="00FD3EF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3EF9">
      <w:rPr>
        <w:noProof/>
        <w:sz w:val="14"/>
        <w:lang w:val="en-US"/>
      </w:rPr>
      <w:t>C</w:t>
    </w:r>
    <w:r w:rsidR="00FD3EF9" w:rsidRPr="00FD3EF9">
      <w:rPr>
        <w:noProof/>
        <w:sz w:val="14"/>
      </w:rPr>
      <w:t>:\</w:t>
    </w:r>
    <w:r w:rsidR="00FD3EF9">
      <w:rPr>
        <w:noProof/>
        <w:sz w:val="14"/>
        <w:lang w:val="en-US"/>
      </w:rPr>
      <w:t>Users</w:t>
    </w:r>
    <w:r w:rsidR="00FD3EF9" w:rsidRPr="00FD3EF9">
      <w:rPr>
        <w:noProof/>
        <w:sz w:val="14"/>
      </w:rPr>
      <w:t>\</w:t>
    </w:r>
    <w:r w:rsidR="00FD3EF9">
      <w:rPr>
        <w:noProof/>
        <w:sz w:val="14"/>
        <w:lang w:val="en-US"/>
      </w:rPr>
      <w:t>eio</w:t>
    </w:r>
    <w:r w:rsidR="00FD3EF9" w:rsidRPr="00FD3EF9">
      <w:rPr>
        <w:noProof/>
        <w:sz w:val="14"/>
      </w:rPr>
      <w:t>3\Сохранения Алентьева\Мои документы\Постановления\изм_03-Избир-уч-город.</w:t>
    </w:r>
    <w:r w:rsidR="00FD3EF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D3EF9" w:rsidRPr="00FD3EF9">
      <w:rPr>
        <w:noProof/>
        <w:sz w:val="14"/>
      </w:rPr>
      <w:t>3/4/2020 12:11:00</w:t>
    </w:r>
    <w:r w:rsidR="00FD3EF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EE" w:rsidRDefault="008279EE">
      <w:r>
        <w:separator/>
      </w:r>
    </w:p>
  </w:footnote>
  <w:footnote w:type="continuationSeparator" w:id="0">
    <w:p w:rsidR="008279EE" w:rsidRDefault="00827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EF9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243ADE"/>
    <w:multiLevelType w:val="hybridMultilevel"/>
    <w:tmpl w:val="9888203C"/>
    <w:lvl w:ilvl="0" w:tplc="8FF426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279EE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A3F31"/>
    <w:rsid w:val="00BB6ED2"/>
    <w:rsid w:val="00BC2D3A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34330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D3EF9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991A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3"/>
    <w:basedOn w:val="a"/>
    <w:link w:val="30"/>
    <w:semiHidden/>
    <w:unhideWhenUsed/>
    <w:rsid w:val="00E3433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34330"/>
    <w:rPr>
      <w:sz w:val="16"/>
      <w:szCs w:val="16"/>
    </w:rPr>
  </w:style>
  <w:style w:type="paragraph" w:customStyle="1" w:styleId="BodyText2">
    <w:name w:val="Body Text 2"/>
    <w:basedOn w:val="a"/>
    <w:rsid w:val="00E34330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rsid w:val="00E34330"/>
    <w:pPr>
      <w:ind w:firstLine="720"/>
    </w:pPr>
    <w:rPr>
      <w:szCs w:val="20"/>
    </w:rPr>
  </w:style>
  <w:style w:type="paragraph" w:customStyle="1" w:styleId="4">
    <w:name w:val="4 колонки"/>
    <w:basedOn w:val="a"/>
    <w:uiPriority w:val="99"/>
    <w:rsid w:val="00E34330"/>
    <w:pPr>
      <w:autoSpaceDE w:val="0"/>
      <w:autoSpaceDN w:val="0"/>
      <w:adjustRightInd w:val="0"/>
      <w:spacing w:line="288" w:lineRule="auto"/>
      <w:ind w:firstLine="283"/>
      <w:jc w:val="both"/>
    </w:pPr>
    <w:rPr>
      <w:rFonts w:ascii="PT Sans" w:eastAsia="Calibri" w:hAnsi="PT Sans" w:cs="PT Sans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EFDB-FF25-48E2-84B2-D96E5685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2020-03-04T09:16:00Z</cp:lastPrinted>
  <dcterms:created xsi:type="dcterms:W3CDTF">2020-03-04T09:11:00Z</dcterms:created>
  <dcterms:modified xsi:type="dcterms:W3CDTF">2020-03-04T09:16:00Z</dcterms:modified>
</cp:coreProperties>
</file>