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5A5D7C">
        <w:rPr>
          <w:sz w:val="28"/>
        </w:rPr>
        <w:t>24</w:t>
      </w:r>
      <w:r w:rsidR="00C70947">
        <w:rPr>
          <w:sz w:val="28"/>
        </w:rPr>
        <w:t>.</w:t>
      </w:r>
      <w:r w:rsidR="000D47D1">
        <w:rPr>
          <w:sz w:val="28"/>
        </w:rPr>
        <w:t>0</w:t>
      </w:r>
      <w:r w:rsidR="000C7778">
        <w:rPr>
          <w:sz w:val="28"/>
        </w:rPr>
        <w:t>2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0C7778">
        <w:rPr>
          <w:sz w:val="28"/>
        </w:rPr>
        <w:t>1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5A5D7C">
        <w:rPr>
          <w:sz w:val="28"/>
        </w:rPr>
        <w:t>250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93334F" w:rsidRPr="007D637B" w:rsidRDefault="0093334F" w:rsidP="000565DD">
      <w:pPr>
        <w:widowControl w:val="0"/>
        <w:autoSpaceDE w:val="0"/>
        <w:autoSpaceDN w:val="0"/>
        <w:ind w:right="23"/>
        <w:jc w:val="center"/>
        <w:rPr>
          <w:b/>
          <w:sz w:val="28"/>
          <w:szCs w:val="28"/>
          <w:lang w:bidi="ru-RU"/>
        </w:rPr>
      </w:pPr>
      <w:r w:rsidRPr="007D637B">
        <w:rPr>
          <w:b/>
          <w:sz w:val="28"/>
          <w:szCs w:val="28"/>
          <w:lang w:bidi="ru-RU"/>
        </w:rPr>
        <w:t>Об утверждении Порядка определения объема и услови</w:t>
      </w:r>
      <w:r>
        <w:rPr>
          <w:b/>
          <w:sz w:val="28"/>
          <w:szCs w:val="28"/>
          <w:lang w:bidi="ru-RU"/>
        </w:rPr>
        <w:t>й</w:t>
      </w:r>
      <w:r w:rsidRPr="007D637B">
        <w:rPr>
          <w:b/>
          <w:sz w:val="28"/>
          <w:szCs w:val="28"/>
          <w:lang w:bidi="ru-RU"/>
        </w:rPr>
        <w:t xml:space="preserve"> предоставления из бюджета</w:t>
      </w:r>
      <w:r>
        <w:rPr>
          <w:b/>
          <w:sz w:val="28"/>
          <w:szCs w:val="28"/>
          <w:lang w:bidi="ru-RU"/>
        </w:rPr>
        <w:t xml:space="preserve"> </w:t>
      </w:r>
      <w:r w:rsidRPr="007D637B">
        <w:rPr>
          <w:b/>
          <w:sz w:val="28"/>
          <w:szCs w:val="28"/>
          <w:lang w:bidi="ru-RU"/>
        </w:rPr>
        <w:t>Белокалитвинского района су</w:t>
      </w:r>
      <w:r>
        <w:rPr>
          <w:b/>
          <w:sz w:val="28"/>
          <w:szCs w:val="28"/>
          <w:lang w:bidi="ru-RU"/>
        </w:rPr>
        <w:t>бсидий на иные цели муниципально</w:t>
      </w:r>
      <w:r w:rsidRPr="007D637B">
        <w:rPr>
          <w:b/>
          <w:sz w:val="28"/>
          <w:szCs w:val="28"/>
          <w:lang w:bidi="ru-RU"/>
        </w:rPr>
        <w:t>м</w:t>
      </w:r>
      <w:r>
        <w:rPr>
          <w:b/>
          <w:sz w:val="28"/>
          <w:szCs w:val="28"/>
          <w:lang w:bidi="ru-RU"/>
        </w:rPr>
        <w:t>у бюджетно</w:t>
      </w:r>
      <w:r w:rsidRPr="007D637B">
        <w:rPr>
          <w:b/>
          <w:sz w:val="28"/>
          <w:szCs w:val="28"/>
          <w:lang w:bidi="ru-RU"/>
        </w:rPr>
        <w:t>м</w:t>
      </w:r>
      <w:r>
        <w:rPr>
          <w:b/>
          <w:sz w:val="28"/>
          <w:szCs w:val="28"/>
          <w:lang w:bidi="ru-RU"/>
        </w:rPr>
        <w:t xml:space="preserve">у </w:t>
      </w:r>
      <w:r w:rsidRPr="007D637B">
        <w:rPr>
          <w:b/>
          <w:sz w:val="28"/>
          <w:szCs w:val="28"/>
          <w:lang w:bidi="ru-RU"/>
        </w:rPr>
        <w:t>учреждени</w:t>
      </w:r>
      <w:r>
        <w:rPr>
          <w:b/>
          <w:sz w:val="28"/>
          <w:szCs w:val="28"/>
          <w:lang w:bidi="ru-RU"/>
        </w:rPr>
        <w:t>ю</w:t>
      </w:r>
      <w:r w:rsidRPr="007D637B">
        <w:rPr>
          <w:b/>
          <w:sz w:val="28"/>
          <w:szCs w:val="28"/>
          <w:lang w:bidi="ru-RU"/>
        </w:rPr>
        <w:t xml:space="preserve"> </w:t>
      </w:r>
      <w:r>
        <w:rPr>
          <w:b/>
          <w:sz w:val="28"/>
          <w:szCs w:val="28"/>
          <w:lang w:bidi="ru-RU"/>
        </w:rPr>
        <w:t xml:space="preserve">по капитальному строительству </w:t>
      </w:r>
      <w:r w:rsidRPr="007D637B">
        <w:rPr>
          <w:b/>
          <w:sz w:val="28"/>
          <w:szCs w:val="28"/>
          <w:lang w:bidi="ru-RU"/>
        </w:rPr>
        <w:t>Белокалитвинского района</w:t>
      </w:r>
      <w:r>
        <w:rPr>
          <w:b/>
          <w:sz w:val="28"/>
          <w:szCs w:val="28"/>
          <w:lang w:bidi="ru-RU"/>
        </w:rPr>
        <w:t xml:space="preserve"> «Стройзаказчик»</w:t>
      </w:r>
    </w:p>
    <w:p w:rsidR="0093334F" w:rsidRDefault="0093334F" w:rsidP="0093334F">
      <w:pPr>
        <w:ind w:firstLine="708"/>
        <w:jc w:val="both"/>
        <w:rPr>
          <w:bCs/>
          <w:sz w:val="28"/>
          <w:szCs w:val="28"/>
        </w:rPr>
      </w:pPr>
    </w:p>
    <w:p w:rsidR="0093334F" w:rsidRPr="007A2F44" w:rsidRDefault="0093334F" w:rsidP="000565DD">
      <w:pPr>
        <w:ind w:firstLine="709"/>
        <w:jc w:val="both"/>
        <w:rPr>
          <w:bCs/>
          <w:spacing w:val="60"/>
          <w:sz w:val="28"/>
          <w:szCs w:val="28"/>
        </w:rPr>
      </w:pPr>
      <w:r w:rsidRPr="007D637B">
        <w:rPr>
          <w:sz w:val="28"/>
          <w:szCs w:val="28"/>
        </w:rPr>
        <w:t xml:space="preserve">В соответствии с абзацем четвертым пункта 1 статьи 78.1 Бюджетного кодекса Российской Федерации, </w:t>
      </w:r>
      <w:r w:rsidRPr="00854A1D">
        <w:rPr>
          <w:sz w:val="28"/>
          <w:szCs w:val="28"/>
        </w:rPr>
        <w:t xml:space="preserve">Федеральным </w:t>
      </w:r>
      <w:hyperlink r:id="rId9" w:tooltip="Федеральный закон от 06.10.2003 N 131-ФЗ (ред. от 05.12.2017) &quot;Об общих принципах организации местного самоуправления в Российской Федерации&quot; (с изм. и доп., вступ. в силу с 16.12.2017)------------ Недействующая редакция{КонсультантПлюс}" w:history="1">
        <w:r w:rsidRPr="00854A1D">
          <w:rPr>
            <w:sz w:val="28"/>
            <w:szCs w:val="28"/>
          </w:rPr>
          <w:t>законом</w:t>
        </w:r>
      </w:hyperlink>
      <w:r w:rsidRPr="00854A1D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 xml:space="preserve">№ </w:t>
      </w:r>
      <w:r w:rsidRPr="00854A1D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854A1D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</w:t>
      </w:r>
      <w:r w:rsidRPr="007D637B">
        <w:rPr>
          <w:sz w:val="28"/>
          <w:szCs w:val="28"/>
        </w:rPr>
        <w:t xml:space="preserve"> руководствуясь Устав</w:t>
      </w:r>
      <w:r>
        <w:rPr>
          <w:sz w:val="28"/>
          <w:szCs w:val="28"/>
        </w:rPr>
        <w:t>ом</w:t>
      </w:r>
      <w:r w:rsidRPr="007D637B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Белокалитвинский</w:t>
      </w:r>
      <w:r w:rsidRPr="007D637B">
        <w:rPr>
          <w:sz w:val="28"/>
          <w:szCs w:val="28"/>
        </w:rPr>
        <w:t xml:space="preserve"> район», Администрация </w:t>
      </w:r>
      <w:r>
        <w:rPr>
          <w:sz w:val="28"/>
          <w:szCs w:val="28"/>
        </w:rPr>
        <w:t>Белокалитвинского</w:t>
      </w:r>
      <w:r w:rsidRPr="007D637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7A2F44">
        <w:rPr>
          <w:b/>
          <w:bCs/>
          <w:spacing w:val="60"/>
          <w:sz w:val="28"/>
          <w:szCs w:val="28"/>
        </w:rPr>
        <w:t>постановляет:</w:t>
      </w:r>
    </w:p>
    <w:p w:rsidR="0093334F" w:rsidRPr="001C1867" w:rsidRDefault="0093334F" w:rsidP="000565DD">
      <w:pPr>
        <w:ind w:firstLine="709"/>
        <w:jc w:val="both"/>
        <w:rPr>
          <w:sz w:val="28"/>
          <w:szCs w:val="28"/>
        </w:rPr>
      </w:pPr>
    </w:p>
    <w:p w:rsidR="0093334F" w:rsidRPr="00500DC0" w:rsidRDefault="0093334F" w:rsidP="000565DD">
      <w:pPr>
        <w:widowControl w:val="0"/>
        <w:ind w:firstLine="709"/>
        <w:jc w:val="both"/>
        <w:rPr>
          <w:sz w:val="28"/>
          <w:szCs w:val="28"/>
        </w:rPr>
      </w:pPr>
      <w:r w:rsidRPr="00500DC0">
        <w:rPr>
          <w:sz w:val="28"/>
          <w:szCs w:val="28"/>
        </w:rPr>
        <w:t xml:space="preserve">1. Утвердить порядок определения объема и условий предоставления из бюджета Белокалитвинского района субсидий на иные цели </w:t>
      </w:r>
      <w:r w:rsidRPr="00500DC0">
        <w:rPr>
          <w:sz w:val="28"/>
          <w:szCs w:val="28"/>
          <w:lang w:bidi="ru-RU"/>
        </w:rPr>
        <w:t>муниципальному бюджетному учреждению по капитальному строительству Белокалитвинского района «Стройзаказчик»</w:t>
      </w:r>
      <w:r>
        <w:rPr>
          <w:sz w:val="28"/>
          <w:szCs w:val="28"/>
          <w:lang w:bidi="ru-RU"/>
        </w:rPr>
        <w:t xml:space="preserve"> </w:t>
      </w:r>
      <w:r w:rsidRPr="00500DC0">
        <w:rPr>
          <w:sz w:val="28"/>
          <w:szCs w:val="28"/>
        </w:rPr>
        <w:t>согласно приложению.</w:t>
      </w:r>
    </w:p>
    <w:p w:rsidR="0093334F" w:rsidRDefault="0093334F" w:rsidP="000565DD">
      <w:pPr>
        <w:ind w:firstLine="709"/>
        <w:jc w:val="both"/>
        <w:rPr>
          <w:sz w:val="28"/>
          <w:szCs w:val="28"/>
        </w:rPr>
      </w:pPr>
      <w:r w:rsidRPr="001C1867">
        <w:rPr>
          <w:sz w:val="28"/>
          <w:szCs w:val="28"/>
        </w:rPr>
        <w:t xml:space="preserve">2. </w:t>
      </w:r>
      <w:r w:rsidRPr="00D24585">
        <w:rPr>
          <w:sz w:val="28"/>
          <w:szCs w:val="28"/>
        </w:rPr>
        <w:t xml:space="preserve">Постановление вступает в силу со дня его </w:t>
      </w:r>
      <w:r>
        <w:rPr>
          <w:sz w:val="28"/>
          <w:szCs w:val="28"/>
        </w:rPr>
        <w:t xml:space="preserve">принятия, распространяется на правоотношения, возникшие с 01.01.2021, </w:t>
      </w:r>
      <w:r w:rsidRPr="00D24585">
        <w:rPr>
          <w:sz w:val="28"/>
          <w:szCs w:val="28"/>
        </w:rPr>
        <w:t xml:space="preserve">и подлежит размещению на официальном сайте Администрации Белокалитвинского района в информационно-телекоммуникационной сети </w:t>
      </w:r>
      <w:r>
        <w:rPr>
          <w:sz w:val="28"/>
          <w:szCs w:val="28"/>
        </w:rPr>
        <w:t>«И</w:t>
      </w:r>
      <w:r w:rsidRPr="00D24585">
        <w:rPr>
          <w:sz w:val="28"/>
          <w:szCs w:val="28"/>
        </w:rPr>
        <w:t>нтернет</w:t>
      </w:r>
      <w:r>
        <w:rPr>
          <w:sz w:val="28"/>
          <w:szCs w:val="28"/>
        </w:rPr>
        <w:t>»</w:t>
      </w:r>
      <w:r w:rsidRPr="00D2458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3334F" w:rsidRPr="001C1867" w:rsidRDefault="0093334F" w:rsidP="000565DD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3.</w:t>
      </w:r>
      <w:r w:rsidR="000565DD">
        <w:rPr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 xml:space="preserve">Контроль за выполнением постановления возложить на заместителя главы Администрации Белокалитвинского района по </w:t>
      </w:r>
      <w:r>
        <w:rPr>
          <w:bCs/>
          <w:sz w:val="28"/>
          <w:szCs w:val="28"/>
        </w:rPr>
        <w:t>строительству, промышленности, транспорту, связи Голубова В.Г.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0C7778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</w:t>
      </w:r>
      <w:r w:rsidR="000747C4">
        <w:rPr>
          <w:b w:val="0"/>
        </w:rPr>
        <w:t xml:space="preserve"> </w:t>
      </w:r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0C7778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4350E" w:rsidRPr="0084350E" w:rsidRDefault="00872883" w:rsidP="00872883">
      <w:pPr>
        <w:rPr>
          <w:color w:val="FFFFFF" w:themeColor="background1"/>
          <w:sz w:val="28"/>
        </w:rPr>
      </w:pPr>
      <w:r w:rsidRPr="0084350E">
        <w:rPr>
          <w:color w:val="FFFFFF" w:themeColor="background1"/>
          <w:sz w:val="28"/>
        </w:rPr>
        <w:t>Верно:</w:t>
      </w:r>
      <w:r w:rsidR="0084350E" w:rsidRPr="0084350E">
        <w:rPr>
          <w:color w:val="FFFFFF" w:themeColor="background1"/>
          <w:sz w:val="28"/>
        </w:rPr>
        <w:t xml:space="preserve"> </w:t>
      </w:r>
    </w:p>
    <w:p w:rsidR="0093334F" w:rsidRPr="0084350E" w:rsidRDefault="000C7778" w:rsidP="00835273">
      <w:pPr>
        <w:rPr>
          <w:color w:val="FFFFFF" w:themeColor="background1"/>
          <w:sz w:val="28"/>
        </w:rPr>
        <w:sectPr w:rsidR="0093334F" w:rsidRPr="0084350E" w:rsidSect="00DA368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  <w:r w:rsidRPr="0084350E">
        <w:rPr>
          <w:color w:val="FFFFFF" w:themeColor="background1"/>
          <w:sz w:val="28"/>
        </w:rPr>
        <w:t>У</w:t>
      </w:r>
      <w:r w:rsidR="00715C8D" w:rsidRPr="0084350E">
        <w:rPr>
          <w:color w:val="FFFFFF" w:themeColor="background1"/>
          <w:sz w:val="28"/>
        </w:rPr>
        <w:t>правляющ</w:t>
      </w:r>
      <w:r w:rsidRPr="0084350E">
        <w:rPr>
          <w:color w:val="FFFFFF" w:themeColor="background1"/>
          <w:sz w:val="28"/>
        </w:rPr>
        <w:t>ий</w:t>
      </w:r>
      <w:r w:rsidR="00715C8D" w:rsidRPr="0084350E">
        <w:rPr>
          <w:color w:val="FFFFFF" w:themeColor="background1"/>
          <w:sz w:val="28"/>
        </w:rPr>
        <w:t xml:space="preserve"> </w:t>
      </w:r>
      <w:r w:rsidR="00F4755E" w:rsidRPr="0084350E">
        <w:rPr>
          <w:color w:val="FFFFFF" w:themeColor="background1"/>
          <w:sz w:val="28"/>
        </w:rPr>
        <w:t xml:space="preserve"> делами</w:t>
      </w:r>
      <w:r w:rsidR="00F4755E" w:rsidRPr="0084350E">
        <w:rPr>
          <w:color w:val="FFFFFF" w:themeColor="background1"/>
          <w:sz w:val="28"/>
        </w:rPr>
        <w:tab/>
      </w:r>
      <w:r w:rsidR="00F4755E" w:rsidRPr="0084350E">
        <w:rPr>
          <w:color w:val="FFFFFF" w:themeColor="background1"/>
          <w:sz w:val="28"/>
        </w:rPr>
        <w:tab/>
      </w:r>
      <w:r w:rsidR="00F4755E" w:rsidRPr="0084350E">
        <w:rPr>
          <w:color w:val="FFFFFF" w:themeColor="background1"/>
          <w:sz w:val="28"/>
        </w:rPr>
        <w:tab/>
      </w:r>
      <w:r w:rsidR="000C6CE8" w:rsidRPr="0084350E">
        <w:rPr>
          <w:color w:val="FFFFFF" w:themeColor="background1"/>
          <w:sz w:val="28"/>
        </w:rPr>
        <w:tab/>
      </w:r>
      <w:r w:rsidR="00F4755E" w:rsidRPr="0084350E">
        <w:rPr>
          <w:color w:val="FFFFFF" w:themeColor="background1"/>
          <w:sz w:val="28"/>
        </w:rPr>
        <w:tab/>
      </w:r>
      <w:r w:rsidR="001D3A0E" w:rsidRPr="0084350E">
        <w:rPr>
          <w:color w:val="FFFFFF" w:themeColor="background1"/>
          <w:sz w:val="28"/>
        </w:rPr>
        <w:tab/>
      </w:r>
      <w:r w:rsidRPr="0084350E">
        <w:rPr>
          <w:color w:val="FFFFFF" w:themeColor="background1"/>
          <w:sz w:val="28"/>
        </w:rPr>
        <w:tab/>
        <w:t>Л.Г. Василенко</w:t>
      </w:r>
    </w:p>
    <w:p w:rsidR="0093334F" w:rsidRPr="001C1867" w:rsidRDefault="0093334F" w:rsidP="000565DD">
      <w:pPr>
        <w:tabs>
          <w:tab w:val="left" w:pos="7935"/>
        </w:tabs>
        <w:ind w:right="283"/>
        <w:jc w:val="right"/>
        <w:rPr>
          <w:sz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Pr="001C1867">
        <w:rPr>
          <w:sz w:val="28"/>
          <w:szCs w:val="28"/>
        </w:rPr>
        <w:t>Приложение</w:t>
      </w:r>
    </w:p>
    <w:p w:rsidR="000565DD" w:rsidRDefault="0093334F" w:rsidP="000565DD">
      <w:pPr>
        <w:widowControl w:val="0"/>
        <w:autoSpaceDE w:val="0"/>
        <w:autoSpaceDN w:val="0"/>
        <w:adjustRightInd w:val="0"/>
        <w:ind w:left="5040"/>
        <w:jc w:val="right"/>
        <w:rPr>
          <w:sz w:val="28"/>
          <w:szCs w:val="28"/>
        </w:rPr>
      </w:pPr>
      <w:r w:rsidRPr="001C1867">
        <w:rPr>
          <w:sz w:val="28"/>
          <w:szCs w:val="28"/>
        </w:rPr>
        <w:t xml:space="preserve">к постановлению </w:t>
      </w:r>
    </w:p>
    <w:p w:rsidR="0093334F" w:rsidRPr="001C1867" w:rsidRDefault="0093334F" w:rsidP="000565DD">
      <w:pPr>
        <w:widowControl w:val="0"/>
        <w:autoSpaceDE w:val="0"/>
        <w:autoSpaceDN w:val="0"/>
        <w:adjustRightInd w:val="0"/>
        <w:ind w:left="5040"/>
        <w:jc w:val="right"/>
        <w:rPr>
          <w:sz w:val="28"/>
          <w:szCs w:val="28"/>
        </w:rPr>
      </w:pPr>
      <w:r w:rsidRPr="001C1867">
        <w:rPr>
          <w:sz w:val="28"/>
          <w:szCs w:val="28"/>
        </w:rPr>
        <w:t>Администрации</w:t>
      </w:r>
    </w:p>
    <w:p w:rsidR="0093334F" w:rsidRPr="001C1867" w:rsidRDefault="0093334F" w:rsidP="000565DD">
      <w:pPr>
        <w:widowControl w:val="0"/>
        <w:autoSpaceDE w:val="0"/>
        <w:autoSpaceDN w:val="0"/>
        <w:adjustRightInd w:val="0"/>
        <w:ind w:left="5040" w:firstLine="720"/>
        <w:jc w:val="right"/>
        <w:rPr>
          <w:sz w:val="28"/>
          <w:szCs w:val="28"/>
        </w:rPr>
      </w:pPr>
      <w:r w:rsidRPr="001C1867">
        <w:rPr>
          <w:sz w:val="28"/>
          <w:szCs w:val="28"/>
        </w:rPr>
        <w:t>Белокалитвинского района</w:t>
      </w:r>
    </w:p>
    <w:p w:rsidR="0093334F" w:rsidRDefault="0093334F" w:rsidP="000565DD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от </w:t>
      </w:r>
      <w:r w:rsidR="005A5D7C">
        <w:rPr>
          <w:sz w:val="28"/>
          <w:szCs w:val="28"/>
        </w:rPr>
        <w:t>24</w:t>
      </w:r>
      <w:r w:rsidR="000565DD">
        <w:rPr>
          <w:sz w:val="28"/>
          <w:szCs w:val="28"/>
        </w:rPr>
        <w:t>.02.</w:t>
      </w:r>
      <w:r>
        <w:rPr>
          <w:sz w:val="28"/>
          <w:szCs w:val="28"/>
        </w:rPr>
        <w:t xml:space="preserve">2021 № </w:t>
      </w:r>
      <w:r w:rsidR="005A5D7C">
        <w:rPr>
          <w:sz w:val="28"/>
          <w:szCs w:val="28"/>
        </w:rPr>
        <w:t>250</w:t>
      </w:r>
    </w:p>
    <w:p w:rsidR="0093334F" w:rsidRDefault="0093334F" w:rsidP="0093334F">
      <w:pPr>
        <w:widowControl w:val="0"/>
        <w:spacing w:line="276" w:lineRule="auto"/>
        <w:jc w:val="center"/>
        <w:rPr>
          <w:sz w:val="28"/>
          <w:szCs w:val="28"/>
        </w:rPr>
      </w:pPr>
    </w:p>
    <w:p w:rsidR="0093334F" w:rsidRDefault="0093334F" w:rsidP="000565DD">
      <w:pPr>
        <w:widowControl w:val="0"/>
        <w:jc w:val="center"/>
        <w:rPr>
          <w:sz w:val="28"/>
          <w:szCs w:val="28"/>
        </w:rPr>
      </w:pPr>
      <w:r w:rsidRPr="00146F7F">
        <w:rPr>
          <w:sz w:val="28"/>
          <w:szCs w:val="28"/>
        </w:rPr>
        <w:t>ПОРЯДОК</w:t>
      </w:r>
      <w:r w:rsidRPr="00146F7F">
        <w:rPr>
          <w:sz w:val="28"/>
          <w:szCs w:val="28"/>
        </w:rPr>
        <w:br/>
      </w:r>
      <w:r w:rsidRPr="00500DC0">
        <w:rPr>
          <w:sz w:val="28"/>
          <w:szCs w:val="28"/>
        </w:rPr>
        <w:t xml:space="preserve">определения объема и условий предоставления из бюджета Белокалитвинского района субсидий на иные цели </w:t>
      </w:r>
      <w:r w:rsidRPr="00500DC0">
        <w:rPr>
          <w:sz w:val="28"/>
          <w:szCs w:val="28"/>
          <w:lang w:bidi="ru-RU"/>
        </w:rPr>
        <w:t>муниципальному бюджетному учреждению по капитальному строительству Белокалитвинского района «Стройзаказчик»</w:t>
      </w:r>
    </w:p>
    <w:p w:rsidR="0093334F" w:rsidRPr="00146F7F" w:rsidRDefault="0093334F" w:rsidP="000565DD">
      <w:pPr>
        <w:widowControl w:val="0"/>
        <w:ind w:firstLine="709"/>
        <w:jc w:val="both"/>
        <w:rPr>
          <w:sz w:val="28"/>
          <w:szCs w:val="28"/>
        </w:rPr>
      </w:pPr>
    </w:p>
    <w:p w:rsidR="0093334F" w:rsidRDefault="0093334F" w:rsidP="000565DD">
      <w:pPr>
        <w:pStyle w:val="ac"/>
        <w:widowControl w:val="0"/>
        <w:numPr>
          <w:ilvl w:val="1"/>
          <w:numId w:val="9"/>
        </w:numPr>
        <w:autoSpaceDE w:val="0"/>
        <w:autoSpaceDN w:val="0"/>
        <w:ind w:left="0" w:firstLine="709"/>
        <w:contextualSpacing w:val="0"/>
        <w:jc w:val="center"/>
        <w:rPr>
          <w:sz w:val="28"/>
          <w:szCs w:val="28"/>
        </w:rPr>
      </w:pPr>
      <w:r w:rsidRPr="00480904">
        <w:rPr>
          <w:sz w:val="28"/>
          <w:szCs w:val="28"/>
        </w:rPr>
        <w:t>Общие положения о предоставлении</w:t>
      </w:r>
      <w:r w:rsidRPr="00480904">
        <w:rPr>
          <w:spacing w:val="-5"/>
          <w:sz w:val="28"/>
          <w:szCs w:val="28"/>
        </w:rPr>
        <w:t xml:space="preserve"> </w:t>
      </w:r>
      <w:r w:rsidRPr="00480904">
        <w:rPr>
          <w:sz w:val="28"/>
          <w:szCs w:val="28"/>
        </w:rPr>
        <w:t>субсидий</w:t>
      </w:r>
    </w:p>
    <w:p w:rsidR="000565DD" w:rsidRPr="00480904" w:rsidRDefault="000565DD" w:rsidP="000565DD">
      <w:pPr>
        <w:pStyle w:val="ac"/>
        <w:widowControl w:val="0"/>
        <w:tabs>
          <w:tab w:val="left" w:pos="2258"/>
        </w:tabs>
        <w:autoSpaceDE w:val="0"/>
        <w:autoSpaceDN w:val="0"/>
        <w:ind w:left="709"/>
        <w:contextualSpacing w:val="0"/>
        <w:jc w:val="both"/>
        <w:rPr>
          <w:sz w:val="28"/>
          <w:szCs w:val="28"/>
        </w:rPr>
      </w:pPr>
    </w:p>
    <w:p w:rsidR="0093334F" w:rsidRPr="00480904" w:rsidRDefault="0093334F" w:rsidP="000565DD">
      <w:pPr>
        <w:pStyle w:val="ac"/>
        <w:widowControl w:val="0"/>
        <w:numPr>
          <w:ilvl w:val="1"/>
          <w:numId w:val="10"/>
        </w:numPr>
        <w:tabs>
          <w:tab w:val="left" w:pos="1302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480904">
        <w:rPr>
          <w:sz w:val="28"/>
          <w:szCs w:val="28"/>
        </w:rPr>
        <w:t xml:space="preserve"> Настоящий Порядок устанавливает правила определения объема и условия предоставления из бюджета Белокалитвинского района субсидий на иные цели (далее субсидии) в соответствии с абзацем вторым пункта 1 статьи 78.1 Бюджетного кодекса Российской Федерации муниципальным </w:t>
      </w:r>
      <w:r w:rsidRPr="00480904">
        <w:rPr>
          <w:sz w:val="28"/>
          <w:szCs w:val="28"/>
          <w:lang w:bidi="ru-RU"/>
        </w:rPr>
        <w:t>муниципальному бюджетному учреждению по капитальному строительству Белокалитвинского района «Стройзаказчик»</w:t>
      </w:r>
      <w:r w:rsidRPr="00480904">
        <w:rPr>
          <w:sz w:val="28"/>
          <w:szCs w:val="28"/>
        </w:rPr>
        <w:t xml:space="preserve"> (далее – учреждени</w:t>
      </w:r>
      <w:r>
        <w:rPr>
          <w:sz w:val="28"/>
          <w:szCs w:val="28"/>
        </w:rPr>
        <w:t>е</w:t>
      </w:r>
      <w:r w:rsidRPr="00480904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480904">
        <w:rPr>
          <w:sz w:val="28"/>
          <w:szCs w:val="28"/>
        </w:rPr>
        <w:t xml:space="preserve"> функции и полномочия учредителя в отношении которого осуществляет Администрация Белокалитвинского района.</w:t>
      </w:r>
    </w:p>
    <w:p w:rsidR="0093334F" w:rsidRPr="00146F7F" w:rsidRDefault="0093334F" w:rsidP="000565DD">
      <w:pPr>
        <w:pStyle w:val="ac"/>
        <w:widowControl w:val="0"/>
        <w:numPr>
          <w:ilvl w:val="1"/>
          <w:numId w:val="10"/>
        </w:numPr>
        <w:tabs>
          <w:tab w:val="left" w:pos="1302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146F7F">
        <w:rPr>
          <w:sz w:val="28"/>
          <w:szCs w:val="28"/>
        </w:rPr>
        <w:t>Субсидии предоставляются в пределах лимитов бюджетных обязательств, доведенных Администрации Белокалитвинского района как получателю средств бюджета Белокалитвинского района на цели, указанные в пункте 1.3 настоящего</w:t>
      </w:r>
      <w:r w:rsidRPr="00146F7F">
        <w:rPr>
          <w:spacing w:val="-7"/>
          <w:sz w:val="28"/>
          <w:szCs w:val="28"/>
        </w:rPr>
        <w:t xml:space="preserve"> </w:t>
      </w:r>
      <w:r w:rsidRPr="00146F7F">
        <w:rPr>
          <w:sz w:val="28"/>
          <w:szCs w:val="28"/>
        </w:rPr>
        <w:t>раздела.</w:t>
      </w:r>
    </w:p>
    <w:p w:rsidR="0093334F" w:rsidRDefault="0093334F" w:rsidP="000565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F7F">
        <w:rPr>
          <w:sz w:val="28"/>
          <w:szCs w:val="28"/>
        </w:rPr>
        <w:t>1.3.  Субсидии предоставляются на следующие цели:</w:t>
      </w:r>
    </w:p>
    <w:p w:rsidR="0093334F" w:rsidRDefault="0093334F" w:rsidP="000565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П</w:t>
      </w:r>
      <w:r w:rsidRPr="00C21927">
        <w:rPr>
          <w:sz w:val="28"/>
          <w:szCs w:val="28"/>
        </w:rPr>
        <w:t xml:space="preserve">роведение </w:t>
      </w:r>
      <w:r>
        <w:rPr>
          <w:sz w:val="28"/>
          <w:szCs w:val="28"/>
        </w:rPr>
        <w:t xml:space="preserve">текущего </w:t>
      </w:r>
      <w:r w:rsidRPr="00C21927">
        <w:rPr>
          <w:sz w:val="28"/>
          <w:szCs w:val="28"/>
        </w:rPr>
        <w:t xml:space="preserve">ремонта </w:t>
      </w:r>
      <w:r>
        <w:rPr>
          <w:sz w:val="28"/>
          <w:szCs w:val="28"/>
        </w:rPr>
        <w:t xml:space="preserve">зданий муниципальных </w:t>
      </w:r>
      <w:r w:rsidRPr="00C21927">
        <w:rPr>
          <w:sz w:val="28"/>
          <w:szCs w:val="28"/>
        </w:rPr>
        <w:t>учреждени</w:t>
      </w:r>
      <w:r>
        <w:rPr>
          <w:sz w:val="28"/>
          <w:szCs w:val="28"/>
        </w:rPr>
        <w:t>й</w:t>
      </w:r>
      <w:r w:rsidRPr="00C21927">
        <w:rPr>
          <w:sz w:val="28"/>
          <w:szCs w:val="28"/>
        </w:rPr>
        <w:t xml:space="preserve"> </w:t>
      </w:r>
      <w:r>
        <w:rPr>
          <w:sz w:val="28"/>
          <w:szCs w:val="28"/>
        </w:rPr>
        <w:t>Белокалитвинского района.</w:t>
      </w:r>
    </w:p>
    <w:p w:rsidR="0093334F" w:rsidRDefault="0093334F" w:rsidP="000565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>
        <w:rPr>
          <w:rStyle w:val="FontStyle52"/>
          <w:rFonts w:eastAsia="Calibri"/>
          <w:sz w:val="28"/>
          <w:szCs w:val="28"/>
        </w:rPr>
        <w:t>П</w:t>
      </w:r>
      <w:r w:rsidRPr="002619CB">
        <w:rPr>
          <w:rStyle w:val="FontStyle52"/>
          <w:rFonts w:eastAsia="Calibri"/>
          <w:sz w:val="28"/>
          <w:szCs w:val="28"/>
        </w:rPr>
        <w:t>р</w:t>
      </w:r>
      <w:r>
        <w:rPr>
          <w:rStyle w:val="FontStyle52"/>
          <w:rFonts w:eastAsia="Calibri"/>
          <w:sz w:val="28"/>
          <w:szCs w:val="28"/>
        </w:rPr>
        <w:t xml:space="preserve">иобретение основных средств для </w:t>
      </w:r>
      <w:r>
        <w:rPr>
          <w:sz w:val="28"/>
          <w:szCs w:val="28"/>
        </w:rPr>
        <w:t xml:space="preserve">муниципальных </w:t>
      </w:r>
      <w:r w:rsidRPr="00C21927">
        <w:rPr>
          <w:sz w:val="28"/>
          <w:szCs w:val="28"/>
        </w:rPr>
        <w:t>учреждени</w:t>
      </w:r>
      <w:r>
        <w:rPr>
          <w:sz w:val="28"/>
          <w:szCs w:val="28"/>
        </w:rPr>
        <w:t>й</w:t>
      </w:r>
      <w:r w:rsidRPr="00C21927">
        <w:rPr>
          <w:sz w:val="28"/>
          <w:szCs w:val="28"/>
        </w:rPr>
        <w:t xml:space="preserve"> </w:t>
      </w:r>
      <w:r>
        <w:rPr>
          <w:sz w:val="28"/>
          <w:szCs w:val="28"/>
        </w:rPr>
        <w:t>Белокалитвинского района.</w:t>
      </w:r>
    </w:p>
    <w:p w:rsidR="0093334F" w:rsidRPr="00146F7F" w:rsidRDefault="0093334F" w:rsidP="000565DD">
      <w:pPr>
        <w:pStyle w:val="ac"/>
        <w:widowControl w:val="0"/>
        <w:tabs>
          <w:tab w:val="left" w:pos="1302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146F7F">
        <w:rPr>
          <w:sz w:val="28"/>
          <w:szCs w:val="28"/>
        </w:rPr>
        <w:t xml:space="preserve">1.4. </w:t>
      </w:r>
      <w:r>
        <w:rPr>
          <w:sz w:val="28"/>
          <w:szCs w:val="28"/>
        </w:rPr>
        <w:t>Р</w:t>
      </w:r>
      <w:r w:rsidRPr="00146F7F">
        <w:rPr>
          <w:sz w:val="28"/>
          <w:szCs w:val="28"/>
        </w:rPr>
        <w:t xml:space="preserve">азмер субсидии на соответствующие цели </w:t>
      </w:r>
      <w:r>
        <w:rPr>
          <w:sz w:val="28"/>
          <w:szCs w:val="28"/>
        </w:rPr>
        <w:t>устанавливается</w:t>
      </w:r>
      <w:r w:rsidRPr="00146F7F">
        <w:rPr>
          <w:sz w:val="28"/>
          <w:szCs w:val="28"/>
        </w:rPr>
        <w:t xml:space="preserve"> решениями Собрания депутатов Белокалитвинского района о бюджете Белокалитвинского района, </w:t>
      </w:r>
      <w:r>
        <w:rPr>
          <w:sz w:val="28"/>
          <w:szCs w:val="28"/>
        </w:rPr>
        <w:t>постановлениями и распоряжениями</w:t>
      </w:r>
      <w:r w:rsidRPr="00146F7F">
        <w:rPr>
          <w:sz w:val="28"/>
          <w:szCs w:val="28"/>
        </w:rPr>
        <w:t xml:space="preserve"> Администрации Белокалитвинского</w:t>
      </w:r>
      <w:r>
        <w:rPr>
          <w:sz w:val="28"/>
          <w:szCs w:val="28"/>
        </w:rPr>
        <w:t xml:space="preserve"> района и определяется исходя из расчета-обоснования суммы субсидии с приложением подтверждающих документов.</w:t>
      </w:r>
    </w:p>
    <w:p w:rsidR="0093334F" w:rsidRPr="00146F7F" w:rsidRDefault="0093334F" w:rsidP="000565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F7F">
        <w:rPr>
          <w:sz w:val="28"/>
          <w:szCs w:val="28"/>
        </w:rPr>
        <w:t>1.5.</w:t>
      </w:r>
      <w:r w:rsidRPr="00146F7F">
        <w:rPr>
          <w:sz w:val="28"/>
          <w:szCs w:val="28"/>
          <w:lang w:val="en-US"/>
        </w:rPr>
        <w:t> </w:t>
      </w:r>
      <w:r w:rsidRPr="00146F7F">
        <w:rPr>
          <w:sz w:val="28"/>
          <w:szCs w:val="28"/>
        </w:rPr>
        <w:t>В случае предоставления учреждению субсидии за счет средств резервного фонда Правительства Ростовской области расходование указанных средств осуществляется в размере и на цели, предусмотренные соответствующим распоряжением Правительства Ростовской области.</w:t>
      </w:r>
    </w:p>
    <w:p w:rsidR="0093334F" w:rsidRPr="00146F7F" w:rsidRDefault="0093334F" w:rsidP="000565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F7F">
        <w:rPr>
          <w:sz w:val="28"/>
          <w:szCs w:val="28"/>
        </w:rPr>
        <w:t xml:space="preserve">1.6. В случае предоставления учреждению субсидии за счет средств резервного фонда Администрации Белокалитвинского района расходование указанных средств осуществляется в размере и на цели, предусмотренные соответствующим </w:t>
      </w:r>
      <w:r>
        <w:rPr>
          <w:sz w:val="28"/>
          <w:szCs w:val="28"/>
        </w:rPr>
        <w:t>постановлением</w:t>
      </w:r>
      <w:r w:rsidRPr="00146F7F">
        <w:rPr>
          <w:sz w:val="28"/>
          <w:szCs w:val="28"/>
        </w:rPr>
        <w:t xml:space="preserve"> Администрации Белокалитвинского района.</w:t>
      </w:r>
    </w:p>
    <w:p w:rsidR="0093334F" w:rsidRDefault="0093334F" w:rsidP="000565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65DD" w:rsidRPr="00146F7F" w:rsidRDefault="000565DD" w:rsidP="000565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334F" w:rsidRPr="00146F7F" w:rsidRDefault="0093334F" w:rsidP="000565DD">
      <w:pPr>
        <w:pStyle w:val="ac"/>
        <w:widowControl w:val="0"/>
        <w:tabs>
          <w:tab w:val="left" w:pos="2345"/>
        </w:tabs>
        <w:autoSpaceDE w:val="0"/>
        <w:autoSpaceDN w:val="0"/>
        <w:ind w:left="0"/>
        <w:contextualSpacing w:val="0"/>
        <w:jc w:val="center"/>
        <w:rPr>
          <w:sz w:val="28"/>
          <w:szCs w:val="28"/>
        </w:rPr>
      </w:pPr>
      <w:r w:rsidRPr="00146F7F">
        <w:rPr>
          <w:sz w:val="28"/>
          <w:szCs w:val="28"/>
        </w:rPr>
        <w:lastRenderedPageBreak/>
        <w:t>2. Условия и порядок предоставления</w:t>
      </w:r>
      <w:r w:rsidRPr="00146F7F">
        <w:rPr>
          <w:spacing w:val="-4"/>
          <w:sz w:val="28"/>
          <w:szCs w:val="28"/>
        </w:rPr>
        <w:t xml:space="preserve"> </w:t>
      </w:r>
      <w:r w:rsidRPr="00146F7F">
        <w:rPr>
          <w:sz w:val="28"/>
          <w:szCs w:val="28"/>
        </w:rPr>
        <w:t>субсидий</w:t>
      </w:r>
    </w:p>
    <w:p w:rsidR="0093334F" w:rsidRPr="00146F7F" w:rsidRDefault="0093334F" w:rsidP="000565DD">
      <w:pPr>
        <w:pStyle w:val="ac"/>
        <w:widowControl w:val="0"/>
        <w:tabs>
          <w:tab w:val="left" w:pos="2345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</w:p>
    <w:p w:rsidR="0093334F" w:rsidRPr="00146F7F" w:rsidRDefault="0093334F" w:rsidP="000565DD">
      <w:pPr>
        <w:widowControl w:val="0"/>
        <w:tabs>
          <w:tab w:val="left" w:pos="1302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2.1. </w:t>
      </w:r>
      <w:r w:rsidRPr="00146F7F">
        <w:rPr>
          <w:sz w:val="28"/>
          <w:szCs w:val="28"/>
          <w:lang w:eastAsia="en-US"/>
        </w:rPr>
        <w:t xml:space="preserve">Для получения субсидий учреждение направляет в </w:t>
      </w:r>
      <w:r>
        <w:rPr>
          <w:sz w:val="28"/>
          <w:szCs w:val="28"/>
          <w:lang w:eastAsia="en-US"/>
        </w:rPr>
        <w:t xml:space="preserve">Администрацию </w:t>
      </w:r>
      <w:r w:rsidRPr="00146F7F">
        <w:rPr>
          <w:sz w:val="28"/>
          <w:szCs w:val="28"/>
        </w:rPr>
        <w:t>Белокалитвинского</w:t>
      </w:r>
      <w:r w:rsidRPr="00146F7F">
        <w:rPr>
          <w:sz w:val="28"/>
          <w:szCs w:val="28"/>
          <w:lang w:eastAsia="en-US"/>
        </w:rPr>
        <w:t xml:space="preserve"> района следующие</w:t>
      </w:r>
      <w:r w:rsidRPr="00146F7F">
        <w:rPr>
          <w:spacing w:val="-1"/>
          <w:sz w:val="28"/>
          <w:szCs w:val="28"/>
          <w:lang w:eastAsia="en-US"/>
        </w:rPr>
        <w:t xml:space="preserve"> </w:t>
      </w:r>
      <w:r w:rsidRPr="00146F7F">
        <w:rPr>
          <w:sz w:val="28"/>
          <w:szCs w:val="28"/>
          <w:lang w:eastAsia="en-US"/>
        </w:rPr>
        <w:t>документы:</w:t>
      </w:r>
    </w:p>
    <w:p w:rsidR="0093334F" w:rsidRPr="00146F7F" w:rsidRDefault="0093334F" w:rsidP="000565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46F7F">
        <w:rPr>
          <w:sz w:val="28"/>
          <w:szCs w:val="28"/>
          <w:lang w:eastAsia="en-US"/>
        </w:rPr>
        <w:t>заявление о предоставлении субсидии с указанием целей, размера субсидии;</w:t>
      </w:r>
    </w:p>
    <w:p w:rsidR="0093334F" w:rsidRPr="00146F7F" w:rsidRDefault="0093334F" w:rsidP="000565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46F7F">
        <w:rPr>
          <w:sz w:val="28"/>
          <w:szCs w:val="28"/>
          <w:lang w:eastAsia="en-US"/>
        </w:rPr>
        <w:t>пояснительную записку, содержащую обоснование необходимости предоставления бюджетных средств на ц</w:t>
      </w:r>
      <w:r>
        <w:rPr>
          <w:sz w:val="28"/>
          <w:szCs w:val="28"/>
          <w:lang w:eastAsia="en-US"/>
        </w:rPr>
        <w:t>ели, установленные пунктом 1.3</w:t>
      </w:r>
      <w:r w:rsidRPr="00146F7F">
        <w:rPr>
          <w:sz w:val="28"/>
          <w:szCs w:val="28"/>
          <w:lang w:eastAsia="en-US"/>
        </w:rPr>
        <w:t xml:space="preserve"> раздела 1 настоящего Порядка, включая расчет-обоснование суммы субсидии, в том числе предварительную смету на выполнение соответствующих работ (оказание   услуг), проведение </w:t>
      </w:r>
      <w:r>
        <w:rPr>
          <w:sz w:val="28"/>
          <w:szCs w:val="28"/>
          <w:lang w:eastAsia="en-US"/>
        </w:rPr>
        <w:t xml:space="preserve">мероприятий, </w:t>
      </w:r>
      <w:r w:rsidRPr="00146F7F">
        <w:rPr>
          <w:sz w:val="28"/>
          <w:szCs w:val="28"/>
          <w:lang w:eastAsia="en-US"/>
        </w:rPr>
        <w:t>приобретение имущества</w:t>
      </w:r>
      <w:r>
        <w:rPr>
          <w:sz w:val="28"/>
          <w:szCs w:val="28"/>
          <w:lang w:eastAsia="en-US"/>
        </w:rPr>
        <w:t xml:space="preserve"> </w:t>
      </w:r>
      <w:r w:rsidRPr="00146F7F">
        <w:rPr>
          <w:sz w:val="28"/>
          <w:szCs w:val="28"/>
          <w:lang w:eastAsia="en-US"/>
        </w:rPr>
        <w:t>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93334F" w:rsidRPr="00146F7F" w:rsidRDefault="0093334F" w:rsidP="000565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46F7F">
        <w:rPr>
          <w:sz w:val="28"/>
          <w:szCs w:val="28"/>
          <w:lang w:eastAsia="en-US"/>
        </w:rPr>
        <w:t>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(реконструкции);</w:t>
      </w:r>
    </w:p>
    <w:p w:rsidR="0093334F" w:rsidRPr="00146F7F" w:rsidRDefault="0093334F" w:rsidP="000565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46F7F">
        <w:rPr>
          <w:sz w:val="28"/>
          <w:szCs w:val="28"/>
          <w:lang w:eastAsia="en-US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93334F" w:rsidRPr="00146F7F" w:rsidRDefault="0093334F" w:rsidP="000565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46F7F">
        <w:rPr>
          <w:sz w:val="28"/>
          <w:szCs w:val="28"/>
          <w:lang w:eastAsia="en-US"/>
        </w:rPr>
        <w:t>информацию о количестве физических лиц,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93334F" w:rsidRDefault="0093334F" w:rsidP="000565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46F7F">
        <w:rPr>
          <w:color w:val="000000"/>
          <w:sz w:val="28"/>
          <w:szCs w:val="28"/>
          <w:lang w:bidi="ru-RU"/>
        </w:rPr>
        <w:t>и</w:t>
      </w:r>
      <w:r w:rsidRPr="00146F7F">
        <w:rPr>
          <w:sz w:val="28"/>
          <w:szCs w:val="28"/>
        </w:rPr>
        <w:t>ную информацию в зависимости от цели предоставления субсидии.</w:t>
      </w:r>
    </w:p>
    <w:p w:rsidR="0093334F" w:rsidRPr="00146F7F" w:rsidRDefault="0093334F" w:rsidP="000565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2.2. </w:t>
      </w:r>
      <w:r w:rsidRPr="005420E9">
        <w:rPr>
          <w:sz w:val="28"/>
          <w:szCs w:val="28"/>
        </w:rPr>
        <w:t xml:space="preserve">Документы для получения субсидии регистрируются </w:t>
      </w:r>
      <w:r w:rsidRPr="00146F7F">
        <w:rPr>
          <w:sz w:val="28"/>
          <w:szCs w:val="28"/>
        </w:rPr>
        <w:t>в день поступления.</w:t>
      </w:r>
    </w:p>
    <w:p w:rsidR="0093334F" w:rsidRDefault="0093334F" w:rsidP="000565D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Бухгалтерия Администрации </w:t>
      </w:r>
      <w:r w:rsidRPr="00146F7F">
        <w:rPr>
          <w:sz w:val="28"/>
          <w:szCs w:val="28"/>
        </w:rPr>
        <w:t>осуществляет проверку</w:t>
      </w:r>
      <w:r>
        <w:rPr>
          <w:sz w:val="28"/>
          <w:szCs w:val="28"/>
        </w:rPr>
        <w:t xml:space="preserve"> данного пакета документов на </w:t>
      </w:r>
      <w:r w:rsidRPr="00146F7F">
        <w:rPr>
          <w:sz w:val="28"/>
          <w:szCs w:val="28"/>
        </w:rPr>
        <w:t>соответствие положениям, предусмотренным настоящим Порядком и иным нормативным правовым актам</w:t>
      </w:r>
      <w:r>
        <w:rPr>
          <w:sz w:val="28"/>
          <w:szCs w:val="28"/>
        </w:rPr>
        <w:t>, согласовывает с заместителем главы Администрации по строительству, промышленности, транспорту, связи, юридическим отделом Администрации и с финансовым управлением Администрации. Срок рассмотрения пакета документов</w:t>
      </w:r>
      <w:r w:rsidRPr="00146F7F">
        <w:rPr>
          <w:sz w:val="28"/>
          <w:szCs w:val="28"/>
        </w:rPr>
        <w:t xml:space="preserve"> </w:t>
      </w:r>
      <w:r>
        <w:rPr>
          <w:sz w:val="28"/>
          <w:szCs w:val="28"/>
        </w:rPr>
        <w:t>не более</w:t>
      </w:r>
      <w:r w:rsidRPr="00146F7F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146F7F">
        <w:rPr>
          <w:sz w:val="28"/>
          <w:szCs w:val="28"/>
        </w:rPr>
        <w:t xml:space="preserve"> рабочих дней со дня получения</w:t>
      </w:r>
      <w:r>
        <w:rPr>
          <w:sz w:val="28"/>
          <w:szCs w:val="28"/>
        </w:rPr>
        <w:t>.</w:t>
      </w:r>
    </w:p>
    <w:p w:rsidR="0093334F" w:rsidRDefault="0093334F" w:rsidP="000565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46F7F">
        <w:rPr>
          <w:sz w:val="28"/>
          <w:szCs w:val="28"/>
        </w:rPr>
        <w:t xml:space="preserve">В случае представления неполного комплекта документов или несоответствия представленных документов требованиям, установленным пунктом 2.1 настоящего Порядка, а также в случае недостоверности информации, содержащейся в документах, представленных учреждением, </w:t>
      </w:r>
      <w:r>
        <w:rPr>
          <w:sz w:val="28"/>
          <w:szCs w:val="28"/>
        </w:rPr>
        <w:t>Администрация Белокалитвинского района</w:t>
      </w:r>
      <w:r w:rsidRPr="00146F7F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10</w:t>
      </w:r>
      <w:r w:rsidRPr="00146F7F">
        <w:rPr>
          <w:sz w:val="28"/>
          <w:szCs w:val="28"/>
        </w:rPr>
        <w:t xml:space="preserve"> рабочих дней со дня окончания срока, указанного в абзаце втором настоящего пункта, возвращает их учреждению, письменно уведомляя о причинах возврата документов. Учреждение вправе повторно направить документы после устранения причин возврата документов.</w:t>
      </w:r>
    </w:p>
    <w:p w:rsidR="0093334F" w:rsidRPr="00146F7F" w:rsidRDefault="0093334F" w:rsidP="000565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2.3. </w:t>
      </w:r>
      <w:r w:rsidRPr="00146F7F">
        <w:rPr>
          <w:sz w:val="28"/>
          <w:szCs w:val="28"/>
          <w:lang w:eastAsia="en-US"/>
        </w:rPr>
        <w:t>Основаниями для отказа в предоставлении субсидии</w:t>
      </w:r>
      <w:r w:rsidRPr="00146F7F">
        <w:rPr>
          <w:spacing w:val="-9"/>
          <w:sz w:val="28"/>
          <w:szCs w:val="28"/>
          <w:lang w:eastAsia="en-US"/>
        </w:rPr>
        <w:t xml:space="preserve"> </w:t>
      </w:r>
      <w:r w:rsidRPr="00146F7F">
        <w:rPr>
          <w:sz w:val="28"/>
          <w:szCs w:val="28"/>
          <w:lang w:eastAsia="en-US"/>
        </w:rPr>
        <w:t>являются:</w:t>
      </w:r>
    </w:p>
    <w:p w:rsidR="0093334F" w:rsidRPr="00146F7F" w:rsidRDefault="0093334F" w:rsidP="000565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46F7F">
        <w:rPr>
          <w:sz w:val="28"/>
          <w:szCs w:val="28"/>
          <w:lang w:eastAsia="en-US"/>
        </w:rPr>
        <w:t>несоответствие представленных учреждением документов требованиям, установленным пунктом 2.1 настоящего раздела, или непредставление (представление не в полном объеме) указанных документов;</w:t>
      </w:r>
    </w:p>
    <w:p w:rsidR="0093334F" w:rsidRDefault="0093334F" w:rsidP="000565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46F7F">
        <w:rPr>
          <w:sz w:val="28"/>
          <w:szCs w:val="28"/>
          <w:lang w:eastAsia="en-US"/>
        </w:rPr>
        <w:lastRenderedPageBreak/>
        <w:t>недостоверность информации, содержащейся в докумен</w:t>
      </w:r>
      <w:r>
        <w:rPr>
          <w:sz w:val="28"/>
          <w:szCs w:val="28"/>
          <w:lang w:eastAsia="en-US"/>
        </w:rPr>
        <w:t>тах, представленных учреждением.</w:t>
      </w:r>
    </w:p>
    <w:p w:rsidR="0093334F" w:rsidRDefault="0093334F" w:rsidP="000565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2.4. </w:t>
      </w:r>
      <w:r w:rsidRPr="00146F7F">
        <w:rPr>
          <w:sz w:val="28"/>
          <w:szCs w:val="28"/>
          <w:lang w:eastAsia="en-US"/>
        </w:rPr>
        <w:t xml:space="preserve">В случае принятия решения о предоставлении субсидии </w:t>
      </w:r>
      <w:r>
        <w:rPr>
          <w:sz w:val="28"/>
          <w:szCs w:val="28"/>
          <w:lang w:eastAsia="en-US"/>
        </w:rPr>
        <w:t xml:space="preserve">Администрация </w:t>
      </w:r>
      <w:r>
        <w:rPr>
          <w:sz w:val="28"/>
          <w:szCs w:val="28"/>
        </w:rPr>
        <w:t>Белокалитвинского</w:t>
      </w:r>
      <w:r>
        <w:rPr>
          <w:sz w:val="28"/>
          <w:szCs w:val="28"/>
          <w:lang w:eastAsia="en-US"/>
        </w:rPr>
        <w:t xml:space="preserve"> района</w:t>
      </w:r>
      <w:r w:rsidRPr="00146F7F">
        <w:rPr>
          <w:sz w:val="28"/>
          <w:szCs w:val="28"/>
          <w:lang w:eastAsia="en-US"/>
        </w:rPr>
        <w:t xml:space="preserve"> в течение 10 </w:t>
      </w:r>
      <w:r>
        <w:rPr>
          <w:sz w:val="28"/>
          <w:szCs w:val="28"/>
          <w:lang w:eastAsia="en-US"/>
        </w:rPr>
        <w:t xml:space="preserve">рабочих </w:t>
      </w:r>
      <w:r w:rsidRPr="00146F7F">
        <w:rPr>
          <w:sz w:val="28"/>
          <w:szCs w:val="28"/>
          <w:lang w:eastAsia="en-US"/>
        </w:rPr>
        <w:t xml:space="preserve">дней со дня принятия такого решения заключает с учреждением </w:t>
      </w:r>
      <w:r>
        <w:rPr>
          <w:sz w:val="28"/>
          <w:szCs w:val="28"/>
          <w:lang w:eastAsia="en-US"/>
        </w:rPr>
        <w:t xml:space="preserve">по каждой цели, указанной в п.1.3 настоящего Порядка, отдельное </w:t>
      </w:r>
      <w:r w:rsidRPr="00146F7F">
        <w:rPr>
          <w:sz w:val="28"/>
          <w:szCs w:val="28"/>
          <w:lang w:eastAsia="en-US"/>
        </w:rPr>
        <w:t xml:space="preserve">соглашение о предоставлении субсидии в соответствии с типовой </w:t>
      </w:r>
      <w:hyperlink r:id="rId16">
        <w:r w:rsidRPr="00146F7F">
          <w:rPr>
            <w:sz w:val="28"/>
            <w:szCs w:val="28"/>
            <w:lang w:eastAsia="en-US"/>
          </w:rPr>
          <w:t>формой</w:t>
        </w:r>
      </w:hyperlink>
      <w:r w:rsidRPr="00146F7F">
        <w:rPr>
          <w:sz w:val="28"/>
          <w:szCs w:val="28"/>
          <w:lang w:eastAsia="en-US"/>
        </w:rPr>
        <w:t xml:space="preserve">, утвержденной </w:t>
      </w:r>
      <w:r>
        <w:rPr>
          <w:sz w:val="28"/>
          <w:szCs w:val="28"/>
          <w:lang w:eastAsia="en-US"/>
        </w:rPr>
        <w:t>финансовым управлением Администрации Белокалитвинского района</w:t>
      </w:r>
      <w:r w:rsidRPr="00146F7F">
        <w:rPr>
          <w:sz w:val="28"/>
          <w:szCs w:val="28"/>
          <w:lang w:eastAsia="en-US"/>
        </w:rPr>
        <w:t xml:space="preserve"> (далее – соглашение).</w:t>
      </w:r>
    </w:p>
    <w:p w:rsidR="0093334F" w:rsidRDefault="0093334F" w:rsidP="000565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46F7F">
        <w:rPr>
          <w:sz w:val="28"/>
          <w:szCs w:val="28"/>
          <w:lang w:eastAsia="en-US"/>
        </w:rPr>
        <w:t xml:space="preserve"> Условия и порядок заключения дополнительного соглашения к соглашению предусматриваются в</w:t>
      </w:r>
      <w:r w:rsidRPr="00146F7F">
        <w:rPr>
          <w:spacing w:val="-7"/>
          <w:sz w:val="28"/>
          <w:szCs w:val="28"/>
          <w:lang w:eastAsia="en-US"/>
        </w:rPr>
        <w:t xml:space="preserve"> </w:t>
      </w:r>
      <w:r w:rsidRPr="00146F7F">
        <w:rPr>
          <w:sz w:val="28"/>
          <w:szCs w:val="28"/>
          <w:lang w:eastAsia="en-US"/>
        </w:rPr>
        <w:t>соглашении.</w:t>
      </w:r>
    </w:p>
    <w:p w:rsidR="0093334F" w:rsidRPr="00146F7F" w:rsidRDefault="0093334F" w:rsidP="000565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2.5. </w:t>
      </w:r>
      <w:r w:rsidRPr="00146F7F">
        <w:rPr>
          <w:sz w:val="28"/>
          <w:szCs w:val="28"/>
          <w:lang w:eastAsia="en-US"/>
        </w:rPr>
        <w:t>Перечисление субсидий осуществляется в сроки (с периодичностью), установленные соглашением, на счет учреждения, открытый в Управлении Федерального казначейства по Ростовской</w:t>
      </w:r>
      <w:r w:rsidRPr="00146F7F">
        <w:rPr>
          <w:spacing w:val="-1"/>
          <w:sz w:val="28"/>
          <w:szCs w:val="28"/>
          <w:lang w:eastAsia="en-US"/>
        </w:rPr>
        <w:t xml:space="preserve"> </w:t>
      </w:r>
      <w:r w:rsidRPr="00146F7F">
        <w:rPr>
          <w:sz w:val="28"/>
          <w:szCs w:val="28"/>
          <w:lang w:eastAsia="en-US"/>
        </w:rPr>
        <w:t>области.</w:t>
      </w:r>
    </w:p>
    <w:p w:rsidR="0093334F" w:rsidRPr="00146F7F" w:rsidRDefault="0093334F" w:rsidP="000565DD">
      <w:pPr>
        <w:widowControl w:val="0"/>
        <w:tabs>
          <w:tab w:val="left" w:pos="1302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93334F" w:rsidRPr="00146F7F" w:rsidRDefault="0093334F" w:rsidP="000565DD">
      <w:pPr>
        <w:widowControl w:val="0"/>
        <w:tabs>
          <w:tab w:val="left" w:pos="3554"/>
        </w:tabs>
        <w:autoSpaceDE w:val="0"/>
        <w:autoSpaceDN w:val="0"/>
        <w:jc w:val="center"/>
        <w:rPr>
          <w:sz w:val="28"/>
          <w:szCs w:val="28"/>
          <w:lang w:eastAsia="en-US"/>
        </w:rPr>
      </w:pPr>
      <w:r w:rsidRPr="00146F7F">
        <w:rPr>
          <w:sz w:val="28"/>
          <w:szCs w:val="28"/>
          <w:lang w:eastAsia="en-US"/>
        </w:rPr>
        <w:t>3. Требования к</w:t>
      </w:r>
      <w:r w:rsidRPr="00146F7F">
        <w:rPr>
          <w:spacing w:val="-1"/>
          <w:sz w:val="28"/>
          <w:szCs w:val="28"/>
          <w:lang w:eastAsia="en-US"/>
        </w:rPr>
        <w:t xml:space="preserve"> </w:t>
      </w:r>
      <w:r w:rsidRPr="00146F7F">
        <w:rPr>
          <w:sz w:val="28"/>
          <w:szCs w:val="28"/>
          <w:lang w:eastAsia="en-US"/>
        </w:rPr>
        <w:t>отчетности</w:t>
      </w:r>
    </w:p>
    <w:p w:rsidR="0093334F" w:rsidRPr="00146F7F" w:rsidRDefault="0093334F" w:rsidP="000565DD">
      <w:pPr>
        <w:widowControl w:val="0"/>
        <w:tabs>
          <w:tab w:val="left" w:pos="3554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93334F" w:rsidRPr="00146F7F" w:rsidRDefault="0093334F" w:rsidP="000565DD">
      <w:pPr>
        <w:widowControl w:val="0"/>
        <w:numPr>
          <w:ilvl w:val="1"/>
          <w:numId w:val="11"/>
        </w:numPr>
        <w:tabs>
          <w:tab w:val="left" w:pos="1302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146F7F">
        <w:rPr>
          <w:sz w:val="28"/>
          <w:szCs w:val="28"/>
          <w:lang w:eastAsia="en-US"/>
        </w:rPr>
        <w:t xml:space="preserve">Учреждение, которому предоставлена субсидия, ежеквартально, в срок до 10-го числа месяца, следующего за отчетным кварталом, представляет в </w:t>
      </w:r>
      <w:r>
        <w:rPr>
          <w:sz w:val="28"/>
          <w:szCs w:val="28"/>
          <w:lang w:eastAsia="en-US"/>
        </w:rPr>
        <w:t xml:space="preserve">Администрацию </w:t>
      </w:r>
      <w:r>
        <w:rPr>
          <w:sz w:val="28"/>
          <w:szCs w:val="28"/>
        </w:rPr>
        <w:t>Белокалитвинского</w:t>
      </w:r>
      <w:r>
        <w:rPr>
          <w:sz w:val="28"/>
          <w:szCs w:val="28"/>
          <w:lang w:eastAsia="en-US"/>
        </w:rPr>
        <w:t xml:space="preserve"> района</w:t>
      </w:r>
      <w:r w:rsidRPr="00146F7F">
        <w:rPr>
          <w:sz w:val="28"/>
          <w:szCs w:val="28"/>
          <w:lang w:eastAsia="en-US"/>
        </w:rPr>
        <w:t xml:space="preserve"> отчет о расходах, источником финансового обеспечения которых является субсидия, по форме согласно приложению № 1 к настоящему Порядку.</w:t>
      </w:r>
    </w:p>
    <w:p w:rsidR="0093334F" w:rsidRPr="00146F7F" w:rsidRDefault="0093334F" w:rsidP="000565DD">
      <w:pPr>
        <w:widowControl w:val="0"/>
        <w:numPr>
          <w:ilvl w:val="1"/>
          <w:numId w:val="11"/>
        </w:numPr>
        <w:tabs>
          <w:tab w:val="left" w:pos="1302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146F7F">
        <w:rPr>
          <w:sz w:val="28"/>
          <w:szCs w:val="28"/>
          <w:lang w:eastAsia="en-US"/>
        </w:rPr>
        <w:t>Администраци</w:t>
      </w:r>
      <w:r>
        <w:rPr>
          <w:sz w:val="28"/>
          <w:szCs w:val="28"/>
          <w:lang w:eastAsia="en-US"/>
        </w:rPr>
        <w:t>я</w:t>
      </w:r>
      <w:r w:rsidRPr="00146F7F">
        <w:rPr>
          <w:sz w:val="28"/>
          <w:szCs w:val="28"/>
          <w:lang w:eastAsia="en-US"/>
        </w:rPr>
        <w:t xml:space="preserve"> </w:t>
      </w:r>
      <w:r w:rsidRPr="00146F7F">
        <w:rPr>
          <w:sz w:val="28"/>
          <w:szCs w:val="28"/>
        </w:rPr>
        <w:t>Белокалитвинского</w:t>
      </w:r>
      <w:r w:rsidRPr="00146F7F">
        <w:rPr>
          <w:sz w:val="28"/>
          <w:szCs w:val="28"/>
          <w:lang w:eastAsia="en-US"/>
        </w:rPr>
        <w:t xml:space="preserve"> района вправе устанавливать в соглашении дополнительные формы отчетности и сроки ее</w:t>
      </w:r>
      <w:r w:rsidRPr="00146F7F">
        <w:rPr>
          <w:spacing w:val="-5"/>
          <w:sz w:val="28"/>
          <w:szCs w:val="28"/>
          <w:lang w:eastAsia="en-US"/>
        </w:rPr>
        <w:t xml:space="preserve"> </w:t>
      </w:r>
      <w:r w:rsidRPr="00146F7F">
        <w:rPr>
          <w:sz w:val="28"/>
          <w:szCs w:val="28"/>
          <w:lang w:eastAsia="en-US"/>
        </w:rPr>
        <w:t>представления.</w:t>
      </w:r>
    </w:p>
    <w:p w:rsidR="0093334F" w:rsidRPr="00146F7F" w:rsidRDefault="0093334F" w:rsidP="000565DD">
      <w:pPr>
        <w:widowControl w:val="0"/>
        <w:tabs>
          <w:tab w:val="left" w:pos="1302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93334F" w:rsidRPr="00146F7F" w:rsidRDefault="0093334F" w:rsidP="000565DD">
      <w:pPr>
        <w:widowControl w:val="0"/>
        <w:tabs>
          <w:tab w:val="left" w:pos="3602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46F7F">
        <w:rPr>
          <w:sz w:val="28"/>
          <w:szCs w:val="28"/>
          <w:lang w:eastAsia="en-US"/>
        </w:rPr>
        <w:t>4. Порядок</w:t>
      </w:r>
      <w:r w:rsidRPr="00146F7F">
        <w:rPr>
          <w:spacing w:val="-3"/>
          <w:sz w:val="28"/>
          <w:szCs w:val="28"/>
          <w:lang w:eastAsia="en-US"/>
        </w:rPr>
        <w:t xml:space="preserve"> </w:t>
      </w:r>
      <w:r w:rsidRPr="00146F7F">
        <w:rPr>
          <w:sz w:val="28"/>
          <w:szCs w:val="28"/>
          <w:lang w:eastAsia="en-US"/>
        </w:rPr>
        <w:t>осуществления контроля за соблюдением целей и условий предоставления субсидий и ответственность за их несоблюдение</w:t>
      </w:r>
    </w:p>
    <w:p w:rsidR="0093334F" w:rsidRPr="00146F7F" w:rsidRDefault="0093334F" w:rsidP="000565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93334F" w:rsidRPr="00146F7F" w:rsidRDefault="0093334F" w:rsidP="000565DD">
      <w:pPr>
        <w:widowControl w:val="0"/>
        <w:numPr>
          <w:ilvl w:val="1"/>
          <w:numId w:val="12"/>
        </w:numPr>
        <w:tabs>
          <w:tab w:val="left" w:pos="1302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146F7F">
        <w:rPr>
          <w:sz w:val="28"/>
          <w:szCs w:val="28"/>
          <w:lang w:eastAsia="en-US"/>
        </w:rPr>
        <w:t>Контроль за соблюдением целей и условий предоставления учреждению субсидии осуществляется Администраци</w:t>
      </w:r>
      <w:r>
        <w:rPr>
          <w:sz w:val="28"/>
          <w:szCs w:val="28"/>
          <w:lang w:eastAsia="en-US"/>
        </w:rPr>
        <w:t>ей</w:t>
      </w:r>
      <w:r w:rsidRPr="00146F7F">
        <w:rPr>
          <w:sz w:val="28"/>
          <w:szCs w:val="28"/>
          <w:lang w:eastAsia="en-US"/>
        </w:rPr>
        <w:t xml:space="preserve"> </w:t>
      </w:r>
      <w:r w:rsidRPr="00146F7F">
        <w:rPr>
          <w:sz w:val="28"/>
          <w:szCs w:val="28"/>
        </w:rPr>
        <w:t>Белокалитвинского</w:t>
      </w:r>
      <w:r w:rsidRPr="00146F7F">
        <w:rPr>
          <w:sz w:val="28"/>
          <w:szCs w:val="28"/>
          <w:lang w:eastAsia="en-US"/>
        </w:rPr>
        <w:t xml:space="preserve"> района и уполномоченными </w:t>
      </w:r>
      <w:r w:rsidRPr="00146F7F">
        <w:rPr>
          <w:spacing w:val="-3"/>
          <w:sz w:val="28"/>
          <w:szCs w:val="28"/>
          <w:lang w:eastAsia="en-US"/>
        </w:rPr>
        <w:t xml:space="preserve">органами финансового контроля </w:t>
      </w:r>
      <w:r w:rsidRPr="00146F7F">
        <w:rPr>
          <w:sz w:val="28"/>
          <w:szCs w:val="28"/>
          <w:lang w:eastAsia="en-US"/>
        </w:rPr>
        <w:t xml:space="preserve">в </w:t>
      </w:r>
      <w:r w:rsidRPr="00146F7F">
        <w:rPr>
          <w:spacing w:val="-3"/>
          <w:sz w:val="28"/>
          <w:szCs w:val="28"/>
          <w:lang w:eastAsia="en-US"/>
        </w:rPr>
        <w:t xml:space="preserve">соответствии </w:t>
      </w:r>
      <w:r w:rsidRPr="00146F7F">
        <w:rPr>
          <w:sz w:val="28"/>
          <w:szCs w:val="28"/>
          <w:lang w:eastAsia="en-US"/>
        </w:rPr>
        <w:t xml:space="preserve">с </w:t>
      </w:r>
      <w:r w:rsidRPr="00146F7F">
        <w:rPr>
          <w:spacing w:val="-3"/>
          <w:sz w:val="28"/>
          <w:szCs w:val="28"/>
          <w:lang w:eastAsia="en-US"/>
        </w:rPr>
        <w:t xml:space="preserve">бюджетным </w:t>
      </w:r>
      <w:r w:rsidRPr="00146F7F">
        <w:rPr>
          <w:sz w:val="28"/>
          <w:szCs w:val="28"/>
          <w:lang w:eastAsia="en-US"/>
        </w:rPr>
        <w:t>законодательством Российской</w:t>
      </w:r>
      <w:r w:rsidRPr="00146F7F">
        <w:rPr>
          <w:spacing w:val="-2"/>
          <w:sz w:val="28"/>
          <w:szCs w:val="28"/>
          <w:lang w:eastAsia="en-US"/>
        </w:rPr>
        <w:t xml:space="preserve"> </w:t>
      </w:r>
      <w:r w:rsidRPr="00146F7F">
        <w:rPr>
          <w:sz w:val="28"/>
          <w:szCs w:val="28"/>
          <w:lang w:eastAsia="en-US"/>
        </w:rPr>
        <w:t>Федерации.</w:t>
      </w:r>
    </w:p>
    <w:p w:rsidR="0093334F" w:rsidRPr="00146F7F" w:rsidRDefault="0093334F" w:rsidP="000565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46F7F">
        <w:rPr>
          <w:sz w:val="28"/>
          <w:szCs w:val="28"/>
          <w:lang w:eastAsia="en-US"/>
        </w:rPr>
        <w:t>В случае несоблюдения учреждением целей и условий, установленных при предоставлении субсидии, выявленного по результатам проверок, проведенных Администраци</w:t>
      </w:r>
      <w:r>
        <w:rPr>
          <w:sz w:val="28"/>
          <w:szCs w:val="28"/>
          <w:lang w:eastAsia="en-US"/>
        </w:rPr>
        <w:t>ей</w:t>
      </w:r>
      <w:r w:rsidRPr="00146F7F">
        <w:rPr>
          <w:sz w:val="28"/>
          <w:szCs w:val="28"/>
          <w:lang w:eastAsia="en-US"/>
        </w:rPr>
        <w:t xml:space="preserve"> </w:t>
      </w:r>
      <w:r w:rsidRPr="00146F7F">
        <w:rPr>
          <w:sz w:val="28"/>
          <w:szCs w:val="28"/>
        </w:rPr>
        <w:t>Белокалитвинского</w:t>
      </w:r>
      <w:r w:rsidRPr="00146F7F">
        <w:rPr>
          <w:sz w:val="28"/>
          <w:szCs w:val="28"/>
          <w:lang w:eastAsia="en-US"/>
        </w:rPr>
        <w:t xml:space="preserve"> района и (или) уполномоченным органом финансового контроля, Администраци</w:t>
      </w:r>
      <w:r>
        <w:rPr>
          <w:sz w:val="28"/>
          <w:szCs w:val="28"/>
          <w:lang w:eastAsia="en-US"/>
        </w:rPr>
        <w:t>я</w:t>
      </w:r>
      <w:r w:rsidRPr="00146F7F">
        <w:rPr>
          <w:sz w:val="28"/>
          <w:szCs w:val="28"/>
          <w:lang w:eastAsia="en-US"/>
        </w:rPr>
        <w:t xml:space="preserve"> </w:t>
      </w:r>
      <w:r w:rsidRPr="00146F7F">
        <w:rPr>
          <w:sz w:val="28"/>
          <w:szCs w:val="28"/>
        </w:rPr>
        <w:t>Белокалитвинского</w:t>
      </w:r>
      <w:r w:rsidRPr="00146F7F">
        <w:rPr>
          <w:sz w:val="28"/>
          <w:szCs w:val="28"/>
          <w:lang w:eastAsia="en-US"/>
        </w:rPr>
        <w:t xml:space="preserve"> района расторгает соглашение в одностороннем порядке, а средства в размере неиспользованной части субсидии подлежат возврату в бюджет </w:t>
      </w:r>
      <w:r w:rsidRPr="00146F7F">
        <w:rPr>
          <w:sz w:val="28"/>
          <w:szCs w:val="28"/>
        </w:rPr>
        <w:t>Белокалитвинского</w:t>
      </w:r>
      <w:r w:rsidRPr="00146F7F">
        <w:rPr>
          <w:sz w:val="28"/>
          <w:szCs w:val="28"/>
          <w:lang w:eastAsia="en-US"/>
        </w:rPr>
        <w:t xml:space="preserve"> района на основании:</w:t>
      </w:r>
    </w:p>
    <w:p w:rsidR="0093334F" w:rsidRPr="00146F7F" w:rsidRDefault="0093334F" w:rsidP="000565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46F7F">
        <w:rPr>
          <w:sz w:val="28"/>
          <w:szCs w:val="28"/>
          <w:lang w:eastAsia="en-US"/>
        </w:rPr>
        <w:t xml:space="preserve">требования Администрации </w:t>
      </w:r>
      <w:r w:rsidRPr="00146F7F">
        <w:rPr>
          <w:sz w:val="28"/>
          <w:szCs w:val="28"/>
        </w:rPr>
        <w:t>Белокалитвинского</w:t>
      </w:r>
      <w:r w:rsidRPr="00146F7F">
        <w:rPr>
          <w:sz w:val="28"/>
          <w:szCs w:val="28"/>
          <w:lang w:eastAsia="en-US"/>
        </w:rPr>
        <w:t xml:space="preserve"> района – в течение 30 дней со дня получения учреждением соответствующего требования;</w:t>
      </w:r>
    </w:p>
    <w:p w:rsidR="0093334F" w:rsidRPr="00146F7F" w:rsidRDefault="0093334F" w:rsidP="000565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46F7F">
        <w:rPr>
          <w:sz w:val="28"/>
          <w:szCs w:val="28"/>
          <w:lang w:eastAsia="en-US"/>
        </w:rPr>
        <w:t xml:space="preserve">представления и (или) предписания уполномоченного органа    финансового     контроля     –     в     </w:t>
      </w:r>
      <w:r w:rsidR="000565DD" w:rsidRPr="00146F7F">
        <w:rPr>
          <w:sz w:val="28"/>
          <w:szCs w:val="28"/>
          <w:lang w:eastAsia="en-US"/>
        </w:rPr>
        <w:t xml:space="preserve">срок,  </w:t>
      </w:r>
      <w:r w:rsidRPr="00146F7F">
        <w:rPr>
          <w:sz w:val="28"/>
          <w:szCs w:val="28"/>
          <w:lang w:eastAsia="en-US"/>
        </w:rPr>
        <w:t xml:space="preserve">  установленный в соответствии с бюджетным законодательством Российской Федерации.</w:t>
      </w:r>
    </w:p>
    <w:p w:rsidR="0093334F" w:rsidRPr="00146F7F" w:rsidRDefault="0093334F" w:rsidP="000565DD">
      <w:pPr>
        <w:widowControl w:val="0"/>
        <w:numPr>
          <w:ilvl w:val="1"/>
          <w:numId w:val="12"/>
        </w:numPr>
        <w:tabs>
          <w:tab w:val="left" w:pos="1302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146F7F">
        <w:rPr>
          <w:sz w:val="28"/>
          <w:szCs w:val="28"/>
          <w:lang w:eastAsia="en-US"/>
        </w:rPr>
        <w:t xml:space="preserve">В  случае   наличия   у   учреждения   потребности   в   направлении   в текущем финансовом году на цели, установленные при предоставлении </w:t>
      </w:r>
      <w:r w:rsidRPr="00146F7F">
        <w:rPr>
          <w:sz w:val="28"/>
          <w:szCs w:val="28"/>
          <w:lang w:eastAsia="en-US"/>
        </w:rPr>
        <w:lastRenderedPageBreak/>
        <w:t xml:space="preserve">субсидий, </w:t>
      </w:r>
      <w:r>
        <w:rPr>
          <w:sz w:val="28"/>
          <w:szCs w:val="28"/>
          <w:lang w:eastAsia="en-US"/>
        </w:rPr>
        <w:t>не</w:t>
      </w:r>
      <w:r w:rsidRPr="00146F7F">
        <w:rPr>
          <w:sz w:val="28"/>
          <w:szCs w:val="28"/>
          <w:lang w:eastAsia="en-US"/>
        </w:rPr>
        <w:t>использованных остатков средств субсидий (далее – остатки субсидий) и (или) средств от возврата ранее произведенных учреждениями выплат, источником финансового обеспечения которых являются субсидии (далее – средства от возврата), учреждение не позднее 1 февраля текущего финансового  года   направляет   в  Администраци</w:t>
      </w:r>
      <w:r>
        <w:rPr>
          <w:sz w:val="28"/>
          <w:szCs w:val="28"/>
          <w:lang w:eastAsia="en-US"/>
        </w:rPr>
        <w:t>ю</w:t>
      </w:r>
      <w:r w:rsidRPr="00146F7F">
        <w:rPr>
          <w:sz w:val="28"/>
          <w:szCs w:val="28"/>
          <w:lang w:eastAsia="en-US"/>
        </w:rPr>
        <w:t xml:space="preserve"> </w:t>
      </w:r>
      <w:r w:rsidRPr="00146F7F">
        <w:rPr>
          <w:sz w:val="28"/>
          <w:szCs w:val="28"/>
        </w:rPr>
        <w:t>Белокалитвинского</w:t>
      </w:r>
      <w:r w:rsidRPr="00146F7F">
        <w:rPr>
          <w:sz w:val="28"/>
          <w:szCs w:val="28"/>
          <w:lang w:eastAsia="en-US"/>
        </w:rPr>
        <w:t xml:space="preserve"> района   информацию   о   наличии   у учреждения неисполненных обязательств, источником финансового </w:t>
      </w:r>
      <w:r>
        <w:rPr>
          <w:sz w:val="28"/>
          <w:szCs w:val="28"/>
          <w:lang w:eastAsia="en-US"/>
        </w:rPr>
        <w:t>обеспечения которых являются не</w:t>
      </w:r>
      <w:r w:rsidRPr="00146F7F">
        <w:rPr>
          <w:sz w:val="28"/>
          <w:szCs w:val="28"/>
          <w:lang w:eastAsia="en-US"/>
        </w:rPr>
        <w:t>использованные на 1 января текущего финансового года остатки субсидий и (или) средства от возврата, а также документы (копии документов), подтверждающие наличие и объем указанных обязательств учреждения (за исключением обязательств по выплатам физическим лицам).</w:t>
      </w:r>
    </w:p>
    <w:p w:rsidR="0093334F" w:rsidRPr="00146F7F" w:rsidRDefault="0093334F" w:rsidP="000565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46F7F">
        <w:rPr>
          <w:sz w:val="28"/>
          <w:szCs w:val="28"/>
          <w:lang w:eastAsia="en-US"/>
        </w:rPr>
        <w:t>Администраци</w:t>
      </w:r>
      <w:r>
        <w:rPr>
          <w:sz w:val="28"/>
          <w:szCs w:val="28"/>
          <w:lang w:eastAsia="en-US"/>
        </w:rPr>
        <w:t xml:space="preserve">я </w:t>
      </w:r>
      <w:r w:rsidRPr="00146F7F">
        <w:rPr>
          <w:sz w:val="28"/>
          <w:szCs w:val="28"/>
        </w:rPr>
        <w:t>Белокалитвинского</w:t>
      </w:r>
      <w:r w:rsidRPr="00146F7F">
        <w:rPr>
          <w:sz w:val="28"/>
          <w:szCs w:val="28"/>
          <w:lang w:eastAsia="en-US"/>
        </w:rPr>
        <w:t xml:space="preserve"> района в течение 10 </w:t>
      </w:r>
      <w:r>
        <w:rPr>
          <w:sz w:val="28"/>
          <w:szCs w:val="28"/>
          <w:lang w:eastAsia="en-US"/>
        </w:rPr>
        <w:t xml:space="preserve">рабочих </w:t>
      </w:r>
      <w:r w:rsidRPr="00146F7F">
        <w:rPr>
          <w:sz w:val="28"/>
          <w:szCs w:val="28"/>
          <w:lang w:eastAsia="en-US"/>
        </w:rPr>
        <w:t>дней со дня получения документов, указанных в абзаце первом настоящего пункта, рассматривает их и принимает решение  о  наличии (отсутствии)     потребност</w:t>
      </w:r>
      <w:r>
        <w:rPr>
          <w:sz w:val="28"/>
          <w:szCs w:val="28"/>
          <w:lang w:eastAsia="en-US"/>
        </w:rPr>
        <w:t>и  в  направлении не</w:t>
      </w:r>
      <w:r w:rsidRPr="00146F7F">
        <w:rPr>
          <w:sz w:val="28"/>
          <w:szCs w:val="28"/>
          <w:lang w:eastAsia="en-US"/>
        </w:rPr>
        <w:t xml:space="preserve">использованных остатков субсидии на достижение целей, установленных при предоставлении  субсидии, и (или) решение об  использовании  (об отказе  в использовании)   в   текущем   финансовом   году   средств    от  возврата </w:t>
      </w:r>
      <w:r>
        <w:rPr>
          <w:sz w:val="28"/>
          <w:szCs w:val="28"/>
          <w:lang w:eastAsia="en-US"/>
        </w:rPr>
        <w:t>д</w:t>
      </w:r>
      <w:r w:rsidRPr="00146F7F">
        <w:rPr>
          <w:sz w:val="28"/>
          <w:szCs w:val="28"/>
          <w:lang w:eastAsia="en-US"/>
        </w:rPr>
        <w:t>ля достижения целей, установленных при предоставлении</w:t>
      </w:r>
      <w:r w:rsidRPr="00146F7F">
        <w:rPr>
          <w:spacing w:val="-8"/>
          <w:sz w:val="28"/>
          <w:szCs w:val="28"/>
          <w:lang w:eastAsia="en-US"/>
        </w:rPr>
        <w:t xml:space="preserve"> </w:t>
      </w:r>
      <w:r w:rsidRPr="00146F7F">
        <w:rPr>
          <w:sz w:val="28"/>
          <w:szCs w:val="28"/>
          <w:lang w:eastAsia="en-US"/>
        </w:rPr>
        <w:t>субсидии.</w:t>
      </w:r>
    </w:p>
    <w:p w:rsidR="0093334F" w:rsidRDefault="0093334F" w:rsidP="000565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46F7F">
        <w:rPr>
          <w:sz w:val="28"/>
          <w:szCs w:val="28"/>
          <w:lang w:eastAsia="en-US"/>
        </w:rPr>
        <w:t xml:space="preserve">Не использованные на </w:t>
      </w:r>
      <w:r w:rsidR="000565DD">
        <w:rPr>
          <w:sz w:val="28"/>
          <w:szCs w:val="28"/>
          <w:lang w:eastAsia="en-US"/>
        </w:rPr>
        <w:t>0</w:t>
      </w:r>
      <w:r w:rsidRPr="00146F7F">
        <w:rPr>
          <w:sz w:val="28"/>
          <w:szCs w:val="28"/>
          <w:lang w:eastAsia="en-US"/>
        </w:rPr>
        <w:t>1 января текущего финансового года остатки субсидии</w:t>
      </w:r>
      <w:r>
        <w:rPr>
          <w:sz w:val="28"/>
          <w:szCs w:val="28"/>
          <w:lang w:eastAsia="en-US"/>
        </w:rPr>
        <w:t xml:space="preserve">, в отношении которых </w:t>
      </w:r>
      <w:r w:rsidRPr="00146F7F">
        <w:rPr>
          <w:sz w:val="28"/>
          <w:szCs w:val="28"/>
          <w:lang w:eastAsia="en-US"/>
        </w:rPr>
        <w:t>Администраци</w:t>
      </w:r>
      <w:r>
        <w:rPr>
          <w:sz w:val="28"/>
          <w:szCs w:val="28"/>
          <w:lang w:eastAsia="en-US"/>
        </w:rPr>
        <w:t>ей</w:t>
      </w:r>
      <w:r w:rsidRPr="00146F7F">
        <w:rPr>
          <w:sz w:val="28"/>
          <w:szCs w:val="28"/>
          <w:lang w:eastAsia="en-US"/>
        </w:rPr>
        <w:t xml:space="preserve"> </w:t>
      </w:r>
      <w:r w:rsidRPr="00146F7F">
        <w:rPr>
          <w:sz w:val="28"/>
          <w:szCs w:val="28"/>
        </w:rPr>
        <w:t>Белокалитвинского</w:t>
      </w:r>
      <w:r w:rsidRPr="00146F7F">
        <w:rPr>
          <w:sz w:val="28"/>
          <w:szCs w:val="28"/>
          <w:lang w:eastAsia="en-US"/>
        </w:rPr>
        <w:t xml:space="preserve"> района не принято решение о наличии потребности в направлении их на цели, установленные при предоставлении субсидии, подлежат перечислению в бюджет</w:t>
      </w:r>
      <w:r>
        <w:rPr>
          <w:sz w:val="28"/>
          <w:szCs w:val="28"/>
          <w:lang w:eastAsia="en-US"/>
        </w:rPr>
        <w:t xml:space="preserve"> </w:t>
      </w:r>
      <w:r w:rsidRPr="00146F7F">
        <w:rPr>
          <w:sz w:val="28"/>
          <w:szCs w:val="28"/>
        </w:rPr>
        <w:t>Белокалитвинского</w:t>
      </w:r>
      <w:r w:rsidRPr="00146F7F">
        <w:rPr>
          <w:sz w:val="28"/>
          <w:szCs w:val="28"/>
          <w:lang w:eastAsia="en-US"/>
        </w:rPr>
        <w:t xml:space="preserve"> района не позднее 15 марта текущего</w:t>
      </w:r>
      <w:r>
        <w:rPr>
          <w:sz w:val="28"/>
          <w:szCs w:val="28"/>
          <w:lang w:eastAsia="en-US"/>
        </w:rPr>
        <w:t xml:space="preserve"> финансового</w:t>
      </w:r>
      <w:r w:rsidRPr="00146F7F">
        <w:rPr>
          <w:sz w:val="28"/>
          <w:szCs w:val="28"/>
          <w:lang w:eastAsia="en-US"/>
        </w:rPr>
        <w:t xml:space="preserve"> года.</w:t>
      </w:r>
    </w:p>
    <w:p w:rsidR="0093334F" w:rsidRDefault="0093334F" w:rsidP="0093334F">
      <w:pPr>
        <w:widowControl w:val="0"/>
        <w:autoSpaceDE w:val="0"/>
        <w:autoSpaceDN w:val="0"/>
        <w:spacing w:before="2" w:line="276" w:lineRule="auto"/>
        <w:ind w:left="102" w:right="120" w:firstLine="707"/>
        <w:jc w:val="both"/>
        <w:rPr>
          <w:sz w:val="28"/>
          <w:szCs w:val="28"/>
        </w:rPr>
      </w:pPr>
    </w:p>
    <w:p w:rsidR="000565DD" w:rsidRDefault="000565DD" w:rsidP="0093334F">
      <w:pPr>
        <w:widowControl w:val="0"/>
        <w:autoSpaceDE w:val="0"/>
        <w:autoSpaceDN w:val="0"/>
        <w:spacing w:before="2" w:line="276" w:lineRule="auto"/>
        <w:ind w:left="102" w:right="120" w:firstLine="707"/>
        <w:jc w:val="both"/>
        <w:rPr>
          <w:sz w:val="28"/>
          <w:szCs w:val="28"/>
        </w:rPr>
      </w:pPr>
    </w:p>
    <w:p w:rsidR="000565DD" w:rsidRDefault="000565DD" w:rsidP="0093334F">
      <w:pPr>
        <w:widowControl w:val="0"/>
        <w:autoSpaceDE w:val="0"/>
        <w:autoSpaceDN w:val="0"/>
        <w:spacing w:before="2" w:line="276" w:lineRule="auto"/>
        <w:ind w:left="102" w:right="120" w:firstLine="707"/>
        <w:jc w:val="both"/>
        <w:rPr>
          <w:sz w:val="28"/>
          <w:szCs w:val="28"/>
        </w:rPr>
      </w:pPr>
    </w:p>
    <w:p w:rsidR="0093334F" w:rsidRDefault="0093334F" w:rsidP="0093334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7D637B">
        <w:rPr>
          <w:sz w:val="28"/>
          <w:szCs w:val="28"/>
        </w:rPr>
        <w:t>Управляющий делами</w:t>
      </w:r>
      <w:r>
        <w:rPr>
          <w:sz w:val="28"/>
          <w:szCs w:val="28"/>
        </w:rPr>
        <w:t xml:space="preserve">     </w:t>
      </w:r>
      <w:r w:rsidRPr="007D637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</w:t>
      </w:r>
      <w:r w:rsidRPr="007D637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Pr="007D637B">
        <w:rPr>
          <w:sz w:val="28"/>
          <w:szCs w:val="28"/>
        </w:rPr>
        <w:t xml:space="preserve"> </w:t>
      </w:r>
      <w:r>
        <w:rPr>
          <w:sz w:val="28"/>
          <w:szCs w:val="28"/>
        </w:rPr>
        <w:t>Л.Г. Василенко</w:t>
      </w:r>
    </w:p>
    <w:p w:rsidR="003A39C2" w:rsidRDefault="003A39C2" w:rsidP="00835273">
      <w:pPr>
        <w:rPr>
          <w:sz w:val="28"/>
          <w:szCs w:val="28"/>
        </w:rPr>
      </w:pPr>
    </w:p>
    <w:p w:rsidR="0093334F" w:rsidRDefault="0093334F" w:rsidP="00835273">
      <w:pPr>
        <w:rPr>
          <w:sz w:val="28"/>
          <w:szCs w:val="28"/>
        </w:rPr>
      </w:pPr>
    </w:p>
    <w:p w:rsidR="0093334F" w:rsidRDefault="0093334F" w:rsidP="00835273">
      <w:pPr>
        <w:rPr>
          <w:sz w:val="28"/>
          <w:szCs w:val="28"/>
        </w:rPr>
        <w:sectPr w:rsidR="0093334F" w:rsidSect="00DA368D">
          <w:headerReference w:type="first" r:id="rId17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93334F" w:rsidRPr="007D637B" w:rsidRDefault="0093334F" w:rsidP="0093334F">
      <w:pPr>
        <w:widowControl w:val="0"/>
        <w:autoSpaceDE w:val="0"/>
        <w:autoSpaceDN w:val="0"/>
        <w:spacing w:before="89" w:line="322" w:lineRule="exact"/>
        <w:ind w:right="153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</w:t>
      </w:r>
      <w:r w:rsidRPr="007D637B">
        <w:rPr>
          <w:sz w:val="28"/>
          <w:szCs w:val="28"/>
          <w:lang w:eastAsia="en-US"/>
        </w:rPr>
        <w:t>Приложение № 1</w:t>
      </w:r>
    </w:p>
    <w:p w:rsidR="0093334F" w:rsidRPr="007D637B" w:rsidRDefault="0093334F" w:rsidP="0093334F">
      <w:pPr>
        <w:widowControl w:val="0"/>
        <w:tabs>
          <w:tab w:val="left" w:pos="8222"/>
        </w:tabs>
        <w:autoSpaceDE w:val="0"/>
        <w:autoSpaceDN w:val="0"/>
        <w:spacing w:line="322" w:lineRule="exact"/>
        <w:ind w:left="7513" w:right="153"/>
        <w:jc w:val="right"/>
        <w:rPr>
          <w:sz w:val="28"/>
          <w:szCs w:val="28"/>
          <w:lang w:eastAsia="en-US"/>
        </w:rPr>
      </w:pPr>
      <w:r w:rsidRPr="007D637B">
        <w:rPr>
          <w:sz w:val="28"/>
          <w:szCs w:val="28"/>
          <w:lang w:eastAsia="en-US"/>
        </w:rPr>
        <w:t>к Порядку определения объема</w:t>
      </w:r>
      <w:r>
        <w:rPr>
          <w:sz w:val="28"/>
          <w:szCs w:val="28"/>
          <w:lang w:eastAsia="en-US"/>
        </w:rPr>
        <w:t xml:space="preserve"> </w:t>
      </w:r>
      <w:r w:rsidRPr="007D637B">
        <w:rPr>
          <w:sz w:val="28"/>
          <w:szCs w:val="28"/>
          <w:lang w:eastAsia="en-US"/>
        </w:rPr>
        <w:t xml:space="preserve">и условиям предоставления из бюджета </w:t>
      </w:r>
      <w:r>
        <w:rPr>
          <w:sz w:val="28"/>
          <w:szCs w:val="28"/>
        </w:rPr>
        <w:t>Белокалитвинского</w:t>
      </w:r>
      <w:r w:rsidRPr="007D637B">
        <w:rPr>
          <w:sz w:val="28"/>
          <w:szCs w:val="28"/>
          <w:lang w:eastAsia="en-US"/>
        </w:rPr>
        <w:t xml:space="preserve"> района субсидий на иные цели муниципальным бюджетным</w:t>
      </w:r>
      <w:r>
        <w:rPr>
          <w:sz w:val="28"/>
          <w:szCs w:val="28"/>
          <w:lang w:eastAsia="en-US"/>
        </w:rPr>
        <w:t xml:space="preserve"> </w:t>
      </w:r>
      <w:r w:rsidRPr="007D637B">
        <w:rPr>
          <w:sz w:val="28"/>
          <w:szCs w:val="28"/>
          <w:lang w:eastAsia="en-US"/>
        </w:rPr>
        <w:t xml:space="preserve">учреждениям </w:t>
      </w:r>
      <w:r>
        <w:rPr>
          <w:sz w:val="28"/>
          <w:szCs w:val="28"/>
          <w:lang w:eastAsia="en-US"/>
        </w:rPr>
        <w:t xml:space="preserve">здравоохранения </w:t>
      </w:r>
      <w:r>
        <w:rPr>
          <w:sz w:val="28"/>
          <w:szCs w:val="28"/>
        </w:rPr>
        <w:t>Белокалитвинского</w:t>
      </w:r>
      <w:r>
        <w:rPr>
          <w:sz w:val="28"/>
          <w:szCs w:val="28"/>
          <w:lang w:eastAsia="en-US"/>
        </w:rPr>
        <w:t xml:space="preserve"> района</w:t>
      </w:r>
    </w:p>
    <w:p w:rsidR="0093334F" w:rsidRPr="005420E9" w:rsidRDefault="0093334F" w:rsidP="0093334F">
      <w:pPr>
        <w:widowControl w:val="0"/>
        <w:autoSpaceDE w:val="0"/>
        <w:autoSpaceDN w:val="0"/>
        <w:spacing w:before="89" w:line="322" w:lineRule="exact"/>
        <w:ind w:right="153"/>
        <w:jc w:val="right"/>
      </w:pPr>
      <w:r w:rsidRPr="005420E9">
        <w:t>Отчет о расходах,</w:t>
      </w:r>
      <w:r>
        <w:t xml:space="preserve"> </w:t>
      </w:r>
      <w:r w:rsidRPr="005420E9">
        <w:t>источником финансового обеспечения которых является Субсидия</w:t>
      </w:r>
    </w:p>
    <w:p w:rsidR="0093334F" w:rsidRPr="005420E9" w:rsidRDefault="0093334F" w:rsidP="0093334F">
      <w:pPr>
        <w:pStyle w:val="Bodytext20"/>
        <w:shd w:val="clear" w:color="auto" w:fill="auto"/>
        <w:spacing w:line="317" w:lineRule="exact"/>
        <w:ind w:firstLine="0"/>
        <w:jc w:val="center"/>
        <w:rPr>
          <w:sz w:val="24"/>
          <w:szCs w:val="24"/>
          <w:vertAlign w:val="superscript"/>
        </w:rPr>
      </w:pPr>
      <w:r w:rsidRPr="005420E9">
        <w:rPr>
          <w:sz w:val="24"/>
          <w:szCs w:val="24"/>
        </w:rPr>
        <w:t>на «___» _____________ 20 ___ г.</w:t>
      </w:r>
    </w:p>
    <w:p w:rsidR="0093334F" w:rsidRPr="005420E9" w:rsidRDefault="0093334F" w:rsidP="0093334F">
      <w:pPr>
        <w:pStyle w:val="Bodytext20"/>
        <w:shd w:val="clear" w:color="auto" w:fill="auto"/>
        <w:spacing w:line="317" w:lineRule="exact"/>
        <w:ind w:firstLine="0"/>
        <w:rPr>
          <w:sz w:val="24"/>
          <w:szCs w:val="24"/>
        </w:rPr>
      </w:pPr>
      <w:r w:rsidRPr="005420E9">
        <w:rPr>
          <w:sz w:val="24"/>
          <w:szCs w:val="24"/>
        </w:rPr>
        <w:t>Наименование Учредителя ___________________________</w:t>
      </w:r>
    </w:p>
    <w:p w:rsidR="0093334F" w:rsidRPr="005420E9" w:rsidRDefault="0093334F" w:rsidP="0093334F">
      <w:pPr>
        <w:pStyle w:val="Bodytext20"/>
        <w:shd w:val="clear" w:color="auto" w:fill="auto"/>
        <w:spacing w:line="317" w:lineRule="exact"/>
        <w:ind w:firstLine="0"/>
        <w:rPr>
          <w:sz w:val="24"/>
          <w:szCs w:val="24"/>
        </w:rPr>
      </w:pPr>
      <w:r w:rsidRPr="005420E9">
        <w:rPr>
          <w:sz w:val="24"/>
          <w:szCs w:val="24"/>
        </w:rPr>
        <w:t>Наименование Учреждения ___________________________</w:t>
      </w:r>
    </w:p>
    <w:p w:rsidR="0093334F" w:rsidRPr="005420E9" w:rsidRDefault="0093334F" w:rsidP="0093334F">
      <w:pPr>
        <w:pStyle w:val="Bodytext20"/>
        <w:shd w:val="clear" w:color="auto" w:fill="auto"/>
        <w:spacing w:line="317" w:lineRule="exact"/>
        <w:ind w:firstLine="0"/>
        <w:rPr>
          <w:sz w:val="24"/>
          <w:szCs w:val="24"/>
        </w:rPr>
      </w:pPr>
      <w:r w:rsidRPr="005420E9">
        <w:rPr>
          <w:sz w:val="24"/>
          <w:szCs w:val="24"/>
        </w:rPr>
        <w:t>Единица измерения рубли (с точностью до второго десятичного знака)</w:t>
      </w:r>
    </w:p>
    <w:tbl>
      <w:tblPr>
        <w:tblpPr w:leftFromText="180" w:rightFromText="180" w:vertAnchor="text" w:horzAnchor="margin" w:tblpY="4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9"/>
        <w:gridCol w:w="701"/>
        <w:gridCol w:w="1603"/>
        <w:gridCol w:w="715"/>
        <w:gridCol w:w="1435"/>
        <w:gridCol w:w="854"/>
        <w:gridCol w:w="1291"/>
        <w:gridCol w:w="1258"/>
        <w:gridCol w:w="749"/>
        <w:gridCol w:w="1142"/>
        <w:gridCol w:w="854"/>
        <w:gridCol w:w="1440"/>
        <w:gridCol w:w="1445"/>
      </w:tblGrid>
      <w:tr w:rsidR="0093334F" w:rsidRPr="005420E9" w:rsidTr="003B7809">
        <w:trPr>
          <w:trHeight w:val="84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4F" w:rsidRPr="005420E9" w:rsidRDefault="0093334F" w:rsidP="003B7809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sz w:val="20"/>
                <w:szCs w:val="20"/>
              </w:rPr>
            </w:pPr>
            <w:r w:rsidRPr="005420E9">
              <w:rPr>
                <w:sz w:val="20"/>
                <w:szCs w:val="20"/>
              </w:rPr>
              <w:t>Субсидия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4F" w:rsidRPr="005420E9" w:rsidRDefault="0093334F" w:rsidP="003B7809">
            <w:pPr>
              <w:pStyle w:val="Bodytext20"/>
              <w:shd w:val="clear" w:color="auto" w:fill="auto"/>
              <w:spacing w:line="322" w:lineRule="exact"/>
              <w:ind w:firstLine="0"/>
              <w:jc w:val="center"/>
              <w:rPr>
                <w:sz w:val="20"/>
                <w:szCs w:val="20"/>
              </w:rPr>
            </w:pPr>
            <w:r w:rsidRPr="005420E9">
              <w:rPr>
                <w:sz w:val="20"/>
                <w:szCs w:val="20"/>
              </w:rPr>
              <w:t>Код по бюджетной классифи</w:t>
            </w:r>
            <w:r w:rsidRPr="005420E9">
              <w:rPr>
                <w:sz w:val="20"/>
                <w:szCs w:val="20"/>
              </w:rPr>
              <w:softHyphen/>
              <w:t>кации Российской Федерации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34F" w:rsidRPr="005420E9" w:rsidRDefault="0093334F" w:rsidP="003B7809">
            <w:pPr>
              <w:pStyle w:val="Bodytext20"/>
              <w:shd w:val="clear" w:color="auto" w:fill="auto"/>
              <w:spacing w:line="322" w:lineRule="exact"/>
              <w:ind w:firstLine="0"/>
              <w:jc w:val="center"/>
              <w:rPr>
                <w:sz w:val="20"/>
                <w:szCs w:val="20"/>
              </w:rPr>
            </w:pPr>
            <w:r w:rsidRPr="005420E9">
              <w:rPr>
                <w:sz w:val="20"/>
                <w:szCs w:val="20"/>
              </w:rPr>
              <w:t>Остаток Субсидии на начало текущего финансового года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4F" w:rsidRPr="005420E9" w:rsidRDefault="0093334F" w:rsidP="003B7809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sz w:val="20"/>
                <w:szCs w:val="20"/>
              </w:rPr>
            </w:pPr>
            <w:r w:rsidRPr="005420E9">
              <w:rPr>
                <w:sz w:val="20"/>
                <w:szCs w:val="20"/>
              </w:rPr>
              <w:t>Поступления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4F" w:rsidRPr="005420E9" w:rsidRDefault="0093334F" w:rsidP="003B7809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sz w:val="20"/>
                <w:szCs w:val="20"/>
              </w:rPr>
            </w:pPr>
            <w:r w:rsidRPr="005420E9">
              <w:rPr>
                <w:sz w:val="20"/>
                <w:szCs w:val="20"/>
              </w:rPr>
              <w:t>Выплаты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4F" w:rsidRPr="005420E9" w:rsidRDefault="0093334F" w:rsidP="003B7809">
            <w:pPr>
              <w:pStyle w:val="Bodytext20"/>
              <w:shd w:val="clear" w:color="auto" w:fill="auto"/>
              <w:spacing w:line="322" w:lineRule="exact"/>
              <w:ind w:firstLine="0"/>
              <w:jc w:val="center"/>
              <w:rPr>
                <w:sz w:val="20"/>
                <w:szCs w:val="20"/>
              </w:rPr>
            </w:pPr>
            <w:r w:rsidRPr="005420E9">
              <w:rPr>
                <w:sz w:val="20"/>
                <w:szCs w:val="20"/>
              </w:rPr>
              <w:t>Остаток Субсидии на конец отчетного периода</w:t>
            </w:r>
          </w:p>
        </w:tc>
      </w:tr>
      <w:tr w:rsidR="0093334F" w:rsidRPr="005420E9" w:rsidTr="003B7809">
        <w:trPr>
          <w:trHeight w:val="490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4F" w:rsidRPr="005420E9" w:rsidRDefault="0093334F" w:rsidP="003B7809">
            <w:pPr>
              <w:pStyle w:val="Bodytext20"/>
              <w:shd w:val="clear" w:color="auto" w:fill="auto"/>
              <w:spacing w:line="210" w:lineRule="exact"/>
              <w:ind w:firstLine="0"/>
              <w:jc w:val="center"/>
              <w:rPr>
                <w:rStyle w:val="Bodytext2105pt"/>
                <w:rFonts w:eastAsia="Arial Unicode MS"/>
                <w:sz w:val="20"/>
                <w:szCs w:val="20"/>
              </w:rPr>
            </w:pPr>
            <w:r w:rsidRPr="005420E9">
              <w:rPr>
                <w:rStyle w:val="Bodytext2105pt"/>
                <w:rFonts w:eastAsia="Arial Unicode MS"/>
                <w:sz w:val="20"/>
                <w:szCs w:val="20"/>
              </w:rPr>
              <w:t>Наиме-</w:t>
            </w:r>
          </w:p>
          <w:p w:rsidR="0093334F" w:rsidRPr="005420E9" w:rsidRDefault="0093334F" w:rsidP="003B7809">
            <w:pPr>
              <w:pStyle w:val="Bodytext20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5420E9">
              <w:rPr>
                <w:rStyle w:val="Bodytext2105pt"/>
                <w:rFonts w:eastAsia="Arial Unicode MS"/>
                <w:sz w:val="20"/>
                <w:szCs w:val="20"/>
              </w:rPr>
              <w:t>но</w:t>
            </w:r>
            <w:r w:rsidRPr="005420E9">
              <w:rPr>
                <w:rStyle w:val="Bodytext2105pt"/>
                <w:rFonts w:eastAsia="Arial Unicode MS"/>
                <w:sz w:val="20"/>
                <w:szCs w:val="20"/>
              </w:rPr>
              <w:softHyphen/>
              <w:t>вание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4F" w:rsidRPr="005420E9" w:rsidRDefault="0093334F" w:rsidP="003B7809">
            <w:pPr>
              <w:pStyle w:val="Bodytext20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5420E9">
              <w:rPr>
                <w:rStyle w:val="Bodytext2105pt"/>
                <w:rFonts w:eastAsia="Arial Unicode MS"/>
                <w:sz w:val="20"/>
                <w:szCs w:val="20"/>
              </w:rPr>
              <w:t>код</w:t>
            </w:r>
          </w:p>
        </w:tc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4F" w:rsidRPr="005420E9" w:rsidRDefault="0093334F" w:rsidP="003B7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4F" w:rsidRPr="005420E9" w:rsidRDefault="0093334F" w:rsidP="003B7809">
            <w:pPr>
              <w:pStyle w:val="Bodytext20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5420E9">
              <w:rPr>
                <w:rStyle w:val="Bodytext2105pt"/>
                <w:rFonts w:eastAsia="Arial Unicode MS"/>
                <w:sz w:val="20"/>
                <w:szCs w:val="20"/>
              </w:rPr>
              <w:t>всего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4F" w:rsidRPr="005420E9" w:rsidRDefault="0093334F" w:rsidP="003B7809">
            <w:pPr>
              <w:pStyle w:val="Bodytext20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5420E9">
              <w:rPr>
                <w:rStyle w:val="Bodytext2105pt"/>
                <w:rFonts w:eastAsia="Arial Unicode MS"/>
                <w:sz w:val="20"/>
                <w:szCs w:val="20"/>
              </w:rPr>
              <w:t>из них, разрешен</w:t>
            </w:r>
            <w:r w:rsidRPr="005420E9">
              <w:rPr>
                <w:rStyle w:val="Bodytext2105pt"/>
                <w:rFonts w:eastAsia="Arial Unicode MS"/>
                <w:sz w:val="20"/>
                <w:szCs w:val="20"/>
              </w:rPr>
              <w:softHyphen/>
              <w:t>ный к</w:t>
            </w:r>
          </w:p>
          <w:p w:rsidR="0093334F" w:rsidRPr="005420E9" w:rsidRDefault="0093334F" w:rsidP="003B7809">
            <w:pPr>
              <w:pStyle w:val="Bodytext20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5420E9">
              <w:rPr>
                <w:rStyle w:val="Bodytext2105pt"/>
                <w:rFonts w:eastAsia="Arial Unicode MS"/>
                <w:sz w:val="20"/>
                <w:szCs w:val="20"/>
              </w:rPr>
              <w:t>использова</w:t>
            </w:r>
            <w:r w:rsidRPr="005420E9">
              <w:rPr>
                <w:rStyle w:val="Bodytext2105pt"/>
                <w:rFonts w:eastAsia="Arial Unicode MS"/>
                <w:sz w:val="20"/>
                <w:szCs w:val="20"/>
              </w:rPr>
              <w:softHyphen/>
            </w:r>
          </w:p>
          <w:p w:rsidR="0093334F" w:rsidRPr="005420E9" w:rsidRDefault="0093334F" w:rsidP="003B7809">
            <w:pPr>
              <w:pStyle w:val="Bodytext20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5420E9">
              <w:rPr>
                <w:rStyle w:val="Bodytext2105pt"/>
                <w:rFonts w:eastAsia="Arial Unicode MS"/>
                <w:sz w:val="20"/>
                <w:szCs w:val="20"/>
              </w:rPr>
              <w:t>нию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4F" w:rsidRPr="005420E9" w:rsidRDefault="0093334F" w:rsidP="003B7809">
            <w:pPr>
              <w:pStyle w:val="Bodytext20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5420E9">
              <w:rPr>
                <w:rStyle w:val="Bodytext2105pt"/>
                <w:rFonts w:eastAsia="Arial Unicode MS"/>
                <w:sz w:val="20"/>
                <w:szCs w:val="20"/>
              </w:rPr>
              <w:t>всего, в том числе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4F" w:rsidRPr="005420E9" w:rsidRDefault="0093334F" w:rsidP="003B7809">
            <w:pPr>
              <w:pStyle w:val="Bodytext20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5420E9">
              <w:rPr>
                <w:rStyle w:val="Bodytext2105pt"/>
                <w:rFonts w:eastAsia="Arial Unicode MS"/>
                <w:sz w:val="20"/>
                <w:szCs w:val="20"/>
              </w:rPr>
              <w:t>из</w:t>
            </w:r>
          </w:p>
          <w:p w:rsidR="0093334F" w:rsidRPr="005420E9" w:rsidRDefault="0093334F" w:rsidP="003B7809">
            <w:pPr>
              <w:pStyle w:val="Bodytext20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5420E9">
              <w:rPr>
                <w:rStyle w:val="Bodytext2105pt"/>
                <w:rFonts w:eastAsia="Arial Unicode MS"/>
                <w:sz w:val="20"/>
                <w:szCs w:val="20"/>
              </w:rPr>
              <w:t>бюджета Белокалитвинского района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34F" w:rsidRPr="005420E9" w:rsidRDefault="0093334F" w:rsidP="003B7809">
            <w:pPr>
              <w:pStyle w:val="Bodytext20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5420E9">
              <w:rPr>
                <w:rStyle w:val="Bodytext2105pt"/>
                <w:rFonts w:eastAsia="Arial Unicode MS"/>
                <w:sz w:val="20"/>
                <w:szCs w:val="20"/>
              </w:rPr>
              <w:t>возврат</w:t>
            </w:r>
          </w:p>
          <w:p w:rsidR="0093334F" w:rsidRPr="005420E9" w:rsidRDefault="0093334F" w:rsidP="003B7809">
            <w:pPr>
              <w:pStyle w:val="Bodytext20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5420E9">
              <w:rPr>
                <w:rStyle w:val="Bodytext2105pt"/>
                <w:rFonts w:eastAsia="Arial Unicode MS"/>
                <w:sz w:val="20"/>
                <w:szCs w:val="20"/>
              </w:rPr>
              <w:t>дебитор</w:t>
            </w:r>
            <w:r w:rsidRPr="005420E9">
              <w:rPr>
                <w:rStyle w:val="Bodytext2105pt"/>
                <w:rFonts w:eastAsia="Arial Unicode MS"/>
                <w:sz w:val="20"/>
                <w:szCs w:val="20"/>
              </w:rPr>
              <w:softHyphen/>
            </w:r>
          </w:p>
          <w:p w:rsidR="0093334F" w:rsidRPr="005420E9" w:rsidRDefault="0093334F" w:rsidP="003B7809">
            <w:pPr>
              <w:pStyle w:val="Bodytext20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5420E9">
              <w:rPr>
                <w:rStyle w:val="Bodytext2105pt"/>
                <w:rFonts w:eastAsia="Arial Unicode MS"/>
                <w:sz w:val="20"/>
                <w:szCs w:val="20"/>
              </w:rPr>
              <w:t>ской</w:t>
            </w:r>
          </w:p>
          <w:p w:rsidR="0093334F" w:rsidRPr="005420E9" w:rsidRDefault="0093334F" w:rsidP="003B7809">
            <w:pPr>
              <w:pStyle w:val="Bodytext20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5420E9">
              <w:rPr>
                <w:rStyle w:val="Bodytext2105pt"/>
                <w:rFonts w:eastAsia="Arial Unicode MS"/>
                <w:sz w:val="20"/>
                <w:szCs w:val="20"/>
              </w:rPr>
              <w:t>задолжен</w:t>
            </w:r>
            <w:r w:rsidRPr="005420E9">
              <w:rPr>
                <w:rStyle w:val="Bodytext2105pt"/>
                <w:rFonts w:eastAsia="Arial Unicode MS"/>
                <w:sz w:val="20"/>
                <w:szCs w:val="20"/>
              </w:rPr>
              <w:softHyphen/>
            </w:r>
          </w:p>
          <w:p w:rsidR="0093334F" w:rsidRPr="005420E9" w:rsidRDefault="0093334F" w:rsidP="003B7809">
            <w:pPr>
              <w:pStyle w:val="Bodytext20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5420E9">
              <w:rPr>
                <w:rStyle w:val="Bodytext2105pt"/>
                <w:rFonts w:eastAsia="Arial Unicode MS"/>
                <w:sz w:val="20"/>
                <w:szCs w:val="20"/>
              </w:rPr>
              <w:t>ности</w:t>
            </w:r>
          </w:p>
          <w:p w:rsidR="0093334F" w:rsidRPr="005420E9" w:rsidRDefault="0093334F" w:rsidP="003B7809">
            <w:pPr>
              <w:pStyle w:val="Bodytext20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5420E9">
              <w:rPr>
                <w:rStyle w:val="Bodytext2105pt"/>
                <w:rFonts w:eastAsia="Arial Unicode MS"/>
                <w:sz w:val="20"/>
                <w:szCs w:val="20"/>
              </w:rPr>
              <w:t>прошлых</w:t>
            </w:r>
          </w:p>
          <w:p w:rsidR="0093334F" w:rsidRPr="005420E9" w:rsidRDefault="0093334F" w:rsidP="003B7809">
            <w:pPr>
              <w:pStyle w:val="Bodytext20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5420E9">
              <w:rPr>
                <w:rStyle w:val="Bodytext2105pt"/>
                <w:rFonts w:eastAsia="Arial Unicode MS"/>
                <w:sz w:val="20"/>
                <w:szCs w:val="20"/>
              </w:rPr>
              <w:t>лет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4F" w:rsidRPr="005420E9" w:rsidRDefault="0093334F" w:rsidP="003B7809">
            <w:pPr>
              <w:pStyle w:val="Bodytext20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5420E9">
              <w:rPr>
                <w:rStyle w:val="Bodytext2105pt"/>
                <w:rFonts w:eastAsia="Arial Unicode MS"/>
                <w:sz w:val="20"/>
                <w:szCs w:val="20"/>
              </w:rPr>
              <w:t>всего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34F" w:rsidRPr="005420E9" w:rsidRDefault="0093334F" w:rsidP="003B7809">
            <w:pPr>
              <w:pStyle w:val="Bodytext20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5420E9">
              <w:rPr>
                <w:rStyle w:val="Bodytext2105pt"/>
                <w:rFonts w:eastAsia="Arial Unicode MS"/>
                <w:sz w:val="20"/>
                <w:szCs w:val="20"/>
              </w:rPr>
              <w:t>из них: возвра</w:t>
            </w:r>
            <w:r w:rsidRPr="005420E9">
              <w:rPr>
                <w:rStyle w:val="Bodytext2105pt"/>
                <w:rFonts w:eastAsia="Arial Unicode MS"/>
                <w:sz w:val="20"/>
                <w:szCs w:val="20"/>
              </w:rPr>
              <w:softHyphen/>
              <w:t>щено в бюджет Белокалитвинского района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4F" w:rsidRPr="005420E9" w:rsidRDefault="0093334F" w:rsidP="003B7809">
            <w:pPr>
              <w:pStyle w:val="Bodytext20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5420E9">
              <w:rPr>
                <w:rStyle w:val="Bodytext2105pt"/>
                <w:rFonts w:eastAsia="Arial Unicode MS"/>
                <w:sz w:val="20"/>
                <w:szCs w:val="20"/>
              </w:rPr>
              <w:t>всего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34F" w:rsidRPr="005420E9" w:rsidRDefault="0093334F" w:rsidP="003B7809">
            <w:pPr>
              <w:pStyle w:val="Bodytext20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5420E9">
              <w:rPr>
                <w:rStyle w:val="Bodytext2105pt"/>
                <w:rFonts w:eastAsia="Arial Unicode MS"/>
                <w:sz w:val="20"/>
                <w:szCs w:val="20"/>
              </w:rPr>
              <w:t>в том числе:</w:t>
            </w:r>
          </w:p>
        </w:tc>
      </w:tr>
      <w:tr w:rsidR="0093334F" w:rsidRPr="005420E9" w:rsidTr="003B7809">
        <w:trPr>
          <w:trHeight w:val="1336"/>
        </w:trPr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4F" w:rsidRPr="005420E9" w:rsidRDefault="0093334F" w:rsidP="003B7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4F" w:rsidRPr="005420E9" w:rsidRDefault="0093334F" w:rsidP="003B7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4F" w:rsidRPr="005420E9" w:rsidRDefault="0093334F" w:rsidP="003B7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4F" w:rsidRPr="005420E9" w:rsidRDefault="0093334F" w:rsidP="003B7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4F" w:rsidRPr="005420E9" w:rsidRDefault="0093334F" w:rsidP="003B7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4F" w:rsidRPr="005420E9" w:rsidRDefault="0093334F" w:rsidP="003B7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4F" w:rsidRPr="005420E9" w:rsidRDefault="0093334F" w:rsidP="003B7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334F" w:rsidRPr="005420E9" w:rsidRDefault="0093334F" w:rsidP="003B7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4F" w:rsidRPr="005420E9" w:rsidRDefault="0093334F" w:rsidP="003B7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334F" w:rsidRPr="005420E9" w:rsidRDefault="0093334F" w:rsidP="003B7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334F" w:rsidRPr="005420E9" w:rsidRDefault="0093334F" w:rsidP="003B7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4F" w:rsidRPr="005420E9" w:rsidRDefault="0093334F" w:rsidP="003B7809">
            <w:pPr>
              <w:pStyle w:val="Bodytext20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 w:rsidRPr="005420E9">
              <w:rPr>
                <w:rStyle w:val="Bodytext2105pt"/>
                <w:rFonts w:eastAsia="Arial Unicode MS"/>
                <w:sz w:val="20"/>
                <w:szCs w:val="20"/>
              </w:rPr>
              <w:t>требуется в направлении на те же цели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4F" w:rsidRPr="005420E9" w:rsidRDefault="0093334F" w:rsidP="003B7809">
            <w:pPr>
              <w:pStyle w:val="Bodytext20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5420E9">
              <w:rPr>
                <w:rStyle w:val="Bodytext2105pt"/>
                <w:rFonts w:eastAsia="Arial Unicode MS"/>
                <w:sz w:val="20"/>
                <w:szCs w:val="20"/>
              </w:rPr>
              <w:t>подлежит</w:t>
            </w:r>
          </w:p>
          <w:p w:rsidR="0093334F" w:rsidRPr="005420E9" w:rsidRDefault="0093334F" w:rsidP="003B7809">
            <w:pPr>
              <w:pStyle w:val="Bodytext20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5420E9">
              <w:rPr>
                <w:rStyle w:val="Bodytext2105pt"/>
                <w:rFonts w:eastAsia="Arial Unicode MS"/>
                <w:sz w:val="20"/>
                <w:szCs w:val="20"/>
              </w:rPr>
              <w:t>возврату</w:t>
            </w:r>
          </w:p>
        </w:tc>
      </w:tr>
      <w:tr w:rsidR="0093334F" w:rsidRPr="005420E9" w:rsidTr="003B7809">
        <w:trPr>
          <w:trHeight w:val="7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34F" w:rsidRPr="005420E9" w:rsidRDefault="0093334F" w:rsidP="003B7809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sz w:val="16"/>
                <w:szCs w:val="16"/>
              </w:rPr>
            </w:pPr>
            <w:r w:rsidRPr="005420E9">
              <w:rPr>
                <w:sz w:val="16"/>
                <w:szCs w:val="16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34F" w:rsidRPr="005420E9" w:rsidRDefault="0093334F" w:rsidP="003B7809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sz w:val="16"/>
                <w:szCs w:val="16"/>
              </w:rPr>
            </w:pPr>
            <w:r w:rsidRPr="005420E9">
              <w:rPr>
                <w:sz w:val="16"/>
                <w:szCs w:val="16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34F" w:rsidRPr="005420E9" w:rsidRDefault="0093334F" w:rsidP="003B7809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sz w:val="16"/>
                <w:szCs w:val="16"/>
              </w:rPr>
            </w:pPr>
            <w:r w:rsidRPr="005420E9">
              <w:rPr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34F" w:rsidRPr="005420E9" w:rsidRDefault="0093334F" w:rsidP="003B7809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sz w:val="16"/>
                <w:szCs w:val="16"/>
              </w:rPr>
            </w:pPr>
            <w:r w:rsidRPr="005420E9">
              <w:rPr>
                <w:sz w:val="16"/>
                <w:szCs w:val="16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34F" w:rsidRPr="005420E9" w:rsidRDefault="0093334F" w:rsidP="003B7809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sz w:val="16"/>
                <w:szCs w:val="16"/>
              </w:rPr>
            </w:pPr>
            <w:r w:rsidRPr="005420E9"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34F" w:rsidRPr="005420E9" w:rsidRDefault="0093334F" w:rsidP="003B7809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sz w:val="16"/>
                <w:szCs w:val="16"/>
              </w:rPr>
            </w:pPr>
            <w:r w:rsidRPr="005420E9">
              <w:rPr>
                <w:sz w:val="16"/>
                <w:szCs w:val="16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34F" w:rsidRPr="005420E9" w:rsidRDefault="0093334F" w:rsidP="003B7809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sz w:val="16"/>
                <w:szCs w:val="16"/>
              </w:rPr>
            </w:pPr>
            <w:r w:rsidRPr="005420E9">
              <w:rPr>
                <w:sz w:val="16"/>
                <w:szCs w:val="16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34F" w:rsidRPr="005420E9" w:rsidRDefault="0093334F" w:rsidP="003B7809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sz w:val="16"/>
                <w:szCs w:val="16"/>
              </w:rPr>
            </w:pPr>
            <w:r w:rsidRPr="005420E9">
              <w:rPr>
                <w:sz w:val="16"/>
                <w:szCs w:val="16"/>
              </w:rP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334F" w:rsidRPr="005420E9" w:rsidRDefault="0093334F" w:rsidP="003B7809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sz w:val="16"/>
                <w:szCs w:val="16"/>
              </w:rPr>
            </w:pPr>
            <w:r w:rsidRPr="005420E9">
              <w:rPr>
                <w:sz w:val="16"/>
                <w:szCs w:val="16"/>
              </w:rP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34F" w:rsidRPr="005420E9" w:rsidRDefault="0093334F" w:rsidP="003B7809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sz w:val="16"/>
                <w:szCs w:val="16"/>
              </w:rPr>
            </w:pPr>
            <w:r w:rsidRPr="005420E9">
              <w:rPr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34F" w:rsidRPr="005420E9" w:rsidRDefault="0093334F" w:rsidP="003B7809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sz w:val="16"/>
                <w:szCs w:val="16"/>
              </w:rPr>
            </w:pPr>
            <w:r w:rsidRPr="005420E9">
              <w:rPr>
                <w:sz w:val="16"/>
                <w:szCs w:val="16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334F" w:rsidRPr="005420E9" w:rsidRDefault="0093334F" w:rsidP="003B7809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sz w:val="16"/>
                <w:szCs w:val="16"/>
              </w:rPr>
            </w:pPr>
            <w:r w:rsidRPr="005420E9">
              <w:rPr>
                <w:sz w:val="16"/>
                <w:szCs w:val="16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34F" w:rsidRPr="005420E9" w:rsidRDefault="0093334F" w:rsidP="003B7809">
            <w:pPr>
              <w:pStyle w:val="Bodytext20"/>
              <w:shd w:val="clear" w:color="auto" w:fill="auto"/>
              <w:spacing w:line="280" w:lineRule="exact"/>
              <w:ind w:firstLine="0"/>
              <w:jc w:val="center"/>
              <w:rPr>
                <w:sz w:val="16"/>
                <w:szCs w:val="16"/>
              </w:rPr>
            </w:pPr>
            <w:r w:rsidRPr="005420E9">
              <w:rPr>
                <w:sz w:val="16"/>
                <w:szCs w:val="16"/>
              </w:rPr>
              <w:t>13</w:t>
            </w:r>
          </w:p>
        </w:tc>
      </w:tr>
      <w:tr w:rsidR="0093334F" w:rsidRPr="005420E9" w:rsidTr="003B7809">
        <w:trPr>
          <w:trHeight w:val="17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4F" w:rsidRPr="005420E9" w:rsidRDefault="0093334F" w:rsidP="003B7809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4F" w:rsidRPr="005420E9" w:rsidRDefault="0093334F" w:rsidP="003B7809"/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4F" w:rsidRPr="005420E9" w:rsidRDefault="0093334F" w:rsidP="003B7809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4F" w:rsidRPr="005420E9" w:rsidRDefault="0093334F" w:rsidP="003B7809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4F" w:rsidRPr="005420E9" w:rsidRDefault="0093334F" w:rsidP="003B7809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4F" w:rsidRPr="005420E9" w:rsidRDefault="0093334F" w:rsidP="003B7809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4F" w:rsidRPr="005420E9" w:rsidRDefault="0093334F" w:rsidP="003B7809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4F" w:rsidRPr="005420E9" w:rsidRDefault="0093334F" w:rsidP="003B7809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4F" w:rsidRPr="005420E9" w:rsidRDefault="0093334F" w:rsidP="003B7809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4F" w:rsidRPr="005420E9" w:rsidRDefault="0093334F" w:rsidP="003B7809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4F" w:rsidRPr="005420E9" w:rsidRDefault="0093334F" w:rsidP="003B780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34F" w:rsidRPr="005420E9" w:rsidRDefault="0093334F" w:rsidP="003B7809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34F" w:rsidRPr="005420E9" w:rsidRDefault="0093334F" w:rsidP="003B7809"/>
        </w:tc>
      </w:tr>
      <w:tr w:rsidR="0093334F" w:rsidRPr="005420E9" w:rsidTr="003B7809">
        <w:trPr>
          <w:trHeight w:val="7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34F" w:rsidRPr="005420E9" w:rsidRDefault="0093334F" w:rsidP="003B7809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34F" w:rsidRPr="005420E9" w:rsidRDefault="0093334F" w:rsidP="003B7809"/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34F" w:rsidRPr="005420E9" w:rsidRDefault="0093334F" w:rsidP="003B7809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34F" w:rsidRPr="005420E9" w:rsidRDefault="0093334F" w:rsidP="003B7809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34F" w:rsidRPr="005420E9" w:rsidRDefault="0093334F" w:rsidP="003B7809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34F" w:rsidRPr="005420E9" w:rsidRDefault="0093334F" w:rsidP="003B7809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34F" w:rsidRPr="005420E9" w:rsidRDefault="0093334F" w:rsidP="003B7809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34F" w:rsidRPr="005420E9" w:rsidRDefault="0093334F" w:rsidP="003B7809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34F" w:rsidRPr="005420E9" w:rsidRDefault="0093334F" w:rsidP="003B7809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34F" w:rsidRPr="005420E9" w:rsidRDefault="0093334F" w:rsidP="003B7809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34F" w:rsidRPr="005420E9" w:rsidRDefault="0093334F" w:rsidP="003B7809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34F" w:rsidRPr="005420E9" w:rsidRDefault="0093334F" w:rsidP="003B7809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34F" w:rsidRPr="005420E9" w:rsidRDefault="0093334F" w:rsidP="003B7809"/>
        </w:tc>
      </w:tr>
    </w:tbl>
    <w:p w:rsidR="0093334F" w:rsidRPr="005420E9" w:rsidRDefault="0093334F" w:rsidP="0093334F">
      <w:pPr>
        <w:pStyle w:val="Bodytext20"/>
        <w:shd w:val="clear" w:color="auto" w:fill="auto"/>
        <w:tabs>
          <w:tab w:val="left" w:pos="709"/>
        </w:tabs>
        <w:spacing w:line="322" w:lineRule="exact"/>
        <w:ind w:firstLine="0"/>
        <w:rPr>
          <w:sz w:val="24"/>
          <w:szCs w:val="24"/>
        </w:rPr>
      </w:pPr>
      <w:r w:rsidRPr="005420E9">
        <w:rPr>
          <w:sz w:val="24"/>
          <w:szCs w:val="24"/>
        </w:rPr>
        <w:t>Руководитель (уполномоченное лицо) __________________________________________________________________</w:t>
      </w:r>
    </w:p>
    <w:p w:rsidR="0093334F" w:rsidRPr="005420E9" w:rsidRDefault="0093334F" w:rsidP="0093334F">
      <w:pPr>
        <w:pStyle w:val="Bodytext20"/>
        <w:shd w:val="clear" w:color="auto" w:fill="auto"/>
        <w:tabs>
          <w:tab w:val="left" w:pos="709"/>
        </w:tabs>
        <w:spacing w:line="322" w:lineRule="exact"/>
        <w:ind w:firstLine="0"/>
        <w:jc w:val="center"/>
        <w:rPr>
          <w:sz w:val="24"/>
          <w:szCs w:val="24"/>
        </w:rPr>
      </w:pPr>
      <w:r w:rsidRPr="005420E9">
        <w:rPr>
          <w:sz w:val="24"/>
          <w:szCs w:val="24"/>
        </w:rPr>
        <w:t xml:space="preserve">                                                             (должность)                      (подпись)                         (расшифровка подписи)</w:t>
      </w:r>
    </w:p>
    <w:p w:rsidR="0093334F" w:rsidRPr="00DA0A14" w:rsidRDefault="0093334F" w:rsidP="0093334F">
      <w:pPr>
        <w:pStyle w:val="Bodytext20"/>
        <w:shd w:val="clear" w:color="auto" w:fill="auto"/>
        <w:tabs>
          <w:tab w:val="left" w:pos="709"/>
        </w:tabs>
        <w:spacing w:line="322" w:lineRule="exact"/>
        <w:ind w:firstLine="0"/>
        <w:jc w:val="left"/>
      </w:pPr>
      <w:r w:rsidRPr="005420E9">
        <w:rPr>
          <w:sz w:val="24"/>
          <w:szCs w:val="24"/>
        </w:rPr>
        <w:t>«____» ________________ 20 ____ г.</w:t>
      </w:r>
    </w:p>
    <w:p w:rsidR="0093334F" w:rsidRPr="001B152D" w:rsidRDefault="0093334F" w:rsidP="00835273">
      <w:pPr>
        <w:rPr>
          <w:sz w:val="28"/>
          <w:szCs w:val="28"/>
        </w:rPr>
      </w:pPr>
    </w:p>
    <w:sectPr w:rsidR="0093334F" w:rsidRPr="001B152D" w:rsidSect="00B80D04">
      <w:headerReference w:type="default" r:id="rId18"/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9B2" w:rsidRDefault="00DA49B2">
      <w:r>
        <w:separator/>
      </w:r>
    </w:p>
  </w:endnote>
  <w:endnote w:type="continuationSeparator" w:id="0">
    <w:p w:rsidR="00DA49B2" w:rsidRDefault="00DA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50E" w:rsidRDefault="0084350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4350E" w:rsidRPr="0084350E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4350E">
      <w:rPr>
        <w:noProof/>
        <w:sz w:val="14"/>
        <w:lang w:val="en-US"/>
      </w:rPr>
      <w:t>C</w:t>
    </w:r>
    <w:r w:rsidR="0084350E" w:rsidRPr="0084350E">
      <w:rPr>
        <w:noProof/>
        <w:sz w:val="14"/>
      </w:rPr>
      <w:t>:\</w:t>
    </w:r>
    <w:r w:rsidR="0084350E">
      <w:rPr>
        <w:noProof/>
        <w:sz w:val="14"/>
        <w:lang w:val="en-US"/>
      </w:rPr>
      <w:t>Users</w:t>
    </w:r>
    <w:r w:rsidR="0084350E" w:rsidRPr="0084350E">
      <w:rPr>
        <w:noProof/>
        <w:sz w:val="14"/>
      </w:rPr>
      <w:t>\</w:t>
    </w:r>
    <w:r w:rsidR="0084350E">
      <w:rPr>
        <w:noProof/>
        <w:sz w:val="14"/>
        <w:lang w:val="en-US"/>
      </w:rPr>
      <w:t>eio</w:t>
    </w:r>
    <w:r w:rsidR="0084350E" w:rsidRPr="0084350E">
      <w:rPr>
        <w:noProof/>
        <w:sz w:val="14"/>
      </w:rPr>
      <w:t>3\</w:t>
    </w:r>
    <w:r w:rsidR="0084350E">
      <w:rPr>
        <w:noProof/>
        <w:sz w:val="14"/>
        <w:lang w:val="en-US"/>
      </w:rPr>
      <w:t>Documents</w:t>
    </w:r>
    <w:r w:rsidR="0084350E" w:rsidRPr="0084350E">
      <w:rPr>
        <w:noProof/>
        <w:sz w:val="14"/>
      </w:rPr>
      <w:t>\Постановления\Порядок_субсидии-Стройзаказчик.</w:t>
    </w:r>
    <w:r w:rsidR="0084350E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84350E" w:rsidRPr="0084350E">
      <w:rPr>
        <w:noProof/>
        <w:sz w:val="14"/>
      </w:rPr>
      <w:t>2/25/2021 12:14:00</w:t>
    </w:r>
    <w:r w:rsidR="0084350E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84350E">
      <w:rPr>
        <w:noProof/>
        <w:sz w:val="14"/>
        <w:lang w:val="en-US"/>
      </w:rPr>
      <w:t>6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84350E">
      <w:rPr>
        <w:noProof/>
        <w:sz w:val="14"/>
      </w:rPr>
      <w:t>6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4350E" w:rsidRPr="0084350E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4350E">
      <w:rPr>
        <w:noProof/>
        <w:sz w:val="14"/>
        <w:lang w:val="en-US"/>
      </w:rPr>
      <w:t>C</w:t>
    </w:r>
    <w:r w:rsidR="0084350E" w:rsidRPr="0084350E">
      <w:rPr>
        <w:noProof/>
        <w:sz w:val="14"/>
      </w:rPr>
      <w:t>:\</w:t>
    </w:r>
    <w:r w:rsidR="0084350E">
      <w:rPr>
        <w:noProof/>
        <w:sz w:val="14"/>
        <w:lang w:val="en-US"/>
      </w:rPr>
      <w:t>Users</w:t>
    </w:r>
    <w:r w:rsidR="0084350E" w:rsidRPr="0084350E">
      <w:rPr>
        <w:noProof/>
        <w:sz w:val="14"/>
      </w:rPr>
      <w:t>\</w:t>
    </w:r>
    <w:r w:rsidR="0084350E">
      <w:rPr>
        <w:noProof/>
        <w:sz w:val="14"/>
        <w:lang w:val="en-US"/>
      </w:rPr>
      <w:t>eio</w:t>
    </w:r>
    <w:r w:rsidR="0084350E" w:rsidRPr="0084350E">
      <w:rPr>
        <w:noProof/>
        <w:sz w:val="14"/>
      </w:rPr>
      <w:t>3\</w:t>
    </w:r>
    <w:r w:rsidR="0084350E">
      <w:rPr>
        <w:noProof/>
        <w:sz w:val="14"/>
        <w:lang w:val="en-US"/>
      </w:rPr>
      <w:t>Documents</w:t>
    </w:r>
    <w:r w:rsidR="0084350E" w:rsidRPr="0084350E">
      <w:rPr>
        <w:noProof/>
        <w:sz w:val="14"/>
      </w:rPr>
      <w:t>\Постановления\Порядок_субсидии-Стройзаказчик.</w:t>
    </w:r>
    <w:r w:rsidR="0084350E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84350E" w:rsidRPr="0084350E">
      <w:rPr>
        <w:noProof/>
        <w:sz w:val="14"/>
      </w:rPr>
      <w:t>2/25/2021 12:14:00</w:t>
    </w:r>
    <w:r w:rsidR="0084350E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9B2" w:rsidRDefault="00DA49B2">
      <w:r>
        <w:separator/>
      </w:r>
    </w:p>
  </w:footnote>
  <w:footnote w:type="continuationSeparator" w:id="0">
    <w:p w:rsidR="00DA49B2" w:rsidRDefault="00DA4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50E" w:rsidRDefault="008435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50E">
          <w:rPr>
            <w:noProof/>
          </w:rPr>
          <w:t>5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50E" w:rsidRDefault="0084350E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5DD" w:rsidRDefault="000565DD" w:rsidP="000565DD">
    <w:pPr>
      <w:pStyle w:val="a3"/>
      <w:jc w:val="center"/>
    </w:pPr>
    <w:r>
      <w:t>2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572" w:rsidRDefault="0084350E" w:rsidP="0084350E">
    <w:pPr>
      <w:pStyle w:val="a3"/>
      <w:jc w:val="center"/>
    </w:pPr>
    <w:r>
      <w:t>6</w:t>
    </w:r>
    <w:bookmarkStart w:id="3" w:name="_GoBack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111672"/>
    <w:multiLevelType w:val="multilevel"/>
    <w:tmpl w:val="B7222E86"/>
    <w:lvl w:ilvl="0">
      <w:start w:val="1"/>
      <w:numFmt w:val="decimal"/>
      <w:lvlText w:val="%1"/>
      <w:lvlJc w:val="left"/>
      <w:pPr>
        <w:ind w:left="10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701"/>
      </w:pPr>
      <w:rPr>
        <w:rFonts w:hint="default"/>
        <w:lang w:val="ru-RU" w:eastAsia="en-US" w:bidi="ar-SA"/>
      </w:rPr>
    </w:lvl>
  </w:abstractNum>
  <w:abstractNum w:abstractNumId="4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8D20EF"/>
    <w:multiLevelType w:val="multilevel"/>
    <w:tmpl w:val="36FCDFEA"/>
    <w:lvl w:ilvl="0">
      <w:start w:val="4"/>
      <w:numFmt w:val="decimal"/>
      <w:lvlText w:val="%1"/>
      <w:lvlJc w:val="left"/>
      <w:pPr>
        <w:ind w:left="10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492"/>
      </w:pPr>
      <w:rPr>
        <w:rFonts w:hint="default"/>
        <w:lang w:val="ru-RU" w:eastAsia="en-US" w:bidi="ar-SA"/>
      </w:rPr>
    </w:lvl>
  </w:abstractNum>
  <w:abstractNum w:abstractNumId="6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520216"/>
    <w:multiLevelType w:val="multilevel"/>
    <w:tmpl w:val="FA7873A0"/>
    <w:lvl w:ilvl="0">
      <w:start w:val="3"/>
      <w:numFmt w:val="decimal"/>
      <w:lvlText w:val="%1"/>
      <w:lvlJc w:val="left"/>
      <w:pPr>
        <w:ind w:left="10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492"/>
      </w:pPr>
      <w:rPr>
        <w:rFonts w:hint="default"/>
        <w:lang w:val="ru-RU" w:eastAsia="en-US" w:bidi="ar-SA"/>
      </w:rPr>
    </w:lvl>
  </w:abstractNum>
  <w:abstractNum w:abstractNumId="8" w15:restartNumberingAfterBreak="0">
    <w:nsid w:val="3B8C38B8"/>
    <w:multiLevelType w:val="hybridMultilevel"/>
    <w:tmpl w:val="36D63D92"/>
    <w:lvl w:ilvl="0" w:tplc="8594FF9C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8889C2">
      <w:start w:val="1"/>
      <w:numFmt w:val="decimal"/>
      <w:lvlText w:val="%2."/>
      <w:lvlJc w:val="left"/>
      <w:pPr>
        <w:ind w:left="2266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73C6F66">
      <w:numFmt w:val="bullet"/>
      <w:lvlText w:val="•"/>
      <w:lvlJc w:val="left"/>
      <w:pPr>
        <w:ind w:left="3105" w:hanging="281"/>
      </w:pPr>
      <w:rPr>
        <w:rFonts w:hint="default"/>
        <w:lang w:val="ru-RU" w:eastAsia="en-US" w:bidi="ar-SA"/>
      </w:rPr>
    </w:lvl>
    <w:lvl w:ilvl="3" w:tplc="34563D8C">
      <w:numFmt w:val="bullet"/>
      <w:lvlText w:val="•"/>
      <w:lvlJc w:val="left"/>
      <w:pPr>
        <w:ind w:left="3950" w:hanging="281"/>
      </w:pPr>
      <w:rPr>
        <w:rFonts w:hint="default"/>
        <w:lang w:val="ru-RU" w:eastAsia="en-US" w:bidi="ar-SA"/>
      </w:rPr>
    </w:lvl>
    <w:lvl w:ilvl="4" w:tplc="7D48966C">
      <w:numFmt w:val="bullet"/>
      <w:lvlText w:val="•"/>
      <w:lvlJc w:val="left"/>
      <w:pPr>
        <w:ind w:left="4795" w:hanging="281"/>
      </w:pPr>
      <w:rPr>
        <w:rFonts w:hint="default"/>
        <w:lang w:val="ru-RU" w:eastAsia="en-US" w:bidi="ar-SA"/>
      </w:rPr>
    </w:lvl>
    <w:lvl w:ilvl="5" w:tplc="2FD2F446">
      <w:numFmt w:val="bullet"/>
      <w:lvlText w:val="•"/>
      <w:lvlJc w:val="left"/>
      <w:pPr>
        <w:ind w:left="5640" w:hanging="281"/>
      </w:pPr>
      <w:rPr>
        <w:rFonts w:hint="default"/>
        <w:lang w:val="ru-RU" w:eastAsia="en-US" w:bidi="ar-SA"/>
      </w:rPr>
    </w:lvl>
    <w:lvl w:ilvl="6" w:tplc="BF049C38">
      <w:numFmt w:val="bullet"/>
      <w:lvlText w:val="•"/>
      <w:lvlJc w:val="left"/>
      <w:pPr>
        <w:ind w:left="6485" w:hanging="281"/>
      </w:pPr>
      <w:rPr>
        <w:rFonts w:hint="default"/>
        <w:lang w:val="ru-RU" w:eastAsia="en-US" w:bidi="ar-SA"/>
      </w:rPr>
    </w:lvl>
    <w:lvl w:ilvl="7" w:tplc="85EC3916">
      <w:numFmt w:val="bullet"/>
      <w:lvlText w:val="•"/>
      <w:lvlJc w:val="left"/>
      <w:pPr>
        <w:ind w:left="7330" w:hanging="281"/>
      </w:pPr>
      <w:rPr>
        <w:rFonts w:hint="default"/>
        <w:lang w:val="ru-RU" w:eastAsia="en-US" w:bidi="ar-SA"/>
      </w:rPr>
    </w:lvl>
    <w:lvl w:ilvl="8" w:tplc="6778F43A">
      <w:numFmt w:val="bullet"/>
      <w:lvlText w:val="•"/>
      <w:lvlJc w:val="left"/>
      <w:pPr>
        <w:ind w:left="8176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9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8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565DD"/>
    <w:rsid w:val="000637C3"/>
    <w:rsid w:val="000747C4"/>
    <w:rsid w:val="00086B6A"/>
    <w:rsid w:val="00087E16"/>
    <w:rsid w:val="000A1BC8"/>
    <w:rsid w:val="000C6CE8"/>
    <w:rsid w:val="000C7778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7E3"/>
    <w:rsid w:val="00405D8A"/>
    <w:rsid w:val="004148E7"/>
    <w:rsid w:val="00446556"/>
    <w:rsid w:val="00464534"/>
    <w:rsid w:val="00466AF2"/>
    <w:rsid w:val="00475850"/>
    <w:rsid w:val="00482BF6"/>
    <w:rsid w:val="004A2DA3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A5D7C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2F44"/>
    <w:rsid w:val="007A31B0"/>
    <w:rsid w:val="007C4781"/>
    <w:rsid w:val="007C732C"/>
    <w:rsid w:val="0080575D"/>
    <w:rsid w:val="008321BE"/>
    <w:rsid w:val="00835273"/>
    <w:rsid w:val="00841142"/>
    <w:rsid w:val="0084350E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6EA4"/>
    <w:rsid w:val="0093334F"/>
    <w:rsid w:val="00943C43"/>
    <w:rsid w:val="00943E52"/>
    <w:rsid w:val="009469D2"/>
    <w:rsid w:val="009736B7"/>
    <w:rsid w:val="009F792E"/>
    <w:rsid w:val="00A05C6B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36163"/>
    <w:rsid w:val="00B56369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2745E"/>
    <w:rsid w:val="00D33728"/>
    <w:rsid w:val="00D41E71"/>
    <w:rsid w:val="00D46DAB"/>
    <w:rsid w:val="00D6716F"/>
    <w:rsid w:val="00DA368D"/>
    <w:rsid w:val="00DA49B2"/>
    <w:rsid w:val="00DD1155"/>
    <w:rsid w:val="00DF1B73"/>
    <w:rsid w:val="00E5204C"/>
    <w:rsid w:val="00E57C9A"/>
    <w:rsid w:val="00E6029D"/>
    <w:rsid w:val="00E76CBF"/>
    <w:rsid w:val="00E84D87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674D1A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,ВерхКолонтитул1,ВерхКолонтитул2,ВерхКолонтитул3,ВерхКолонтитул4"/>
    <w:basedOn w:val="a"/>
    <w:link w:val="a4"/>
    <w:uiPriority w:val="99"/>
    <w:qFormat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link w:val="ad"/>
    <w:uiPriority w:val="1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aliases w:val="ВерхКолонтитул Знак,ВерхКолонтитул1 Знак,ВерхКолонтитул2 Знак,ВерхКолонтитул3 Знак,ВерхКолонтитул4 Знак"/>
    <w:basedOn w:val="a0"/>
    <w:link w:val="a3"/>
    <w:uiPriority w:val="99"/>
    <w:rsid w:val="00DA368D"/>
    <w:rPr>
      <w:sz w:val="28"/>
    </w:rPr>
  </w:style>
  <w:style w:type="character" w:customStyle="1" w:styleId="10">
    <w:name w:val="Заголовок 1 Знак"/>
    <w:link w:val="1"/>
    <w:locked/>
    <w:rsid w:val="0093334F"/>
    <w:rPr>
      <w:sz w:val="44"/>
    </w:rPr>
  </w:style>
  <w:style w:type="character" w:customStyle="1" w:styleId="ad">
    <w:name w:val="Абзац списка Знак"/>
    <w:link w:val="ac"/>
    <w:uiPriority w:val="1"/>
    <w:locked/>
    <w:rsid w:val="0093334F"/>
    <w:rPr>
      <w:sz w:val="24"/>
      <w:szCs w:val="24"/>
    </w:rPr>
  </w:style>
  <w:style w:type="character" w:customStyle="1" w:styleId="FontStyle52">
    <w:name w:val="Font Style52"/>
    <w:rsid w:val="0093334F"/>
    <w:rPr>
      <w:rFonts w:ascii="Times New Roman" w:hAnsi="Times New Roman" w:cs="Times New Roman"/>
      <w:sz w:val="26"/>
      <w:szCs w:val="26"/>
    </w:rPr>
  </w:style>
  <w:style w:type="character" w:customStyle="1" w:styleId="Bodytext2">
    <w:name w:val="Body text (2)_"/>
    <w:basedOn w:val="a0"/>
    <w:link w:val="Bodytext20"/>
    <w:rsid w:val="0093334F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3334F"/>
    <w:pPr>
      <w:widowControl w:val="0"/>
      <w:shd w:val="clear" w:color="auto" w:fill="FFFFFF"/>
      <w:spacing w:line="0" w:lineRule="atLeast"/>
      <w:ind w:hanging="1060"/>
      <w:jc w:val="both"/>
    </w:pPr>
    <w:rPr>
      <w:sz w:val="28"/>
      <w:szCs w:val="28"/>
    </w:rPr>
  </w:style>
  <w:style w:type="character" w:customStyle="1" w:styleId="Bodytext2105pt">
    <w:name w:val="Body text (2) + 10;5 pt"/>
    <w:basedOn w:val="Bodytext2"/>
    <w:rsid w:val="0093334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07E202D4C40BC59A86A7BA0CABCF097716C84F51EB2A3108A1E657EB304A4D6C0BE6A60BB292E2B356CC9E96E052CC4540349EED89D93F72lC16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7C173C63DB08013660E2DA51DD91CB28902D23FBB82393F88A966DF9K2RDL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DECE9-F6F7-4864-B435-509056D9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10</TotalTime>
  <Pages>1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9</cp:revision>
  <cp:lastPrinted>2021-02-25T09:18:00Z</cp:lastPrinted>
  <dcterms:created xsi:type="dcterms:W3CDTF">2021-02-20T06:13:00Z</dcterms:created>
  <dcterms:modified xsi:type="dcterms:W3CDTF">2021-02-25T09:19:00Z</dcterms:modified>
</cp:coreProperties>
</file>