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5D6ECD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144CD">
        <w:rPr>
          <w:sz w:val="28"/>
        </w:rPr>
        <w:t>12</w:t>
      </w:r>
      <w:r w:rsidR="00C70947">
        <w:rPr>
          <w:sz w:val="28"/>
        </w:rPr>
        <w:t>.</w:t>
      </w:r>
      <w:r w:rsidR="002D781F">
        <w:rPr>
          <w:sz w:val="28"/>
        </w:rPr>
        <w:t>01</w:t>
      </w:r>
      <w:r w:rsidR="000D47D1">
        <w:rPr>
          <w:sz w:val="28"/>
        </w:rPr>
        <w:t>.</w:t>
      </w:r>
      <w:r w:rsidR="002D781F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144CD">
        <w:rPr>
          <w:sz w:val="28"/>
        </w:rPr>
        <w:t>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FD94EBB" w14:textId="77777777" w:rsidR="00A90F7B" w:rsidRDefault="00A90F7B" w:rsidP="00A90F7B">
      <w:pPr>
        <w:jc w:val="center"/>
        <w:rPr>
          <w:b/>
          <w:sz w:val="28"/>
        </w:rPr>
      </w:pPr>
      <w:r>
        <w:rPr>
          <w:b/>
          <w:sz w:val="28"/>
        </w:rPr>
        <w:t>О муниципальном координационном совете по взаимодействию с региональным отделением Общероссийского общественно -государственного движения детей и молодёжи «Движение первых» Ростовской области, его местным и первичными отделениями</w:t>
      </w:r>
    </w:p>
    <w:p w14:paraId="3EAE38EC" w14:textId="77777777" w:rsidR="00A90F7B" w:rsidRDefault="00A90F7B" w:rsidP="00A90F7B">
      <w:pPr>
        <w:jc w:val="center"/>
        <w:rPr>
          <w:b/>
          <w:sz w:val="28"/>
        </w:rPr>
      </w:pPr>
      <w:r>
        <w:rPr>
          <w:b/>
          <w:sz w:val="28"/>
        </w:rPr>
        <w:t xml:space="preserve"> в </w:t>
      </w:r>
      <w:r>
        <w:rPr>
          <w:b/>
          <w:sz w:val="28"/>
          <w:szCs w:val="28"/>
        </w:rPr>
        <w:t>Белокалитвинском районе</w:t>
      </w:r>
    </w:p>
    <w:p w14:paraId="3CCA792C" w14:textId="77777777" w:rsidR="00A90F7B" w:rsidRDefault="00A90F7B" w:rsidP="00A90F7B">
      <w:pPr>
        <w:tabs>
          <w:tab w:val="left" w:pos="9923"/>
        </w:tabs>
        <w:ind w:rightChars="232" w:right="557"/>
        <w:rPr>
          <w:b/>
          <w:color w:val="000000"/>
          <w:sz w:val="28"/>
          <w:szCs w:val="28"/>
        </w:rPr>
      </w:pPr>
    </w:p>
    <w:p w14:paraId="1C6752DC" w14:textId="77777777" w:rsidR="00A64A20" w:rsidRDefault="00A64A20" w:rsidP="00A90F7B">
      <w:pPr>
        <w:autoSpaceDE w:val="0"/>
        <w:ind w:firstLine="709"/>
        <w:jc w:val="both"/>
        <w:rPr>
          <w:rStyle w:val="fontstyle01"/>
        </w:rPr>
      </w:pPr>
    </w:p>
    <w:p w14:paraId="3E9752BE" w14:textId="17B5D1B6" w:rsidR="00A90F7B" w:rsidRDefault="00A90F7B" w:rsidP="00A90F7B">
      <w:pPr>
        <w:autoSpaceDE w:val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соответствии с частью 8 статьи 6 Федерального закона от 14.07.2022 </w:t>
      </w:r>
      <w:r w:rsidR="00A64A20">
        <w:rPr>
          <w:rStyle w:val="fontstyle01"/>
        </w:rPr>
        <w:t xml:space="preserve">                      </w:t>
      </w:r>
      <w:r>
        <w:rPr>
          <w:rStyle w:val="fontstyle01"/>
        </w:rPr>
        <w:t xml:space="preserve">№ 261-ФЗ «О российском движении детей и молодёжи», а также во исполнение </w:t>
      </w:r>
      <w:proofErr w:type="spellStart"/>
      <w:r>
        <w:rPr>
          <w:rStyle w:val="fontstyle01"/>
        </w:rPr>
        <w:t>п.п</w:t>
      </w:r>
      <w:proofErr w:type="spellEnd"/>
      <w:r>
        <w:rPr>
          <w:rStyle w:val="fontstyle01"/>
        </w:rPr>
        <w:t xml:space="preserve">. 2.3 п.2 протокола заседания Совета по взаимодействию с российским движением детей и молодёжи, его региональными, местными и первичными отделениями от 07.12.2023, </w:t>
      </w:r>
      <w:r>
        <w:rPr>
          <w:color w:val="000000"/>
          <w:spacing w:val="-2"/>
          <w:sz w:val="28"/>
          <w:szCs w:val="28"/>
        </w:rPr>
        <w:t xml:space="preserve">Администрация Белокалитвинского района </w:t>
      </w:r>
      <w:r w:rsidR="00A64A20">
        <w:rPr>
          <w:color w:val="000000"/>
          <w:spacing w:val="-2"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п о с т а н о в л я е т:</w:t>
      </w:r>
    </w:p>
    <w:p w14:paraId="4E4E20FC" w14:textId="77777777" w:rsidR="00A90F7B" w:rsidRDefault="00A90F7B" w:rsidP="00A90F7B">
      <w:pPr>
        <w:autoSpaceDE w:val="0"/>
        <w:ind w:firstLine="709"/>
        <w:jc w:val="both"/>
        <w:rPr>
          <w:b/>
          <w:sz w:val="28"/>
          <w:szCs w:val="28"/>
        </w:rPr>
      </w:pPr>
    </w:p>
    <w:p w14:paraId="265434D9" w14:textId="77777777" w:rsidR="00A90F7B" w:rsidRDefault="00A90F7B" w:rsidP="00A90F7B">
      <w:pPr>
        <w:pStyle w:val="ad"/>
        <w:numPr>
          <w:ilvl w:val="0"/>
          <w:numId w:val="9"/>
        </w:numPr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Создать муниципальный координационный совет по взаимодействию с региональным отделением Общероссийского общественно -государственного движения детей и молодёжи «Движение первых» Ростовской области, его местным и первичными отделениями в Белокалитвинском районе. </w:t>
      </w:r>
    </w:p>
    <w:p w14:paraId="077C1F62" w14:textId="353AE818" w:rsidR="00A90F7B" w:rsidRDefault="00A90F7B" w:rsidP="00A90F7B">
      <w:pPr>
        <w:pStyle w:val="ad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Утвердить положение о муниципальном координационном совете по взаимодействию с региональным отделением Общероссийского общественно -государственного движения детей и молодёжи «Движение первых» Ростовской области, его местным и первичными отделениями в Белокалитвинском районе согласно приложению №</w:t>
      </w:r>
      <w:r w:rsidR="00A64A20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1.</w:t>
      </w:r>
    </w:p>
    <w:p w14:paraId="3FCCAF12" w14:textId="2FE6A44E" w:rsidR="00A90F7B" w:rsidRDefault="00A90F7B" w:rsidP="00A90F7B">
      <w:pPr>
        <w:pStyle w:val="ad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Утвердить состав муниципального координационного совета по взаимодействию с региональным отделением Общероссийского общественно -государственного движения детей и молодёжи «Движение первых» Ростовской области, его местным и первичными отделениями в Белокалитвинском районе согласно приложению №</w:t>
      </w:r>
      <w:r w:rsidR="00A64A20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2.   </w:t>
      </w:r>
    </w:p>
    <w:p w14:paraId="55B8C0A0" w14:textId="77777777" w:rsidR="00A64A20" w:rsidRDefault="00A64A20" w:rsidP="00A64A20">
      <w:pPr>
        <w:tabs>
          <w:tab w:val="left" w:pos="0"/>
        </w:tabs>
        <w:jc w:val="both"/>
        <w:rPr>
          <w:rStyle w:val="fontstyle01"/>
          <w:color w:val="auto"/>
        </w:rPr>
      </w:pPr>
    </w:p>
    <w:p w14:paraId="08B149AB" w14:textId="77777777" w:rsidR="00A64A20" w:rsidRPr="00A64A20" w:rsidRDefault="00A64A20" w:rsidP="00A64A20">
      <w:pPr>
        <w:tabs>
          <w:tab w:val="left" w:pos="0"/>
        </w:tabs>
        <w:jc w:val="both"/>
        <w:rPr>
          <w:rStyle w:val="fontstyle01"/>
          <w:color w:val="auto"/>
        </w:rPr>
      </w:pPr>
    </w:p>
    <w:p w14:paraId="2A650F6C" w14:textId="77777777" w:rsidR="00A90F7B" w:rsidRDefault="00A90F7B" w:rsidP="00A90F7B">
      <w:pPr>
        <w:pStyle w:val="ad"/>
        <w:numPr>
          <w:ilvl w:val="0"/>
          <w:numId w:val="9"/>
        </w:numPr>
        <w:ind w:left="0"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lastRenderedPageBreak/>
        <w:t>Настоящее постановление вступает в силу с момента его подписания и подлежит размещению на официальном сайте Администрации Белокалитвинского района в информационно - телекоммуникационной сети «Интернет».</w:t>
      </w:r>
    </w:p>
    <w:p w14:paraId="020D5976" w14:textId="3F0BC0C2" w:rsidR="00A90F7B" w:rsidRDefault="00A90F7B" w:rsidP="00A90F7B">
      <w:pPr>
        <w:pStyle w:val="ad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</w:t>
      </w:r>
      <w:r>
        <w:rPr>
          <w:sz w:val="28"/>
        </w:rPr>
        <w:t xml:space="preserve">аместителя главы Администрации Белокалитвинского района по социальным вопросам </w:t>
      </w:r>
      <w:proofErr w:type="spellStart"/>
      <w:r>
        <w:rPr>
          <w:sz w:val="28"/>
        </w:rPr>
        <w:t>Керенцеву</w:t>
      </w:r>
      <w:proofErr w:type="spellEnd"/>
      <w:r w:rsidR="00A64A20" w:rsidRPr="00A64A20">
        <w:rPr>
          <w:sz w:val="28"/>
        </w:rPr>
        <w:t xml:space="preserve"> </w:t>
      </w:r>
      <w:r w:rsidR="00A64A20">
        <w:rPr>
          <w:sz w:val="28"/>
        </w:rPr>
        <w:t>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0F1998B" w:rsidR="00D6716F" w:rsidRDefault="00EF7702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F6A358D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F7702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A64A20" w:rsidRDefault="00872883" w:rsidP="00872883">
      <w:pPr>
        <w:rPr>
          <w:color w:val="FFFFFF" w:themeColor="background1"/>
          <w:sz w:val="28"/>
        </w:rPr>
      </w:pPr>
      <w:r w:rsidRPr="00A64A20">
        <w:rPr>
          <w:color w:val="FFFFFF" w:themeColor="background1"/>
          <w:sz w:val="28"/>
        </w:rPr>
        <w:t>Верно:</w:t>
      </w:r>
    </w:p>
    <w:p w14:paraId="06CD959A" w14:textId="3AADDEC1" w:rsidR="00FC5FB5" w:rsidRPr="00A64A20" w:rsidRDefault="00EA0E19" w:rsidP="00835273">
      <w:pPr>
        <w:rPr>
          <w:color w:val="FFFFFF" w:themeColor="background1"/>
          <w:sz w:val="28"/>
        </w:rPr>
      </w:pPr>
      <w:r w:rsidRPr="00A64A20">
        <w:rPr>
          <w:color w:val="FFFFFF" w:themeColor="background1"/>
          <w:sz w:val="28"/>
        </w:rPr>
        <w:t>З</w:t>
      </w:r>
      <w:r w:rsidR="00FC5FB5" w:rsidRPr="00A64A20">
        <w:rPr>
          <w:color w:val="FFFFFF" w:themeColor="background1"/>
          <w:sz w:val="28"/>
        </w:rPr>
        <w:t>аместител</w:t>
      </w:r>
      <w:r w:rsidRPr="00A64A20">
        <w:rPr>
          <w:color w:val="FFFFFF" w:themeColor="background1"/>
          <w:sz w:val="28"/>
        </w:rPr>
        <w:t>ь</w:t>
      </w:r>
      <w:r w:rsidR="00FC5FB5" w:rsidRPr="00A64A20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A64A20" w:rsidRDefault="00FC5FB5" w:rsidP="00835273">
      <w:pPr>
        <w:rPr>
          <w:color w:val="FFFFFF" w:themeColor="background1"/>
          <w:sz w:val="28"/>
        </w:rPr>
      </w:pPr>
      <w:r w:rsidRPr="00A64A20">
        <w:rPr>
          <w:color w:val="FFFFFF" w:themeColor="background1"/>
          <w:sz w:val="28"/>
        </w:rPr>
        <w:t>Белокалитвинского района</w:t>
      </w:r>
    </w:p>
    <w:p w14:paraId="76BCA640" w14:textId="2F590AA1" w:rsidR="003A39C2" w:rsidRPr="00A64A20" w:rsidRDefault="00FC5FB5" w:rsidP="00835273">
      <w:pPr>
        <w:rPr>
          <w:color w:val="FFFFFF" w:themeColor="background1"/>
          <w:sz w:val="28"/>
        </w:rPr>
      </w:pPr>
      <w:r w:rsidRPr="00A64A20">
        <w:rPr>
          <w:color w:val="FFFFFF" w:themeColor="background1"/>
          <w:sz w:val="28"/>
        </w:rPr>
        <w:t>по организационной и кадровой работе</w:t>
      </w:r>
      <w:r w:rsidR="00F4755E" w:rsidRPr="00A64A20">
        <w:rPr>
          <w:color w:val="FFFFFF" w:themeColor="background1"/>
          <w:sz w:val="28"/>
        </w:rPr>
        <w:tab/>
      </w:r>
      <w:r w:rsidR="00F4755E" w:rsidRPr="00A64A20">
        <w:rPr>
          <w:color w:val="FFFFFF" w:themeColor="background1"/>
          <w:sz w:val="28"/>
        </w:rPr>
        <w:tab/>
      </w:r>
      <w:r w:rsidR="00F4755E" w:rsidRPr="00A64A20">
        <w:rPr>
          <w:color w:val="FFFFFF" w:themeColor="background1"/>
          <w:sz w:val="28"/>
        </w:rPr>
        <w:tab/>
      </w:r>
      <w:r w:rsidR="00DB5052" w:rsidRPr="00A64A20">
        <w:rPr>
          <w:color w:val="FFFFFF" w:themeColor="background1"/>
          <w:sz w:val="28"/>
        </w:rPr>
        <w:tab/>
      </w:r>
      <w:r w:rsidR="00EA0E19" w:rsidRPr="00A64A20">
        <w:rPr>
          <w:color w:val="FFFFFF" w:themeColor="background1"/>
          <w:sz w:val="28"/>
        </w:rPr>
        <w:t>Л.Г. Василенко</w:t>
      </w:r>
    </w:p>
    <w:p w14:paraId="7F82C554" w14:textId="77777777" w:rsidR="00A90F7B" w:rsidRPr="00A64A20" w:rsidRDefault="00A90F7B" w:rsidP="00835273">
      <w:pPr>
        <w:rPr>
          <w:color w:val="FFFFFF" w:themeColor="background1"/>
          <w:sz w:val="28"/>
        </w:rPr>
      </w:pPr>
    </w:p>
    <w:p w14:paraId="0666E27A" w14:textId="77777777" w:rsidR="00A90F7B" w:rsidRPr="00A64A20" w:rsidRDefault="00A90F7B" w:rsidP="00835273">
      <w:pPr>
        <w:rPr>
          <w:color w:val="FFFFFF" w:themeColor="background1"/>
          <w:sz w:val="28"/>
          <w:szCs w:val="28"/>
        </w:rPr>
        <w:sectPr w:rsidR="00A90F7B" w:rsidRPr="00A64A20" w:rsidSect="00725BA4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340B14D3" w14:textId="29BE503D" w:rsidR="00A90F7B" w:rsidRPr="00A64A20" w:rsidRDefault="00A90F7B" w:rsidP="00D144CD">
      <w:pPr>
        <w:ind w:left="5670"/>
        <w:jc w:val="center"/>
        <w:rPr>
          <w:sz w:val="28"/>
          <w:szCs w:val="28"/>
        </w:rPr>
      </w:pPr>
      <w:r w:rsidRPr="00A64A20">
        <w:rPr>
          <w:sz w:val="28"/>
          <w:szCs w:val="28"/>
        </w:rPr>
        <w:lastRenderedPageBreak/>
        <w:t>Приложение №</w:t>
      </w:r>
      <w:r w:rsidR="00A64A20" w:rsidRPr="00A64A20">
        <w:rPr>
          <w:sz w:val="28"/>
          <w:szCs w:val="28"/>
        </w:rPr>
        <w:t xml:space="preserve"> </w:t>
      </w:r>
      <w:r w:rsidRPr="00A64A20">
        <w:rPr>
          <w:sz w:val="28"/>
          <w:szCs w:val="28"/>
        </w:rPr>
        <w:t>1</w:t>
      </w:r>
    </w:p>
    <w:p w14:paraId="282AA677" w14:textId="77777777" w:rsidR="00A90F7B" w:rsidRPr="00A64A20" w:rsidRDefault="00A90F7B" w:rsidP="00D144CD">
      <w:pPr>
        <w:ind w:left="5670"/>
        <w:jc w:val="center"/>
        <w:rPr>
          <w:sz w:val="28"/>
          <w:szCs w:val="28"/>
        </w:rPr>
      </w:pPr>
      <w:r w:rsidRPr="00A64A20">
        <w:rPr>
          <w:sz w:val="28"/>
          <w:szCs w:val="28"/>
        </w:rPr>
        <w:t xml:space="preserve">  к постановлению Администрации</w:t>
      </w:r>
    </w:p>
    <w:p w14:paraId="0740E579" w14:textId="77777777" w:rsidR="00A90F7B" w:rsidRPr="00A64A20" w:rsidRDefault="00A90F7B" w:rsidP="00D144CD">
      <w:pPr>
        <w:ind w:left="5670"/>
        <w:jc w:val="center"/>
        <w:rPr>
          <w:sz w:val="28"/>
          <w:szCs w:val="28"/>
        </w:rPr>
      </w:pPr>
      <w:r w:rsidRPr="00A64A20">
        <w:rPr>
          <w:sz w:val="28"/>
          <w:szCs w:val="28"/>
        </w:rPr>
        <w:t>Белокалитвинского района</w:t>
      </w:r>
    </w:p>
    <w:p w14:paraId="5FAFF5F2" w14:textId="5954F78C" w:rsidR="00A90F7B" w:rsidRPr="00A64A20" w:rsidRDefault="00D144CD" w:rsidP="00D144C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90F7B" w:rsidRPr="00A64A20">
        <w:rPr>
          <w:sz w:val="28"/>
          <w:szCs w:val="28"/>
        </w:rPr>
        <w:t>т</w:t>
      </w:r>
      <w:r>
        <w:rPr>
          <w:sz w:val="28"/>
          <w:szCs w:val="28"/>
        </w:rPr>
        <w:t xml:space="preserve"> 12</w:t>
      </w:r>
      <w:r w:rsidR="00A64A20">
        <w:rPr>
          <w:sz w:val="28"/>
          <w:szCs w:val="28"/>
        </w:rPr>
        <w:t xml:space="preserve">.01. </w:t>
      </w:r>
      <w:proofErr w:type="gramStart"/>
      <w:r w:rsidR="00A90F7B" w:rsidRPr="00A64A20">
        <w:rPr>
          <w:sz w:val="28"/>
          <w:szCs w:val="28"/>
        </w:rPr>
        <w:t>2024  №</w:t>
      </w:r>
      <w:proofErr w:type="gramEnd"/>
      <w:r w:rsidR="00A90F7B" w:rsidRPr="00A64A2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7C7B3E72" w14:textId="77777777" w:rsidR="00A90F7B" w:rsidRDefault="00A90F7B" w:rsidP="00A90F7B">
      <w:pPr>
        <w:jc w:val="center"/>
        <w:rPr>
          <w:b/>
          <w:bCs/>
          <w:color w:val="000000"/>
          <w:sz w:val="28"/>
          <w:szCs w:val="28"/>
        </w:rPr>
      </w:pPr>
    </w:p>
    <w:p w14:paraId="1F178D15" w14:textId="77777777" w:rsidR="00A90F7B" w:rsidRDefault="00A90F7B" w:rsidP="00A90F7B">
      <w:pPr>
        <w:jc w:val="center"/>
        <w:rPr>
          <w:bCs/>
          <w:color w:val="000009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</w:t>
      </w:r>
      <w:r>
        <w:rPr>
          <w:bCs/>
          <w:color w:val="000000"/>
          <w:sz w:val="28"/>
          <w:szCs w:val="28"/>
        </w:rPr>
        <w:br/>
        <w:t xml:space="preserve">   о муниципальном координационном совете по взаимодействию с региональным отделением Общероссийского общественно - государственного движения детей и молодёжи «Движение первых» Ростовской области, его местным и первичными отделениями в Белокалитвинском районе</w:t>
      </w:r>
      <w:r>
        <w:rPr>
          <w:bCs/>
          <w:color w:val="000000"/>
          <w:sz w:val="28"/>
          <w:szCs w:val="28"/>
        </w:rPr>
        <w:br/>
      </w:r>
    </w:p>
    <w:p w14:paraId="658C273C" w14:textId="77777777" w:rsidR="00A90F7B" w:rsidRDefault="00A90F7B" w:rsidP="00A90F7B">
      <w:pPr>
        <w:jc w:val="center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1. Общие положения</w:t>
      </w:r>
    </w:p>
    <w:p w14:paraId="4CCA0303" w14:textId="77777777" w:rsidR="00A90F7B" w:rsidRDefault="00A90F7B" w:rsidP="00A90F7B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1.1. Муниципальный координационный совет по взаимодействию с региональным отделением Общероссийского общественно - государственного движения детей и молодёжи «Движение первых» Ростовской области, его местным и первичными отделениями в </w:t>
      </w:r>
      <w:r>
        <w:rPr>
          <w:bCs/>
          <w:color w:val="000000"/>
          <w:sz w:val="28"/>
          <w:szCs w:val="28"/>
        </w:rPr>
        <w:t>Белокалитвинском районе</w:t>
      </w:r>
      <w:r>
        <w:rPr>
          <w:bCs/>
          <w:color w:val="000009"/>
          <w:sz w:val="28"/>
          <w:szCs w:val="28"/>
        </w:rPr>
        <w:t xml:space="preserve"> (Далее – МКС, Совет)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r>
        <w:rPr>
          <w:bCs/>
          <w:color w:val="000000"/>
          <w:sz w:val="28"/>
          <w:szCs w:val="28"/>
        </w:rPr>
        <w:t>Белокалитвинского района</w:t>
      </w:r>
      <w:r>
        <w:rPr>
          <w:bCs/>
          <w:color w:val="000009"/>
          <w:sz w:val="28"/>
          <w:szCs w:val="28"/>
        </w:rPr>
        <w:t xml:space="preserve">, общественных объединений, иных заинтересованных ведомств и организаций в содействии региональному отделению Общероссийского общественно - государственного движения детей и молодёжи «Движение первых» Ростовской области (далее – Движение), его местному и первичным отделениям в </w:t>
      </w:r>
      <w:r>
        <w:rPr>
          <w:bCs/>
          <w:color w:val="000000"/>
          <w:sz w:val="28"/>
          <w:szCs w:val="28"/>
        </w:rPr>
        <w:t>Белокалитвинском районе</w:t>
      </w:r>
      <w:r>
        <w:rPr>
          <w:bCs/>
          <w:color w:val="000009"/>
          <w:sz w:val="28"/>
          <w:szCs w:val="28"/>
        </w:rPr>
        <w:t xml:space="preserve"> для решения вопросов, связанных с деятельностью Движения.</w:t>
      </w:r>
    </w:p>
    <w:p w14:paraId="7CE2583D" w14:textId="77777777" w:rsidR="00A90F7B" w:rsidRDefault="00A90F7B" w:rsidP="00A90F7B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1.2. В своей деятельности Совет руководствуется Конституцией Российской Федерации, федеральными законами, иными правовыми актами Российской Федерации, нормативными правовыми актами Ростовской области, муниципальными правовыми актами </w:t>
      </w:r>
      <w:r>
        <w:rPr>
          <w:bCs/>
          <w:color w:val="000000"/>
          <w:sz w:val="28"/>
          <w:szCs w:val="28"/>
        </w:rPr>
        <w:t>Белокалитвинского района</w:t>
      </w:r>
      <w:r>
        <w:rPr>
          <w:bCs/>
          <w:color w:val="000009"/>
          <w:sz w:val="28"/>
          <w:szCs w:val="28"/>
        </w:rPr>
        <w:t>, а также настоящим Положением.</w:t>
      </w:r>
    </w:p>
    <w:p w14:paraId="12600750" w14:textId="77777777" w:rsidR="00A90F7B" w:rsidRDefault="00A90F7B" w:rsidP="00A90F7B">
      <w:pPr>
        <w:jc w:val="center"/>
        <w:rPr>
          <w:bCs/>
          <w:color w:val="000009"/>
          <w:sz w:val="28"/>
          <w:szCs w:val="28"/>
        </w:rPr>
      </w:pPr>
    </w:p>
    <w:p w14:paraId="090531F3" w14:textId="77777777" w:rsidR="00A90F7B" w:rsidRDefault="00A90F7B" w:rsidP="00A90F7B">
      <w:pPr>
        <w:jc w:val="center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2. Цели и задачи Совета</w:t>
      </w:r>
    </w:p>
    <w:p w14:paraId="2759FF5C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2.1. Целями деятельности Совета являются</w:t>
      </w:r>
    </w:p>
    <w:p w14:paraId="42A63C38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- координация и мониторинг деятельности местного и первичных отделений Движения, создаваемых на территории </w:t>
      </w:r>
      <w:r>
        <w:rPr>
          <w:bCs/>
          <w:color w:val="000000"/>
          <w:sz w:val="28"/>
          <w:szCs w:val="28"/>
        </w:rPr>
        <w:t>Белокалитвинского района</w:t>
      </w:r>
      <w:r>
        <w:rPr>
          <w:bCs/>
          <w:color w:val="000009"/>
          <w:sz w:val="28"/>
          <w:szCs w:val="28"/>
        </w:rPr>
        <w:t>;</w:t>
      </w:r>
    </w:p>
    <w:p w14:paraId="7E611B56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- содействие в разработке и реализации проектов и мероприятий региональных, местного и первичных отделений Движения;</w:t>
      </w:r>
    </w:p>
    <w:p w14:paraId="6E62C121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- оказание поддержки местному и первичным отделениям Движения, в том числе во взаимодействии с муниципальными учреждениями и иными организациями;</w:t>
      </w:r>
    </w:p>
    <w:p w14:paraId="5D97F7D0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- иные цели, определённые пунктом 1 статьи 2 Федерального закона от 14.07.2022 № 261-ФЗ «О российском движении детей и молодёжи» (далее - Федеральный закон № 261-ФЗ).</w:t>
      </w:r>
    </w:p>
    <w:p w14:paraId="2A0AC4E6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2.2. Основными задачами Совета являются:</w:t>
      </w:r>
    </w:p>
    <w:p w14:paraId="7A307954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lastRenderedPageBreak/>
        <w:t>- осуществление взаимодействия с региональным, местным и первичными отделениями Движения;</w:t>
      </w:r>
    </w:p>
    <w:p w14:paraId="30AB7A30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- вовлечение в работу регионального, местного и первичных отделений Движения </w:t>
      </w:r>
      <w:proofErr w:type="spellStart"/>
      <w:r>
        <w:rPr>
          <w:bCs/>
          <w:color w:val="000009"/>
          <w:sz w:val="28"/>
          <w:szCs w:val="28"/>
        </w:rPr>
        <w:t>детско</w:t>
      </w:r>
      <w:proofErr w:type="spellEnd"/>
      <w:r>
        <w:rPr>
          <w:bCs/>
          <w:color w:val="000009"/>
          <w:sz w:val="28"/>
          <w:szCs w:val="28"/>
        </w:rPr>
        <w:t xml:space="preserve"> - юношеских и молодёжных объединений, осуществляющих социально - значимую деятельность на территории </w:t>
      </w:r>
      <w:r>
        <w:rPr>
          <w:bCs/>
          <w:color w:val="000000"/>
          <w:sz w:val="28"/>
          <w:szCs w:val="28"/>
        </w:rPr>
        <w:t>Белокалитвинского района</w:t>
      </w:r>
      <w:r>
        <w:rPr>
          <w:bCs/>
          <w:color w:val="000009"/>
          <w:sz w:val="28"/>
          <w:szCs w:val="28"/>
        </w:rPr>
        <w:t xml:space="preserve">; </w:t>
      </w:r>
    </w:p>
    <w:p w14:paraId="3D7B41DA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- оказание содействия в обеспечении местного и первичных отделений Движения необходимым для осуществления деятельности имуществом, материально-технической базой;</w:t>
      </w:r>
    </w:p>
    <w:p w14:paraId="3C9A2DCC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- обеспечение участия органов местного самоуправления, общественных объединений, иных заинтересованных ведомств и организаций в мероприятиях регионального и местного отделений Движения;</w:t>
      </w:r>
    </w:p>
    <w:p w14:paraId="01DBD0A4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- обеспечение взаимодействия регионального и местного отделений Движения с образовательными организациями муниципального образования, научными и профессиональными сообществами в целях изучения и тиражирования лучших практик и методик по вопросам развития Движения, воспитания детей и молодёжи;</w:t>
      </w:r>
    </w:p>
    <w:p w14:paraId="68DFDBC6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- содействие в осуществлении экспертной оценки заявок, представляемых на конкурсы, организованные в рамках деятельности регионального и местного отделений Движения;</w:t>
      </w:r>
    </w:p>
    <w:p w14:paraId="6EFF1D9C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- мониторинг и подготовка рекомендаций целевой поддержки перспективных детских и молодёжных инициатив и проектов, в том числе за счёт средств местного бюджета;</w:t>
      </w:r>
    </w:p>
    <w:p w14:paraId="4C1FE2FB" w14:textId="77777777" w:rsidR="00A90F7B" w:rsidRDefault="00A90F7B" w:rsidP="00A64A20">
      <w:pPr>
        <w:ind w:firstLine="709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- содействие развитию институтов наставничества и </w:t>
      </w:r>
      <w:proofErr w:type="spellStart"/>
      <w:r>
        <w:rPr>
          <w:bCs/>
          <w:color w:val="000009"/>
          <w:sz w:val="28"/>
          <w:szCs w:val="28"/>
        </w:rPr>
        <w:t>тьюторства</w:t>
      </w:r>
      <w:proofErr w:type="spellEnd"/>
      <w:r>
        <w:rPr>
          <w:bCs/>
          <w:color w:val="000009"/>
          <w:sz w:val="28"/>
          <w:szCs w:val="28"/>
        </w:rPr>
        <w:t xml:space="preserve"> в целях совершенствования подходов работы с детьми и молодёжью.</w:t>
      </w:r>
    </w:p>
    <w:p w14:paraId="7E539404" w14:textId="77777777" w:rsidR="00A90F7B" w:rsidRDefault="00A90F7B" w:rsidP="00A90F7B">
      <w:pPr>
        <w:jc w:val="both"/>
        <w:rPr>
          <w:bCs/>
          <w:color w:val="000009"/>
          <w:sz w:val="28"/>
          <w:szCs w:val="28"/>
        </w:rPr>
      </w:pPr>
    </w:p>
    <w:p w14:paraId="67625FAD" w14:textId="77777777" w:rsidR="00A90F7B" w:rsidRDefault="00A90F7B" w:rsidP="00A90F7B">
      <w:pPr>
        <w:jc w:val="center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3. Основные функции Совета</w:t>
      </w:r>
    </w:p>
    <w:p w14:paraId="43FD645C" w14:textId="77777777" w:rsidR="00A90F7B" w:rsidRDefault="00A90F7B" w:rsidP="00A64A20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Совет в целях реализации своих задач осуществляет следующие функции:</w:t>
      </w:r>
    </w:p>
    <w:p w14:paraId="6B000891" w14:textId="77777777" w:rsidR="00A90F7B" w:rsidRDefault="00A90F7B" w:rsidP="00A64A20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3.1. Рассматривает предложения исполнительных органов Ростовской области, органов местного самоуправления </w:t>
      </w:r>
      <w:r>
        <w:rPr>
          <w:bCs/>
          <w:color w:val="000000"/>
          <w:sz w:val="28"/>
          <w:szCs w:val="28"/>
        </w:rPr>
        <w:t xml:space="preserve">Белокалитвинского района </w:t>
      </w:r>
      <w:r>
        <w:rPr>
          <w:bCs/>
          <w:color w:val="000009"/>
          <w:sz w:val="28"/>
          <w:szCs w:val="28"/>
        </w:rPr>
        <w:t>по вопросам содействия региональному, местному и первичным отделениям Движения.</w:t>
      </w:r>
    </w:p>
    <w:p w14:paraId="7B559922" w14:textId="77777777" w:rsidR="00A90F7B" w:rsidRDefault="00A90F7B" w:rsidP="00A64A20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3.2. Формирует предложения по реализации положений Федерального закона № 261-ФЗ.</w:t>
      </w:r>
    </w:p>
    <w:p w14:paraId="1DE0B44D" w14:textId="77777777" w:rsidR="00A90F7B" w:rsidRDefault="00A90F7B" w:rsidP="00A64A20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3.3. Рассматривает и анализирует результаты органов местного самоуправления </w:t>
      </w:r>
      <w:r>
        <w:rPr>
          <w:bCs/>
          <w:color w:val="000000"/>
          <w:sz w:val="28"/>
          <w:szCs w:val="28"/>
        </w:rPr>
        <w:t>Белокалитвинского района</w:t>
      </w:r>
      <w:r>
        <w:rPr>
          <w:bCs/>
          <w:color w:val="000009"/>
          <w:sz w:val="28"/>
          <w:szCs w:val="28"/>
        </w:rPr>
        <w:t xml:space="preserve"> по вопросам содействия региональному отделению Движения в Ростовской области, местному и первичным отделениям </w:t>
      </w:r>
      <w:r>
        <w:rPr>
          <w:bCs/>
          <w:color w:val="000000"/>
          <w:sz w:val="28"/>
          <w:szCs w:val="28"/>
        </w:rPr>
        <w:t>Белокалитвинского района</w:t>
      </w:r>
      <w:r>
        <w:rPr>
          <w:bCs/>
          <w:color w:val="000009"/>
          <w:sz w:val="28"/>
          <w:szCs w:val="28"/>
        </w:rPr>
        <w:t>.</w:t>
      </w:r>
    </w:p>
    <w:p w14:paraId="5071A6B1" w14:textId="7F13C1E9" w:rsidR="00A90F7B" w:rsidRDefault="00A90F7B" w:rsidP="00A64A20">
      <w:pPr>
        <w:tabs>
          <w:tab w:val="left" w:pos="567"/>
        </w:tabs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3.4.</w:t>
      </w:r>
      <w:r>
        <w:rPr>
          <w:bCs/>
          <w:color w:val="000009"/>
          <w:sz w:val="28"/>
          <w:szCs w:val="28"/>
        </w:rPr>
        <w:tab/>
        <w:t xml:space="preserve">Предоставляет органам местного самоуправления </w:t>
      </w:r>
      <w:r>
        <w:rPr>
          <w:bCs/>
          <w:color w:val="000000"/>
          <w:sz w:val="28"/>
          <w:szCs w:val="28"/>
        </w:rPr>
        <w:t xml:space="preserve">Белокалитвинского района </w:t>
      </w:r>
      <w:r>
        <w:rPr>
          <w:bCs/>
          <w:color w:val="000009"/>
          <w:sz w:val="28"/>
          <w:szCs w:val="28"/>
        </w:rPr>
        <w:t xml:space="preserve">предложения и рекомендации по повышению эффективности взаимодействия с региональным отделением Движения в Ростовской области, местным и первичными отделениями </w:t>
      </w:r>
      <w:r>
        <w:rPr>
          <w:bCs/>
          <w:color w:val="000000"/>
          <w:sz w:val="28"/>
          <w:szCs w:val="28"/>
        </w:rPr>
        <w:t>Белокалитвинского района</w:t>
      </w:r>
      <w:r>
        <w:rPr>
          <w:bCs/>
          <w:color w:val="000009"/>
          <w:sz w:val="28"/>
          <w:szCs w:val="28"/>
        </w:rPr>
        <w:t>.</w:t>
      </w:r>
    </w:p>
    <w:p w14:paraId="7581686F" w14:textId="77777777" w:rsidR="00A64A20" w:rsidRDefault="00A64A20" w:rsidP="00A64A20">
      <w:pPr>
        <w:tabs>
          <w:tab w:val="left" w:pos="567"/>
        </w:tabs>
        <w:ind w:firstLine="708"/>
        <w:jc w:val="both"/>
        <w:rPr>
          <w:bCs/>
          <w:color w:val="000009"/>
          <w:sz w:val="28"/>
          <w:szCs w:val="28"/>
        </w:rPr>
      </w:pPr>
    </w:p>
    <w:p w14:paraId="3BE6D64F" w14:textId="77777777" w:rsidR="00A64A20" w:rsidRDefault="00A64A20" w:rsidP="00A64A20">
      <w:pPr>
        <w:tabs>
          <w:tab w:val="left" w:pos="567"/>
        </w:tabs>
        <w:ind w:firstLine="708"/>
        <w:jc w:val="both"/>
        <w:rPr>
          <w:bCs/>
          <w:color w:val="000009"/>
          <w:sz w:val="28"/>
          <w:szCs w:val="28"/>
        </w:rPr>
      </w:pPr>
    </w:p>
    <w:p w14:paraId="3314C166" w14:textId="77777777" w:rsidR="00A90F7B" w:rsidRDefault="00A90F7B" w:rsidP="00A90F7B">
      <w:pPr>
        <w:jc w:val="both"/>
        <w:rPr>
          <w:bCs/>
          <w:color w:val="000009"/>
          <w:sz w:val="28"/>
          <w:szCs w:val="28"/>
        </w:rPr>
      </w:pPr>
    </w:p>
    <w:p w14:paraId="3E4C2B83" w14:textId="77777777" w:rsidR="00A90F7B" w:rsidRDefault="00A90F7B" w:rsidP="00A90F7B">
      <w:pPr>
        <w:jc w:val="center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lastRenderedPageBreak/>
        <w:t>4. Права Совета</w:t>
      </w:r>
    </w:p>
    <w:p w14:paraId="0B2E290B" w14:textId="77777777" w:rsidR="00A90F7B" w:rsidRDefault="00A90F7B" w:rsidP="00A90F7B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Совет для решения возложенных на него задач и функций имеет следующие права:</w:t>
      </w:r>
    </w:p>
    <w:p w14:paraId="04E9466B" w14:textId="77777777" w:rsidR="00A90F7B" w:rsidRDefault="00A90F7B" w:rsidP="00A90F7B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4.1 Запрашивать и получать в установленном порядке от исполнительных органов Ростовской области, органов местного самоуправления </w:t>
      </w:r>
      <w:r>
        <w:rPr>
          <w:bCs/>
          <w:color w:val="000000"/>
          <w:sz w:val="28"/>
          <w:szCs w:val="28"/>
        </w:rPr>
        <w:t>Белокалитвинского района</w:t>
      </w:r>
      <w:r>
        <w:rPr>
          <w:bCs/>
          <w:color w:val="000009"/>
          <w:sz w:val="28"/>
          <w:szCs w:val="28"/>
        </w:rPr>
        <w:t xml:space="preserve"> и организаций необходимые для осуществления функций Совета информацию, материалы и документы.</w:t>
      </w:r>
    </w:p>
    <w:p w14:paraId="043F2BED" w14:textId="77777777" w:rsidR="00A90F7B" w:rsidRDefault="00A90F7B" w:rsidP="00A90F7B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 xml:space="preserve">4.2. Приглашать на заседания Совета и заслушивать должностных лиц органов местного самоуправления </w:t>
      </w:r>
      <w:r>
        <w:rPr>
          <w:bCs/>
          <w:color w:val="000000"/>
          <w:sz w:val="28"/>
          <w:szCs w:val="28"/>
        </w:rPr>
        <w:t xml:space="preserve">Белокалитвинского района </w:t>
      </w:r>
      <w:r>
        <w:rPr>
          <w:bCs/>
          <w:color w:val="000009"/>
          <w:sz w:val="28"/>
          <w:szCs w:val="28"/>
        </w:rPr>
        <w:t>и организаций, представителей детских объединений по вопросам, относящимся к компетенции Совета.</w:t>
      </w:r>
    </w:p>
    <w:p w14:paraId="0684C74B" w14:textId="77777777" w:rsidR="00A90F7B" w:rsidRDefault="00A90F7B" w:rsidP="00A90F7B">
      <w:pPr>
        <w:ind w:firstLine="708"/>
        <w:jc w:val="both"/>
        <w:rPr>
          <w:bCs/>
          <w:color w:val="000009"/>
          <w:sz w:val="28"/>
          <w:szCs w:val="28"/>
        </w:rPr>
      </w:pPr>
      <w:r>
        <w:rPr>
          <w:bCs/>
          <w:color w:val="000009"/>
          <w:sz w:val="28"/>
          <w:szCs w:val="28"/>
        </w:rPr>
        <w:t>4.3. Создавать рабочие, экспертные группы из числа членов Совета и представителей органов местного самоуправления и общественных объединений.</w:t>
      </w:r>
    </w:p>
    <w:p w14:paraId="2EDE3175" w14:textId="77777777" w:rsidR="00A90F7B" w:rsidRDefault="00A90F7B" w:rsidP="00A90F7B">
      <w:pPr>
        <w:jc w:val="both"/>
        <w:rPr>
          <w:bCs/>
          <w:color w:val="000009"/>
          <w:sz w:val="28"/>
          <w:szCs w:val="28"/>
        </w:rPr>
      </w:pPr>
    </w:p>
    <w:p w14:paraId="1D1C2B99" w14:textId="77777777" w:rsidR="00A90F7B" w:rsidRPr="00A64A20" w:rsidRDefault="00A90F7B" w:rsidP="00A90F7B">
      <w:pPr>
        <w:jc w:val="center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 Организация работы Совета</w:t>
      </w:r>
    </w:p>
    <w:p w14:paraId="5CC15B1B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5.1. Совет формируется в составе председателя, заместителя председателя, секретаря и членов Совета, с обязательным включением председателя местного отделения Движения.</w:t>
      </w:r>
    </w:p>
    <w:p w14:paraId="00D10270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5.2. Председателем Совета назначается глава Администрации муниципального образования.</w:t>
      </w:r>
    </w:p>
    <w:p w14:paraId="6D573E2E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Председатель Совета выполняет следующие функции:</w:t>
      </w:r>
    </w:p>
    <w:p w14:paraId="46F94D18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руководит деятельностью Совета, определяет перечень, сроки и порядок рассмотрения вопросов на заседаниях Совета;</w:t>
      </w:r>
    </w:p>
    <w:p w14:paraId="650F63C3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принимает решения о проведении заседаний, а также о форме заседания Совета;</w:t>
      </w:r>
    </w:p>
    <w:p w14:paraId="1A732C13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утверждает повестку дня заседания Совета;</w:t>
      </w:r>
    </w:p>
    <w:p w14:paraId="4F6E8E86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проводит заседания Совета;</w:t>
      </w:r>
    </w:p>
    <w:p w14:paraId="5F5E784E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подписывает протоколы заседаний Совета и другие документы, связанные с деятельностью Совета;</w:t>
      </w:r>
    </w:p>
    <w:p w14:paraId="463A2911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распределяет текущие обязанности между членами Совета.</w:t>
      </w:r>
    </w:p>
    <w:p w14:paraId="40465E1F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5.3. В отсутствие председателя обязанности исполняет заместитель председателя Совета.</w:t>
      </w:r>
    </w:p>
    <w:p w14:paraId="6695A925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5.4. Секретарь Совета:</w:t>
      </w:r>
    </w:p>
    <w:p w14:paraId="1686E123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14:paraId="4F77B662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оповещает членов Совета и приглашённых лиц о месте, дате и времени проведения заседания с предоставлением всех необходимых документов, и материалов не позднее, чем за 5 рабочих дней до заседания Совета;</w:t>
      </w:r>
    </w:p>
    <w:p w14:paraId="3E9CB00F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ведёт протоколы заседаний Совета, несёт ответственность за качество протокольного оформления поручений заседания Совета;</w:t>
      </w:r>
    </w:p>
    <w:p w14:paraId="1C1AFCDA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выполняет в рамках своей компетенции поручения председателя Совета, заместителя председателя Совета;</w:t>
      </w:r>
    </w:p>
    <w:p w14:paraId="52630306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 xml:space="preserve">- по поручению председателя Совета, по инициативе заместителя председателя Совета, членов Совета приглашает на заседание Совета должностных </w:t>
      </w:r>
      <w:r w:rsidRPr="00A64A20">
        <w:rPr>
          <w:bCs/>
          <w:color w:val="000009"/>
          <w:sz w:val="27"/>
          <w:szCs w:val="27"/>
        </w:rPr>
        <w:lastRenderedPageBreak/>
        <w:t>лиц и организаций, не входящих в состав Совета, представителей детских объединений;</w:t>
      </w:r>
    </w:p>
    <w:p w14:paraId="3B77D020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осуществляет контроль за реализацией решений Совета.</w:t>
      </w:r>
    </w:p>
    <w:p w14:paraId="7E783862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5.5. Члены Совета:</w:t>
      </w:r>
    </w:p>
    <w:p w14:paraId="651802DB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Совета;</w:t>
      </w:r>
    </w:p>
    <w:p w14:paraId="6532841E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осуществляют свою деятельность на безвозмездной основе;</w:t>
      </w:r>
    </w:p>
    <w:p w14:paraId="5E0356B4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участвуют в работе Совета лично, делегирование полномочий не допускается;</w:t>
      </w:r>
    </w:p>
    <w:p w14:paraId="41220F22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вправе инициировать заседания Совета путём устного или письменного уведомления председателя Совета не менее чем за 10 рабочих дней до предполагаемой даты заседания;</w:t>
      </w:r>
    </w:p>
    <w:p w14:paraId="52AB59BA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вправе обращаться к председателю Совета, заместителю председателя Совета по вопросам, входящим в компетенцию Совета, в письменной или устной форме.</w:t>
      </w:r>
    </w:p>
    <w:p w14:paraId="129E0E43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5.6. Заседания Совета проводятся по мере необходимости, но не реже одного раза в год.</w:t>
      </w:r>
    </w:p>
    <w:p w14:paraId="5495E413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5.7. Заседания Совета проводятся в форме очных заседаний или в режиме видеоконференцсвязи. Дата и время проведения заседания, повестка дня заседания определяется председателем.</w:t>
      </w:r>
    </w:p>
    <w:p w14:paraId="155B8E89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5.8. Заседание Совета считается правомочным, если на нем присутствует не менее половины его членов.</w:t>
      </w:r>
    </w:p>
    <w:p w14:paraId="7477EB3E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5.9. Решения Совета принимаются простым большинством голосов присутствующих на заседании. В случае равенства голосов решающим является голос председательствующего на заседании Совета.</w:t>
      </w:r>
    </w:p>
    <w:p w14:paraId="3788A2AF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5.10. Решения, принятые на заседаниях Совета, оформляются протоколом заседания Совета (далее - протокол), который подписывает председатель Совета и секретарь Совета. В протоколе указываются:</w:t>
      </w:r>
    </w:p>
    <w:p w14:paraId="0FD5E27A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номер протокола и дата проведения заседания Совета;</w:t>
      </w:r>
    </w:p>
    <w:p w14:paraId="1B5E2010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список членов Совета, присутствовавших на заседании Совета;</w:t>
      </w:r>
    </w:p>
    <w:p w14:paraId="0500D311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список лиц, приглашённых на заседание Совета;</w:t>
      </w:r>
    </w:p>
    <w:p w14:paraId="0BADF112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перечень и содержание рассматриваемых вопросов;</w:t>
      </w:r>
    </w:p>
    <w:p w14:paraId="2B05F45D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решения, принятые по результатам рассмотрения вопросов;</w:t>
      </w:r>
    </w:p>
    <w:p w14:paraId="1E7C6FCD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предложения и замечания членов Совета (при наличии);</w:t>
      </w:r>
    </w:p>
    <w:p w14:paraId="26D9C10C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- особо мнение члена Совета (при наличии).</w:t>
      </w:r>
    </w:p>
    <w:p w14:paraId="0ACFBE55" w14:textId="77777777" w:rsidR="00A90F7B" w:rsidRPr="00A64A20" w:rsidRDefault="00A90F7B" w:rsidP="00A64A20">
      <w:pPr>
        <w:ind w:firstLine="708"/>
        <w:jc w:val="both"/>
        <w:rPr>
          <w:bCs/>
          <w:color w:val="000009"/>
          <w:sz w:val="27"/>
          <w:szCs w:val="27"/>
        </w:rPr>
      </w:pPr>
      <w:r w:rsidRPr="00A64A20">
        <w:rPr>
          <w:bCs/>
          <w:color w:val="000009"/>
          <w:sz w:val="27"/>
          <w:szCs w:val="27"/>
        </w:rPr>
        <w:t>5.11. 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14:paraId="5EC5759B" w14:textId="77777777" w:rsidR="00A90F7B" w:rsidRDefault="00A90F7B" w:rsidP="00A90F7B">
      <w:pPr>
        <w:jc w:val="both"/>
        <w:rPr>
          <w:bCs/>
          <w:color w:val="000009"/>
          <w:sz w:val="28"/>
          <w:szCs w:val="28"/>
        </w:rPr>
      </w:pPr>
    </w:p>
    <w:p w14:paraId="440A66E9" w14:textId="77777777" w:rsidR="00A64A20" w:rsidRDefault="00A64A20" w:rsidP="00A90F7B">
      <w:pPr>
        <w:jc w:val="both"/>
        <w:rPr>
          <w:bCs/>
          <w:color w:val="000009"/>
          <w:sz w:val="28"/>
          <w:szCs w:val="28"/>
        </w:rPr>
      </w:pPr>
    </w:p>
    <w:p w14:paraId="583D9406" w14:textId="77777777" w:rsidR="00A90F7B" w:rsidRDefault="00A90F7B" w:rsidP="00A90F7B">
      <w:pPr>
        <w:jc w:val="both"/>
        <w:rPr>
          <w:bCs/>
          <w:color w:val="000009"/>
          <w:sz w:val="28"/>
          <w:szCs w:val="28"/>
        </w:rPr>
      </w:pPr>
    </w:p>
    <w:p w14:paraId="4D64866A" w14:textId="77777777" w:rsidR="00A90F7B" w:rsidRDefault="00A90F7B" w:rsidP="00A90F7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14:paraId="3C1F19A4" w14:textId="28CAE9A1" w:rsidR="00A64A20" w:rsidRDefault="00A64A20" w:rsidP="00A90F7B">
      <w:pPr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2485815A" w14:textId="77777777" w:rsidR="00A90F7B" w:rsidRDefault="00A90F7B" w:rsidP="00A90F7B">
      <w:pPr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ab/>
        <w:t xml:space="preserve">                                Л. Г. Василенко</w:t>
      </w:r>
    </w:p>
    <w:p w14:paraId="69622A5A" w14:textId="77777777" w:rsidR="00A90F7B" w:rsidRDefault="00A90F7B" w:rsidP="00A90F7B">
      <w:pPr>
        <w:pStyle w:val="af0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ab/>
        <w:t>                    </w:t>
      </w:r>
    </w:p>
    <w:p w14:paraId="75FFBD19" w14:textId="77777777" w:rsidR="00A90F7B" w:rsidRDefault="00A90F7B" w:rsidP="00A90F7B">
      <w:pPr>
        <w:rPr>
          <w:color w:val="000000"/>
        </w:rPr>
      </w:pPr>
    </w:p>
    <w:p w14:paraId="6F065254" w14:textId="77777777" w:rsidR="00A90F7B" w:rsidRDefault="00A90F7B" w:rsidP="00A90F7B">
      <w:pPr>
        <w:rPr>
          <w:color w:val="000000"/>
        </w:rPr>
      </w:pPr>
    </w:p>
    <w:p w14:paraId="6091503B" w14:textId="5E1AC9CA" w:rsidR="00A90F7B" w:rsidRPr="00A64A20" w:rsidRDefault="00A90F7B" w:rsidP="00D144CD">
      <w:pPr>
        <w:ind w:left="5670"/>
        <w:jc w:val="center"/>
        <w:rPr>
          <w:sz w:val="28"/>
          <w:szCs w:val="28"/>
        </w:rPr>
      </w:pPr>
      <w:r w:rsidRPr="00A64A20">
        <w:rPr>
          <w:sz w:val="28"/>
          <w:szCs w:val="28"/>
        </w:rPr>
        <w:t>Приложение №</w:t>
      </w:r>
      <w:r w:rsidR="00A64A20" w:rsidRPr="00A64A20">
        <w:rPr>
          <w:sz w:val="28"/>
          <w:szCs w:val="28"/>
        </w:rPr>
        <w:t xml:space="preserve"> </w:t>
      </w:r>
      <w:r w:rsidRPr="00A64A20">
        <w:rPr>
          <w:sz w:val="28"/>
          <w:szCs w:val="28"/>
        </w:rPr>
        <w:t>2</w:t>
      </w:r>
    </w:p>
    <w:p w14:paraId="41BFE10B" w14:textId="77777777" w:rsidR="00A90F7B" w:rsidRPr="00A64A20" w:rsidRDefault="00A90F7B" w:rsidP="00D144CD">
      <w:pPr>
        <w:ind w:left="5670"/>
        <w:jc w:val="center"/>
        <w:rPr>
          <w:sz w:val="28"/>
          <w:szCs w:val="28"/>
        </w:rPr>
      </w:pPr>
      <w:r w:rsidRPr="00A64A20">
        <w:rPr>
          <w:sz w:val="28"/>
          <w:szCs w:val="28"/>
        </w:rPr>
        <w:t xml:space="preserve">  к постановлению Администрации</w:t>
      </w:r>
    </w:p>
    <w:p w14:paraId="79293544" w14:textId="77777777" w:rsidR="00A90F7B" w:rsidRPr="00A64A20" w:rsidRDefault="00A90F7B" w:rsidP="00D144CD">
      <w:pPr>
        <w:ind w:left="5670"/>
        <w:jc w:val="center"/>
        <w:rPr>
          <w:sz w:val="28"/>
          <w:szCs w:val="28"/>
        </w:rPr>
      </w:pPr>
      <w:r w:rsidRPr="00A64A20">
        <w:rPr>
          <w:sz w:val="28"/>
          <w:szCs w:val="28"/>
        </w:rPr>
        <w:t>Белокалитвинского района</w:t>
      </w:r>
    </w:p>
    <w:p w14:paraId="3CED5C7A" w14:textId="42806439" w:rsidR="00A90F7B" w:rsidRPr="00A64A20" w:rsidRDefault="00D144CD" w:rsidP="00D144CD">
      <w:pPr>
        <w:ind w:left="567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A90F7B" w:rsidRPr="00A64A20">
        <w:rPr>
          <w:sz w:val="28"/>
          <w:szCs w:val="28"/>
        </w:rPr>
        <w:t>т</w:t>
      </w:r>
      <w:r>
        <w:rPr>
          <w:sz w:val="28"/>
          <w:szCs w:val="28"/>
        </w:rPr>
        <w:t xml:space="preserve"> 12</w:t>
      </w:r>
      <w:r w:rsidR="00A64A20">
        <w:rPr>
          <w:sz w:val="28"/>
          <w:szCs w:val="28"/>
        </w:rPr>
        <w:t>.01.</w:t>
      </w:r>
      <w:r w:rsidR="00A90F7B" w:rsidRPr="00A64A20">
        <w:rPr>
          <w:sz w:val="28"/>
          <w:szCs w:val="28"/>
        </w:rPr>
        <w:t xml:space="preserve">2024    № </w:t>
      </w:r>
      <w:r>
        <w:rPr>
          <w:sz w:val="28"/>
          <w:szCs w:val="28"/>
        </w:rPr>
        <w:t>1</w:t>
      </w:r>
    </w:p>
    <w:p w14:paraId="79018803" w14:textId="77777777" w:rsidR="00A90F7B" w:rsidRDefault="00A90F7B" w:rsidP="00A90F7B">
      <w:pPr>
        <w:jc w:val="right"/>
        <w:rPr>
          <w:b/>
          <w:bCs/>
          <w:color w:val="000000"/>
          <w:sz w:val="20"/>
          <w:szCs w:val="20"/>
        </w:rPr>
      </w:pPr>
    </w:p>
    <w:p w14:paraId="4ACBD72C" w14:textId="77777777" w:rsidR="00A90F7B" w:rsidRDefault="00A90F7B" w:rsidP="00A90F7B">
      <w:pPr>
        <w:jc w:val="center"/>
        <w:rPr>
          <w:bCs/>
          <w:color w:val="000000"/>
          <w:sz w:val="32"/>
          <w:szCs w:val="28"/>
        </w:rPr>
      </w:pPr>
      <w:r>
        <w:rPr>
          <w:bCs/>
          <w:color w:val="000000"/>
          <w:sz w:val="32"/>
          <w:szCs w:val="28"/>
        </w:rPr>
        <w:t>Состав</w:t>
      </w:r>
    </w:p>
    <w:p w14:paraId="090A8509" w14:textId="77777777" w:rsidR="00A90F7B" w:rsidRDefault="00A90F7B" w:rsidP="00A90F7B">
      <w:pPr>
        <w:jc w:val="center"/>
        <w:rPr>
          <w:bCs/>
          <w:color w:val="000000"/>
          <w:sz w:val="28"/>
          <w:szCs w:val="28"/>
        </w:rPr>
      </w:pPr>
      <w:r>
        <w:rPr>
          <w:rStyle w:val="fontstyle01"/>
          <w:color w:val="auto"/>
        </w:rPr>
        <w:t>муниципального координационного совета по взаимодействию с региональным отделением Общероссийского общественно - государственного движения детей и молодёжи «Движение первых» Ростовской области, его местным и первичными отделениями в Белокалитвинском районе.</w:t>
      </w:r>
    </w:p>
    <w:p w14:paraId="739E59C5" w14:textId="77777777" w:rsidR="00A90F7B" w:rsidRDefault="00A90F7B" w:rsidP="00A90F7B">
      <w:pPr>
        <w:pStyle w:val="a6"/>
        <w:tabs>
          <w:tab w:val="left" w:pos="708"/>
        </w:tabs>
        <w:ind w:right="360"/>
        <w:jc w:val="both"/>
        <w:rPr>
          <w:i/>
          <w:sz w:val="18"/>
          <w:szCs w:val="18"/>
        </w:rPr>
      </w:pPr>
    </w:p>
    <w:p w14:paraId="1CE6E0EA" w14:textId="77777777" w:rsidR="00A90F7B" w:rsidRDefault="00A90F7B" w:rsidP="00A90F7B">
      <w:pPr>
        <w:pStyle w:val="a6"/>
        <w:tabs>
          <w:tab w:val="left" w:pos="708"/>
        </w:tabs>
        <w:ind w:right="360"/>
        <w:rPr>
          <w:sz w:val="22"/>
          <w:szCs w:val="18"/>
        </w:rPr>
      </w:pPr>
    </w:p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65"/>
        <w:gridCol w:w="5689"/>
      </w:tblGrid>
      <w:tr w:rsidR="00A90F7B" w14:paraId="16056F15" w14:textId="77777777" w:rsidTr="00A64A20">
        <w:trPr>
          <w:trHeight w:val="618"/>
        </w:trPr>
        <w:tc>
          <w:tcPr>
            <w:tcW w:w="3227" w:type="dxa"/>
          </w:tcPr>
          <w:p w14:paraId="2F7B3081" w14:textId="77777777" w:rsid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Мельникова </w:t>
            </w:r>
          </w:p>
          <w:p w14:paraId="604F3EB5" w14:textId="3DE258F3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865" w:type="dxa"/>
          </w:tcPr>
          <w:p w14:paraId="5B258D74" w14:textId="77777777" w:rsidR="00A90F7B" w:rsidRDefault="00A90F7B" w:rsidP="00974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</w:p>
        </w:tc>
        <w:tc>
          <w:tcPr>
            <w:tcW w:w="5689" w:type="dxa"/>
            <w:vAlign w:val="center"/>
          </w:tcPr>
          <w:p w14:paraId="4AB083F7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Администрации Белокалитвинского района, председатель муниципального координационного совета</w:t>
            </w:r>
          </w:p>
          <w:p w14:paraId="70C378FD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49E60ADB" w14:textId="77777777" w:rsidTr="00A64A20">
        <w:trPr>
          <w:trHeight w:val="1174"/>
        </w:trPr>
        <w:tc>
          <w:tcPr>
            <w:tcW w:w="3227" w:type="dxa"/>
          </w:tcPr>
          <w:p w14:paraId="44B8C960" w14:textId="77777777" w:rsid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Керенцева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9834521" w14:textId="2400909E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865" w:type="dxa"/>
          </w:tcPr>
          <w:p w14:paraId="6BFFEE49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5465448E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</w:rPr>
              <w:t xml:space="preserve">заместитель главы Администрации Белокалитвинского района по социальным вопросам, заместитель </w:t>
            </w:r>
            <w:r>
              <w:rPr>
                <w:rFonts w:eastAsia="Times New Roman"/>
                <w:sz w:val="28"/>
                <w:szCs w:val="28"/>
              </w:rPr>
              <w:t>председателя муниципального координационного совета</w:t>
            </w:r>
          </w:p>
          <w:p w14:paraId="4C03D3ED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559D6CCD" w14:textId="77777777" w:rsidTr="00A64A20">
        <w:trPr>
          <w:trHeight w:val="1174"/>
        </w:trPr>
        <w:tc>
          <w:tcPr>
            <w:tcW w:w="3227" w:type="dxa"/>
          </w:tcPr>
          <w:p w14:paraId="587E0EFF" w14:textId="77777777" w:rsid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Кащеева</w:t>
            </w:r>
          </w:p>
          <w:p w14:paraId="193B52A5" w14:textId="001248C3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865" w:type="dxa"/>
          </w:tcPr>
          <w:p w14:paraId="13DE4AAD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51E3944E" w14:textId="77777777" w:rsidR="00A90F7B" w:rsidRPr="00586AFE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Отдела образования Администрации Белокалитвинского района</w:t>
            </w:r>
            <w:r w:rsidRPr="00586AFE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 xml:space="preserve">заместитель </w:t>
            </w:r>
            <w:r>
              <w:rPr>
                <w:rFonts w:eastAsia="Times New Roman"/>
                <w:sz w:val="28"/>
                <w:szCs w:val="28"/>
              </w:rPr>
              <w:t>председателя муниципального координационного совета</w:t>
            </w:r>
          </w:p>
          <w:p w14:paraId="22BD5CCA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41815792" w14:textId="77777777" w:rsidTr="00A64A20">
        <w:tc>
          <w:tcPr>
            <w:tcW w:w="3227" w:type="dxa"/>
          </w:tcPr>
          <w:p w14:paraId="0DB9FCE0" w14:textId="77777777" w:rsid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Попова</w:t>
            </w:r>
          </w:p>
          <w:p w14:paraId="1363CFE3" w14:textId="77122247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865" w:type="dxa"/>
          </w:tcPr>
          <w:p w14:paraId="772B0204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47F94964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местного отделения «Движение первых» Белокалитвинского района, секретарь муниципального координационного совета (по согласованию)</w:t>
            </w:r>
          </w:p>
        </w:tc>
      </w:tr>
      <w:tr w:rsidR="00A90F7B" w14:paraId="6B55A817" w14:textId="77777777" w:rsidTr="00A64A20">
        <w:tc>
          <w:tcPr>
            <w:tcW w:w="3227" w:type="dxa"/>
          </w:tcPr>
          <w:p w14:paraId="1A095881" w14:textId="77777777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865" w:type="dxa"/>
          </w:tcPr>
          <w:p w14:paraId="739505E2" w14:textId="77777777" w:rsidR="00A90F7B" w:rsidRDefault="00A90F7B" w:rsidP="0097440B">
            <w:pPr>
              <w:jc w:val="center"/>
            </w:pPr>
          </w:p>
        </w:tc>
        <w:tc>
          <w:tcPr>
            <w:tcW w:w="5689" w:type="dxa"/>
            <w:vAlign w:val="center"/>
          </w:tcPr>
          <w:p w14:paraId="370F91B5" w14:textId="77777777" w:rsidR="00A90F7B" w:rsidRDefault="00A90F7B" w:rsidP="0097440B">
            <w:pPr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A90F7B" w14:paraId="23E4AA43" w14:textId="77777777" w:rsidTr="00A64A20">
        <w:tc>
          <w:tcPr>
            <w:tcW w:w="3227" w:type="dxa"/>
          </w:tcPr>
          <w:p w14:paraId="73C7C35A" w14:textId="77777777" w:rsidR="000325DC" w:rsidRDefault="000325DC" w:rsidP="00A64A2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38308BA" w14:textId="26CF24E9" w:rsid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Мирская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14:paraId="501E644E" w14:textId="3326D340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Марина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865" w:type="dxa"/>
          </w:tcPr>
          <w:p w14:paraId="3F846D11" w14:textId="77777777" w:rsidR="000325DC" w:rsidRDefault="000325DC" w:rsidP="0097440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38FAD82E" w14:textId="519E4330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2EE8B1E0" w14:textId="77777777" w:rsidR="000325DC" w:rsidRDefault="000325DC" w:rsidP="0097440B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14:paraId="0A44405F" w14:textId="5658FCD7" w:rsidR="00A90F7B" w:rsidRDefault="00A90F7B" w:rsidP="0097440B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заместитель главы Администрации Белокалитвинского района по молодёжной политике, спорту, культуре и вопросам казачества</w:t>
            </w:r>
          </w:p>
          <w:p w14:paraId="77661FF3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02E3A6E7" w14:textId="77777777" w:rsidTr="00A64A20">
        <w:tc>
          <w:tcPr>
            <w:tcW w:w="3227" w:type="dxa"/>
          </w:tcPr>
          <w:p w14:paraId="16647EEB" w14:textId="77777777" w:rsidR="00A90F7B" w:rsidRDefault="00A90F7B" w:rsidP="00A64A20">
            <w:pPr>
              <w:jc w:val="center"/>
              <w:rPr>
                <w:rFonts w:eastAsia="pfbeausanspro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Тимошенко Николай Анатольевич</w:t>
            </w:r>
          </w:p>
        </w:tc>
        <w:tc>
          <w:tcPr>
            <w:tcW w:w="865" w:type="dxa"/>
          </w:tcPr>
          <w:p w14:paraId="2865C827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63BC3E48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глава Администрации Белокалитвинского городского поселения 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47AE4040" w14:textId="77777777" w:rsidR="00A90F7B" w:rsidRDefault="00A90F7B" w:rsidP="0097440B">
            <w:pPr>
              <w:jc w:val="both"/>
              <w:rPr>
                <w:rFonts w:eastAsia="pfbeausanspro"/>
                <w:sz w:val="28"/>
                <w:szCs w:val="28"/>
                <w:shd w:val="clear" w:color="auto" w:fill="FFFFFF"/>
              </w:rPr>
            </w:pPr>
          </w:p>
        </w:tc>
      </w:tr>
      <w:tr w:rsidR="00A90F7B" w14:paraId="3CF33C75" w14:textId="77777777" w:rsidTr="00A64A20">
        <w:tc>
          <w:tcPr>
            <w:tcW w:w="3227" w:type="dxa"/>
          </w:tcPr>
          <w:p w14:paraId="6E51A66B" w14:textId="77777777" w:rsid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Черкесова</w:t>
            </w:r>
          </w:p>
          <w:p w14:paraId="7286A29D" w14:textId="04F2B68B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Людмила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Феритовна</w:t>
            </w:r>
            <w:proofErr w:type="spellEnd"/>
          </w:p>
        </w:tc>
        <w:tc>
          <w:tcPr>
            <w:tcW w:w="865" w:type="dxa"/>
          </w:tcPr>
          <w:p w14:paraId="321951CE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1064247B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начальник службы по физической культуре, спорту и делам молодёжи Администрации Белокалитвинского района</w:t>
            </w:r>
          </w:p>
          <w:p w14:paraId="6CD83196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7AEDB031" w14:textId="77777777" w:rsidTr="00A64A20">
        <w:tc>
          <w:tcPr>
            <w:tcW w:w="3227" w:type="dxa"/>
          </w:tcPr>
          <w:p w14:paraId="5A631CCF" w14:textId="4E093DD8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pfbeausanspro"/>
                <w:sz w:val="28"/>
                <w:szCs w:val="28"/>
                <w:shd w:val="clear" w:color="auto" w:fill="FFFFFF"/>
              </w:rPr>
              <w:lastRenderedPageBreak/>
              <w:t>Грамм Елена Вячеславовна</w:t>
            </w:r>
          </w:p>
        </w:tc>
        <w:tc>
          <w:tcPr>
            <w:tcW w:w="865" w:type="dxa"/>
          </w:tcPr>
          <w:p w14:paraId="275515E8" w14:textId="77777777" w:rsidR="00A90F7B" w:rsidRDefault="00A90F7B" w:rsidP="0097440B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06361D8E" w14:textId="77777777" w:rsidR="00A90F7B" w:rsidRDefault="00A90F7B" w:rsidP="0097440B">
            <w:pPr>
              <w:jc w:val="both"/>
              <w:rPr>
                <w:rFonts w:eastAsia="pfbeausanspro"/>
                <w:sz w:val="28"/>
                <w:szCs w:val="28"/>
                <w:shd w:val="clear" w:color="auto" w:fill="FFFFFF"/>
              </w:rPr>
            </w:pPr>
            <w:r>
              <w:rPr>
                <w:rFonts w:eastAsia="pfbeausanspro"/>
                <w:sz w:val="28"/>
                <w:szCs w:val="28"/>
                <w:shd w:val="clear" w:color="auto" w:fill="FFFFFF"/>
              </w:rPr>
              <w:t>начальник отдела культуры Администрации Белокалитвинского района </w:t>
            </w:r>
          </w:p>
          <w:p w14:paraId="651893DF" w14:textId="77777777" w:rsidR="00A90F7B" w:rsidRDefault="00A90F7B" w:rsidP="0097440B">
            <w:pPr>
              <w:jc w:val="both"/>
              <w:rPr>
                <w:rFonts w:eastAsia="pfbeausanspro"/>
                <w:sz w:val="28"/>
                <w:szCs w:val="28"/>
                <w:shd w:val="clear" w:color="auto" w:fill="FFFFFF"/>
              </w:rPr>
            </w:pPr>
          </w:p>
        </w:tc>
      </w:tr>
      <w:tr w:rsidR="00A90F7B" w14:paraId="2B9F797F" w14:textId="77777777" w:rsidTr="00A64A20">
        <w:tc>
          <w:tcPr>
            <w:tcW w:w="3227" w:type="dxa"/>
          </w:tcPr>
          <w:p w14:paraId="02E62DBA" w14:textId="77777777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Тарасенко </w:t>
            </w:r>
          </w:p>
          <w:p w14:paraId="47EA6AB2" w14:textId="46290A33" w:rsidR="00A90F7B" w:rsidRDefault="00A90F7B" w:rsidP="00A64A20">
            <w:pPr>
              <w:jc w:val="center"/>
              <w:rPr>
                <w:rFonts w:eastAsia="pfbeausanspro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Дмитрий</w:t>
            </w:r>
            <w:r w:rsidR="00A64A20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Георгиевич</w:t>
            </w:r>
          </w:p>
        </w:tc>
        <w:tc>
          <w:tcPr>
            <w:tcW w:w="865" w:type="dxa"/>
          </w:tcPr>
          <w:p w14:paraId="070C129F" w14:textId="77777777" w:rsidR="00A90F7B" w:rsidRDefault="00A90F7B" w:rsidP="00974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75331D13" w14:textId="77777777" w:rsidR="00A90F7B" w:rsidRDefault="00A90F7B" w:rsidP="0097440B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директор ГКУ РО «Центр занятости населения города Белая Калитва» (по согласованию)</w:t>
            </w:r>
          </w:p>
          <w:p w14:paraId="44EF4E66" w14:textId="77777777" w:rsidR="00A90F7B" w:rsidRDefault="00A90F7B" w:rsidP="0097440B">
            <w:pPr>
              <w:jc w:val="both"/>
              <w:rPr>
                <w:rFonts w:eastAsia="pfbeausanspro"/>
                <w:sz w:val="28"/>
                <w:szCs w:val="28"/>
                <w:shd w:val="clear" w:color="auto" w:fill="FFFFFF"/>
              </w:rPr>
            </w:pPr>
          </w:p>
        </w:tc>
      </w:tr>
      <w:tr w:rsidR="00A90F7B" w14:paraId="243EE7D9" w14:textId="77777777" w:rsidTr="00A64A20">
        <w:tc>
          <w:tcPr>
            <w:tcW w:w="3227" w:type="dxa"/>
          </w:tcPr>
          <w:p w14:paraId="54F286C9" w14:textId="77777777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Кушнарева </w:t>
            </w:r>
          </w:p>
          <w:p w14:paraId="7059D8CC" w14:textId="14B0CF10" w:rsidR="00A90F7B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Татьяна</w:t>
            </w:r>
            <w:r w:rsidR="00A64A20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Алексеевна</w:t>
            </w:r>
          </w:p>
        </w:tc>
        <w:tc>
          <w:tcPr>
            <w:tcW w:w="865" w:type="dxa"/>
          </w:tcPr>
          <w:p w14:paraId="41DF01B2" w14:textId="77777777" w:rsidR="00A90F7B" w:rsidRDefault="00A90F7B" w:rsidP="00974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2350DF9C" w14:textId="77777777" w:rsidR="00A90F7B" w:rsidRDefault="00A90F7B" w:rsidP="0097440B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начальник Управления социальной защиты населения Администрации Белокалитвинского района </w:t>
            </w:r>
          </w:p>
          <w:p w14:paraId="709F2442" w14:textId="77777777" w:rsidR="00A90F7B" w:rsidRDefault="00A90F7B" w:rsidP="0097440B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</w:tc>
      </w:tr>
      <w:tr w:rsidR="00A90F7B" w14:paraId="66BC3D39" w14:textId="77777777" w:rsidTr="00A64A20">
        <w:tc>
          <w:tcPr>
            <w:tcW w:w="3227" w:type="dxa"/>
          </w:tcPr>
          <w:p w14:paraId="655A0B47" w14:textId="77777777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Гришанов </w:t>
            </w:r>
          </w:p>
          <w:p w14:paraId="1C512AA7" w14:textId="5E044864" w:rsidR="00A90F7B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Сергей Леонидович</w:t>
            </w:r>
          </w:p>
        </w:tc>
        <w:tc>
          <w:tcPr>
            <w:tcW w:w="865" w:type="dxa"/>
          </w:tcPr>
          <w:p w14:paraId="70DE12B2" w14:textId="77777777" w:rsidR="00A90F7B" w:rsidRDefault="00A90F7B" w:rsidP="00974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12802230" w14:textId="77777777" w:rsidR="00A90F7B" w:rsidRDefault="00A90F7B" w:rsidP="0097440B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начальник штаба </w:t>
            </w:r>
            <w:proofErr w:type="spellStart"/>
            <w:r>
              <w:rPr>
                <w:rFonts w:eastAsia="Arial"/>
                <w:sz w:val="28"/>
                <w:szCs w:val="28"/>
                <w:shd w:val="clear" w:color="auto" w:fill="FFFFFF"/>
              </w:rPr>
              <w:t>Усть</w:t>
            </w:r>
            <w:proofErr w:type="spellEnd"/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- Белокалитвинского казачьего юрта (по согласованию)</w:t>
            </w:r>
          </w:p>
          <w:p w14:paraId="58AC5817" w14:textId="77777777" w:rsidR="00A90F7B" w:rsidRDefault="00A90F7B" w:rsidP="0097440B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</w:tc>
      </w:tr>
      <w:tr w:rsidR="00A90F7B" w14:paraId="7A9180FE" w14:textId="77777777" w:rsidTr="00A64A20">
        <w:tc>
          <w:tcPr>
            <w:tcW w:w="3227" w:type="dxa"/>
          </w:tcPr>
          <w:p w14:paraId="355A3E81" w14:textId="77777777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Попова </w:t>
            </w:r>
          </w:p>
          <w:p w14:paraId="5E85AFDD" w14:textId="4A6F92A9" w:rsidR="00A90F7B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Александра Тихоновна</w:t>
            </w:r>
          </w:p>
        </w:tc>
        <w:tc>
          <w:tcPr>
            <w:tcW w:w="865" w:type="dxa"/>
          </w:tcPr>
          <w:p w14:paraId="49B88A4D" w14:textId="77777777" w:rsidR="00A90F7B" w:rsidRDefault="00A90F7B" w:rsidP="009744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2649DC34" w14:textId="575AAB19" w:rsidR="00A90F7B" w:rsidRDefault="00A90F7B" w:rsidP="00A64A20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заведующая Отделом обслуживания МБУК Белокалитвинского района «</w:t>
            </w:r>
            <w:proofErr w:type="spellStart"/>
            <w:r>
              <w:rPr>
                <w:rFonts w:eastAsia="Arial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центральная районная библиотека» (по согласованию)</w:t>
            </w:r>
          </w:p>
        </w:tc>
      </w:tr>
      <w:tr w:rsidR="00A90F7B" w14:paraId="329F63C6" w14:textId="77777777" w:rsidTr="00A64A20">
        <w:trPr>
          <w:trHeight w:val="1267"/>
        </w:trPr>
        <w:tc>
          <w:tcPr>
            <w:tcW w:w="3227" w:type="dxa"/>
          </w:tcPr>
          <w:p w14:paraId="0DCC40CD" w14:textId="77777777" w:rsidR="000325DC" w:rsidRDefault="000325DC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14:paraId="7EE35660" w14:textId="2FFCBC30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Коротков </w:t>
            </w:r>
          </w:p>
          <w:p w14:paraId="3B0E82C4" w14:textId="621C9DEC" w:rsidR="00A90F7B" w:rsidRDefault="00A90F7B" w:rsidP="00A64A2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Сергей Анатольевич</w:t>
            </w:r>
          </w:p>
        </w:tc>
        <w:tc>
          <w:tcPr>
            <w:tcW w:w="865" w:type="dxa"/>
          </w:tcPr>
          <w:p w14:paraId="4E29676C" w14:textId="77777777" w:rsidR="000325DC" w:rsidRDefault="000325DC" w:rsidP="0097440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36BB61A9" w14:textId="6FDEB743" w:rsidR="00A90F7B" w:rsidRDefault="00A90F7B" w:rsidP="0097440B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4D9E5CAC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начальник штаба Юнармии Белокалитвинского района</w:t>
            </w:r>
            <w:r>
              <w:rPr>
                <w:rFonts w:eastAsia="Times New Roman"/>
                <w:sz w:val="28"/>
                <w:szCs w:val="28"/>
              </w:rPr>
              <w:t xml:space="preserve"> (по согласованию)</w:t>
            </w:r>
          </w:p>
          <w:p w14:paraId="4F5608E0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42A2253F" w14:textId="77777777" w:rsidTr="00A64A20">
        <w:tc>
          <w:tcPr>
            <w:tcW w:w="3227" w:type="dxa"/>
          </w:tcPr>
          <w:p w14:paraId="7D4778C3" w14:textId="77777777" w:rsidR="00A64A20" w:rsidRDefault="00A90F7B" w:rsidP="00A64A20">
            <w:pPr>
              <w:jc w:val="center"/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>Белоконев</w:t>
            </w:r>
          </w:p>
          <w:p w14:paraId="27C37A13" w14:textId="1CE7A23B" w:rsidR="00A90F7B" w:rsidRPr="00A64A20" w:rsidRDefault="00A90F7B" w:rsidP="00A64A2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865" w:type="dxa"/>
          </w:tcPr>
          <w:p w14:paraId="112EE7E6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4F83107C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eastAsia="sans-serif"/>
                <w:sz w:val="28"/>
                <w:szCs w:val="28"/>
              </w:rPr>
              <w:t>Богураевского</w:t>
            </w:r>
            <w:proofErr w:type="spellEnd"/>
            <w:r>
              <w:rPr>
                <w:rFonts w:eastAsia="sans-serif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721C4C25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73964F1E" w14:textId="77777777" w:rsidTr="00A64A20">
        <w:tc>
          <w:tcPr>
            <w:tcW w:w="3227" w:type="dxa"/>
            <w:shd w:val="clear" w:color="auto" w:fill="auto"/>
          </w:tcPr>
          <w:p w14:paraId="661D69EA" w14:textId="77777777" w:rsidR="00A64A20" w:rsidRDefault="00A90F7B" w:rsidP="00A64A20">
            <w:pPr>
              <w:jc w:val="center"/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 xml:space="preserve">Трифонов </w:t>
            </w:r>
          </w:p>
          <w:p w14:paraId="617BBAD3" w14:textId="39F0CE0C" w:rsidR="00A90F7B" w:rsidRPr="00A64A20" w:rsidRDefault="00A90F7B" w:rsidP="00A64A2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>Денис Николаевич</w:t>
            </w:r>
          </w:p>
        </w:tc>
        <w:tc>
          <w:tcPr>
            <w:tcW w:w="865" w:type="dxa"/>
          </w:tcPr>
          <w:p w14:paraId="62BB21CB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400C4D3A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</w:rPr>
              <w:t xml:space="preserve">глава Администрации Ильинского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32FB73CD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5DC87932" w14:textId="77777777" w:rsidTr="00A64A20">
        <w:tc>
          <w:tcPr>
            <w:tcW w:w="3227" w:type="dxa"/>
          </w:tcPr>
          <w:p w14:paraId="559CCA98" w14:textId="77777777" w:rsidR="00A64A20" w:rsidRDefault="00A90F7B" w:rsidP="00A64A20">
            <w:pPr>
              <w:jc w:val="center"/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 xml:space="preserve">Киреев </w:t>
            </w:r>
          </w:p>
          <w:p w14:paraId="68663552" w14:textId="117521C2" w:rsidR="00A90F7B" w:rsidRPr="00A64A20" w:rsidRDefault="00A90F7B" w:rsidP="00A64A2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>Сергей Иванович</w:t>
            </w:r>
          </w:p>
        </w:tc>
        <w:tc>
          <w:tcPr>
            <w:tcW w:w="865" w:type="dxa"/>
          </w:tcPr>
          <w:p w14:paraId="34187BB5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2A4E9E54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eastAsia="sans-serif"/>
                <w:sz w:val="28"/>
                <w:szCs w:val="28"/>
              </w:rPr>
              <w:t>Коксовского</w:t>
            </w:r>
            <w:proofErr w:type="spellEnd"/>
            <w:r>
              <w:rPr>
                <w:rFonts w:eastAsia="sans-serif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251CD29C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6D943330" w14:textId="77777777" w:rsidTr="00A64A20">
        <w:tc>
          <w:tcPr>
            <w:tcW w:w="3227" w:type="dxa"/>
          </w:tcPr>
          <w:p w14:paraId="71F1F34C" w14:textId="77777777" w:rsidR="00A64A20" w:rsidRDefault="00A90F7B" w:rsidP="00A64A20">
            <w:pPr>
              <w:jc w:val="center"/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 xml:space="preserve">Герасименко </w:t>
            </w:r>
          </w:p>
          <w:p w14:paraId="6EDE5ACA" w14:textId="7B150F1E" w:rsidR="00A90F7B" w:rsidRPr="00A64A20" w:rsidRDefault="00A90F7B" w:rsidP="00A64A2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>Ирина Николаевна</w:t>
            </w:r>
          </w:p>
        </w:tc>
        <w:tc>
          <w:tcPr>
            <w:tcW w:w="865" w:type="dxa"/>
          </w:tcPr>
          <w:p w14:paraId="634DD93D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3C93DBB1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eastAsia="sans-serif"/>
                <w:sz w:val="28"/>
                <w:szCs w:val="28"/>
              </w:rPr>
              <w:t>Литвиновского</w:t>
            </w:r>
            <w:proofErr w:type="spellEnd"/>
            <w:r>
              <w:rPr>
                <w:rFonts w:eastAsia="sans-serif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0F5FE9AC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734D9739" w14:textId="77777777" w:rsidTr="00A64A20">
        <w:tc>
          <w:tcPr>
            <w:tcW w:w="3227" w:type="dxa"/>
          </w:tcPr>
          <w:p w14:paraId="7458537B" w14:textId="77777777" w:rsidR="00A64A20" w:rsidRDefault="00A90F7B" w:rsidP="00A64A20">
            <w:pPr>
              <w:jc w:val="center"/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</w:pPr>
            <w:proofErr w:type="spellStart"/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>Кнурев</w:t>
            </w:r>
            <w:proofErr w:type="spellEnd"/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 xml:space="preserve"> </w:t>
            </w:r>
          </w:p>
          <w:p w14:paraId="697CB21E" w14:textId="6A0F9F1F" w:rsidR="00A90F7B" w:rsidRPr="00A64A20" w:rsidRDefault="00A90F7B" w:rsidP="00A64A2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64A20">
              <w:rPr>
                <w:rStyle w:val="af"/>
                <w:rFonts w:eastAsia="sans-serif"/>
                <w:b w:val="0"/>
                <w:bCs w:val="0"/>
                <w:sz w:val="28"/>
                <w:szCs w:val="28"/>
              </w:rPr>
              <w:t>Андрей Михайлович</w:t>
            </w:r>
          </w:p>
        </w:tc>
        <w:tc>
          <w:tcPr>
            <w:tcW w:w="865" w:type="dxa"/>
          </w:tcPr>
          <w:p w14:paraId="6FCA2880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9809D27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eastAsia="sans-serif"/>
                <w:sz w:val="28"/>
                <w:szCs w:val="28"/>
              </w:rPr>
              <w:t>Нижнепоповского</w:t>
            </w:r>
            <w:proofErr w:type="spellEnd"/>
            <w:r>
              <w:rPr>
                <w:rFonts w:eastAsia="sans-serif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1619B551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78E7A833" w14:textId="77777777" w:rsidTr="00A64A20">
        <w:tc>
          <w:tcPr>
            <w:tcW w:w="3227" w:type="dxa"/>
          </w:tcPr>
          <w:p w14:paraId="1B239C13" w14:textId="77777777" w:rsidR="00A64A20" w:rsidRDefault="00A90F7B" w:rsidP="00A64A20">
            <w:pPr>
              <w:jc w:val="center"/>
              <w:rPr>
                <w:rStyle w:val="ae"/>
                <w:rFonts w:eastAsia="Tahoma"/>
                <w:i w:val="0"/>
                <w:iCs w:val="0"/>
                <w:sz w:val="28"/>
                <w:szCs w:val="28"/>
                <w:shd w:val="clear" w:color="auto" w:fill="FFFFFF"/>
              </w:rPr>
            </w:pPr>
            <w:proofErr w:type="spellStart"/>
            <w:r w:rsidRPr="00A64A20">
              <w:rPr>
                <w:rStyle w:val="ae"/>
                <w:rFonts w:eastAsia="Tahoma"/>
                <w:i w:val="0"/>
                <w:iCs w:val="0"/>
                <w:sz w:val="28"/>
                <w:szCs w:val="28"/>
                <w:shd w:val="clear" w:color="auto" w:fill="FFFFFF"/>
              </w:rPr>
              <w:t>Балденков</w:t>
            </w:r>
            <w:proofErr w:type="spellEnd"/>
            <w:r w:rsidRPr="00A64A20">
              <w:rPr>
                <w:rStyle w:val="ae"/>
                <w:rFonts w:eastAsia="Tahoma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2AF6BC2" w14:textId="7B87931C" w:rsidR="00A90F7B" w:rsidRPr="00A64A20" w:rsidRDefault="00A90F7B" w:rsidP="00A64A20">
            <w:pPr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A64A20">
              <w:rPr>
                <w:rStyle w:val="ae"/>
                <w:rFonts w:eastAsia="Tahoma"/>
                <w:i w:val="0"/>
                <w:iCs w:val="0"/>
                <w:sz w:val="28"/>
                <w:szCs w:val="28"/>
                <w:shd w:val="clear" w:color="auto" w:fill="FFFFFF"/>
              </w:rPr>
              <w:t>Алексей Владимирович</w:t>
            </w:r>
          </w:p>
        </w:tc>
        <w:tc>
          <w:tcPr>
            <w:tcW w:w="865" w:type="dxa"/>
          </w:tcPr>
          <w:p w14:paraId="1EC5A34E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1F16B92A" w14:textId="77777777" w:rsidR="00A90F7B" w:rsidRPr="000325DC" w:rsidRDefault="00A90F7B" w:rsidP="0097440B">
            <w:pPr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0325DC">
              <w:rPr>
                <w:rStyle w:val="ae"/>
                <w:rFonts w:eastAsia="Tahoma"/>
                <w:i w:val="0"/>
                <w:iCs w:val="0"/>
                <w:sz w:val="28"/>
                <w:szCs w:val="28"/>
                <w:shd w:val="clear" w:color="auto" w:fill="FFFFFF"/>
              </w:rPr>
              <w:t xml:space="preserve">глава Администрации Горняцкого сельского поселения </w:t>
            </w:r>
            <w:r w:rsidRPr="000325DC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45CA31DC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1EF58CC1" w14:textId="77777777" w:rsidTr="00A64A20">
        <w:tc>
          <w:tcPr>
            <w:tcW w:w="3227" w:type="dxa"/>
          </w:tcPr>
          <w:p w14:paraId="3D8D9D2F" w14:textId="77777777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A64A20">
              <w:rPr>
                <w:rFonts w:eastAsia="Arial"/>
                <w:sz w:val="28"/>
                <w:szCs w:val="28"/>
                <w:shd w:val="clear" w:color="auto" w:fill="FFFFFF"/>
              </w:rPr>
              <w:t xml:space="preserve">Никулин </w:t>
            </w:r>
          </w:p>
          <w:p w14:paraId="6A2CA037" w14:textId="402744F7" w:rsidR="00A90F7B" w:rsidRP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64A20">
              <w:rPr>
                <w:rFonts w:eastAsia="Arial"/>
                <w:sz w:val="28"/>
                <w:szCs w:val="28"/>
                <w:shd w:val="clear" w:color="auto" w:fill="FFFFFF"/>
              </w:rPr>
              <w:t>Игорь Вячеславович</w:t>
            </w:r>
          </w:p>
        </w:tc>
        <w:tc>
          <w:tcPr>
            <w:tcW w:w="865" w:type="dxa"/>
          </w:tcPr>
          <w:p w14:paraId="4D0B4934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4B576164" w14:textId="093A90BC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глава Администрации Грушево-Дубовского сельского поселения 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724011BE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01156BE2" w14:textId="77777777" w:rsidTr="00A64A20">
        <w:tc>
          <w:tcPr>
            <w:tcW w:w="3227" w:type="dxa"/>
          </w:tcPr>
          <w:p w14:paraId="6904BF8F" w14:textId="77777777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A64A20">
              <w:rPr>
                <w:rFonts w:eastAsia="Arial"/>
                <w:sz w:val="28"/>
                <w:szCs w:val="28"/>
                <w:shd w:val="clear" w:color="auto" w:fill="FFFFFF"/>
              </w:rPr>
              <w:t xml:space="preserve">Дронов </w:t>
            </w:r>
          </w:p>
          <w:p w14:paraId="4D257CCA" w14:textId="7CD3EBA9" w:rsidR="00A90F7B" w:rsidRP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64A20">
              <w:rPr>
                <w:rFonts w:eastAsia="Arial"/>
                <w:sz w:val="28"/>
                <w:szCs w:val="28"/>
                <w:shd w:val="clear" w:color="auto" w:fill="FFFFFF"/>
              </w:rPr>
              <w:t>Андрей Анатольевич</w:t>
            </w:r>
          </w:p>
        </w:tc>
        <w:tc>
          <w:tcPr>
            <w:tcW w:w="865" w:type="dxa"/>
          </w:tcPr>
          <w:p w14:paraId="32311F76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2190AFAF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глава Администрации Рудаковского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46B0A0CB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177E2B4C" w14:textId="77777777" w:rsidTr="00A64A20">
        <w:tc>
          <w:tcPr>
            <w:tcW w:w="3227" w:type="dxa"/>
            <w:shd w:val="clear" w:color="auto" w:fill="auto"/>
          </w:tcPr>
          <w:p w14:paraId="051C4B17" w14:textId="77777777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A64A20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 xml:space="preserve">Трифонов </w:t>
            </w:r>
          </w:p>
          <w:p w14:paraId="2DD8724D" w14:textId="7635B2E1" w:rsidR="00A90F7B" w:rsidRP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64A20">
              <w:rPr>
                <w:rFonts w:eastAsia="Arial"/>
                <w:sz w:val="28"/>
                <w:szCs w:val="28"/>
                <w:shd w:val="clear" w:color="auto" w:fill="FFFFFF"/>
              </w:rPr>
              <w:t>Денис Николаевич</w:t>
            </w:r>
          </w:p>
        </w:tc>
        <w:tc>
          <w:tcPr>
            <w:tcW w:w="865" w:type="dxa"/>
          </w:tcPr>
          <w:p w14:paraId="63A5CC76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AA1C410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глава Администрации Ильинского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5AEB7F44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0A1C5B80" w14:textId="77777777" w:rsidTr="00A64A20">
        <w:tc>
          <w:tcPr>
            <w:tcW w:w="3227" w:type="dxa"/>
          </w:tcPr>
          <w:p w14:paraId="335CF730" w14:textId="77777777" w:rsidR="00A64A20" w:rsidRDefault="00A90F7B" w:rsidP="00A64A20">
            <w:pPr>
              <w:jc w:val="center"/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64A20"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  <w:t>Убийко</w:t>
            </w:r>
            <w:proofErr w:type="spellEnd"/>
            <w:r w:rsidRPr="00A64A20"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E4FC30C" w14:textId="297973D2" w:rsidR="00A90F7B" w:rsidRP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64A20">
              <w:rPr>
                <w:rFonts w:eastAsia="Helvetica"/>
                <w:color w:val="000000"/>
                <w:sz w:val="28"/>
                <w:szCs w:val="28"/>
                <w:shd w:val="clear" w:color="auto" w:fill="FFFFFF"/>
              </w:rPr>
              <w:t>Виктор Иванович</w:t>
            </w:r>
          </w:p>
        </w:tc>
        <w:tc>
          <w:tcPr>
            <w:tcW w:w="865" w:type="dxa"/>
          </w:tcPr>
          <w:p w14:paraId="34FA854B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09D8513C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глава Администрации </w:t>
            </w:r>
            <w:proofErr w:type="spellStart"/>
            <w:r>
              <w:rPr>
                <w:rFonts w:eastAsia="Arial"/>
                <w:sz w:val="28"/>
                <w:szCs w:val="28"/>
                <w:shd w:val="clear" w:color="auto" w:fill="FFFFFF"/>
              </w:rPr>
              <w:t>Краснодонецкого</w:t>
            </w:r>
            <w:proofErr w:type="spellEnd"/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4AB12D1C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70B22F63" w14:textId="77777777" w:rsidTr="00A64A20">
        <w:tc>
          <w:tcPr>
            <w:tcW w:w="3227" w:type="dxa"/>
          </w:tcPr>
          <w:p w14:paraId="00085E70" w14:textId="77777777" w:rsidR="00A64A20" w:rsidRDefault="00A90F7B" w:rsidP="00A64A20">
            <w:pPr>
              <w:jc w:val="center"/>
              <w:rPr>
                <w:rFonts w:eastAsia="pfbeausanspro"/>
                <w:sz w:val="28"/>
                <w:szCs w:val="28"/>
                <w:shd w:val="clear" w:color="auto" w:fill="FFFFFF"/>
              </w:rPr>
            </w:pPr>
            <w:r w:rsidRPr="00A64A20">
              <w:rPr>
                <w:rFonts w:eastAsia="pfbeausanspro"/>
                <w:sz w:val="28"/>
                <w:szCs w:val="28"/>
                <w:shd w:val="clear" w:color="auto" w:fill="FFFFFF"/>
              </w:rPr>
              <w:t xml:space="preserve">Гвозденко </w:t>
            </w:r>
          </w:p>
          <w:p w14:paraId="7CEEE62F" w14:textId="5E81BE6E" w:rsidR="00A90F7B" w:rsidRPr="00A64A20" w:rsidRDefault="00A90F7B" w:rsidP="00A64A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64A20">
              <w:rPr>
                <w:rFonts w:eastAsia="pfbeausanspro"/>
                <w:sz w:val="28"/>
                <w:szCs w:val="28"/>
                <w:shd w:val="clear" w:color="auto" w:fill="FFFFFF"/>
              </w:rPr>
              <w:t xml:space="preserve">Александр </w:t>
            </w:r>
            <w:r w:rsidR="00A64A20">
              <w:rPr>
                <w:rFonts w:eastAsia="pfbeausanspro"/>
                <w:sz w:val="28"/>
                <w:szCs w:val="28"/>
                <w:shd w:val="clear" w:color="auto" w:fill="FFFFFF"/>
              </w:rPr>
              <w:t>В</w:t>
            </w:r>
            <w:r w:rsidRPr="00A64A20">
              <w:rPr>
                <w:rFonts w:eastAsia="pfbeausanspro"/>
                <w:sz w:val="28"/>
                <w:szCs w:val="28"/>
                <w:shd w:val="clear" w:color="auto" w:fill="FFFFFF"/>
              </w:rPr>
              <w:t>ладимирович</w:t>
            </w:r>
          </w:p>
        </w:tc>
        <w:tc>
          <w:tcPr>
            <w:tcW w:w="865" w:type="dxa"/>
          </w:tcPr>
          <w:p w14:paraId="74018B1D" w14:textId="77777777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7A42C30E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pfbeausanspro"/>
                <w:sz w:val="28"/>
                <w:szCs w:val="28"/>
                <w:shd w:val="clear" w:color="auto" w:fill="FFFFFF"/>
              </w:rPr>
              <w:t xml:space="preserve">глава Администрации Синегорского сельского поселения </w:t>
            </w:r>
            <w:r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14:paraId="6E41E319" w14:textId="77777777" w:rsidR="00A90F7B" w:rsidRDefault="00A90F7B" w:rsidP="009744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0F7B" w14:paraId="2B123350" w14:textId="77777777" w:rsidTr="00A64A20">
        <w:tc>
          <w:tcPr>
            <w:tcW w:w="3227" w:type="dxa"/>
          </w:tcPr>
          <w:p w14:paraId="13278483" w14:textId="77777777" w:rsidR="00A64A20" w:rsidRDefault="00A64A20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14:paraId="2D090CD5" w14:textId="32737A4C" w:rsidR="00A64A20" w:rsidRDefault="00A90F7B" w:rsidP="00A64A20">
            <w:pPr>
              <w:jc w:val="center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A64A20">
              <w:rPr>
                <w:rFonts w:eastAsia="Arial"/>
                <w:sz w:val="28"/>
                <w:szCs w:val="28"/>
                <w:shd w:val="clear" w:color="auto" w:fill="FFFFFF"/>
              </w:rPr>
              <w:t xml:space="preserve">Снисаренко </w:t>
            </w:r>
          </w:p>
          <w:p w14:paraId="7ED0EC29" w14:textId="5C1BAEAD" w:rsidR="00A90F7B" w:rsidRPr="00A64A20" w:rsidRDefault="00A90F7B" w:rsidP="00A64A20">
            <w:pPr>
              <w:jc w:val="center"/>
              <w:rPr>
                <w:rFonts w:eastAsia="pfbeausanspro"/>
                <w:sz w:val="28"/>
                <w:szCs w:val="28"/>
                <w:shd w:val="clear" w:color="auto" w:fill="FFFFFF"/>
              </w:rPr>
            </w:pPr>
            <w:r w:rsidRPr="00A64A20">
              <w:rPr>
                <w:rFonts w:eastAsia="Arial"/>
                <w:sz w:val="28"/>
                <w:szCs w:val="28"/>
                <w:shd w:val="clear" w:color="auto" w:fill="FFFFFF"/>
              </w:rPr>
              <w:t>Ольга Павловна</w:t>
            </w:r>
          </w:p>
        </w:tc>
        <w:tc>
          <w:tcPr>
            <w:tcW w:w="865" w:type="dxa"/>
          </w:tcPr>
          <w:p w14:paraId="7670B121" w14:textId="77777777" w:rsidR="00A64A20" w:rsidRDefault="00A64A20" w:rsidP="0097440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3000E332" w14:textId="6E135354" w:rsidR="00A90F7B" w:rsidRDefault="00A90F7B" w:rsidP="0097440B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689" w:type="dxa"/>
            <w:vAlign w:val="center"/>
          </w:tcPr>
          <w:p w14:paraId="2D18CA36" w14:textId="4C62C362" w:rsidR="00A90F7B" w:rsidRDefault="00A90F7B" w:rsidP="0097440B">
            <w:pPr>
              <w:jc w:val="both"/>
              <w:rPr>
                <w:rFonts w:eastAsia="pfbeausanspro"/>
                <w:sz w:val="28"/>
                <w:szCs w:val="28"/>
                <w:shd w:val="clear" w:color="auto" w:fill="FFFFFF"/>
              </w:rPr>
            </w:pPr>
            <w:r>
              <w:rPr>
                <w:rFonts w:eastAsia="pfbeausanspro"/>
                <w:sz w:val="28"/>
                <w:szCs w:val="28"/>
                <w:shd w:val="clear" w:color="auto" w:fill="FFFFFF"/>
              </w:rPr>
              <w:t>глава Администрации Шолоховского городского поселения (по согласованию)</w:t>
            </w:r>
            <w:r w:rsidR="00A64A20">
              <w:rPr>
                <w:rFonts w:eastAsia="pfbeausanspro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744758A7" w14:textId="77777777" w:rsidR="00A90F7B" w:rsidRDefault="00A90F7B" w:rsidP="00A90F7B">
      <w:pPr>
        <w:pStyle w:val="a6"/>
        <w:tabs>
          <w:tab w:val="left" w:pos="708"/>
        </w:tabs>
        <w:ind w:right="360"/>
        <w:rPr>
          <w:sz w:val="28"/>
          <w:szCs w:val="18"/>
        </w:rPr>
      </w:pPr>
    </w:p>
    <w:p w14:paraId="61DE8625" w14:textId="77777777" w:rsidR="00A90F7B" w:rsidRDefault="00A90F7B" w:rsidP="00835273">
      <w:pPr>
        <w:rPr>
          <w:sz w:val="28"/>
          <w:szCs w:val="28"/>
        </w:rPr>
      </w:pPr>
    </w:p>
    <w:p w14:paraId="00EFF7B8" w14:textId="77777777" w:rsidR="00A64A20" w:rsidRDefault="00A64A20" w:rsidP="00835273">
      <w:pPr>
        <w:rPr>
          <w:sz w:val="28"/>
          <w:szCs w:val="28"/>
        </w:rPr>
      </w:pPr>
    </w:p>
    <w:p w14:paraId="1F337760" w14:textId="77777777" w:rsidR="00A64A20" w:rsidRDefault="00A64A20" w:rsidP="00835273">
      <w:pPr>
        <w:rPr>
          <w:sz w:val="28"/>
          <w:szCs w:val="28"/>
        </w:rPr>
      </w:pPr>
    </w:p>
    <w:p w14:paraId="0C5BCDAC" w14:textId="77777777" w:rsidR="00A64A20" w:rsidRDefault="00A64A20" w:rsidP="00A64A2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14:paraId="38EE065E" w14:textId="77777777" w:rsidR="00A64A20" w:rsidRDefault="00A64A20" w:rsidP="00A64A20">
      <w:pPr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1E77178C" w14:textId="77777777" w:rsidR="00A64A20" w:rsidRDefault="00A64A20" w:rsidP="00A64A20">
      <w:pPr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ab/>
        <w:t xml:space="preserve">                                Л. Г. Василенко</w:t>
      </w:r>
    </w:p>
    <w:p w14:paraId="4040ADE4" w14:textId="77777777" w:rsidR="00A64A20" w:rsidRPr="001B152D" w:rsidRDefault="00A64A20" w:rsidP="00835273">
      <w:pPr>
        <w:rPr>
          <w:sz w:val="28"/>
          <w:szCs w:val="28"/>
        </w:rPr>
      </w:pPr>
    </w:p>
    <w:sectPr w:rsidR="00A64A20" w:rsidRPr="001B152D" w:rsidSect="00725BA4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719E" w14:textId="77777777" w:rsidR="00725BA4" w:rsidRDefault="00725BA4">
      <w:r>
        <w:separator/>
      </w:r>
    </w:p>
  </w:endnote>
  <w:endnote w:type="continuationSeparator" w:id="0">
    <w:p w14:paraId="1D5E228E" w14:textId="77777777" w:rsidR="00725BA4" w:rsidRDefault="0072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fbeausanspro">
    <w:altName w:val="Times New Roman"/>
    <w:charset w:val="00"/>
    <w:family w:val="auto"/>
    <w:pitch w:val="default"/>
  </w:font>
  <w:font w:name="sans-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3092B76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25DC" w:rsidRPr="000325D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25DC">
      <w:rPr>
        <w:noProof/>
        <w:sz w:val="14"/>
        <w:lang w:val="en-US"/>
      </w:rPr>
      <w:t>C</w:t>
    </w:r>
    <w:r w:rsidR="000325DC" w:rsidRPr="000325DC">
      <w:rPr>
        <w:noProof/>
        <w:sz w:val="14"/>
      </w:rPr>
      <w:t>:\</w:t>
    </w:r>
    <w:r w:rsidR="000325DC">
      <w:rPr>
        <w:noProof/>
        <w:sz w:val="14"/>
        <w:lang w:val="en-US"/>
      </w:rPr>
      <w:t>Users</w:t>
    </w:r>
    <w:r w:rsidR="000325DC" w:rsidRPr="000325DC">
      <w:rPr>
        <w:noProof/>
        <w:sz w:val="14"/>
      </w:rPr>
      <w:t>\</w:t>
    </w:r>
    <w:r w:rsidR="000325DC">
      <w:rPr>
        <w:noProof/>
        <w:sz w:val="14"/>
        <w:lang w:val="en-US"/>
      </w:rPr>
      <w:t>eio</w:t>
    </w:r>
    <w:r w:rsidR="000325DC" w:rsidRPr="000325DC">
      <w:rPr>
        <w:noProof/>
        <w:sz w:val="14"/>
      </w:rPr>
      <w:t>3\</w:t>
    </w:r>
    <w:r w:rsidR="000325DC">
      <w:rPr>
        <w:noProof/>
        <w:sz w:val="14"/>
        <w:lang w:val="en-US"/>
      </w:rPr>
      <w:t>Documents</w:t>
    </w:r>
    <w:r w:rsidR="000325DC" w:rsidRPr="000325DC">
      <w:rPr>
        <w:noProof/>
        <w:sz w:val="14"/>
      </w:rPr>
      <w:t>\Постановления\Координац_совет-Движение-первых.</w:t>
    </w:r>
    <w:r w:rsidR="000325D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144CD" w:rsidRPr="00D144CD">
      <w:rPr>
        <w:noProof/>
        <w:sz w:val="14"/>
      </w:rPr>
      <w:t>1/12/2024 12:36:00</w:t>
    </w:r>
    <w:r w:rsidR="00D144C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3B29DD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25DC" w:rsidRPr="000325D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25DC">
      <w:rPr>
        <w:noProof/>
        <w:sz w:val="14"/>
        <w:lang w:val="en-US"/>
      </w:rPr>
      <w:t>C</w:t>
    </w:r>
    <w:r w:rsidR="000325DC" w:rsidRPr="000325DC">
      <w:rPr>
        <w:noProof/>
        <w:sz w:val="14"/>
      </w:rPr>
      <w:t>:\</w:t>
    </w:r>
    <w:r w:rsidR="000325DC">
      <w:rPr>
        <w:noProof/>
        <w:sz w:val="14"/>
        <w:lang w:val="en-US"/>
      </w:rPr>
      <w:t>Users</w:t>
    </w:r>
    <w:r w:rsidR="000325DC" w:rsidRPr="000325DC">
      <w:rPr>
        <w:noProof/>
        <w:sz w:val="14"/>
      </w:rPr>
      <w:t>\</w:t>
    </w:r>
    <w:r w:rsidR="000325DC">
      <w:rPr>
        <w:noProof/>
        <w:sz w:val="14"/>
        <w:lang w:val="en-US"/>
      </w:rPr>
      <w:t>eio</w:t>
    </w:r>
    <w:r w:rsidR="000325DC" w:rsidRPr="000325DC">
      <w:rPr>
        <w:noProof/>
        <w:sz w:val="14"/>
      </w:rPr>
      <w:t>3\</w:t>
    </w:r>
    <w:r w:rsidR="000325DC">
      <w:rPr>
        <w:noProof/>
        <w:sz w:val="14"/>
        <w:lang w:val="en-US"/>
      </w:rPr>
      <w:t>Documents</w:t>
    </w:r>
    <w:r w:rsidR="000325DC" w:rsidRPr="000325DC">
      <w:rPr>
        <w:noProof/>
        <w:sz w:val="14"/>
      </w:rPr>
      <w:t>\Постановления\Координац_совет-Движение-первых.</w:t>
    </w:r>
    <w:r w:rsidR="000325D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144CD" w:rsidRPr="00D144CD">
      <w:rPr>
        <w:noProof/>
        <w:sz w:val="14"/>
      </w:rPr>
      <w:t>1/12/2024 12:36:00</w:t>
    </w:r>
    <w:r w:rsidR="00D144C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E75C" w14:textId="77777777" w:rsidR="00725BA4" w:rsidRDefault="00725BA4">
      <w:r>
        <w:separator/>
      </w:r>
    </w:p>
  </w:footnote>
  <w:footnote w:type="continuationSeparator" w:id="0">
    <w:p w14:paraId="58FE6387" w14:textId="77777777" w:rsidR="00725BA4" w:rsidRDefault="0072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960395"/>
      <w:docPartObj>
        <w:docPartGallery w:val="Page Numbers (Top of Page)"/>
        <w:docPartUnique/>
      </w:docPartObj>
    </w:sdtPr>
    <w:sdtContent>
      <w:p w14:paraId="119CBEC2" w14:textId="31E92E01" w:rsidR="00A64A20" w:rsidRDefault="00A64A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CFE2A" w14:textId="77777777" w:rsidR="00A64A20" w:rsidRDefault="00A64A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86A41"/>
    <w:multiLevelType w:val="multilevel"/>
    <w:tmpl w:val="14786A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926306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25DC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B24A7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25BA4"/>
    <w:rsid w:val="007422E1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40C35"/>
    <w:rsid w:val="00A64A20"/>
    <w:rsid w:val="00A7344C"/>
    <w:rsid w:val="00A76FEC"/>
    <w:rsid w:val="00A773B5"/>
    <w:rsid w:val="00A80C39"/>
    <w:rsid w:val="00A90F7B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144CD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qFormat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fontstyle01">
    <w:name w:val="fontstyle01"/>
    <w:basedOn w:val="a0"/>
    <w:qFormat/>
    <w:rsid w:val="00A90F7B"/>
    <w:rPr>
      <w:rFonts w:ascii="Times New Roman" w:hAnsi="Times New Roman" w:cs="Times New Roman" w:hint="default"/>
      <w:color w:val="000000"/>
      <w:sz w:val="28"/>
      <w:szCs w:val="28"/>
    </w:rPr>
  </w:style>
  <w:style w:type="character" w:styleId="ae">
    <w:name w:val="Emphasis"/>
    <w:basedOn w:val="a0"/>
    <w:uiPriority w:val="20"/>
    <w:qFormat/>
    <w:rsid w:val="00A90F7B"/>
    <w:rPr>
      <w:i/>
      <w:iCs/>
    </w:rPr>
  </w:style>
  <w:style w:type="character" w:styleId="af">
    <w:name w:val="Strong"/>
    <w:basedOn w:val="a0"/>
    <w:uiPriority w:val="22"/>
    <w:qFormat/>
    <w:rsid w:val="00A90F7B"/>
    <w:rPr>
      <w:b/>
      <w:bCs/>
    </w:rPr>
  </w:style>
  <w:style w:type="character" w:customStyle="1" w:styleId="a7">
    <w:name w:val="Нижний колонтитул Знак"/>
    <w:basedOn w:val="a0"/>
    <w:link w:val="a6"/>
    <w:qFormat/>
    <w:rsid w:val="00A90F7B"/>
    <w:rPr>
      <w:sz w:val="24"/>
      <w:szCs w:val="24"/>
    </w:rPr>
  </w:style>
  <w:style w:type="paragraph" w:styleId="af0">
    <w:name w:val="Normal (Web)"/>
    <w:basedOn w:val="a"/>
    <w:uiPriority w:val="99"/>
    <w:unhideWhenUsed/>
    <w:qFormat/>
    <w:rsid w:val="00A90F7B"/>
    <w:pPr>
      <w:spacing w:before="100" w:beforeAutospacing="1" w:after="100" w:afterAutospacing="1"/>
    </w:pPr>
  </w:style>
  <w:style w:type="table" w:styleId="af1">
    <w:name w:val="Table Grid"/>
    <w:basedOn w:val="a1"/>
    <w:uiPriority w:val="39"/>
    <w:qFormat/>
    <w:rsid w:val="00A90F7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2024-01-12T09:35:00Z</cp:lastPrinted>
  <dcterms:created xsi:type="dcterms:W3CDTF">2024-01-12T07:36:00Z</dcterms:created>
  <dcterms:modified xsi:type="dcterms:W3CDTF">2024-04-02T11:46:00Z</dcterms:modified>
</cp:coreProperties>
</file>