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114E9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E2E39" w:rsidP="00872883">
      <w:pPr>
        <w:spacing w:before="120"/>
        <w:rPr>
          <w:sz w:val="28"/>
        </w:rPr>
      </w:pPr>
      <w:r>
        <w:rPr>
          <w:sz w:val="28"/>
        </w:rPr>
        <w:t>13</w:t>
      </w:r>
      <w:r w:rsidR="004114E9">
        <w:rPr>
          <w:sz w:val="28"/>
        </w:rPr>
        <w:t>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4114E9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190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4114E9" w:rsidRDefault="004114E9" w:rsidP="004114E9">
      <w:pPr>
        <w:ind w:right="5924"/>
        <w:jc w:val="both"/>
      </w:pPr>
      <w:bookmarkStart w:id="3" w:name="Наименование"/>
      <w:bookmarkEnd w:id="3"/>
      <w:r>
        <w:rPr>
          <w:sz w:val="28"/>
          <w:szCs w:val="28"/>
        </w:rPr>
        <w:t xml:space="preserve">О внесении изменений в постановление Администрации Белокалитвинского района                     от </w:t>
      </w:r>
      <w:proofErr w:type="gramStart"/>
      <w:r>
        <w:rPr>
          <w:sz w:val="28"/>
          <w:szCs w:val="28"/>
        </w:rPr>
        <w:t>30.04.2010  №</w:t>
      </w:r>
      <w:proofErr w:type="gramEnd"/>
      <w:r>
        <w:rPr>
          <w:sz w:val="28"/>
          <w:szCs w:val="28"/>
        </w:rPr>
        <w:t xml:space="preserve"> 140</w:t>
      </w:r>
    </w:p>
    <w:p w:rsidR="004114E9" w:rsidRDefault="004114E9" w:rsidP="004114E9">
      <w:pPr>
        <w:rPr>
          <w:sz w:val="28"/>
          <w:szCs w:val="28"/>
        </w:rPr>
      </w:pPr>
    </w:p>
    <w:p w:rsidR="004114E9" w:rsidRDefault="004114E9" w:rsidP="0041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от 15.07.2015 № 364 «О мерах по совершенствованию организации деятельности в области противодействия коррупции» и Областного закона от 12.05.2009 № 218-ЗС </w:t>
      </w:r>
      <w:r w:rsidR="00D25943">
        <w:rPr>
          <w:sz w:val="28"/>
          <w:szCs w:val="28"/>
        </w:rPr>
        <w:t xml:space="preserve">                             </w:t>
      </w:r>
      <w:proofErr w:type="gramStart"/>
      <w:r w:rsidR="00D25943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 противодействии коррупции в Ростовской области»,</w:t>
      </w:r>
    </w:p>
    <w:p w:rsidR="004114E9" w:rsidRDefault="004114E9" w:rsidP="004114E9">
      <w:pPr>
        <w:ind w:firstLine="708"/>
        <w:jc w:val="both"/>
      </w:pPr>
    </w:p>
    <w:p w:rsidR="004114E9" w:rsidRDefault="004114E9" w:rsidP="004114E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114E9" w:rsidRDefault="004114E9" w:rsidP="004114E9">
      <w:pPr>
        <w:ind w:firstLine="709"/>
        <w:jc w:val="both"/>
      </w:pPr>
      <w:r>
        <w:rPr>
          <w:sz w:val="28"/>
          <w:szCs w:val="28"/>
        </w:rPr>
        <w:t xml:space="preserve">1. Внести в постановление Администрации Белокалитвинского района </w:t>
      </w:r>
      <w:r w:rsidR="00D2594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 30.04.2010 № 140 «О создании комиссии по координации работы по противодействию коррупции в Белокалитвинском районе» следующие изменения:</w:t>
      </w:r>
    </w:p>
    <w:p w:rsidR="004114E9" w:rsidRDefault="004114E9" w:rsidP="004114E9">
      <w:pPr>
        <w:ind w:firstLine="709"/>
        <w:jc w:val="both"/>
      </w:pPr>
      <w:r>
        <w:rPr>
          <w:color w:val="000000"/>
          <w:sz w:val="28"/>
          <w:szCs w:val="28"/>
        </w:rPr>
        <w:t xml:space="preserve">1.1. Приложение № 2 </w:t>
      </w:r>
      <w:proofErr w:type="gramStart"/>
      <w:r>
        <w:rPr>
          <w:color w:val="000000"/>
          <w:sz w:val="28"/>
          <w:szCs w:val="28"/>
        </w:rPr>
        <w:t>дополнить  пунктом</w:t>
      </w:r>
      <w:proofErr w:type="gramEnd"/>
      <w:r>
        <w:rPr>
          <w:color w:val="000000"/>
          <w:sz w:val="28"/>
          <w:szCs w:val="28"/>
        </w:rPr>
        <w:t xml:space="preserve"> 3¹следующего содержания:</w:t>
      </w:r>
    </w:p>
    <w:p w:rsidR="004114E9" w:rsidRDefault="004114E9" w:rsidP="004114E9">
      <w:pPr>
        <w:ind w:firstLine="709"/>
        <w:jc w:val="both"/>
      </w:pPr>
      <w:r>
        <w:rPr>
          <w:color w:val="000000"/>
          <w:sz w:val="28"/>
          <w:szCs w:val="28"/>
        </w:rPr>
        <w:t xml:space="preserve">«3¹.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в Администрации </w:t>
      </w:r>
      <w:r w:rsidR="00D25943">
        <w:rPr>
          <w:color w:val="000000"/>
          <w:sz w:val="28"/>
          <w:szCs w:val="28"/>
        </w:rPr>
        <w:t>Белокалитвинского района</w:t>
      </w:r>
      <w:r>
        <w:rPr>
          <w:color w:val="000000"/>
          <w:sz w:val="28"/>
          <w:szCs w:val="28"/>
        </w:rPr>
        <w:t>, для которых федеральными законами не предусмотрено иное, и рассматривает соответствующие вопросы в порядке, определенном нормативным правовым актом Администрации Белокалитвинского района».</w:t>
      </w:r>
    </w:p>
    <w:p w:rsidR="004114E9" w:rsidRDefault="004114E9" w:rsidP="004114E9">
      <w:pPr>
        <w:ind w:firstLine="709"/>
        <w:jc w:val="both"/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4114E9" w:rsidRDefault="004114E9" w:rsidP="004114E9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D25943" w:rsidRDefault="00D25943" w:rsidP="00D25943">
      <w:pPr>
        <w:rPr>
          <w:sz w:val="28"/>
        </w:rPr>
      </w:pPr>
      <w:r>
        <w:rPr>
          <w:sz w:val="28"/>
        </w:rPr>
        <w:t>Верно:</w:t>
      </w:r>
    </w:p>
    <w:p w:rsidR="00D25943" w:rsidRDefault="00D25943" w:rsidP="00D25943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76" w:rsidRDefault="008C2776">
      <w:r>
        <w:separator/>
      </w:r>
    </w:p>
  </w:endnote>
  <w:endnote w:type="continuationSeparator" w:id="0">
    <w:p w:rsidR="008C2776" w:rsidRDefault="008C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5943" w:rsidRPr="00D25943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5943">
      <w:rPr>
        <w:noProof/>
        <w:sz w:val="14"/>
        <w:lang w:val="en-US"/>
      </w:rPr>
      <w:t>G</w:t>
    </w:r>
    <w:r w:rsidR="00D25943" w:rsidRPr="00D25943">
      <w:rPr>
        <w:noProof/>
        <w:sz w:val="14"/>
      </w:rPr>
      <w:t>:\Мои документы\Постановления\изм_140-корруп.</w:t>
    </w:r>
    <w:r w:rsidR="00D2594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E2E39" w:rsidRPr="009E2E39">
      <w:rPr>
        <w:noProof/>
        <w:sz w:val="14"/>
      </w:rPr>
      <w:t>2/9/2017 10:07:00</w:t>
    </w:r>
    <w:r w:rsidR="009E2E3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D25943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9E2E39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E2E39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76" w:rsidRDefault="008C2776">
      <w:r>
        <w:separator/>
      </w:r>
    </w:p>
  </w:footnote>
  <w:footnote w:type="continuationSeparator" w:id="0">
    <w:p w:rsidR="008C2776" w:rsidRDefault="008C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A86CBC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002DB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1020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6DC0E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A22AD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D0BA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3ED5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3C414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D8C0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E67CA7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EC6D83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58BB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702BE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365E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5E4D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5A9D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4E08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90FE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9"/>
    <w:rsid w:val="000135FF"/>
    <w:rsid w:val="0002101A"/>
    <w:rsid w:val="00040C21"/>
    <w:rsid w:val="00042119"/>
    <w:rsid w:val="00056046"/>
    <w:rsid w:val="00086B6A"/>
    <w:rsid w:val="00087E16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55161"/>
    <w:rsid w:val="0037568B"/>
    <w:rsid w:val="003F3219"/>
    <w:rsid w:val="00405D8A"/>
    <w:rsid w:val="004114E9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C2776"/>
    <w:rsid w:val="008D2786"/>
    <w:rsid w:val="008E2310"/>
    <w:rsid w:val="008F6EA4"/>
    <w:rsid w:val="00943C43"/>
    <w:rsid w:val="00943E52"/>
    <w:rsid w:val="009469D2"/>
    <w:rsid w:val="009736B7"/>
    <w:rsid w:val="009E2E39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943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4C00F-5625-478F-A84B-D5830D72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qFormat/>
    <w:rsid w:val="004114E9"/>
    <w:pPr>
      <w:suppressAutoHyphens/>
    </w:pPr>
    <w:rPr>
      <w:rFonts w:ascii="Calibri" w:hAnsi="Calibri"/>
      <w:color w:val="00000A"/>
      <w:sz w:val="22"/>
      <w:szCs w:val="22"/>
    </w:rPr>
  </w:style>
  <w:style w:type="paragraph" w:styleId="a6">
    <w:name w:val="Balloon Text"/>
    <w:basedOn w:val="a"/>
    <w:link w:val="a7"/>
    <w:rsid w:val="00D259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2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2017-02-09T07:07:00Z</cp:lastPrinted>
  <dcterms:created xsi:type="dcterms:W3CDTF">2017-02-09T07:05:00Z</dcterms:created>
  <dcterms:modified xsi:type="dcterms:W3CDTF">2017-02-27T07:02:00Z</dcterms:modified>
</cp:coreProperties>
</file>