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4E2267">
        <w:rPr>
          <w:sz w:val="28"/>
        </w:rPr>
        <w:t>27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4E2267">
        <w:rPr>
          <w:sz w:val="28"/>
        </w:rPr>
        <w:t>7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4E2267">
        <w:rPr>
          <w:sz w:val="28"/>
        </w:rPr>
        <w:t>1059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6E7925" w:rsidRDefault="006E7925" w:rsidP="004E2267">
      <w:pPr>
        <w:pStyle w:val="1"/>
        <w:rPr>
          <w:b/>
        </w:rPr>
      </w:pPr>
      <w:bookmarkStart w:id="2" w:name="_GoBack"/>
      <w:r>
        <w:rPr>
          <w:b/>
          <w:sz w:val="28"/>
          <w:szCs w:val="28"/>
        </w:rPr>
        <w:t>О внесении изменения в постановление</w:t>
      </w:r>
      <w:r w:rsidR="004E22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Администрации </w:t>
      </w:r>
      <w:proofErr w:type="spellStart"/>
      <w:r>
        <w:rPr>
          <w:b/>
          <w:sz w:val="28"/>
          <w:szCs w:val="28"/>
        </w:rPr>
        <w:t>Белокалитвинского</w:t>
      </w:r>
      <w:proofErr w:type="spellEnd"/>
      <w:r>
        <w:rPr>
          <w:b/>
          <w:sz w:val="28"/>
          <w:szCs w:val="28"/>
        </w:rPr>
        <w:t xml:space="preserve"> района</w:t>
      </w:r>
      <w:r w:rsidR="004E22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proofErr w:type="gramStart"/>
      <w:r>
        <w:rPr>
          <w:b/>
          <w:sz w:val="28"/>
          <w:szCs w:val="28"/>
        </w:rPr>
        <w:t>29.06.2012  №</w:t>
      </w:r>
      <w:proofErr w:type="gramEnd"/>
      <w:r>
        <w:rPr>
          <w:b/>
          <w:sz w:val="28"/>
          <w:szCs w:val="28"/>
        </w:rPr>
        <w:t xml:space="preserve"> 646</w:t>
      </w:r>
    </w:p>
    <w:bookmarkEnd w:id="2"/>
    <w:p w:rsidR="004E2267" w:rsidRDefault="004E2267" w:rsidP="006E7925">
      <w:pPr>
        <w:ind w:firstLine="708"/>
        <w:jc w:val="both"/>
        <w:rPr>
          <w:sz w:val="28"/>
          <w:szCs w:val="28"/>
        </w:rPr>
      </w:pPr>
    </w:p>
    <w:p w:rsidR="006E7925" w:rsidRDefault="006E7925" w:rsidP="004E22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02.03.2007 № 25-ФЗ </w:t>
      </w:r>
      <w:r w:rsidR="004E226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«О муниципальной службе в Российской Федерации», от 25.12.2008 № 273-ФЗ «О противодействии коррупции», от 06.10.2003 № 131 - ФЗ «Об общих принципах организации местного самоуправления в Российской Федерации» распоряжением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24.12.2019 № 190 «Об утверждении штатного расписания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 2020 год»</w:t>
      </w:r>
      <w:r w:rsidR="004E2267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4E2267">
        <w:rPr>
          <w:b/>
          <w:spacing w:val="60"/>
          <w:sz w:val="28"/>
          <w:szCs w:val="28"/>
        </w:rPr>
        <w:t>постановляет</w:t>
      </w:r>
      <w:r w:rsidRPr="004E2267">
        <w:rPr>
          <w:spacing w:val="60"/>
          <w:sz w:val="28"/>
          <w:szCs w:val="28"/>
        </w:rPr>
        <w:t>:</w:t>
      </w:r>
    </w:p>
    <w:p w:rsidR="004E2267" w:rsidRDefault="004E2267" w:rsidP="004E2267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6E7925" w:rsidRDefault="006E7925" w:rsidP="004E2267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1. Внести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="004E2267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от 29 июня 2012 года № 646 «Об утверждении перечня должностей муниципальной службы в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при назначении на которые граждане и при замещении которых муниципальные служащие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обязаны представлять сведения о своих доходах, расходах, об имуществе и обязательствах имущественного характера, а также о доходах, расходах,  об имуществе и обязательствах имущественного характера своих супруги (супруга) и несовершеннолетних детей» следующее изменение:</w:t>
      </w:r>
    </w:p>
    <w:p w:rsidR="006E7925" w:rsidRDefault="006E7925" w:rsidP="004E2267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разделе II приложения:</w:t>
      </w:r>
    </w:p>
    <w:p w:rsidR="006E7925" w:rsidRDefault="006E7925" w:rsidP="004E2267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 Исключить подпункт 18.9 пункта 18. </w:t>
      </w:r>
    </w:p>
    <w:p w:rsidR="006E7925" w:rsidRDefault="006E7925" w:rsidP="004E2267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2. Постановление вступает в силу после его официального опубликования.</w:t>
      </w:r>
    </w:p>
    <w:p w:rsidR="006E7925" w:rsidRDefault="006E7925" w:rsidP="004E2267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3. Контроль за выполнением постановления возложить на управляющего делами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Л.Г. Василенко.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D60" w:rsidRDefault="00495D60">
      <w:r>
        <w:separator/>
      </w:r>
    </w:p>
  </w:endnote>
  <w:endnote w:type="continuationSeparator" w:id="0">
    <w:p w:rsidR="00495D60" w:rsidRDefault="0049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E2267" w:rsidRPr="004E226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E2267">
      <w:rPr>
        <w:noProof/>
        <w:sz w:val="14"/>
        <w:lang w:val="en-US"/>
      </w:rPr>
      <w:t>C:\Users\eio3\Documents\Постановления\изм_646.docx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E2267" w:rsidRPr="004E2267">
      <w:rPr>
        <w:noProof/>
        <w:sz w:val="14"/>
      </w:rPr>
      <w:t>9/8/2020 3:17:00</w:t>
    </w:r>
    <w:r w:rsidR="004E226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E2267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E2267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E2267" w:rsidRPr="004E226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E2267">
      <w:rPr>
        <w:noProof/>
        <w:sz w:val="14"/>
        <w:lang w:val="en-US"/>
      </w:rPr>
      <w:t>C:\Users\eio3\Documents\Постановления\изм_646.docx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E2267" w:rsidRPr="004E2267">
      <w:rPr>
        <w:noProof/>
        <w:sz w:val="14"/>
      </w:rPr>
      <w:t>9/8/2020 3:17:00</w:t>
    </w:r>
    <w:r w:rsidR="004E226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D60" w:rsidRDefault="00495D60">
      <w:r>
        <w:separator/>
      </w:r>
    </w:p>
  </w:footnote>
  <w:footnote w:type="continuationSeparator" w:id="0">
    <w:p w:rsidR="00495D60" w:rsidRDefault="00495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267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95D60"/>
    <w:rsid w:val="004B2917"/>
    <w:rsid w:val="004B68CC"/>
    <w:rsid w:val="004E226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6E7925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3CE1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10">
    <w:name w:val="Без интервала1"/>
    <w:qFormat/>
    <w:rsid w:val="006E7925"/>
    <w:pPr>
      <w:suppressAutoHyphens/>
    </w:pPr>
    <w:rPr>
      <w:rFonts w:asciiTheme="minorHAnsi" w:hAnsiTheme="minorHAns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22F3B-2683-4CF7-91C7-01E5FB0E0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2020-09-08T12:17:00Z</cp:lastPrinted>
  <dcterms:created xsi:type="dcterms:W3CDTF">2020-09-08T12:17:00Z</dcterms:created>
  <dcterms:modified xsi:type="dcterms:W3CDTF">2020-09-08T12:20:00Z</dcterms:modified>
</cp:coreProperties>
</file>