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409CA01A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845C6E">
        <w:rPr>
          <w:sz w:val="28"/>
        </w:rPr>
        <w:t>01.04</w:t>
      </w:r>
      <w:r w:rsidR="000D47D1">
        <w:rPr>
          <w:sz w:val="28"/>
        </w:rPr>
        <w:t>.</w:t>
      </w:r>
      <w:r w:rsidR="002D781F">
        <w:rPr>
          <w:sz w:val="28"/>
        </w:rPr>
        <w:t xml:space="preserve"> </w:t>
      </w:r>
      <w:proofErr w:type="gramStart"/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845C6E">
        <w:rPr>
          <w:sz w:val="28"/>
        </w:rPr>
        <w:t>420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486C196F" w14:textId="77777777" w:rsidR="00F754F0" w:rsidRPr="004F36FB" w:rsidRDefault="00F754F0" w:rsidP="007219F0">
      <w:pPr>
        <w:ind w:right="142"/>
        <w:jc w:val="center"/>
        <w:rPr>
          <w:b/>
          <w:sz w:val="28"/>
          <w:szCs w:val="28"/>
        </w:rPr>
      </w:pPr>
      <w:r w:rsidRPr="004F36FB">
        <w:rPr>
          <w:b/>
          <w:sz w:val="28"/>
          <w:szCs w:val="28"/>
        </w:rPr>
        <w:t>Об утверждении от</w:t>
      </w:r>
      <w:r>
        <w:rPr>
          <w:b/>
          <w:sz w:val="28"/>
          <w:szCs w:val="28"/>
        </w:rPr>
        <w:t>чета о реализации муниципальной</w:t>
      </w:r>
      <w:r w:rsidRPr="004F36FB">
        <w:rPr>
          <w:b/>
          <w:sz w:val="28"/>
          <w:szCs w:val="28"/>
        </w:rPr>
        <w:t xml:space="preserve"> программы «</w:t>
      </w:r>
      <w:r w:rsidRPr="004F36FB">
        <w:rPr>
          <w:b/>
          <w:bCs/>
          <w:sz w:val="28"/>
          <w:szCs w:val="28"/>
        </w:rPr>
        <w:t>Поддержка казачьих обществ Белокалитвинского района»</w:t>
      </w:r>
      <w:r>
        <w:rPr>
          <w:b/>
          <w:sz w:val="28"/>
          <w:szCs w:val="28"/>
        </w:rPr>
        <w:t xml:space="preserve"> </w:t>
      </w:r>
      <w:r w:rsidRPr="004F36FB">
        <w:rPr>
          <w:b/>
          <w:sz w:val="28"/>
          <w:szCs w:val="28"/>
        </w:rPr>
        <w:t xml:space="preserve">и эффективности использования </w:t>
      </w:r>
      <w:r>
        <w:rPr>
          <w:b/>
          <w:sz w:val="28"/>
          <w:szCs w:val="28"/>
        </w:rPr>
        <w:t>бюджетных средств за 2023</w:t>
      </w:r>
      <w:r w:rsidRPr="004F36FB">
        <w:rPr>
          <w:b/>
          <w:sz w:val="28"/>
          <w:szCs w:val="28"/>
        </w:rPr>
        <w:t xml:space="preserve"> год</w:t>
      </w:r>
    </w:p>
    <w:p w14:paraId="7618A10C" w14:textId="77777777" w:rsidR="00F754F0" w:rsidRPr="004F36FB" w:rsidRDefault="00F754F0" w:rsidP="00F754F0">
      <w:pPr>
        <w:spacing w:line="216" w:lineRule="auto"/>
        <w:ind w:right="141"/>
        <w:rPr>
          <w:sz w:val="28"/>
          <w:szCs w:val="28"/>
        </w:rPr>
      </w:pPr>
    </w:p>
    <w:p w14:paraId="45E31DEC" w14:textId="77777777" w:rsidR="007219F0" w:rsidRDefault="007219F0" w:rsidP="007219F0">
      <w:pPr>
        <w:ind w:right="-1" w:firstLine="709"/>
        <w:jc w:val="both"/>
        <w:rPr>
          <w:sz w:val="28"/>
          <w:szCs w:val="28"/>
        </w:rPr>
      </w:pPr>
    </w:p>
    <w:p w14:paraId="29E72E84" w14:textId="28901E42" w:rsidR="00F754F0" w:rsidRPr="004F36FB" w:rsidRDefault="00F754F0" w:rsidP="007219F0">
      <w:pPr>
        <w:ind w:right="-1" w:firstLine="709"/>
        <w:jc w:val="both"/>
        <w:rPr>
          <w:b/>
          <w:sz w:val="28"/>
          <w:szCs w:val="28"/>
        </w:rPr>
      </w:pPr>
      <w:r w:rsidRPr="004F36F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постановлением Администрации </w:t>
      </w:r>
      <w:r w:rsidRPr="004F36FB">
        <w:rPr>
          <w:sz w:val="28"/>
          <w:szCs w:val="28"/>
        </w:rPr>
        <w:t>Белокали</w:t>
      </w:r>
      <w:r>
        <w:rPr>
          <w:sz w:val="28"/>
          <w:szCs w:val="28"/>
        </w:rPr>
        <w:t xml:space="preserve">твинского района от 26.02.2018 </w:t>
      </w:r>
      <w:r w:rsidRPr="004F36F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279 </w:t>
      </w:r>
      <w:r w:rsidRPr="004F36FB">
        <w:rPr>
          <w:sz w:val="28"/>
          <w:szCs w:val="28"/>
        </w:rPr>
        <w:t>«Об утверждении порядка разработки, реализации и оценки эффективности муниципальных пр</w:t>
      </w:r>
      <w:r>
        <w:rPr>
          <w:sz w:val="28"/>
          <w:szCs w:val="28"/>
        </w:rPr>
        <w:t>ограмм Белокалитвинского района</w:t>
      </w:r>
      <w:r w:rsidR="007219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F36FB">
        <w:rPr>
          <w:sz w:val="28"/>
          <w:szCs w:val="28"/>
        </w:rPr>
        <w:t xml:space="preserve">Администрация Белокалитвинского района </w:t>
      </w:r>
      <w:r w:rsidRPr="004F36FB">
        <w:rPr>
          <w:b/>
          <w:spacing w:val="60"/>
          <w:sz w:val="28"/>
          <w:szCs w:val="28"/>
        </w:rPr>
        <w:t>постановляет:</w:t>
      </w:r>
    </w:p>
    <w:p w14:paraId="24F039D3" w14:textId="77777777" w:rsidR="00F754F0" w:rsidRDefault="00F754F0" w:rsidP="007219F0">
      <w:pPr>
        <w:ind w:right="-1" w:firstLine="709"/>
        <w:jc w:val="center"/>
        <w:rPr>
          <w:sz w:val="28"/>
        </w:rPr>
      </w:pPr>
    </w:p>
    <w:p w14:paraId="2EE70C26" w14:textId="710A5BCD" w:rsidR="00F754F0" w:rsidRDefault="007219F0" w:rsidP="007219F0">
      <w:pPr>
        <w:suppressAutoHyphens/>
        <w:ind w:right="-1" w:firstLine="709"/>
        <w:jc w:val="both"/>
      </w:pPr>
      <w:r>
        <w:rPr>
          <w:sz w:val="28"/>
        </w:rPr>
        <w:t xml:space="preserve">1. </w:t>
      </w:r>
      <w:r w:rsidR="00F754F0">
        <w:rPr>
          <w:sz w:val="28"/>
        </w:rPr>
        <w:t xml:space="preserve">Утвердить отчет о реализации муниципальной программы </w:t>
      </w:r>
      <w:r w:rsidR="00F754F0">
        <w:rPr>
          <w:sz w:val="28"/>
          <w:szCs w:val="28"/>
        </w:rPr>
        <w:t xml:space="preserve">«Поддержка </w:t>
      </w:r>
      <w:r w:rsidR="00F754F0">
        <w:rPr>
          <w:bCs/>
          <w:sz w:val="28"/>
          <w:szCs w:val="28"/>
        </w:rPr>
        <w:t>казачьих обществ Белокалитвинского района»</w:t>
      </w:r>
      <w:r w:rsidR="00F754F0">
        <w:rPr>
          <w:sz w:val="28"/>
        </w:rPr>
        <w:t>, утвержденной постановлением Администрации Белокалитвинского района от 24.12.2018 № 2221, и эффективности использования бюджетных средств за 2023 год согласно приложению.</w:t>
      </w:r>
    </w:p>
    <w:p w14:paraId="70C9E5FE" w14:textId="50FA1915" w:rsidR="00F754F0" w:rsidRDefault="00F754F0" w:rsidP="007219F0">
      <w:pPr>
        <w:pStyle w:val="ad"/>
        <w:numPr>
          <w:ilvl w:val="0"/>
          <w:numId w:val="16"/>
        </w:numPr>
        <w:suppressAutoHyphens/>
        <w:ind w:left="0" w:right="-1" w:firstLine="709"/>
        <w:jc w:val="both"/>
      </w:pPr>
      <w:r w:rsidRPr="007219F0">
        <w:rPr>
          <w:sz w:val="28"/>
        </w:rPr>
        <w:t xml:space="preserve">Настоящее постановление вступает в силу с момента </w:t>
      </w:r>
      <w:r w:rsidRPr="007219F0">
        <w:rPr>
          <w:sz w:val="28"/>
          <w:szCs w:val="28"/>
        </w:rPr>
        <w:t>его принятия и подлежит размещению на официальном сайте Администрации Белокалитвинского района в информационно-телекоммуникационной сети «Интернет».</w:t>
      </w:r>
    </w:p>
    <w:p w14:paraId="0C893976" w14:textId="01EC4D11" w:rsidR="00F754F0" w:rsidRPr="007219F0" w:rsidRDefault="00F754F0" w:rsidP="007219F0">
      <w:pPr>
        <w:pStyle w:val="ad"/>
        <w:numPr>
          <w:ilvl w:val="0"/>
          <w:numId w:val="16"/>
        </w:numPr>
        <w:suppressAutoHyphens/>
        <w:ind w:left="0" w:right="-1"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219F0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Белокалитвинского района </w:t>
      </w:r>
      <w:r w:rsidRPr="007219F0">
        <w:rPr>
          <w:rFonts w:ascii="Times New Roman CYR" w:eastAsia="Times New Roman CYR" w:hAnsi="Times New Roman CYR" w:cs="Times New Roman CYR"/>
          <w:sz w:val="28"/>
          <w:szCs w:val="28"/>
        </w:rPr>
        <w:t>по молодежной политике, спорту, культуре и вопросам казачества Мирскую М.В.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3504196D" w:rsidR="00D6716F" w:rsidRDefault="000D1E8A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>И.о.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4553A595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0D1E8A">
        <w:rPr>
          <w:b w:val="0"/>
        </w:rPr>
        <w:t>Д.Ю. Устименко</w:t>
      </w:r>
    </w:p>
    <w:p w14:paraId="6CB32764" w14:textId="77777777" w:rsidR="00F754F0" w:rsidRDefault="00F754F0" w:rsidP="00872883">
      <w:pPr>
        <w:rPr>
          <w:sz w:val="28"/>
        </w:rPr>
        <w:sectPr w:rsidR="00F754F0" w:rsidSect="006D7573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3"/>
        <w:gridCol w:w="4488"/>
      </w:tblGrid>
      <w:tr w:rsidR="00F754F0" w14:paraId="66964525" w14:textId="77777777" w:rsidTr="007219F0">
        <w:trPr>
          <w:trHeight w:val="1890"/>
        </w:trPr>
        <w:tc>
          <w:tcPr>
            <w:tcW w:w="5043" w:type="dxa"/>
            <w:shd w:val="clear" w:color="auto" w:fill="auto"/>
          </w:tcPr>
          <w:p w14:paraId="2FFB1AA5" w14:textId="77777777" w:rsidR="00F754F0" w:rsidRDefault="00F754F0" w:rsidP="00ED0C6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  <w:shd w:val="clear" w:color="auto" w:fill="auto"/>
          </w:tcPr>
          <w:p w14:paraId="4F39F465" w14:textId="77777777" w:rsidR="00F754F0" w:rsidRPr="005B6C68" w:rsidRDefault="00F754F0" w:rsidP="007219F0">
            <w:pPr>
              <w:spacing w:line="235" w:lineRule="auto"/>
              <w:ind w:left="-14" w:firstLine="14"/>
              <w:jc w:val="center"/>
              <w:rPr>
                <w:rFonts w:eastAsia="Droid Sans Fallback" w:cs="FreeSans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5B6C68">
              <w:rPr>
                <w:sz w:val="28"/>
                <w:szCs w:val="28"/>
              </w:rPr>
              <w:t>Приложение</w:t>
            </w:r>
          </w:p>
          <w:p w14:paraId="7D61B954" w14:textId="77777777" w:rsidR="00F754F0" w:rsidRDefault="00F754F0" w:rsidP="007219F0">
            <w:pPr>
              <w:spacing w:line="235" w:lineRule="auto"/>
              <w:ind w:left="-14" w:firstLine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5B6C68">
              <w:rPr>
                <w:sz w:val="28"/>
                <w:szCs w:val="28"/>
              </w:rPr>
              <w:t>к постановлению</w:t>
            </w:r>
          </w:p>
          <w:p w14:paraId="290FC846" w14:textId="77777777" w:rsidR="00F754F0" w:rsidRPr="005B6C68" w:rsidRDefault="00F754F0" w:rsidP="007219F0">
            <w:pPr>
              <w:spacing w:line="235" w:lineRule="auto"/>
              <w:ind w:left="-14" w:firstLine="14"/>
              <w:jc w:val="center"/>
              <w:rPr>
                <w:rFonts w:eastAsia="Droid Sans Fallback" w:cs="FreeSans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5B6C68">
              <w:rPr>
                <w:sz w:val="28"/>
                <w:szCs w:val="28"/>
              </w:rPr>
              <w:t>Администрации</w:t>
            </w:r>
          </w:p>
          <w:p w14:paraId="5D82E98A" w14:textId="77777777" w:rsidR="00F754F0" w:rsidRPr="005B6C68" w:rsidRDefault="00F754F0" w:rsidP="007219F0">
            <w:pPr>
              <w:spacing w:line="235" w:lineRule="auto"/>
              <w:ind w:left="-14" w:firstLine="14"/>
              <w:jc w:val="center"/>
              <w:rPr>
                <w:rFonts w:eastAsia="Droid Sans Fallback" w:cs="FreeSans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5B6C68">
              <w:rPr>
                <w:sz w:val="28"/>
                <w:szCs w:val="28"/>
              </w:rPr>
              <w:t>Белокалитвинского района</w:t>
            </w:r>
          </w:p>
          <w:p w14:paraId="0246313F" w14:textId="7A7DDE04" w:rsidR="00F754F0" w:rsidRPr="005B6C68" w:rsidRDefault="00F754F0" w:rsidP="007219F0">
            <w:pPr>
              <w:spacing w:line="235" w:lineRule="auto"/>
              <w:ind w:left="-14" w:firstLine="14"/>
              <w:jc w:val="center"/>
              <w:rPr>
                <w:rFonts w:eastAsia="Droid Sans Fallback" w:cs="FreeSans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                 от </w:t>
            </w:r>
            <w:r w:rsidR="00845C6E">
              <w:rPr>
                <w:sz w:val="28"/>
                <w:szCs w:val="28"/>
              </w:rPr>
              <w:t>01.04</w:t>
            </w:r>
            <w:r w:rsidR="007219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2024</w:t>
            </w:r>
            <w:r w:rsidRPr="005B6C68">
              <w:rPr>
                <w:sz w:val="28"/>
                <w:szCs w:val="28"/>
              </w:rPr>
              <w:t xml:space="preserve"> № </w:t>
            </w:r>
            <w:r w:rsidR="00845C6E">
              <w:rPr>
                <w:sz w:val="28"/>
                <w:szCs w:val="28"/>
              </w:rPr>
              <w:t>420</w:t>
            </w:r>
          </w:p>
          <w:p w14:paraId="59DBF6C2" w14:textId="77777777" w:rsidR="00F754F0" w:rsidRDefault="00F754F0" w:rsidP="007219F0">
            <w:pPr>
              <w:pStyle w:val="ConsPlusNormal"/>
              <w:widowControl/>
              <w:ind w:left="-14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79707" w14:textId="77777777" w:rsidR="00F754F0" w:rsidRDefault="00F754F0" w:rsidP="00F754F0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2899A150" w14:textId="77777777" w:rsidR="00F754F0" w:rsidRDefault="00F754F0" w:rsidP="00F754F0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28CE55A0" w14:textId="77777777" w:rsidR="00F754F0" w:rsidRDefault="00F754F0" w:rsidP="00F754F0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реализации муниципальной программы </w:t>
      </w:r>
    </w:p>
    <w:p w14:paraId="0EB7B39E" w14:textId="77777777" w:rsidR="00F754F0" w:rsidRDefault="00F754F0" w:rsidP="00F754F0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«Поддержка </w:t>
      </w:r>
      <w:r>
        <w:rPr>
          <w:rFonts w:ascii="Times New Roman" w:hAnsi="Times New Roman" w:cs="Times New Roman"/>
          <w:bCs/>
          <w:sz w:val="28"/>
          <w:szCs w:val="28"/>
        </w:rPr>
        <w:t>казачьих обществ Белокалитвинского района»</w:t>
      </w:r>
    </w:p>
    <w:p w14:paraId="38727BBB" w14:textId="77777777" w:rsidR="00F754F0" w:rsidRDefault="00F754F0" w:rsidP="00F754F0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и эффективности использования бюджетных средств за 2023 год</w:t>
      </w:r>
    </w:p>
    <w:p w14:paraId="1B018BC7" w14:textId="77777777" w:rsidR="00F754F0" w:rsidRDefault="00F754F0" w:rsidP="00F754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55C18C7" w14:textId="77777777" w:rsidR="00F754F0" w:rsidRDefault="00F754F0" w:rsidP="00F754F0">
      <w:pPr>
        <w:pStyle w:val="310"/>
        <w:ind w:firstLine="720"/>
        <w:rPr>
          <w:sz w:val="28"/>
          <w:szCs w:val="28"/>
        </w:rPr>
      </w:pPr>
      <w:r w:rsidRPr="00AA5A6F">
        <w:rPr>
          <w:sz w:val="28"/>
          <w:szCs w:val="28"/>
        </w:rPr>
        <w:t>Раздел I. Конкретные</w:t>
      </w:r>
      <w:r>
        <w:rPr>
          <w:sz w:val="28"/>
          <w:szCs w:val="28"/>
        </w:rPr>
        <w:t xml:space="preserve"> результаты, достигнутые за 2023</w:t>
      </w:r>
      <w:r w:rsidRPr="00AA5A6F">
        <w:rPr>
          <w:sz w:val="28"/>
          <w:szCs w:val="28"/>
        </w:rPr>
        <w:t xml:space="preserve"> год</w:t>
      </w:r>
    </w:p>
    <w:p w14:paraId="592F48B5" w14:textId="77777777" w:rsidR="00F754F0" w:rsidRPr="00AA5A6F" w:rsidRDefault="00F754F0" w:rsidP="007219F0">
      <w:pPr>
        <w:pStyle w:val="310"/>
        <w:ind w:firstLine="720"/>
        <w:jc w:val="both"/>
        <w:rPr>
          <w:sz w:val="28"/>
          <w:szCs w:val="28"/>
        </w:rPr>
      </w:pPr>
      <w:r w:rsidRPr="00AA5A6F">
        <w:rPr>
          <w:sz w:val="28"/>
          <w:szCs w:val="28"/>
        </w:rPr>
        <w:t>В целях реализация государственной политики в отношении казачества в Белокалитвинском районе ответственным исполнителем и участникам</w:t>
      </w:r>
      <w:r>
        <w:rPr>
          <w:sz w:val="28"/>
          <w:szCs w:val="28"/>
        </w:rPr>
        <w:t>и муниципальной программы в 2023</w:t>
      </w:r>
      <w:r w:rsidRPr="00AA5A6F">
        <w:rPr>
          <w:sz w:val="28"/>
          <w:szCs w:val="28"/>
        </w:rPr>
        <w:t xml:space="preserve"> году реализован комплекс мероприятий, направленных на</w:t>
      </w:r>
      <w:r>
        <w:rPr>
          <w:sz w:val="28"/>
          <w:szCs w:val="28"/>
        </w:rPr>
        <w:t>:</w:t>
      </w:r>
    </w:p>
    <w:p w14:paraId="06052D5C" w14:textId="77777777" w:rsidR="00F754F0" w:rsidRPr="00AA5A6F" w:rsidRDefault="00F754F0" w:rsidP="007219F0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A5A6F">
        <w:rPr>
          <w:rFonts w:eastAsia="Calibri"/>
          <w:sz w:val="28"/>
          <w:szCs w:val="28"/>
          <w:lang w:eastAsia="en-US"/>
        </w:rPr>
        <w:t>- создание условий для привлечения членов казачьих обществ Белокалитвинского района к несению государственной и иной службы;</w:t>
      </w:r>
    </w:p>
    <w:p w14:paraId="0FA9E197" w14:textId="77777777" w:rsidR="00F754F0" w:rsidRPr="00AA5A6F" w:rsidRDefault="00F754F0" w:rsidP="007219F0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AA5A6F">
        <w:rPr>
          <w:rFonts w:eastAsia="Calibri"/>
          <w:sz w:val="28"/>
          <w:szCs w:val="28"/>
          <w:lang w:eastAsia="en-US"/>
        </w:rPr>
        <w:t>- создание условий для развития муниципальных   образовательных организаций, осуществляющих образовательный процесс с использованием культурно-исторических традиций донского казачества и региональных особенностей Донского края</w:t>
      </w:r>
      <w:r w:rsidRPr="00AA5A6F">
        <w:rPr>
          <w:kern w:val="2"/>
          <w:sz w:val="28"/>
          <w:szCs w:val="28"/>
          <w:lang w:eastAsia="en-US"/>
        </w:rPr>
        <w:t>;</w:t>
      </w:r>
      <w:r w:rsidRPr="00AA5A6F">
        <w:rPr>
          <w:rFonts w:eastAsia="Calibri"/>
          <w:sz w:val="28"/>
          <w:szCs w:val="28"/>
        </w:rPr>
        <w:t xml:space="preserve"> </w:t>
      </w:r>
    </w:p>
    <w:p w14:paraId="0340160E" w14:textId="77777777" w:rsidR="00F754F0" w:rsidRPr="00AA5A6F" w:rsidRDefault="00F754F0" w:rsidP="007219F0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AA5A6F">
        <w:rPr>
          <w:kern w:val="2"/>
          <w:sz w:val="28"/>
          <w:szCs w:val="28"/>
        </w:rPr>
        <w:t>- создание условий для поддержки проведения культурных мероприятий в области сохранения и развития казачьей культуры, обеспечения сохранения и актуализации казачьей культуры в Белокалитвинском районе;</w:t>
      </w:r>
    </w:p>
    <w:p w14:paraId="4C9AD367" w14:textId="77777777" w:rsidR="00F754F0" w:rsidRDefault="00F754F0" w:rsidP="007219F0">
      <w:pPr>
        <w:pStyle w:val="310"/>
        <w:ind w:firstLine="720"/>
        <w:jc w:val="left"/>
        <w:rPr>
          <w:sz w:val="28"/>
          <w:szCs w:val="28"/>
        </w:rPr>
      </w:pPr>
      <w:r w:rsidRPr="00AA5A6F">
        <w:rPr>
          <w:rFonts w:eastAsia="Times New Roman"/>
          <w:color w:val="auto"/>
          <w:kern w:val="2"/>
          <w:sz w:val="28"/>
          <w:szCs w:val="28"/>
          <w:lang w:eastAsia="ru-RU"/>
        </w:rPr>
        <w:t xml:space="preserve">- </w:t>
      </w:r>
      <w:r w:rsidRPr="00AA5A6F">
        <w:rPr>
          <w:color w:val="auto"/>
          <w:kern w:val="0"/>
          <w:sz w:val="28"/>
          <w:szCs w:val="28"/>
          <w:lang w:eastAsia="en-US"/>
        </w:rPr>
        <w:t>формирование благоприятных условий для осуществления деятельности СО НКО</w:t>
      </w:r>
      <w:r>
        <w:rPr>
          <w:sz w:val="28"/>
          <w:szCs w:val="28"/>
        </w:rPr>
        <w:t>;</w:t>
      </w:r>
    </w:p>
    <w:p w14:paraId="6AACF8B9" w14:textId="77777777" w:rsidR="00F754F0" w:rsidRDefault="00F754F0" w:rsidP="007219F0">
      <w:pPr>
        <w:pStyle w:val="310"/>
        <w:ind w:firstLine="720"/>
        <w:jc w:val="both"/>
      </w:pPr>
      <w:r>
        <w:rPr>
          <w:sz w:val="28"/>
          <w:szCs w:val="28"/>
        </w:rPr>
        <w:t xml:space="preserve">-     </w:t>
      </w:r>
      <w:r w:rsidRPr="00BB7813">
        <w:rPr>
          <w:sz w:val="28"/>
          <w:szCs w:val="28"/>
        </w:rPr>
        <w:t>формирование общероссийской гражданской идентичности у жителей Белокалитвинского района</w:t>
      </w:r>
      <w:r>
        <w:rPr>
          <w:sz w:val="28"/>
          <w:szCs w:val="28"/>
        </w:rPr>
        <w:t>.</w:t>
      </w:r>
    </w:p>
    <w:p w14:paraId="08CECE0B" w14:textId="77777777" w:rsidR="00F754F0" w:rsidRDefault="00F754F0" w:rsidP="00F754F0">
      <w:pPr>
        <w:pStyle w:val="310"/>
        <w:tabs>
          <w:tab w:val="left" w:pos="7305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14:paraId="00C320A4" w14:textId="77777777" w:rsidR="00F754F0" w:rsidRPr="00B94A01" w:rsidRDefault="00F754F0" w:rsidP="00F754F0">
      <w:pPr>
        <w:pStyle w:val="310"/>
        <w:ind w:firstLine="720"/>
        <w:rPr>
          <w:color w:val="000000"/>
          <w:sz w:val="28"/>
          <w:szCs w:val="28"/>
        </w:rPr>
      </w:pPr>
      <w:r w:rsidRPr="00B94A01">
        <w:rPr>
          <w:color w:val="000000"/>
          <w:sz w:val="28"/>
          <w:szCs w:val="28"/>
        </w:rPr>
        <w:t xml:space="preserve">Раздел </w:t>
      </w:r>
      <w:r w:rsidRPr="00B94A01">
        <w:rPr>
          <w:color w:val="000000"/>
          <w:sz w:val="28"/>
          <w:szCs w:val="28"/>
          <w:lang w:val="en-US"/>
        </w:rPr>
        <w:t>II</w:t>
      </w:r>
      <w:r w:rsidRPr="00B94A01">
        <w:rPr>
          <w:color w:val="000000"/>
          <w:sz w:val="28"/>
          <w:szCs w:val="28"/>
        </w:rPr>
        <w:t>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</w:p>
    <w:p w14:paraId="58C7E03C" w14:textId="77777777" w:rsidR="00F754F0" w:rsidRDefault="00F754F0" w:rsidP="00F754F0">
      <w:pPr>
        <w:pStyle w:val="310"/>
        <w:ind w:firstLine="720"/>
        <w:rPr>
          <w:color w:val="000000"/>
          <w:sz w:val="28"/>
          <w:szCs w:val="28"/>
        </w:rPr>
      </w:pPr>
    </w:p>
    <w:p w14:paraId="06F24188" w14:textId="77777777" w:rsidR="00F754F0" w:rsidRDefault="00F754F0" w:rsidP="00F754F0">
      <w:pPr>
        <w:pStyle w:val="31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Достижению результатов в 2023</w:t>
      </w:r>
      <w:r w:rsidRPr="00EA3D48">
        <w:rPr>
          <w:color w:val="000000"/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</w:t>
      </w:r>
      <w:r>
        <w:rPr>
          <w:color w:val="000000"/>
          <w:sz w:val="28"/>
          <w:szCs w:val="28"/>
        </w:rPr>
        <w:t>.</w:t>
      </w:r>
    </w:p>
    <w:p w14:paraId="16C8B448" w14:textId="77777777" w:rsidR="00F754F0" w:rsidRPr="00B77256" w:rsidRDefault="00F754F0" w:rsidP="00F754F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B77256">
        <w:rPr>
          <w:rFonts w:ascii="Times New Roman" w:hAnsi="Times New Roman"/>
          <w:color w:val="000000"/>
          <w:sz w:val="28"/>
          <w:szCs w:val="28"/>
        </w:rPr>
        <w:t xml:space="preserve">В рамках подпрограммы 1 </w:t>
      </w:r>
      <w:r w:rsidRPr="00B77256">
        <w:rPr>
          <w:rFonts w:ascii="Times New Roman" w:hAnsi="Times New Roman"/>
          <w:kern w:val="2"/>
          <w:sz w:val="28"/>
          <w:szCs w:val="28"/>
        </w:rPr>
        <w:t xml:space="preserve">«Создание условий для привлечения членов казачьих обществ к несению государственной и иной службы» между Администрацией района и  Войсковым казачьим обществом «Всевеликое войско Донское» заключен договор, согласно которого </w:t>
      </w:r>
      <w:r w:rsidRPr="00B77256">
        <w:rPr>
          <w:rFonts w:ascii="Times New Roman" w:hAnsi="Times New Roman"/>
          <w:color w:val="000000"/>
          <w:sz w:val="28"/>
          <w:szCs w:val="28"/>
        </w:rPr>
        <w:t>члены казачьей дружины Белокалитвинского район</w:t>
      </w:r>
      <w:r>
        <w:rPr>
          <w:rFonts w:ascii="Times New Roman" w:hAnsi="Times New Roman"/>
          <w:color w:val="000000"/>
          <w:sz w:val="28"/>
          <w:szCs w:val="28"/>
        </w:rPr>
        <w:t>а принимали</w:t>
      </w:r>
      <w:r w:rsidRPr="00B772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7256">
        <w:rPr>
          <w:rFonts w:ascii="Times New Roman" w:hAnsi="Times New Roman"/>
          <w:color w:val="000000"/>
          <w:kern w:val="1"/>
          <w:sz w:val="28"/>
          <w:szCs w:val="28"/>
          <w:lang w:eastAsia="zh-CN"/>
        </w:rPr>
        <w:t xml:space="preserve">участие в профилактике терроризма и экстремизма, </w:t>
      </w:r>
      <w:r w:rsidRPr="00B77256">
        <w:rPr>
          <w:rFonts w:ascii="Times New Roman" w:hAnsi="Times New Roman"/>
          <w:color w:val="000000"/>
          <w:sz w:val="28"/>
          <w:szCs w:val="28"/>
        </w:rPr>
        <w:t xml:space="preserve">в предупреждении и ликвидации последствий чрезвычайных   ситуаций на территории Белокалитвинского района, в организации и </w:t>
      </w:r>
      <w:r w:rsidRPr="00B77256">
        <w:rPr>
          <w:rFonts w:ascii="Times New Roman" w:hAnsi="Times New Roman"/>
          <w:color w:val="000000"/>
          <w:sz w:val="28"/>
          <w:szCs w:val="28"/>
        </w:rPr>
        <w:lastRenderedPageBreak/>
        <w:t xml:space="preserve">осуществлении мероприятий по защите населения и территории Белокалитвинского района от чрезвычайных ситуаций природного и техногенного характера, в </w:t>
      </w:r>
      <w:r w:rsidRPr="00B77256">
        <w:rPr>
          <w:rFonts w:ascii="Times New Roman" w:hAnsi="Times New Roman"/>
          <w:sz w:val="28"/>
          <w:szCs w:val="28"/>
        </w:rPr>
        <w:t xml:space="preserve">профилактике правонарушений и деятельности по устранению причин и условий, способствующих совершению правонарушений. </w:t>
      </w:r>
    </w:p>
    <w:p w14:paraId="2CB8F8A3" w14:textId="77777777" w:rsidR="00F754F0" w:rsidRDefault="00F754F0" w:rsidP="00F754F0">
      <w:pPr>
        <w:pStyle w:val="310"/>
        <w:ind w:firstLine="720"/>
        <w:jc w:val="both"/>
        <w:rPr>
          <w:color w:val="000000"/>
          <w:sz w:val="28"/>
          <w:szCs w:val="28"/>
        </w:rPr>
      </w:pPr>
      <w:r w:rsidRPr="00B77256">
        <w:rPr>
          <w:color w:val="000000"/>
          <w:sz w:val="28"/>
          <w:szCs w:val="28"/>
        </w:rPr>
        <w:t>В рамках подп</w:t>
      </w:r>
      <w:r>
        <w:rPr>
          <w:color w:val="000000"/>
          <w:sz w:val="28"/>
          <w:szCs w:val="28"/>
        </w:rPr>
        <w:t xml:space="preserve">рограммы 2 </w:t>
      </w:r>
      <w:r w:rsidRPr="00B77256">
        <w:rPr>
          <w:color w:val="000000"/>
          <w:sz w:val="28"/>
          <w:szCs w:val="28"/>
        </w:rPr>
        <w:t>«Проведение культурно-массовых и спортивных мероприятий ЮКО «</w:t>
      </w:r>
      <w:proofErr w:type="spellStart"/>
      <w:r w:rsidRPr="00B77256">
        <w:rPr>
          <w:color w:val="000000"/>
          <w:sz w:val="28"/>
          <w:szCs w:val="28"/>
        </w:rPr>
        <w:t>Усть</w:t>
      </w:r>
      <w:proofErr w:type="spellEnd"/>
      <w:r w:rsidRPr="00B77256">
        <w:rPr>
          <w:color w:val="000000"/>
          <w:sz w:val="28"/>
          <w:szCs w:val="28"/>
        </w:rPr>
        <w:t xml:space="preserve">-Белокалитвинский казачий юрт» </w:t>
      </w:r>
      <w:r>
        <w:rPr>
          <w:color w:val="000000"/>
          <w:sz w:val="28"/>
          <w:szCs w:val="28"/>
        </w:rPr>
        <w:t>были проведены следующие мероприятия:</w:t>
      </w:r>
    </w:p>
    <w:p w14:paraId="4F274DD2" w14:textId="77777777" w:rsidR="00F754F0" w:rsidRPr="00024F8C" w:rsidRDefault="00F754F0" w:rsidP="00F754F0">
      <w:pPr>
        <w:pStyle w:val="31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</w:t>
      </w:r>
      <w:r>
        <w:rPr>
          <w:color w:val="000000"/>
          <w:sz w:val="28"/>
          <w:szCs w:val="28"/>
          <w:lang w:val="en-US"/>
        </w:rPr>
        <w:t>VI</w:t>
      </w:r>
      <w:r w:rsidRPr="00BB78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Военно-полевой выход казаков;</w:t>
      </w:r>
    </w:p>
    <w:p w14:paraId="31E14B81" w14:textId="77777777" w:rsidR="00F754F0" w:rsidRDefault="00F754F0" w:rsidP="00F754F0">
      <w:pPr>
        <w:pStyle w:val="31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3522">
        <w:rPr>
          <w:color w:val="000000"/>
          <w:sz w:val="28"/>
          <w:szCs w:val="28"/>
        </w:rPr>
        <w:t>Конкурс «Хвала тебе казачка</w:t>
      </w:r>
      <w:r>
        <w:rPr>
          <w:color w:val="000000"/>
          <w:sz w:val="28"/>
          <w:szCs w:val="28"/>
        </w:rPr>
        <w:t>;</w:t>
      </w:r>
    </w:p>
    <w:p w14:paraId="2B1A6204" w14:textId="77777777" w:rsidR="00F754F0" w:rsidRDefault="00F754F0" w:rsidP="00F754F0">
      <w:pPr>
        <w:pStyle w:val="31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3522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ы «Юная казачка» и</w:t>
      </w:r>
      <w:r w:rsidRPr="00A03522">
        <w:rPr>
          <w:color w:val="000000"/>
          <w:sz w:val="28"/>
          <w:szCs w:val="28"/>
        </w:rPr>
        <w:t xml:space="preserve"> «Юный Атаман»</w:t>
      </w:r>
      <w:r>
        <w:rPr>
          <w:color w:val="000000"/>
          <w:sz w:val="28"/>
          <w:szCs w:val="28"/>
        </w:rPr>
        <w:t>.</w:t>
      </w:r>
    </w:p>
    <w:p w14:paraId="2E2EF83D" w14:textId="77777777" w:rsidR="00F754F0" w:rsidRDefault="00F754F0" w:rsidP="00F754F0">
      <w:pPr>
        <w:pStyle w:val="31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информационного обеспечения деятельности казачьих обществ района был </w:t>
      </w:r>
      <w:r w:rsidRPr="00DB1A30">
        <w:rPr>
          <w:color w:val="000000"/>
          <w:sz w:val="28"/>
          <w:szCs w:val="28"/>
        </w:rPr>
        <w:t xml:space="preserve">обеспечен </w:t>
      </w:r>
      <w:r>
        <w:rPr>
          <w:color w:val="000000"/>
          <w:sz w:val="28"/>
          <w:szCs w:val="28"/>
        </w:rPr>
        <w:t xml:space="preserve">ежемесячный выпуск газеты «Майдан» (приложение к газете «Перекресток»). </w:t>
      </w:r>
    </w:p>
    <w:p w14:paraId="5AF60C42" w14:textId="77777777" w:rsidR="00F754F0" w:rsidRDefault="00F754F0" w:rsidP="00F754F0">
      <w:pPr>
        <w:pStyle w:val="31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реализации Подпрограммы</w:t>
      </w:r>
      <w:r w:rsidRPr="00DB63CA">
        <w:rPr>
          <w:color w:val="000000"/>
          <w:sz w:val="28"/>
          <w:szCs w:val="28"/>
        </w:rPr>
        <w:t xml:space="preserve"> 3 «Развитие системы образовательных организаций, использующих в образовательном процессе казачий компонент»</w:t>
      </w:r>
      <w:r>
        <w:rPr>
          <w:color w:val="000000"/>
          <w:sz w:val="28"/>
          <w:szCs w:val="28"/>
        </w:rPr>
        <w:t xml:space="preserve"> проведены:</w:t>
      </w:r>
    </w:p>
    <w:p w14:paraId="2C41207C" w14:textId="77777777" w:rsidR="00F754F0" w:rsidRDefault="00F754F0" w:rsidP="00F754F0">
      <w:pPr>
        <w:pStyle w:val="31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D4BF5">
        <w:rPr>
          <w:color w:val="000000"/>
          <w:sz w:val="28"/>
          <w:szCs w:val="28"/>
        </w:rPr>
        <w:t>Семинар казачьих образовательных учреждений «Опыт организации и пр</w:t>
      </w:r>
      <w:r>
        <w:rPr>
          <w:color w:val="000000"/>
          <w:sz w:val="28"/>
          <w:szCs w:val="28"/>
        </w:rPr>
        <w:t>оведения казачьих мероприятий»;</w:t>
      </w:r>
    </w:p>
    <w:p w14:paraId="59880D16" w14:textId="77777777" w:rsidR="00F754F0" w:rsidRDefault="00F754F0" w:rsidP="00F754F0">
      <w:pPr>
        <w:pStyle w:val="310"/>
        <w:ind w:firstLine="720"/>
        <w:jc w:val="both"/>
        <w:rPr>
          <w:color w:val="000000"/>
          <w:sz w:val="28"/>
          <w:szCs w:val="28"/>
        </w:rPr>
      </w:pPr>
      <w:r w:rsidRPr="00BB7813">
        <w:rPr>
          <w:color w:val="000000"/>
          <w:sz w:val="28"/>
          <w:szCs w:val="28"/>
        </w:rPr>
        <w:t xml:space="preserve">- </w:t>
      </w:r>
      <w:r w:rsidRPr="00024F8C">
        <w:rPr>
          <w:color w:val="000000"/>
          <w:sz w:val="28"/>
          <w:szCs w:val="28"/>
        </w:rPr>
        <w:t>Смотр-конкурс строя и песни образовательных учреждений со статусом «казачье»</w:t>
      </w:r>
      <w:r>
        <w:rPr>
          <w:color w:val="000000"/>
          <w:sz w:val="28"/>
          <w:szCs w:val="28"/>
        </w:rPr>
        <w:t>;</w:t>
      </w:r>
    </w:p>
    <w:p w14:paraId="536AEF3D" w14:textId="77777777" w:rsidR="00F754F0" w:rsidRDefault="00F754F0" w:rsidP="00F754F0">
      <w:pPr>
        <w:pStyle w:val="310"/>
        <w:ind w:firstLine="708"/>
        <w:jc w:val="left"/>
        <w:rPr>
          <w:color w:val="000000"/>
          <w:sz w:val="28"/>
          <w:szCs w:val="28"/>
        </w:rPr>
      </w:pPr>
      <w:r w:rsidRPr="004A4B2A">
        <w:rPr>
          <w:color w:val="000000"/>
          <w:sz w:val="28"/>
          <w:szCs w:val="28"/>
        </w:rPr>
        <w:t>- Прием в казачата;</w:t>
      </w:r>
    </w:p>
    <w:p w14:paraId="4868E6BA" w14:textId="77777777" w:rsidR="00F754F0" w:rsidRDefault="00F754F0" w:rsidP="00F754F0">
      <w:pPr>
        <w:pStyle w:val="31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63CA">
        <w:rPr>
          <w:color w:val="000000"/>
          <w:sz w:val="28"/>
          <w:szCs w:val="28"/>
        </w:rPr>
        <w:t>Конкурс «Лучшая казачья школа» Белокалитвинского района</w:t>
      </w:r>
      <w:r>
        <w:rPr>
          <w:color w:val="000000"/>
          <w:sz w:val="28"/>
          <w:szCs w:val="28"/>
        </w:rPr>
        <w:t>».</w:t>
      </w:r>
    </w:p>
    <w:p w14:paraId="7B68592A" w14:textId="77777777" w:rsidR="00F754F0" w:rsidRDefault="00F754F0" w:rsidP="00F754F0">
      <w:pPr>
        <w:pStyle w:val="31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рамках подпрограммы 4 </w:t>
      </w:r>
      <w:r w:rsidRPr="006E5F5F">
        <w:rPr>
          <w:color w:val="000000"/>
          <w:sz w:val="28"/>
          <w:szCs w:val="28"/>
        </w:rPr>
        <w:t>«Поддержка социально ориентированных некоммерческих организаций в Белокалитвинском районе»</w:t>
      </w:r>
      <w:r>
        <w:rPr>
          <w:color w:val="000000"/>
          <w:sz w:val="28"/>
          <w:szCs w:val="28"/>
        </w:rPr>
        <w:t xml:space="preserve">, в целях </w:t>
      </w:r>
      <w:r w:rsidRPr="004F3597">
        <w:rPr>
          <w:color w:val="000000"/>
          <w:sz w:val="28"/>
          <w:szCs w:val="28"/>
        </w:rPr>
        <w:t xml:space="preserve">повышения роли социально </w:t>
      </w:r>
      <w:r>
        <w:rPr>
          <w:color w:val="000000"/>
          <w:sz w:val="28"/>
          <w:szCs w:val="28"/>
        </w:rPr>
        <w:t xml:space="preserve">ориентированных некоммерческих </w:t>
      </w:r>
      <w:r w:rsidRPr="004F3597">
        <w:rPr>
          <w:color w:val="000000"/>
          <w:sz w:val="28"/>
          <w:szCs w:val="28"/>
        </w:rPr>
        <w:t>организаций</w:t>
      </w:r>
      <w:r w:rsidRPr="004F359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Администрацией района был проведен конкурс </w:t>
      </w:r>
      <w:r w:rsidRPr="004F3597">
        <w:rPr>
          <w:bCs/>
          <w:color w:val="000000"/>
          <w:sz w:val="28"/>
          <w:szCs w:val="28"/>
        </w:rPr>
        <w:t>«Лучшие практики социально ориентированных некоммерческих организаций Белокалитвинского района»</w:t>
      </w:r>
      <w:r>
        <w:rPr>
          <w:bCs/>
          <w:color w:val="000000"/>
          <w:sz w:val="28"/>
          <w:szCs w:val="28"/>
        </w:rPr>
        <w:t>,</w:t>
      </w:r>
      <w:r w:rsidRPr="004F3597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целью которого является повышение</w:t>
      </w:r>
      <w:r w:rsidRPr="006E5F5F">
        <w:rPr>
          <w:color w:val="000000"/>
          <w:sz w:val="28"/>
          <w:szCs w:val="28"/>
        </w:rPr>
        <w:t xml:space="preserve"> роли социально ориентированных некоммерческих организаций</w:t>
      </w:r>
      <w:r>
        <w:rPr>
          <w:color w:val="000000"/>
          <w:sz w:val="28"/>
          <w:szCs w:val="28"/>
        </w:rPr>
        <w:t xml:space="preserve"> </w:t>
      </w:r>
      <w:r w:rsidRPr="006E5F5F">
        <w:rPr>
          <w:color w:val="000000"/>
          <w:sz w:val="28"/>
          <w:szCs w:val="28"/>
        </w:rPr>
        <w:t>в реализации социально-экономической политики Белокалитвинского района</w:t>
      </w:r>
      <w:r>
        <w:rPr>
          <w:color w:val="000000"/>
          <w:sz w:val="28"/>
          <w:szCs w:val="28"/>
        </w:rPr>
        <w:t>.</w:t>
      </w:r>
    </w:p>
    <w:p w14:paraId="6D319A2A" w14:textId="77777777" w:rsidR="00F754F0" w:rsidRPr="00BB7813" w:rsidRDefault="00F754F0" w:rsidP="00F754F0">
      <w:pPr>
        <w:pStyle w:val="31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подпрограммы 5 </w:t>
      </w:r>
      <w:r w:rsidRPr="00E70018">
        <w:rPr>
          <w:color w:val="000000"/>
          <w:sz w:val="28"/>
          <w:szCs w:val="28"/>
        </w:rPr>
        <w:t>«Укрепление единства российской нации и этнокультурное развитие народов в Белокалитвинском районе»</w:t>
      </w:r>
      <w:r>
        <w:rPr>
          <w:color w:val="000000"/>
          <w:sz w:val="28"/>
          <w:szCs w:val="28"/>
        </w:rPr>
        <w:t xml:space="preserve"> прошли </w:t>
      </w:r>
      <w:r w:rsidRPr="00E70018">
        <w:rPr>
          <w:color w:val="000000"/>
          <w:sz w:val="28"/>
          <w:szCs w:val="28"/>
        </w:rPr>
        <w:t>мероприяти</w:t>
      </w:r>
      <w:r>
        <w:rPr>
          <w:color w:val="000000"/>
          <w:sz w:val="28"/>
          <w:szCs w:val="28"/>
        </w:rPr>
        <w:t>я, направленные</w:t>
      </w:r>
      <w:r w:rsidRPr="00E70018">
        <w:rPr>
          <w:color w:val="000000"/>
          <w:sz w:val="28"/>
          <w:szCs w:val="28"/>
        </w:rPr>
        <w:t xml:space="preserve"> на укрепление единства российской нации</w:t>
      </w:r>
      <w:r>
        <w:rPr>
          <w:color w:val="000000"/>
          <w:sz w:val="28"/>
          <w:szCs w:val="28"/>
        </w:rPr>
        <w:t>, в том числе</w:t>
      </w:r>
      <w:r w:rsidRPr="00E70018">
        <w:rPr>
          <w:color w:val="000000"/>
          <w:sz w:val="28"/>
          <w:szCs w:val="28"/>
        </w:rPr>
        <w:t xml:space="preserve"> приуроченных ко Дню Государственного флага Российской Федерации</w:t>
      </w:r>
      <w:r>
        <w:rPr>
          <w:color w:val="000000"/>
          <w:sz w:val="28"/>
          <w:szCs w:val="28"/>
        </w:rPr>
        <w:t xml:space="preserve">, </w:t>
      </w:r>
      <w:r w:rsidRPr="00E70018">
        <w:rPr>
          <w:color w:val="000000"/>
          <w:sz w:val="28"/>
          <w:szCs w:val="28"/>
        </w:rPr>
        <w:t>Дню славянской письменности и культуры</w:t>
      </w:r>
      <w:r>
        <w:rPr>
          <w:color w:val="000000"/>
          <w:sz w:val="28"/>
          <w:szCs w:val="28"/>
        </w:rPr>
        <w:t>,</w:t>
      </w:r>
      <w:r w:rsidRPr="00E70018">
        <w:rPr>
          <w:color w:val="000000"/>
          <w:sz w:val="28"/>
          <w:szCs w:val="28"/>
        </w:rPr>
        <w:t xml:space="preserve"> Дню народного единства</w:t>
      </w:r>
      <w:r>
        <w:rPr>
          <w:color w:val="000000"/>
          <w:sz w:val="28"/>
          <w:szCs w:val="28"/>
        </w:rPr>
        <w:t>.</w:t>
      </w:r>
      <w:r w:rsidRPr="00E70018">
        <w:rPr>
          <w:rFonts w:eastAsia="Times New Roman"/>
          <w:spacing w:val="-4"/>
          <w:kern w:val="2"/>
          <w:sz w:val="18"/>
          <w:szCs w:val="18"/>
        </w:rPr>
        <w:t xml:space="preserve"> </w:t>
      </w:r>
    </w:p>
    <w:p w14:paraId="22F42B7B" w14:textId="77777777" w:rsidR="00F754F0" w:rsidRDefault="00F754F0" w:rsidP="00F754F0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E5F5F">
        <w:rPr>
          <w:color w:val="000000"/>
          <w:sz w:val="28"/>
          <w:szCs w:val="28"/>
        </w:rPr>
        <w:t>Сведения о выполнении основных мероприятий муниципальной п</w:t>
      </w:r>
      <w:r>
        <w:rPr>
          <w:color w:val="000000"/>
          <w:sz w:val="28"/>
          <w:szCs w:val="28"/>
        </w:rPr>
        <w:t xml:space="preserve">рограммы приведены в таблице </w:t>
      </w:r>
      <w:r w:rsidRPr="006E5F5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A47468">
        <w:rPr>
          <w:bCs/>
          <w:sz w:val="28"/>
          <w:szCs w:val="28"/>
        </w:rPr>
        <w:t xml:space="preserve"> </w:t>
      </w:r>
    </w:p>
    <w:p w14:paraId="0C34C8A8" w14:textId="77777777" w:rsidR="00F754F0" w:rsidRDefault="00F754F0" w:rsidP="00F754F0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00286A2" w14:textId="77777777" w:rsidR="00F754F0" w:rsidRPr="00A47468" w:rsidRDefault="00F754F0" w:rsidP="00F754F0">
      <w:pPr>
        <w:tabs>
          <w:tab w:val="left" w:pos="0"/>
        </w:tabs>
        <w:jc w:val="center"/>
        <w:rPr>
          <w:bCs/>
          <w:sz w:val="28"/>
          <w:szCs w:val="28"/>
        </w:rPr>
      </w:pPr>
      <w:r w:rsidRPr="00A47468">
        <w:rPr>
          <w:bCs/>
          <w:sz w:val="28"/>
          <w:szCs w:val="28"/>
        </w:rPr>
        <w:t>Раздел I</w:t>
      </w:r>
      <w:r w:rsidRPr="00A47468">
        <w:rPr>
          <w:bCs/>
          <w:sz w:val="28"/>
          <w:szCs w:val="28"/>
          <w:lang w:val="en-US"/>
        </w:rPr>
        <w:t>I</w:t>
      </w:r>
      <w:r w:rsidRPr="00A47468">
        <w:rPr>
          <w:bCs/>
          <w:sz w:val="28"/>
          <w:szCs w:val="28"/>
        </w:rPr>
        <w:t>I. Анализ факторов, повлиявших на ход реализации муниципальной программы</w:t>
      </w:r>
    </w:p>
    <w:p w14:paraId="5BF3D821" w14:textId="77777777" w:rsidR="00F754F0" w:rsidRPr="00A47468" w:rsidRDefault="00F754F0" w:rsidP="00F754F0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</w:p>
    <w:p w14:paraId="34B75DAE" w14:textId="77777777" w:rsidR="00F754F0" w:rsidRDefault="00F754F0" w:rsidP="00F754F0">
      <w:pPr>
        <w:pStyle w:val="310"/>
        <w:ind w:firstLine="720"/>
        <w:jc w:val="both"/>
        <w:rPr>
          <w:rFonts w:eastAsia="Times New Roman"/>
          <w:bCs/>
          <w:color w:val="auto"/>
          <w:kern w:val="0"/>
          <w:sz w:val="28"/>
          <w:szCs w:val="28"/>
        </w:rPr>
      </w:pPr>
      <w:r w:rsidRPr="001C7207">
        <w:rPr>
          <w:rFonts w:eastAsia="Times New Roman"/>
          <w:bCs/>
          <w:color w:val="auto"/>
          <w:kern w:val="0"/>
          <w:sz w:val="28"/>
          <w:szCs w:val="28"/>
        </w:rPr>
        <w:t>В 202</w:t>
      </w:r>
      <w:r>
        <w:rPr>
          <w:rFonts w:eastAsia="Times New Roman"/>
          <w:bCs/>
          <w:color w:val="auto"/>
          <w:kern w:val="0"/>
          <w:sz w:val="28"/>
          <w:szCs w:val="28"/>
        </w:rPr>
        <w:t>3 году</w:t>
      </w:r>
      <w:r w:rsidRPr="001C7207">
        <w:rPr>
          <w:rFonts w:eastAsia="Times New Roman"/>
          <w:bCs/>
          <w:color w:val="auto"/>
          <w:kern w:val="0"/>
          <w:sz w:val="28"/>
          <w:szCs w:val="28"/>
        </w:rPr>
        <w:t xml:space="preserve"> на ход реализации муниципальной программы оказал</w:t>
      </w:r>
      <w:r>
        <w:rPr>
          <w:rFonts w:eastAsia="Times New Roman"/>
          <w:bCs/>
          <w:color w:val="auto"/>
          <w:kern w:val="0"/>
          <w:sz w:val="28"/>
          <w:szCs w:val="28"/>
        </w:rPr>
        <w:t>о</w:t>
      </w:r>
      <w:r w:rsidRPr="001C7207">
        <w:rPr>
          <w:rFonts w:eastAsia="Times New Roman"/>
          <w:bCs/>
          <w:color w:val="auto"/>
          <w:kern w:val="0"/>
          <w:sz w:val="28"/>
          <w:szCs w:val="28"/>
        </w:rPr>
        <w:t xml:space="preserve"> влияние </w:t>
      </w:r>
      <w:r>
        <w:rPr>
          <w:rFonts w:eastAsia="Times New Roman"/>
          <w:bCs/>
          <w:color w:val="auto"/>
          <w:kern w:val="0"/>
          <w:sz w:val="28"/>
          <w:szCs w:val="28"/>
        </w:rPr>
        <w:t>проведение</w:t>
      </w:r>
      <w:r w:rsidRPr="00D412F0">
        <w:rPr>
          <w:rFonts w:eastAsia="Times New Roman"/>
          <w:bCs/>
          <w:color w:val="auto"/>
          <w:kern w:val="0"/>
          <w:sz w:val="28"/>
          <w:szCs w:val="28"/>
        </w:rPr>
        <w:t xml:space="preserve"> специальной военной операции</w:t>
      </w:r>
      <w:r>
        <w:rPr>
          <w:rFonts w:eastAsia="Times New Roman"/>
          <w:bCs/>
          <w:color w:val="auto"/>
          <w:kern w:val="0"/>
          <w:sz w:val="28"/>
          <w:szCs w:val="28"/>
        </w:rPr>
        <w:t xml:space="preserve">. </w:t>
      </w:r>
    </w:p>
    <w:p w14:paraId="7991A111" w14:textId="77777777" w:rsidR="00F754F0" w:rsidRDefault="00F754F0" w:rsidP="00F754F0">
      <w:pPr>
        <w:pStyle w:val="310"/>
        <w:ind w:firstLine="720"/>
        <w:jc w:val="both"/>
        <w:rPr>
          <w:color w:val="000000"/>
          <w:sz w:val="28"/>
          <w:szCs w:val="28"/>
        </w:rPr>
      </w:pPr>
      <w:r>
        <w:rPr>
          <w:rFonts w:eastAsia="Times New Roman"/>
          <w:bCs/>
          <w:color w:val="auto"/>
          <w:kern w:val="0"/>
          <w:sz w:val="28"/>
          <w:szCs w:val="28"/>
        </w:rPr>
        <w:t xml:space="preserve">Во исполнение требований Указа Президента РФ Путина В.В. от 20.10.2022   № 757 о введении на территории Ростовской области «среднего </w:t>
      </w:r>
      <w:r>
        <w:rPr>
          <w:rFonts w:eastAsia="Times New Roman"/>
          <w:bCs/>
          <w:color w:val="auto"/>
          <w:kern w:val="0"/>
          <w:sz w:val="28"/>
          <w:szCs w:val="28"/>
        </w:rPr>
        <w:lastRenderedPageBreak/>
        <w:t>уровня реагирования» и с учетом складывающейся оперативной обстановки н</w:t>
      </w:r>
      <w:r w:rsidRPr="001C7207">
        <w:rPr>
          <w:rFonts w:eastAsia="Times New Roman"/>
          <w:bCs/>
          <w:color w:val="auto"/>
          <w:kern w:val="0"/>
          <w:sz w:val="28"/>
          <w:szCs w:val="28"/>
        </w:rPr>
        <w:t xml:space="preserve">екоторые мероприятия, предполагающие массовое присутствие людей, были </w:t>
      </w:r>
      <w:r>
        <w:rPr>
          <w:rFonts w:eastAsia="Times New Roman"/>
          <w:bCs/>
          <w:color w:val="auto"/>
          <w:kern w:val="0"/>
          <w:sz w:val="28"/>
          <w:szCs w:val="28"/>
        </w:rPr>
        <w:t>отменены.</w:t>
      </w:r>
    </w:p>
    <w:p w14:paraId="62DD069B" w14:textId="77777777" w:rsidR="00F754F0" w:rsidRDefault="00F754F0" w:rsidP="00F754F0">
      <w:pPr>
        <w:jc w:val="center"/>
        <w:rPr>
          <w:bCs/>
          <w:sz w:val="28"/>
          <w:szCs w:val="28"/>
        </w:rPr>
      </w:pPr>
    </w:p>
    <w:p w14:paraId="545344D8" w14:textId="77777777" w:rsidR="00F754F0" w:rsidRPr="00A47468" w:rsidRDefault="00F754F0" w:rsidP="00F754F0">
      <w:pPr>
        <w:jc w:val="center"/>
      </w:pPr>
      <w:r w:rsidRPr="00A47468">
        <w:rPr>
          <w:bCs/>
          <w:sz w:val="28"/>
          <w:szCs w:val="28"/>
        </w:rPr>
        <w:t>Раздел I</w:t>
      </w:r>
      <w:r w:rsidRPr="00A47468">
        <w:rPr>
          <w:bCs/>
          <w:sz w:val="28"/>
          <w:szCs w:val="28"/>
          <w:lang w:val="en-US"/>
        </w:rPr>
        <w:t>V</w:t>
      </w:r>
      <w:r w:rsidRPr="00A47468">
        <w:rPr>
          <w:bCs/>
          <w:sz w:val="28"/>
          <w:szCs w:val="28"/>
        </w:rPr>
        <w:t xml:space="preserve">. </w:t>
      </w:r>
      <w:r w:rsidRPr="00A47468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</w:t>
      </w:r>
    </w:p>
    <w:p w14:paraId="1984F8D3" w14:textId="77777777" w:rsidR="00F754F0" w:rsidRDefault="00F754F0" w:rsidP="00F754F0">
      <w:pPr>
        <w:pStyle w:val="310"/>
        <w:ind w:firstLine="720"/>
        <w:jc w:val="both"/>
        <w:rPr>
          <w:color w:val="000000"/>
          <w:sz w:val="28"/>
          <w:szCs w:val="28"/>
        </w:rPr>
      </w:pPr>
    </w:p>
    <w:p w14:paraId="1D4A6EC7" w14:textId="77777777" w:rsidR="00F754F0" w:rsidRPr="00DB3B8D" w:rsidRDefault="00F754F0" w:rsidP="00F754F0">
      <w:pPr>
        <w:ind w:firstLine="709"/>
        <w:jc w:val="both"/>
        <w:rPr>
          <w:sz w:val="28"/>
          <w:szCs w:val="28"/>
        </w:rPr>
      </w:pPr>
      <w:r w:rsidRPr="00DB3B8D">
        <w:rPr>
          <w:sz w:val="28"/>
          <w:szCs w:val="28"/>
        </w:rPr>
        <w:t>Объем запланированных расходов на реализацию</w:t>
      </w:r>
      <w:r>
        <w:rPr>
          <w:sz w:val="28"/>
          <w:szCs w:val="28"/>
        </w:rPr>
        <w:t xml:space="preserve"> муниципальной программы на 2023</w:t>
      </w:r>
      <w:r w:rsidRPr="00DB3B8D">
        <w:rPr>
          <w:sz w:val="28"/>
          <w:szCs w:val="28"/>
        </w:rPr>
        <w:t xml:space="preserve"> год составил </w:t>
      </w:r>
      <w:r w:rsidRPr="00FD2929">
        <w:rPr>
          <w:sz w:val="28"/>
          <w:szCs w:val="28"/>
        </w:rPr>
        <w:t>22546,9</w:t>
      </w:r>
      <w:r>
        <w:rPr>
          <w:sz w:val="28"/>
          <w:szCs w:val="28"/>
        </w:rPr>
        <w:t xml:space="preserve"> </w:t>
      </w:r>
      <w:r w:rsidRPr="00DB3B8D">
        <w:rPr>
          <w:sz w:val="28"/>
          <w:szCs w:val="28"/>
        </w:rPr>
        <w:t>тыс. рублей, в том числе по источникам финансирования:</w:t>
      </w:r>
    </w:p>
    <w:p w14:paraId="4B887DA4" w14:textId="77777777" w:rsidR="00F754F0" w:rsidRPr="00DB3B8D" w:rsidRDefault="00F754F0" w:rsidP="00F754F0">
      <w:pPr>
        <w:ind w:firstLine="709"/>
        <w:jc w:val="both"/>
        <w:rPr>
          <w:sz w:val="28"/>
          <w:szCs w:val="28"/>
        </w:rPr>
      </w:pPr>
      <w:r w:rsidRPr="00DB3B8D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 xml:space="preserve">696,0 </w:t>
      </w:r>
      <w:r w:rsidRPr="00DB3B8D">
        <w:rPr>
          <w:sz w:val="28"/>
          <w:szCs w:val="28"/>
        </w:rPr>
        <w:t>тыс. рублей;</w:t>
      </w:r>
    </w:p>
    <w:p w14:paraId="4E48E301" w14:textId="77777777" w:rsidR="00F754F0" w:rsidRDefault="00F754F0" w:rsidP="00F754F0">
      <w:pPr>
        <w:ind w:firstLine="709"/>
        <w:jc w:val="both"/>
        <w:rPr>
          <w:sz w:val="28"/>
          <w:szCs w:val="28"/>
        </w:rPr>
      </w:pPr>
      <w:r w:rsidRPr="00DB3B8D">
        <w:rPr>
          <w:sz w:val="28"/>
          <w:szCs w:val="28"/>
        </w:rPr>
        <w:t xml:space="preserve">областной бюджет – </w:t>
      </w:r>
      <w:r w:rsidRPr="00FD2929">
        <w:rPr>
          <w:sz w:val="28"/>
          <w:szCs w:val="28"/>
        </w:rPr>
        <w:t>21750,9</w:t>
      </w:r>
      <w:r>
        <w:rPr>
          <w:sz w:val="28"/>
          <w:szCs w:val="28"/>
        </w:rPr>
        <w:t>тыс. рублей;</w:t>
      </w:r>
    </w:p>
    <w:p w14:paraId="5D3982D1" w14:textId="77777777" w:rsidR="00F754F0" w:rsidRPr="00DB3B8D" w:rsidRDefault="00F754F0" w:rsidP="00F75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100 тыс. руб.</w:t>
      </w:r>
    </w:p>
    <w:p w14:paraId="025C6385" w14:textId="77777777" w:rsidR="00F754F0" w:rsidRPr="00CD71B8" w:rsidRDefault="00F754F0" w:rsidP="00F754F0">
      <w:pPr>
        <w:ind w:firstLine="709"/>
        <w:jc w:val="both"/>
        <w:rPr>
          <w:b/>
          <w:bCs/>
          <w:sz w:val="28"/>
          <w:szCs w:val="28"/>
        </w:rPr>
      </w:pPr>
      <w:r w:rsidRPr="00DB3B8D">
        <w:rPr>
          <w:sz w:val="28"/>
          <w:szCs w:val="28"/>
        </w:rPr>
        <w:t>План ассигнований в соответствии с решением Собрания депута</w:t>
      </w:r>
      <w:r>
        <w:rPr>
          <w:sz w:val="28"/>
          <w:szCs w:val="28"/>
        </w:rPr>
        <w:t>тов Белокалитвинского района от</w:t>
      </w:r>
      <w:r w:rsidRPr="00CD71B8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27 декабря 2022 года № 80</w:t>
      </w:r>
      <w:r w:rsidRPr="00CD71B8">
        <w:rPr>
          <w:bCs/>
          <w:sz w:val="28"/>
          <w:szCs w:val="28"/>
        </w:rPr>
        <w:t xml:space="preserve"> «О бюджете </w:t>
      </w:r>
      <w:r>
        <w:rPr>
          <w:bCs/>
          <w:sz w:val="28"/>
          <w:szCs w:val="28"/>
        </w:rPr>
        <w:t>Белокалитвинского района на 2023</w:t>
      </w:r>
      <w:r w:rsidRPr="00CD71B8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4</w:t>
      </w:r>
      <w:r w:rsidRPr="00CD71B8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5</w:t>
      </w:r>
      <w:r w:rsidRPr="00CD71B8">
        <w:rPr>
          <w:bCs/>
          <w:sz w:val="28"/>
          <w:szCs w:val="28"/>
        </w:rPr>
        <w:t xml:space="preserve"> годов»</w:t>
      </w:r>
      <w:r>
        <w:rPr>
          <w:bCs/>
          <w:sz w:val="28"/>
          <w:szCs w:val="28"/>
        </w:rPr>
        <w:t xml:space="preserve"> - 22446,9 тыс. руб., в том числе по источникам финансирования:</w:t>
      </w:r>
    </w:p>
    <w:p w14:paraId="2D62A5C2" w14:textId="77777777" w:rsidR="00F754F0" w:rsidRPr="00440CA6" w:rsidRDefault="00F754F0" w:rsidP="00F754F0">
      <w:pPr>
        <w:ind w:firstLine="709"/>
        <w:jc w:val="both"/>
        <w:rPr>
          <w:sz w:val="28"/>
          <w:szCs w:val="28"/>
        </w:rPr>
      </w:pPr>
      <w:r w:rsidRPr="00440CA6">
        <w:rPr>
          <w:sz w:val="28"/>
          <w:szCs w:val="28"/>
        </w:rPr>
        <w:t>местный бюджет – 696,0 тыс. рублей;</w:t>
      </w:r>
    </w:p>
    <w:p w14:paraId="3C7DBF0C" w14:textId="77777777" w:rsidR="00F754F0" w:rsidRPr="00CD71B8" w:rsidRDefault="00F754F0" w:rsidP="00F754F0">
      <w:pPr>
        <w:ind w:firstLine="709"/>
        <w:jc w:val="both"/>
        <w:rPr>
          <w:sz w:val="28"/>
          <w:szCs w:val="28"/>
        </w:rPr>
      </w:pPr>
      <w:r w:rsidRPr="00440CA6">
        <w:rPr>
          <w:sz w:val="28"/>
          <w:szCs w:val="28"/>
        </w:rPr>
        <w:t>областной бюджет – 21750,9тыс. рублей</w:t>
      </w:r>
      <w:r>
        <w:rPr>
          <w:sz w:val="28"/>
          <w:szCs w:val="28"/>
        </w:rPr>
        <w:t>.</w:t>
      </w:r>
    </w:p>
    <w:p w14:paraId="3F170959" w14:textId="77777777" w:rsidR="00F754F0" w:rsidRPr="00097F22" w:rsidRDefault="00F754F0" w:rsidP="00F754F0">
      <w:pPr>
        <w:ind w:firstLine="709"/>
        <w:jc w:val="both"/>
        <w:rPr>
          <w:sz w:val="28"/>
          <w:szCs w:val="28"/>
        </w:rPr>
      </w:pPr>
      <w:r w:rsidRPr="00097F22">
        <w:rPr>
          <w:sz w:val="28"/>
          <w:szCs w:val="28"/>
        </w:rPr>
        <w:t xml:space="preserve">Исполнение расходов по муниципальной программе составляет </w:t>
      </w:r>
      <w:r>
        <w:rPr>
          <w:sz w:val="28"/>
          <w:szCs w:val="28"/>
        </w:rPr>
        <w:t xml:space="preserve">22521,7 </w:t>
      </w:r>
      <w:r w:rsidRPr="00097F22">
        <w:rPr>
          <w:sz w:val="28"/>
          <w:szCs w:val="28"/>
        </w:rPr>
        <w:t>тыс. рублей, в том числе по источникам финансирования:</w:t>
      </w:r>
    </w:p>
    <w:p w14:paraId="71CE7AF0" w14:textId="77777777" w:rsidR="00F754F0" w:rsidRPr="00097F22" w:rsidRDefault="00F754F0" w:rsidP="00F754F0">
      <w:pPr>
        <w:ind w:firstLine="709"/>
        <w:jc w:val="both"/>
        <w:rPr>
          <w:sz w:val="28"/>
          <w:szCs w:val="28"/>
        </w:rPr>
      </w:pPr>
      <w:r w:rsidRPr="00097F22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 xml:space="preserve">670,8 </w:t>
      </w:r>
      <w:r w:rsidRPr="00097F22">
        <w:rPr>
          <w:sz w:val="28"/>
          <w:szCs w:val="28"/>
        </w:rPr>
        <w:t>тыс. рублей;</w:t>
      </w:r>
    </w:p>
    <w:p w14:paraId="194F40B3" w14:textId="77777777" w:rsidR="00F754F0" w:rsidRPr="00097F22" w:rsidRDefault="00F754F0" w:rsidP="00F754F0">
      <w:pPr>
        <w:ind w:firstLine="709"/>
        <w:jc w:val="both"/>
        <w:rPr>
          <w:sz w:val="28"/>
          <w:szCs w:val="28"/>
        </w:rPr>
      </w:pPr>
      <w:r w:rsidRPr="00097F22">
        <w:rPr>
          <w:sz w:val="28"/>
          <w:szCs w:val="28"/>
        </w:rPr>
        <w:t xml:space="preserve">областной бюджет – </w:t>
      </w:r>
      <w:r w:rsidRPr="007A6A21">
        <w:rPr>
          <w:sz w:val="28"/>
          <w:szCs w:val="28"/>
        </w:rPr>
        <w:t>21750,9</w:t>
      </w:r>
      <w:r>
        <w:rPr>
          <w:sz w:val="28"/>
          <w:szCs w:val="28"/>
        </w:rPr>
        <w:t xml:space="preserve"> </w:t>
      </w:r>
      <w:r w:rsidRPr="00097F22">
        <w:rPr>
          <w:sz w:val="28"/>
          <w:szCs w:val="28"/>
        </w:rPr>
        <w:t>тыс. рублей;</w:t>
      </w:r>
    </w:p>
    <w:p w14:paraId="1071E214" w14:textId="77777777" w:rsidR="00F754F0" w:rsidRPr="00097F22" w:rsidRDefault="00F754F0" w:rsidP="00F754F0">
      <w:pPr>
        <w:ind w:firstLine="709"/>
        <w:jc w:val="both"/>
        <w:rPr>
          <w:sz w:val="28"/>
          <w:szCs w:val="28"/>
        </w:rPr>
      </w:pPr>
      <w:r w:rsidRPr="00097F22">
        <w:rPr>
          <w:sz w:val="28"/>
          <w:szCs w:val="28"/>
        </w:rPr>
        <w:t>внебюджетные источники – 100 тыс. руб.</w:t>
      </w:r>
    </w:p>
    <w:p w14:paraId="7BFAE4F1" w14:textId="77777777" w:rsidR="00F754F0" w:rsidRPr="00097F22" w:rsidRDefault="00F754F0" w:rsidP="00F754F0">
      <w:pPr>
        <w:ind w:firstLine="709"/>
        <w:jc w:val="both"/>
        <w:rPr>
          <w:sz w:val="28"/>
          <w:szCs w:val="28"/>
        </w:rPr>
      </w:pPr>
      <w:r w:rsidRPr="00097F22">
        <w:rPr>
          <w:sz w:val="28"/>
          <w:szCs w:val="28"/>
        </w:rPr>
        <w:t xml:space="preserve">Объем неосвоенных бюджетных ассигнований составил </w:t>
      </w:r>
      <w:r>
        <w:rPr>
          <w:sz w:val="28"/>
          <w:szCs w:val="28"/>
        </w:rPr>
        <w:t>25,2</w:t>
      </w:r>
      <w:r w:rsidRPr="00097F22">
        <w:rPr>
          <w:sz w:val="28"/>
          <w:szCs w:val="28"/>
        </w:rPr>
        <w:t xml:space="preserve"> тыс. рублей, в т.ч. по источникам финансирования:</w:t>
      </w:r>
    </w:p>
    <w:p w14:paraId="632DDCEC" w14:textId="77777777" w:rsidR="00F754F0" w:rsidRPr="00DB3B8D" w:rsidRDefault="00F754F0" w:rsidP="00F754F0">
      <w:pPr>
        <w:ind w:firstLine="709"/>
        <w:jc w:val="both"/>
        <w:rPr>
          <w:sz w:val="28"/>
          <w:szCs w:val="28"/>
        </w:rPr>
      </w:pPr>
      <w:r w:rsidRPr="00097F22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>25,2 тыс. рублей.</w:t>
      </w:r>
    </w:p>
    <w:p w14:paraId="71812ECF" w14:textId="77777777" w:rsidR="00F754F0" w:rsidRPr="00DB3B8D" w:rsidRDefault="00F754F0" w:rsidP="00F75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Неосвоенные средства в размере 25,0</w:t>
      </w:r>
      <w:r w:rsidRPr="00DB3B8D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образовались в результате отмены проведения фестиваля </w:t>
      </w:r>
      <w:r w:rsidRPr="007A6A21">
        <w:rPr>
          <w:color w:val="000000"/>
          <w:sz w:val="28"/>
          <w:szCs w:val="28"/>
        </w:rPr>
        <w:t>Троицкие гуляния</w:t>
      </w:r>
      <w:r>
        <w:rPr>
          <w:color w:val="000000"/>
          <w:sz w:val="28"/>
          <w:szCs w:val="28"/>
        </w:rPr>
        <w:t>.</w:t>
      </w:r>
    </w:p>
    <w:p w14:paraId="03EDBCAE" w14:textId="77777777" w:rsidR="00F754F0" w:rsidRDefault="00F754F0" w:rsidP="00F754F0">
      <w:pPr>
        <w:ind w:firstLine="708"/>
        <w:jc w:val="both"/>
        <w:rPr>
          <w:color w:val="000000"/>
          <w:sz w:val="28"/>
          <w:szCs w:val="28"/>
        </w:rPr>
      </w:pPr>
      <w:r w:rsidRPr="00705A00">
        <w:rPr>
          <w:color w:val="000000"/>
          <w:sz w:val="28"/>
          <w:szCs w:val="28"/>
        </w:rPr>
        <w:t>Сведения об использовании бюджетных ассигнований на реализацию муниципальной программы за 2</w:t>
      </w:r>
      <w:r>
        <w:rPr>
          <w:color w:val="000000"/>
          <w:sz w:val="28"/>
          <w:szCs w:val="28"/>
        </w:rPr>
        <w:t>023 год приведены в Таблице</w:t>
      </w:r>
      <w:r w:rsidRPr="00705A00">
        <w:rPr>
          <w:color w:val="000000"/>
          <w:sz w:val="28"/>
          <w:szCs w:val="28"/>
        </w:rPr>
        <w:t xml:space="preserve"> 2 к отчету о реализации муниципальной программы</w:t>
      </w:r>
      <w:r>
        <w:rPr>
          <w:color w:val="000000"/>
          <w:sz w:val="28"/>
          <w:szCs w:val="28"/>
        </w:rPr>
        <w:t>.</w:t>
      </w:r>
    </w:p>
    <w:p w14:paraId="526C0DE4" w14:textId="77777777" w:rsidR="00F754F0" w:rsidRDefault="00F754F0" w:rsidP="00F754F0">
      <w:pPr>
        <w:ind w:firstLine="708"/>
        <w:jc w:val="both"/>
        <w:rPr>
          <w:color w:val="000000"/>
          <w:sz w:val="28"/>
          <w:szCs w:val="28"/>
        </w:rPr>
      </w:pPr>
    </w:p>
    <w:p w14:paraId="165DC3E4" w14:textId="77777777" w:rsidR="00F754F0" w:rsidRPr="008E389F" w:rsidRDefault="00F754F0" w:rsidP="00F754F0">
      <w:pPr>
        <w:ind w:firstLine="708"/>
        <w:jc w:val="both"/>
        <w:rPr>
          <w:color w:val="000000"/>
          <w:sz w:val="28"/>
          <w:szCs w:val="28"/>
        </w:rPr>
      </w:pPr>
      <w:r w:rsidRPr="008E389F">
        <w:rPr>
          <w:bCs/>
          <w:color w:val="000000"/>
          <w:sz w:val="28"/>
          <w:szCs w:val="28"/>
        </w:rPr>
        <w:t xml:space="preserve">Раздел </w:t>
      </w:r>
      <w:r w:rsidRPr="008E389F">
        <w:rPr>
          <w:bCs/>
          <w:color w:val="000000"/>
          <w:sz w:val="28"/>
          <w:szCs w:val="28"/>
          <w:lang w:val="en-US"/>
        </w:rPr>
        <w:t>V</w:t>
      </w:r>
      <w:r w:rsidRPr="008E389F">
        <w:rPr>
          <w:bCs/>
          <w:color w:val="000000"/>
          <w:sz w:val="28"/>
          <w:szCs w:val="28"/>
        </w:rPr>
        <w:t>. Сведения о достижении значений показателей муниципальной программы, подпрограмм</w:t>
      </w:r>
      <w:r>
        <w:rPr>
          <w:bCs/>
          <w:color w:val="000000"/>
          <w:sz w:val="28"/>
          <w:szCs w:val="28"/>
        </w:rPr>
        <w:t xml:space="preserve"> муниципальной программы за 2023 </w:t>
      </w:r>
      <w:r w:rsidRPr="008E389F">
        <w:rPr>
          <w:bCs/>
          <w:color w:val="000000"/>
          <w:sz w:val="28"/>
          <w:szCs w:val="28"/>
        </w:rPr>
        <w:t>год</w:t>
      </w:r>
    </w:p>
    <w:p w14:paraId="2630B010" w14:textId="77777777" w:rsidR="00F754F0" w:rsidRPr="008E389F" w:rsidRDefault="00F754F0" w:rsidP="00F754F0">
      <w:pPr>
        <w:ind w:firstLine="708"/>
        <w:jc w:val="both"/>
        <w:rPr>
          <w:color w:val="000000"/>
          <w:sz w:val="28"/>
          <w:szCs w:val="28"/>
        </w:rPr>
      </w:pPr>
    </w:p>
    <w:p w14:paraId="34DF0C10" w14:textId="77777777" w:rsidR="00F754F0" w:rsidRPr="008E389F" w:rsidRDefault="00F754F0" w:rsidP="00F754F0">
      <w:pPr>
        <w:ind w:firstLine="708"/>
        <w:jc w:val="both"/>
        <w:rPr>
          <w:color w:val="000000"/>
          <w:sz w:val="28"/>
          <w:szCs w:val="28"/>
        </w:rPr>
      </w:pPr>
      <w:r w:rsidRPr="008E389F">
        <w:rPr>
          <w:color w:val="000000"/>
          <w:sz w:val="28"/>
          <w:szCs w:val="28"/>
        </w:rPr>
        <w:t xml:space="preserve">Муниципальной программой и подпрограммами муниципальной программы предусмотрено </w:t>
      </w:r>
      <w:r w:rsidRPr="00D253B3">
        <w:rPr>
          <w:color w:val="000000"/>
          <w:sz w:val="28"/>
          <w:szCs w:val="28"/>
        </w:rPr>
        <w:t>12</w:t>
      </w:r>
      <w:r w:rsidRPr="008E389F">
        <w:rPr>
          <w:color w:val="000000"/>
          <w:sz w:val="28"/>
          <w:szCs w:val="28"/>
        </w:rPr>
        <w:t xml:space="preserve"> показателей, по всем показателям фактические значения соответствуют плановым.</w:t>
      </w:r>
    </w:p>
    <w:p w14:paraId="6BDE88C4" w14:textId="77777777" w:rsidR="00F754F0" w:rsidRPr="008E389F" w:rsidRDefault="00F754F0" w:rsidP="00F754F0">
      <w:pPr>
        <w:ind w:firstLine="708"/>
        <w:jc w:val="both"/>
        <w:rPr>
          <w:color w:val="000000"/>
          <w:sz w:val="28"/>
          <w:szCs w:val="28"/>
        </w:rPr>
      </w:pPr>
      <w:r w:rsidRPr="008E389F">
        <w:rPr>
          <w:color w:val="000000"/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приведены </w:t>
      </w:r>
      <w:r>
        <w:rPr>
          <w:color w:val="000000"/>
          <w:sz w:val="28"/>
          <w:szCs w:val="28"/>
        </w:rPr>
        <w:t>в Таблице</w:t>
      </w:r>
      <w:r w:rsidRPr="008E389F">
        <w:rPr>
          <w:color w:val="000000"/>
          <w:sz w:val="28"/>
          <w:szCs w:val="28"/>
        </w:rPr>
        <w:t xml:space="preserve"> 3 к отчету о реализации муниципальной программы.</w:t>
      </w:r>
    </w:p>
    <w:p w14:paraId="5331C7EE" w14:textId="77777777" w:rsidR="00F754F0" w:rsidRDefault="00F754F0" w:rsidP="00F754F0">
      <w:pPr>
        <w:ind w:firstLine="708"/>
        <w:jc w:val="both"/>
      </w:pPr>
    </w:p>
    <w:p w14:paraId="37CFD1B3" w14:textId="77777777" w:rsidR="00F754F0" w:rsidRDefault="00F754F0" w:rsidP="00F754F0">
      <w:pPr>
        <w:jc w:val="center"/>
      </w:pPr>
    </w:p>
    <w:p w14:paraId="3AAC8A82" w14:textId="77777777" w:rsidR="00F754F0" w:rsidRPr="008E389F" w:rsidRDefault="00F754F0" w:rsidP="00F754F0">
      <w:pPr>
        <w:tabs>
          <w:tab w:val="left" w:pos="0"/>
        </w:tabs>
        <w:ind w:firstLine="709"/>
        <w:jc w:val="center"/>
      </w:pPr>
      <w:r w:rsidRPr="008E389F">
        <w:rPr>
          <w:bCs/>
          <w:sz w:val="28"/>
          <w:szCs w:val="28"/>
        </w:rPr>
        <w:lastRenderedPageBreak/>
        <w:t xml:space="preserve">Раздел </w:t>
      </w:r>
      <w:r w:rsidRPr="008E389F">
        <w:rPr>
          <w:bCs/>
          <w:sz w:val="28"/>
          <w:szCs w:val="28"/>
          <w:lang w:val="en-US"/>
        </w:rPr>
        <w:t>VI</w:t>
      </w:r>
      <w:r w:rsidRPr="008E389F">
        <w:rPr>
          <w:bCs/>
          <w:sz w:val="28"/>
          <w:szCs w:val="28"/>
        </w:rPr>
        <w:t>. Результаты оценки эффективности реализации муниципальной программы</w:t>
      </w:r>
    </w:p>
    <w:p w14:paraId="084A65D6" w14:textId="77777777" w:rsidR="00F754F0" w:rsidRPr="008E389F" w:rsidRDefault="00F754F0" w:rsidP="00F754F0">
      <w:pPr>
        <w:shd w:val="clear" w:color="auto" w:fill="FFFFFF"/>
        <w:ind w:firstLine="709"/>
        <w:jc w:val="both"/>
        <w:rPr>
          <w:sz w:val="28"/>
          <w:szCs w:val="28"/>
        </w:rPr>
      </w:pPr>
      <w:r w:rsidRPr="008E389F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29317698" w14:textId="77777777" w:rsidR="00F754F0" w:rsidRPr="0030180E" w:rsidRDefault="00F754F0" w:rsidP="00F754F0">
      <w:pPr>
        <w:pStyle w:val="af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Степень достижения </w:t>
      </w:r>
      <w:r w:rsidRPr="0030180E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</w:t>
      </w:r>
      <w:r w:rsidRPr="0030180E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муниципальной программы</w:t>
      </w:r>
      <w:r w:rsidRPr="0030180E">
        <w:rPr>
          <w:sz w:val="28"/>
          <w:szCs w:val="28"/>
        </w:rPr>
        <w:t>,</w:t>
      </w:r>
      <w:r>
        <w:rPr>
          <w:sz w:val="28"/>
          <w:szCs w:val="28"/>
        </w:rPr>
        <w:t xml:space="preserve"> подпрограммы муниципальной программы</w:t>
      </w:r>
      <w:r w:rsidRPr="0030180E">
        <w:rPr>
          <w:sz w:val="28"/>
          <w:szCs w:val="28"/>
        </w:rPr>
        <w:t>:</w:t>
      </w:r>
    </w:p>
    <w:p w14:paraId="699F735E" w14:textId="77777777" w:rsidR="00F754F0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целевого показателя </w:t>
      </w:r>
      <w:r w:rsidRPr="0030180E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Pr="0030180E">
        <w:rPr>
          <w:sz w:val="28"/>
          <w:szCs w:val="28"/>
        </w:rPr>
        <w:t>1,0;</w:t>
      </w:r>
    </w:p>
    <w:p w14:paraId="2519C84C" w14:textId="77777777" w:rsidR="00F754F0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целевого показателя 2 – </w:t>
      </w:r>
      <w:r w:rsidRPr="0030180E">
        <w:rPr>
          <w:sz w:val="28"/>
          <w:szCs w:val="28"/>
        </w:rPr>
        <w:t>1,0;</w:t>
      </w:r>
    </w:p>
    <w:p w14:paraId="6925DBB5" w14:textId="77777777" w:rsidR="00F754F0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целевого показателя 3 – </w:t>
      </w:r>
      <w:r w:rsidRPr="0030180E">
        <w:rPr>
          <w:sz w:val="28"/>
          <w:szCs w:val="28"/>
        </w:rPr>
        <w:t>1,0;</w:t>
      </w:r>
    </w:p>
    <w:p w14:paraId="6C6A8F42" w14:textId="77777777" w:rsidR="00F754F0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целевого показателя 4 – </w:t>
      </w:r>
      <w:r w:rsidRPr="0030180E">
        <w:rPr>
          <w:sz w:val="28"/>
          <w:szCs w:val="28"/>
        </w:rPr>
        <w:t>1,0;</w:t>
      </w:r>
    </w:p>
    <w:p w14:paraId="4F06D561" w14:textId="77777777" w:rsidR="00F754F0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3B3">
        <w:rPr>
          <w:sz w:val="28"/>
          <w:szCs w:val="28"/>
        </w:rPr>
        <w:t xml:space="preserve">степень </w:t>
      </w:r>
      <w:r>
        <w:rPr>
          <w:sz w:val="28"/>
          <w:szCs w:val="28"/>
        </w:rPr>
        <w:t>достижения целевого показателя 5</w:t>
      </w:r>
      <w:r w:rsidRPr="00D253B3">
        <w:rPr>
          <w:sz w:val="28"/>
          <w:szCs w:val="28"/>
        </w:rPr>
        <w:t xml:space="preserve"> – 1,0;</w:t>
      </w:r>
    </w:p>
    <w:p w14:paraId="5434D490" w14:textId="77777777" w:rsidR="00F754F0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1.1 – 1,0;</w:t>
      </w:r>
    </w:p>
    <w:p w14:paraId="09CB687D" w14:textId="77777777" w:rsidR="00F754F0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целевого показателя 1.2 – </w:t>
      </w:r>
      <w:r w:rsidRPr="0030180E">
        <w:rPr>
          <w:sz w:val="28"/>
          <w:szCs w:val="28"/>
        </w:rPr>
        <w:t>1,0;</w:t>
      </w:r>
    </w:p>
    <w:p w14:paraId="5B744486" w14:textId="77777777" w:rsidR="00F754F0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целевого показателя 2.1 – </w:t>
      </w:r>
      <w:r w:rsidRPr="0030180E">
        <w:rPr>
          <w:sz w:val="28"/>
          <w:szCs w:val="28"/>
        </w:rPr>
        <w:t>1,0;</w:t>
      </w:r>
    </w:p>
    <w:p w14:paraId="16759C9A" w14:textId="77777777" w:rsidR="00F754F0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целевого показателя 3.1 – </w:t>
      </w:r>
      <w:r w:rsidRPr="0030180E">
        <w:rPr>
          <w:sz w:val="28"/>
          <w:szCs w:val="28"/>
        </w:rPr>
        <w:t>1,0;</w:t>
      </w:r>
    </w:p>
    <w:p w14:paraId="39058435" w14:textId="77777777" w:rsidR="00F754F0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целевого показателя 4.1 – </w:t>
      </w:r>
      <w:r w:rsidRPr="0030180E">
        <w:rPr>
          <w:sz w:val="28"/>
          <w:szCs w:val="28"/>
        </w:rPr>
        <w:t>1,0;</w:t>
      </w:r>
    </w:p>
    <w:p w14:paraId="23ADAAF0" w14:textId="77777777" w:rsidR="00F754F0" w:rsidRPr="00D253B3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3B3">
        <w:rPr>
          <w:sz w:val="28"/>
          <w:szCs w:val="28"/>
        </w:rPr>
        <w:t xml:space="preserve">степень </w:t>
      </w:r>
      <w:r>
        <w:rPr>
          <w:sz w:val="28"/>
          <w:szCs w:val="28"/>
        </w:rPr>
        <w:t>достижения целевого показателя 5</w:t>
      </w:r>
      <w:r w:rsidRPr="00D253B3">
        <w:rPr>
          <w:sz w:val="28"/>
          <w:szCs w:val="28"/>
        </w:rPr>
        <w:t>.1 – 1,0;</w:t>
      </w:r>
    </w:p>
    <w:p w14:paraId="5883902E" w14:textId="77777777" w:rsidR="00F754F0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5.2 – 1,0.</w:t>
      </w:r>
    </w:p>
    <w:p w14:paraId="4A3F0A21" w14:textId="77777777" w:rsidR="00F754F0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F747086" w14:textId="77777777" w:rsidR="00F754F0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80E">
        <w:rPr>
          <w:sz w:val="28"/>
          <w:szCs w:val="28"/>
        </w:rPr>
        <w:t xml:space="preserve">Суммарная оценка </w:t>
      </w:r>
      <w:r>
        <w:rPr>
          <w:sz w:val="28"/>
          <w:szCs w:val="28"/>
        </w:rPr>
        <w:t xml:space="preserve">степени </w:t>
      </w:r>
      <w:r w:rsidRPr="0030180E">
        <w:rPr>
          <w:sz w:val="28"/>
          <w:szCs w:val="28"/>
        </w:rPr>
        <w:t xml:space="preserve">достижения целевых показателей </w:t>
      </w:r>
      <w:r>
        <w:rPr>
          <w:sz w:val="28"/>
          <w:szCs w:val="28"/>
        </w:rPr>
        <w:t>муниципальной п</w:t>
      </w:r>
      <w:r w:rsidRPr="0030180E">
        <w:rPr>
          <w:sz w:val="28"/>
          <w:szCs w:val="28"/>
        </w:rPr>
        <w:t>рограммы составляет</w:t>
      </w:r>
      <w:r>
        <w:rPr>
          <w:sz w:val="28"/>
          <w:szCs w:val="28"/>
        </w:rPr>
        <w:t xml:space="preserve"> 1,0 - что характеризует </w:t>
      </w:r>
      <w:r w:rsidRPr="0053054B">
        <w:rPr>
          <w:kern w:val="2"/>
          <w:sz w:val="28"/>
          <w:szCs w:val="28"/>
          <w:lang w:eastAsia="en-US"/>
        </w:rPr>
        <w:t>высокий</w:t>
      </w:r>
      <w:r w:rsidRPr="0030180E">
        <w:rPr>
          <w:sz w:val="28"/>
          <w:szCs w:val="28"/>
        </w:rPr>
        <w:t xml:space="preserve"> уровень эффективности </w:t>
      </w:r>
      <w:r>
        <w:rPr>
          <w:sz w:val="28"/>
          <w:szCs w:val="28"/>
        </w:rPr>
        <w:t xml:space="preserve">реализации муниципальной программы </w:t>
      </w:r>
      <w:r w:rsidRPr="0030180E">
        <w:rPr>
          <w:sz w:val="28"/>
          <w:szCs w:val="28"/>
        </w:rPr>
        <w:t>по степени дости</w:t>
      </w:r>
      <w:r>
        <w:rPr>
          <w:sz w:val="28"/>
          <w:szCs w:val="28"/>
        </w:rPr>
        <w:t>жения целевых показателей</w:t>
      </w:r>
      <w:r w:rsidRPr="0030180E">
        <w:rPr>
          <w:sz w:val="28"/>
          <w:szCs w:val="28"/>
        </w:rPr>
        <w:t>.</w:t>
      </w:r>
    </w:p>
    <w:p w14:paraId="610DAB08" w14:textId="77777777" w:rsidR="00F754F0" w:rsidRPr="0053054B" w:rsidRDefault="00F754F0" w:rsidP="00F754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3054B">
        <w:rPr>
          <w:kern w:val="2"/>
          <w:sz w:val="28"/>
          <w:szCs w:val="28"/>
          <w:lang w:eastAsia="en-US"/>
        </w:rPr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14:paraId="6467308A" w14:textId="77777777" w:rsidR="00F754F0" w:rsidRPr="0053054B" w:rsidRDefault="00F754F0" w:rsidP="00F754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3054B">
        <w:rPr>
          <w:kern w:val="2"/>
          <w:sz w:val="28"/>
          <w:szCs w:val="28"/>
          <w:lang w:eastAsia="en-US"/>
        </w:rPr>
        <w:t>Степень реализации основных мероприятий, приоритетных осн</w:t>
      </w:r>
      <w:r>
        <w:rPr>
          <w:kern w:val="2"/>
          <w:sz w:val="28"/>
          <w:szCs w:val="28"/>
          <w:lang w:eastAsia="en-US"/>
        </w:rPr>
        <w:t>овных мероприятий составляет 0,92</w:t>
      </w:r>
      <w:r w:rsidRPr="0053054B">
        <w:rPr>
          <w:kern w:val="2"/>
          <w:sz w:val="28"/>
          <w:szCs w:val="28"/>
          <w:lang w:eastAsia="en-US"/>
        </w:rPr>
        <w:t xml:space="preserve"> - что характеризует </w:t>
      </w:r>
      <w:r>
        <w:rPr>
          <w:kern w:val="2"/>
          <w:sz w:val="28"/>
          <w:szCs w:val="28"/>
          <w:lang w:eastAsia="en-US"/>
        </w:rPr>
        <w:t xml:space="preserve">удовлетворительный </w:t>
      </w:r>
      <w:r w:rsidRPr="0053054B">
        <w:rPr>
          <w:kern w:val="2"/>
          <w:sz w:val="28"/>
          <w:szCs w:val="28"/>
          <w:lang w:eastAsia="en-US"/>
        </w:rPr>
        <w:t>уровень эффективности реализации муниципальной программы по степени реализации основных мероприятий, приоритетных основных мероприятий.</w:t>
      </w:r>
    </w:p>
    <w:p w14:paraId="65BE07C8" w14:textId="77777777" w:rsidR="00F754F0" w:rsidRPr="0053054B" w:rsidRDefault="00F754F0" w:rsidP="00F754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3054B">
        <w:rPr>
          <w:kern w:val="2"/>
          <w:sz w:val="28"/>
          <w:szCs w:val="28"/>
          <w:lang w:eastAsia="en-US"/>
        </w:rPr>
        <w:t>3. Бюджетная эффективность реализации муниципальной программы рассчитывается в несколько этапов:</w:t>
      </w:r>
    </w:p>
    <w:p w14:paraId="463D61D7" w14:textId="77777777" w:rsidR="00F754F0" w:rsidRPr="007C49FE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3.1. </w:t>
      </w:r>
      <w:r w:rsidRPr="007C49FE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реализации основных мероприятий, финансируемых за </w:t>
      </w:r>
      <w:r w:rsidRPr="007C49FE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местного бюджета оценивается как доля мероприятий, выполненных </w:t>
      </w:r>
      <w:proofErr w:type="gramStart"/>
      <w:r>
        <w:rPr>
          <w:sz w:val="28"/>
          <w:szCs w:val="28"/>
        </w:rPr>
        <w:t>в полном объеме</w:t>
      </w:r>
      <w:proofErr w:type="gramEnd"/>
      <w:r>
        <w:rPr>
          <w:sz w:val="28"/>
          <w:szCs w:val="28"/>
        </w:rPr>
        <w:t xml:space="preserve"> и составляет 12/13= 0,92</w:t>
      </w:r>
    </w:p>
    <w:p w14:paraId="3BDF5B4F" w14:textId="77777777" w:rsidR="00F754F0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7C49FE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запланированному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уровню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02BEB640" w14:textId="77777777" w:rsidR="00F754F0" w:rsidRPr="00A9003C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Степень соответствия запланированному уровню расходов: 671,0</w:t>
      </w:r>
      <w:r w:rsidRPr="00097F22">
        <w:rPr>
          <w:sz w:val="28"/>
          <w:szCs w:val="28"/>
        </w:rPr>
        <w:t xml:space="preserve"> </w:t>
      </w:r>
      <w:r w:rsidRPr="002620F1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>/696,0</w:t>
      </w:r>
      <w:r w:rsidRPr="00097F2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= 0,96</w:t>
      </w:r>
    </w:p>
    <w:p w14:paraId="696272D7" w14:textId="77777777" w:rsidR="00F754F0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C49FE">
        <w:rPr>
          <w:sz w:val="28"/>
          <w:szCs w:val="28"/>
        </w:rPr>
        <w:t>Эффективность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средств местного бюджета рассчитывается как отношение степени реализации основных мероприятий, </w:t>
      </w:r>
      <w:r>
        <w:rPr>
          <w:sz w:val="28"/>
          <w:szCs w:val="28"/>
        </w:rPr>
        <w:lastRenderedPageBreak/>
        <w:t>приоритетных основных мероприятий к степени соответствия запланированному уровню расходов за счет средств местного бюджета.</w:t>
      </w:r>
    </w:p>
    <w:p w14:paraId="00DC87CA" w14:textId="77777777" w:rsidR="00F754F0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9FE">
        <w:rPr>
          <w:sz w:val="28"/>
          <w:szCs w:val="28"/>
        </w:rPr>
        <w:t>Эффективность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финансовых </w:t>
      </w:r>
      <w:r w:rsidRPr="007C49FE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на</w:t>
      </w:r>
      <w:r>
        <w:rPr>
          <w:sz w:val="28"/>
          <w:szCs w:val="28"/>
        </w:rPr>
        <w:t xml:space="preserve"> реализацию муниципальной п</w:t>
      </w:r>
      <w:r w:rsidRPr="007C49FE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составляет 0,96</w:t>
      </w:r>
      <w:r w:rsidRPr="007C49FE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чем бюджетная эффективность </w:t>
      </w:r>
      <w:r w:rsidRPr="007C49FE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муниципальной программы является высокой.</w:t>
      </w:r>
    </w:p>
    <w:p w14:paraId="27520728" w14:textId="77777777" w:rsidR="00F754F0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реализации муниципальной программы в целом:</w:t>
      </w:r>
    </w:p>
    <w:p w14:paraId="10E95AE8" w14:textId="77777777" w:rsidR="00F754F0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1,0*0,5+0,92*0,3+0,96*0,2=0,97 в связи с чем уровень реализации муниципальной программы является высоким.</w:t>
      </w:r>
    </w:p>
    <w:p w14:paraId="63513F4C" w14:textId="77777777" w:rsidR="00F754F0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2023 года объемы ассигнований, </w:t>
      </w:r>
      <w:r w:rsidRPr="001137D8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1137D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137D8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муниципальной п</w:t>
      </w:r>
      <w:r w:rsidRPr="001137D8">
        <w:rPr>
          <w:sz w:val="28"/>
          <w:szCs w:val="28"/>
        </w:rPr>
        <w:t>рограммы, соответствуют</w:t>
      </w:r>
      <w:r>
        <w:rPr>
          <w:sz w:val="28"/>
          <w:szCs w:val="28"/>
        </w:rPr>
        <w:t xml:space="preserve"> </w:t>
      </w:r>
      <w:r w:rsidRPr="001137D8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Pr="001137D8">
        <w:rPr>
          <w:sz w:val="28"/>
          <w:szCs w:val="28"/>
        </w:rPr>
        <w:t>расходным</w:t>
      </w:r>
      <w:r>
        <w:rPr>
          <w:sz w:val="28"/>
          <w:szCs w:val="28"/>
        </w:rPr>
        <w:t xml:space="preserve"> </w:t>
      </w:r>
      <w:r w:rsidRPr="001137D8">
        <w:rPr>
          <w:sz w:val="28"/>
          <w:szCs w:val="28"/>
        </w:rPr>
        <w:t>полномочиям</w:t>
      </w:r>
      <w:r>
        <w:rPr>
          <w:sz w:val="28"/>
          <w:szCs w:val="28"/>
        </w:rPr>
        <w:t>.</w:t>
      </w:r>
    </w:p>
    <w:p w14:paraId="3EF633F8" w14:textId="77777777" w:rsidR="00F754F0" w:rsidRPr="001137D8" w:rsidRDefault="00F754F0" w:rsidP="00F754F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</w:p>
    <w:p w14:paraId="06347BBA" w14:textId="77777777" w:rsidR="00F754F0" w:rsidRPr="00D07381" w:rsidRDefault="00F754F0" w:rsidP="00F754F0">
      <w:pPr>
        <w:tabs>
          <w:tab w:val="left" w:pos="0"/>
        </w:tabs>
        <w:jc w:val="center"/>
        <w:rPr>
          <w:bCs/>
          <w:color w:val="000000"/>
          <w:sz w:val="28"/>
          <w:szCs w:val="28"/>
        </w:rPr>
      </w:pPr>
      <w:r w:rsidRPr="00D07381">
        <w:rPr>
          <w:bCs/>
          <w:color w:val="000000"/>
          <w:sz w:val="28"/>
          <w:szCs w:val="28"/>
        </w:rPr>
        <w:t xml:space="preserve">Раздел </w:t>
      </w:r>
      <w:r w:rsidRPr="00D07381">
        <w:rPr>
          <w:bCs/>
          <w:sz w:val="28"/>
          <w:szCs w:val="28"/>
          <w:lang w:val="en-US"/>
        </w:rPr>
        <w:t>VI</w:t>
      </w:r>
      <w:r w:rsidRPr="00D07381">
        <w:rPr>
          <w:bCs/>
          <w:color w:val="000000"/>
          <w:sz w:val="28"/>
          <w:szCs w:val="28"/>
        </w:rPr>
        <w:t>I. Предложения по дальнейшей реализации муниципальной программы</w:t>
      </w:r>
    </w:p>
    <w:p w14:paraId="267B3EC0" w14:textId="77777777" w:rsidR="00F754F0" w:rsidRDefault="00F754F0" w:rsidP="00F754F0">
      <w:pPr>
        <w:pStyle w:val="a4"/>
        <w:rPr>
          <w:color w:val="000000"/>
          <w:szCs w:val="28"/>
        </w:rPr>
      </w:pPr>
    </w:p>
    <w:p w14:paraId="61231DB8" w14:textId="77777777" w:rsidR="00F754F0" w:rsidRPr="00D079E5" w:rsidRDefault="00F754F0" w:rsidP="00F754F0">
      <w:pPr>
        <w:pStyle w:val="a4"/>
        <w:jc w:val="both"/>
        <w:rPr>
          <w:szCs w:val="28"/>
        </w:rPr>
      </w:pPr>
      <w:r>
        <w:rPr>
          <w:color w:val="000000"/>
          <w:szCs w:val="28"/>
        </w:rPr>
        <w:tab/>
      </w:r>
      <w:r w:rsidRPr="00D079E5">
        <w:rPr>
          <w:color w:val="000000"/>
          <w:szCs w:val="28"/>
        </w:rPr>
        <w:t xml:space="preserve">        </w:t>
      </w:r>
      <w:r w:rsidRPr="00D079E5">
        <w:rPr>
          <w:szCs w:val="28"/>
        </w:rPr>
        <w:t>С учетом вносимых изменений в муниципальную программу «Поддержка казачьих обществ Белокалитвинского района», утвержденной постановлением Администрации Белокалитвинского района от 24.12.2018 № 2221, продолжить реализацию мероприятий, направленных на реализацию государственной политики в отношении казачества в Белокалитвинском районе, использование потенциала СО НКО, а также на укрепление единства российской нации и этнокультурное развитие на</w:t>
      </w:r>
      <w:r>
        <w:rPr>
          <w:szCs w:val="28"/>
        </w:rPr>
        <w:t>родов в Белокалитвинском районе.</w:t>
      </w:r>
    </w:p>
    <w:p w14:paraId="1B38111C" w14:textId="77777777" w:rsidR="00F754F0" w:rsidRDefault="00F754F0" w:rsidP="00F754F0">
      <w:pPr>
        <w:pStyle w:val="a4"/>
        <w:numPr>
          <w:ilvl w:val="1"/>
          <w:numId w:val="0"/>
        </w:numPr>
        <w:tabs>
          <w:tab w:val="num" w:pos="0"/>
        </w:tabs>
        <w:suppressAutoHyphens/>
        <w:jc w:val="both"/>
        <w:rPr>
          <w:bCs/>
          <w:iCs/>
          <w:szCs w:val="28"/>
        </w:rPr>
      </w:pPr>
    </w:p>
    <w:p w14:paraId="5EE9A12A" w14:textId="77777777" w:rsidR="007219F0" w:rsidRDefault="007219F0" w:rsidP="00F754F0">
      <w:pPr>
        <w:pStyle w:val="a4"/>
        <w:numPr>
          <w:ilvl w:val="1"/>
          <w:numId w:val="0"/>
        </w:numPr>
        <w:tabs>
          <w:tab w:val="num" w:pos="0"/>
        </w:tabs>
        <w:suppressAutoHyphens/>
        <w:jc w:val="both"/>
        <w:rPr>
          <w:bCs/>
          <w:iCs/>
          <w:szCs w:val="28"/>
        </w:rPr>
      </w:pPr>
    </w:p>
    <w:p w14:paraId="6D80F4B1" w14:textId="77777777" w:rsidR="007219F0" w:rsidRPr="00D079E5" w:rsidRDefault="007219F0" w:rsidP="00F754F0">
      <w:pPr>
        <w:pStyle w:val="a4"/>
        <w:numPr>
          <w:ilvl w:val="1"/>
          <w:numId w:val="0"/>
        </w:numPr>
        <w:tabs>
          <w:tab w:val="num" w:pos="0"/>
        </w:tabs>
        <w:suppressAutoHyphens/>
        <w:jc w:val="both"/>
        <w:rPr>
          <w:bCs/>
          <w:iCs/>
          <w:szCs w:val="28"/>
        </w:rPr>
      </w:pPr>
    </w:p>
    <w:p w14:paraId="50F51CE9" w14:textId="77777777" w:rsidR="00F754F0" w:rsidRPr="00D079E5" w:rsidRDefault="00F754F0" w:rsidP="00F754F0">
      <w:pPr>
        <w:pStyle w:val="a4"/>
        <w:numPr>
          <w:ilvl w:val="1"/>
          <w:numId w:val="0"/>
        </w:numPr>
        <w:tabs>
          <w:tab w:val="num" w:pos="0"/>
        </w:tabs>
        <w:suppressAutoHyphens/>
        <w:jc w:val="both"/>
        <w:rPr>
          <w:bCs/>
          <w:iCs/>
          <w:szCs w:val="28"/>
        </w:rPr>
      </w:pPr>
      <w:r w:rsidRPr="00D079E5">
        <w:rPr>
          <w:bCs/>
          <w:iCs/>
          <w:szCs w:val="28"/>
        </w:rPr>
        <w:t xml:space="preserve">Заместитель главы Администрации </w:t>
      </w:r>
    </w:p>
    <w:p w14:paraId="009029CE" w14:textId="77777777" w:rsidR="007219F0" w:rsidRDefault="00F754F0" w:rsidP="00F754F0">
      <w:pPr>
        <w:pStyle w:val="a4"/>
        <w:numPr>
          <w:ilvl w:val="1"/>
          <w:numId w:val="0"/>
        </w:numPr>
        <w:tabs>
          <w:tab w:val="num" w:pos="0"/>
        </w:tabs>
        <w:suppressAutoHyphens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Белокалитвинского района </w:t>
      </w:r>
    </w:p>
    <w:p w14:paraId="008D6A3C" w14:textId="6602709F" w:rsidR="00F754F0" w:rsidRPr="00037655" w:rsidRDefault="00F754F0" w:rsidP="00F754F0">
      <w:pPr>
        <w:pStyle w:val="a4"/>
        <w:numPr>
          <w:ilvl w:val="1"/>
          <w:numId w:val="0"/>
        </w:numPr>
        <w:tabs>
          <w:tab w:val="num" w:pos="0"/>
        </w:tabs>
        <w:suppressAutoHyphens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по организационной и кадровой работе                                                 </w:t>
      </w:r>
      <w:r w:rsidRPr="00037655">
        <w:rPr>
          <w:bCs/>
          <w:iCs/>
          <w:szCs w:val="28"/>
        </w:rPr>
        <w:t>Л.Г. Василенко</w:t>
      </w:r>
    </w:p>
    <w:p w14:paraId="4C31349F" w14:textId="77777777" w:rsidR="00F754F0" w:rsidRPr="00037655" w:rsidRDefault="00F754F0" w:rsidP="00F754F0">
      <w:pPr>
        <w:pStyle w:val="a4"/>
        <w:numPr>
          <w:ilvl w:val="1"/>
          <w:numId w:val="0"/>
        </w:numPr>
        <w:tabs>
          <w:tab w:val="num" w:pos="0"/>
        </w:tabs>
        <w:suppressAutoHyphens/>
        <w:jc w:val="both"/>
        <w:rPr>
          <w:bCs/>
          <w:iCs/>
          <w:szCs w:val="28"/>
        </w:rPr>
      </w:pPr>
    </w:p>
    <w:p w14:paraId="5D4809B1" w14:textId="77777777" w:rsidR="00872883" w:rsidRDefault="00872883" w:rsidP="00872883">
      <w:pPr>
        <w:rPr>
          <w:sz w:val="28"/>
        </w:rPr>
      </w:pPr>
    </w:p>
    <w:p w14:paraId="07EA127B" w14:textId="77777777" w:rsidR="00F754F0" w:rsidRDefault="00F754F0" w:rsidP="00872883">
      <w:pPr>
        <w:rPr>
          <w:sz w:val="28"/>
        </w:rPr>
      </w:pPr>
    </w:p>
    <w:p w14:paraId="190CE620" w14:textId="77777777" w:rsidR="00F754F0" w:rsidRDefault="00F754F0" w:rsidP="00872883">
      <w:pPr>
        <w:rPr>
          <w:sz w:val="28"/>
        </w:rPr>
        <w:sectPr w:rsidR="00F754F0" w:rsidSect="006D7573">
          <w:headerReference w:type="first" r:id="rId12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1EE52202" w14:textId="77777777" w:rsidR="00F754F0" w:rsidRDefault="00F754F0" w:rsidP="00F754F0">
      <w:pPr>
        <w:pStyle w:val="a4"/>
        <w:spacing w:line="228" w:lineRule="auto"/>
        <w:jc w:val="right"/>
        <w:rPr>
          <w:color w:val="000000"/>
        </w:rPr>
      </w:pPr>
      <w:r>
        <w:rPr>
          <w:color w:val="000000"/>
        </w:rPr>
        <w:lastRenderedPageBreak/>
        <w:t>Таблица 1</w:t>
      </w:r>
    </w:p>
    <w:p w14:paraId="57566C09" w14:textId="77777777" w:rsidR="00F754F0" w:rsidRPr="009F6A39" w:rsidRDefault="00F754F0" w:rsidP="00F754F0">
      <w:pPr>
        <w:tabs>
          <w:tab w:val="left" w:pos="0"/>
        </w:tabs>
        <w:jc w:val="center"/>
        <w:rPr>
          <w:sz w:val="28"/>
        </w:rPr>
      </w:pPr>
      <w:r w:rsidRPr="009F6A39">
        <w:rPr>
          <w:sz w:val="28"/>
        </w:rPr>
        <w:t>С</w:t>
      </w:r>
      <w:r>
        <w:rPr>
          <w:sz w:val="28"/>
        </w:rPr>
        <w:t>ВЕДЕНИЯ</w:t>
      </w:r>
    </w:p>
    <w:p w14:paraId="297B6FC9" w14:textId="77777777" w:rsidR="00F754F0" w:rsidRPr="009F6A39" w:rsidRDefault="00F754F0" w:rsidP="00F754F0">
      <w:pPr>
        <w:tabs>
          <w:tab w:val="left" w:pos="0"/>
        </w:tabs>
        <w:jc w:val="center"/>
        <w:rPr>
          <w:sz w:val="28"/>
        </w:rPr>
      </w:pPr>
      <w:r w:rsidRPr="009F6A39">
        <w:rPr>
          <w:sz w:val="28"/>
        </w:rPr>
        <w:t>о выполнени</w:t>
      </w:r>
      <w:r>
        <w:rPr>
          <w:sz w:val="28"/>
        </w:rPr>
        <w:t>и</w:t>
      </w:r>
      <w:r w:rsidRPr="009F6A39">
        <w:rPr>
          <w:sz w:val="28"/>
        </w:rPr>
        <w:t xml:space="preserve"> основных мероприятий</w:t>
      </w:r>
      <w:r>
        <w:rPr>
          <w:sz w:val="28"/>
        </w:rPr>
        <w:t>, приоритетных основных мероприятий муниципальной программы за 2023 год</w:t>
      </w:r>
    </w:p>
    <w:tbl>
      <w:tblPr>
        <w:tblW w:w="15623" w:type="dxa"/>
        <w:tblInd w:w="-317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5"/>
        <w:gridCol w:w="3628"/>
        <w:gridCol w:w="1985"/>
        <w:gridCol w:w="1134"/>
        <w:gridCol w:w="1134"/>
        <w:gridCol w:w="1134"/>
        <w:gridCol w:w="1221"/>
        <w:gridCol w:w="1954"/>
        <w:gridCol w:w="1786"/>
        <w:gridCol w:w="992"/>
      </w:tblGrid>
      <w:tr w:rsidR="00F754F0" w:rsidRPr="00ED0708" w14:paraId="083613CC" w14:textId="77777777" w:rsidTr="00ED0C64">
        <w:tc>
          <w:tcPr>
            <w:tcW w:w="6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7C35AD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№</w:t>
            </w:r>
          </w:p>
          <w:p w14:paraId="5B242EDF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п/п</w:t>
            </w:r>
          </w:p>
        </w:tc>
        <w:tc>
          <w:tcPr>
            <w:tcW w:w="36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271920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Наименование основного мероприятия подпрограммы, мероприятия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FB9A9E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Ответственный исполнитель</w:t>
            </w:r>
          </w:p>
          <w:p w14:paraId="73678FDD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(ФИО)</w:t>
            </w:r>
          </w:p>
        </w:tc>
        <w:tc>
          <w:tcPr>
            <w:tcW w:w="22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0703D9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Плановый срок</w:t>
            </w:r>
          </w:p>
        </w:tc>
        <w:tc>
          <w:tcPr>
            <w:tcW w:w="23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2B91B3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Фактический срок</w:t>
            </w:r>
          </w:p>
        </w:tc>
        <w:tc>
          <w:tcPr>
            <w:tcW w:w="37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8128CB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 xml:space="preserve">Результаты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B06A008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Проблемы, возникшие в ходе реализации мероприятия</w:t>
            </w:r>
          </w:p>
        </w:tc>
      </w:tr>
      <w:tr w:rsidR="00F754F0" w:rsidRPr="00ED0708" w14:paraId="1DC968F1" w14:textId="77777777" w:rsidTr="00ED0C64">
        <w:tc>
          <w:tcPr>
            <w:tcW w:w="6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A23820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362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4FF43F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19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59FFCF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B789D4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Начала реализации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2F7DDA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Окончания</w:t>
            </w:r>
          </w:p>
          <w:p w14:paraId="44FC0D5B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реализации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992AF6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Начала реализации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11DD1B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Окончания</w:t>
            </w:r>
          </w:p>
          <w:p w14:paraId="6F5C486C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реализации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533B7D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запланированные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1E05C0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достигнутые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0CF5A56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7A0DA27D" w14:textId="77777777" w:rsidTr="00ED0C64">
        <w:tc>
          <w:tcPr>
            <w:tcW w:w="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CB94E8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1</w:t>
            </w: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1C5A53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C21E62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3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147596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4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EFC91F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0364A2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6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386170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7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FED436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8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20033F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9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0294374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10</w:t>
            </w:r>
          </w:p>
        </w:tc>
      </w:tr>
      <w:tr w:rsidR="00F754F0" w:rsidRPr="00ED0708" w14:paraId="436AC034" w14:textId="77777777" w:rsidTr="00ED0C64">
        <w:tc>
          <w:tcPr>
            <w:tcW w:w="1562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81F7E3B" w14:textId="77777777" w:rsidR="00F754F0" w:rsidRPr="00823122" w:rsidRDefault="00F754F0" w:rsidP="00ED0C64">
            <w:pPr>
              <w:pStyle w:val="af4"/>
              <w:jc w:val="center"/>
            </w:pPr>
            <w:r>
              <w:t>Подпрограмма 1</w:t>
            </w:r>
            <w:r w:rsidRPr="00ED0708">
              <w:t xml:space="preserve"> </w:t>
            </w:r>
            <w:r w:rsidRPr="00823122">
              <w:t>«Создание условий для привлечения членов казачьих обществ</w:t>
            </w:r>
          </w:p>
          <w:p w14:paraId="6B3AA221" w14:textId="77777777" w:rsidR="00F754F0" w:rsidRPr="00ED0708" w:rsidRDefault="00F754F0" w:rsidP="00ED0C64">
            <w:pPr>
              <w:pStyle w:val="af4"/>
              <w:jc w:val="center"/>
            </w:pPr>
            <w:r w:rsidRPr="00823122">
              <w:t>к несению государственной и иной службы</w:t>
            </w:r>
            <w:r>
              <w:t>»</w:t>
            </w:r>
          </w:p>
        </w:tc>
      </w:tr>
      <w:tr w:rsidR="00F754F0" w:rsidRPr="00ED0708" w14:paraId="0AFFA2E7" w14:textId="77777777" w:rsidTr="00ED0C64">
        <w:tc>
          <w:tcPr>
            <w:tcW w:w="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5C5A3D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jc w:val="center"/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FEBDB5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Основное</w:t>
            </w:r>
          </w:p>
          <w:p w14:paraId="0DC0CA29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 xml:space="preserve">мероприятие 1.1. Оказание содействия членами казачьих обществ органам местного самоуправления в </w:t>
            </w:r>
            <w:r>
              <w:t>осу</w:t>
            </w:r>
            <w:r w:rsidRPr="00ED0708">
              <w:t>ществлении установленных задач и функций</w:t>
            </w:r>
          </w:p>
          <w:p w14:paraId="38182EAF" w14:textId="77777777" w:rsidR="00F754F0" w:rsidRPr="00ED0708" w:rsidRDefault="00F754F0" w:rsidP="00ED0C64">
            <w:pPr>
              <w:pStyle w:val="af4"/>
              <w:jc w:val="center"/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C3B45D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Левченко С.М.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EAFD84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Январь -декабрь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0CB7D2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Январь -декабрь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F4F1B2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Январь -декабрь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E8FD8D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Январь -декабрь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53D36D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Оплата труда в полном объеме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E2E833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Оплата труда в полном объеме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9F299B6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-</w:t>
            </w:r>
          </w:p>
        </w:tc>
      </w:tr>
      <w:tr w:rsidR="00F754F0" w:rsidRPr="00ED0708" w14:paraId="19530C4D" w14:textId="77777777" w:rsidTr="00ED0C64">
        <w:tc>
          <w:tcPr>
            <w:tcW w:w="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192BD9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jc w:val="center"/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B3D296" w14:textId="77777777" w:rsidR="00F754F0" w:rsidRPr="00ED0708" w:rsidRDefault="00F754F0" w:rsidP="00ED0C64">
            <w:pPr>
              <w:pStyle w:val="af4"/>
              <w:jc w:val="center"/>
            </w:pPr>
            <w:r w:rsidRPr="00823122">
              <w:t xml:space="preserve">Мероприятие 1.1.1. </w:t>
            </w:r>
            <w:r w:rsidRPr="00035475">
              <w:t>Содер</w:t>
            </w:r>
            <w:r>
              <w:t>жание казачьих дружин ЮКО «</w:t>
            </w:r>
            <w:proofErr w:type="spellStart"/>
            <w:r>
              <w:t>Усть</w:t>
            </w:r>
            <w:proofErr w:type="spellEnd"/>
            <w:r w:rsidRPr="00035475">
              <w:t>-Белокалитвинский казачий юрт</w:t>
            </w:r>
            <w:r>
              <w:t>»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A2AB84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Левченко С.М.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9ADDCA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Январь -декабрь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3B6B5E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Январь -декабрь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92DEF2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Январь -декабрь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7FD609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Январь -декабрь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42F53B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Оплата труда в полном объеме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C6A9BC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Оплата труда в полном объеме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56A47D8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-</w:t>
            </w:r>
          </w:p>
        </w:tc>
      </w:tr>
      <w:tr w:rsidR="00F754F0" w:rsidRPr="00ED0708" w14:paraId="35661BC8" w14:textId="77777777" w:rsidTr="00ED0C64">
        <w:tc>
          <w:tcPr>
            <w:tcW w:w="1562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20BAFDB" w14:textId="77777777" w:rsidR="00F754F0" w:rsidRPr="00ED0708" w:rsidRDefault="00F754F0" w:rsidP="00ED0C64">
            <w:pPr>
              <w:pStyle w:val="af4"/>
              <w:ind w:left="720"/>
              <w:jc w:val="center"/>
            </w:pPr>
            <w:r>
              <w:t>Подпрограмма 3</w:t>
            </w:r>
            <w:r w:rsidRPr="00ED0708">
              <w:t xml:space="preserve"> «Проведение культурно-массовых и спортивных мероприятий ЮКЮ «</w:t>
            </w:r>
            <w:proofErr w:type="spellStart"/>
            <w:r w:rsidRPr="00823122">
              <w:t>Усть</w:t>
            </w:r>
            <w:proofErr w:type="spellEnd"/>
            <w:r w:rsidRPr="00823122">
              <w:t>-Белокалитвинс</w:t>
            </w:r>
            <w:r>
              <w:t>кий казачий юрт</w:t>
            </w:r>
            <w:r w:rsidRPr="00823122">
              <w:t>»</w:t>
            </w:r>
            <w:r w:rsidRPr="00ED0708">
              <w:t>»</w:t>
            </w:r>
          </w:p>
        </w:tc>
      </w:tr>
      <w:tr w:rsidR="00F754F0" w:rsidRPr="00ED0708" w14:paraId="5A9E7F52" w14:textId="77777777" w:rsidTr="00ED0C64">
        <w:tc>
          <w:tcPr>
            <w:tcW w:w="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449C7A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jc w:val="center"/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33BF79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Основное</w:t>
            </w:r>
          </w:p>
          <w:p w14:paraId="044565EB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lastRenderedPageBreak/>
              <w:t>мероприятие 2.1. Мероприятия по возрождению культуры казачества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639D7E" w14:textId="77777777" w:rsidR="00F754F0" w:rsidRPr="00ED0708" w:rsidRDefault="00F754F0" w:rsidP="00ED0C64">
            <w:pPr>
              <w:pStyle w:val="af4"/>
              <w:jc w:val="center"/>
            </w:pPr>
            <w:r w:rsidRPr="00551929">
              <w:lastRenderedPageBreak/>
              <w:t>Мирская М.В.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9DE2AA" w14:textId="77777777" w:rsidR="00F754F0" w:rsidRDefault="00F754F0" w:rsidP="00ED0C64">
            <w:r w:rsidRPr="004D5D58">
              <w:t>Январь – декабрь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0D38DA" w14:textId="77777777" w:rsidR="00F754F0" w:rsidRDefault="00F754F0" w:rsidP="00ED0C64">
            <w:r w:rsidRPr="004D5D58">
              <w:t>Январь – декабрь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4AB34C" w14:textId="77777777" w:rsidR="00F754F0" w:rsidRDefault="00F754F0" w:rsidP="00ED0C64">
            <w:r w:rsidRPr="004D5D58">
              <w:t>Январь – декабрь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CD5BF9" w14:textId="77777777" w:rsidR="00F754F0" w:rsidRDefault="00F754F0" w:rsidP="00ED0C64">
            <w:r w:rsidRPr="004D5D58">
              <w:t>Январь – декабрь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4E58D7" w14:textId="77777777" w:rsidR="00F754F0" w:rsidRPr="00ED0708" w:rsidRDefault="00F754F0" w:rsidP="00ED0C64">
            <w:pPr>
              <w:pStyle w:val="af4"/>
              <w:jc w:val="center"/>
            </w:pP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B313D7" w14:textId="77777777" w:rsidR="00F754F0" w:rsidRPr="00ED0708" w:rsidRDefault="00F754F0" w:rsidP="00ED0C64">
            <w:pPr>
              <w:pStyle w:val="af4"/>
              <w:jc w:val="center"/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90CC997" w14:textId="77777777" w:rsidR="00F754F0" w:rsidRPr="00ED0708" w:rsidRDefault="00F754F0" w:rsidP="00ED0C64">
            <w:pPr>
              <w:pStyle w:val="af4"/>
              <w:jc w:val="center"/>
            </w:pPr>
          </w:p>
        </w:tc>
      </w:tr>
      <w:tr w:rsidR="00F754F0" w:rsidRPr="00ED0708" w14:paraId="4F7C07CD" w14:textId="77777777" w:rsidTr="00ED0C64">
        <w:tc>
          <w:tcPr>
            <w:tcW w:w="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8741FC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jc w:val="center"/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FB282E" w14:textId="77777777" w:rsidR="00F754F0" w:rsidRPr="00ED0708" w:rsidRDefault="00F754F0" w:rsidP="00ED0C64">
            <w:pPr>
              <w:widowControl w:val="0"/>
              <w:rPr>
                <w:color w:val="000000"/>
              </w:rPr>
            </w:pPr>
            <w:r w:rsidRPr="00ED0708">
              <w:rPr>
                <w:color w:val="000000"/>
              </w:rPr>
              <w:t>Мероприятие 2.1.1 Проведение культурно-массовых мероприятий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41390F" w14:textId="77777777" w:rsidR="00F754F0" w:rsidRPr="00ED0708" w:rsidRDefault="00F754F0" w:rsidP="00ED0C64">
            <w:pPr>
              <w:pStyle w:val="af4"/>
              <w:jc w:val="center"/>
            </w:pPr>
            <w:r w:rsidRPr="00551929">
              <w:t>Мирская М.В.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36F82C" w14:textId="77777777" w:rsidR="00F754F0" w:rsidRDefault="00F754F0" w:rsidP="00ED0C64">
            <w:r w:rsidRPr="004D5D58">
              <w:t>Январь – декабрь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DB9669" w14:textId="77777777" w:rsidR="00F754F0" w:rsidRDefault="00F754F0" w:rsidP="00ED0C64">
            <w:r w:rsidRPr="004D5D58">
              <w:t>Январь – декабрь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261F9A" w14:textId="77777777" w:rsidR="00F754F0" w:rsidRDefault="00F754F0" w:rsidP="00ED0C64">
            <w:r w:rsidRPr="004D5D58">
              <w:t>Январь – декабрь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97082C" w14:textId="77777777" w:rsidR="00F754F0" w:rsidRDefault="00F754F0" w:rsidP="00ED0C64">
            <w:r w:rsidRPr="004D5D58">
              <w:t>Январь – декабрь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2166CA" w14:textId="77777777" w:rsidR="00F754F0" w:rsidRPr="00ED0708" w:rsidRDefault="00F754F0" w:rsidP="00ED0C64">
            <w:pPr>
              <w:pStyle w:val="af4"/>
              <w:jc w:val="center"/>
            </w:pP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710EF3" w14:textId="77777777" w:rsidR="00F754F0" w:rsidRPr="00ED0708" w:rsidRDefault="00F754F0" w:rsidP="00ED0C64">
            <w:pPr>
              <w:pStyle w:val="af4"/>
              <w:jc w:val="center"/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5769A0" w14:textId="77777777" w:rsidR="00F754F0" w:rsidRPr="00ED0708" w:rsidRDefault="00F754F0" w:rsidP="00ED0C64">
            <w:pPr>
              <w:pStyle w:val="af4"/>
              <w:jc w:val="center"/>
            </w:pPr>
          </w:p>
        </w:tc>
      </w:tr>
      <w:tr w:rsidR="00F754F0" w:rsidRPr="00ED0708" w14:paraId="500DF03D" w14:textId="77777777" w:rsidTr="00ED0C64">
        <w:tc>
          <w:tcPr>
            <w:tcW w:w="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4413CB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jc w:val="center"/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B84829" w14:textId="77777777" w:rsidR="00F754F0" w:rsidRPr="00ED0708" w:rsidRDefault="00F754F0" w:rsidP="00ED0C64">
            <w:pPr>
              <w:widowControl w:val="0"/>
              <w:rPr>
                <w:color w:val="000000"/>
              </w:rPr>
            </w:pPr>
            <w:r w:rsidRPr="00ED0708">
              <w:rPr>
                <w:color w:val="000000"/>
              </w:rPr>
              <w:t>Мероприятие 2.1.1.1 Военно-полевой лагерь «Казачья застава»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B51893" w14:textId="77777777" w:rsidR="00F754F0" w:rsidRPr="00ED0708" w:rsidRDefault="00F754F0" w:rsidP="00ED0C64">
            <w:pPr>
              <w:pStyle w:val="af4"/>
              <w:jc w:val="center"/>
            </w:pPr>
            <w:r w:rsidRPr="00ED689B">
              <w:t>Мирская М.В.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7C8469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Август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F09525" w14:textId="77777777" w:rsidR="00F754F0" w:rsidRDefault="00F754F0" w:rsidP="00ED0C64">
            <w:r w:rsidRPr="002A11DD">
              <w:t xml:space="preserve">Август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96A6F4" w14:textId="77777777" w:rsidR="00F754F0" w:rsidRDefault="00F754F0" w:rsidP="00ED0C64">
            <w:r w:rsidRPr="002A11DD">
              <w:t xml:space="preserve">Август 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8F9185" w14:textId="77777777" w:rsidR="00F754F0" w:rsidRDefault="00F754F0" w:rsidP="00ED0C64">
            <w:r w:rsidRPr="002A11DD">
              <w:t xml:space="preserve">Август 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CE5B9B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Проведение конкурса, награждение победителя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9D1D4E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Конкурс проведен, победитель награжден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C7A0490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-</w:t>
            </w:r>
          </w:p>
        </w:tc>
      </w:tr>
      <w:tr w:rsidR="00F754F0" w:rsidRPr="00ED0708" w14:paraId="4E650CD1" w14:textId="77777777" w:rsidTr="00ED0C64">
        <w:tc>
          <w:tcPr>
            <w:tcW w:w="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C62B87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jc w:val="center"/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80ABF0" w14:textId="77777777" w:rsidR="00F754F0" w:rsidRPr="00ED0708" w:rsidRDefault="00F754F0" w:rsidP="00ED0C64">
            <w:pPr>
              <w:widowControl w:val="0"/>
            </w:pPr>
            <w:r w:rsidRPr="00ED0708">
              <w:rPr>
                <w:color w:val="000000"/>
              </w:rPr>
              <w:t>Мероприятие 2.1.1.2 Конкурс казачьих династий «Казачьему роду нет переводу»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51047B" w14:textId="77777777" w:rsidR="00F754F0" w:rsidRPr="00ED0708" w:rsidRDefault="00F754F0" w:rsidP="00ED0C64">
            <w:pPr>
              <w:pStyle w:val="af4"/>
              <w:jc w:val="center"/>
            </w:pPr>
            <w:r w:rsidRPr="00551929">
              <w:t>Мирская М.В.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25CAE8" w14:textId="77777777" w:rsidR="00F754F0" w:rsidRDefault="00F754F0" w:rsidP="00ED0C64">
            <w:r w:rsidRPr="00DA0379">
              <w:t>Ноябрь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E61985" w14:textId="77777777" w:rsidR="00F754F0" w:rsidRDefault="00F754F0" w:rsidP="00ED0C64">
            <w:r w:rsidRPr="00DA0379">
              <w:t>Ноябрь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6DEB3E" w14:textId="77777777" w:rsidR="00F754F0" w:rsidRDefault="00F754F0" w:rsidP="00ED0C64">
            <w:r w:rsidRPr="00DA0379">
              <w:t>Ноябрь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E680F7" w14:textId="77777777" w:rsidR="00F754F0" w:rsidRDefault="00F754F0" w:rsidP="00ED0C64">
            <w:r w:rsidRPr="00DA0379">
              <w:t>Ноябрь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EE5C99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Проведение конкурса, награждение победителя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631D64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Конкурс проведен, победители награждены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26B6DED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-</w:t>
            </w:r>
          </w:p>
        </w:tc>
      </w:tr>
      <w:tr w:rsidR="00F754F0" w:rsidRPr="00ED0708" w14:paraId="4931EC33" w14:textId="77777777" w:rsidTr="00ED0C64">
        <w:tc>
          <w:tcPr>
            <w:tcW w:w="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A98119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CA6763" w14:textId="77777777" w:rsidR="00F754F0" w:rsidRPr="00ED0708" w:rsidRDefault="00F754F0" w:rsidP="00ED0C64">
            <w:pPr>
              <w:widowControl w:val="0"/>
            </w:pPr>
            <w:r w:rsidRPr="00ED0708">
              <w:rPr>
                <w:color w:val="000000"/>
              </w:rPr>
              <w:t>Мероприятие 2.1.1.3 Конкурс «Хвала тебе казачка»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ED097F" w14:textId="77777777" w:rsidR="00F754F0" w:rsidRPr="00ED0708" w:rsidRDefault="00F754F0" w:rsidP="00ED0C64">
            <w:pPr>
              <w:pStyle w:val="af4"/>
              <w:jc w:val="center"/>
            </w:pPr>
            <w:r w:rsidRPr="00551929">
              <w:t>Мирская М.В.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922062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Декабрь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F121DF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Декабрь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AD52C9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Декабрь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4DBCB6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Декабрь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4D8E33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Проведения фестиваля, награждение победителей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550C92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Фестиваль проведен, победитель награжден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2D03945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--</w:t>
            </w:r>
          </w:p>
        </w:tc>
      </w:tr>
      <w:tr w:rsidR="00F754F0" w:rsidRPr="00ED0708" w14:paraId="5BACDE6C" w14:textId="77777777" w:rsidTr="00ED0C64">
        <w:tc>
          <w:tcPr>
            <w:tcW w:w="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3F3C18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jc w:val="center"/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F116D8" w14:textId="77777777" w:rsidR="00F754F0" w:rsidRPr="00ED0708" w:rsidRDefault="00F754F0" w:rsidP="00ED0C64">
            <w:pPr>
              <w:widowControl w:val="0"/>
            </w:pPr>
            <w:r w:rsidRPr="00ED0708">
              <w:rPr>
                <w:color w:val="000000"/>
              </w:rPr>
              <w:t>Мероприятие 2.1.1.4 Военно-полевые сборы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064A2A" w14:textId="77777777" w:rsidR="00F754F0" w:rsidRPr="00ED0708" w:rsidRDefault="00F754F0" w:rsidP="00ED0C64">
            <w:pPr>
              <w:pStyle w:val="af4"/>
              <w:jc w:val="center"/>
            </w:pPr>
            <w:r w:rsidRPr="00ED689B">
              <w:t>Мирская М.В.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58041A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Апрель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A220EE" w14:textId="77777777" w:rsidR="00F754F0" w:rsidRDefault="00F754F0" w:rsidP="00ED0C64">
            <w:r w:rsidRPr="00CB0B2E">
              <w:t xml:space="preserve">Апрель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D608E1" w14:textId="77777777" w:rsidR="00F754F0" w:rsidRDefault="00F754F0" w:rsidP="00ED0C64">
            <w:r w:rsidRPr="00CB0B2E">
              <w:t xml:space="preserve">Апрель 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1F5EF9" w14:textId="77777777" w:rsidR="00F754F0" w:rsidRDefault="00F754F0" w:rsidP="00ED0C64">
            <w:r w:rsidRPr="00CB0B2E">
              <w:t xml:space="preserve">Апрель 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8B825A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Проведение конкурса, награждение победителя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146EF7" w14:textId="77777777" w:rsidR="00F754F0" w:rsidRPr="00ED0708" w:rsidRDefault="00F754F0" w:rsidP="00ED0C64">
            <w:pPr>
              <w:pStyle w:val="af4"/>
              <w:jc w:val="center"/>
            </w:pPr>
            <w:r w:rsidRPr="009F303C">
              <w:t>Конкурс проведен, победители награждены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5F1E360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-</w:t>
            </w:r>
          </w:p>
        </w:tc>
      </w:tr>
      <w:tr w:rsidR="00F754F0" w:rsidRPr="00ED0708" w14:paraId="018F0DBB" w14:textId="77777777" w:rsidTr="00ED0C64">
        <w:tc>
          <w:tcPr>
            <w:tcW w:w="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DDBB84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jc w:val="center"/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6F681C" w14:textId="77777777" w:rsidR="00F754F0" w:rsidRPr="00ED0708" w:rsidRDefault="00F754F0" w:rsidP="00ED0C64">
            <w:pPr>
              <w:widowControl w:val="0"/>
              <w:rPr>
                <w:color w:val="000000"/>
              </w:rPr>
            </w:pPr>
            <w:r w:rsidRPr="00ED0708">
              <w:rPr>
                <w:color w:val="000000"/>
              </w:rPr>
              <w:t xml:space="preserve">Мероприятие 2.1.1.5 </w:t>
            </w:r>
            <w:proofErr w:type="gramStart"/>
            <w:r w:rsidRPr="00ED0708">
              <w:rPr>
                <w:color w:val="000000"/>
              </w:rPr>
              <w:t>Конно-спортивные</w:t>
            </w:r>
            <w:proofErr w:type="gramEnd"/>
            <w:r w:rsidRPr="00ED0708">
              <w:rPr>
                <w:color w:val="000000"/>
              </w:rPr>
              <w:t xml:space="preserve"> соревнования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F9B3A5" w14:textId="77777777" w:rsidR="00F754F0" w:rsidRPr="00ED0708" w:rsidRDefault="00F754F0" w:rsidP="00ED0C64">
            <w:pPr>
              <w:pStyle w:val="af4"/>
              <w:jc w:val="center"/>
            </w:pPr>
            <w:r w:rsidRPr="00ED689B">
              <w:t>Мирская М.В.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6D80A2" w14:textId="77777777" w:rsidR="00F754F0" w:rsidRPr="00ED0708" w:rsidRDefault="00F754F0" w:rsidP="00ED0C64">
            <w:pPr>
              <w:pStyle w:val="af4"/>
              <w:jc w:val="center"/>
            </w:pPr>
            <w:r>
              <w:t>Май, сентябрь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ECA074" w14:textId="77777777" w:rsidR="00F754F0" w:rsidRDefault="00F754F0" w:rsidP="00ED0C64">
            <w:r w:rsidRPr="00183538">
              <w:t>Май, сентябрь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D47C62" w14:textId="77777777" w:rsidR="00F754F0" w:rsidRDefault="00F754F0" w:rsidP="00ED0C64">
            <w:r w:rsidRPr="00183538">
              <w:t>Май, сентябрь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B4B5E3" w14:textId="77777777" w:rsidR="00F754F0" w:rsidRDefault="00F754F0" w:rsidP="00ED0C64">
            <w:r w:rsidRPr="00183538">
              <w:t>Май, сентябрь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B289BA" w14:textId="77777777" w:rsidR="00F754F0" w:rsidRPr="00ED0708" w:rsidRDefault="00F754F0" w:rsidP="00ED0C64">
            <w:pPr>
              <w:pStyle w:val="af4"/>
              <w:jc w:val="center"/>
            </w:pPr>
            <w:r>
              <w:t>Проведения соревнований</w:t>
            </w:r>
            <w:r w:rsidRPr="00ED0708">
              <w:t>, награждение победителей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5A6A41" w14:textId="77777777" w:rsidR="00F754F0" w:rsidRPr="00ED0708" w:rsidRDefault="00F754F0" w:rsidP="00ED0C64">
            <w:pPr>
              <w:pStyle w:val="af4"/>
              <w:jc w:val="center"/>
            </w:pPr>
            <w:r>
              <w:t>Соревнования</w:t>
            </w:r>
            <w:r w:rsidRPr="00ED0708">
              <w:t xml:space="preserve"> проведен</w:t>
            </w:r>
            <w:r>
              <w:t>ы, победители</w:t>
            </w:r>
            <w:r w:rsidRPr="00ED0708">
              <w:t xml:space="preserve"> награжден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FAB169B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-</w:t>
            </w:r>
          </w:p>
        </w:tc>
      </w:tr>
      <w:tr w:rsidR="00F754F0" w:rsidRPr="00ED0708" w14:paraId="3F862815" w14:textId="77777777" w:rsidTr="00ED0C64">
        <w:tc>
          <w:tcPr>
            <w:tcW w:w="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0E751B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jc w:val="center"/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AF732A" w14:textId="77777777" w:rsidR="00F754F0" w:rsidRPr="00ED0708" w:rsidRDefault="00F754F0" w:rsidP="00ED0C64">
            <w:pPr>
              <w:widowControl w:val="0"/>
              <w:rPr>
                <w:color w:val="000000"/>
              </w:rPr>
            </w:pPr>
            <w:r w:rsidRPr="00ED0708">
              <w:rPr>
                <w:color w:val="000000"/>
              </w:rPr>
              <w:t>Мероприятие 2.1.1.6 Мероприятия по содержанию конной базы (коммунальные платежи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E1D5D8" w14:textId="77777777" w:rsidR="00F754F0" w:rsidRPr="00ED0708" w:rsidRDefault="00F754F0" w:rsidP="00ED0C64">
            <w:pPr>
              <w:pStyle w:val="af4"/>
              <w:jc w:val="center"/>
            </w:pPr>
            <w:r>
              <w:t>Мирская М.В.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D5932A" w14:textId="77777777" w:rsidR="00F754F0" w:rsidRDefault="00F754F0" w:rsidP="00ED0C64">
            <w:r w:rsidRPr="004D5D58">
              <w:t>Январь – декабрь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7B87FB" w14:textId="77777777" w:rsidR="00F754F0" w:rsidRDefault="00F754F0" w:rsidP="00ED0C64">
            <w:r w:rsidRPr="004D5D58">
              <w:t>Январь – декабрь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1C53DD" w14:textId="77777777" w:rsidR="00F754F0" w:rsidRDefault="00F754F0" w:rsidP="00ED0C64">
            <w:r w:rsidRPr="004D5D58">
              <w:t>Январь – декабрь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CA4183" w14:textId="77777777" w:rsidR="00F754F0" w:rsidRDefault="00F754F0" w:rsidP="00ED0C64">
            <w:r w:rsidRPr="004D5D58">
              <w:t>Январь – декабрь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4044F0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Оплата коммунальных платежей 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A178E4" w14:textId="77777777" w:rsidR="00F754F0" w:rsidRPr="00ED0708" w:rsidRDefault="00F754F0" w:rsidP="00ED0C64">
            <w:pPr>
              <w:pStyle w:val="af4"/>
              <w:jc w:val="center"/>
            </w:pPr>
            <w:r>
              <w:t>Оплачены счета по коммунальным платежам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2A7842B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-</w:t>
            </w:r>
          </w:p>
        </w:tc>
      </w:tr>
      <w:tr w:rsidR="00F754F0" w:rsidRPr="00ED0708" w14:paraId="36A3466B" w14:textId="77777777" w:rsidTr="00ED0C64">
        <w:tc>
          <w:tcPr>
            <w:tcW w:w="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BC8BE4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jc w:val="center"/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4F70A3" w14:textId="77777777" w:rsidR="00F754F0" w:rsidRPr="00ED0708" w:rsidRDefault="00F754F0" w:rsidP="00ED0C64">
            <w:pPr>
              <w:widowControl w:val="0"/>
            </w:pPr>
            <w:r w:rsidRPr="00ED0708">
              <w:rPr>
                <w:color w:val="000000"/>
              </w:rPr>
              <w:t>Мероприятие 2.1.1.7 Информационное обеспечение деятельности ЮКО «УБКЮ»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A0E9A4" w14:textId="77777777" w:rsidR="00F754F0" w:rsidRPr="00ED0708" w:rsidRDefault="00F754F0" w:rsidP="00ED0C64">
            <w:pPr>
              <w:pStyle w:val="af4"/>
              <w:jc w:val="center"/>
            </w:pPr>
            <w:r w:rsidRPr="00551929">
              <w:t>Мирская М.В.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301CE9" w14:textId="77777777" w:rsidR="00F754F0" w:rsidRDefault="00F754F0" w:rsidP="00ED0C64">
            <w:r w:rsidRPr="00133C68">
              <w:t>Январь – декабрь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D1D271" w14:textId="77777777" w:rsidR="00F754F0" w:rsidRDefault="00F754F0" w:rsidP="00ED0C64">
            <w:r w:rsidRPr="00133C68">
              <w:t>Январь – декабрь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82EA93" w14:textId="77777777" w:rsidR="00F754F0" w:rsidRDefault="00F754F0" w:rsidP="00ED0C64">
            <w:r w:rsidRPr="00133C68">
              <w:t>Январь – декабрь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6E0C14" w14:textId="77777777" w:rsidR="00F754F0" w:rsidRDefault="00F754F0" w:rsidP="00ED0C64">
            <w:r w:rsidRPr="00133C68">
              <w:t>Январь – декабрь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D22CB6" w14:textId="77777777" w:rsidR="00F754F0" w:rsidRPr="00ED0708" w:rsidRDefault="00F754F0" w:rsidP="00ED0C64">
            <w:pPr>
              <w:pStyle w:val="af4"/>
              <w:jc w:val="center"/>
            </w:pP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0A2CF7" w14:textId="77777777" w:rsidR="00F754F0" w:rsidRPr="00ED0708" w:rsidRDefault="00F754F0" w:rsidP="00ED0C64">
            <w:pPr>
              <w:pStyle w:val="af4"/>
              <w:jc w:val="center"/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6BDA52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-</w:t>
            </w:r>
          </w:p>
        </w:tc>
      </w:tr>
      <w:tr w:rsidR="00F754F0" w:rsidRPr="00ED0708" w14:paraId="2E24A5B2" w14:textId="77777777" w:rsidTr="00ED0C64">
        <w:tc>
          <w:tcPr>
            <w:tcW w:w="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D14D6A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jc w:val="center"/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93AD7A" w14:textId="77777777" w:rsidR="00F754F0" w:rsidRPr="00ED0708" w:rsidRDefault="00F754F0" w:rsidP="00ED0C64">
            <w:pPr>
              <w:widowControl w:val="0"/>
              <w:rPr>
                <w:color w:val="000000"/>
              </w:rPr>
            </w:pPr>
            <w:r w:rsidRPr="00ED0708">
              <w:rPr>
                <w:color w:val="000000"/>
              </w:rPr>
              <w:t xml:space="preserve">Мероприятие 2.1.1.7.1 </w:t>
            </w:r>
          </w:p>
          <w:p w14:paraId="04731696" w14:textId="77777777" w:rsidR="00F754F0" w:rsidRPr="00ED0708" w:rsidRDefault="00F754F0" w:rsidP="00ED0C64">
            <w:pPr>
              <w:widowControl w:val="0"/>
            </w:pPr>
            <w:r w:rsidRPr="00ED0708">
              <w:rPr>
                <w:color w:val="000000"/>
              </w:rPr>
              <w:t xml:space="preserve">Выпуск газеты </w:t>
            </w:r>
            <w:r w:rsidRPr="00ED0708">
              <w:rPr>
                <w:color w:val="000000"/>
                <w:lang w:val="en-US"/>
              </w:rPr>
              <w:t>«</w:t>
            </w:r>
            <w:r w:rsidRPr="00ED0708">
              <w:rPr>
                <w:color w:val="000000"/>
              </w:rPr>
              <w:t>Майдан</w:t>
            </w:r>
            <w:r w:rsidRPr="00ED0708">
              <w:rPr>
                <w:color w:val="000000"/>
                <w:lang w:val="en-US"/>
              </w:rPr>
              <w:t>»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36363C" w14:textId="77777777" w:rsidR="00F754F0" w:rsidRPr="00ED0708" w:rsidRDefault="00F754F0" w:rsidP="00ED0C64">
            <w:pPr>
              <w:pStyle w:val="af4"/>
              <w:jc w:val="center"/>
            </w:pPr>
            <w:r w:rsidRPr="00551929">
              <w:t>Мирская М.В.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CB690D" w14:textId="77777777" w:rsidR="00F754F0" w:rsidRDefault="00F754F0" w:rsidP="00ED0C64">
            <w:r w:rsidRPr="00133C68">
              <w:t>Январь – декабрь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89D59D" w14:textId="77777777" w:rsidR="00F754F0" w:rsidRDefault="00F754F0" w:rsidP="00ED0C64">
            <w:r w:rsidRPr="00133C68">
              <w:t>Январь – декабрь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D4C339" w14:textId="77777777" w:rsidR="00F754F0" w:rsidRDefault="00F754F0" w:rsidP="00ED0C64">
            <w:r w:rsidRPr="00133C68">
              <w:t>Январь – декабрь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523DB9" w14:textId="77777777" w:rsidR="00F754F0" w:rsidRDefault="00F754F0" w:rsidP="00ED0C64">
            <w:r w:rsidRPr="00133C68">
              <w:t>Январь – декабрь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1697C8" w14:textId="77777777" w:rsidR="00F754F0" w:rsidRPr="00ED0708" w:rsidRDefault="00F754F0" w:rsidP="00ED0C64">
            <w:pPr>
              <w:pStyle w:val="af4"/>
              <w:jc w:val="center"/>
            </w:pPr>
            <w:r>
              <w:t>Издание 12-</w:t>
            </w:r>
            <w:proofErr w:type="gramStart"/>
            <w:r>
              <w:t>ти  выпусков</w:t>
            </w:r>
            <w:proofErr w:type="gramEnd"/>
            <w:r>
              <w:t xml:space="preserve"> газеты «Майдан»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C9A8A0" w14:textId="77777777" w:rsidR="00F754F0" w:rsidRPr="00ED0708" w:rsidRDefault="00F754F0" w:rsidP="00ED0C64">
            <w:pPr>
              <w:pStyle w:val="af4"/>
              <w:jc w:val="center"/>
            </w:pPr>
            <w:r>
              <w:t>Издано 12 выпусков газеты «Майдан». Печатный тираж – 138000 экз.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B56DB37" w14:textId="77777777" w:rsidR="00F754F0" w:rsidRPr="00ED0708" w:rsidRDefault="00F754F0" w:rsidP="00ED0C64">
            <w:pPr>
              <w:pStyle w:val="af4"/>
              <w:jc w:val="center"/>
            </w:pPr>
          </w:p>
        </w:tc>
      </w:tr>
      <w:tr w:rsidR="00F754F0" w:rsidRPr="00ED0708" w14:paraId="738C4C08" w14:textId="77777777" w:rsidTr="00ED0C64">
        <w:tc>
          <w:tcPr>
            <w:tcW w:w="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F579E6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jc w:val="center"/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525D66" w14:textId="77777777" w:rsidR="00F754F0" w:rsidRPr="00ED0708" w:rsidRDefault="00F754F0" w:rsidP="00ED0C64">
            <w:pPr>
              <w:widowControl w:val="0"/>
              <w:rPr>
                <w:color w:val="000000"/>
              </w:rPr>
            </w:pPr>
            <w:r w:rsidRPr="00ED0708">
              <w:rPr>
                <w:color w:val="000000"/>
              </w:rPr>
              <w:t>Мероприятие 2.1.1.7.2</w:t>
            </w:r>
          </w:p>
          <w:p w14:paraId="04D5DAAA" w14:textId="77777777" w:rsidR="00F754F0" w:rsidRPr="00ED0708" w:rsidRDefault="00F754F0" w:rsidP="00ED0C64">
            <w:pPr>
              <w:pStyle w:val="af4"/>
            </w:pPr>
            <w:r w:rsidRPr="00ED0708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и </w:t>
            </w:r>
            <w:proofErr w:type="gramStart"/>
            <w:r>
              <w:rPr>
                <w:color w:val="000000"/>
              </w:rPr>
              <w:t xml:space="preserve">ремонт </w:t>
            </w:r>
            <w:r w:rsidRPr="00ED0708">
              <w:rPr>
                <w:color w:val="000000"/>
              </w:rPr>
              <w:t xml:space="preserve"> зеркальной</w:t>
            </w:r>
            <w:proofErr w:type="gramEnd"/>
            <w:r w:rsidRPr="00ED0708">
              <w:rPr>
                <w:color w:val="000000"/>
              </w:rPr>
              <w:t xml:space="preserve"> фотокамеры камеры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325F9C" w14:textId="77777777" w:rsidR="00F754F0" w:rsidRDefault="00F754F0" w:rsidP="00ED0C64">
            <w:pPr>
              <w:jc w:val="center"/>
            </w:pPr>
            <w:r w:rsidRPr="00024CC0">
              <w:t>Мирская М.В.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8AB1D2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Январь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D4B070" w14:textId="77777777" w:rsidR="00F754F0" w:rsidRDefault="00F754F0" w:rsidP="00ED0C64">
            <w:r w:rsidRPr="00126769">
              <w:t>Январь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8188F0" w14:textId="77777777" w:rsidR="00F754F0" w:rsidRDefault="00F754F0" w:rsidP="00ED0C64">
            <w:r w:rsidRPr="00126769">
              <w:t>Январь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6F2744" w14:textId="77777777" w:rsidR="00F754F0" w:rsidRDefault="00F754F0" w:rsidP="00ED0C64">
            <w:r w:rsidRPr="00126769">
              <w:t>Январь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4251DD" w14:textId="77777777" w:rsidR="00F754F0" w:rsidRPr="00ED0708" w:rsidRDefault="00F754F0" w:rsidP="00ED0C64">
            <w:pPr>
              <w:pStyle w:val="af4"/>
              <w:jc w:val="center"/>
            </w:pPr>
            <w:r>
              <w:t>х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4B7648" w14:textId="77777777" w:rsidR="00F754F0" w:rsidRPr="00ED0708" w:rsidRDefault="00F754F0" w:rsidP="00ED0C64">
            <w:pPr>
              <w:pStyle w:val="af4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F0590AE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-</w:t>
            </w:r>
          </w:p>
        </w:tc>
      </w:tr>
      <w:tr w:rsidR="00F754F0" w:rsidRPr="00ED0708" w14:paraId="5E629654" w14:textId="77777777" w:rsidTr="00ED0C64">
        <w:tc>
          <w:tcPr>
            <w:tcW w:w="6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4DD387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B8CF5E" w14:textId="77777777" w:rsidR="00F754F0" w:rsidRPr="00ED0708" w:rsidRDefault="00F754F0" w:rsidP="00ED0C64">
            <w:pPr>
              <w:widowControl w:val="0"/>
              <w:rPr>
                <w:color w:val="000000"/>
              </w:rPr>
            </w:pPr>
            <w:r w:rsidRPr="00ED0708">
              <w:rPr>
                <w:color w:val="000000"/>
              </w:rPr>
              <w:t>Мероприятие 2.1.1.8</w:t>
            </w:r>
          </w:p>
          <w:p w14:paraId="28F7FD27" w14:textId="77777777" w:rsidR="00F754F0" w:rsidRPr="00ED0708" w:rsidRDefault="00F754F0" w:rsidP="00ED0C64">
            <w:pPr>
              <w:widowControl w:val="0"/>
              <w:rPr>
                <w:color w:val="000000"/>
              </w:rPr>
            </w:pPr>
            <w:r w:rsidRPr="00ED0708">
              <w:rPr>
                <w:color w:val="000000"/>
              </w:rPr>
              <w:t>Троицкие гуляния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B776E4" w14:textId="77777777" w:rsidR="00F754F0" w:rsidRDefault="00F754F0" w:rsidP="00ED0C64">
            <w:pPr>
              <w:jc w:val="center"/>
            </w:pPr>
            <w:r w:rsidRPr="00024CC0">
              <w:t>Мирская М.В.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58EBBC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Июнь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585C25" w14:textId="77777777" w:rsidR="00F754F0" w:rsidRDefault="00F754F0" w:rsidP="00ED0C64">
            <w:r w:rsidRPr="00285436">
              <w:t xml:space="preserve">Июнь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D3D0E7" w14:textId="77777777" w:rsidR="00F754F0" w:rsidRDefault="00F754F0" w:rsidP="00ED0C64">
            <w:r w:rsidRPr="00285436">
              <w:t xml:space="preserve">Июнь </w:t>
            </w:r>
          </w:p>
        </w:tc>
        <w:tc>
          <w:tcPr>
            <w:tcW w:w="12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02297A" w14:textId="77777777" w:rsidR="00F754F0" w:rsidRDefault="00F754F0" w:rsidP="00ED0C64">
            <w:r w:rsidRPr="00285436">
              <w:t xml:space="preserve">Июнь 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FDF507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 xml:space="preserve">Проведение </w:t>
            </w:r>
            <w:r>
              <w:t>фестиваля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ADE0DD" w14:textId="77777777" w:rsidR="00F754F0" w:rsidRPr="00ED0708" w:rsidRDefault="00F754F0" w:rsidP="00ED0C64">
            <w:pPr>
              <w:pStyle w:val="af4"/>
            </w:pPr>
            <w:r>
              <w:t>Проведение фестиваля было отменено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B985786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15F4CCCA" w14:textId="77777777" w:rsidTr="00ED0C64">
        <w:tc>
          <w:tcPr>
            <w:tcW w:w="6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2E0EE1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FD729B" w14:textId="77777777" w:rsidR="00F754F0" w:rsidRPr="00ED0708" w:rsidRDefault="00F754F0" w:rsidP="00ED0C64">
            <w:pPr>
              <w:widowControl w:val="0"/>
              <w:rPr>
                <w:color w:val="000000"/>
              </w:rPr>
            </w:pPr>
            <w:r w:rsidRPr="00ED0708">
              <w:rPr>
                <w:color w:val="000000"/>
              </w:rPr>
              <w:t>Мероприятие 2.1.1.9</w:t>
            </w:r>
          </w:p>
          <w:p w14:paraId="722265DE" w14:textId="77777777" w:rsidR="00F754F0" w:rsidRPr="00ED0708" w:rsidRDefault="00F754F0" w:rsidP="00ED0C64">
            <w:pPr>
              <w:widowControl w:val="0"/>
              <w:rPr>
                <w:color w:val="000000"/>
              </w:rPr>
            </w:pPr>
            <w:r w:rsidRPr="00ED0708">
              <w:rPr>
                <w:color w:val="000000"/>
              </w:rPr>
              <w:t xml:space="preserve">Районная </w:t>
            </w:r>
            <w:proofErr w:type="gramStart"/>
            <w:r w:rsidRPr="00ED0708">
              <w:rPr>
                <w:color w:val="000000"/>
              </w:rPr>
              <w:t>викторина  «</w:t>
            </w:r>
            <w:proofErr w:type="gramEnd"/>
            <w:r w:rsidRPr="00ED0708">
              <w:rPr>
                <w:color w:val="000000"/>
              </w:rPr>
              <w:t>Знатоки родного края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AAF361" w14:textId="77777777" w:rsidR="00F754F0" w:rsidRPr="00ED0708" w:rsidRDefault="00F754F0" w:rsidP="00ED0C64">
            <w:pPr>
              <w:pStyle w:val="af4"/>
              <w:jc w:val="center"/>
            </w:pPr>
            <w:r w:rsidRPr="00CE1228">
              <w:t>Мирская М.В.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47A249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Октябрь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29A064" w14:textId="77777777" w:rsidR="00F754F0" w:rsidRDefault="00F754F0" w:rsidP="00ED0C64">
            <w:r w:rsidRPr="00B00F11">
              <w:t>Октябрь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FAD5F4" w14:textId="77777777" w:rsidR="00F754F0" w:rsidRDefault="00F754F0" w:rsidP="00ED0C64">
            <w:r w:rsidRPr="00B00F11">
              <w:t>Октябрь</w:t>
            </w:r>
          </w:p>
        </w:tc>
        <w:tc>
          <w:tcPr>
            <w:tcW w:w="12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EE98E8" w14:textId="77777777" w:rsidR="00F754F0" w:rsidRDefault="00F754F0" w:rsidP="00ED0C64">
            <w:r w:rsidRPr="00B00F11">
              <w:t>Октябрь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6CB6A6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Проведение конкурса, награждение победителя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A7EB41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Конкурс проведен, победители награждены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5F8D448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4339D8DA" w14:textId="77777777" w:rsidTr="00ED0C64">
        <w:tc>
          <w:tcPr>
            <w:tcW w:w="6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6113CF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41CF68" w14:textId="77777777" w:rsidR="00F754F0" w:rsidRPr="00ED0708" w:rsidRDefault="00F754F0" w:rsidP="00ED0C64">
            <w:pPr>
              <w:widowControl w:val="0"/>
            </w:pPr>
            <w:r w:rsidRPr="00ED0708">
              <w:rPr>
                <w:color w:val="000000"/>
              </w:rPr>
              <w:t xml:space="preserve">Мероприятие </w:t>
            </w:r>
            <w:proofErr w:type="gramStart"/>
            <w:r w:rsidRPr="00ED0708">
              <w:rPr>
                <w:color w:val="000000"/>
              </w:rPr>
              <w:t>2.1.1.10  Конкурс</w:t>
            </w:r>
            <w:proofErr w:type="gramEnd"/>
            <w:r w:rsidRPr="00ED0708">
              <w:rPr>
                <w:color w:val="000000"/>
              </w:rPr>
              <w:t xml:space="preserve"> «Юный Атаман»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BE8F24" w14:textId="77777777" w:rsidR="00F754F0" w:rsidRPr="00ED0708" w:rsidRDefault="00F754F0" w:rsidP="00ED0C64">
            <w:pPr>
              <w:pStyle w:val="af4"/>
              <w:jc w:val="center"/>
            </w:pPr>
            <w:r w:rsidRPr="00ED689B">
              <w:t>Мирская М.В.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862110" w14:textId="77777777" w:rsidR="00F754F0" w:rsidRDefault="00F754F0" w:rsidP="00ED0C64">
            <w:pPr>
              <w:pStyle w:val="af4"/>
              <w:jc w:val="center"/>
            </w:pPr>
            <w:r>
              <w:t>Февраль</w:t>
            </w:r>
          </w:p>
          <w:p w14:paraId="26AF1325" w14:textId="77777777" w:rsidR="00F754F0" w:rsidRPr="00ED0708" w:rsidRDefault="00F754F0" w:rsidP="00ED0C64">
            <w:pPr>
              <w:pStyle w:val="af4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7E2BFD" w14:textId="77777777" w:rsidR="00F754F0" w:rsidRDefault="00F754F0" w:rsidP="00ED0C64">
            <w:r w:rsidRPr="00204A4B">
              <w:t>Февраль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6A4F91" w14:textId="77777777" w:rsidR="00F754F0" w:rsidRDefault="00F754F0" w:rsidP="00ED0C64">
            <w:r w:rsidRPr="00204A4B">
              <w:t>Февраль</w:t>
            </w:r>
          </w:p>
        </w:tc>
        <w:tc>
          <w:tcPr>
            <w:tcW w:w="12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7B5288" w14:textId="77777777" w:rsidR="00F754F0" w:rsidRDefault="00F754F0" w:rsidP="00ED0C64">
            <w:r w:rsidRPr="00204A4B">
              <w:t>Февраль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19F1C3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Проведение конкурса, награждение победителя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5CB52F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Конкурс проведен, победители награждены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C9FA2EA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490301F0" w14:textId="77777777" w:rsidTr="00ED0C64">
        <w:tc>
          <w:tcPr>
            <w:tcW w:w="6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410820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E180CD" w14:textId="77777777" w:rsidR="00F754F0" w:rsidRPr="00ED0708" w:rsidRDefault="00F754F0" w:rsidP="00ED0C64">
            <w:pPr>
              <w:widowControl w:val="0"/>
            </w:pPr>
            <w:r w:rsidRPr="00ED0708">
              <w:rPr>
                <w:color w:val="000000"/>
              </w:rPr>
              <w:t>Мероприятие 2.1.1.11 Конкурс «Юная казачка»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1715C3" w14:textId="77777777" w:rsidR="00F754F0" w:rsidRDefault="00F754F0" w:rsidP="00ED0C64">
            <w:pPr>
              <w:jc w:val="center"/>
            </w:pPr>
            <w:r w:rsidRPr="008E1553">
              <w:t>Мирская М.В.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AA92CA" w14:textId="77777777" w:rsidR="00F754F0" w:rsidRDefault="00F754F0" w:rsidP="00ED0C64">
            <w:pPr>
              <w:pStyle w:val="af4"/>
              <w:jc w:val="center"/>
            </w:pPr>
            <w:r>
              <w:t>Март</w:t>
            </w:r>
          </w:p>
          <w:p w14:paraId="7ACE04A8" w14:textId="77777777" w:rsidR="00F754F0" w:rsidRPr="00ED0708" w:rsidRDefault="00F754F0" w:rsidP="00ED0C64">
            <w:pPr>
              <w:pStyle w:val="af4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958E25" w14:textId="77777777" w:rsidR="00F754F0" w:rsidRDefault="00F754F0" w:rsidP="00ED0C64">
            <w:r w:rsidRPr="006D799F">
              <w:t>Март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7B0579" w14:textId="77777777" w:rsidR="00F754F0" w:rsidRDefault="00F754F0" w:rsidP="00ED0C64">
            <w:r w:rsidRPr="006D799F">
              <w:t>Март</w:t>
            </w:r>
          </w:p>
        </w:tc>
        <w:tc>
          <w:tcPr>
            <w:tcW w:w="12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8DB93E" w14:textId="77777777" w:rsidR="00F754F0" w:rsidRDefault="00F754F0" w:rsidP="00ED0C64">
            <w:r w:rsidRPr="006D799F">
              <w:t>Март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08418A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Проведение конкурса, награждение победителя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C6FF95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Конкурс проведен, победители награждены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247D6A9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03EB9F99" w14:textId="77777777" w:rsidTr="00ED0C64">
        <w:tc>
          <w:tcPr>
            <w:tcW w:w="15623" w:type="dxa"/>
            <w:gridSpan w:val="10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36E2770" w14:textId="77777777" w:rsidR="00F754F0" w:rsidRPr="00ED0708" w:rsidRDefault="00F754F0" w:rsidP="00ED0C64">
            <w:pPr>
              <w:pStyle w:val="af4"/>
              <w:snapToGrid w:val="0"/>
              <w:ind w:left="720"/>
              <w:jc w:val="center"/>
            </w:pPr>
            <w:r w:rsidRPr="00ED0708">
              <w:rPr>
                <w:color w:val="000000"/>
              </w:rPr>
              <w:t>Подпрограмма 3 «Развитие системы образовательных организаций, использующих в образовательном процессе казачий компонент»</w:t>
            </w:r>
          </w:p>
        </w:tc>
      </w:tr>
      <w:tr w:rsidR="00F754F0" w:rsidRPr="00ED0708" w14:paraId="428F4FF6" w14:textId="77777777" w:rsidTr="00ED0C6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74FF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07E4" w14:textId="77777777" w:rsidR="00F754F0" w:rsidRPr="00ED0708" w:rsidRDefault="00F754F0" w:rsidP="00ED0C64">
            <w:pPr>
              <w:widowControl w:val="0"/>
              <w:rPr>
                <w:color w:val="000000"/>
              </w:rPr>
            </w:pPr>
            <w:r w:rsidRPr="00ED0708">
              <w:rPr>
                <w:color w:val="000000"/>
              </w:rPr>
              <w:t>Основное</w:t>
            </w:r>
          </w:p>
          <w:p w14:paraId="76E2AAF0" w14:textId="77777777" w:rsidR="00F754F0" w:rsidRPr="00ED0708" w:rsidRDefault="00F754F0" w:rsidP="00ED0C64">
            <w:pPr>
              <w:widowControl w:val="0"/>
              <w:rPr>
                <w:color w:val="000000"/>
              </w:rPr>
            </w:pPr>
            <w:r w:rsidRPr="00ED0708">
              <w:rPr>
                <w:color w:val="000000"/>
              </w:rPr>
              <w:t>мероприятие 3.1. Обеспечение предо</w:t>
            </w:r>
            <w:r w:rsidRPr="00ED0708">
              <w:rPr>
                <w:color w:val="000000"/>
              </w:rPr>
              <w:softHyphen/>
              <w:t>ставления государственных услуг образова</w:t>
            </w:r>
            <w:r w:rsidRPr="00ED0708">
              <w:rPr>
                <w:color w:val="000000"/>
              </w:rPr>
              <w:softHyphen/>
              <w:t>тельными учрежде</w:t>
            </w:r>
            <w:r w:rsidRPr="00ED0708">
              <w:rPr>
                <w:color w:val="000000"/>
              </w:rPr>
              <w:softHyphen/>
              <w:t>ниями со статусом «казачье»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C154" w14:textId="77777777" w:rsidR="00F754F0" w:rsidRPr="00ED0708" w:rsidRDefault="00F754F0" w:rsidP="00ED0C64">
            <w:pPr>
              <w:pStyle w:val="af4"/>
              <w:jc w:val="center"/>
            </w:pPr>
            <w:r w:rsidRPr="00CE1228">
              <w:t>Мирская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B55E" w14:textId="77777777" w:rsidR="00F754F0" w:rsidRPr="00ED0708" w:rsidRDefault="00F754F0" w:rsidP="00ED0C64">
            <w:pPr>
              <w:pStyle w:val="af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A8C0" w14:textId="77777777" w:rsidR="00F754F0" w:rsidRPr="00ED0708" w:rsidRDefault="00F754F0" w:rsidP="00ED0C64">
            <w:pPr>
              <w:pStyle w:val="af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79D0" w14:textId="77777777" w:rsidR="00F754F0" w:rsidRPr="00ED0708" w:rsidRDefault="00F754F0" w:rsidP="00ED0C64">
            <w:pPr>
              <w:pStyle w:val="af4"/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CC8C" w14:textId="77777777" w:rsidR="00F754F0" w:rsidRPr="00ED0708" w:rsidRDefault="00F754F0" w:rsidP="00ED0C64">
            <w:pPr>
              <w:pStyle w:val="af4"/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E23D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0DA9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DB84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09923D0C" w14:textId="77777777" w:rsidTr="00ED0C6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779F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CDC6" w14:textId="77777777" w:rsidR="00F754F0" w:rsidRPr="00ED0708" w:rsidRDefault="00F754F0" w:rsidP="00ED0C64">
            <w:pPr>
              <w:widowControl w:val="0"/>
            </w:pPr>
            <w:r w:rsidRPr="00ED0708">
              <w:t>Мероприятие 3.1.1 Семинар казачьих 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1BEB" w14:textId="77777777" w:rsidR="00F754F0" w:rsidRPr="00ED0708" w:rsidRDefault="00F754F0" w:rsidP="00ED0C64">
            <w:pPr>
              <w:pStyle w:val="af4"/>
              <w:jc w:val="center"/>
            </w:pPr>
            <w:r w:rsidRPr="00CE1228">
              <w:t>Мирская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CAEE" w14:textId="77777777" w:rsidR="00F754F0" w:rsidRPr="00ED0708" w:rsidRDefault="00F754F0" w:rsidP="00ED0C64">
            <w:pPr>
              <w:pStyle w:val="af4"/>
              <w:jc w:val="center"/>
            </w:pPr>
            <w: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EE04" w14:textId="77777777" w:rsidR="00F754F0" w:rsidRDefault="00F754F0" w:rsidP="00ED0C64">
            <w:r w:rsidRPr="00D271DB"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FC53" w14:textId="77777777" w:rsidR="00F754F0" w:rsidRDefault="00F754F0" w:rsidP="00ED0C64">
            <w:r w:rsidRPr="00D271DB">
              <w:t>Октябрь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D324" w14:textId="77777777" w:rsidR="00F754F0" w:rsidRDefault="00F754F0" w:rsidP="00ED0C64">
            <w:r w:rsidRPr="00D271DB">
              <w:t>Октябрь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07DC" w14:textId="77777777" w:rsidR="00F754F0" w:rsidRDefault="00F754F0" w:rsidP="00ED0C64">
            <w:r w:rsidRPr="003712E1">
              <w:t xml:space="preserve">повышение качества предоставляемых образовательных услуг в казачьих образовательных учреждения 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14:paraId="4A6D5F75" w14:textId="77777777" w:rsidR="00F754F0" w:rsidRDefault="00F754F0" w:rsidP="00ED0C64">
            <w:r w:rsidRPr="003712E1">
              <w:t xml:space="preserve">повышение качества предоставляемых образовательных услуг в казачьих образовательных учреждения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0F3F1DB" w14:textId="77777777" w:rsidR="00F754F0" w:rsidRDefault="00F754F0" w:rsidP="00ED0C64"/>
        </w:tc>
      </w:tr>
      <w:tr w:rsidR="00F754F0" w:rsidRPr="00ED0708" w14:paraId="3444CCDC" w14:textId="77777777" w:rsidTr="00ED0C64">
        <w:tc>
          <w:tcPr>
            <w:tcW w:w="65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3CAAB5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6DC82F" w14:textId="77777777" w:rsidR="00F754F0" w:rsidRPr="00ED0708" w:rsidRDefault="00F754F0" w:rsidP="00ED0C64">
            <w:pPr>
              <w:widowControl w:val="0"/>
              <w:rPr>
                <w:color w:val="000000"/>
              </w:rPr>
            </w:pPr>
            <w:r w:rsidRPr="00ED0708">
              <w:rPr>
                <w:color w:val="000000"/>
              </w:rPr>
              <w:t>Основное</w:t>
            </w:r>
          </w:p>
          <w:p w14:paraId="52A5722A" w14:textId="77777777" w:rsidR="00F754F0" w:rsidRPr="00ED0708" w:rsidRDefault="00F754F0" w:rsidP="00ED0C64">
            <w:pPr>
              <w:widowControl w:val="0"/>
              <w:rPr>
                <w:color w:val="000000"/>
              </w:rPr>
            </w:pPr>
            <w:r w:rsidRPr="00ED0708">
              <w:rPr>
                <w:color w:val="000000"/>
              </w:rPr>
              <w:t xml:space="preserve">Мероприятие 3.2. </w:t>
            </w:r>
          </w:p>
          <w:p w14:paraId="30198CDA" w14:textId="77777777" w:rsidR="00F754F0" w:rsidRPr="00ED0708" w:rsidRDefault="00F754F0" w:rsidP="00ED0C64">
            <w:pPr>
              <w:widowControl w:val="0"/>
              <w:rPr>
                <w:color w:val="000000"/>
              </w:rPr>
            </w:pPr>
            <w:r w:rsidRPr="00ED0708">
              <w:rPr>
                <w:color w:val="000000"/>
              </w:rPr>
              <w:t>Организация и проведение мероприятий, направленных на развитие казачьего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3D47A2" w14:textId="77777777" w:rsidR="00F754F0" w:rsidRPr="00ED0708" w:rsidRDefault="00F754F0" w:rsidP="00ED0C64">
            <w:pPr>
              <w:pStyle w:val="af4"/>
              <w:jc w:val="center"/>
            </w:pPr>
            <w:r w:rsidRPr="0059368F">
              <w:t>Мирская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F3C8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2901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F40A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F408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27ACEC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21C7A7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14:paraId="2DF53D7E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60EAC377" w14:textId="77777777" w:rsidTr="00ED0C64">
        <w:tc>
          <w:tcPr>
            <w:tcW w:w="6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73F5B4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A5D5CD" w14:textId="77777777" w:rsidR="00F754F0" w:rsidRPr="00ED0708" w:rsidRDefault="00F754F0" w:rsidP="00ED0C64">
            <w:pPr>
              <w:widowControl w:val="0"/>
            </w:pPr>
            <w:r w:rsidRPr="00ED0708">
              <w:rPr>
                <w:color w:val="000000"/>
              </w:rPr>
              <w:t xml:space="preserve">Мероприятие 3.2.1 Прием в казачата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080A63" w14:textId="77777777" w:rsidR="00F754F0" w:rsidRPr="00ED0708" w:rsidRDefault="00F754F0" w:rsidP="00ED0C64">
            <w:pPr>
              <w:pStyle w:val="af4"/>
              <w:jc w:val="center"/>
            </w:pPr>
            <w:r w:rsidRPr="0059368F">
              <w:t>Мирская М.В.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836DE6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Октябрь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1C0D02" w14:textId="77777777" w:rsidR="00F754F0" w:rsidRDefault="00F754F0" w:rsidP="00ED0C64">
            <w:r w:rsidRPr="00D271DB">
              <w:t>Октябрь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2BFA9E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Октябрь </w:t>
            </w:r>
          </w:p>
        </w:tc>
        <w:tc>
          <w:tcPr>
            <w:tcW w:w="12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3A40A9" w14:textId="77777777" w:rsidR="00F754F0" w:rsidRDefault="00F754F0" w:rsidP="00ED0C64">
            <w:r w:rsidRPr="00D271DB">
              <w:t>Октябрь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CF7540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Проведение приема в казачата среди учащихся казачьих школ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1D1FAA1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Мероприятие проведено: прием в казачата проведен во</w:t>
            </w:r>
            <w:r>
              <w:t xml:space="preserve"> всех казачьих школах. Принято 409</w:t>
            </w:r>
            <w:r w:rsidRPr="00ED0708">
              <w:t xml:space="preserve"> школьник</w:t>
            </w:r>
            <w:r>
              <w:t>ов</w:t>
            </w:r>
            <w:r w:rsidRPr="00ED070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DF49" w14:textId="77777777" w:rsidR="00F754F0" w:rsidRPr="00ED0708" w:rsidRDefault="00F754F0" w:rsidP="00ED0C64">
            <w:pPr>
              <w:pStyle w:val="af4"/>
            </w:pPr>
            <w:r>
              <w:t xml:space="preserve"> </w:t>
            </w:r>
          </w:p>
        </w:tc>
      </w:tr>
      <w:tr w:rsidR="00F754F0" w:rsidRPr="00ED0708" w14:paraId="3FD4F188" w14:textId="77777777" w:rsidTr="00ED0C64">
        <w:tc>
          <w:tcPr>
            <w:tcW w:w="6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59A52B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221C8A" w14:textId="77777777" w:rsidR="00F754F0" w:rsidRPr="00ED0708" w:rsidRDefault="00F754F0" w:rsidP="00ED0C64">
            <w:pPr>
              <w:widowControl w:val="0"/>
              <w:rPr>
                <w:color w:val="000000"/>
              </w:rPr>
            </w:pPr>
            <w:r w:rsidRPr="00ED0708">
              <w:rPr>
                <w:color w:val="000000"/>
              </w:rPr>
              <w:t>Мероприятие 3.2.2 Конкурс «Лучшая казачья школа» Белокалитвинского района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ADC3A3" w14:textId="77777777" w:rsidR="00F754F0" w:rsidRPr="00ED0708" w:rsidRDefault="00F754F0" w:rsidP="00ED0C64">
            <w:pPr>
              <w:pStyle w:val="af4"/>
              <w:jc w:val="center"/>
            </w:pPr>
            <w:r w:rsidRPr="00ED689B">
              <w:t>Мирская М.В.</w:t>
            </w:r>
            <w:r w:rsidRPr="00ED0708">
              <w:t>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36EE1A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Январь – май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592387" w14:textId="77777777" w:rsidR="00F754F0" w:rsidRDefault="00F754F0" w:rsidP="00ED0C64">
            <w:r w:rsidRPr="00774D66">
              <w:t xml:space="preserve">Январь – май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B4C1D7" w14:textId="77777777" w:rsidR="00F754F0" w:rsidRDefault="00F754F0" w:rsidP="00ED0C64">
            <w:r w:rsidRPr="00774D66">
              <w:t xml:space="preserve">Январь – май </w:t>
            </w:r>
          </w:p>
        </w:tc>
        <w:tc>
          <w:tcPr>
            <w:tcW w:w="12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7D401A" w14:textId="77777777" w:rsidR="00F754F0" w:rsidRDefault="00F754F0" w:rsidP="00ED0C64">
            <w:r w:rsidRPr="00774D66">
              <w:t xml:space="preserve">Январь – май 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110DF8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Проведение конкурса, награждение победителя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51CBEB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Конкурс проведен, победители награждены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A08D4B4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0646E075" w14:textId="77777777" w:rsidTr="00ED0C64">
        <w:tc>
          <w:tcPr>
            <w:tcW w:w="6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42B6DC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056E0891" w14:textId="77777777" w:rsidR="00F754F0" w:rsidRPr="00ED0708" w:rsidRDefault="00F754F0" w:rsidP="00ED0C64">
            <w:pPr>
              <w:widowControl w:val="0"/>
              <w:rPr>
                <w:color w:val="000000"/>
              </w:rPr>
            </w:pPr>
            <w:r w:rsidRPr="00ED0708">
              <w:rPr>
                <w:color w:val="000000"/>
              </w:rPr>
              <w:t>Мероприятие 3.2.3 Смотр строя и песни образовательных учреждений со статусом «казачье»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694B52B4" w14:textId="77777777" w:rsidR="00F754F0" w:rsidRPr="00ED0708" w:rsidRDefault="00F754F0" w:rsidP="00ED0C64">
            <w:pPr>
              <w:pStyle w:val="af4"/>
              <w:jc w:val="center"/>
            </w:pPr>
            <w:r w:rsidRPr="0059368F">
              <w:t>Мирская М.В.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09B0ADCB" w14:textId="77777777" w:rsidR="00F754F0" w:rsidRDefault="00F754F0" w:rsidP="00ED0C64">
            <w:r w:rsidRPr="00D271DB">
              <w:t>Октябрь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5A07F586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Октябрь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7E62F908" w14:textId="77777777" w:rsidR="00F754F0" w:rsidRDefault="00F754F0" w:rsidP="00ED0C64">
            <w:r w:rsidRPr="00D271DB">
              <w:t>Октябрь</w:t>
            </w:r>
          </w:p>
        </w:tc>
        <w:tc>
          <w:tcPr>
            <w:tcW w:w="122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35F8A291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Октябрь 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1E81557E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Проведение конкурса, награждение победителя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B97AD1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Конкурс проведен, победители награждены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0A99F0A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1D9BA55E" w14:textId="77777777" w:rsidTr="00ED0C64">
        <w:tc>
          <w:tcPr>
            <w:tcW w:w="655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681DA738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F5F4" w14:textId="77777777" w:rsidR="00F754F0" w:rsidRPr="00ED0708" w:rsidRDefault="00F754F0" w:rsidP="00ED0C64">
            <w:pPr>
              <w:widowControl w:val="0"/>
              <w:rPr>
                <w:color w:val="000000"/>
              </w:rPr>
            </w:pPr>
            <w:r w:rsidRPr="00ED0708">
              <w:rPr>
                <w:color w:val="000000"/>
              </w:rPr>
              <w:t>Мероприятие 3.2.4</w:t>
            </w:r>
          </w:p>
          <w:p w14:paraId="577C6DBA" w14:textId="77777777" w:rsidR="00F754F0" w:rsidRPr="00ED0708" w:rsidRDefault="00F754F0" w:rsidP="00ED0C64">
            <w:pPr>
              <w:widowControl w:val="0"/>
              <w:rPr>
                <w:color w:val="000000"/>
              </w:rPr>
            </w:pPr>
            <w:r w:rsidRPr="00ED0708">
              <w:rPr>
                <w:color w:val="000000"/>
              </w:rPr>
              <w:t xml:space="preserve">Районная </w:t>
            </w:r>
            <w:proofErr w:type="gramStart"/>
            <w:r w:rsidRPr="00ED0708">
              <w:rPr>
                <w:color w:val="000000"/>
              </w:rPr>
              <w:t>спартакиада  допризывной</w:t>
            </w:r>
            <w:proofErr w:type="gramEnd"/>
            <w:r w:rsidRPr="00ED0708">
              <w:rPr>
                <w:color w:val="000000"/>
              </w:rPr>
              <w:t xml:space="preserve"> казачьей  молодежи </w:t>
            </w:r>
            <w:r w:rsidRPr="00ED0708">
              <w:rPr>
                <w:color w:val="000000"/>
              </w:rPr>
              <w:lastRenderedPageBreak/>
              <w:t>образовательных организаций со статусом «казачье»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5B79" w14:textId="77777777" w:rsidR="00F754F0" w:rsidRPr="00ED0708" w:rsidRDefault="00F754F0" w:rsidP="00ED0C64">
            <w:pPr>
              <w:pStyle w:val="af4"/>
              <w:jc w:val="center"/>
            </w:pPr>
            <w:r w:rsidRPr="00ED689B">
              <w:lastRenderedPageBreak/>
              <w:t>Мирская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282A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Февраль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D315" w14:textId="77777777" w:rsidR="00F754F0" w:rsidRDefault="00F754F0" w:rsidP="00ED0C64">
            <w:r w:rsidRPr="0067163B">
              <w:t xml:space="preserve">Февраль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C830" w14:textId="77777777" w:rsidR="00F754F0" w:rsidRDefault="00F754F0" w:rsidP="00ED0C64">
            <w:r w:rsidRPr="0067163B">
              <w:t xml:space="preserve">Февраль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A124" w14:textId="77777777" w:rsidR="00F754F0" w:rsidRDefault="00F754F0" w:rsidP="00ED0C64">
            <w:r w:rsidRPr="0067163B">
              <w:t xml:space="preserve">Февраль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DBC4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 xml:space="preserve">Проведение конкурса, </w:t>
            </w:r>
            <w:r w:rsidRPr="00ED0708">
              <w:lastRenderedPageBreak/>
              <w:t>награждение победителя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14:paraId="16ECA115" w14:textId="77777777" w:rsidR="00F754F0" w:rsidRPr="00ED0708" w:rsidRDefault="00F754F0" w:rsidP="00ED0C64">
            <w:pPr>
              <w:pStyle w:val="af4"/>
              <w:jc w:val="center"/>
            </w:pPr>
            <w:r w:rsidRPr="000D5C88">
              <w:lastRenderedPageBreak/>
              <w:t xml:space="preserve">Конкурс проведен, </w:t>
            </w:r>
            <w:r w:rsidRPr="000D5C88">
              <w:lastRenderedPageBreak/>
              <w:t>победители награждены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EEC62EC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43650A8D" w14:textId="77777777" w:rsidTr="00ED0C64">
        <w:tc>
          <w:tcPr>
            <w:tcW w:w="6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23D260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4A94CD" w14:textId="77777777" w:rsidR="00F754F0" w:rsidRPr="00ED0708" w:rsidRDefault="00F754F0" w:rsidP="00ED0C64">
            <w:pPr>
              <w:widowControl w:val="0"/>
              <w:rPr>
                <w:color w:val="000000"/>
              </w:rPr>
            </w:pPr>
            <w:r w:rsidRPr="00ED0708">
              <w:rPr>
                <w:color w:val="000000"/>
              </w:rPr>
              <w:t>Мероприятие 3.2.5 Перевозка детей, обучающихся в образовательных учреждениях, имеющих статус «казачье»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C3B53EA" w14:textId="77777777" w:rsidR="00F754F0" w:rsidRDefault="00F754F0" w:rsidP="00ED0C64">
            <w:pPr>
              <w:pStyle w:val="af4"/>
              <w:jc w:val="center"/>
            </w:pPr>
            <w:r w:rsidRPr="00ED0708">
              <w:t>.</w:t>
            </w:r>
          </w:p>
          <w:p w14:paraId="7B0F10DF" w14:textId="77777777" w:rsidR="00F754F0" w:rsidRPr="00ED0708" w:rsidRDefault="00F754F0" w:rsidP="00ED0C64">
            <w:pPr>
              <w:pStyle w:val="af4"/>
              <w:jc w:val="center"/>
            </w:pPr>
            <w:r w:rsidRPr="0059368F">
              <w:t>Мирская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2530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64C1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EA13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A9F4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C151" w14:textId="77777777" w:rsidR="00F754F0" w:rsidRPr="00ED0708" w:rsidRDefault="00F754F0" w:rsidP="00ED0C64">
            <w:pPr>
              <w:pStyle w:val="af4"/>
              <w:snapToGrid w:val="0"/>
              <w:jc w:val="center"/>
            </w:pPr>
            <w:r w:rsidRPr="0042273F">
              <w:t>Перевозка детей, обучающихся в образовательных учреждениях, имеющих статус «казачье» на спортивные мероприятия, экскурсии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14:paraId="671C2BCC" w14:textId="77777777" w:rsidR="00F754F0" w:rsidRPr="00ED0708" w:rsidRDefault="00F754F0" w:rsidP="00ED0C64">
            <w:pPr>
              <w:pStyle w:val="af4"/>
              <w:snapToGrid w:val="0"/>
              <w:jc w:val="center"/>
            </w:pPr>
            <w:r w:rsidRPr="000D5C88">
              <w:t xml:space="preserve">Перевозка детей, обучающихся в образовательных учреждениях, имеющих статус «казачье» на спортивные мероприятия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EC91630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79A848C2" w14:textId="77777777" w:rsidTr="00ED0C64">
        <w:tc>
          <w:tcPr>
            <w:tcW w:w="15623" w:type="dxa"/>
            <w:gridSpan w:val="10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6529845" w14:textId="77777777" w:rsidR="00F754F0" w:rsidRPr="00ED0708" w:rsidRDefault="00F754F0" w:rsidP="00ED0C64">
            <w:pPr>
              <w:pStyle w:val="af4"/>
              <w:snapToGrid w:val="0"/>
              <w:ind w:left="720"/>
              <w:jc w:val="center"/>
            </w:pPr>
            <w:r w:rsidRPr="00ED0708">
              <w:rPr>
                <w:color w:val="000000"/>
              </w:rPr>
              <w:t>Подпрограмма 4 «Поддержка социально ориентированных некоммерческих организаций в Белокалитвинском районе»</w:t>
            </w:r>
          </w:p>
        </w:tc>
      </w:tr>
      <w:tr w:rsidR="00F754F0" w:rsidRPr="00ED0708" w14:paraId="73EBFC3F" w14:textId="77777777" w:rsidTr="00ED0C64">
        <w:tc>
          <w:tcPr>
            <w:tcW w:w="6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FC356F" w14:textId="77777777" w:rsidR="00F754F0" w:rsidRPr="000E7634" w:rsidRDefault="00F754F0" w:rsidP="00F754F0">
            <w:pPr>
              <w:numPr>
                <w:ilvl w:val="0"/>
                <w:numId w:val="15"/>
              </w:numPr>
              <w:suppressAutoHyphens/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9AC003" w14:textId="77777777" w:rsidR="00F754F0" w:rsidRPr="00ED0708" w:rsidRDefault="00F754F0" w:rsidP="00ED0C64">
            <w:pPr>
              <w:widowControl w:val="0"/>
              <w:rPr>
                <w:color w:val="000000"/>
              </w:rPr>
            </w:pPr>
            <w:r w:rsidRPr="00ED0708">
              <w:rPr>
                <w:color w:val="000000"/>
              </w:rPr>
              <w:t xml:space="preserve">Основное мероприятие 4.1. </w:t>
            </w:r>
            <w:r w:rsidRPr="00ED0708">
              <w:rPr>
                <w:bCs/>
                <w:color w:val="000000"/>
              </w:rPr>
              <w:t>Оказание СО НКО Белокалитвинского района финансовой поддержки на конкурсной основе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C50105" w14:textId="77777777" w:rsidR="00F754F0" w:rsidRPr="00ED0708" w:rsidRDefault="00F754F0" w:rsidP="00ED0C64">
            <w:pPr>
              <w:pStyle w:val="af4"/>
              <w:jc w:val="center"/>
            </w:pPr>
            <w:r w:rsidRPr="0059368F">
              <w:t>Мирская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CCB2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A521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9C03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DB54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882737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5552EE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75B4828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5EDFDC8E" w14:textId="77777777" w:rsidTr="00ED0C64">
        <w:tc>
          <w:tcPr>
            <w:tcW w:w="655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3F38F54C" w14:textId="77777777" w:rsidR="00F754F0" w:rsidRPr="00ED0708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07273A8E" w14:textId="77777777" w:rsidR="00F754F0" w:rsidRPr="00ED0708" w:rsidRDefault="00F754F0" w:rsidP="00ED0C64">
            <w:pPr>
              <w:widowControl w:val="0"/>
            </w:pPr>
            <w:r w:rsidRPr="00ED0708">
              <w:t>Мероприятие 4.1.1</w:t>
            </w:r>
          </w:p>
          <w:p w14:paraId="06FE1A2E" w14:textId="77777777" w:rsidR="00F754F0" w:rsidRPr="00ED0708" w:rsidRDefault="00F754F0" w:rsidP="00ED0C64">
            <w:pPr>
              <w:widowControl w:val="0"/>
            </w:pPr>
            <w:r w:rsidRPr="00ED0708">
              <w:t>Проведение конкурса «Лучшие практики социально ориентированных некоммерческих организаций Белокалитвинского района»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5D3EF9DA" w14:textId="77777777" w:rsidR="00F754F0" w:rsidRPr="00ED0708" w:rsidRDefault="00F754F0" w:rsidP="00ED0C64">
            <w:pPr>
              <w:pStyle w:val="af4"/>
              <w:jc w:val="center"/>
            </w:pPr>
            <w:r>
              <w:t>Мирская М.В</w:t>
            </w:r>
            <w:r w:rsidRPr="00ED0708">
              <w:t>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5404014D" w14:textId="77777777" w:rsidR="00F754F0" w:rsidRDefault="00F754F0" w:rsidP="00ED0C64">
            <w:r w:rsidRPr="00985067">
              <w:t>Ноябрь - декабрь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38B2D066" w14:textId="77777777" w:rsidR="00F754F0" w:rsidRDefault="00F754F0" w:rsidP="00ED0C64">
            <w:r w:rsidRPr="00985067">
              <w:t>Ноябрь - декабрь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3EF1A256" w14:textId="77777777" w:rsidR="00F754F0" w:rsidRDefault="00F754F0" w:rsidP="00ED0C64">
            <w:r w:rsidRPr="00985067">
              <w:t>Ноябрь - декабрь</w:t>
            </w:r>
          </w:p>
        </w:tc>
        <w:tc>
          <w:tcPr>
            <w:tcW w:w="122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56ED8971" w14:textId="77777777" w:rsidR="00F754F0" w:rsidRDefault="00F754F0" w:rsidP="00ED0C64">
            <w:r w:rsidRPr="00985067">
              <w:t>Ноябрь - декабрь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71BEA9D6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Проведение конкурса, награждение победителя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3A866543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 xml:space="preserve">Конкурс проведен, </w:t>
            </w:r>
            <w:r>
              <w:t>3 организации-победителя</w:t>
            </w:r>
            <w:r w:rsidRPr="00ED0708">
              <w:t xml:space="preserve"> награждены</w:t>
            </w:r>
            <w:r>
              <w:t xml:space="preserve"> денежными премиями.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14:paraId="50E7922E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703C8D63" w14:textId="77777777" w:rsidTr="00ED0C64">
        <w:tc>
          <w:tcPr>
            <w:tcW w:w="15623" w:type="dxa"/>
            <w:gridSpan w:val="10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14:paraId="4D1D185D" w14:textId="77777777" w:rsidR="00F754F0" w:rsidRPr="00ED0708" w:rsidRDefault="00F754F0" w:rsidP="00ED0C64">
            <w:pPr>
              <w:pStyle w:val="af4"/>
              <w:snapToGrid w:val="0"/>
              <w:ind w:left="720"/>
              <w:jc w:val="center"/>
            </w:pPr>
            <w:r w:rsidRPr="00D1620D">
              <w:rPr>
                <w:spacing w:val="-4"/>
              </w:rPr>
              <w:t>Подпрограмма</w:t>
            </w:r>
            <w:r>
              <w:rPr>
                <w:spacing w:val="-4"/>
              </w:rPr>
              <w:t xml:space="preserve"> 5</w:t>
            </w:r>
            <w:r w:rsidRPr="00D1620D">
              <w:rPr>
                <w:spacing w:val="-4"/>
              </w:rPr>
              <w:t xml:space="preserve"> «Укрепление единства российской нации и этнокультурное развитие народов в Белокалитвинском районе»</w:t>
            </w:r>
          </w:p>
        </w:tc>
      </w:tr>
      <w:tr w:rsidR="00F754F0" w:rsidRPr="00ED0708" w14:paraId="548583B7" w14:textId="77777777" w:rsidTr="00ED0C64">
        <w:tc>
          <w:tcPr>
            <w:tcW w:w="655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5E08F47E" w14:textId="77777777" w:rsidR="00F754F0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6469" w14:textId="77777777" w:rsidR="00F754F0" w:rsidRPr="00D1620D" w:rsidRDefault="00F754F0" w:rsidP="00ED0C64">
            <w:pPr>
              <w:widowControl w:val="0"/>
              <w:rPr>
                <w:spacing w:val="-4"/>
              </w:rPr>
            </w:pPr>
            <w:r w:rsidRPr="00D1620D">
              <w:rPr>
                <w:spacing w:val="-4"/>
              </w:rPr>
              <w:t>Основное мероприятие 5.1. Проведение мероприятий, направленных на укрепление единства российской нации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50D36F" w14:textId="77777777" w:rsidR="00F754F0" w:rsidRDefault="00F754F0" w:rsidP="00ED0C64">
            <w:pPr>
              <w:pStyle w:val="af4"/>
              <w:jc w:val="center"/>
            </w:pPr>
            <w:r w:rsidRPr="00ED689B">
              <w:t>Мирская М.В.</w:t>
            </w:r>
          </w:p>
          <w:p w14:paraId="1CCC0126" w14:textId="77777777" w:rsidR="00F754F0" w:rsidRPr="00ED0708" w:rsidRDefault="00F754F0" w:rsidP="00ED0C64">
            <w:pPr>
              <w:pStyle w:val="af4"/>
              <w:jc w:val="center"/>
            </w:pPr>
            <w:proofErr w:type="spellStart"/>
            <w:r>
              <w:t>Керенцева</w:t>
            </w:r>
            <w:proofErr w:type="spellEnd"/>
            <w:r>
              <w:t xml:space="preserve">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CEA4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607E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7F5C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F876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1B5CB371" w14:textId="77777777" w:rsidR="00F754F0" w:rsidRPr="00ED0708" w:rsidRDefault="00F754F0" w:rsidP="00ED0C64">
            <w:pPr>
              <w:pStyle w:val="af4"/>
              <w:jc w:val="center"/>
            </w:pP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4E5CB12B" w14:textId="77777777" w:rsidR="00F754F0" w:rsidRPr="00ED0708" w:rsidRDefault="00F754F0" w:rsidP="00ED0C64">
            <w:pPr>
              <w:pStyle w:val="af4"/>
              <w:jc w:val="center"/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14:paraId="5505A486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6F3949D4" w14:textId="77777777" w:rsidTr="00ED0C6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F7EC" w14:textId="77777777" w:rsidR="00F754F0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5D68D" w14:textId="77777777" w:rsidR="00F754F0" w:rsidRPr="00D1620D" w:rsidRDefault="00F754F0" w:rsidP="00ED0C64">
            <w:pPr>
              <w:ind w:left="42"/>
              <w:contextualSpacing/>
              <w:rPr>
                <w:rFonts w:eastAsia="Calibri"/>
              </w:rPr>
            </w:pPr>
            <w:r w:rsidRPr="00D1620D">
              <w:rPr>
                <w:rFonts w:eastAsia="Calibri"/>
              </w:rPr>
              <w:t xml:space="preserve">Мероприятие 5.1.1. Организация и проведение праздничных мероприятий, приуроченных ко </w:t>
            </w:r>
            <w:r w:rsidRPr="00D1620D">
              <w:rPr>
                <w:rFonts w:eastAsia="Calibri"/>
              </w:rPr>
              <w:lastRenderedPageBreak/>
              <w:t>Дню Государственного флага Российской Федерации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24B371" w14:textId="77777777" w:rsidR="00F754F0" w:rsidRDefault="00F754F0" w:rsidP="00ED0C64">
            <w:pPr>
              <w:pStyle w:val="af4"/>
              <w:jc w:val="center"/>
            </w:pPr>
            <w:r w:rsidRPr="00551929">
              <w:lastRenderedPageBreak/>
              <w:t>Мирская М.В.</w:t>
            </w:r>
          </w:p>
          <w:p w14:paraId="4E04D62F" w14:textId="77777777" w:rsidR="00F754F0" w:rsidRPr="00ED0708" w:rsidRDefault="00F754F0" w:rsidP="00ED0C64">
            <w:pPr>
              <w:pStyle w:val="af4"/>
              <w:jc w:val="center"/>
            </w:pPr>
            <w:proofErr w:type="spellStart"/>
            <w:r>
              <w:t>Керенцева</w:t>
            </w:r>
            <w:proofErr w:type="spellEnd"/>
            <w:r>
              <w:t xml:space="preserve">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A4A3" w14:textId="77777777" w:rsidR="00F754F0" w:rsidRPr="00985067" w:rsidRDefault="00F754F0" w:rsidP="00ED0C64">
            <w: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D9B4" w14:textId="77777777" w:rsidR="00F754F0" w:rsidRPr="00985067" w:rsidRDefault="00F754F0" w:rsidP="00ED0C64">
            <w: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BC16" w14:textId="77777777" w:rsidR="00F754F0" w:rsidRPr="00985067" w:rsidRDefault="00F754F0" w:rsidP="00ED0C64">
            <w:r>
              <w:t>август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6ED6" w14:textId="77777777" w:rsidR="00F754F0" w:rsidRPr="00985067" w:rsidRDefault="00F754F0" w:rsidP="00ED0C64">
            <w:r>
              <w:t>август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CF3A" w14:textId="77777777" w:rsidR="00F754F0" w:rsidRPr="00ED0708" w:rsidRDefault="00F754F0" w:rsidP="00ED0C64">
            <w:pPr>
              <w:pStyle w:val="af4"/>
              <w:jc w:val="center"/>
            </w:pPr>
            <w:r w:rsidRPr="00783706">
              <w:t xml:space="preserve">Организация и проведение праздничных </w:t>
            </w:r>
            <w:r w:rsidRPr="00783706">
              <w:lastRenderedPageBreak/>
              <w:t>мероприятий</w:t>
            </w:r>
            <w:r>
              <w:t xml:space="preserve">, направленных на </w:t>
            </w:r>
            <w:r w:rsidRPr="00783706">
              <w:t>формирование граждан</w:t>
            </w:r>
            <w:r w:rsidRPr="00783706">
              <w:softHyphen/>
              <w:t>ского самосознания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A27C" w14:textId="77777777" w:rsidR="00F754F0" w:rsidRPr="00ED0708" w:rsidRDefault="00F754F0" w:rsidP="00ED0C64">
            <w:pPr>
              <w:pStyle w:val="af4"/>
              <w:jc w:val="center"/>
            </w:pPr>
            <w:r>
              <w:lastRenderedPageBreak/>
              <w:t xml:space="preserve">Мероприятия проведены во всех </w:t>
            </w:r>
            <w:r>
              <w:lastRenderedPageBreak/>
              <w:t xml:space="preserve">образовательных учреждениях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54A6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1AE7FAA6" w14:textId="77777777" w:rsidTr="00ED0C64">
        <w:tc>
          <w:tcPr>
            <w:tcW w:w="655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03D24EF1" w14:textId="77777777" w:rsidR="00F754F0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62B3005" w14:textId="77777777" w:rsidR="00F754F0" w:rsidRPr="00D1620D" w:rsidRDefault="00F754F0" w:rsidP="00ED0C64">
            <w:pPr>
              <w:contextualSpacing/>
              <w:rPr>
                <w:rFonts w:eastAsia="Calibri"/>
              </w:rPr>
            </w:pPr>
            <w:r w:rsidRPr="00D1620D">
              <w:rPr>
                <w:rFonts w:eastAsia="Calibri"/>
              </w:rPr>
              <w:t>Организация и проведение праздничных мероприятий, приуроченных ко Дню славянской письменности и культуры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DDF9B2" w14:textId="77777777" w:rsidR="00F754F0" w:rsidRDefault="00F754F0" w:rsidP="00ED0C64">
            <w:pPr>
              <w:pStyle w:val="af4"/>
              <w:jc w:val="center"/>
            </w:pPr>
            <w:r w:rsidRPr="00551929">
              <w:t>Мирская М.В.</w:t>
            </w:r>
          </w:p>
          <w:p w14:paraId="2BC0FF40" w14:textId="77777777" w:rsidR="00F754F0" w:rsidRPr="00ED0708" w:rsidRDefault="00F754F0" w:rsidP="00ED0C64">
            <w:pPr>
              <w:pStyle w:val="af4"/>
              <w:jc w:val="center"/>
            </w:pPr>
            <w:proofErr w:type="spellStart"/>
            <w:r>
              <w:t>Керенцева</w:t>
            </w:r>
            <w:proofErr w:type="spellEnd"/>
            <w:r>
              <w:t xml:space="preserve">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260D0F12" w14:textId="77777777" w:rsidR="00F754F0" w:rsidRPr="00985067" w:rsidRDefault="00F754F0" w:rsidP="00ED0C64">
            <w: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5E07F0B1" w14:textId="77777777" w:rsidR="00F754F0" w:rsidRPr="00985067" w:rsidRDefault="00F754F0" w:rsidP="00ED0C64">
            <w: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71A99741" w14:textId="77777777" w:rsidR="00F754F0" w:rsidRPr="00985067" w:rsidRDefault="00F754F0" w:rsidP="00ED0C64">
            <w:r>
              <w:t>май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121C9A78" w14:textId="77777777" w:rsidR="00F754F0" w:rsidRPr="00985067" w:rsidRDefault="00F754F0" w:rsidP="00ED0C64">
            <w:r>
              <w:t>май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6E5E98D3" w14:textId="77777777" w:rsidR="00F754F0" w:rsidRPr="00ED0708" w:rsidRDefault="00F754F0" w:rsidP="00ED0C64">
            <w:pPr>
              <w:pStyle w:val="af4"/>
              <w:jc w:val="center"/>
            </w:pPr>
            <w:r w:rsidRPr="00783706">
              <w:t>Организация и проведение мероприятий</w:t>
            </w:r>
            <w:r>
              <w:t xml:space="preserve">, направленных на </w:t>
            </w:r>
            <w:r w:rsidRPr="00783706">
              <w:t>формирование традиционных россий</w:t>
            </w:r>
            <w:r w:rsidRPr="00783706">
              <w:softHyphen/>
              <w:t>ских духовно-нрав</w:t>
            </w:r>
            <w:r w:rsidRPr="00783706">
              <w:softHyphen/>
              <w:t>ст</w:t>
            </w:r>
            <w:r w:rsidRPr="00783706">
              <w:softHyphen/>
              <w:t>венных ценностей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3E19CF70" w14:textId="77777777" w:rsidR="00F754F0" w:rsidRPr="00ED0708" w:rsidRDefault="00F754F0" w:rsidP="00ED0C64">
            <w:pPr>
              <w:pStyle w:val="af4"/>
              <w:jc w:val="center"/>
            </w:pPr>
            <w:r w:rsidRPr="00783706">
              <w:t>Мероприятия проведены во всех образовательных учреждениях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14:paraId="7F37CE08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62C4E325" w14:textId="77777777" w:rsidTr="00ED0C64">
        <w:tc>
          <w:tcPr>
            <w:tcW w:w="655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508781F4" w14:textId="77777777" w:rsidR="00F754F0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9914AB3" w14:textId="77777777" w:rsidR="00F754F0" w:rsidRPr="00D1620D" w:rsidRDefault="00F754F0" w:rsidP="00ED0C64">
            <w:pPr>
              <w:ind w:left="42"/>
              <w:contextualSpacing/>
              <w:rPr>
                <w:rFonts w:eastAsia="Calibri"/>
              </w:rPr>
            </w:pPr>
            <w:r w:rsidRPr="00D1620D">
              <w:rPr>
                <w:rFonts w:eastAsia="Calibri"/>
              </w:rPr>
              <w:t>Мероприятие 5.1.2. Организация и проведение праздничных мероприятий, приуроченных ко Дню русского языка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EBA5CB" w14:textId="77777777" w:rsidR="00F754F0" w:rsidRDefault="00F754F0" w:rsidP="00ED0C64">
            <w:pPr>
              <w:pStyle w:val="af4"/>
              <w:jc w:val="center"/>
            </w:pPr>
            <w:r w:rsidRPr="00ED689B">
              <w:t>Мирская М.В.</w:t>
            </w:r>
          </w:p>
          <w:p w14:paraId="4C4444D2" w14:textId="77777777" w:rsidR="00F754F0" w:rsidRPr="00ED0708" w:rsidRDefault="00F754F0" w:rsidP="00ED0C64">
            <w:pPr>
              <w:pStyle w:val="af4"/>
              <w:jc w:val="center"/>
            </w:pPr>
            <w:proofErr w:type="spellStart"/>
            <w:r>
              <w:t>Керенцева</w:t>
            </w:r>
            <w:proofErr w:type="spellEnd"/>
            <w:r>
              <w:t xml:space="preserve"> Е.Н.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72111197" w14:textId="77777777" w:rsidR="00F754F0" w:rsidRPr="00985067" w:rsidRDefault="00F754F0" w:rsidP="00ED0C64">
            <w:r>
              <w:t>июнь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13DCBDE0" w14:textId="77777777" w:rsidR="00F754F0" w:rsidRPr="00985067" w:rsidRDefault="00F754F0" w:rsidP="00ED0C64">
            <w:r>
              <w:t>июнь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166D0322" w14:textId="77777777" w:rsidR="00F754F0" w:rsidRPr="00985067" w:rsidRDefault="00F754F0" w:rsidP="00ED0C64">
            <w:r>
              <w:t>июнь</w:t>
            </w:r>
          </w:p>
        </w:tc>
        <w:tc>
          <w:tcPr>
            <w:tcW w:w="122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6F1DF123" w14:textId="77777777" w:rsidR="00F754F0" w:rsidRPr="00985067" w:rsidRDefault="00F754F0" w:rsidP="00ED0C64">
            <w:r>
              <w:t>июнь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6AB8B7FC" w14:textId="77777777" w:rsidR="00F754F0" w:rsidRPr="00ED0708" w:rsidRDefault="00F754F0" w:rsidP="00ED0C64">
            <w:pPr>
              <w:pStyle w:val="af4"/>
              <w:jc w:val="center"/>
            </w:pPr>
            <w:r w:rsidRPr="00783706">
              <w:t>Организация и проведение мероприятий, направленных на формирование традиционных россий</w:t>
            </w:r>
            <w:r w:rsidRPr="00783706">
              <w:softHyphen/>
              <w:t>ских духовно-нрав</w:t>
            </w:r>
            <w:r w:rsidRPr="00783706">
              <w:softHyphen/>
              <w:t>ст</w:t>
            </w:r>
            <w:r w:rsidRPr="00783706">
              <w:softHyphen/>
              <w:t>венных ценностей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4B772A85" w14:textId="77777777" w:rsidR="00F754F0" w:rsidRPr="00ED0708" w:rsidRDefault="00F754F0" w:rsidP="00ED0C64">
            <w:pPr>
              <w:pStyle w:val="af4"/>
              <w:jc w:val="center"/>
            </w:pPr>
            <w:r w:rsidRPr="00783706">
              <w:t>Мероприятия проведены во всех образовательных учреждениях района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14:paraId="35A70057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51C8FA76" w14:textId="77777777" w:rsidTr="00ED0C64">
        <w:tc>
          <w:tcPr>
            <w:tcW w:w="655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364ADE9B" w14:textId="77777777" w:rsidR="00F754F0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14AA3D1" w14:textId="77777777" w:rsidR="00F754F0" w:rsidRPr="00D1620D" w:rsidRDefault="00F754F0" w:rsidP="00ED0C64">
            <w:pPr>
              <w:contextualSpacing/>
              <w:rPr>
                <w:rFonts w:eastAsia="Calibri"/>
              </w:rPr>
            </w:pPr>
            <w:r w:rsidRPr="00D1620D">
              <w:rPr>
                <w:rFonts w:eastAsia="Calibri"/>
              </w:rPr>
              <w:t>Мероприятие 5.1.3. Организация и проведение праздничных мероприятий, приуроченных ко Дню народного единства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7B7C04" w14:textId="77777777" w:rsidR="00F754F0" w:rsidRDefault="00F754F0" w:rsidP="00ED0C64">
            <w:pPr>
              <w:pStyle w:val="af4"/>
              <w:jc w:val="center"/>
            </w:pPr>
            <w:r w:rsidRPr="00551929">
              <w:t>Мирская М.В.</w:t>
            </w:r>
          </w:p>
          <w:p w14:paraId="37517F4B" w14:textId="77777777" w:rsidR="00F754F0" w:rsidRPr="00ED0708" w:rsidRDefault="00F754F0" w:rsidP="00ED0C64">
            <w:pPr>
              <w:pStyle w:val="af4"/>
              <w:jc w:val="center"/>
            </w:pPr>
            <w:proofErr w:type="spellStart"/>
            <w:r>
              <w:t>Керенцева</w:t>
            </w:r>
            <w:proofErr w:type="spellEnd"/>
            <w:r>
              <w:t xml:space="preserve">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31EB" w14:textId="77777777" w:rsidR="00F754F0" w:rsidRPr="00985067" w:rsidRDefault="00F754F0" w:rsidP="00ED0C64">
            <w: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DDC2" w14:textId="77777777" w:rsidR="00F754F0" w:rsidRPr="00985067" w:rsidRDefault="00F754F0" w:rsidP="00ED0C64">
            <w: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5012" w14:textId="77777777" w:rsidR="00F754F0" w:rsidRPr="00985067" w:rsidRDefault="00F754F0" w:rsidP="00ED0C64">
            <w:r>
              <w:t>ноябрь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67EE" w14:textId="77777777" w:rsidR="00F754F0" w:rsidRPr="00985067" w:rsidRDefault="00F754F0" w:rsidP="00ED0C64">
            <w:r>
              <w:t>ноябрь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7D43E16F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Проведение конкурса, награждение победителя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02C6692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Конкурс проведен, победители награждены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C3A2" w14:textId="77777777" w:rsidR="00F754F0" w:rsidRPr="00ED0708" w:rsidRDefault="00F754F0" w:rsidP="00ED0C64">
            <w:pPr>
              <w:pStyle w:val="af4"/>
              <w:jc w:val="center"/>
            </w:pPr>
          </w:p>
        </w:tc>
      </w:tr>
      <w:tr w:rsidR="00F754F0" w:rsidRPr="00ED0708" w14:paraId="6819725A" w14:textId="77777777" w:rsidTr="00ED0C64">
        <w:tc>
          <w:tcPr>
            <w:tcW w:w="655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263D6E31" w14:textId="77777777" w:rsidR="00F754F0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901CE" w14:textId="77777777" w:rsidR="00F754F0" w:rsidRPr="00D1620D" w:rsidRDefault="00F754F0" w:rsidP="00ED0C64">
            <w:pPr>
              <w:widowControl w:val="0"/>
              <w:rPr>
                <w:spacing w:val="-4"/>
              </w:rPr>
            </w:pPr>
            <w:r w:rsidRPr="00D1620D">
              <w:rPr>
                <w:spacing w:val="-4"/>
              </w:rPr>
              <w:t>Мероприятие 5.1.3.1. Конкурс среди поселений в рамках фестиваля Матушка Казанская»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86F18F" w14:textId="77777777" w:rsidR="00F754F0" w:rsidRPr="00ED0708" w:rsidRDefault="00F754F0" w:rsidP="00ED0C64">
            <w:pPr>
              <w:pStyle w:val="af4"/>
              <w:jc w:val="center"/>
            </w:pPr>
            <w:r w:rsidRPr="00551929">
              <w:t>Мирская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DDDB" w14:textId="77777777" w:rsidR="00F754F0" w:rsidRPr="00985067" w:rsidRDefault="00F754F0" w:rsidP="00ED0C64">
            <w: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EB67" w14:textId="77777777" w:rsidR="00F754F0" w:rsidRPr="00985067" w:rsidRDefault="00F754F0" w:rsidP="00ED0C64">
            <w: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CE3E" w14:textId="77777777" w:rsidR="00F754F0" w:rsidRPr="00985067" w:rsidRDefault="00F754F0" w:rsidP="00ED0C64">
            <w:r>
              <w:t>ноябрь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1C3B" w14:textId="77777777" w:rsidR="00F754F0" w:rsidRPr="00985067" w:rsidRDefault="00F754F0" w:rsidP="00ED0C64">
            <w:r>
              <w:t>ноябрь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7F67D913" w14:textId="77777777" w:rsidR="00F754F0" w:rsidRPr="00ED0708" w:rsidRDefault="00F754F0" w:rsidP="00ED0C64">
            <w:pPr>
              <w:pStyle w:val="af4"/>
              <w:jc w:val="center"/>
            </w:pPr>
            <w:r w:rsidRPr="00A7445A">
              <w:t>Проведение конкурса, награждение победителя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9F58" w14:textId="77777777" w:rsidR="00F754F0" w:rsidRPr="00ED0708" w:rsidRDefault="00F754F0" w:rsidP="00ED0C64">
            <w:pPr>
              <w:pStyle w:val="af4"/>
              <w:jc w:val="center"/>
            </w:pPr>
            <w:r w:rsidRPr="00A7445A">
              <w:t>Конкурс проведен, победители награждены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CD1B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7D5D6AB4" w14:textId="77777777" w:rsidTr="00ED0C6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D5F7" w14:textId="77777777" w:rsidR="00F754F0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D13474" w14:textId="77777777" w:rsidR="00F754F0" w:rsidRDefault="00F754F0" w:rsidP="00ED0C64">
            <w:pPr>
              <w:widowControl w:val="0"/>
              <w:rPr>
                <w:color w:val="000000"/>
              </w:rPr>
            </w:pPr>
            <w:r w:rsidRPr="008035EE">
              <w:rPr>
                <w:color w:val="000000"/>
              </w:rPr>
              <w:t>Мероприятие 5.1.3.2. Фестиваль народного творчества «В единстве наша сила»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D62A2B" w14:textId="77777777" w:rsidR="00F754F0" w:rsidRPr="00ED0708" w:rsidRDefault="00F754F0" w:rsidP="00ED0C64">
            <w:pPr>
              <w:pStyle w:val="af4"/>
              <w:jc w:val="center"/>
            </w:pPr>
            <w:r w:rsidRPr="00ED689B">
              <w:t>Мирская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A057" w14:textId="77777777" w:rsidR="00F754F0" w:rsidRPr="00985067" w:rsidRDefault="00F754F0" w:rsidP="00ED0C64">
            <w: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18F3" w14:textId="77777777" w:rsidR="00F754F0" w:rsidRPr="00985067" w:rsidRDefault="00F754F0" w:rsidP="00ED0C64">
            <w: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F8F8" w14:textId="77777777" w:rsidR="00F754F0" w:rsidRPr="00985067" w:rsidRDefault="00F754F0" w:rsidP="00ED0C64">
            <w:r>
              <w:t>ноябрь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2201" w14:textId="77777777" w:rsidR="00F754F0" w:rsidRPr="00985067" w:rsidRDefault="00F754F0" w:rsidP="00ED0C64">
            <w:r>
              <w:t>ноябрь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5DA24705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Проведение конкурса, награждение победителя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58B6FAC" w14:textId="77777777" w:rsidR="00F754F0" w:rsidRPr="00ED0708" w:rsidRDefault="00F754F0" w:rsidP="00ED0C64">
            <w:pPr>
              <w:pStyle w:val="af4"/>
              <w:jc w:val="center"/>
            </w:pPr>
            <w:r w:rsidRPr="00ED0708">
              <w:t>Конкурс проведен, победители награждены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DFB1" w14:textId="77777777" w:rsidR="00F754F0" w:rsidRPr="00ED0708" w:rsidRDefault="00F754F0" w:rsidP="00ED0C64">
            <w:pPr>
              <w:pStyle w:val="af4"/>
              <w:jc w:val="center"/>
            </w:pPr>
          </w:p>
        </w:tc>
      </w:tr>
      <w:tr w:rsidR="00F754F0" w:rsidRPr="00ED0708" w14:paraId="07F277F4" w14:textId="77777777" w:rsidTr="00ED0C6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80B1" w14:textId="77777777" w:rsidR="00F754F0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BF2B" w14:textId="77777777" w:rsidR="00F754F0" w:rsidRPr="00D1620D" w:rsidRDefault="00F754F0" w:rsidP="00ED0C64">
            <w:pPr>
              <w:widowControl w:val="0"/>
              <w:rPr>
                <w:spacing w:val="-4"/>
              </w:rPr>
            </w:pPr>
            <w:r w:rsidRPr="00D1620D">
              <w:rPr>
                <w:spacing w:val="-4"/>
              </w:rPr>
              <w:t>Основное мероприятие 5.2</w:t>
            </w:r>
            <w:r w:rsidRPr="00D1620D">
              <w:t xml:space="preserve"> </w:t>
            </w:r>
            <w:r w:rsidRPr="00D1620D">
              <w:rPr>
                <w:spacing w:val="-4"/>
              </w:rPr>
              <w:t xml:space="preserve">Проведение мероприятий, направленных на этнокультурное развитие народов, проживающих на территории Белокалитвинского района.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3ECFA7" w14:textId="77777777" w:rsidR="00F754F0" w:rsidRPr="00ED0708" w:rsidRDefault="00F754F0" w:rsidP="00ED0C64">
            <w:pPr>
              <w:pStyle w:val="af4"/>
              <w:jc w:val="center"/>
            </w:pPr>
            <w:r w:rsidRPr="00551929">
              <w:t>Мирская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1D3F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E32A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7DAE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3143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A1E4" w14:textId="77777777" w:rsidR="00F754F0" w:rsidRPr="00ED0708" w:rsidRDefault="00F754F0" w:rsidP="00ED0C64">
            <w:pPr>
              <w:pStyle w:val="af4"/>
              <w:jc w:val="center"/>
            </w:pPr>
            <w:r w:rsidRPr="00783706">
              <w:t xml:space="preserve">Организация и проведение мероприятий, </w:t>
            </w:r>
            <w:r>
              <w:t xml:space="preserve">направленных на </w:t>
            </w:r>
            <w:r w:rsidRPr="00A933BD">
              <w:t>этнокультурное развитие народов, проживающих на территории Белокалитвинского района.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9DC3" w14:textId="77777777" w:rsidR="00F754F0" w:rsidRPr="00ED0708" w:rsidRDefault="00F754F0" w:rsidP="00ED0C64">
            <w:pPr>
              <w:pStyle w:val="af4"/>
              <w:jc w:val="center"/>
            </w:pPr>
            <w:r>
              <w:t>Проведено более 13 мероприятий на территории Белокалитвинского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3E72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559EFB3C" w14:textId="77777777" w:rsidTr="00ED0C6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8BA0" w14:textId="77777777" w:rsidR="00F754F0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97DF9" w14:textId="77777777" w:rsidR="00F754F0" w:rsidRPr="00D1620D" w:rsidRDefault="00F754F0" w:rsidP="00ED0C64">
            <w:pPr>
              <w:widowControl w:val="0"/>
              <w:rPr>
                <w:spacing w:val="-4"/>
              </w:rPr>
            </w:pPr>
            <w:r w:rsidRPr="00D1620D">
              <w:rPr>
                <w:spacing w:val="-4"/>
              </w:rPr>
              <w:t>Мероприятие 5.2.1. Конкурс среди поселений в рамках фестиваля «Троцкие гуляния»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D2953F" w14:textId="77777777" w:rsidR="00F754F0" w:rsidRPr="00ED0708" w:rsidRDefault="00F754F0" w:rsidP="00ED0C64">
            <w:pPr>
              <w:pStyle w:val="af4"/>
              <w:jc w:val="center"/>
            </w:pPr>
            <w:r w:rsidRPr="00551929">
              <w:t>Мирская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58EA" w14:textId="77777777" w:rsidR="00F754F0" w:rsidRPr="00985067" w:rsidRDefault="00F754F0" w:rsidP="00ED0C64">
            <w: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10B5" w14:textId="77777777" w:rsidR="00F754F0" w:rsidRDefault="00F754F0" w:rsidP="00ED0C64">
            <w:r>
              <w:t>и</w:t>
            </w:r>
            <w:r w:rsidRPr="00007B44">
              <w:t>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A16E" w14:textId="77777777" w:rsidR="00F754F0" w:rsidRPr="00985067" w:rsidRDefault="00F754F0" w:rsidP="00ED0C64">
            <w:r>
              <w:t>июнь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E335" w14:textId="77777777" w:rsidR="00F754F0" w:rsidRDefault="00F754F0" w:rsidP="00ED0C64">
            <w:r>
              <w:t>и</w:t>
            </w:r>
            <w:r w:rsidRPr="00007B44">
              <w:t>юнь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57F9" w14:textId="77777777" w:rsidR="00F754F0" w:rsidRPr="00ED0708" w:rsidRDefault="00F754F0" w:rsidP="00ED0C64">
            <w:pPr>
              <w:pStyle w:val="af4"/>
              <w:jc w:val="center"/>
            </w:pPr>
            <w:r w:rsidRPr="00393C1E">
              <w:t>Проведение конкурса, награждение победителя</w:t>
            </w:r>
            <w:r w:rsidRPr="00393C1E">
              <w:tab/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D1AA" w14:textId="07382DCE" w:rsidR="00F754F0" w:rsidRPr="00ED0708" w:rsidRDefault="00F754F0" w:rsidP="007219F0">
            <w:pPr>
              <w:pStyle w:val="af4"/>
              <w:jc w:val="center"/>
            </w:pPr>
            <w:r w:rsidRPr="00393C1E">
              <w:t>Мероприятие отменено в целях безопасности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2B2B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4AD0A910" w14:textId="77777777" w:rsidTr="00ED0C6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098F" w14:textId="77777777" w:rsidR="00F754F0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87D9" w14:textId="77777777" w:rsidR="00F754F0" w:rsidRPr="00D1620D" w:rsidRDefault="00F754F0" w:rsidP="00ED0C64">
            <w:pPr>
              <w:widowControl w:val="0"/>
              <w:rPr>
                <w:spacing w:val="-4"/>
              </w:rPr>
            </w:pPr>
            <w:r w:rsidRPr="00D1620D">
              <w:rPr>
                <w:spacing w:val="-4"/>
              </w:rPr>
              <w:t>Основное мероприятие 5.3. Проведение мероприятий по методическому, научному, информационному обеспечению реализации государственной национальной политики на территории</w:t>
            </w:r>
            <w:r>
              <w:rPr>
                <w:spacing w:val="-4"/>
              </w:rPr>
              <w:t xml:space="preserve"> Белокалитвинского района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B83B97" w14:textId="77777777" w:rsidR="00F754F0" w:rsidRDefault="00F754F0" w:rsidP="00ED0C64">
            <w:pPr>
              <w:pStyle w:val="af4"/>
              <w:jc w:val="center"/>
            </w:pPr>
            <w:r w:rsidRPr="00ED689B">
              <w:t>Мирская М.В.</w:t>
            </w:r>
          </w:p>
          <w:p w14:paraId="0BD2ECB2" w14:textId="77777777" w:rsidR="00F754F0" w:rsidRPr="00ED0708" w:rsidRDefault="00F754F0" w:rsidP="00ED0C64">
            <w:pPr>
              <w:pStyle w:val="af4"/>
              <w:jc w:val="center"/>
            </w:pPr>
            <w:proofErr w:type="spellStart"/>
            <w:r>
              <w:t>Керенцева</w:t>
            </w:r>
            <w:proofErr w:type="spellEnd"/>
            <w:r>
              <w:t xml:space="preserve">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1E2A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FF42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6430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5DC7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7B0E" w14:textId="77777777" w:rsidR="00F754F0" w:rsidRPr="00ED0708" w:rsidRDefault="00F754F0" w:rsidP="00ED0C64">
            <w:pPr>
              <w:pStyle w:val="af4"/>
              <w:jc w:val="center"/>
            </w:pPr>
            <w:r w:rsidRPr="00A933BD">
              <w:t>Проведение мероприятий по методическому, научному, информационному обеспечению реализации государственной национальной политики на территории Белокалитвинского района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80F5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Проведено 2 мероприятия с сотрудниками администраций городских и сельских поселений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0BAB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4779CB61" w14:textId="77777777" w:rsidTr="00ED0C6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B416" w14:textId="77777777" w:rsidR="00F754F0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391B4" w14:textId="77777777" w:rsidR="00F754F0" w:rsidRPr="00D1620D" w:rsidRDefault="00F754F0" w:rsidP="00ED0C64">
            <w:pPr>
              <w:ind w:left="42"/>
              <w:contextualSpacing/>
              <w:rPr>
                <w:rFonts w:eastAsia="Calibri"/>
              </w:rPr>
            </w:pPr>
            <w:r w:rsidRPr="00D1620D">
              <w:rPr>
                <w:rFonts w:eastAsia="Calibri"/>
              </w:rPr>
              <w:t>Мероприятие 5.3.1. Организация и проведение заседаний консультативного совета по межнациональным и межконфессиональным отношениям при Администрации Белокалитвинского района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295479" w14:textId="77777777" w:rsidR="00F754F0" w:rsidRPr="00ED0708" w:rsidRDefault="00F754F0" w:rsidP="00ED0C64">
            <w:pPr>
              <w:pStyle w:val="af4"/>
              <w:jc w:val="center"/>
            </w:pPr>
            <w:r w:rsidRPr="00551929">
              <w:t>Мирская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74A1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3A0C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DE57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6C5F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5E44" w14:textId="77777777" w:rsidR="00F754F0" w:rsidRPr="00ED0708" w:rsidRDefault="00F754F0" w:rsidP="00ED0C64">
            <w:pPr>
              <w:pStyle w:val="af4"/>
              <w:jc w:val="center"/>
            </w:pPr>
            <w:r>
              <w:t>Проведение не менее 2-ух заседаний Консультативного совета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23F5" w14:textId="77777777" w:rsidR="00F754F0" w:rsidRPr="00ED0708" w:rsidRDefault="00F754F0" w:rsidP="00ED0C64">
            <w:pPr>
              <w:pStyle w:val="af4"/>
              <w:jc w:val="center"/>
            </w:pPr>
            <w:r>
              <w:t>Проведено 2 заседания Консультативного 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2BE6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001B95D0" w14:textId="77777777" w:rsidTr="00ED0C6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2441" w14:textId="77777777" w:rsidR="00F754F0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78731" w14:textId="77777777" w:rsidR="00F754F0" w:rsidRPr="00D1620D" w:rsidRDefault="00F754F0" w:rsidP="00ED0C64">
            <w:pPr>
              <w:ind w:left="42"/>
              <w:contextualSpacing/>
              <w:rPr>
                <w:rFonts w:eastAsia="Calibri"/>
              </w:rPr>
            </w:pPr>
            <w:r w:rsidRPr="00D1620D">
              <w:rPr>
                <w:rFonts w:eastAsia="Calibri"/>
              </w:rPr>
              <w:t>Мероприятие 5.3.2. Освещение в периодических печатных изданиях и средствах массовой информации мероприятий, направленных на гармонизацию межэтнических отношений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5A1169" w14:textId="77777777" w:rsidR="00F754F0" w:rsidRPr="00ED0708" w:rsidRDefault="00F754F0" w:rsidP="00ED0C64">
            <w:pPr>
              <w:pStyle w:val="af4"/>
              <w:jc w:val="center"/>
            </w:pPr>
            <w:r w:rsidRPr="00551929">
              <w:t>Мирская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9BDE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92BA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D159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0CC3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6EFA" w14:textId="77777777" w:rsidR="00F754F0" w:rsidRPr="00ED0708" w:rsidRDefault="00F754F0" w:rsidP="00ED0C64">
            <w:pPr>
              <w:pStyle w:val="af4"/>
              <w:jc w:val="center"/>
            </w:pPr>
            <w:r>
              <w:t>Размещение не менее 100 публикаций в СМИ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5A5D" w14:textId="77777777" w:rsidR="00F754F0" w:rsidRPr="00ED0708" w:rsidRDefault="00F754F0" w:rsidP="00ED0C64">
            <w:pPr>
              <w:pStyle w:val="af4"/>
              <w:jc w:val="center"/>
            </w:pPr>
            <w:r>
              <w:t>Размещено более 100 публикаций в СМИ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910E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0668813A" w14:textId="77777777" w:rsidTr="00ED0C6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0A3B" w14:textId="77777777" w:rsidR="00F754F0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83FB8" w14:textId="77777777" w:rsidR="00F754F0" w:rsidRPr="00D1620D" w:rsidRDefault="00F754F0" w:rsidP="00ED0C64">
            <w:pPr>
              <w:ind w:left="42"/>
              <w:contextualSpacing/>
              <w:rPr>
                <w:rFonts w:eastAsia="Calibri"/>
              </w:rPr>
            </w:pPr>
            <w:r w:rsidRPr="00D1620D">
              <w:rPr>
                <w:rFonts w:eastAsia="Calibri"/>
              </w:rPr>
              <w:t>Мероприятие 5.3.3. Оказание поддержки социально ориентированным некоммерческим организациям в реализации проектов по социальной и культурной адаптации и интеграции иностранных граждан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C1463F" w14:textId="77777777" w:rsidR="00F754F0" w:rsidRDefault="00F754F0" w:rsidP="00ED0C64">
            <w:pPr>
              <w:pStyle w:val="af4"/>
              <w:jc w:val="center"/>
            </w:pPr>
            <w:r w:rsidRPr="00ED689B">
              <w:t>Мирская М.В.</w:t>
            </w:r>
          </w:p>
          <w:p w14:paraId="03B08E8C" w14:textId="77777777" w:rsidR="00F754F0" w:rsidRPr="00ED0708" w:rsidRDefault="00F754F0" w:rsidP="00ED0C64">
            <w:pPr>
              <w:pStyle w:val="af4"/>
              <w:jc w:val="center"/>
            </w:pPr>
            <w:proofErr w:type="spellStart"/>
            <w:r>
              <w:t>Керенцева</w:t>
            </w:r>
            <w:proofErr w:type="spellEnd"/>
            <w:r>
              <w:t xml:space="preserve">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320E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0879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C514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4FCF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6CE0" w14:textId="77777777" w:rsidR="00F754F0" w:rsidRPr="00ED0708" w:rsidRDefault="00F754F0" w:rsidP="00ED0C64">
            <w:pPr>
              <w:pStyle w:val="af4"/>
              <w:jc w:val="center"/>
            </w:pPr>
            <w:r>
              <w:t>Проведение семинаров и рабочих встреч по вопросам подготовки проектов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9B74" w14:textId="77777777" w:rsidR="00F754F0" w:rsidRPr="00ED0708" w:rsidRDefault="00F754F0" w:rsidP="00ED0C64">
            <w:pPr>
              <w:pStyle w:val="af4"/>
              <w:jc w:val="center"/>
            </w:pPr>
            <w:r>
              <w:t>Проведено более 10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6EF5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447A5230" w14:textId="77777777" w:rsidTr="00ED0C6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47D6" w14:textId="77777777" w:rsidR="00F754F0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FADEAC" w14:textId="77777777" w:rsidR="00F754F0" w:rsidRPr="00D1620D" w:rsidRDefault="00F754F0" w:rsidP="00ED0C64">
            <w:pPr>
              <w:ind w:left="42"/>
              <w:contextualSpacing/>
              <w:rPr>
                <w:rFonts w:eastAsia="Calibri"/>
              </w:rPr>
            </w:pPr>
            <w:r w:rsidRPr="00D1620D">
              <w:rPr>
                <w:rFonts w:eastAsia="Calibri"/>
              </w:rPr>
              <w:t xml:space="preserve">Мероприятие 5.3.4 Организация и проведение совещаний, круглых столов, по актуальным вопросам реализации государственной миграционной политики, укрепления межнациональных (межэтнических) и </w:t>
            </w:r>
            <w:proofErr w:type="gramStart"/>
            <w:r w:rsidRPr="00D1620D">
              <w:rPr>
                <w:rFonts w:eastAsia="Calibri"/>
              </w:rPr>
              <w:t>этно-конфессиональных</w:t>
            </w:r>
            <w:proofErr w:type="gramEnd"/>
            <w:r w:rsidRPr="00D1620D">
              <w:rPr>
                <w:rFonts w:eastAsia="Calibri"/>
              </w:rPr>
              <w:t xml:space="preserve"> отношений и профилактики экстремизма с участием представителей институтов гражданского общества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3D1EC2" w14:textId="77777777" w:rsidR="00F754F0" w:rsidRPr="00ED0708" w:rsidRDefault="00F754F0" w:rsidP="00ED0C64">
            <w:pPr>
              <w:pStyle w:val="af4"/>
              <w:jc w:val="center"/>
            </w:pPr>
            <w:r w:rsidRPr="00551929">
              <w:t>Мирская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F41B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A4EC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C7FA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9E49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0F8B" w14:textId="77777777" w:rsidR="00F754F0" w:rsidRPr="00ED0708" w:rsidRDefault="00F754F0" w:rsidP="00ED0C64">
            <w:pPr>
              <w:pStyle w:val="af4"/>
              <w:jc w:val="center"/>
            </w:pPr>
            <w:r>
              <w:t>Проведение не менее 4 мероприятий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03BC" w14:textId="77777777" w:rsidR="00F754F0" w:rsidRDefault="00F754F0" w:rsidP="00ED0C64">
            <w:pPr>
              <w:pStyle w:val="af4"/>
              <w:jc w:val="center"/>
            </w:pPr>
            <w:r>
              <w:t xml:space="preserve">Проведено </w:t>
            </w:r>
          </w:p>
          <w:p w14:paraId="5F4344FF" w14:textId="77777777" w:rsidR="00F754F0" w:rsidRPr="00ED0708" w:rsidRDefault="00F754F0" w:rsidP="00ED0C64">
            <w:pPr>
              <w:pStyle w:val="af4"/>
              <w:jc w:val="center"/>
            </w:pPr>
            <w:r>
              <w:t>6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D496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07659B64" w14:textId="77777777" w:rsidTr="00ED0C6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D128" w14:textId="77777777" w:rsidR="00F754F0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7BD94" w14:textId="77777777" w:rsidR="00F754F0" w:rsidRPr="00D1620D" w:rsidRDefault="00F754F0" w:rsidP="00ED0C64">
            <w:pPr>
              <w:ind w:left="42"/>
              <w:contextualSpacing/>
              <w:rPr>
                <w:rFonts w:eastAsia="Calibri"/>
              </w:rPr>
            </w:pPr>
            <w:r w:rsidRPr="00D1620D">
              <w:rPr>
                <w:rFonts w:eastAsia="Calibri"/>
              </w:rPr>
              <w:t>Мероприятие 5.3.5.</w:t>
            </w:r>
          </w:p>
          <w:p w14:paraId="7D30ACA1" w14:textId="77777777" w:rsidR="00F754F0" w:rsidRPr="00D1620D" w:rsidRDefault="00F754F0" w:rsidP="00ED0C64">
            <w:pPr>
              <w:ind w:left="42"/>
              <w:contextualSpacing/>
              <w:rPr>
                <w:rFonts w:eastAsia="Calibri"/>
              </w:rPr>
            </w:pPr>
            <w:r w:rsidRPr="00D1620D">
              <w:rPr>
                <w:rFonts w:eastAsia="Calibri"/>
              </w:rPr>
              <w:t>Обеспечение подготовки, переподготовки и повышения квалификации муниципальных служащих, участвующих в реализации государственной национальной политики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5BA2D6" w14:textId="77777777" w:rsidR="00F754F0" w:rsidRPr="00ED0708" w:rsidRDefault="00F754F0" w:rsidP="00ED0C64">
            <w:pPr>
              <w:pStyle w:val="af4"/>
              <w:jc w:val="center"/>
            </w:pPr>
            <w:r w:rsidRPr="00551929">
              <w:t>Мирская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B972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0BC0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AD93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BEBC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2670" w14:textId="77777777" w:rsidR="00F754F0" w:rsidRPr="00ED0708" w:rsidRDefault="00F754F0" w:rsidP="00ED0C64">
            <w:pPr>
              <w:pStyle w:val="af4"/>
              <w:jc w:val="center"/>
            </w:pPr>
            <w:r>
              <w:t>Прохождение</w:t>
            </w:r>
            <w:r w:rsidRPr="00F30165">
              <w:rPr>
                <w:rFonts w:eastAsia="Calibri"/>
                <w:color w:val="auto"/>
                <w:lang w:eastAsia="ru-RU"/>
              </w:rPr>
              <w:t xml:space="preserve"> </w:t>
            </w:r>
            <w:r w:rsidRPr="00F30165">
              <w:t xml:space="preserve">подготовки, переподготовки и повышения квалификации </w:t>
            </w:r>
            <w:r>
              <w:t>не менее одного муниципального</w:t>
            </w:r>
            <w:r w:rsidRPr="00F30165">
              <w:t xml:space="preserve"> служащих, участвующих в реализации государственной национальной политики</w:t>
            </w: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5F24" w14:textId="77777777" w:rsidR="00F754F0" w:rsidRPr="00ED0708" w:rsidRDefault="00F754F0" w:rsidP="00ED0C64">
            <w:pPr>
              <w:pStyle w:val="af4"/>
              <w:jc w:val="center"/>
            </w:pPr>
            <w:r>
              <w:t>1 муниципальный служащий прошел подготовку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DAB8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3760EDB4" w14:textId="77777777" w:rsidTr="00ED0C6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F6EF" w14:textId="77777777" w:rsidR="00F754F0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C2417" w14:textId="77777777" w:rsidR="00F754F0" w:rsidRPr="00D1620D" w:rsidRDefault="00F754F0" w:rsidP="00ED0C64">
            <w:pPr>
              <w:ind w:left="42"/>
              <w:contextualSpacing/>
              <w:rPr>
                <w:rFonts w:eastAsia="Calibri"/>
              </w:rPr>
            </w:pPr>
            <w:r w:rsidRPr="00D1620D">
              <w:rPr>
                <w:rFonts w:eastAsia="Calibri"/>
              </w:rPr>
              <w:t>Мероприятие 5.3.6.</w:t>
            </w:r>
          </w:p>
          <w:p w14:paraId="4C414419" w14:textId="77777777" w:rsidR="00F754F0" w:rsidRPr="00D1620D" w:rsidRDefault="00F754F0" w:rsidP="00ED0C64">
            <w:pPr>
              <w:ind w:left="42"/>
              <w:contextualSpacing/>
              <w:rPr>
                <w:rFonts w:eastAsia="Calibri"/>
              </w:rPr>
            </w:pPr>
            <w:r w:rsidRPr="00D1620D">
              <w:rPr>
                <w:rFonts w:eastAsia="Calibri"/>
              </w:rPr>
              <w:t xml:space="preserve">Обеспечение мониторинга и анализа происходящих на территории Белокалитвинского района миграционных процессов и их влияния на социально-экономические, демографические, культурные, </w:t>
            </w:r>
            <w:proofErr w:type="gramStart"/>
            <w:r w:rsidRPr="00D1620D">
              <w:rPr>
                <w:rFonts w:eastAsia="Calibri"/>
              </w:rPr>
              <w:t>этно-конфессиональные</w:t>
            </w:r>
            <w:proofErr w:type="gramEnd"/>
            <w:r w:rsidRPr="00D1620D">
              <w:rPr>
                <w:rFonts w:eastAsia="Calibri"/>
              </w:rPr>
              <w:t xml:space="preserve"> и иные аспекты жизни муниципального образования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DE4054" w14:textId="77777777" w:rsidR="00F754F0" w:rsidRDefault="00F754F0" w:rsidP="00ED0C64">
            <w:pPr>
              <w:pStyle w:val="af4"/>
              <w:jc w:val="center"/>
            </w:pPr>
            <w:r w:rsidRPr="00ED689B">
              <w:t>Мирская М.В.</w:t>
            </w:r>
          </w:p>
          <w:p w14:paraId="2F56E122" w14:textId="77777777" w:rsidR="00F754F0" w:rsidRPr="00ED0708" w:rsidRDefault="00F754F0" w:rsidP="00ED0C64">
            <w:pPr>
              <w:pStyle w:val="af4"/>
              <w:jc w:val="center"/>
            </w:pPr>
            <w:proofErr w:type="spellStart"/>
            <w:r>
              <w:t>Керенцева</w:t>
            </w:r>
            <w:proofErr w:type="spellEnd"/>
            <w:r>
              <w:t xml:space="preserve">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B0B1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39E3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8D29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339D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E014" w14:textId="77777777" w:rsidR="00F754F0" w:rsidRPr="00ED0708" w:rsidRDefault="00F754F0" w:rsidP="00ED0C64">
            <w:pPr>
              <w:pStyle w:val="af4"/>
              <w:jc w:val="center"/>
            </w:pPr>
            <w:r>
              <w:t>Проведение мониторинга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5B7F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Мониторинг осуществлялся, по результатам мониторинга 1 раз в полугодие проводился анализ его результатов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F746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3D9F8D42" w14:textId="77777777" w:rsidTr="00ED0C6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F1DA" w14:textId="77777777" w:rsidR="00F754F0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9FB68" w14:textId="77777777" w:rsidR="00F754F0" w:rsidRPr="00D1620D" w:rsidRDefault="00F754F0" w:rsidP="00ED0C64">
            <w:pPr>
              <w:ind w:left="42"/>
              <w:contextualSpacing/>
              <w:rPr>
                <w:rFonts w:eastAsia="Calibri"/>
              </w:rPr>
            </w:pPr>
            <w:r w:rsidRPr="00D1620D">
              <w:rPr>
                <w:rFonts w:eastAsia="Calibri"/>
              </w:rPr>
              <w:t>Мероприятие 5.3.7. Проведение социологических исследований (целевых опросов общественного мнения), определяющих состояние межнациональных и межрелигиозных отношений, сбор и анализ оценок ситуации независимыми экспертами в сфере межнациональных отношений на конкретной территории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BE9BFF" w14:textId="77777777" w:rsidR="00F754F0" w:rsidRPr="00ED0708" w:rsidRDefault="00F754F0" w:rsidP="00ED0C64">
            <w:pPr>
              <w:pStyle w:val="af4"/>
              <w:jc w:val="center"/>
            </w:pPr>
            <w:r w:rsidRPr="00551929">
              <w:t>Мирская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6FF6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008A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959C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5597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6C7A" w14:textId="77777777" w:rsidR="00F754F0" w:rsidRPr="00ED0708" w:rsidRDefault="00F754F0" w:rsidP="00ED0C64">
            <w:pPr>
              <w:pStyle w:val="af4"/>
              <w:jc w:val="center"/>
            </w:pPr>
            <w:r>
              <w:t>Участие в опросе не менее 100 респондентов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7071" w14:textId="77777777" w:rsidR="00F754F0" w:rsidRPr="00ED0708" w:rsidRDefault="00F754F0" w:rsidP="00ED0C64">
            <w:pPr>
              <w:pStyle w:val="af4"/>
              <w:jc w:val="center"/>
            </w:pPr>
            <w:r>
              <w:t>В опросе приняли участие 110 респондентов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7D16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56240B79" w14:textId="77777777" w:rsidTr="00ED0C6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F5C5" w14:textId="77777777" w:rsidR="00F754F0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34369" w14:textId="77777777" w:rsidR="00F754F0" w:rsidRPr="00D1620D" w:rsidRDefault="00F754F0" w:rsidP="00ED0C64">
            <w:pPr>
              <w:ind w:left="42"/>
              <w:contextualSpacing/>
              <w:rPr>
                <w:rFonts w:eastAsia="Calibri"/>
              </w:rPr>
            </w:pPr>
            <w:r w:rsidRPr="00D1620D">
              <w:rPr>
                <w:rFonts w:eastAsia="Calibri"/>
              </w:rPr>
              <w:t>Мероприятие 5.3.8. Обеспечение подключения к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 в субъектах Российской Федерации муниципальных служащих, участвующих в реализации государственной национальной политики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2DD981" w14:textId="77777777" w:rsidR="00F754F0" w:rsidRPr="00ED0708" w:rsidRDefault="00F754F0" w:rsidP="00ED0C64">
            <w:pPr>
              <w:pStyle w:val="af4"/>
              <w:jc w:val="center"/>
            </w:pPr>
            <w:r w:rsidRPr="00551929">
              <w:t>Мирская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F2D8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1F29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47CE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707F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76A1" w14:textId="77777777" w:rsidR="00F754F0" w:rsidRPr="00ED0708" w:rsidRDefault="00F754F0" w:rsidP="00ED0C64">
            <w:pPr>
              <w:pStyle w:val="af4"/>
              <w:jc w:val="center"/>
            </w:pPr>
            <w:r>
              <w:t>Подключение к системе не менее 2 муниципальных служащих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C4B2" w14:textId="77777777" w:rsidR="00F754F0" w:rsidRPr="00ED0708" w:rsidRDefault="00F754F0" w:rsidP="00ED0C64">
            <w:pPr>
              <w:pStyle w:val="af4"/>
              <w:jc w:val="center"/>
            </w:pPr>
            <w:r>
              <w:t>2 муниципальных служащих подключены к системе мониторинга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C211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ED0708" w14:paraId="4E6BAE42" w14:textId="77777777" w:rsidTr="00ED0C6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0031" w14:textId="77777777" w:rsidR="00F754F0" w:rsidRDefault="00F754F0" w:rsidP="00F754F0">
            <w:pPr>
              <w:pStyle w:val="af4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92C79" w14:textId="77777777" w:rsidR="00F754F0" w:rsidRPr="00D1620D" w:rsidRDefault="00F754F0" w:rsidP="00ED0C64">
            <w:pPr>
              <w:ind w:left="42"/>
              <w:contextualSpacing/>
              <w:rPr>
                <w:rFonts w:eastAsia="Calibri"/>
              </w:rPr>
            </w:pPr>
            <w:r w:rsidRPr="00D1620D">
              <w:rPr>
                <w:rFonts w:eastAsia="Calibri"/>
              </w:rPr>
              <w:t>Мероприятие 5.3.9. Организация и проведение рабочих встреч с представителями духовенства по вопросам профилактики правонарушений и преступлений экстремистской направленности и обеспечения антитеррористической защищенности объектов религиозных организаций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5BDB2C" w14:textId="77777777" w:rsidR="00F754F0" w:rsidRPr="00ED0708" w:rsidRDefault="00F754F0" w:rsidP="00ED0C64">
            <w:pPr>
              <w:pStyle w:val="af4"/>
              <w:jc w:val="center"/>
            </w:pPr>
            <w:r w:rsidRPr="00ED689B">
              <w:t>Мирская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1030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CCD1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3D6C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4DB8" w14:textId="77777777" w:rsidR="00F754F0" w:rsidRDefault="00F754F0" w:rsidP="00ED0C64">
            <w:r w:rsidRPr="003132B3">
              <w:t xml:space="preserve">Январь – декабрь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84DB" w14:textId="77777777" w:rsidR="00F754F0" w:rsidRPr="00ED0708" w:rsidRDefault="00F754F0" w:rsidP="00ED0C64">
            <w:pPr>
              <w:pStyle w:val="af4"/>
              <w:jc w:val="center"/>
            </w:pPr>
            <w:r>
              <w:t xml:space="preserve">Проведение не менее 4 встреч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8685" w14:textId="77777777" w:rsidR="00F754F0" w:rsidRPr="00ED0708" w:rsidRDefault="00F754F0" w:rsidP="00ED0C64">
            <w:pPr>
              <w:pStyle w:val="af4"/>
              <w:jc w:val="center"/>
            </w:pPr>
            <w:r>
              <w:t>Проведено 6 встреч с представителями духовенства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88A9" w14:textId="77777777" w:rsidR="00F754F0" w:rsidRPr="00ED0708" w:rsidRDefault="00F754F0" w:rsidP="00ED0C64">
            <w:pPr>
              <w:pStyle w:val="af4"/>
              <w:snapToGrid w:val="0"/>
              <w:jc w:val="center"/>
            </w:pPr>
          </w:p>
        </w:tc>
      </w:tr>
    </w:tbl>
    <w:p w14:paraId="14090547" w14:textId="77777777" w:rsidR="00F754F0" w:rsidRDefault="00F754F0" w:rsidP="00F754F0">
      <w:pPr>
        <w:tabs>
          <w:tab w:val="left" w:pos="9540"/>
        </w:tabs>
        <w:jc w:val="center"/>
        <w:rPr>
          <w:sz w:val="28"/>
          <w:szCs w:val="28"/>
        </w:rPr>
      </w:pPr>
    </w:p>
    <w:p w14:paraId="391C2C77" w14:textId="77777777" w:rsidR="00F754F0" w:rsidRDefault="00F754F0" w:rsidP="00F754F0">
      <w:pPr>
        <w:pStyle w:val="a4"/>
        <w:spacing w:line="228" w:lineRule="auto"/>
        <w:jc w:val="right"/>
        <w:rPr>
          <w:color w:val="000000"/>
        </w:rPr>
      </w:pPr>
    </w:p>
    <w:p w14:paraId="08E2A980" w14:textId="77777777" w:rsidR="00F754F0" w:rsidRDefault="00F754F0" w:rsidP="00F754F0">
      <w:pPr>
        <w:pStyle w:val="a4"/>
        <w:spacing w:line="228" w:lineRule="auto"/>
        <w:jc w:val="right"/>
        <w:rPr>
          <w:color w:val="000000"/>
        </w:rPr>
      </w:pPr>
    </w:p>
    <w:p w14:paraId="7A8D45EC" w14:textId="77777777" w:rsidR="00F754F0" w:rsidRDefault="00F754F0" w:rsidP="00F754F0">
      <w:pPr>
        <w:pStyle w:val="a4"/>
        <w:spacing w:line="228" w:lineRule="auto"/>
        <w:jc w:val="right"/>
        <w:rPr>
          <w:color w:val="000000"/>
        </w:rPr>
      </w:pPr>
    </w:p>
    <w:p w14:paraId="18C0784E" w14:textId="77777777" w:rsidR="00F754F0" w:rsidRDefault="00F754F0" w:rsidP="00F754F0">
      <w:pPr>
        <w:pStyle w:val="a4"/>
        <w:spacing w:line="228" w:lineRule="auto"/>
        <w:jc w:val="right"/>
        <w:rPr>
          <w:color w:val="000000"/>
        </w:rPr>
      </w:pPr>
    </w:p>
    <w:p w14:paraId="2AD40EB2" w14:textId="77777777" w:rsidR="00F754F0" w:rsidRDefault="00F754F0" w:rsidP="00F754F0">
      <w:pPr>
        <w:pStyle w:val="a4"/>
        <w:spacing w:line="228" w:lineRule="auto"/>
        <w:jc w:val="right"/>
        <w:rPr>
          <w:color w:val="000000"/>
        </w:rPr>
      </w:pPr>
    </w:p>
    <w:p w14:paraId="24448BA5" w14:textId="77777777" w:rsidR="00F754F0" w:rsidRDefault="00F754F0" w:rsidP="00F754F0">
      <w:pPr>
        <w:pStyle w:val="a4"/>
        <w:spacing w:line="228" w:lineRule="auto"/>
        <w:jc w:val="right"/>
        <w:rPr>
          <w:color w:val="000000"/>
        </w:rPr>
      </w:pPr>
    </w:p>
    <w:p w14:paraId="74AE0FA1" w14:textId="77777777" w:rsidR="00F754F0" w:rsidRDefault="00F754F0" w:rsidP="00F754F0">
      <w:pPr>
        <w:pStyle w:val="a4"/>
        <w:spacing w:line="228" w:lineRule="auto"/>
        <w:jc w:val="right"/>
        <w:rPr>
          <w:color w:val="000000"/>
        </w:rPr>
      </w:pPr>
    </w:p>
    <w:p w14:paraId="549A99C2" w14:textId="77777777" w:rsidR="00F754F0" w:rsidRDefault="00F754F0" w:rsidP="00F754F0">
      <w:pPr>
        <w:pStyle w:val="a4"/>
        <w:spacing w:line="228" w:lineRule="auto"/>
        <w:jc w:val="right"/>
        <w:rPr>
          <w:color w:val="000000"/>
        </w:rPr>
      </w:pPr>
    </w:p>
    <w:p w14:paraId="4A09947F" w14:textId="77777777" w:rsidR="00F754F0" w:rsidRDefault="00F754F0" w:rsidP="00F754F0">
      <w:pPr>
        <w:pStyle w:val="a4"/>
        <w:spacing w:line="228" w:lineRule="auto"/>
        <w:jc w:val="right"/>
        <w:rPr>
          <w:color w:val="000000"/>
        </w:rPr>
      </w:pPr>
    </w:p>
    <w:p w14:paraId="6C92B0FD" w14:textId="77777777" w:rsidR="00F754F0" w:rsidRDefault="00F754F0" w:rsidP="00F754F0">
      <w:pPr>
        <w:pStyle w:val="a4"/>
        <w:spacing w:line="228" w:lineRule="auto"/>
        <w:jc w:val="right"/>
        <w:rPr>
          <w:color w:val="000000"/>
        </w:rPr>
      </w:pPr>
    </w:p>
    <w:p w14:paraId="529CC67B" w14:textId="77777777" w:rsidR="00F754F0" w:rsidRPr="00FA20B6" w:rsidRDefault="00F754F0" w:rsidP="00F754F0">
      <w:pPr>
        <w:pStyle w:val="a4"/>
        <w:spacing w:line="228" w:lineRule="auto"/>
        <w:jc w:val="right"/>
        <w:rPr>
          <w:color w:val="000000"/>
        </w:rPr>
      </w:pPr>
      <w:r>
        <w:rPr>
          <w:color w:val="000000"/>
        </w:rPr>
        <w:lastRenderedPageBreak/>
        <w:t>Таблица 2</w:t>
      </w:r>
    </w:p>
    <w:p w14:paraId="63773E2A" w14:textId="77777777" w:rsidR="00F754F0" w:rsidRDefault="00F754F0" w:rsidP="00F754F0">
      <w:pPr>
        <w:pStyle w:val="a4"/>
        <w:spacing w:line="228" w:lineRule="auto"/>
        <w:jc w:val="center"/>
      </w:pPr>
      <w:r>
        <w:rPr>
          <w:color w:val="000000"/>
        </w:rPr>
        <w:t>Сведения об использовании местного бюджета, областного бюджета, федерального бюджета и внебюджетных источников муниципальной программы «</w:t>
      </w:r>
      <w:r>
        <w:rPr>
          <w:bCs/>
          <w:color w:val="000000"/>
          <w:szCs w:val="28"/>
        </w:rPr>
        <w:t>Поддержка казачьих обществ Белокалитвинского района» за 2023 год</w:t>
      </w:r>
    </w:p>
    <w:p w14:paraId="7098B728" w14:textId="77777777" w:rsidR="00F754F0" w:rsidRDefault="00F754F0" w:rsidP="00F754F0">
      <w:pPr>
        <w:pStyle w:val="a4"/>
        <w:spacing w:line="228" w:lineRule="auto"/>
        <w:jc w:val="center"/>
        <w:rPr>
          <w:color w:val="000000"/>
        </w:rPr>
      </w:pPr>
    </w:p>
    <w:tbl>
      <w:tblPr>
        <w:tblW w:w="1492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4820"/>
        <w:gridCol w:w="2835"/>
        <w:gridCol w:w="1843"/>
        <w:gridCol w:w="1502"/>
        <w:gridCol w:w="1704"/>
      </w:tblGrid>
      <w:tr w:rsidR="00F754F0" w:rsidRPr="000D34A1" w14:paraId="50F791B4" w14:textId="77777777" w:rsidTr="00ED0C64">
        <w:trPr>
          <w:trHeight w:val="818"/>
        </w:trPr>
        <w:tc>
          <w:tcPr>
            <w:tcW w:w="2217" w:type="dxa"/>
            <w:vMerge w:val="restart"/>
            <w:shd w:val="clear" w:color="auto" w:fill="auto"/>
          </w:tcPr>
          <w:p w14:paraId="2DB77AEF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 xml:space="preserve">Статус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2F3F0F9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Наименование муниципальной программы, подпрограммы, основного мероприятия ВЦП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3706B9C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Источники финансирования</w:t>
            </w:r>
          </w:p>
        </w:tc>
        <w:tc>
          <w:tcPr>
            <w:tcW w:w="3345" w:type="dxa"/>
            <w:gridSpan w:val="2"/>
            <w:shd w:val="clear" w:color="auto" w:fill="auto"/>
          </w:tcPr>
          <w:p w14:paraId="5ADCE98E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Объем расходов</w:t>
            </w:r>
            <w:r>
              <w:t xml:space="preserve"> </w:t>
            </w:r>
            <w:r w:rsidRPr="000D34A1">
              <w:t xml:space="preserve">(тыс. руб.) предусмотренных </w:t>
            </w:r>
          </w:p>
        </w:tc>
        <w:tc>
          <w:tcPr>
            <w:tcW w:w="1704" w:type="dxa"/>
            <w:vMerge w:val="restart"/>
            <w:shd w:val="clear" w:color="auto" w:fill="auto"/>
          </w:tcPr>
          <w:p w14:paraId="67F8DB07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Фактические расходы (тыс. руб.)</w:t>
            </w:r>
          </w:p>
        </w:tc>
      </w:tr>
      <w:tr w:rsidR="00F754F0" w:rsidRPr="000D34A1" w14:paraId="087A6BAE" w14:textId="77777777" w:rsidTr="00ED0C64">
        <w:trPr>
          <w:trHeight w:val="817"/>
        </w:trPr>
        <w:tc>
          <w:tcPr>
            <w:tcW w:w="2217" w:type="dxa"/>
            <w:vMerge/>
            <w:shd w:val="clear" w:color="auto" w:fill="auto"/>
          </w:tcPr>
          <w:p w14:paraId="449D9163" w14:textId="77777777" w:rsidR="00F754F0" w:rsidRPr="000D34A1" w:rsidRDefault="00F754F0" w:rsidP="00ED0C64">
            <w:pPr>
              <w:pStyle w:val="af4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BDF6B7D" w14:textId="77777777" w:rsidR="00F754F0" w:rsidRPr="000D34A1" w:rsidRDefault="00F754F0" w:rsidP="00ED0C64">
            <w:pPr>
              <w:pStyle w:val="af4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752B8328" w14:textId="77777777" w:rsidR="00F754F0" w:rsidRPr="000D34A1" w:rsidRDefault="00F754F0" w:rsidP="00ED0C64">
            <w:pPr>
              <w:pStyle w:val="af4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21539357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муниципальной программой</w:t>
            </w:r>
          </w:p>
        </w:tc>
        <w:tc>
          <w:tcPr>
            <w:tcW w:w="1502" w:type="dxa"/>
          </w:tcPr>
          <w:p w14:paraId="1E48232F" w14:textId="77777777" w:rsidR="00F754F0" w:rsidRPr="000D34A1" w:rsidRDefault="00F754F0" w:rsidP="00ED0C64">
            <w:pPr>
              <w:pStyle w:val="af4"/>
              <w:jc w:val="center"/>
            </w:pPr>
            <w:r w:rsidRPr="000E63CC">
              <w:t>сводной бюджетной росписью</w:t>
            </w:r>
          </w:p>
        </w:tc>
        <w:tc>
          <w:tcPr>
            <w:tcW w:w="1704" w:type="dxa"/>
            <w:vMerge/>
            <w:shd w:val="clear" w:color="auto" w:fill="auto"/>
          </w:tcPr>
          <w:p w14:paraId="507A8CDA" w14:textId="77777777" w:rsidR="00F754F0" w:rsidRPr="000D34A1" w:rsidRDefault="00F754F0" w:rsidP="00ED0C64">
            <w:pPr>
              <w:pStyle w:val="af4"/>
              <w:jc w:val="center"/>
            </w:pPr>
          </w:p>
        </w:tc>
      </w:tr>
      <w:tr w:rsidR="00F754F0" w:rsidRPr="000D34A1" w14:paraId="681DD54C" w14:textId="77777777" w:rsidTr="00ED0C64">
        <w:trPr>
          <w:trHeight w:val="256"/>
        </w:trPr>
        <w:tc>
          <w:tcPr>
            <w:tcW w:w="2217" w:type="dxa"/>
            <w:shd w:val="clear" w:color="auto" w:fill="auto"/>
          </w:tcPr>
          <w:p w14:paraId="5B819593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1</w:t>
            </w:r>
          </w:p>
        </w:tc>
        <w:tc>
          <w:tcPr>
            <w:tcW w:w="4820" w:type="dxa"/>
            <w:shd w:val="clear" w:color="auto" w:fill="auto"/>
          </w:tcPr>
          <w:p w14:paraId="15541E6B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2</w:t>
            </w:r>
          </w:p>
        </w:tc>
        <w:tc>
          <w:tcPr>
            <w:tcW w:w="2835" w:type="dxa"/>
            <w:shd w:val="clear" w:color="auto" w:fill="auto"/>
          </w:tcPr>
          <w:p w14:paraId="571FA591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3</w:t>
            </w:r>
          </w:p>
        </w:tc>
        <w:tc>
          <w:tcPr>
            <w:tcW w:w="1843" w:type="dxa"/>
            <w:shd w:val="clear" w:color="auto" w:fill="auto"/>
          </w:tcPr>
          <w:p w14:paraId="741F9C71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4</w:t>
            </w:r>
          </w:p>
        </w:tc>
        <w:tc>
          <w:tcPr>
            <w:tcW w:w="1502" w:type="dxa"/>
          </w:tcPr>
          <w:p w14:paraId="7BC1830C" w14:textId="77777777" w:rsidR="00F754F0" w:rsidRPr="000D34A1" w:rsidRDefault="00F754F0" w:rsidP="00ED0C64">
            <w:pPr>
              <w:pStyle w:val="af4"/>
              <w:jc w:val="center"/>
            </w:pPr>
            <w:r>
              <w:t>5</w:t>
            </w:r>
          </w:p>
        </w:tc>
        <w:tc>
          <w:tcPr>
            <w:tcW w:w="1704" w:type="dxa"/>
            <w:shd w:val="clear" w:color="auto" w:fill="auto"/>
          </w:tcPr>
          <w:p w14:paraId="49CD680F" w14:textId="77777777" w:rsidR="00F754F0" w:rsidRPr="000D34A1" w:rsidRDefault="00F754F0" w:rsidP="00ED0C64">
            <w:pPr>
              <w:pStyle w:val="af4"/>
              <w:jc w:val="center"/>
            </w:pPr>
            <w:r>
              <w:t>6</w:t>
            </w:r>
          </w:p>
        </w:tc>
      </w:tr>
      <w:tr w:rsidR="00F754F0" w:rsidRPr="000D34A1" w14:paraId="321D6AC8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5B8CBA3F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Муниципальная программа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40D1E378" w14:textId="77777777" w:rsidR="00F754F0" w:rsidRPr="000D34A1" w:rsidRDefault="00F754F0" w:rsidP="00ED0C64">
            <w:pPr>
              <w:pStyle w:val="a4"/>
              <w:spacing w:line="228" w:lineRule="auto"/>
              <w:rPr>
                <w:sz w:val="24"/>
                <w:szCs w:val="24"/>
              </w:rPr>
            </w:pPr>
            <w:r w:rsidRPr="000D34A1">
              <w:rPr>
                <w:color w:val="000000"/>
                <w:sz w:val="24"/>
                <w:szCs w:val="24"/>
              </w:rPr>
              <w:t xml:space="preserve"> «</w:t>
            </w:r>
            <w:r w:rsidRPr="000D34A1">
              <w:rPr>
                <w:bCs/>
                <w:color w:val="000000"/>
                <w:sz w:val="24"/>
                <w:szCs w:val="24"/>
              </w:rPr>
              <w:t>Поддержка казачьих обществ Белокалитвинского района»</w:t>
            </w:r>
          </w:p>
        </w:tc>
        <w:tc>
          <w:tcPr>
            <w:tcW w:w="2835" w:type="dxa"/>
            <w:shd w:val="clear" w:color="auto" w:fill="auto"/>
          </w:tcPr>
          <w:p w14:paraId="4F10519A" w14:textId="77777777" w:rsidR="00F754F0" w:rsidRPr="000D34A1" w:rsidRDefault="00F754F0" w:rsidP="00ED0C64">
            <w:pPr>
              <w:pStyle w:val="af4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40176713" w14:textId="77777777" w:rsidR="00F754F0" w:rsidRPr="000D34A1" w:rsidRDefault="00F754F0" w:rsidP="00ED0C64">
            <w:pPr>
              <w:pStyle w:val="af4"/>
              <w:jc w:val="center"/>
            </w:pPr>
            <w:r>
              <w:t>22546,9</w:t>
            </w:r>
          </w:p>
        </w:tc>
        <w:tc>
          <w:tcPr>
            <w:tcW w:w="1502" w:type="dxa"/>
            <w:shd w:val="clear" w:color="auto" w:fill="auto"/>
          </w:tcPr>
          <w:p w14:paraId="5CDA0D7B" w14:textId="77777777" w:rsidR="00F754F0" w:rsidRPr="000D34A1" w:rsidRDefault="00F754F0" w:rsidP="00ED0C64">
            <w:pPr>
              <w:pStyle w:val="af4"/>
              <w:jc w:val="center"/>
            </w:pPr>
            <w:r>
              <w:t>22446,9</w:t>
            </w:r>
          </w:p>
        </w:tc>
        <w:tc>
          <w:tcPr>
            <w:tcW w:w="1704" w:type="dxa"/>
            <w:shd w:val="clear" w:color="auto" w:fill="auto"/>
          </w:tcPr>
          <w:p w14:paraId="34440FC3" w14:textId="77777777" w:rsidR="00F754F0" w:rsidRPr="00670236" w:rsidRDefault="00F754F0" w:rsidP="00ED0C64">
            <w:pPr>
              <w:pStyle w:val="af4"/>
              <w:jc w:val="center"/>
            </w:pPr>
            <w:r>
              <w:t>22521,7</w:t>
            </w:r>
          </w:p>
        </w:tc>
      </w:tr>
      <w:tr w:rsidR="00F754F0" w:rsidRPr="000D34A1" w14:paraId="07EDA791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2D964450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8C779BD" w14:textId="77777777" w:rsidR="00F754F0" w:rsidRPr="000D34A1" w:rsidRDefault="00F754F0" w:rsidP="00ED0C64">
            <w:pPr>
              <w:pStyle w:val="a4"/>
              <w:snapToGrid w:val="0"/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7964F35" w14:textId="77777777" w:rsidR="00F754F0" w:rsidRPr="000D34A1" w:rsidRDefault="00F754F0" w:rsidP="00ED0C64">
            <w:pPr>
              <w:pStyle w:val="af4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7C696E5B" w14:textId="77777777" w:rsidR="00F754F0" w:rsidRPr="000D34A1" w:rsidRDefault="00F754F0" w:rsidP="00ED0C64">
            <w:pPr>
              <w:pStyle w:val="af4"/>
              <w:jc w:val="center"/>
            </w:pPr>
            <w:r>
              <w:t>21750,9</w:t>
            </w:r>
          </w:p>
        </w:tc>
        <w:tc>
          <w:tcPr>
            <w:tcW w:w="1502" w:type="dxa"/>
            <w:shd w:val="clear" w:color="auto" w:fill="auto"/>
          </w:tcPr>
          <w:p w14:paraId="73BB8B8C" w14:textId="77777777" w:rsidR="00F754F0" w:rsidRDefault="00F754F0" w:rsidP="00ED0C64">
            <w:pPr>
              <w:jc w:val="center"/>
            </w:pPr>
            <w:r>
              <w:t>21750,9</w:t>
            </w:r>
          </w:p>
        </w:tc>
        <w:tc>
          <w:tcPr>
            <w:tcW w:w="1704" w:type="dxa"/>
            <w:shd w:val="clear" w:color="auto" w:fill="auto"/>
          </w:tcPr>
          <w:p w14:paraId="7CE568AD" w14:textId="77777777" w:rsidR="00F754F0" w:rsidRPr="00670236" w:rsidRDefault="00F754F0" w:rsidP="00ED0C64">
            <w:pPr>
              <w:jc w:val="center"/>
            </w:pPr>
            <w:r w:rsidRPr="00670236">
              <w:t>21750,9</w:t>
            </w:r>
          </w:p>
        </w:tc>
      </w:tr>
      <w:tr w:rsidR="00F754F0" w:rsidRPr="000D34A1" w14:paraId="2AE11457" w14:textId="77777777" w:rsidTr="00ED0C64">
        <w:trPr>
          <w:trHeight w:val="20"/>
        </w:trPr>
        <w:tc>
          <w:tcPr>
            <w:tcW w:w="2217" w:type="dxa"/>
            <w:vMerge/>
            <w:shd w:val="clear" w:color="auto" w:fill="auto"/>
          </w:tcPr>
          <w:p w14:paraId="43421CC0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A55B8A2" w14:textId="77777777" w:rsidR="00F754F0" w:rsidRPr="000D34A1" w:rsidRDefault="00F754F0" w:rsidP="00ED0C64">
            <w:pPr>
              <w:pStyle w:val="a4"/>
              <w:snapToGrid w:val="0"/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598F240" w14:textId="77777777" w:rsidR="00F754F0" w:rsidRPr="000D34A1" w:rsidRDefault="00F754F0" w:rsidP="00ED0C64">
            <w:pPr>
              <w:pStyle w:val="af4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77923B17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3FF1EA40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3EB46DB2" w14:textId="77777777" w:rsidR="00F754F0" w:rsidRPr="00670236" w:rsidRDefault="00F754F0" w:rsidP="00ED0C64">
            <w:pPr>
              <w:pStyle w:val="af4"/>
              <w:jc w:val="center"/>
            </w:pPr>
            <w:r w:rsidRPr="00670236">
              <w:t>-</w:t>
            </w:r>
          </w:p>
        </w:tc>
      </w:tr>
      <w:tr w:rsidR="00F754F0" w:rsidRPr="000D34A1" w14:paraId="1080EC73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17D61CCF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0C1BE474" w14:textId="77777777" w:rsidR="00F754F0" w:rsidRPr="000D34A1" w:rsidRDefault="00F754F0" w:rsidP="00ED0C64">
            <w:pPr>
              <w:pStyle w:val="a4"/>
              <w:snapToGrid w:val="0"/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517F2E9" w14:textId="77777777" w:rsidR="00F754F0" w:rsidRPr="000D34A1" w:rsidRDefault="00F754F0" w:rsidP="00ED0C64">
            <w:pPr>
              <w:pStyle w:val="af4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22CE9409" w14:textId="77777777" w:rsidR="00F754F0" w:rsidRPr="000D34A1" w:rsidRDefault="00F754F0" w:rsidP="00ED0C64">
            <w:pPr>
              <w:pStyle w:val="af4"/>
              <w:jc w:val="center"/>
            </w:pPr>
            <w:r>
              <w:t>696,0</w:t>
            </w:r>
          </w:p>
        </w:tc>
        <w:tc>
          <w:tcPr>
            <w:tcW w:w="1502" w:type="dxa"/>
            <w:shd w:val="clear" w:color="auto" w:fill="auto"/>
          </w:tcPr>
          <w:p w14:paraId="6A11EA5E" w14:textId="77777777" w:rsidR="00F754F0" w:rsidRPr="000D34A1" w:rsidRDefault="00F754F0" w:rsidP="00ED0C64">
            <w:pPr>
              <w:pStyle w:val="af4"/>
              <w:jc w:val="center"/>
            </w:pPr>
            <w:r>
              <w:t>696,0</w:t>
            </w:r>
          </w:p>
        </w:tc>
        <w:tc>
          <w:tcPr>
            <w:tcW w:w="1704" w:type="dxa"/>
            <w:shd w:val="clear" w:color="auto" w:fill="auto"/>
          </w:tcPr>
          <w:p w14:paraId="4C5914D4" w14:textId="77777777" w:rsidR="00F754F0" w:rsidRPr="00670236" w:rsidRDefault="00F754F0" w:rsidP="00ED0C64">
            <w:pPr>
              <w:pStyle w:val="af4"/>
              <w:jc w:val="center"/>
            </w:pPr>
            <w:r>
              <w:t>670,8</w:t>
            </w:r>
          </w:p>
        </w:tc>
      </w:tr>
      <w:tr w:rsidR="00F754F0" w:rsidRPr="000D34A1" w14:paraId="02DAD488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3CFBACAD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E1C4BD5" w14:textId="77777777" w:rsidR="00F754F0" w:rsidRPr="000D34A1" w:rsidRDefault="00F754F0" w:rsidP="00ED0C64">
            <w:pPr>
              <w:pStyle w:val="a4"/>
              <w:snapToGrid w:val="0"/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E95DBD5" w14:textId="77777777" w:rsidR="00F754F0" w:rsidRPr="000D34A1" w:rsidRDefault="00F754F0" w:rsidP="00ED0C64">
            <w:pPr>
              <w:pStyle w:val="af4"/>
            </w:pPr>
            <w:r w:rsidRPr="000D34A1"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14:paraId="161F4FBA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100,0</w:t>
            </w:r>
          </w:p>
        </w:tc>
        <w:tc>
          <w:tcPr>
            <w:tcW w:w="1502" w:type="dxa"/>
            <w:shd w:val="clear" w:color="auto" w:fill="auto"/>
          </w:tcPr>
          <w:p w14:paraId="4A4241C6" w14:textId="77777777" w:rsidR="00F754F0" w:rsidRPr="000D34A1" w:rsidRDefault="00F754F0" w:rsidP="00ED0C64">
            <w:pPr>
              <w:pStyle w:val="af4"/>
              <w:jc w:val="center"/>
            </w:pPr>
            <w:r>
              <w:t>0,0</w:t>
            </w:r>
          </w:p>
        </w:tc>
        <w:tc>
          <w:tcPr>
            <w:tcW w:w="1704" w:type="dxa"/>
            <w:shd w:val="clear" w:color="auto" w:fill="auto"/>
          </w:tcPr>
          <w:p w14:paraId="6AE23367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100,0</w:t>
            </w:r>
          </w:p>
        </w:tc>
      </w:tr>
      <w:tr w:rsidR="00F754F0" w:rsidRPr="000D34A1" w14:paraId="7DA2D4AF" w14:textId="77777777" w:rsidTr="00ED0C64">
        <w:trPr>
          <w:trHeight w:val="331"/>
        </w:trPr>
        <w:tc>
          <w:tcPr>
            <w:tcW w:w="2217" w:type="dxa"/>
            <w:vMerge w:val="restart"/>
            <w:shd w:val="clear" w:color="auto" w:fill="auto"/>
          </w:tcPr>
          <w:p w14:paraId="20181E47" w14:textId="77777777" w:rsidR="00F754F0" w:rsidRPr="000D34A1" w:rsidRDefault="00F754F0" w:rsidP="00ED0C64">
            <w:pPr>
              <w:pStyle w:val="af4"/>
              <w:jc w:val="center"/>
            </w:pPr>
            <w:r>
              <w:t>Подпрограмма 1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584E5E77" w14:textId="77777777" w:rsidR="00F754F0" w:rsidRPr="00035475" w:rsidRDefault="00F754F0" w:rsidP="00ED0C64">
            <w:pPr>
              <w:pStyle w:val="af4"/>
            </w:pPr>
            <w:r w:rsidRPr="00035475">
              <w:t>«Создание условий для привлечения членов казачьих обществ</w:t>
            </w:r>
          </w:p>
          <w:p w14:paraId="518ACF73" w14:textId="77777777" w:rsidR="00F754F0" w:rsidRPr="000D34A1" w:rsidRDefault="00F754F0" w:rsidP="00ED0C64">
            <w:pPr>
              <w:pStyle w:val="af4"/>
            </w:pPr>
            <w:r w:rsidRPr="00035475">
              <w:t>к несению государственной и иной службы</w:t>
            </w:r>
            <w:r>
              <w:t>»</w:t>
            </w:r>
          </w:p>
        </w:tc>
        <w:tc>
          <w:tcPr>
            <w:tcW w:w="2835" w:type="dxa"/>
            <w:shd w:val="clear" w:color="auto" w:fill="auto"/>
          </w:tcPr>
          <w:p w14:paraId="55454EE9" w14:textId="77777777" w:rsidR="00F754F0" w:rsidRPr="000D34A1" w:rsidRDefault="00F754F0" w:rsidP="00ED0C64">
            <w:pPr>
              <w:pStyle w:val="af4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5EF11C35" w14:textId="77777777" w:rsidR="00F754F0" w:rsidRPr="000D34A1" w:rsidRDefault="00F754F0" w:rsidP="00ED0C64">
            <w:pPr>
              <w:pStyle w:val="af4"/>
              <w:jc w:val="center"/>
            </w:pPr>
            <w:r>
              <w:t>18447,4</w:t>
            </w:r>
          </w:p>
        </w:tc>
        <w:tc>
          <w:tcPr>
            <w:tcW w:w="1502" w:type="dxa"/>
            <w:shd w:val="clear" w:color="auto" w:fill="auto"/>
          </w:tcPr>
          <w:p w14:paraId="62D3F5BE" w14:textId="77777777" w:rsidR="00F754F0" w:rsidRDefault="00F754F0" w:rsidP="00ED0C64">
            <w:pPr>
              <w:jc w:val="center"/>
            </w:pPr>
            <w:r w:rsidRPr="00C2622A">
              <w:t>18447,4</w:t>
            </w:r>
          </w:p>
        </w:tc>
        <w:tc>
          <w:tcPr>
            <w:tcW w:w="1704" w:type="dxa"/>
            <w:shd w:val="clear" w:color="auto" w:fill="auto"/>
          </w:tcPr>
          <w:p w14:paraId="788767B7" w14:textId="77777777" w:rsidR="00F754F0" w:rsidRDefault="00F754F0" w:rsidP="00ED0C64">
            <w:pPr>
              <w:jc w:val="center"/>
            </w:pPr>
            <w:r w:rsidRPr="00C2622A">
              <w:t>18447,4</w:t>
            </w:r>
          </w:p>
        </w:tc>
      </w:tr>
      <w:tr w:rsidR="00F754F0" w:rsidRPr="000D34A1" w14:paraId="5703B544" w14:textId="77777777" w:rsidTr="00ED0C64">
        <w:trPr>
          <w:trHeight w:val="331"/>
        </w:trPr>
        <w:tc>
          <w:tcPr>
            <w:tcW w:w="2217" w:type="dxa"/>
            <w:vMerge/>
            <w:shd w:val="clear" w:color="auto" w:fill="auto"/>
          </w:tcPr>
          <w:p w14:paraId="6AC62B7E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F7F6C98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675EBBE" w14:textId="77777777" w:rsidR="00F754F0" w:rsidRPr="000D34A1" w:rsidRDefault="00F754F0" w:rsidP="00ED0C64">
            <w:pPr>
              <w:pStyle w:val="af4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54E1C0C6" w14:textId="77777777" w:rsidR="00F754F0" w:rsidRPr="000D34A1" w:rsidRDefault="00F754F0" w:rsidP="00ED0C64">
            <w:pPr>
              <w:pStyle w:val="af4"/>
              <w:jc w:val="center"/>
            </w:pPr>
            <w:r>
              <w:t>18447,4</w:t>
            </w:r>
          </w:p>
        </w:tc>
        <w:tc>
          <w:tcPr>
            <w:tcW w:w="1502" w:type="dxa"/>
            <w:shd w:val="clear" w:color="auto" w:fill="auto"/>
          </w:tcPr>
          <w:p w14:paraId="73AD4338" w14:textId="77777777" w:rsidR="00F754F0" w:rsidRDefault="00F754F0" w:rsidP="00ED0C64">
            <w:pPr>
              <w:jc w:val="center"/>
            </w:pPr>
            <w:r w:rsidRPr="00C2622A">
              <w:t>18447,4</w:t>
            </w:r>
          </w:p>
        </w:tc>
        <w:tc>
          <w:tcPr>
            <w:tcW w:w="1704" w:type="dxa"/>
            <w:shd w:val="clear" w:color="auto" w:fill="auto"/>
          </w:tcPr>
          <w:p w14:paraId="58F8ACA2" w14:textId="77777777" w:rsidR="00F754F0" w:rsidRDefault="00F754F0" w:rsidP="00ED0C64">
            <w:pPr>
              <w:jc w:val="center"/>
            </w:pPr>
            <w:r w:rsidRPr="00C2622A">
              <w:t>18447,4</w:t>
            </w:r>
          </w:p>
        </w:tc>
      </w:tr>
      <w:tr w:rsidR="00F754F0" w:rsidRPr="000D34A1" w14:paraId="782C35B3" w14:textId="77777777" w:rsidTr="00ED0C64">
        <w:trPr>
          <w:trHeight w:val="331"/>
        </w:trPr>
        <w:tc>
          <w:tcPr>
            <w:tcW w:w="2217" w:type="dxa"/>
            <w:vMerge/>
            <w:shd w:val="clear" w:color="auto" w:fill="auto"/>
          </w:tcPr>
          <w:p w14:paraId="444DD98E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99FECFB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07535591" w14:textId="77777777" w:rsidR="00F754F0" w:rsidRPr="000D34A1" w:rsidRDefault="00F754F0" w:rsidP="00ED0C64">
            <w:pPr>
              <w:pStyle w:val="af4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2306633C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4719BA2E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41085831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</w:tr>
      <w:tr w:rsidR="00F754F0" w:rsidRPr="000D34A1" w14:paraId="7043E34A" w14:textId="77777777" w:rsidTr="00ED0C64">
        <w:trPr>
          <w:trHeight w:val="331"/>
        </w:trPr>
        <w:tc>
          <w:tcPr>
            <w:tcW w:w="2217" w:type="dxa"/>
            <w:vMerge/>
            <w:shd w:val="clear" w:color="auto" w:fill="auto"/>
          </w:tcPr>
          <w:p w14:paraId="5315156D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AE3EB1C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4BF7C52" w14:textId="77777777" w:rsidR="00F754F0" w:rsidRPr="000D34A1" w:rsidRDefault="00F754F0" w:rsidP="00ED0C64">
            <w:pPr>
              <w:pStyle w:val="af4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0111260B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09ED15B8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6766DD47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</w:tr>
      <w:tr w:rsidR="00F754F0" w:rsidRPr="000D34A1" w14:paraId="7D9A52E2" w14:textId="77777777" w:rsidTr="00ED0C64">
        <w:trPr>
          <w:trHeight w:val="331"/>
        </w:trPr>
        <w:tc>
          <w:tcPr>
            <w:tcW w:w="2217" w:type="dxa"/>
            <w:vMerge/>
            <w:shd w:val="clear" w:color="auto" w:fill="auto"/>
          </w:tcPr>
          <w:p w14:paraId="77738504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25C2E377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09D0D32" w14:textId="77777777" w:rsidR="00F754F0" w:rsidRPr="000D34A1" w:rsidRDefault="00F754F0" w:rsidP="00ED0C64">
            <w:pPr>
              <w:pStyle w:val="af4"/>
            </w:pPr>
            <w:r w:rsidRPr="000D34A1">
              <w:t>Внебюджетный источники</w:t>
            </w:r>
          </w:p>
        </w:tc>
        <w:tc>
          <w:tcPr>
            <w:tcW w:w="1843" w:type="dxa"/>
            <w:shd w:val="clear" w:color="auto" w:fill="auto"/>
          </w:tcPr>
          <w:p w14:paraId="640FFD25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546F674E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50DB06A2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</w:tr>
      <w:tr w:rsidR="00F754F0" w:rsidRPr="000D34A1" w14:paraId="5EBEEDA5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246AA6B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Основное</w:t>
            </w:r>
          </w:p>
          <w:p w14:paraId="2A8B2CE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 xml:space="preserve">мероприятие 1.1. </w:t>
            </w:r>
          </w:p>
          <w:p w14:paraId="38455827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753B4A5" w14:textId="77777777" w:rsidR="00F754F0" w:rsidRPr="000D34A1" w:rsidRDefault="00F754F0" w:rsidP="00ED0C64">
            <w:pPr>
              <w:pStyle w:val="af4"/>
              <w:snapToGrid w:val="0"/>
            </w:pPr>
            <w:r w:rsidRPr="00823122">
              <w:t>Оказание содействия членами казачьих обществ органам местного самоуправления в осуществлении установленных задач и функций</w:t>
            </w:r>
          </w:p>
        </w:tc>
        <w:tc>
          <w:tcPr>
            <w:tcW w:w="2835" w:type="dxa"/>
            <w:shd w:val="clear" w:color="auto" w:fill="auto"/>
          </w:tcPr>
          <w:p w14:paraId="41460E09" w14:textId="77777777" w:rsidR="00F754F0" w:rsidRPr="000D34A1" w:rsidRDefault="00F754F0" w:rsidP="00ED0C64">
            <w:pPr>
              <w:pStyle w:val="af4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37953EEB" w14:textId="77777777" w:rsidR="00F754F0" w:rsidRPr="000D34A1" w:rsidRDefault="00F754F0" w:rsidP="00ED0C64">
            <w:pPr>
              <w:pStyle w:val="af4"/>
              <w:jc w:val="center"/>
            </w:pPr>
            <w:r>
              <w:t>18447,4</w:t>
            </w:r>
          </w:p>
        </w:tc>
        <w:tc>
          <w:tcPr>
            <w:tcW w:w="1502" w:type="dxa"/>
            <w:shd w:val="clear" w:color="auto" w:fill="auto"/>
          </w:tcPr>
          <w:p w14:paraId="739B9A6E" w14:textId="77777777" w:rsidR="00F754F0" w:rsidRDefault="00F754F0" w:rsidP="00ED0C64">
            <w:pPr>
              <w:jc w:val="center"/>
            </w:pPr>
            <w:r w:rsidRPr="00C2622A">
              <w:t>18447,4</w:t>
            </w:r>
          </w:p>
        </w:tc>
        <w:tc>
          <w:tcPr>
            <w:tcW w:w="1704" w:type="dxa"/>
            <w:shd w:val="clear" w:color="auto" w:fill="auto"/>
          </w:tcPr>
          <w:p w14:paraId="33805EBB" w14:textId="77777777" w:rsidR="00F754F0" w:rsidRDefault="00F754F0" w:rsidP="00ED0C64">
            <w:pPr>
              <w:jc w:val="center"/>
            </w:pPr>
            <w:r w:rsidRPr="00C2622A">
              <w:t>18447,4</w:t>
            </w:r>
          </w:p>
        </w:tc>
      </w:tr>
      <w:tr w:rsidR="00F754F0" w:rsidRPr="000D34A1" w14:paraId="41AC3F7C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5DAFB83E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93C128B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0A0272D" w14:textId="77777777" w:rsidR="00F754F0" w:rsidRPr="000D34A1" w:rsidRDefault="00F754F0" w:rsidP="00ED0C64">
            <w:pPr>
              <w:pStyle w:val="af4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2B0BCA88" w14:textId="77777777" w:rsidR="00F754F0" w:rsidRPr="000D34A1" w:rsidRDefault="00F754F0" w:rsidP="00ED0C64">
            <w:pPr>
              <w:pStyle w:val="af4"/>
              <w:jc w:val="center"/>
            </w:pPr>
            <w:r>
              <w:t>18447,4</w:t>
            </w:r>
          </w:p>
        </w:tc>
        <w:tc>
          <w:tcPr>
            <w:tcW w:w="1502" w:type="dxa"/>
            <w:shd w:val="clear" w:color="auto" w:fill="auto"/>
          </w:tcPr>
          <w:p w14:paraId="7E658D6F" w14:textId="77777777" w:rsidR="00F754F0" w:rsidRDefault="00F754F0" w:rsidP="00ED0C64">
            <w:pPr>
              <w:jc w:val="center"/>
            </w:pPr>
            <w:r w:rsidRPr="00C2622A">
              <w:t>18447,4</w:t>
            </w:r>
          </w:p>
        </w:tc>
        <w:tc>
          <w:tcPr>
            <w:tcW w:w="1704" w:type="dxa"/>
            <w:shd w:val="clear" w:color="auto" w:fill="auto"/>
          </w:tcPr>
          <w:p w14:paraId="18EFC6D9" w14:textId="77777777" w:rsidR="00F754F0" w:rsidRDefault="00F754F0" w:rsidP="00ED0C64">
            <w:pPr>
              <w:jc w:val="center"/>
            </w:pPr>
            <w:r w:rsidRPr="00C2622A">
              <w:t>18447,4</w:t>
            </w:r>
          </w:p>
        </w:tc>
      </w:tr>
      <w:tr w:rsidR="00F754F0" w:rsidRPr="000D34A1" w14:paraId="2FF4A90D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080C4AEC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AA2EF2A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37BDF746" w14:textId="77777777" w:rsidR="00F754F0" w:rsidRPr="000D34A1" w:rsidRDefault="00F754F0" w:rsidP="00ED0C64">
            <w:pPr>
              <w:pStyle w:val="af4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0DC40A2E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34C740B5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5B0A29DB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</w:tr>
      <w:tr w:rsidR="00F754F0" w:rsidRPr="000D34A1" w14:paraId="4501174A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5806202D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E0D50FC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FE8D04D" w14:textId="77777777" w:rsidR="00F754F0" w:rsidRPr="000D34A1" w:rsidRDefault="00F754F0" w:rsidP="00ED0C64">
            <w:pPr>
              <w:pStyle w:val="af4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018C0473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73936785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78F75EE9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</w:tr>
      <w:tr w:rsidR="00F754F0" w:rsidRPr="000D34A1" w14:paraId="3712694A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55E75B75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27AC6EB9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D20732B" w14:textId="77777777" w:rsidR="00F754F0" w:rsidRPr="000D34A1" w:rsidRDefault="00F754F0" w:rsidP="00ED0C64">
            <w:pPr>
              <w:pStyle w:val="af4"/>
            </w:pPr>
            <w:r w:rsidRPr="000D34A1">
              <w:t>Внебюджетный источники</w:t>
            </w:r>
          </w:p>
        </w:tc>
        <w:tc>
          <w:tcPr>
            <w:tcW w:w="1843" w:type="dxa"/>
            <w:shd w:val="clear" w:color="auto" w:fill="auto"/>
          </w:tcPr>
          <w:p w14:paraId="00EF08CC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6D313B38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14B9CDA2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</w:tr>
      <w:tr w:rsidR="00F754F0" w:rsidRPr="000D34A1" w14:paraId="63D60B99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585E0084" w14:textId="77777777" w:rsidR="00F754F0" w:rsidRDefault="00F754F0" w:rsidP="00ED0C64">
            <w:pPr>
              <w:pStyle w:val="af4"/>
              <w:jc w:val="center"/>
            </w:pPr>
            <w:r w:rsidRPr="00823122">
              <w:t xml:space="preserve">Мероприятие 1.1.1.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2946B07B" w14:textId="77777777" w:rsidR="00F754F0" w:rsidRPr="000D34A1" w:rsidRDefault="00F754F0" w:rsidP="00ED0C64">
            <w:pPr>
              <w:pStyle w:val="af4"/>
            </w:pPr>
            <w:r w:rsidRPr="00035475">
              <w:t>Содер</w:t>
            </w:r>
            <w:r>
              <w:t>жание казачьих дружин ЮКО «</w:t>
            </w:r>
            <w:proofErr w:type="spellStart"/>
            <w:r>
              <w:t>Усть</w:t>
            </w:r>
            <w:proofErr w:type="spellEnd"/>
            <w:r w:rsidRPr="00035475">
              <w:t>-Белокалитвинский казачий юрт</w:t>
            </w:r>
            <w:r>
              <w:t>»</w:t>
            </w:r>
          </w:p>
        </w:tc>
        <w:tc>
          <w:tcPr>
            <w:tcW w:w="2835" w:type="dxa"/>
            <w:shd w:val="clear" w:color="auto" w:fill="auto"/>
          </w:tcPr>
          <w:p w14:paraId="17ED2113" w14:textId="77777777" w:rsidR="00F754F0" w:rsidRPr="000D34A1" w:rsidRDefault="00F754F0" w:rsidP="00ED0C64">
            <w:pPr>
              <w:pStyle w:val="af4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7F1A86D4" w14:textId="77777777" w:rsidR="00F754F0" w:rsidRPr="000D34A1" w:rsidRDefault="00F754F0" w:rsidP="00ED0C64">
            <w:pPr>
              <w:pStyle w:val="af4"/>
              <w:jc w:val="center"/>
            </w:pPr>
            <w:r>
              <w:t>18447,4</w:t>
            </w:r>
          </w:p>
        </w:tc>
        <w:tc>
          <w:tcPr>
            <w:tcW w:w="1502" w:type="dxa"/>
            <w:shd w:val="clear" w:color="auto" w:fill="auto"/>
          </w:tcPr>
          <w:p w14:paraId="37B3644F" w14:textId="77777777" w:rsidR="00F754F0" w:rsidRDefault="00F754F0" w:rsidP="00ED0C64">
            <w:pPr>
              <w:jc w:val="center"/>
            </w:pPr>
            <w:r w:rsidRPr="00C2622A">
              <w:t>18447,4</w:t>
            </w:r>
          </w:p>
        </w:tc>
        <w:tc>
          <w:tcPr>
            <w:tcW w:w="1704" w:type="dxa"/>
            <w:shd w:val="clear" w:color="auto" w:fill="auto"/>
          </w:tcPr>
          <w:p w14:paraId="781BF6C0" w14:textId="77777777" w:rsidR="00F754F0" w:rsidRDefault="00F754F0" w:rsidP="00ED0C64">
            <w:pPr>
              <w:jc w:val="center"/>
            </w:pPr>
            <w:r w:rsidRPr="00C2622A">
              <w:t>18447,4</w:t>
            </w:r>
          </w:p>
        </w:tc>
      </w:tr>
      <w:tr w:rsidR="00F754F0" w:rsidRPr="000D34A1" w14:paraId="58DC64B8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2587E37F" w14:textId="77777777" w:rsidR="00F754F0" w:rsidRPr="00823122" w:rsidRDefault="00F754F0" w:rsidP="00ED0C64">
            <w:pPr>
              <w:pStyle w:val="af4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92F3CBA" w14:textId="77777777" w:rsidR="00F754F0" w:rsidRPr="00823122" w:rsidRDefault="00F754F0" w:rsidP="00ED0C64">
            <w:pPr>
              <w:pStyle w:val="af4"/>
            </w:pPr>
          </w:p>
        </w:tc>
        <w:tc>
          <w:tcPr>
            <w:tcW w:w="2835" w:type="dxa"/>
            <w:shd w:val="clear" w:color="auto" w:fill="auto"/>
          </w:tcPr>
          <w:p w14:paraId="5439913F" w14:textId="77777777" w:rsidR="00F754F0" w:rsidRPr="000D34A1" w:rsidRDefault="00F754F0" w:rsidP="00ED0C64">
            <w:pPr>
              <w:pStyle w:val="af4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3F860A62" w14:textId="77777777" w:rsidR="00F754F0" w:rsidRPr="000D34A1" w:rsidRDefault="00F754F0" w:rsidP="00ED0C64">
            <w:pPr>
              <w:pStyle w:val="af4"/>
              <w:jc w:val="center"/>
            </w:pPr>
            <w:r>
              <w:t>18447,4</w:t>
            </w:r>
          </w:p>
        </w:tc>
        <w:tc>
          <w:tcPr>
            <w:tcW w:w="1502" w:type="dxa"/>
            <w:shd w:val="clear" w:color="auto" w:fill="auto"/>
          </w:tcPr>
          <w:p w14:paraId="14492C0B" w14:textId="77777777" w:rsidR="00F754F0" w:rsidRDefault="00F754F0" w:rsidP="00ED0C64">
            <w:pPr>
              <w:jc w:val="center"/>
            </w:pPr>
            <w:r w:rsidRPr="00C2622A">
              <w:t>18447,4</w:t>
            </w:r>
          </w:p>
        </w:tc>
        <w:tc>
          <w:tcPr>
            <w:tcW w:w="1704" w:type="dxa"/>
            <w:shd w:val="clear" w:color="auto" w:fill="auto"/>
          </w:tcPr>
          <w:p w14:paraId="562B5EB0" w14:textId="77777777" w:rsidR="00F754F0" w:rsidRDefault="00F754F0" w:rsidP="00ED0C64">
            <w:pPr>
              <w:jc w:val="center"/>
            </w:pPr>
            <w:r w:rsidRPr="00C2622A">
              <w:t>18447,4</w:t>
            </w:r>
          </w:p>
        </w:tc>
      </w:tr>
      <w:tr w:rsidR="00F754F0" w:rsidRPr="000D34A1" w14:paraId="421D06A8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1A10DE6F" w14:textId="77777777" w:rsidR="00F754F0" w:rsidRPr="00823122" w:rsidRDefault="00F754F0" w:rsidP="00ED0C64">
            <w:pPr>
              <w:pStyle w:val="af4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431F7E8" w14:textId="77777777" w:rsidR="00F754F0" w:rsidRPr="00823122" w:rsidRDefault="00F754F0" w:rsidP="00ED0C64">
            <w:pPr>
              <w:pStyle w:val="af4"/>
            </w:pPr>
          </w:p>
        </w:tc>
        <w:tc>
          <w:tcPr>
            <w:tcW w:w="2835" w:type="dxa"/>
            <w:shd w:val="clear" w:color="auto" w:fill="auto"/>
          </w:tcPr>
          <w:p w14:paraId="5C003FDE" w14:textId="77777777" w:rsidR="00F754F0" w:rsidRPr="000D34A1" w:rsidRDefault="00F754F0" w:rsidP="00ED0C64">
            <w:pPr>
              <w:pStyle w:val="af4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109F1785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4256040F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78E69CDF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</w:tr>
      <w:tr w:rsidR="00F754F0" w:rsidRPr="000D34A1" w14:paraId="652C4529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6E952761" w14:textId="77777777" w:rsidR="00F754F0" w:rsidRPr="00823122" w:rsidRDefault="00F754F0" w:rsidP="00ED0C64">
            <w:pPr>
              <w:pStyle w:val="af4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B14B7F6" w14:textId="77777777" w:rsidR="00F754F0" w:rsidRPr="00823122" w:rsidRDefault="00F754F0" w:rsidP="00ED0C64">
            <w:pPr>
              <w:pStyle w:val="af4"/>
            </w:pPr>
          </w:p>
        </w:tc>
        <w:tc>
          <w:tcPr>
            <w:tcW w:w="2835" w:type="dxa"/>
            <w:shd w:val="clear" w:color="auto" w:fill="auto"/>
          </w:tcPr>
          <w:p w14:paraId="14E23ECC" w14:textId="77777777" w:rsidR="00F754F0" w:rsidRPr="000D34A1" w:rsidRDefault="00F754F0" w:rsidP="00ED0C64">
            <w:pPr>
              <w:pStyle w:val="af4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468FD746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174276FE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6BDBAA97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</w:tr>
      <w:tr w:rsidR="00F754F0" w:rsidRPr="000D34A1" w14:paraId="5779190E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6E661BB8" w14:textId="77777777" w:rsidR="00F754F0" w:rsidRPr="00823122" w:rsidRDefault="00F754F0" w:rsidP="00ED0C64">
            <w:pPr>
              <w:pStyle w:val="af4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E425C46" w14:textId="77777777" w:rsidR="00F754F0" w:rsidRPr="00823122" w:rsidRDefault="00F754F0" w:rsidP="00ED0C64">
            <w:pPr>
              <w:pStyle w:val="af4"/>
            </w:pPr>
          </w:p>
        </w:tc>
        <w:tc>
          <w:tcPr>
            <w:tcW w:w="2835" w:type="dxa"/>
            <w:shd w:val="clear" w:color="auto" w:fill="auto"/>
          </w:tcPr>
          <w:p w14:paraId="32DAE224" w14:textId="77777777" w:rsidR="00F754F0" w:rsidRPr="000D34A1" w:rsidRDefault="00F754F0" w:rsidP="00ED0C64">
            <w:pPr>
              <w:pStyle w:val="af4"/>
            </w:pPr>
            <w:r w:rsidRPr="000D34A1">
              <w:t>Внебюджетный источники</w:t>
            </w:r>
          </w:p>
        </w:tc>
        <w:tc>
          <w:tcPr>
            <w:tcW w:w="1843" w:type="dxa"/>
            <w:shd w:val="clear" w:color="auto" w:fill="auto"/>
          </w:tcPr>
          <w:p w14:paraId="12224A76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488F3A01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39B1077D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</w:tr>
      <w:tr w:rsidR="00F754F0" w:rsidRPr="000D34A1" w14:paraId="21F879C8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5BC31556" w14:textId="77777777" w:rsidR="00F754F0" w:rsidRPr="000D34A1" w:rsidRDefault="00F754F0" w:rsidP="00ED0C64">
            <w:pPr>
              <w:pStyle w:val="af4"/>
              <w:jc w:val="center"/>
            </w:pPr>
            <w:r>
              <w:t>Подпрограмма 2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6616699E" w14:textId="77777777" w:rsidR="00F754F0" w:rsidRPr="000D34A1" w:rsidRDefault="00F754F0" w:rsidP="00ED0C64">
            <w:pPr>
              <w:pStyle w:val="af4"/>
            </w:pPr>
            <w:r w:rsidRPr="000D34A1">
              <w:t>Проведение культурно-массовых и спортивных мероприятий ЮКО</w:t>
            </w:r>
            <w:r>
              <w:t xml:space="preserve"> </w:t>
            </w:r>
            <w:r w:rsidRPr="00B43BCD">
              <w:t>«</w:t>
            </w:r>
            <w:proofErr w:type="spellStart"/>
            <w:r w:rsidRPr="00B43BCD">
              <w:t>Усть</w:t>
            </w:r>
            <w:proofErr w:type="spellEnd"/>
            <w:r w:rsidRPr="00B43BCD">
              <w:t>-Белокалитвинский казачий юрт»»</w:t>
            </w:r>
          </w:p>
        </w:tc>
        <w:tc>
          <w:tcPr>
            <w:tcW w:w="2835" w:type="dxa"/>
            <w:shd w:val="clear" w:color="auto" w:fill="auto"/>
          </w:tcPr>
          <w:p w14:paraId="04DEC963" w14:textId="77777777" w:rsidR="00F754F0" w:rsidRPr="000D34A1" w:rsidRDefault="00F754F0" w:rsidP="00ED0C64">
            <w:pPr>
              <w:pStyle w:val="af4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71E09F86" w14:textId="77777777" w:rsidR="00F754F0" w:rsidRPr="000D34A1" w:rsidRDefault="00F754F0" w:rsidP="00ED0C64">
            <w:pPr>
              <w:pStyle w:val="af4"/>
              <w:jc w:val="center"/>
            </w:pPr>
            <w:r>
              <w:t>3862,8</w:t>
            </w:r>
          </w:p>
        </w:tc>
        <w:tc>
          <w:tcPr>
            <w:tcW w:w="1502" w:type="dxa"/>
            <w:shd w:val="clear" w:color="auto" w:fill="auto"/>
          </w:tcPr>
          <w:p w14:paraId="5154B93C" w14:textId="77777777" w:rsidR="00F754F0" w:rsidRPr="000D34A1" w:rsidRDefault="00F754F0" w:rsidP="00ED0C64">
            <w:pPr>
              <w:pStyle w:val="af4"/>
              <w:jc w:val="center"/>
            </w:pPr>
            <w:r>
              <w:t>3782,8</w:t>
            </w:r>
          </w:p>
        </w:tc>
        <w:tc>
          <w:tcPr>
            <w:tcW w:w="1704" w:type="dxa"/>
            <w:shd w:val="clear" w:color="auto" w:fill="auto"/>
          </w:tcPr>
          <w:p w14:paraId="3A531FD1" w14:textId="77777777" w:rsidR="00F754F0" w:rsidRPr="000D34A1" w:rsidRDefault="00F754F0" w:rsidP="00ED0C64">
            <w:pPr>
              <w:pStyle w:val="af4"/>
              <w:jc w:val="center"/>
            </w:pPr>
            <w:r>
              <w:t>3862,7</w:t>
            </w:r>
          </w:p>
        </w:tc>
      </w:tr>
      <w:tr w:rsidR="00F754F0" w:rsidRPr="000D34A1" w14:paraId="0A0CDEF7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5464B3DD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65506B1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76EE933B" w14:textId="77777777" w:rsidR="00F754F0" w:rsidRPr="000D34A1" w:rsidRDefault="00F754F0" w:rsidP="00ED0C64">
            <w:pPr>
              <w:pStyle w:val="af4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399343F5" w14:textId="77777777" w:rsidR="00F754F0" w:rsidRPr="000D34A1" w:rsidRDefault="00F754F0" w:rsidP="00ED0C64">
            <w:pPr>
              <w:pStyle w:val="af4"/>
              <w:jc w:val="center"/>
            </w:pPr>
            <w:r>
              <w:t>3303,5</w:t>
            </w:r>
          </w:p>
        </w:tc>
        <w:tc>
          <w:tcPr>
            <w:tcW w:w="1502" w:type="dxa"/>
            <w:shd w:val="clear" w:color="auto" w:fill="auto"/>
          </w:tcPr>
          <w:p w14:paraId="61A2DBDA" w14:textId="77777777" w:rsidR="00F754F0" w:rsidRPr="000D34A1" w:rsidRDefault="00F754F0" w:rsidP="00ED0C64">
            <w:pPr>
              <w:pStyle w:val="af4"/>
              <w:jc w:val="center"/>
            </w:pPr>
            <w:r>
              <w:t>3303,5</w:t>
            </w:r>
          </w:p>
        </w:tc>
        <w:tc>
          <w:tcPr>
            <w:tcW w:w="1704" w:type="dxa"/>
            <w:shd w:val="clear" w:color="auto" w:fill="auto"/>
          </w:tcPr>
          <w:p w14:paraId="3FD92FD5" w14:textId="77777777" w:rsidR="00F754F0" w:rsidRPr="000D34A1" w:rsidRDefault="00F754F0" w:rsidP="00ED0C64">
            <w:pPr>
              <w:pStyle w:val="af4"/>
              <w:jc w:val="center"/>
            </w:pPr>
            <w:r>
              <w:t>3303,5</w:t>
            </w:r>
          </w:p>
        </w:tc>
      </w:tr>
      <w:tr w:rsidR="00F754F0" w:rsidRPr="000D34A1" w14:paraId="1B39FD15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2AD26261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414E300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105566F2" w14:textId="77777777" w:rsidR="00F754F0" w:rsidRPr="000D34A1" w:rsidRDefault="00F754F0" w:rsidP="00ED0C64">
            <w:pPr>
              <w:pStyle w:val="af4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375B13A1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3C0CC66E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5125339D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</w:tr>
      <w:tr w:rsidR="00F754F0" w:rsidRPr="000D34A1" w14:paraId="3E927C05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1AAEC973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E730ACF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5E726C5B" w14:textId="77777777" w:rsidR="00F754F0" w:rsidRPr="000D34A1" w:rsidRDefault="00F754F0" w:rsidP="00ED0C64">
            <w:pPr>
              <w:pStyle w:val="af4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66B3D1FF" w14:textId="77777777" w:rsidR="00F754F0" w:rsidRPr="000D34A1" w:rsidRDefault="00F754F0" w:rsidP="00ED0C64">
            <w:pPr>
              <w:pStyle w:val="af4"/>
              <w:jc w:val="center"/>
            </w:pPr>
            <w:r>
              <w:t>479,3</w:t>
            </w:r>
          </w:p>
        </w:tc>
        <w:tc>
          <w:tcPr>
            <w:tcW w:w="1502" w:type="dxa"/>
            <w:shd w:val="clear" w:color="auto" w:fill="auto"/>
          </w:tcPr>
          <w:p w14:paraId="1B8C15E8" w14:textId="77777777" w:rsidR="00F754F0" w:rsidRPr="000D34A1" w:rsidRDefault="00F754F0" w:rsidP="00ED0C64">
            <w:pPr>
              <w:pStyle w:val="af4"/>
              <w:jc w:val="center"/>
            </w:pPr>
            <w:r>
              <w:t>479,3</w:t>
            </w:r>
          </w:p>
        </w:tc>
        <w:tc>
          <w:tcPr>
            <w:tcW w:w="1704" w:type="dxa"/>
            <w:shd w:val="clear" w:color="auto" w:fill="auto"/>
          </w:tcPr>
          <w:p w14:paraId="683118D4" w14:textId="77777777" w:rsidR="00F754F0" w:rsidRPr="000D34A1" w:rsidRDefault="00F754F0" w:rsidP="00ED0C64">
            <w:pPr>
              <w:pStyle w:val="af4"/>
              <w:jc w:val="center"/>
            </w:pPr>
            <w:r>
              <w:t>479,2</w:t>
            </w:r>
          </w:p>
        </w:tc>
      </w:tr>
      <w:tr w:rsidR="00F754F0" w:rsidRPr="000D34A1" w14:paraId="139DEC3C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14ACA116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DAC9798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21406A74" w14:textId="77777777" w:rsidR="00F754F0" w:rsidRPr="000D34A1" w:rsidRDefault="00F754F0" w:rsidP="00ED0C64">
            <w:pPr>
              <w:pStyle w:val="af4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3F409B83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80,0</w:t>
            </w:r>
          </w:p>
        </w:tc>
        <w:tc>
          <w:tcPr>
            <w:tcW w:w="1502" w:type="dxa"/>
            <w:shd w:val="clear" w:color="auto" w:fill="auto"/>
          </w:tcPr>
          <w:p w14:paraId="2C9AD359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0,0</w:t>
            </w:r>
          </w:p>
        </w:tc>
        <w:tc>
          <w:tcPr>
            <w:tcW w:w="1704" w:type="dxa"/>
            <w:shd w:val="clear" w:color="auto" w:fill="auto"/>
          </w:tcPr>
          <w:p w14:paraId="4AAAC03E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80,0</w:t>
            </w:r>
          </w:p>
        </w:tc>
      </w:tr>
      <w:tr w:rsidR="00F754F0" w:rsidRPr="000D34A1" w14:paraId="0E02552E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2C7C67E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Основное мероприятие 2.1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3BA9F16A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Мероприятия по возрождению культуры казачества</w:t>
            </w:r>
          </w:p>
        </w:tc>
        <w:tc>
          <w:tcPr>
            <w:tcW w:w="2835" w:type="dxa"/>
            <w:shd w:val="clear" w:color="auto" w:fill="auto"/>
          </w:tcPr>
          <w:p w14:paraId="019F3EB6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55357F5E" w14:textId="77777777" w:rsidR="00F754F0" w:rsidRPr="000D34A1" w:rsidRDefault="00F754F0" w:rsidP="00ED0C64">
            <w:pPr>
              <w:pStyle w:val="af4"/>
              <w:jc w:val="center"/>
            </w:pPr>
            <w:r>
              <w:t>3862,8</w:t>
            </w:r>
          </w:p>
        </w:tc>
        <w:tc>
          <w:tcPr>
            <w:tcW w:w="1502" w:type="dxa"/>
            <w:shd w:val="clear" w:color="auto" w:fill="auto"/>
          </w:tcPr>
          <w:p w14:paraId="00641C49" w14:textId="77777777" w:rsidR="00F754F0" w:rsidRPr="000D34A1" w:rsidRDefault="00F754F0" w:rsidP="00ED0C64">
            <w:pPr>
              <w:pStyle w:val="af4"/>
              <w:jc w:val="center"/>
            </w:pPr>
            <w:r>
              <w:t>3782,8</w:t>
            </w:r>
          </w:p>
        </w:tc>
        <w:tc>
          <w:tcPr>
            <w:tcW w:w="1704" w:type="dxa"/>
            <w:shd w:val="clear" w:color="auto" w:fill="auto"/>
          </w:tcPr>
          <w:p w14:paraId="1B9DC103" w14:textId="77777777" w:rsidR="00F754F0" w:rsidRPr="000D34A1" w:rsidRDefault="00F754F0" w:rsidP="00ED0C64">
            <w:pPr>
              <w:pStyle w:val="af4"/>
              <w:jc w:val="center"/>
            </w:pPr>
            <w:r>
              <w:t>3862,7</w:t>
            </w:r>
          </w:p>
        </w:tc>
      </w:tr>
      <w:tr w:rsidR="00F754F0" w:rsidRPr="000D34A1" w14:paraId="6EB9A216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0A8A7359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C77C232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961E018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5ADEA9CC" w14:textId="77777777" w:rsidR="00F754F0" w:rsidRPr="000D34A1" w:rsidRDefault="00F754F0" w:rsidP="00ED0C64">
            <w:pPr>
              <w:pStyle w:val="af4"/>
              <w:jc w:val="center"/>
            </w:pPr>
            <w:r>
              <w:t>3303,5</w:t>
            </w:r>
          </w:p>
        </w:tc>
        <w:tc>
          <w:tcPr>
            <w:tcW w:w="1502" w:type="dxa"/>
            <w:shd w:val="clear" w:color="auto" w:fill="auto"/>
          </w:tcPr>
          <w:p w14:paraId="2B24CFFA" w14:textId="77777777" w:rsidR="00F754F0" w:rsidRPr="000D34A1" w:rsidRDefault="00F754F0" w:rsidP="00ED0C64">
            <w:pPr>
              <w:pStyle w:val="af4"/>
              <w:jc w:val="center"/>
            </w:pPr>
            <w:r>
              <w:t>3303,5</w:t>
            </w:r>
          </w:p>
        </w:tc>
        <w:tc>
          <w:tcPr>
            <w:tcW w:w="1704" w:type="dxa"/>
            <w:shd w:val="clear" w:color="auto" w:fill="auto"/>
          </w:tcPr>
          <w:p w14:paraId="3E4B6DA1" w14:textId="77777777" w:rsidR="00F754F0" w:rsidRPr="000D34A1" w:rsidRDefault="00F754F0" w:rsidP="00ED0C64">
            <w:pPr>
              <w:pStyle w:val="af4"/>
              <w:jc w:val="center"/>
            </w:pPr>
            <w:r>
              <w:t>3303,5</w:t>
            </w:r>
          </w:p>
        </w:tc>
      </w:tr>
      <w:tr w:rsidR="00F754F0" w:rsidRPr="000D34A1" w14:paraId="5D16840E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628C15B5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329BA5D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2DF540E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2CA887DC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5870D68A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7BE3613E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</w:tr>
      <w:tr w:rsidR="00F754F0" w:rsidRPr="000D34A1" w14:paraId="2FD51CBE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43D4E2BB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90AEB03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2E6AC15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36645AE0" w14:textId="77777777" w:rsidR="00F754F0" w:rsidRPr="000D34A1" w:rsidRDefault="00F754F0" w:rsidP="00ED0C64">
            <w:pPr>
              <w:pStyle w:val="af4"/>
              <w:jc w:val="center"/>
            </w:pPr>
            <w:r>
              <w:t>479,3</w:t>
            </w:r>
          </w:p>
        </w:tc>
        <w:tc>
          <w:tcPr>
            <w:tcW w:w="1502" w:type="dxa"/>
            <w:shd w:val="clear" w:color="auto" w:fill="auto"/>
          </w:tcPr>
          <w:p w14:paraId="42FF1486" w14:textId="77777777" w:rsidR="00F754F0" w:rsidRPr="000D34A1" w:rsidRDefault="00F754F0" w:rsidP="00ED0C64">
            <w:pPr>
              <w:pStyle w:val="af4"/>
              <w:jc w:val="center"/>
            </w:pPr>
            <w:r>
              <w:t>479,3</w:t>
            </w:r>
          </w:p>
        </w:tc>
        <w:tc>
          <w:tcPr>
            <w:tcW w:w="1704" w:type="dxa"/>
            <w:shd w:val="clear" w:color="auto" w:fill="auto"/>
          </w:tcPr>
          <w:p w14:paraId="4EC327A7" w14:textId="77777777" w:rsidR="00F754F0" w:rsidRPr="000D34A1" w:rsidRDefault="00F754F0" w:rsidP="00ED0C64">
            <w:pPr>
              <w:pStyle w:val="af4"/>
              <w:jc w:val="center"/>
            </w:pPr>
            <w:r>
              <w:t>479,2</w:t>
            </w:r>
          </w:p>
        </w:tc>
      </w:tr>
      <w:tr w:rsidR="00F754F0" w:rsidRPr="000D34A1" w14:paraId="080C9976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1DBC6E28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0DAB2CC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10A13C7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3AA580B3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80,0</w:t>
            </w:r>
          </w:p>
        </w:tc>
        <w:tc>
          <w:tcPr>
            <w:tcW w:w="1502" w:type="dxa"/>
            <w:shd w:val="clear" w:color="auto" w:fill="auto"/>
          </w:tcPr>
          <w:p w14:paraId="7A4730D6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0,0</w:t>
            </w:r>
          </w:p>
        </w:tc>
        <w:tc>
          <w:tcPr>
            <w:tcW w:w="1704" w:type="dxa"/>
            <w:shd w:val="clear" w:color="auto" w:fill="auto"/>
          </w:tcPr>
          <w:p w14:paraId="18296B78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80,0</w:t>
            </w:r>
          </w:p>
        </w:tc>
      </w:tr>
      <w:tr w:rsidR="00F754F0" w:rsidRPr="000D34A1" w14:paraId="5F1E0F31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6668068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Мероприятие 2.1.1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3FD04263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Проведение культурно-массовых мероприятий</w:t>
            </w:r>
          </w:p>
        </w:tc>
        <w:tc>
          <w:tcPr>
            <w:tcW w:w="2835" w:type="dxa"/>
            <w:shd w:val="clear" w:color="auto" w:fill="auto"/>
          </w:tcPr>
          <w:p w14:paraId="338FB0C6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14:paraId="2A7D697B" w14:textId="77777777" w:rsidR="00F754F0" w:rsidRPr="000D34A1" w:rsidRDefault="00F754F0" w:rsidP="00ED0C64">
            <w:pPr>
              <w:pStyle w:val="af4"/>
              <w:jc w:val="center"/>
            </w:pPr>
            <w:r>
              <w:t>3862,8</w:t>
            </w:r>
          </w:p>
        </w:tc>
        <w:tc>
          <w:tcPr>
            <w:tcW w:w="1502" w:type="dxa"/>
            <w:shd w:val="clear" w:color="auto" w:fill="auto"/>
          </w:tcPr>
          <w:p w14:paraId="28446D73" w14:textId="77777777" w:rsidR="00F754F0" w:rsidRPr="000D34A1" w:rsidRDefault="00F754F0" w:rsidP="00ED0C64">
            <w:pPr>
              <w:pStyle w:val="af4"/>
              <w:jc w:val="center"/>
            </w:pPr>
            <w:r>
              <w:t>3782,8</w:t>
            </w:r>
          </w:p>
        </w:tc>
        <w:tc>
          <w:tcPr>
            <w:tcW w:w="1704" w:type="dxa"/>
            <w:shd w:val="clear" w:color="auto" w:fill="auto"/>
          </w:tcPr>
          <w:p w14:paraId="64279F7B" w14:textId="77777777" w:rsidR="00F754F0" w:rsidRPr="000D34A1" w:rsidRDefault="00F754F0" w:rsidP="00ED0C64">
            <w:pPr>
              <w:pStyle w:val="af4"/>
              <w:jc w:val="center"/>
            </w:pPr>
            <w:r>
              <w:t>3862,7</w:t>
            </w:r>
          </w:p>
        </w:tc>
      </w:tr>
      <w:tr w:rsidR="00F754F0" w:rsidRPr="000D34A1" w14:paraId="03F592A2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1F39BF04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0561CBBB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3D17F28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6707DA2D" w14:textId="77777777" w:rsidR="00F754F0" w:rsidRPr="000D34A1" w:rsidRDefault="00F754F0" w:rsidP="00ED0C64">
            <w:pPr>
              <w:pStyle w:val="af4"/>
              <w:jc w:val="center"/>
            </w:pPr>
            <w:r>
              <w:t>3303,5</w:t>
            </w:r>
          </w:p>
        </w:tc>
        <w:tc>
          <w:tcPr>
            <w:tcW w:w="1502" w:type="dxa"/>
            <w:shd w:val="clear" w:color="auto" w:fill="auto"/>
          </w:tcPr>
          <w:p w14:paraId="3349D67A" w14:textId="77777777" w:rsidR="00F754F0" w:rsidRPr="000D34A1" w:rsidRDefault="00F754F0" w:rsidP="00ED0C64">
            <w:pPr>
              <w:pStyle w:val="af4"/>
              <w:jc w:val="center"/>
            </w:pPr>
            <w:r>
              <w:t>3303,5</w:t>
            </w:r>
          </w:p>
        </w:tc>
        <w:tc>
          <w:tcPr>
            <w:tcW w:w="1704" w:type="dxa"/>
            <w:shd w:val="clear" w:color="auto" w:fill="auto"/>
          </w:tcPr>
          <w:p w14:paraId="32B5CFE7" w14:textId="77777777" w:rsidR="00F754F0" w:rsidRPr="000D34A1" w:rsidRDefault="00F754F0" w:rsidP="00ED0C64">
            <w:pPr>
              <w:pStyle w:val="af4"/>
              <w:jc w:val="center"/>
            </w:pPr>
            <w:r>
              <w:t>3303,5</w:t>
            </w:r>
          </w:p>
        </w:tc>
      </w:tr>
      <w:tr w:rsidR="00F754F0" w:rsidRPr="000D34A1" w14:paraId="0CB26374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7F070FCA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CF5A866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074A402D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468CC022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20B3C4A0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2B8AF3A9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-</w:t>
            </w:r>
          </w:p>
        </w:tc>
      </w:tr>
      <w:tr w:rsidR="00F754F0" w:rsidRPr="000D34A1" w14:paraId="02BAEB8E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329E1070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4E97479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3B26335A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438CE507" w14:textId="77777777" w:rsidR="00F754F0" w:rsidRPr="000D34A1" w:rsidRDefault="00F754F0" w:rsidP="00ED0C64">
            <w:pPr>
              <w:pStyle w:val="af4"/>
              <w:jc w:val="center"/>
            </w:pPr>
            <w:r>
              <w:t>479,3</w:t>
            </w:r>
          </w:p>
        </w:tc>
        <w:tc>
          <w:tcPr>
            <w:tcW w:w="1502" w:type="dxa"/>
            <w:shd w:val="clear" w:color="auto" w:fill="auto"/>
          </w:tcPr>
          <w:p w14:paraId="0F3B1583" w14:textId="77777777" w:rsidR="00F754F0" w:rsidRPr="000D34A1" w:rsidRDefault="00F754F0" w:rsidP="00ED0C64">
            <w:pPr>
              <w:pStyle w:val="af4"/>
              <w:jc w:val="center"/>
            </w:pPr>
            <w:r>
              <w:t>479,3</w:t>
            </w:r>
          </w:p>
        </w:tc>
        <w:tc>
          <w:tcPr>
            <w:tcW w:w="1704" w:type="dxa"/>
            <w:shd w:val="clear" w:color="auto" w:fill="auto"/>
          </w:tcPr>
          <w:p w14:paraId="68B4FF81" w14:textId="77777777" w:rsidR="00F754F0" w:rsidRPr="000D34A1" w:rsidRDefault="00F754F0" w:rsidP="00ED0C64">
            <w:pPr>
              <w:pStyle w:val="af4"/>
              <w:jc w:val="center"/>
            </w:pPr>
            <w:r>
              <w:t>479,2</w:t>
            </w:r>
          </w:p>
        </w:tc>
      </w:tr>
      <w:tr w:rsidR="00F754F0" w:rsidRPr="000D34A1" w14:paraId="02FC3DEE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57EB6B72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D85CB7B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0DC2114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67EDA540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80,0</w:t>
            </w:r>
          </w:p>
        </w:tc>
        <w:tc>
          <w:tcPr>
            <w:tcW w:w="1502" w:type="dxa"/>
            <w:shd w:val="clear" w:color="auto" w:fill="auto"/>
          </w:tcPr>
          <w:p w14:paraId="22E96FCE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0,0</w:t>
            </w:r>
          </w:p>
        </w:tc>
        <w:tc>
          <w:tcPr>
            <w:tcW w:w="1704" w:type="dxa"/>
            <w:shd w:val="clear" w:color="auto" w:fill="auto"/>
          </w:tcPr>
          <w:p w14:paraId="7072E65C" w14:textId="77777777" w:rsidR="00F754F0" w:rsidRPr="000D34A1" w:rsidRDefault="00F754F0" w:rsidP="00ED0C64">
            <w:pPr>
              <w:pStyle w:val="af4"/>
              <w:jc w:val="center"/>
            </w:pPr>
            <w:r w:rsidRPr="000D34A1">
              <w:t>80,0</w:t>
            </w:r>
          </w:p>
        </w:tc>
      </w:tr>
      <w:tr w:rsidR="00F754F0" w:rsidRPr="000D34A1" w14:paraId="489512EE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21E0732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D10778">
              <w:t xml:space="preserve">Мероприятие 2.1.1.1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3AAE9901" w14:textId="77777777" w:rsidR="00F754F0" w:rsidRPr="000D34A1" w:rsidRDefault="00F754F0" w:rsidP="00ED0C64">
            <w:pPr>
              <w:widowControl w:val="0"/>
              <w:snapToGrid w:val="0"/>
            </w:pPr>
            <w:r w:rsidRPr="00D10778">
              <w:t>Военно-полевой лагерь «Казачья застава»</w:t>
            </w:r>
          </w:p>
        </w:tc>
        <w:tc>
          <w:tcPr>
            <w:tcW w:w="2835" w:type="dxa"/>
            <w:shd w:val="clear" w:color="auto" w:fill="auto"/>
          </w:tcPr>
          <w:p w14:paraId="5730932E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14:paraId="7D8B210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  <w:tc>
          <w:tcPr>
            <w:tcW w:w="1502" w:type="dxa"/>
            <w:shd w:val="clear" w:color="auto" w:fill="auto"/>
          </w:tcPr>
          <w:p w14:paraId="5D7FEBA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  <w:tc>
          <w:tcPr>
            <w:tcW w:w="1704" w:type="dxa"/>
            <w:shd w:val="clear" w:color="auto" w:fill="auto"/>
          </w:tcPr>
          <w:p w14:paraId="0F80504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</w:tr>
      <w:tr w:rsidR="00F754F0" w:rsidRPr="000D34A1" w14:paraId="06C657C5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1A040B75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28383690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0F91E87D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6B90C36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2BA4FE8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73C5CFE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420654E8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0221DB8A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7EFEEBC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7AA68593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615F631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236971F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1F45562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4AD23CBF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07F41A1B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A9A3EC6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A66F7EA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6B41988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4E849E8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50C258B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DAE3C87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7E71442C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A51558D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7D4BEEF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651A82E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  <w:tc>
          <w:tcPr>
            <w:tcW w:w="1502" w:type="dxa"/>
            <w:shd w:val="clear" w:color="auto" w:fill="auto"/>
          </w:tcPr>
          <w:p w14:paraId="451C620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  <w:tc>
          <w:tcPr>
            <w:tcW w:w="1704" w:type="dxa"/>
            <w:shd w:val="clear" w:color="auto" w:fill="auto"/>
          </w:tcPr>
          <w:p w14:paraId="6CE9BAC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</w:tr>
      <w:tr w:rsidR="00F754F0" w:rsidRPr="000D34A1" w14:paraId="08495DA8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0054ECB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D10778">
              <w:t xml:space="preserve">Мероприятие 2.1.1.2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550A3B57" w14:textId="77777777" w:rsidR="00F754F0" w:rsidRPr="000D34A1" w:rsidRDefault="00F754F0" w:rsidP="00ED0C64">
            <w:pPr>
              <w:widowControl w:val="0"/>
              <w:snapToGrid w:val="0"/>
            </w:pPr>
            <w:r w:rsidRPr="00D10778">
              <w:t>Конкурс казачьих династий «Казачьему роду нет переводу»</w:t>
            </w:r>
          </w:p>
        </w:tc>
        <w:tc>
          <w:tcPr>
            <w:tcW w:w="2835" w:type="dxa"/>
            <w:shd w:val="clear" w:color="auto" w:fill="auto"/>
          </w:tcPr>
          <w:p w14:paraId="0493530D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14:paraId="22E5BE7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  <w:tc>
          <w:tcPr>
            <w:tcW w:w="1502" w:type="dxa"/>
            <w:shd w:val="clear" w:color="auto" w:fill="auto"/>
          </w:tcPr>
          <w:p w14:paraId="62C7A8A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  <w:tc>
          <w:tcPr>
            <w:tcW w:w="1704" w:type="dxa"/>
            <w:shd w:val="clear" w:color="auto" w:fill="auto"/>
          </w:tcPr>
          <w:p w14:paraId="209ED47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</w:tr>
      <w:tr w:rsidR="00F754F0" w:rsidRPr="000D34A1" w14:paraId="60D5AB9D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019A9EA6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23C4E4A7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384A3CC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228CB93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BAB3F8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43B0631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59CC600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00258C77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B8A7052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903D162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32846B6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1D1A11B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0C272AA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6FA1DDA6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7A64CCB5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080E2C60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2C912A7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16DD57D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44800F1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7FD0282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258D3A95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2FC11607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D76D39A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72A0723D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104B905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  <w:tc>
          <w:tcPr>
            <w:tcW w:w="1502" w:type="dxa"/>
            <w:shd w:val="clear" w:color="auto" w:fill="auto"/>
          </w:tcPr>
          <w:p w14:paraId="3DEC142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  <w:tc>
          <w:tcPr>
            <w:tcW w:w="1704" w:type="dxa"/>
            <w:shd w:val="clear" w:color="auto" w:fill="auto"/>
          </w:tcPr>
          <w:p w14:paraId="24CE9DE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</w:tr>
      <w:tr w:rsidR="00F754F0" w:rsidRPr="000D34A1" w14:paraId="688044E9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360D236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D10778">
              <w:t xml:space="preserve">Мероприятие 2.1.1.3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3114B00A" w14:textId="77777777" w:rsidR="00F754F0" w:rsidRPr="000D34A1" w:rsidRDefault="00F754F0" w:rsidP="00ED0C64">
            <w:pPr>
              <w:widowControl w:val="0"/>
              <w:snapToGrid w:val="0"/>
            </w:pPr>
            <w:r w:rsidRPr="00D10778">
              <w:t>Конкурс «Хвала тебе казачка»</w:t>
            </w:r>
          </w:p>
        </w:tc>
        <w:tc>
          <w:tcPr>
            <w:tcW w:w="2835" w:type="dxa"/>
            <w:shd w:val="clear" w:color="auto" w:fill="auto"/>
          </w:tcPr>
          <w:p w14:paraId="01B2464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14:paraId="2F3DDE3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35,0</w:t>
            </w:r>
          </w:p>
        </w:tc>
        <w:tc>
          <w:tcPr>
            <w:tcW w:w="1502" w:type="dxa"/>
            <w:shd w:val="clear" w:color="auto" w:fill="auto"/>
          </w:tcPr>
          <w:p w14:paraId="7381C89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  <w:tc>
          <w:tcPr>
            <w:tcW w:w="1704" w:type="dxa"/>
            <w:shd w:val="clear" w:color="auto" w:fill="auto"/>
          </w:tcPr>
          <w:p w14:paraId="54F8D13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35,0</w:t>
            </w:r>
          </w:p>
        </w:tc>
      </w:tr>
      <w:tr w:rsidR="00F754F0" w:rsidRPr="000D34A1" w14:paraId="2DB47206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1BE0957C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1D36CAC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76FCC5EB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5A41B47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25B623C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5788947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20058E55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7E870D05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E0B658A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36432830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4969971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72D675D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874B30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321FD346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1032047C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9E2C5F6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3BD1620F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6AAB9E4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54E513C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7334229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12089858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09F8E4CC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2C6E1AB6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7037F3A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7C34960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35,0</w:t>
            </w:r>
          </w:p>
        </w:tc>
        <w:tc>
          <w:tcPr>
            <w:tcW w:w="1502" w:type="dxa"/>
            <w:shd w:val="clear" w:color="auto" w:fill="auto"/>
          </w:tcPr>
          <w:p w14:paraId="086B9E9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  <w:tc>
          <w:tcPr>
            <w:tcW w:w="1704" w:type="dxa"/>
            <w:shd w:val="clear" w:color="auto" w:fill="auto"/>
          </w:tcPr>
          <w:p w14:paraId="23AF2AC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35,0</w:t>
            </w:r>
          </w:p>
        </w:tc>
      </w:tr>
      <w:tr w:rsidR="00F754F0" w:rsidRPr="000D34A1" w14:paraId="600BC73D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6EC9141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D10778">
              <w:t xml:space="preserve">Мероприятие 2.1.1.4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331502C3" w14:textId="77777777" w:rsidR="00F754F0" w:rsidRPr="000D34A1" w:rsidRDefault="00F754F0" w:rsidP="00ED0C64">
            <w:pPr>
              <w:widowControl w:val="0"/>
              <w:snapToGrid w:val="0"/>
            </w:pPr>
            <w:r w:rsidRPr="00D10778">
              <w:t>Военно-полевые сборы</w:t>
            </w:r>
          </w:p>
        </w:tc>
        <w:tc>
          <w:tcPr>
            <w:tcW w:w="2835" w:type="dxa"/>
            <w:shd w:val="clear" w:color="auto" w:fill="auto"/>
          </w:tcPr>
          <w:p w14:paraId="4817BA19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14:paraId="514B20F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3519,8</w:t>
            </w:r>
          </w:p>
        </w:tc>
        <w:tc>
          <w:tcPr>
            <w:tcW w:w="1502" w:type="dxa"/>
            <w:shd w:val="clear" w:color="auto" w:fill="auto"/>
          </w:tcPr>
          <w:p w14:paraId="4A3C229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3484,8</w:t>
            </w:r>
          </w:p>
        </w:tc>
        <w:tc>
          <w:tcPr>
            <w:tcW w:w="1704" w:type="dxa"/>
            <w:shd w:val="clear" w:color="auto" w:fill="auto"/>
          </w:tcPr>
          <w:p w14:paraId="000878B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3519,7</w:t>
            </w:r>
          </w:p>
        </w:tc>
      </w:tr>
      <w:tr w:rsidR="00F754F0" w:rsidRPr="000D34A1" w14:paraId="595C3CCA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3EE7694C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EBF4C92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BE94D37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6043F81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DD3823">
              <w:t>3303,5</w:t>
            </w:r>
          </w:p>
        </w:tc>
        <w:tc>
          <w:tcPr>
            <w:tcW w:w="1502" w:type="dxa"/>
            <w:shd w:val="clear" w:color="auto" w:fill="auto"/>
          </w:tcPr>
          <w:p w14:paraId="2A9184A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3303,5</w:t>
            </w:r>
          </w:p>
        </w:tc>
        <w:tc>
          <w:tcPr>
            <w:tcW w:w="1704" w:type="dxa"/>
            <w:shd w:val="clear" w:color="auto" w:fill="auto"/>
          </w:tcPr>
          <w:p w14:paraId="2B9A4BD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3303,5</w:t>
            </w:r>
          </w:p>
        </w:tc>
      </w:tr>
      <w:tr w:rsidR="00F754F0" w:rsidRPr="000D34A1" w14:paraId="0704CAF2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4294E860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5A3804B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C7D99C8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0981740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464C4F3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7887A65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61F01B1B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5DEA6514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04348ED4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F581755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2183FA3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DD3823">
              <w:t>181,3</w:t>
            </w:r>
          </w:p>
        </w:tc>
        <w:tc>
          <w:tcPr>
            <w:tcW w:w="1502" w:type="dxa"/>
            <w:shd w:val="clear" w:color="auto" w:fill="auto"/>
          </w:tcPr>
          <w:p w14:paraId="5F21C2E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181,3</w:t>
            </w:r>
          </w:p>
        </w:tc>
        <w:tc>
          <w:tcPr>
            <w:tcW w:w="1704" w:type="dxa"/>
            <w:shd w:val="clear" w:color="auto" w:fill="auto"/>
          </w:tcPr>
          <w:p w14:paraId="2D3EEBF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181,2</w:t>
            </w:r>
          </w:p>
        </w:tc>
      </w:tr>
      <w:tr w:rsidR="00F754F0" w:rsidRPr="000D34A1" w14:paraId="351D6100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534CBE9D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23964C7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EDBF4AB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47461DC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35,0</w:t>
            </w:r>
          </w:p>
        </w:tc>
        <w:tc>
          <w:tcPr>
            <w:tcW w:w="1502" w:type="dxa"/>
            <w:shd w:val="clear" w:color="auto" w:fill="auto"/>
          </w:tcPr>
          <w:p w14:paraId="67F2784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5BFDDD3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35,0</w:t>
            </w:r>
          </w:p>
        </w:tc>
      </w:tr>
      <w:tr w:rsidR="00F754F0" w:rsidRPr="000D34A1" w14:paraId="7C7F64B8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431F0FC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D10778">
              <w:t xml:space="preserve">Мероприятие 2.1.1.5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19ADD3F0" w14:textId="77777777" w:rsidR="00F754F0" w:rsidRPr="000D34A1" w:rsidRDefault="00F754F0" w:rsidP="00ED0C64">
            <w:pPr>
              <w:widowControl w:val="0"/>
              <w:snapToGrid w:val="0"/>
            </w:pPr>
            <w:proofErr w:type="gramStart"/>
            <w:r w:rsidRPr="00D10778">
              <w:t>Конно-спортивные</w:t>
            </w:r>
            <w:proofErr w:type="gramEnd"/>
            <w:r w:rsidRPr="00D10778">
              <w:t xml:space="preserve"> соревнования</w:t>
            </w:r>
          </w:p>
        </w:tc>
        <w:tc>
          <w:tcPr>
            <w:tcW w:w="2835" w:type="dxa"/>
            <w:shd w:val="clear" w:color="auto" w:fill="auto"/>
          </w:tcPr>
          <w:p w14:paraId="3CA854F6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14:paraId="20D032B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10,0</w:t>
            </w:r>
          </w:p>
        </w:tc>
        <w:tc>
          <w:tcPr>
            <w:tcW w:w="1502" w:type="dxa"/>
            <w:shd w:val="clear" w:color="auto" w:fill="auto"/>
          </w:tcPr>
          <w:p w14:paraId="6E37608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</w:t>
            </w:r>
          </w:p>
        </w:tc>
        <w:tc>
          <w:tcPr>
            <w:tcW w:w="1704" w:type="dxa"/>
            <w:shd w:val="clear" w:color="auto" w:fill="auto"/>
          </w:tcPr>
          <w:p w14:paraId="5D7F6CD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10,0</w:t>
            </w:r>
          </w:p>
        </w:tc>
      </w:tr>
      <w:tr w:rsidR="00F754F0" w:rsidRPr="000D34A1" w14:paraId="47D91EB2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3E47E745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78028CA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3AA9CEB6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1F6BE33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8F8EA0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5036229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1EB5CFCB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6F7B5C77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A973E35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73A768F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28E316B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2AEBC20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180367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4D4BA674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3FF15572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2867C0D2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F5CF9ED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1CECD76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</w:t>
            </w:r>
          </w:p>
        </w:tc>
        <w:tc>
          <w:tcPr>
            <w:tcW w:w="1502" w:type="dxa"/>
            <w:shd w:val="clear" w:color="auto" w:fill="auto"/>
          </w:tcPr>
          <w:p w14:paraId="45118B1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</w:t>
            </w:r>
          </w:p>
        </w:tc>
        <w:tc>
          <w:tcPr>
            <w:tcW w:w="1704" w:type="dxa"/>
            <w:shd w:val="clear" w:color="auto" w:fill="auto"/>
          </w:tcPr>
          <w:p w14:paraId="4D122CC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</w:t>
            </w:r>
          </w:p>
        </w:tc>
      </w:tr>
      <w:tr w:rsidR="00F754F0" w:rsidRPr="000D34A1" w14:paraId="04887BA6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6A3D8EC6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69B2B94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9E3AAF4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4E22127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10,0</w:t>
            </w:r>
          </w:p>
        </w:tc>
        <w:tc>
          <w:tcPr>
            <w:tcW w:w="1502" w:type="dxa"/>
            <w:shd w:val="clear" w:color="auto" w:fill="auto"/>
          </w:tcPr>
          <w:p w14:paraId="0C2BC93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06D3C06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10,0</w:t>
            </w:r>
          </w:p>
        </w:tc>
      </w:tr>
      <w:tr w:rsidR="00F754F0" w:rsidRPr="000D34A1" w14:paraId="00D2DEDF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02FC2F1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B22FA6">
              <w:t xml:space="preserve">Мероприятие 2.1.1.6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1FA6C658" w14:textId="77777777" w:rsidR="00F754F0" w:rsidRPr="000D34A1" w:rsidRDefault="00F754F0" w:rsidP="00ED0C64">
            <w:pPr>
              <w:widowControl w:val="0"/>
              <w:snapToGrid w:val="0"/>
            </w:pPr>
            <w:r w:rsidRPr="00B22FA6">
              <w:t xml:space="preserve">Мероприятия по содержанию конной базы </w:t>
            </w:r>
          </w:p>
        </w:tc>
        <w:tc>
          <w:tcPr>
            <w:tcW w:w="2835" w:type="dxa"/>
            <w:shd w:val="clear" w:color="auto" w:fill="auto"/>
          </w:tcPr>
          <w:p w14:paraId="5C13DAA9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14:paraId="00B87B3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405A823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6B42E83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45B82286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34BCCBAE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9DEB4AB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7FC5DD05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64BD09B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4329B55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21E0BD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6C81DDF1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4411411A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4FB54CA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8F0BB20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66478A1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18ABCB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277E46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0E92D699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4D2C4BEE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769BA29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E17826B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16F346A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DEAFB7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0ABCF86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14D95367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323F6820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58A6479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93D4F6B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701CB76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18B5BE9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0F5D999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643D619E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7061565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B22FA6">
              <w:t xml:space="preserve">Мероприятие 2.1.1.7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6139D265" w14:textId="77777777" w:rsidR="00F754F0" w:rsidRPr="000D34A1" w:rsidRDefault="00F754F0" w:rsidP="00ED0C64">
            <w:pPr>
              <w:widowControl w:val="0"/>
              <w:snapToGrid w:val="0"/>
            </w:pPr>
            <w:r w:rsidRPr="00B22FA6">
              <w:t>Информационное обеспечение деятельности ЮКО «УБКЮ»</w:t>
            </w:r>
          </w:p>
        </w:tc>
        <w:tc>
          <w:tcPr>
            <w:tcW w:w="2835" w:type="dxa"/>
            <w:shd w:val="clear" w:color="auto" w:fill="auto"/>
          </w:tcPr>
          <w:p w14:paraId="02494C87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14:paraId="510996B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290,0</w:t>
            </w:r>
          </w:p>
        </w:tc>
        <w:tc>
          <w:tcPr>
            <w:tcW w:w="1502" w:type="dxa"/>
            <w:shd w:val="clear" w:color="auto" w:fill="auto"/>
          </w:tcPr>
          <w:p w14:paraId="77E86CE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290,0</w:t>
            </w:r>
          </w:p>
        </w:tc>
        <w:tc>
          <w:tcPr>
            <w:tcW w:w="1704" w:type="dxa"/>
            <w:shd w:val="clear" w:color="auto" w:fill="auto"/>
          </w:tcPr>
          <w:p w14:paraId="2AA7037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290,0</w:t>
            </w:r>
          </w:p>
        </w:tc>
      </w:tr>
      <w:tr w:rsidR="00F754F0" w:rsidRPr="000D34A1" w14:paraId="722A473E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21D6E5BC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C381006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DCB8EE6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2535C36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1A971D7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25140A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297B7239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5AFC0A09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219E67F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06AC46D8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1A26827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5268F43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1F6CBC2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4C624D4D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7FD9BBCF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F0702DC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B05AC22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13A951A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290,0</w:t>
            </w:r>
          </w:p>
        </w:tc>
        <w:tc>
          <w:tcPr>
            <w:tcW w:w="1502" w:type="dxa"/>
            <w:shd w:val="clear" w:color="auto" w:fill="auto"/>
          </w:tcPr>
          <w:p w14:paraId="61ADF0B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290,0</w:t>
            </w:r>
          </w:p>
        </w:tc>
        <w:tc>
          <w:tcPr>
            <w:tcW w:w="1704" w:type="dxa"/>
            <w:shd w:val="clear" w:color="auto" w:fill="auto"/>
          </w:tcPr>
          <w:p w14:paraId="68F9A60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290,0</w:t>
            </w:r>
          </w:p>
        </w:tc>
      </w:tr>
      <w:tr w:rsidR="00F754F0" w:rsidRPr="000D34A1" w14:paraId="640A3FD5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723C741D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43F6104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E79A042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7B05DA9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2A9FD22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504E39B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64E3B977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783FBA59" w14:textId="77777777" w:rsidR="00F754F0" w:rsidRPr="00B22FA6" w:rsidRDefault="00F754F0" w:rsidP="00ED0C64">
            <w:pPr>
              <w:pStyle w:val="af4"/>
              <w:snapToGrid w:val="0"/>
              <w:jc w:val="center"/>
            </w:pPr>
            <w:r w:rsidRPr="00B22FA6">
              <w:t xml:space="preserve">Мероприятие 2.1.1.7.1 </w:t>
            </w:r>
          </w:p>
          <w:p w14:paraId="3FDCDEB8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7591263" w14:textId="77777777" w:rsidR="00F754F0" w:rsidRPr="000D34A1" w:rsidRDefault="00F754F0" w:rsidP="00ED0C64">
            <w:pPr>
              <w:widowControl w:val="0"/>
              <w:snapToGrid w:val="0"/>
            </w:pPr>
            <w:r w:rsidRPr="00B22FA6">
              <w:t xml:space="preserve">Выпуск газеты </w:t>
            </w:r>
            <w:r w:rsidRPr="00B22FA6">
              <w:rPr>
                <w:lang w:val="en-US"/>
              </w:rPr>
              <w:t>«</w:t>
            </w:r>
            <w:r w:rsidRPr="00B22FA6">
              <w:t>Майдан</w:t>
            </w:r>
            <w:r w:rsidRPr="00B22FA6">
              <w:rPr>
                <w:lang w:val="en-US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4F2315C3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14:paraId="1006C3B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290,0</w:t>
            </w:r>
          </w:p>
        </w:tc>
        <w:tc>
          <w:tcPr>
            <w:tcW w:w="1502" w:type="dxa"/>
            <w:shd w:val="clear" w:color="auto" w:fill="auto"/>
          </w:tcPr>
          <w:p w14:paraId="6E8F103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290,0</w:t>
            </w:r>
          </w:p>
        </w:tc>
        <w:tc>
          <w:tcPr>
            <w:tcW w:w="1704" w:type="dxa"/>
            <w:shd w:val="clear" w:color="auto" w:fill="auto"/>
          </w:tcPr>
          <w:p w14:paraId="016D9B1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290,0</w:t>
            </w:r>
          </w:p>
        </w:tc>
      </w:tr>
      <w:tr w:rsidR="00F754F0" w:rsidRPr="000D34A1" w14:paraId="325B3821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0F4EEA98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18A786C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83AB1B6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1EC04AD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5204DF8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1FFFC5F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4FD22FE6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70850CD2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B49D564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A8C35F9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0FFF405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4E54FE6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DAFE43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2A713891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4D846D4F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C6258F9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3FC2A2B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4BEA61B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290,0</w:t>
            </w:r>
          </w:p>
        </w:tc>
        <w:tc>
          <w:tcPr>
            <w:tcW w:w="1502" w:type="dxa"/>
            <w:shd w:val="clear" w:color="auto" w:fill="auto"/>
          </w:tcPr>
          <w:p w14:paraId="79B3051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290,0</w:t>
            </w:r>
          </w:p>
        </w:tc>
        <w:tc>
          <w:tcPr>
            <w:tcW w:w="1704" w:type="dxa"/>
            <w:shd w:val="clear" w:color="auto" w:fill="auto"/>
          </w:tcPr>
          <w:p w14:paraId="63D62C6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290,0</w:t>
            </w:r>
          </w:p>
        </w:tc>
      </w:tr>
      <w:tr w:rsidR="00F754F0" w:rsidRPr="000D34A1" w14:paraId="48615D76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5493D669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6955BC7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AEEAEC4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61B38E5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406954A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3E2A1A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1957A091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5A4B5C1F" w14:textId="77777777" w:rsidR="00F754F0" w:rsidRPr="00B22FA6" w:rsidRDefault="00F754F0" w:rsidP="00ED0C64">
            <w:pPr>
              <w:pStyle w:val="af4"/>
              <w:snapToGrid w:val="0"/>
              <w:jc w:val="center"/>
            </w:pPr>
            <w:r w:rsidRPr="00B22FA6">
              <w:t>Мероприятие 2.1.1.7.2</w:t>
            </w:r>
          </w:p>
          <w:p w14:paraId="1819EC74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3590D3CA" w14:textId="77777777" w:rsidR="00F754F0" w:rsidRPr="000D34A1" w:rsidRDefault="00F754F0" w:rsidP="00ED0C64">
            <w:pPr>
              <w:widowControl w:val="0"/>
              <w:snapToGrid w:val="0"/>
            </w:pPr>
            <w:proofErr w:type="gramStart"/>
            <w:r w:rsidRPr="00B22FA6">
              <w:t xml:space="preserve">Приобретение </w:t>
            </w:r>
            <w:r>
              <w:t xml:space="preserve"> и</w:t>
            </w:r>
            <w:proofErr w:type="gramEnd"/>
            <w:r>
              <w:t xml:space="preserve"> ремонт </w:t>
            </w:r>
            <w:r w:rsidRPr="00B22FA6">
              <w:t>зеркальной фотокамеры камеры</w:t>
            </w:r>
          </w:p>
        </w:tc>
        <w:tc>
          <w:tcPr>
            <w:tcW w:w="2835" w:type="dxa"/>
            <w:shd w:val="clear" w:color="auto" w:fill="auto"/>
          </w:tcPr>
          <w:p w14:paraId="1019C853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14:paraId="4826C6C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12A3D99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2DE686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2650979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51B7A527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0D47B824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36FF0EE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487AA89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24A353D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8D36F6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458A1876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09293F00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0E62A6E3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79A91BAB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67975AB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3480186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1347C1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7123C0AB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5DD93BFC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1DF1992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6E4ECE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67602A8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F4BB4F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466A253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29D78E97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03A357B6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2C6890B3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283E39E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58BFEDE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5616980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BD3079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12F18A01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4D86030F" w14:textId="77777777" w:rsidR="00F754F0" w:rsidRPr="00FB54E5" w:rsidRDefault="00F754F0" w:rsidP="00ED0C64">
            <w:pPr>
              <w:pStyle w:val="af4"/>
              <w:jc w:val="center"/>
            </w:pPr>
            <w:r>
              <w:t>Мероприятие 2.1.1.7.3</w:t>
            </w:r>
          </w:p>
          <w:p w14:paraId="293025E0" w14:textId="77777777" w:rsidR="00F754F0" w:rsidRPr="004E35F5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3729CA88" w14:textId="77777777" w:rsidR="00F754F0" w:rsidRPr="004E35F5" w:rsidRDefault="00F754F0" w:rsidP="00ED0C64">
            <w:pPr>
              <w:widowControl w:val="0"/>
              <w:snapToGrid w:val="0"/>
            </w:pPr>
            <w:r w:rsidRPr="00FB54E5">
              <w:lastRenderedPageBreak/>
              <w:t>Изготовление стенда «Почетные казаки»</w:t>
            </w:r>
          </w:p>
        </w:tc>
        <w:tc>
          <w:tcPr>
            <w:tcW w:w="2835" w:type="dxa"/>
            <w:shd w:val="clear" w:color="auto" w:fill="auto"/>
          </w:tcPr>
          <w:p w14:paraId="594B9A2C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14:paraId="446670D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290490D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F34AD8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A920472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5748152A" w14:textId="77777777" w:rsidR="00F754F0" w:rsidRPr="004E35F5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0360CD12" w14:textId="77777777" w:rsidR="00F754F0" w:rsidRPr="004E35F5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33A7D2BA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484C035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2728C4F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6218556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077B4CA9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2EC17F0E" w14:textId="77777777" w:rsidR="00F754F0" w:rsidRPr="004E35F5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033F64E" w14:textId="77777777" w:rsidR="00F754F0" w:rsidRPr="004E35F5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747CED58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77AA2F1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56DD9BB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0EAC6A6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6D7BC604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2038B54E" w14:textId="77777777" w:rsidR="00F754F0" w:rsidRPr="004E35F5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A9036DF" w14:textId="77777777" w:rsidR="00F754F0" w:rsidRPr="004E35F5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995D21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13A8B3D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4A07F48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E3CCC7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4A4E899A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406885C8" w14:textId="77777777" w:rsidR="00F754F0" w:rsidRPr="004E35F5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04E12D17" w14:textId="77777777" w:rsidR="00F754F0" w:rsidRPr="004E35F5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D8B804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7BC4209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2E233F0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1936119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7757D3D2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4201C36B" w14:textId="77777777" w:rsidR="00F754F0" w:rsidRPr="004E35F5" w:rsidRDefault="00F754F0" w:rsidP="00ED0C64">
            <w:pPr>
              <w:pStyle w:val="af4"/>
              <w:snapToGrid w:val="0"/>
              <w:jc w:val="center"/>
            </w:pPr>
            <w:r w:rsidRPr="004E35F5">
              <w:t>Мероприятие 2.1.1.8</w:t>
            </w:r>
          </w:p>
          <w:p w14:paraId="58B2BDFB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C2F256B" w14:textId="77777777" w:rsidR="00F754F0" w:rsidRPr="000D34A1" w:rsidRDefault="00F754F0" w:rsidP="00ED0C64">
            <w:pPr>
              <w:widowControl w:val="0"/>
              <w:snapToGrid w:val="0"/>
            </w:pPr>
            <w:r w:rsidRPr="004E35F5">
              <w:t>Троицкие гуляния</w:t>
            </w:r>
          </w:p>
        </w:tc>
        <w:tc>
          <w:tcPr>
            <w:tcW w:w="2835" w:type="dxa"/>
            <w:shd w:val="clear" w:color="auto" w:fill="auto"/>
          </w:tcPr>
          <w:p w14:paraId="17BB4E8B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14:paraId="07C0E7B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E861A5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49AC702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1F66DDEA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7F6613F3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0A184A71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0EC7996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6B01539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2CF0E1D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0148CB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9159556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485C0B89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0E336316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46CEE13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41F639C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1E12555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4060B53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89E4729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2C0EFC94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5FC88AA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413C5DC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159A7C8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2A8780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7411595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7A7C8014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4B1CCBD5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2AC47F59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F56526C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3DA4D1F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7717338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5020196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61E4563E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154A676B" w14:textId="77777777" w:rsidR="00F754F0" w:rsidRPr="004E35F5" w:rsidRDefault="00F754F0" w:rsidP="00ED0C64">
            <w:pPr>
              <w:pStyle w:val="af4"/>
            </w:pPr>
            <w:r>
              <w:t>Мероприятие 2.1.1.9</w:t>
            </w:r>
          </w:p>
          <w:p w14:paraId="626E39ED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39B132EF" w14:textId="77777777" w:rsidR="00F754F0" w:rsidRPr="000D34A1" w:rsidRDefault="00F754F0" w:rsidP="00ED0C64">
            <w:pPr>
              <w:widowControl w:val="0"/>
              <w:snapToGrid w:val="0"/>
            </w:pPr>
            <w:r w:rsidRPr="004E35F5">
              <w:t xml:space="preserve">Районная </w:t>
            </w:r>
            <w:proofErr w:type="gramStart"/>
            <w:r w:rsidRPr="004E35F5">
              <w:t>викторина  «</w:t>
            </w:r>
            <w:proofErr w:type="gramEnd"/>
            <w:r w:rsidRPr="004E35F5">
              <w:t>Знатоки родного края</w:t>
            </w:r>
          </w:p>
        </w:tc>
        <w:tc>
          <w:tcPr>
            <w:tcW w:w="2835" w:type="dxa"/>
            <w:shd w:val="clear" w:color="auto" w:fill="auto"/>
          </w:tcPr>
          <w:p w14:paraId="5DFBBBA3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14:paraId="1D5A3AA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2987E0D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5CCA8F3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797EF5F3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0FCD63A4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5743942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6C57908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40C122D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4C6354E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19BCC28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1831A8B1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16AE6DBB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CB45B8D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E290809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37263CF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50FE187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EFD584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219768DF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4421478C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BC29702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0327F6B4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2F301C1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3B2DA9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5F78350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6702053C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489EFB3E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6195743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53561BB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4BF32C3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4AF3CEF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065787D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728BA94F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538FC45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4E35F5">
              <w:t xml:space="preserve">Мероприятие 2.1.1.10 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4D6CD709" w14:textId="77777777" w:rsidR="00F754F0" w:rsidRPr="000D34A1" w:rsidRDefault="00F754F0" w:rsidP="00ED0C64">
            <w:pPr>
              <w:widowControl w:val="0"/>
              <w:snapToGrid w:val="0"/>
            </w:pPr>
            <w:r w:rsidRPr="004E35F5">
              <w:t>Конкурс «Юный Атаман»</w:t>
            </w:r>
          </w:p>
        </w:tc>
        <w:tc>
          <w:tcPr>
            <w:tcW w:w="2835" w:type="dxa"/>
            <w:shd w:val="clear" w:color="auto" w:fill="auto"/>
          </w:tcPr>
          <w:p w14:paraId="63825766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14:paraId="1A5FC9C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4,0</w:t>
            </w:r>
          </w:p>
        </w:tc>
        <w:tc>
          <w:tcPr>
            <w:tcW w:w="1502" w:type="dxa"/>
            <w:shd w:val="clear" w:color="auto" w:fill="auto"/>
          </w:tcPr>
          <w:p w14:paraId="67CDD74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4,0</w:t>
            </w:r>
          </w:p>
        </w:tc>
        <w:tc>
          <w:tcPr>
            <w:tcW w:w="1704" w:type="dxa"/>
            <w:shd w:val="clear" w:color="auto" w:fill="auto"/>
          </w:tcPr>
          <w:p w14:paraId="5EC97B4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4,0</w:t>
            </w:r>
          </w:p>
        </w:tc>
      </w:tr>
      <w:tr w:rsidR="00F754F0" w:rsidRPr="000D34A1" w14:paraId="727231EB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72EB3D53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59C7C48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F58BBFC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2A30869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22A92D9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4F47040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25F198DC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21F1F91D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AEE8102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0AD821C4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20940F3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B1918A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CD3D72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56B7A17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4081F169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417198B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53BBF84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302EF28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4,0</w:t>
            </w:r>
          </w:p>
        </w:tc>
        <w:tc>
          <w:tcPr>
            <w:tcW w:w="1502" w:type="dxa"/>
            <w:shd w:val="clear" w:color="auto" w:fill="auto"/>
          </w:tcPr>
          <w:p w14:paraId="141A50F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4,0</w:t>
            </w:r>
          </w:p>
        </w:tc>
        <w:tc>
          <w:tcPr>
            <w:tcW w:w="1704" w:type="dxa"/>
            <w:shd w:val="clear" w:color="auto" w:fill="auto"/>
          </w:tcPr>
          <w:p w14:paraId="50A141F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4,0</w:t>
            </w:r>
          </w:p>
        </w:tc>
      </w:tr>
      <w:tr w:rsidR="00F754F0" w:rsidRPr="000D34A1" w14:paraId="5A101DC0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17379F65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BEAB3C4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05FF4A63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2DD565D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  <w:tc>
          <w:tcPr>
            <w:tcW w:w="1502" w:type="dxa"/>
            <w:shd w:val="clear" w:color="auto" w:fill="auto"/>
          </w:tcPr>
          <w:p w14:paraId="6EB0096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  <w:tc>
          <w:tcPr>
            <w:tcW w:w="1704" w:type="dxa"/>
            <w:shd w:val="clear" w:color="auto" w:fill="auto"/>
          </w:tcPr>
          <w:p w14:paraId="72664FC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</w:tr>
      <w:tr w:rsidR="00F754F0" w:rsidRPr="000D34A1" w14:paraId="6569A5B9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3752241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4E35F5">
              <w:t xml:space="preserve">Мероприятие 2.1.1.11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653F8249" w14:textId="77777777" w:rsidR="00F754F0" w:rsidRPr="000D34A1" w:rsidRDefault="00F754F0" w:rsidP="00ED0C64">
            <w:pPr>
              <w:widowControl w:val="0"/>
              <w:snapToGrid w:val="0"/>
            </w:pPr>
            <w:r w:rsidRPr="004E35F5">
              <w:t>Конкурс «Юная казачка»</w:t>
            </w:r>
          </w:p>
        </w:tc>
        <w:tc>
          <w:tcPr>
            <w:tcW w:w="2835" w:type="dxa"/>
            <w:shd w:val="clear" w:color="auto" w:fill="auto"/>
          </w:tcPr>
          <w:p w14:paraId="507614FE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14:paraId="5D10326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4,0</w:t>
            </w:r>
          </w:p>
        </w:tc>
        <w:tc>
          <w:tcPr>
            <w:tcW w:w="1502" w:type="dxa"/>
            <w:shd w:val="clear" w:color="auto" w:fill="auto"/>
          </w:tcPr>
          <w:p w14:paraId="5169B8D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4,0</w:t>
            </w:r>
          </w:p>
        </w:tc>
        <w:tc>
          <w:tcPr>
            <w:tcW w:w="1704" w:type="dxa"/>
            <w:shd w:val="clear" w:color="auto" w:fill="auto"/>
          </w:tcPr>
          <w:p w14:paraId="5FE4BE6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4,0</w:t>
            </w:r>
          </w:p>
        </w:tc>
      </w:tr>
      <w:tr w:rsidR="00F754F0" w:rsidRPr="000D34A1" w14:paraId="3AB28D15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21079369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AAED785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08EE1E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647C696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13E4672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C5597E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7E479BD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6EDB2FA0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9BEF486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DB7ABFE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6A4E1E0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51E26B2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7634852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6ECFFE56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731F2265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0C777BA0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ECE5136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2C0E654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4,0</w:t>
            </w:r>
          </w:p>
        </w:tc>
        <w:tc>
          <w:tcPr>
            <w:tcW w:w="1502" w:type="dxa"/>
            <w:shd w:val="clear" w:color="auto" w:fill="auto"/>
          </w:tcPr>
          <w:p w14:paraId="3F50146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4,0</w:t>
            </w:r>
          </w:p>
        </w:tc>
        <w:tc>
          <w:tcPr>
            <w:tcW w:w="1704" w:type="dxa"/>
            <w:shd w:val="clear" w:color="auto" w:fill="auto"/>
          </w:tcPr>
          <w:p w14:paraId="7E2BBBC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4,0</w:t>
            </w:r>
          </w:p>
        </w:tc>
      </w:tr>
      <w:tr w:rsidR="00F754F0" w:rsidRPr="000D34A1" w14:paraId="7D64BE84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3C5D0DDF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8E9FBC0" w14:textId="77777777" w:rsidR="00F754F0" w:rsidRPr="000D34A1" w:rsidRDefault="00F754F0" w:rsidP="00ED0C64">
            <w:pPr>
              <w:widowControl w:val="0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36BE97E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7DE93A1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  <w:tc>
          <w:tcPr>
            <w:tcW w:w="1502" w:type="dxa"/>
            <w:shd w:val="clear" w:color="auto" w:fill="auto"/>
          </w:tcPr>
          <w:p w14:paraId="7766BB2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  <w:tc>
          <w:tcPr>
            <w:tcW w:w="1704" w:type="dxa"/>
            <w:shd w:val="clear" w:color="auto" w:fill="auto"/>
          </w:tcPr>
          <w:p w14:paraId="3B27B55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</w:tr>
      <w:tr w:rsidR="00F754F0" w:rsidRPr="000D34A1" w14:paraId="470C6FCF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1CEDCE1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lastRenderedPageBreak/>
              <w:t>Мероприятие 2.1.2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6A07C67B" w14:textId="77777777" w:rsidR="00F754F0" w:rsidRPr="000D34A1" w:rsidRDefault="00F754F0" w:rsidP="00ED0C64">
            <w:pPr>
              <w:widowControl w:val="0"/>
              <w:snapToGrid w:val="0"/>
            </w:pPr>
            <w:r w:rsidRPr="000D34A1">
              <w:t>Конкурсы среди поселений</w:t>
            </w:r>
          </w:p>
        </w:tc>
        <w:tc>
          <w:tcPr>
            <w:tcW w:w="2835" w:type="dxa"/>
            <w:shd w:val="clear" w:color="auto" w:fill="auto"/>
          </w:tcPr>
          <w:p w14:paraId="4756482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541A05F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  <w:tc>
          <w:tcPr>
            <w:tcW w:w="1502" w:type="dxa"/>
            <w:shd w:val="clear" w:color="auto" w:fill="auto"/>
          </w:tcPr>
          <w:p w14:paraId="05637E6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  <w:tc>
          <w:tcPr>
            <w:tcW w:w="1704" w:type="dxa"/>
            <w:shd w:val="clear" w:color="auto" w:fill="auto"/>
          </w:tcPr>
          <w:p w14:paraId="54F49BD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</w:tr>
      <w:tr w:rsidR="00F754F0" w:rsidRPr="000D34A1" w14:paraId="3AB1800F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432A4213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7359FA1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F39BD53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1521113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309D37F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1A794DF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12712F56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468A8C2D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C307430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79E6271B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0D77369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3175009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70A559C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0E480A89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1B31B137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C683C95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5E90369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7734A07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  <w:tc>
          <w:tcPr>
            <w:tcW w:w="1502" w:type="dxa"/>
            <w:shd w:val="clear" w:color="auto" w:fill="auto"/>
          </w:tcPr>
          <w:p w14:paraId="38FD06D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  <w:tc>
          <w:tcPr>
            <w:tcW w:w="1704" w:type="dxa"/>
            <w:shd w:val="clear" w:color="auto" w:fill="auto"/>
          </w:tcPr>
          <w:p w14:paraId="5DFB571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</w:tr>
      <w:tr w:rsidR="00F754F0" w:rsidRPr="000D34A1" w14:paraId="20EF47F8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7CC8D7B2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007D521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07882A6F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0DD096D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163706D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580DB54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24AC09E2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16A8C84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Мероприятие 2.1.3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6417A40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Перевозка участников муниципальных и региональных культурно-массовых мероприятий</w:t>
            </w:r>
          </w:p>
        </w:tc>
        <w:tc>
          <w:tcPr>
            <w:tcW w:w="2835" w:type="dxa"/>
            <w:shd w:val="clear" w:color="auto" w:fill="auto"/>
          </w:tcPr>
          <w:p w14:paraId="79FBA94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46991C3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7ADC890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7982A97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0941F23D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7703D9DF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9CA37BF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0DC97E6B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0603952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527DE18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42426C4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0A47CAA6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41F6B1FA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01696EB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DA879B4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7351E16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274125B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09512D6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09E3F060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7F35E9F0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25C9FC3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669D42E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64FDC87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770082A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69A213F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0FFA24E6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088954F7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78D4327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155E438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772102E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4879012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652D253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762D3B74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0A66449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Подпрограмма 3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10619E03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Развитие системы образовательных организаций, использующих в образовательном процессе казачий компонент</w:t>
            </w:r>
          </w:p>
        </w:tc>
        <w:tc>
          <w:tcPr>
            <w:tcW w:w="2835" w:type="dxa"/>
            <w:shd w:val="clear" w:color="auto" w:fill="auto"/>
          </w:tcPr>
          <w:p w14:paraId="0BF78E1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3311E5C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36,7</w:t>
            </w:r>
          </w:p>
        </w:tc>
        <w:tc>
          <w:tcPr>
            <w:tcW w:w="1502" w:type="dxa"/>
            <w:shd w:val="clear" w:color="auto" w:fill="auto"/>
          </w:tcPr>
          <w:p w14:paraId="50A83D8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16,7</w:t>
            </w:r>
          </w:p>
        </w:tc>
        <w:tc>
          <w:tcPr>
            <w:tcW w:w="1704" w:type="dxa"/>
            <w:shd w:val="clear" w:color="auto" w:fill="auto"/>
          </w:tcPr>
          <w:p w14:paraId="614D867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36,6</w:t>
            </w:r>
          </w:p>
        </w:tc>
      </w:tr>
      <w:tr w:rsidR="00F754F0" w:rsidRPr="000D34A1" w14:paraId="75D5B777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404ECD5F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2A2995A5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85EB682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048C4B5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1533A96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79F6382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1AD11DD9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22EC3529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AC03325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A76F6B3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60E2E5D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7B98B83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2CDFA53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68DD65C7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6372C786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55D5AA3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96AFBD4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084BBAF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16,7</w:t>
            </w:r>
          </w:p>
        </w:tc>
        <w:tc>
          <w:tcPr>
            <w:tcW w:w="1502" w:type="dxa"/>
            <w:shd w:val="clear" w:color="auto" w:fill="auto"/>
          </w:tcPr>
          <w:p w14:paraId="5C50BCD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16,7</w:t>
            </w:r>
          </w:p>
        </w:tc>
        <w:tc>
          <w:tcPr>
            <w:tcW w:w="1704" w:type="dxa"/>
            <w:shd w:val="clear" w:color="auto" w:fill="auto"/>
          </w:tcPr>
          <w:p w14:paraId="2068A06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16,6</w:t>
            </w:r>
          </w:p>
        </w:tc>
      </w:tr>
      <w:tr w:rsidR="00F754F0" w:rsidRPr="000D34A1" w14:paraId="6BEA4D50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10967A82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7E68053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0D5EBB5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09C06CD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20,0</w:t>
            </w:r>
          </w:p>
        </w:tc>
        <w:tc>
          <w:tcPr>
            <w:tcW w:w="1502" w:type="dxa"/>
            <w:shd w:val="clear" w:color="auto" w:fill="auto"/>
          </w:tcPr>
          <w:p w14:paraId="361BADF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0,0</w:t>
            </w:r>
          </w:p>
        </w:tc>
        <w:tc>
          <w:tcPr>
            <w:tcW w:w="1704" w:type="dxa"/>
            <w:shd w:val="clear" w:color="auto" w:fill="auto"/>
          </w:tcPr>
          <w:p w14:paraId="5EEE02B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20,0</w:t>
            </w:r>
          </w:p>
        </w:tc>
      </w:tr>
      <w:tr w:rsidR="00F754F0" w:rsidRPr="000D34A1" w14:paraId="3FC56D23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16A4F06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Основное</w:t>
            </w:r>
          </w:p>
          <w:p w14:paraId="50A82A8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мероприятие 3.1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5E74B8A9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Обеспечение предо</w:t>
            </w:r>
            <w:r w:rsidRPr="000D34A1">
              <w:softHyphen/>
              <w:t>ставления государственных услуг образова</w:t>
            </w:r>
            <w:r w:rsidRPr="000D34A1">
              <w:softHyphen/>
              <w:t>тельными учрежде</w:t>
            </w:r>
            <w:r w:rsidRPr="000D34A1">
              <w:softHyphen/>
              <w:t>ниями со статусом «казачье»</w:t>
            </w:r>
          </w:p>
        </w:tc>
        <w:tc>
          <w:tcPr>
            <w:tcW w:w="2835" w:type="dxa"/>
            <w:shd w:val="clear" w:color="auto" w:fill="auto"/>
          </w:tcPr>
          <w:p w14:paraId="3EDD250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44E169A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169E56A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536E0BB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072CF78D" w14:textId="77777777" w:rsidTr="007219F0">
        <w:trPr>
          <w:trHeight w:val="318"/>
        </w:trPr>
        <w:tc>
          <w:tcPr>
            <w:tcW w:w="2217" w:type="dxa"/>
            <w:vMerge/>
            <w:shd w:val="clear" w:color="auto" w:fill="auto"/>
          </w:tcPr>
          <w:p w14:paraId="13F8ADE3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6338C98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2A586B9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632E497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01C42C8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5DEDCF0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65D3CB3D" w14:textId="77777777" w:rsidTr="007219F0">
        <w:trPr>
          <w:trHeight w:val="439"/>
        </w:trPr>
        <w:tc>
          <w:tcPr>
            <w:tcW w:w="2217" w:type="dxa"/>
            <w:vMerge/>
            <w:shd w:val="clear" w:color="auto" w:fill="auto"/>
          </w:tcPr>
          <w:p w14:paraId="63218DD3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94ABAEF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2F23026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002E0D0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01B69C9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55A2E90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49CBEE90" w14:textId="77777777" w:rsidTr="00ED0C64">
        <w:trPr>
          <w:trHeight w:val="391"/>
        </w:trPr>
        <w:tc>
          <w:tcPr>
            <w:tcW w:w="2217" w:type="dxa"/>
            <w:vMerge/>
            <w:shd w:val="clear" w:color="auto" w:fill="auto"/>
          </w:tcPr>
          <w:p w14:paraId="0928C52C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C20CC92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15507F6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061F12D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71230EA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68F63E9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30581C82" w14:textId="77777777" w:rsidTr="007219F0">
        <w:trPr>
          <w:trHeight w:val="355"/>
        </w:trPr>
        <w:tc>
          <w:tcPr>
            <w:tcW w:w="2217" w:type="dxa"/>
            <w:vMerge/>
            <w:shd w:val="clear" w:color="auto" w:fill="auto"/>
          </w:tcPr>
          <w:p w14:paraId="2F8BDDA2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23C26918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74467E0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4F5CE6B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3A0C128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7C2EF41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68B1639C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3F4A799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4E35F5">
              <w:t xml:space="preserve">Мероприятие 3.1.1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2726C7C8" w14:textId="77777777" w:rsidR="00F754F0" w:rsidRPr="000D34A1" w:rsidRDefault="00F754F0" w:rsidP="00ED0C64">
            <w:pPr>
              <w:pStyle w:val="af4"/>
              <w:snapToGrid w:val="0"/>
            </w:pPr>
            <w:r w:rsidRPr="004E35F5">
              <w:t>Семинар казачьих образовательных учреждений</w:t>
            </w:r>
          </w:p>
        </w:tc>
        <w:tc>
          <w:tcPr>
            <w:tcW w:w="2835" w:type="dxa"/>
            <w:shd w:val="clear" w:color="auto" w:fill="auto"/>
          </w:tcPr>
          <w:p w14:paraId="15CB1328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2AAAB4A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71E163A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6EB9CB1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328206AA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7847364E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EFB37FC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69F9CE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145257E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36021B0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09D459B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5E1911B2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41466B0B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585632E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93AC1EA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4E2DFE8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558B718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618FA0C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5E748F54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02C8B41B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8B22C80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662094A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4A0B1DB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2780F54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194DF31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03E3ACC1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38AB63A8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221AEB37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7DBE65E2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0C57853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149D667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7570CFE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370A67C3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50671CA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Основное</w:t>
            </w:r>
          </w:p>
          <w:p w14:paraId="1EC27FB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 xml:space="preserve">Мероприятие 3.2. </w:t>
            </w:r>
          </w:p>
          <w:p w14:paraId="26AA7BE7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5602063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Организация и проведение мероприятий, направленных на развитие казачьего образования</w:t>
            </w:r>
          </w:p>
        </w:tc>
        <w:tc>
          <w:tcPr>
            <w:tcW w:w="2835" w:type="dxa"/>
            <w:shd w:val="clear" w:color="auto" w:fill="auto"/>
          </w:tcPr>
          <w:p w14:paraId="03C75D25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124D0C9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36,7</w:t>
            </w:r>
          </w:p>
        </w:tc>
        <w:tc>
          <w:tcPr>
            <w:tcW w:w="1502" w:type="dxa"/>
            <w:shd w:val="clear" w:color="auto" w:fill="auto"/>
          </w:tcPr>
          <w:p w14:paraId="30E7CC0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16,7</w:t>
            </w:r>
          </w:p>
        </w:tc>
        <w:tc>
          <w:tcPr>
            <w:tcW w:w="1704" w:type="dxa"/>
            <w:shd w:val="clear" w:color="auto" w:fill="auto"/>
          </w:tcPr>
          <w:p w14:paraId="478AE89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36,6</w:t>
            </w:r>
          </w:p>
        </w:tc>
      </w:tr>
      <w:tr w:rsidR="00F754F0" w:rsidRPr="000D34A1" w14:paraId="2F0379CF" w14:textId="77777777" w:rsidTr="007219F0">
        <w:trPr>
          <w:trHeight w:val="442"/>
        </w:trPr>
        <w:tc>
          <w:tcPr>
            <w:tcW w:w="2217" w:type="dxa"/>
            <w:vMerge/>
            <w:shd w:val="clear" w:color="auto" w:fill="auto"/>
          </w:tcPr>
          <w:p w14:paraId="253B7B6F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5FB11C2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3BE547C6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65FF39F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0B608E8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1249A9C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4704B8C5" w14:textId="77777777" w:rsidTr="007219F0">
        <w:trPr>
          <w:trHeight w:val="309"/>
        </w:trPr>
        <w:tc>
          <w:tcPr>
            <w:tcW w:w="2217" w:type="dxa"/>
            <w:vMerge/>
            <w:shd w:val="clear" w:color="auto" w:fill="auto"/>
          </w:tcPr>
          <w:p w14:paraId="3364C25B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B80F3D3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D16CC87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4EB13FF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00EEE5C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67F1EC5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3F9E9766" w14:textId="77777777" w:rsidTr="00ED0C64">
        <w:trPr>
          <w:trHeight w:val="391"/>
        </w:trPr>
        <w:tc>
          <w:tcPr>
            <w:tcW w:w="2217" w:type="dxa"/>
            <w:vMerge/>
            <w:shd w:val="clear" w:color="auto" w:fill="auto"/>
          </w:tcPr>
          <w:p w14:paraId="1B3149D7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CEA82A3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BA296A2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0779A28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16,7</w:t>
            </w:r>
          </w:p>
        </w:tc>
        <w:tc>
          <w:tcPr>
            <w:tcW w:w="1502" w:type="dxa"/>
            <w:shd w:val="clear" w:color="auto" w:fill="auto"/>
          </w:tcPr>
          <w:p w14:paraId="605C576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16,7</w:t>
            </w:r>
          </w:p>
        </w:tc>
        <w:tc>
          <w:tcPr>
            <w:tcW w:w="1704" w:type="dxa"/>
            <w:shd w:val="clear" w:color="auto" w:fill="auto"/>
          </w:tcPr>
          <w:p w14:paraId="5190EB4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16,6</w:t>
            </w:r>
          </w:p>
        </w:tc>
      </w:tr>
      <w:tr w:rsidR="00F754F0" w:rsidRPr="000D34A1" w14:paraId="6E7A1FBF" w14:textId="77777777" w:rsidTr="007219F0">
        <w:trPr>
          <w:trHeight w:val="364"/>
        </w:trPr>
        <w:tc>
          <w:tcPr>
            <w:tcW w:w="2217" w:type="dxa"/>
            <w:vMerge/>
            <w:shd w:val="clear" w:color="auto" w:fill="auto"/>
          </w:tcPr>
          <w:p w14:paraId="4222FC05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32B2F18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3ABA9F69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2482440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20,0</w:t>
            </w:r>
          </w:p>
        </w:tc>
        <w:tc>
          <w:tcPr>
            <w:tcW w:w="1502" w:type="dxa"/>
            <w:shd w:val="clear" w:color="auto" w:fill="auto"/>
          </w:tcPr>
          <w:p w14:paraId="3477B16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0,0</w:t>
            </w:r>
          </w:p>
        </w:tc>
        <w:tc>
          <w:tcPr>
            <w:tcW w:w="1704" w:type="dxa"/>
            <w:shd w:val="clear" w:color="auto" w:fill="auto"/>
          </w:tcPr>
          <w:p w14:paraId="6EDEA55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20,0</w:t>
            </w:r>
          </w:p>
        </w:tc>
      </w:tr>
      <w:tr w:rsidR="00F754F0" w:rsidRPr="000D34A1" w14:paraId="726DE761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5E20C91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4E35F5">
              <w:t xml:space="preserve">Мероприятие 3.2.1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2AD03893" w14:textId="77777777" w:rsidR="00F754F0" w:rsidRPr="000D34A1" w:rsidRDefault="00F754F0" w:rsidP="00ED0C64">
            <w:pPr>
              <w:pStyle w:val="af4"/>
              <w:snapToGrid w:val="0"/>
            </w:pPr>
            <w:r w:rsidRPr="004E35F5">
              <w:t>Прием в казачата</w:t>
            </w:r>
          </w:p>
        </w:tc>
        <w:tc>
          <w:tcPr>
            <w:tcW w:w="2835" w:type="dxa"/>
            <w:shd w:val="clear" w:color="auto" w:fill="auto"/>
          </w:tcPr>
          <w:p w14:paraId="11172D7B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4138858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5,0</w:t>
            </w:r>
          </w:p>
        </w:tc>
        <w:tc>
          <w:tcPr>
            <w:tcW w:w="1502" w:type="dxa"/>
            <w:shd w:val="clear" w:color="auto" w:fill="auto"/>
          </w:tcPr>
          <w:p w14:paraId="306653B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  <w:tc>
          <w:tcPr>
            <w:tcW w:w="1704" w:type="dxa"/>
            <w:shd w:val="clear" w:color="auto" w:fill="auto"/>
          </w:tcPr>
          <w:p w14:paraId="60A699F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5,0</w:t>
            </w:r>
          </w:p>
        </w:tc>
      </w:tr>
      <w:tr w:rsidR="00F754F0" w:rsidRPr="000D34A1" w14:paraId="19C2CEEE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7D527317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F162720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FE7D482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2BD06FE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76626B6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8BF30E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6D0D1A44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618933DC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7976FFD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37B01A6C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79F26F1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49C6E4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603F076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2D3B3C27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2AB5A6F4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5D2A90C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DABF2FF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5895FEF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D63643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9091A1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2D61B13F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547F5C70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50A1E56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03AA76D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4535E6C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5,0</w:t>
            </w:r>
          </w:p>
        </w:tc>
        <w:tc>
          <w:tcPr>
            <w:tcW w:w="1502" w:type="dxa"/>
            <w:shd w:val="clear" w:color="auto" w:fill="auto"/>
          </w:tcPr>
          <w:p w14:paraId="3FE4170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  <w:tc>
          <w:tcPr>
            <w:tcW w:w="1704" w:type="dxa"/>
            <w:shd w:val="clear" w:color="auto" w:fill="auto"/>
          </w:tcPr>
          <w:p w14:paraId="2C53FEC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5,0</w:t>
            </w:r>
          </w:p>
        </w:tc>
      </w:tr>
      <w:tr w:rsidR="00F754F0" w:rsidRPr="000D34A1" w14:paraId="64AA90C9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17D9840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Мероприятие 3.2.2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0EAA8E42" w14:textId="77777777" w:rsidR="00F754F0" w:rsidRPr="000D34A1" w:rsidRDefault="00F754F0" w:rsidP="00ED0C64">
            <w:pPr>
              <w:pStyle w:val="af4"/>
              <w:snapToGrid w:val="0"/>
            </w:pPr>
            <w:r w:rsidRPr="00FD4D71">
              <w:t>Конкурс «Лучшая казачья школа» Белокалитвинского района</w:t>
            </w:r>
          </w:p>
        </w:tc>
        <w:tc>
          <w:tcPr>
            <w:tcW w:w="2835" w:type="dxa"/>
            <w:shd w:val="clear" w:color="auto" w:fill="auto"/>
          </w:tcPr>
          <w:p w14:paraId="402036AB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2EDE1CE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9,7</w:t>
            </w:r>
          </w:p>
        </w:tc>
        <w:tc>
          <w:tcPr>
            <w:tcW w:w="1502" w:type="dxa"/>
            <w:shd w:val="clear" w:color="auto" w:fill="auto"/>
          </w:tcPr>
          <w:p w14:paraId="1A07C18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4,7</w:t>
            </w:r>
          </w:p>
        </w:tc>
        <w:tc>
          <w:tcPr>
            <w:tcW w:w="1704" w:type="dxa"/>
            <w:shd w:val="clear" w:color="auto" w:fill="auto"/>
          </w:tcPr>
          <w:p w14:paraId="369747C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9,6</w:t>
            </w:r>
          </w:p>
        </w:tc>
      </w:tr>
      <w:tr w:rsidR="00F754F0" w:rsidRPr="000D34A1" w14:paraId="15C97304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7E815EE2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4220B92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922C976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7697A38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3268A4C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7386CF3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17C3FA67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6C4E0CBC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094B6F8D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E033363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4BD73B8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1B13665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524AB9B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32E136B7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5469EF20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F0770D1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B800C18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5A5CCC7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4,7</w:t>
            </w:r>
          </w:p>
        </w:tc>
        <w:tc>
          <w:tcPr>
            <w:tcW w:w="1502" w:type="dxa"/>
            <w:shd w:val="clear" w:color="auto" w:fill="auto"/>
          </w:tcPr>
          <w:p w14:paraId="351C993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4,7</w:t>
            </w:r>
          </w:p>
        </w:tc>
        <w:tc>
          <w:tcPr>
            <w:tcW w:w="1704" w:type="dxa"/>
            <w:shd w:val="clear" w:color="auto" w:fill="auto"/>
          </w:tcPr>
          <w:p w14:paraId="252FB93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4,6</w:t>
            </w:r>
          </w:p>
        </w:tc>
      </w:tr>
      <w:tr w:rsidR="00F754F0" w:rsidRPr="000D34A1" w14:paraId="1C5C5486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04FCEC1E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5FAE202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34BD5FE3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6014565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5,0</w:t>
            </w:r>
          </w:p>
        </w:tc>
        <w:tc>
          <w:tcPr>
            <w:tcW w:w="1502" w:type="dxa"/>
            <w:shd w:val="clear" w:color="auto" w:fill="auto"/>
          </w:tcPr>
          <w:p w14:paraId="074211E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  <w:tc>
          <w:tcPr>
            <w:tcW w:w="1704" w:type="dxa"/>
            <w:shd w:val="clear" w:color="auto" w:fill="auto"/>
          </w:tcPr>
          <w:p w14:paraId="0CB5251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5,0</w:t>
            </w:r>
          </w:p>
        </w:tc>
      </w:tr>
      <w:tr w:rsidR="00F754F0" w:rsidRPr="000D34A1" w14:paraId="4DAFCB36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1D234D8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Мероприятие 3.2.3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6E6129DF" w14:textId="77777777" w:rsidR="00F754F0" w:rsidRPr="000D34A1" w:rsidRDefault="00F754F0" w:rsidP="00ED0C64">
            <w:pPr>
              <w:pStyle w:val="af4"/>
              <w:snapToGrid w:val="0"/>
            </w:pPr>
            <w:r w:rsidRPr="00FD4D71">
              <w:t>Смотр</w:t>
            </w:r>
            <w:r>
              <w:t>-конкурс</w:t>
            </w:r>
            <w:r w:rsidRPr="00FD4D71">
              <w:t xml:space="preserve"> строя и песни образовательных учреждений со статусом «казачье»</w:t>
            </w:r>
          </w:p>
        </w:tc>
        <w:tc>
          <w:tcPr>
            <w:tcW w:w="2835" w:type="dxa"/>
            <w:shd w:val="clear" w:color="auto" w:fill="auto"/>
          </w:tcPr>
          <w:p w14:paraId="20905250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5BB29C1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5,0</w:t>
            </w:r>
          </w:p>
        </w:tc>
        <w:tc>
          <w:tcPr>
            <w:tcW w:w="1502" w:type="dxa"/>
            <w:shd w:val="clear" w:color="auto" w:fill="auto"/>
          </w:tcPr>
          <w:p w14:paraId="6E1B97D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39DF43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5,0</w:t>
            </w:r>
          </w:p>
        </w:tc>
      </w:tr>
      <w:tr w:rsidR="00F754F0" w:rsidRPr="000D34A1" w14:paraId="36A4D27C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6C13A48A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89C3EBD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D1FB533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3477258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59E7177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117AFF6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16F066A5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6C2B9E22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05E7C4E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3D3A337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0929378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D43A82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7797D5C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1AC99437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1F9E8276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EFFBD63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411549B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37E7AFC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4E4E32B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8FD5C4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CD1092C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4247D0F4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8280BB6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356349D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6D2D294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5,0</w:t>
            </w:r>
          </w:p>
        </w:tc>
        <w:tc>
          <w:tcPr>
            <w:tcW w:w="1502" w:type="dxa"/>
            <w:shd w:val="clear" w:color="auto" w:fill="auto"/>
          </w:tcPr>
          <w:p w14:paraId="789646A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820C92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5,0</w:t>
            </w:r>
          </w:p>
        </w:tc>
      </w:tr>
      <w:tr w:rsidR="00F754F0" w:rsidRPr="000D34A1" w14:paraId="438EB0F8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5A59C56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Мероприятие 3.2.4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40F8151B" w14:textId="77777777" w:rsidR="00F754F0" w:rsidRPr="000D34A1" w:rsidRDefault="00F754F0" w:rsidP="00ED0C64">
            <w:pPr>
              <w:pStyle w:val="af4"/>
              <w:snapToGrid w:val="0"/>
            </w:pPr>
            <w:proofErr w:type="gramStart"/>
            <w:r w:rsidRPr="00FD4D71">
              <w:t>Районная  спартакиада</w:t>
            </w:r>
            <w:proofErr w:type="gramEnd"/>
            <w:r w:rsidRPr="00FD4D71">
              <w:t xml:space="preserve">  допризывной казачьей  молодежи образовательных организаций со статусом «казачье»</w:t>
            </w:r>
          </w:p>
        </w:tc>
        <w:tc>
          <w:tcPr>
            <w:tcW w:w="2835" w:type="dxa"/>
            <w:shd w:val="clear" w:color="auto" w:fill="auto"/>
          </w:tcPr>
          <w:p w14:paraId="084E883A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47CCBD4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5,0</w:t>
            </w:r>
          </w:p>
        </w:tc>
        <w:tc>
          <w:tcPr>
            <w:tcW w:w="1502" w:type="dxa"/>
            <w:shd w:val="clear" w:color="auto" w:fill="auto"/>
          </w:tcPr>
          <w:p w14:paraId="148582E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60FC211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5,0</w:t>
            </w:r>
          </w:p>
        </w:tc>
      </w:tr>
      <w:tr w:rsidR="00F754F0" w:rsidRPr="000D34A1" w14:paraId="00012702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542801B8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DD6D1B4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537A268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525E5C9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91269B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26E640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0C9403DF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47423ADD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2D90089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9F65DB6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2B75F61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76DDA0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7C52B91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7C6FE8E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25654B5E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A092852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0C5C9D18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58036A4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160FEC8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7BF0966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76012539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08206149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D40DCDF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C664F6D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1C01B81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5,0</w:t>
            </w:r>
          </w:p>
        </w:tc>
        <w:tc>
          <w:tcPr>
            <w:tcW w:w="1502" w:type="dxa"/>
            <w:shd w:val="clear" w:color="auto" w:fill="auto"/>
          </w:tcPr>
          <w:p w14:paraId="09009D6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77A4529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5,0</w:t>
            </w:r>
          </w:p>
        </w:tc>
      </w:tr>
      <w:tr w:rsidR="00F754F0" w:rsidRPr="000D34A1" w14:paraId="65010D5D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24FDE8B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Мероприятие 3.2.5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3BD60C80" w14:textId="77777777" w:rsidR="00F754F0" w:rsidRPr="000D34A1" w:rsidRDefault="00F754F0" w:rsidP="00ED0C64">
            <w:pPr>
              <w:pStyle w:val="af4"/>
              <w:snapToGrid w:val="0"/>
            </w:pPr>
            <w:r w:rsidRPr="00FD4D71">
              <w:t>Перевозка детей, обучающихся в образовательных учреждениях, имеющих статус «казачье»</w:t>
            </w:r>
          </w:p>
        </w:tc>
        <w:tc>
          <w:tcPr>
            <w:tcW w:w="2835" w:type="dxa"/>
            <w:shd w:val="clear" w:color="auto" w:fill="auto"/>
          </w:tcPr>
          <w:p w14:paraId="1DAA57AE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2AF2652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12,0</w:t>
            </w:r>
          </w:p>
        </w:tc>
        <w:tc>
          <w:tcPr>
            <w:tcW w:w="1502" w:type="dxa"/>
            <w:shd w:val="clear" w:color="auto" w:fill="auto"/>
          </w:tcPr>
          <w:p w14:paraId="301EA8A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12,0</w:t>
            </w:r>
          </w:p>
        </w:tc>
        <w:tc>
          <w:tcPr>
            <w:tcW w:w="1704" w:type="dxa"/>
            <w:shd w:val="clear" w:color="auto" w:fill="auto"/>
          </w:tcPr>
          <w:p w14:paraId="2339370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12,0</w:t>
            </w:r>
          </w:p>
        </w:tc>
      </w:tr>
      <w:tr w:rsidR="00F754F0" w:rsidRPr="000D34A1" w14:paraId="450E3E17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746A925B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77DAAA4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B081989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30C8934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19C7FEF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88D053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73E23103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4E70BECA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6541B55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73A95E72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4399420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988230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6B4746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486491DD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477F36A0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65F7FBF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8B4CA9B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5ACD7ED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12,0</w:t>
            </w:r>
          </w:p>
        </w:tc>
        <w:tc>
          <w:tcPr>
            <w:tcW w:w="1502" w:type="dxa"/>
            <w:shd w:val="clear" w:color="auto" w:fill="auto"/>
          </w:tcPr>
          <w:p w14:paraId="1887D27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12,0</w:t>
            </w:r>
          </w:p>
        </w:tc>
        <w:tc>
          <w:tcPr>
            <w:tcW w:w="1704" w:type="dxa"/>
            <w:shd w:val="clear" w:color="auto" w:fill="auto"/>
          </w:tcPr>
          <w:p w14:paraId="2DA25A0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12,0</w:t>
            </w:r>
          </w:p>
        </w:tc>
      </w:tr>
      <w:tr w:rsidR="00F754F0" w:rsidRPr="000D34A1" w14:paraId="35E32723" w14:textId="77777777" w:rsidTr="00ED0C64">
        <w:trPr>
          <w:trHeight w:val="316"/>
        </w:trPr>
        <w:tc>
          <w:tcPr>
            <w:tcW w:w="2217" w:type="dxa"/>
            <w:vMerge/>
            <w:shd w:val="clear" w:color="auto" w:fill="auto"/>
          </w:tcPr>
          <w:p w14:paraId="553CA486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2808F56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90783DF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605AF39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1C4042E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68523C6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0A9C9C33" w14:textId="77777777" w:rsidTr="00ED0C64">
        <w:trPr>
          <w:trHeight w:val="316"/>
        </w:trPr>
        <w:tc>
          <w:tcPr>
            <w:tcW w:w="2217" w:type="dxa"/>
            <w:vMerge w:val="restart"/>
            <w:shd w:val="clear" w:color="auto" w:fill="auto"/>
          </w:tcPr>
          <w:p w14:paraId="666131A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 xml:space="preserve">Подпрограмма 4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39BA6F2B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Поддержка социально ориентированных некоммерческих организаций в Белокалитвинском районе</w:t>
            </w:r>
          </w:p>
        </w:tc>
        <w:tc>
          <w:tcPr>
            <w:tcW w:w="2835" w:type="dxa"/>
            <w:shd w:val="clear" w:color="auto" w:fill="auto"/>
          </w:tcPr>
          <w:p w14:paraId="4047917F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14A59CE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100,0</w:t>
            </w:r>
          </w:p>
        </w:tc>
        <w:tc>
          <w:tcPr>
            <w:tcW w:w="1502" w:type="dxa"/>
            <w:shd w:val="clear" w:color="auto" w:fill="auto"/>
          </w:tcPr>
          <w:p w14:paraId="3081867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100,0</w:t>
            </w:r>
          </w:p>
        </w:tc>
        <w:tc>
          <w:tcPr>
            <w:tcW w:w="1704" w:type="dxa"/>
            <w:shd w:val="clear" w:color="auto" w:fill="auto"/>
          </w:tcPr>
          <w:p w14:paraId="740F50D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100,0</w:t>
            </w:r>
          </w:p>
        </w:tc>
      </w:tr>
      <w:tr w:rsidR="00F754F0" w:rsidRPr="000D34A1" w14:paraId="072A68D5" w14:textId="77777777" w:rsidTr="00ED0C64">
        <w:trPr>
          <w:trHeight w:val="314"/>
        </w:trPr>
        <w:tc>
          <w:tcPr>
            <w:tcW w:w="2217" w:type="dxa"/>
            <w:vMerge/>
            <w:shd w:val="clear" w:color="auto" w:fill="auto"/>
          </w:tcPr>
          <w:p w14:paraId="35211995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1DF46CA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7DAB8F2B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39A0520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567744C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3896AAF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61BC5FCC" w14:textId="77777777" w:rsidTr="00ED0C64">
        <w:trPr>
          <w:trHeight w:val="382"/>
        </w:trPr>
        <w:tc>
          <w:tcPr>
            <w:tcW w:w="2217" w:type="dxa"/>
            <w:vMerge/>
            <w:shd w:val="clear" w:color="auto" w:fill="auto"/>
          </w:tcPr>
          <w:p w14:paraId="01045A59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F0AA6D5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76AEEA15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2F570F8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39FB222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72592A6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2BF4D072" w14:textId="77777777" w:rsidTr="00ED0C64">
        <w:trPr>
          <w:trHeight w:val="391"/>
        </w:trPr>
        <w:tc>
          <w:tcPr>
            <w:tcW w:w="2217" w:type="dxa"/>
            <w:vMerge/>
            <w:shd w:val="clear" w:color="auto" w:fill="auto"/>
          </w:tcPr>
          <w:p w14:paraId="12B3FFBC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E6694FC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06E382C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7F6DEBC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100,0</w:t>
            </w:r>
          </w:p>
        </w:tc>
        <w:tc>
          <w:tcPr>
            <w:tcW w:w="1502" w:type="dxa"/>
            <w:shd w:val="clear" w:color="auto" w:fill="auto"/>
          </w:tcPr>
          <w:p w14:paraId="36FA9AB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100,0</w:t>
            </w:r>
          </w:p>
        </w:tc>
        <w:tc>
          <w:tcPr>
            <w:tcW w:w="1704" w:type="dxa"/>
            <w:shd w:val="clear" w:color="auto" w:fill="auto"/>
          </w:tcPr>
          <w:p w14:paraId="470F2B1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100,0</w:t>
            </w:r>
          </w:p>
        </w:tc>
      </w:tr>
      <w:tr w:rsidR="00F754F0" w:rsidRPr="000D34A1" w14:paraId="77C2A0D4" w14:textId="77777777" w:rsidTr="00ED0C64">
        <w:trPr>
          <w:trHeight w:val="293"/>
        </w:trPr>
        <w:tc>
          <w:tcPr>
            <w:tcW w:w="2217" w:type="dxa"/>
            <w:vMerge/>
            <w:shd w:val="clear" w:color="auto" w:fill="auto"/>
          </w:tcPr>
          <w:p w14:paraId="69ED7D01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6E1762A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27F0B3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7EDD19C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03331CB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5AE0A91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7F62A947" w14:textId="77777777" w:rsidTr="00ED0C64">
        <w:trPr>
          <w:trHeight w:val="256"/>
        </w:trPr>
        <w:tc>
          <w:tcPr>
            <w:tcW w:w="2217" w:type="dxa"/>
            <w:vMerge w:val="restart"/>
            <w:shd w:val="clear" w:color="auto" w:fill="auto"/>
          </w:tcPr>
          <w:p w14:paraId="00A0E9F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Основное мероприятие 4.1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383B7F05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rPr>
                <w:bCs/>
              </w:rPr>
              <w:t>Оказание СО НКО Белокалитвинского района финансовой поддержки на конкурсной основе</w:t>
            </w:r>
          </w:p>
        </w:tc>
        <w:tc>
          <w:tcPr>
            <w:tcW w:w="2835" w:type="dxa"/>
            <w:shd w:val="clear" w:color="auto" w:fill="auto"/>
          </w:tcPr>
          <w:p w14:paraId="5D84ACB2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45E211B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100,0</w:t>
            </w:r>
          </w:p>
        </w:tc>
        <w:tc>
          <w:tcPr>
            <w:tcW w:w="1502" w:type="dxa"/>
            <w:shd w:val="clear" w:color="auto" w:fill="auto"/>
          </w:tcPr>
          <w:p w14:paraId="0CCE664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100,0</w:t>
            </w:r>
          </w:p>
        </w:tc>
        <w:tc>
          <w:tcPr>
            <w:tcW w:w="1704" w:type="dxa"/>
            <w:shd w:val="clear" w:color="auto" w:fill="auto"/>
          </w:tcPr>
          <w:p w14:paraId="6536B8F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100,0</w:t>
            </w:r>
          </w:p>
        </w:tc>
      </w:tr>
      <w:tr w:rsidR="00F754F0" w:rsidRPr="000D34A1" w14:paraId="68D2DECE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070508ED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7341096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36D35F0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1FBB242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696708E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30CDF8E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362C7832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7CBA6EB5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73608D9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0EFE2050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462A485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5F273DE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7F7E952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10992BED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630BE237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9F23FD4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3D879EC7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16E30E5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100,0</w:t>
            </w:r>
          </w:p>
        </w:tc>
        <w:tc>
          <w:tcPr>
            <w:tcW w:w="1502" w:type="dxa"/>
            <w:shd w:val="clear" w:color="auto" w:fill="auto"/>
          </w:tcPr>
          <w:p w14:paraId="1FA8DA9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100,0</w:t>
            </w:r>
          </w:p>
        </w:tc>
        <w:tc>
          <w:tcPr>
            <w:tcW w:w="1704" w:type="dxa"/>
            <w:shd w:val="clear" w:color="auto" w:fill="auto"/>
          </w:tcPr>
          <w:p w14:paraId="2BD7CB2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100,0</w:t>
            </w:r>
          </w:p>
        </w:tc>
      </w:tr>
      <w:tr w:rsidR="00F754F0" w:rsidRPr="000D34A1" w14:paraId="0CF1458C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5F36E2A3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7A16240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54325B0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5C09B51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502" w:type="dxa"/>
            <w:shd w:val="clear" w:color="auto" w:fill="auto"/>
          </w:tcPr>
          <w:p w14:paraId="7B76141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  <w:tc>
          <w:tcPr>
            <w:tcW w:w="1704" w:type="dxa"/>
            <w:shd w:val="clear" w:color="auto" w:fill="auto"/>
          </w:tcPr>
          <w:p w14:paraId="7BEEA30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-</w:t>
            </w:r>
          </w:p>
        </w:tc>
      </w:tr>
      <w:tr w:rsidR="00F754F0" w:rsidRPr="000D34A1" w14:paraId="58AFA362" w14:textId="77777777" w:rsidTr="00ED0C64">
        <w:trPr>
          <w:trHeight w:val="256"/>
        </w:trPr>
        <w:tc>
          <w:tcPr>
            <w:tcW w:w="2217" w:type="dxa"/>
            <w:vMerge w:val="restart"/>
            <w:shd w:val="clear" w:color="auto" w:fill="auto"/>
          </w:tcPr>
          <w:p w14:paraId="1F05C50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1F344F">
              <w:t>Подпрограмма</w:t>
            </w:r>
            <w:r>
              <w:t xml:space="preserve"> 5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3B648E16" w14:textId="77777777" w:rsidR="00F754F0" w:rsidRPr="000D34A1" w:rsidRDefault="00F754F0" w:rsidP="00ED0C64">
            <w:pPr>
              <w:pStyle w:val="af4"/>
              <w:snapToGrid w:val="0"/>
            </w:pPr>
            <w:r w:rsidRPr="001F344F">
              <w:t>Укрепление единства российской нации и этнокультурное развитие народов в Белокалитвинском районе»</w:t>
            </w:r>
          </w:p>
        </w:tc>
        <w:tc>
          <w:tcPr>
            <w:tcW w:w="2835" w:type="dxa"/>
            <w:shd w:val="clear" w:color="auto" w:fill="auto"/>
          </w:tcPr>
          <w:p w14:paraId="1BABB517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254EF7B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100,0</w:t>
            </w:r>
          </w:p>
        </w:tc>
        <w:tc>
          <w:tcPr>
            <w:tcW w:w="1502" w:type="dxa"/>
            <w:shd w:val="clear" w:color="auto" w:fill="auto"/>
          </w:tcPr>
          <w:p w14:paraId="61810DF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100,0</w:t>
            </w:r>
          </w:p>
        </w:tc>
        <w:tc>
          <w:tcPr>
            <w:tcW w:w="1704" w:type="dxa"/>
            <w:shd w:val="clear" w:color="auto" w:fill="auto"/>
          </w:tcPr>
          <w:p w14:paraId="2F011C8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75,0</w:t>
            </w:r>
          </w:p>
        </w:tc>
      </w:tr>
      <w:tr w:rsidR="00F754F0" w:rsidRPr="000D34A1" w14:paraId="5B4E0210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651BBF9D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492E224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1FA85CD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42EBD3B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C2660A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17560D6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79872B3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5AB1F621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83C336A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388D6B22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2453DA7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3FF1867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FBF43C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0B8F97A5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0E752076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E6B03C4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A7C592F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7F7637E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100,0</w:t>
            </w:r>
          </w:p>
        </w:tc>
        <w:tc>
          <w:tcPr>
            <w:tcW w:w="1502" w:type="dxa"/>
            <w:shd w:val="clear" w:color="auto" w:fill="auto"/>
          </w:tcPr>
          <w:p w14:paraId="754AFB2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0D34A1">
              <w:t>100,0</w:t>
            </w:r>
          </w:p>
        </w:tc>
        <w:tc>
          <w:tcPr>
            <w:tcW w:w="1704" w:type="dxa"/>
            <w:shd w:val="clear" w:color="auto" w:fill="auto"/>
          </w:tcPr>
          <w:p w14:paraId="58929CA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75,0</w:t>
            </w:r>
          </w:p>
        </w:tc>
      </w:tr>
      <w:tr w:rsidR="00F754F0" w:rsidRPr="000D34A1" w14:paraId="470C595F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1EB94F8A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62D1642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ABBB380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1DE200F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24B671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1BF682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213942A7" w14:textId="77777777" w:rsidTr="00ED0C64">
        <w:trPr>
          <w:trHeight w:val="256"/>
        </w:trPr>
        <w:tc>
          <w:tcPr>
            <w:tcW w:w="2217" w:type="dxa"/>
            <w:vMerge w:val="restart"/>
            <w:shd w:val="clear" w:color="auto" w:fill="auto"/>
          </w:tcPr>
          <w:p w14:paraId="3FCD65E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1F344F">
              <w:t xml:space="preserve">Основное мероприятие 5.1.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45CA56CF" w14:textId="77777777" w:rsidR="00F754F0" w:rsidRPr="000D34A1" w:rsidRDefault="00F754F0" w:rsidP="00ED0C64">
            <w:pPr>
              <w:pStyle w:val="af4"/>
              <w:snapToGrid w:val="0"/>
            </w:pPr>
            <w:r w:rsidRPr="001F344F">
              <w:t xml:space="preserve"> Проведение мероприятий, направленных на укрепление единства российской нации</w:t>
            </w:r>
          </w:p>
        </w:tc>
        <w:tc>
          <w:tcPr>
            <w:tcW w:w="2835" w:type="dxa"/>
            <w:shd w:val="clear" w:color="auto" w:fill="auto"/>
          </w:tcPr>
          <w:p w14:paraId="7E711684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5379C58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75,0</w:t>
            </w:r>
          </w:p>
        </w:tc>
        <w:tc>
          <w:tcPr>
            <w:tcW w:w="1502" w:type="dxa"/>
            <w:shd w:val="clear" w:color="auto" w:fill="auto"/>
          </w:tcPr>
          <w:p w14:paraId="019CBF5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75,0</w:t>
            </w:r>
          </w:p>
        </w:tc>
        <w:tc>
          <w:tcPr>
            <w:tcW w:w="1704" w:type="dxa"/>
            <w:shd w:val="clear" w:color="auto" w:fill="auto"/>
          </w:tcPr>
          <w:p w14:paraId="75643B0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75,0</w:t>
            </w:r>
          </w:p>
        </w:tc>
      </w:tr>
      <w:tr w:rsidR="00F754F0" w:rsidRPr="000D34A1" w14:paraId="603EE5C2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2CBECE38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2EFA141C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AE240E0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64DFAEE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7445085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175CDAB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1C86DC4A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6801306C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0AB7D1F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DEBD898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7BE0F9E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0DF5BE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13D63A4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3E329B6C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7CBDB2B9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47E4F5E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CB79773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3A39E98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75,0</w:t>
            </w:r>
          </w:p>
        </w:tc>
        <w:tc>
          <w:tcPr>
            <w:tcW w:w="1502" w:type="dxa"/>
            <w:shd w:val="clear" w:color="auto" w:fill="auto"/>
          </w:tcPr>
          <w:p w14:paraId="5ABF9B5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75,0</w:t>
            </w:r>
          </w:p>
        </w:tc>
        <w:tc>
          <w:tcPr>
            <w:tcW w:w="1704" w:type="dxa"/>
            <w:shd w:val="clear" w:color="auto" w:fill="auto"/>
          </w:tcPr>
          <w:p w14:paraId="03B7D35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75,0</w:t>
            </w:r>
          </w:p>
        </w:tc>
      </w:tr>
      <w:tr w:rsidR="00F754F0" w:rsidRPr="000D34A1" w14:paraId="018EEE10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368165A3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D24EB2B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C5E990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442080A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2DF5210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FFFC0A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7FAC4CEF" w14:textId="77777777" w:rsidTr="00ED0C64">
        <w:trPr>
          <w:trHeight w:val="256"/>
        </w:trPr>
        <w:tc>
          <w:tcPr>
            <w:tcW w:w="2217" w:type="dxa"/>
            <w:vMerge w:val="restart"/>
            <w:shd w:val="clear" w:color="auto" w:fill="auto"/>
          </w:tcPr>
          <w:p w14:paraId="634F870B" w14:textId="77777777" w:rsidR="00F754F0" w:rsidRDefault="00F754F0" w:rsidP="00ED0C64">
            <w:r w:rsidRPr="006E06A8">
              <w:rPr>
                <w:rFonts w:eastAsia="Calibri"/>
              </w:rPr>
              <w:t xml:space="preserve">Мероприятие 5.1.1.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CFCA9C7" w14:textId="77777777" w:rsidR="00F754F0" w:rsidRDefault="00F754F0" w:rsidP="00ED0C64">
            <w:r w:rsidRPr="006E06A8">
              <w:rPr>
                <w:rFonts w:eastAsia="Calibri"/>
              </w:rPr>
              <w:t>Организация и проведение праздничных мероприятий, приуроченных ко Дню Государственного флага Российской Федерации</w:t>
            </w:r>
          </w:p>
        </w:tc>
        <w:tc>
          <w:tcPr>
            <w:tcW w:w="2835" w:type="dxa"/>
            <w:shd w:val="clear" w:color="auto" w:fill="auto"/>
          </w:tcPr>
          <w:p w14:paraId="040A3B78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17982DF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4427CEC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463523D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4751851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101073A0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2306BE8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76A8989E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3CF3D07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70917B2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182EBF7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2C9FCFC9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2B32C992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66BC054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7EBE2BA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609CCCE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7A6CA44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4E7687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4C490494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09F32618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009128D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07198F08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7A90D74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219FD9E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0C77000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194343B4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28417B28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31E7BC1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737E8D3A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58FCDC7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77A368F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52FEEFD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1F6300BE" w14:textId="77777777" w:rsidTr="00ED0C64">
        <w:trPr>
          <w:trHeight w:val="256"/>
        </w:trPr>
        <w:tc>
          <w:tcPr>
            <w:tcW w:w="2217" w:type="dxa"/>
            <w:vMerge w:val="restart"/>
            <w:shd w:val="clear" w:color="auto" w:fill="auto"/>
          </w:tcPr>
          <w:p w14:paraId="4488FFE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1F344F">
              <w:t>Мероприятие 5.1.1.</w:t>
            </w:r>
            <w:r>
              <w:t>1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56CDD42C" w14:textId="77777777" w:rsidR="00F754F0" w:rsidRPr="000D34A1" w:rsidRDefault="00F754F0" w:rsidP="00ED0C64">
            <w:pPr>
              <w:pStyle w:val="af4"/>
              <w:snapToGrid w:val="0"/>
            </w:pPr>
            <w:r w:rsidRPr="001F344F">
              <w:t>Организация и проведение праздничных мероприятий, приуроченных ко Дню славянской письменности и культуры</w:t>
            </w:r>
          </w:p>
        </w:tc>
        <w:tc>
          <w:tcPr>
            <w:tcW w:w="2835" w:type="dxa"/>
            <w:shd w:val="clear" w:color="auto" w:fill="auto"/>
          </w:tcPr>
          <w:p w14:paraId="31518FF9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210D243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1032326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70C3B77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2D676FBA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342033B1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26BEFC1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1D9B2E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67B02D9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CD0E69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52C3E8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29A437A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7435EC43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3B5C14C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7EC55D4B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7498FA8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2BD0300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6CCEBFA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23FA2534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031B7DF5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0BBE34A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30B6C12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783DC56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74CA081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05A4F29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7F8A1DE4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4E71F9C8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058848D9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85F627B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5E51E49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6BC7CB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0809EB0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28733C3F" w14:textId="77777777" w:rsidTr="00ED0C64">
        <w:trPr>
          <w:trHeight w:val="256"/>
        </w:trPr>
        <w:tc>
          <w:tcPr>
            <w:tcW w:w="2217" w:type="dxa"/>
            <w:vMerge w:val="restart"/>
            <w:shd w:val="clear" w:color="auto" w:fill="auto"/>
          </w:tcPr>
          <w:p w14:paraId="70A9B66D" w14:textId="77777777" w:rsidR="00F754F0" w:rsidRDefault="00F754F0" w:rsidP="00ED0C64">
            <w:r w:rsidRPr="004049DF">
              <w:rPr>
                <w:rFonts w:eastAsia="Calibri"/>
              </w:rPr>
              <w:t xml:space="preserve">Мероприятие 5.1.2.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39C86484" w14:textId="77777777" w:rsidR="00F754F0" w:rsidRDefault="00F754F0" w:rsidP="00ED0C64">
            <w:r w:rsidRPr="004049DF">
              <w:rPr>
                <w:rFonts w:eastAsia="Calibri"/>
              </w:rPr>
              <w:t>Организация и проведение праздничных мероприятий, приуроченных ко Дню русского языка</w:t>
            </w:r>
          </w:p>
        </w:tc>
        <w:tc>
          <w:tcPr>
            <w:tcW w:w="2835" w:type="dxa"/>
            <w:shd w:val="clear" w:color="auto" w:fill="auto"/>
          </w:tcPr>
          <w:p w14:paraId="57C4EB9A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388F500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CFD272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46D304F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7144878A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67DB0AA9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934E410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D1E1E84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67858C9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96F402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0BFC834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6BB308C4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6D10B00B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43E7A07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BDC24E6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27807AE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6F7A04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64CB70C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4FC01949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4E642C0E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3FB01CE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7F812B2D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19625A8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D38C12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5566DD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157B7E7D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1796D300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0295370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C729827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7343C6F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A33DCE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02AF2DC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34B7CA8" w14:textId="77777777" w:rsidTr="00ED0C64">
        <w:trPr>
          <w:trHeight w:val="256"/>
        </w:trPr>
        <w:tc>
          <w:tcPr>
            <w:tcW w:w="2217" w:type="dxa"/>
            <w:vMerge w:val="restart"/>
            <w:shd w:val="clear" w:color="auto" w:fill="auto"/>
          </w:tcPr>
          <w:p w14:paraId="3DB0436D" w14:textId="77777777" w:rsidR="00F754F0" w:rsidRDefault="00F754F0" w:rsidP="00ED0C64">
            <w:r w:rsidRPr="00D6688F">
              <w:rPr>
                <w:rFonts w:eastAsia="Calibri"/>
              </w:rPr>
              <w:t xml:space="preserve">Мероприятие 5.1.3.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2E17780D" w14:textId="77777777" w:rsidR="00F754F0" w:rsidRDefault="00F754F0" w:rsidP="00ED0C64">
            <w:r w:rsidRPr="00D6688F">
              <w:rPr>
                <w:rFonts w:eastAsia="Calibri"/>
              </w:rPr>
              <w:t>Организация и проведение праздничных мероприятий, приуроченных ко Дню народного единства</w:t>
            </w:r>
          </w:p>
        </w:tc>
        <w:tc>
          <w:tcPr>
            <w:tcW w:w="2835" w:type="dxa"/>
            <w:shd w:val="clear" w:color="auto" w:fill="auto"/>
          </w:tcPr>
          <w:p w14:paraId="55656130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2D4E5FC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75,0</w:t>
            </w:r>
          </w:p>
        </w:tc>
        <w:tc>
          <w:tcPr>
            <w:tcW w:w="1502" w:type="dxa"/>
            <w:shd w:val="clear" w:color="auto" w:fill="auto"/>
          </w:tcPr>
          <w:p w14:paraId="32BE34D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75,0</w:t>
            </w:r>
          </w:p>
        </w:tc>
        <w:tc>
          <w:tcPr>
            <w:tcW w:w="1704" w:type="dxa"/>
            <w:shd w:val="clear" w:color="auto" w:fill="auto"/>
          </w:tcPr>
          <w:p w14:paraId="45FE994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75,0</w:t>
            </w:r>
          </w:p>
        </w:tc>
      </w:tr>
      <w:tr w:rsidR="00F754F0" w:rsidRPr="000D34A1" w14:paraId="007D80E4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11FA0B88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099135C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B8877AE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4D641E1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14E2FD9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6327949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B33D902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69C6583C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933D27B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41EB86F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39966EF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5B2CB2A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5CCDB8B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7DEE2642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6F191916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0E44865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0BA17A5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3E29DD5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75,0</w:t>
            </w:r>
          </w:p>
        </w:tc>
        <w:tc>
          <w:tcPr>
            <w:tcW w:w="1502" w:type="dxa"/>
            <w:shd w:val="clear" w:color="auto" w:fill="auto"/>
          </w:tcPr>
          <w:p w14:paraId="671C7E7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75,0</w:t>
            </w:r>
          </w:p>
        </w:tc>
        <w:tc>
          <w:tcPr>
            <w:tcW w:w="1704" w:type="dxa"/>
            <w:shd w:val="clear" w:color="auto" w:fill="auto"/>
          </w:tcPr>
          <w:p w14:paraId="4B2C4F6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75,0</w:t>
            </w:r>
          </w:p>
        </w:tc>
      </w:tr>
      <w:tr w:rsidR="00F754F0" w:rsidRPr="000D34A1" w14:paraId="4B4E9653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343EB301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465FF1C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37F8B588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5B58EC8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7D7629B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92B404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3CF0F70D" w14:textId="77777777" w:rsidTr="00ED0C64">
        <w:trPr>
          <w:trHeight w:val="256"/>
        </w:trPr>
        <w:tc>
          <w:tcPr>
            <w:tcW w:w="2217" w:type="dxa"/>
            <w:vMerge w:val="restart"/>
            <w:shd w:val="clear" w:color="auto" w:fill="auto"/>
          </w:tcPr>
          <w:p w14:paraId="20E9CB84" w14:textId="77777777" w:rsidR="00F754F0" w:rsidRDefault="00F754F0" w:rsidP="00ED0C64">
            <w:r w:rsidRPr="006440EC">
              <w:rPr>
                <w:spacing w:val="-4"/>
              </w:rPr>
              <w:t xml:space="preserve">Мероприятие 5.1.3.1.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443146DE" w14:textId="77777777" w:rsidR="00F754F0" w:rsidRDefault="00F754F0" w:rsidP="00ED0C64">
            <w:r w:rsidRPr="006440EC">
              <w:rPr>
                <w:spacing w:val="-4"/>
              </w:rPr>
              <w:t>Конкурс среди поселений в рамках фестиваля Матушка Казанская»</w:t>
            </w:r>
          </w:p>
        </w:tc>
        <w:tc>
          <w:tcPr>
            <w:tcW w:w="2835" w:type="dxa"/>
            <w:shd w:val="clear" w:color="auto" w:fill="auto"/>
          </w:tcPr>
          <w:p w14:paraId="31788A2A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78594D1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14EF516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C12EBE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72DFF96D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03428A6A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2AC4AC12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60A04C8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5966601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47825B9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6F00203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E116D51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1570ADBB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EC59E66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E5A8320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116534D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72A8401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BAFB07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3BD602AF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5D9B9D15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5E6149B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6B16050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6DC8CD6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4B7BE6C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6B51CA9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3ACB2E7B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1C31C8EC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CF5B4F1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392B45A9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4C1C428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73302E1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1A6549C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0B79F0A5" w14:textId="77777777" w:rsidTr="00ED0C64">
        <w:trPr>
          <w:trHeight w:val="256"/>
        </w:trPr>
        <w:tc>
          <w:tcPr>
            <w:tcW w:w="2217" w:type="dxa"/>
            <w:vMerge w:val="restart"/>
            <w:shd w:val="clear" w:color="auto" w:fill="auto"/>
          </w:tcPr>
          <w:p w14:paraId="1FC2F575" w14:textId="77777777" w:rsidR="00F754F0" w:rsidRDefault="00F754F0" w:rsidP="00ED0C64">
            <w:r w:rsidRPr="00D143E5">
              <w:rPr>
                <w:color w:val="000000"/>
              </w:rPr>
              <w:t xml:space="preserve">Мероприятие 5.1.3.2.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154F5C01" w14:textId="77777777" w:rsidR="00F754F0" w:rsidRDefault="00F754F0" w:rsidP="00ED0C64">
            <w:r w:rsidRPr="00D143E5">
              <w:rPr>
                <w:color w:val="000000"/>
              </w:rPr>
              <w:t>Фестиваль народного творчества «В единстве наша сила»</w:t>
            </w:r>
          </w:p>
        </w:tc>
        <w:tc>
          <w:tcPr>
            <w:tcW w:w="2835" w:type="dxa"/>
            <w:shd w:val="clear" w:color="auto" w:fill="auto"/>
          </w:tcPr>
          <w:p w14:paraId="2089455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4D34FBA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75,0</w:t>
            </w:r>
          </w:p>
        </w:tc>
        <w:tc>
          <w:tcPr>
            <w:tcW w:w="1502" w:type="dxa"/>
            <w:shd w:val="clear" w:color="auto" w:fill="auto"/>
          </w:tcPr>
          <w:p w14:paraId="04A8387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75,0</w:t>
            </w:r>
          </w:p>
        </w:tc>
        <w:tc>
          <w:tcPr>
            <w:tcW w:w="1704" w:type="dxa"/>
            <w:shd w:val="clear" w:color="auto" w:fill="auto"/>
          </w:tcPr>
          <w:p w14:paraId="448A5F6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75,0</w:t>
            </w:r>
          </w:p>
        </w:tc>
      </w:tr>
      <w:tr w:rsidR="00F754F0" w:rsidRPr="000D34A1" w14:paraId="7E927733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6011ACB3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211B492A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ED28695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5D81D00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58177F5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187C95F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050EA395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53F3E87F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F2B2B79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62FAAE8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2DBC59F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2DD4A18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5145FD2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1B19A20D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1DA644C0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0EA84761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8C70E9B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37883D4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75,0</w:t>
            </w:r>
          </w:p>
        </w:tc>
        <w:tc>
          <w:tcPr>
            <w:tcW w:w="1502" w:type="dxa"/>
            <w:shd w:val="clear" w:color="auto" w:fill="auto"/>
          </w:tcPr>
          <w:p w14:paraId="00A2C48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75,0</w:t>
            </w:r>
          </w:p>
        </w:tc>
        <w:tc>
          <w:tcPr>
            <w:tcW w:w="1704" w:type="dxa"/>
            <w:shd w:val="clear" w:color="auto" w:fill="auto"/>
          </w:tcPr>
          <w:p w14:paraId="7F592CD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75,0</w:t>
            </w:r>
          </w:p>
        </w:tc>
      </w:tr>
      <w:tr w:rsidR="00F754F0" w:rsidRPr="000D34A1" w14:paraId="25C4A6EE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416A946E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0CD1348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6698A65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59EF2B5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475EA2F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149EA8F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41BE5CAB" w14:textId="77777777" w:rsidTr="00ED0C64">
        <w:trPr>
          <w:trHeight w:val="256"/>
        </w:trPr>
        <w:tc>
          <w:tcPr>
            <w:tcW w:w="2217" w:type="dxa"/>
            <w:vMerge w:val="restart"/>
            <w:shd w:val="clear" w:color="auto" w:fill="auto"/>
          </w:tcPr>
          <w:p w14:paraId="0444CFD5" w14:textId="77777777" w:rsidR="00F754F0" w:rsidRDefault="00F754F0" w:rsidP="00ED0C64">
            <w:r w:rsidRPr="00E840FB">
              <w:rPr>
                <w:spacing w:val="-4"/>
              </w:rPr>
              <w:t>Основное мероприятие 5.2</w:t>
            </w:r>
            <w:r w:rsidRPr="00E840FB">
              <w:t xml:space="preserve">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5EE5C9E9" w14:textId="77777777" w:rsidR="00F754F0" w:rsidRDefault="00F754F0" w:rsidP="00ED0C64">
            <w:r w:rsidRPr="00E840FB">
              <w:rPr>
                <w:spacing w:val="-4"/>
              </w:rPr>
              <w:t xml:space="preserve">Проведение мероприятий, направленных на этнокультурное </w:t>
            </w:r>
            <w:r w:rsidRPr="001F344F">
              <w:rPr>
                <w:spacing w:val="-4"/>
              </w:rPr>
              <w:t>развитие народов, проживающих на территории Белокалитвинского района</w:t>
            </w:r>
          </w:p>
        </w:tc>
        <w:tc>
          <w:tcPr>
            <w:tcW w:w="2835" w:type="dxa"/>
            <w:shd w:val="clear" w:color="auto" w:fill="auto"/>
          </w:tcPr>
          <w:p w14:paraId="307FDDF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3472286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25,0</w:t>
            </w:r>
          </w:p>
        </w:tc>
        <w:tc>
          <w:tcPr>
            <w:tcW w:w="1502" w:type="dxa"/>
            <w:shd w:val="clear" w:color="auto" w:fill="auto"/>
          </w:tcPr>
          <w:p w14:paraId="1A85376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25,0</w:t>
            </w:r>
          </w:p>
        </w:tc>
        <w:tc>
          <w:tcPr>
            <w:tcW w:w="1704" w:type="dxa"/>
            <w:shd w:val="clear" w:color="auto" w:fill="auto"/>
          </w:tcPr>
          <w:p w14:paraId="03AA926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</w:tr>
      <w:tr w:rsidR="00F754F0" w:rsidRPr="000D34A1" w14:paraId="0D1BAE18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3EF5E643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A8F5F85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9506095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4B962A4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5AE143E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0EF5F74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4182D9E1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79F27FA5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717CE3B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74F9FDA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64B42FA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F961CF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6CE2527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3635028F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53ED5232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277309D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190D8D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6CDAA55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25,0</w:t>
            </w:r>
          </w:p>
        </w:tc>
        <w:tc>
          <w:tcPr>
            <w:tcW w:w="1502" w:type="dxa"/>
            <w:shd w:val="clear" w:color="auto" w:fill="auto"/>
          </w:tcPr>
          <w:p w14:paraId="1B05C52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25,0</w:t>
            </w:r>
          </w:p>
        </w:tc>
        <w:tc>
          <w:tcPr>
            <w:tcW w:w="1704" w:type="dxa"/>
            <w:shd w:val="clear" w:color="auto" w:fill="auto"/>
          </w:tcPr>
          <w:p w14:paraId="4769858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</w:tr>
      <w:tr w:rsidR="00F754F0" w:rsidRPr="000D34A1" w14:paraId="33B99507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2AAFF25B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AF14EB2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664E0FF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77188AC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390BC9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62A01E5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4BE2D891" w14:textId="77777777" w:rsidTr="00ED0C64">
        <w:trPr>
          <w:trHeight w:val="256"/>
        </w:trPr>
        <w:tc>
          <w:tcPr>
            <w:tcW w:w="2217" w:type="dxa"/>
            <w:vMerge w:val="restart"/>
            <w:shd w:val="clear" w:color="auto" w:fill="auto"/>
          </w:tcPr>
          <w:p w14:paraId="7196ECB4" w14:textId="77777777" w:rsidR="00F754F0" w:rsidRDefault="00F754F0" w:rsidP="00ED0C64">
            <w:r w:rsidRPr="00EA17B8">
              <w:rPr>
                <w:spacing w:val="-4"/>
              </w:rPr>
              <w:t xml:space="preserve">Мероприятие 5.2.1.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4603BA50" w14:textId="77777777" w:rsidR="00F754F0" w:rsidRDefault="00F754F0" w:rsidP="00ED0C64">
            <w:r w:rsidRPr="00EA17B8">
              <w:rPr>
                <w:spacing w:val="-4"/>
              </w:rPr>
              <w:t>Конкурс среди поселений в рамках фестиваля «Троцкие гуляния»</w:t>
            </w:r>
          </w:p>
        </w:tc>
        <w:tc>
          <w:tcPr>
            <w:tcW w:w="2835" w:type="dxa"/>
            <w:shd w:val="clear" w:color="auto" w:fill="auto"/>
          </w:tcPr>
          <w:p w14:paraId="180F71E5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2391281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25,0</w:t>
            </w:r>
          </w:p>
        </w:tc>
        <w:tc>
          <w:tcPr>
            <w:tcW w:w="1502" w:type="dxa"/>
            <w:shd w:val="clear" w:color="auto" w:fill="auto"/>
          </w:tcPr>
          <w:p w14:paraId="12BB182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25,0</w:t>
            </w:r>
          </w:p>
        </w:tc>
        <w:tc>
          <w:tcPr>
            <w:tcW w:w="1704" w:type="dxa"/>
            <w:shd w:val="clear" w:color="auto" w:fill="auto"/>
          </w:tcPr>
          <w:p w14:paraId="2E99587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</w:tr>
      <w:tr w:rsidR="00F754F0" w:rsidRPr="000D34A1" w14:paraId="2A6F8F8E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589B13A2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04D0957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366C202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6D195D7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1228E8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5C24F7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28194205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14E2FB37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2CC26C9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CF8DF3F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02995D8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50A62EF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12642CD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3E674999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6C0694B4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383A3E4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7C334E3F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574DC0B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25,0</w:t>
            </w:r>
          </w:p>
        </w:tc>
        <w:tc>
          <w:tcPr>
            <w:tcW w:w="1502" w:type="dxa"/>
            <w:shd w:val="clear" w:color="auto" w:fill="auto"/>
          </w:tcPr>
          <w:p w14:paraId="5CE73A2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25,0</w:t>
            </w:r>
          </w:p>
        </w:tc>
        <w:tc>
          <w:tcPr>
            <w:tcW w:w="1704" w:type="dxa"/>
            <w:shd w:val="clear" w:color="auto" w:fill="auto"/>
          </w:tcPr>
          <w:p w14:paraId="2DAF6FF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0,0</w:t>
            </w:r>
          </w:p>
        </w:tc>
      </w:tr>
      <w:tr w:rsidR="00F754F0" w:rsidRPr="000D34A1" w14:paraId="7070742D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1B7F3785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A81A0FC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A09E22D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4836B14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753C2EA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0D6EDE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775D715F" w14:textId="77777777" w:rsidTr="00ED0C64">
        <w:trPr>
          <w:trHeight w:val="256"/>
        </w:trPr>
        <w:tc>
          <w:tcPr>
            <w:tcW w:w="2217" w:type="dxa"/>
            <w:vMerge w:val="restart"/>
            <w:shd w:val="clear" w:color="auto" w:fill="auto"/>
          </w:tcPr>
          <w:p w14:paraId="2525DF54" w14:textId="77777777" w:rsidR="00F754F0" w:rsidRDefault="00F754F0" w:rsidP="00ED0C64">
            <w:r w:rsidRPr="005704CE">
              <w:rPr>
                <w:spacing w:val="-4"/>
              </w:rPr>
              <w:t xml:space="preserve">Основное мероприятие 5.3.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38F57275" w14:textId="77777777" w:rsidR="00F754F0" w:rsidRDefault="00F754F0" w:rsidP="00ED0C64">
            <w:r w:rsidRPr="005704CE">
              <w:rPr>
                <w:spacing w:val="-4"/>
              </w:rPr>
              <w:t xml:space="preserve">Проведение мероприятий по методическому, научному, информационному обеспечению </w:t>
            </w:r>
            <w:r w:rsidRPr="005704CE">
              <w:rPr>
                <w:spacing w:val="-4"/>
              </w:rPr>
              <w:lastRenderedPageBreak/>
              <w:t>реализации государственной национальной политики на территории Белокалитвинского района</w:t>
            </w:r>
          </w:p>
        </w:tc>
        <w:tc>
          <w:tcPr>
            <w:tcW w:w="2835" w:type="dxa"/>
            <w:shd w:val="clear" w:color="auto" w:fill="auto"/>
          </w:tcPr>
          <w:p w14:paraId="3B34BD48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714E57A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584D1F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377009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1835D7A1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56D33A47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006F9DDF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50832F3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3697844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DBB2BC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408A644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29F1678B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649DFB2D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BB9D653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35FF3FC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531FEF7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B32E88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B0E2D6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4745B58E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2D1E1B23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703C6CF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6EEDCC5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74986F3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16EFA8A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0325414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6788FE1D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5852D8FC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D5B2890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D302788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2B6952C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298F23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408FCBC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3F101180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0D897C33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E6E65F3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C4A08AD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5F3B8FD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B091CE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77A63A1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04CBC27F" w14:textId="77777777" w:rsidTr="00ED0C64">
        <w:trPr>
          <w:trHeight w:val="256"/>
        </w:trPr>
        <w:tc>
          <w:tcPr>
            <w:tcW w:w="2217" w:type="dxa"/>
            <w:vMerge w:val="restart"/>
            <w:shd w:val="clear" w:color="auto" w:fill="auto"/>
          </w:tcPr>
          <w:p w14:paraId="667C205B" w14:textId="77777777" w:rsidR="00F754F0" w:rsidRDefault="00F754F0" w:rsidP="00ED0C64">
            <w:r w:rsidRPr="00C26420">
              <w:rPr>
                <w:rFonts w:eastAsia="Calibri"/>
              </w:rPr>
              <w:t xml:space="preserve">Мероприятие 5.3.1.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42F2407D" w14:textId="77777777" w:rsidR="00F754F0" w:rsidRDefault="00F754F0" w:rsidP="00ED0C64">
            <w:r w:rsidRPr="00C26420">
              <w:rPr>
                <w:rFonts w:eastAsia="Calibri"/>
              </w:rPr>
              <w:t>Организация и проведение заседаний консультативного совета по межнациональным и межконфессиональным отношениям при Администрации Белокалитвинского района</w:t>
            </w:r>
          </w:p>
        </w:tc>
        <w:tc>
          <w:tcPr>
            <w:tcW w:w="2835" w:type="dxa"/>
            <w:shd w:val="clear" w:color="auto" w:fill="auto"/>
          </w:tcPr>
          <w:p w14:paraId="62A0D7CC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4F83858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3A64C6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1DCE0CB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2D6D1C48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17F14414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DCD60C0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B05630A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48B566C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72359D2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0DDB342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6DD8FD8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4DE2B4A5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0D390A84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05524FF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3D79299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C3CA53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6D9A633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1F2B2060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0CE44157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2BAB615A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8C27CC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0838E7C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A1FC9A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0088E7A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3C1BBA87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5485B347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283B9D2C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2097236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0F6F313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37BF321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CF2726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7877C55C" w14:textId="77777777" w:rsidTr="00ED0C64">
        <w:trPr>
          <w:trHeight w:val="256"/>
        </w:trPr>
        <w:tc>
          <w:tcPr>
            <w:tcW w:w="2217" w:type="dxa"/>
            <w:vMerge w:val="restart"/>
            <w:shd w:val="clear" w:color="auto" w:fill="auto"/>
          </w:tcPr>
          <w:p w14:paraId="0ECF901B" w14:textId="77777777" w:rsidR="00F754F0" w:rsidRDefault="00F754F0" w:rsidP="00ED0C64">
            <w:r w:rsidRPr="00E11A88">
              <w:rPr>
                <w:rFonts w:eastAsia="Calibri"/>
              </w:rPr>
              <w:t xml:space="preserve">Мероприятие 5.3.2.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4BD82517" w14:textId="77777777" w:rsidR="00F754F0" w:rsidRDefault="00F754F0" w:rsidP="00ED0C64">
            <w:r w:rsidRPr="00E11A88">
              <w:rPr>
                <w:rFonts w:eastAsia="Calibri"/>
              </w:rPr>
              <w:t>Освещение в периодических печатных изданиях и средствах массовой информации мероприятий, направленных на гармонизацию межэтнических отношений</w:t>
            </w:r>
          </w:p>
        </w:tc>
        <w:tc>
          <w:tcPr>
            <w:tcW w:w="2835" w:type="dxa"/>
            <w:shd w:val="clear" w:color="auto" w:fill="auto"/>
          </w:tcPr>
          <w:p w14:paraId="3E13AF8F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1442D06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240BB0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6853F8A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26CB71D6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25DB4353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7B28604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6CC308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226D91A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07A079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4481133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4B37BF98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65DAE972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A3A97ED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4E32CF2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2A40358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7C5342C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136B7D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08A8752B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34BE1A2A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BFE7EF7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D59D565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2A5C73B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37CFD5E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B4CB42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0F8EDFCE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41A3B828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0DC9F96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AE31B26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259582F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73CDB81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61CF27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D50A888" w14:textId="77777777" w:rsidTr="00ED0C64">
        <w:trPr>
          <w:trHeight w:val="256"/>
        </w:trPr>
        <w:tc>
          <w:tcPr>
            <w:tcW w:w="2217" w:type="dxa"/>
            <w:vMerge w:val="restart"/>
            <w:shd w:val="clear" w:color="auto" w:fill="auto"/>
          </w:tcPr>
          <w:p w14:paraId="772C9F20" w14:textId="77777777" w:rsidR="00F754F0" w:rsidRDefault="00F754F0" w:rsidP="00ED0C64">
            <w:r w:rsidRPr="004953EE">
              <w:rPr>
                <w:rFonts w:eastAsia="Calibri"/>
              </w:rPr>
              <w:t xml:space="preserve">Мероприятие 5.3.3.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05E17ECC" w14:textId="77777777" w:rsidR="00F754F0" w:rsidRDefault="00F754F0" w:rsidP="00ED0C64">
            <w:r w:rsidRPr="004953EE">
              <w:rPr>
                <w:rFonts w:eastAsia="Calibri"/>
              </w:rPr>
              <w:t>Оказание поддержки социально ориентированным некоммерческим организациям в реализации проектов по социальной и культурной адаптации и интеграции иностранных граждан</w:t>
            </w:r>
          </w:p>
        </w:tc>
        <w:tc>
          <w:tcPr>
            <w:tcW w:w="2835" w:type="dxa"/>
            <w:shd w:val="clear" w:color="auto" w:fill="auto"/>
          </w:tcPr>
          <w:p w14:paraId="36CA0870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7FB2909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062043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4B497D1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233D41F1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7A5E5513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0FF2BAC8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DF44E50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506D541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D3FC81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62EC6DC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7B116EA5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001786AF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219689AB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72C3167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656FFA1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13D9E44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91739C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76E89A80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66CEB5D6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2322C35D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07AD7A7D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2540CDA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421D402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7732E78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2DBABF34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547C21E6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92D6912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E249C53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7D8DEC3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48AD33C2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7A7718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31A6EB00" w14:textId="77777777" w:rsidTr="00ED0C64">
        <w:trPr>
          <w:trHeight w:val="256"/>
        </w:trPr>
        <w:tc>
          <w:tcPr>
            <w:tcW w:w="2217" w:type="dxa"/>
            <w:vMerge w:val="restart"/>
            <w:shd w:val="clear" w:color="auto" w:fill="auto"/>
          </w:tcPr>
          <w:p w14:paraId="7045F718" w14:textId="77777777" w:rsidR="00F754F0" w:rsidRDefault="00F754F0" w:rsidP="00ED0C64">
            <w:r w:rsidRPr="000F0A03">
              <w:rPr>
                <w:rFonts w:eastAsia="Calibri"/>
              </w:rPr>
              <w:t xml:space="preserve">Мероприятие 5.3.4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47253F51" w14:textId="77777777" w:rsidR="00F754F0" w:rsidRDefault="00F754F0" w:rsidP="00ED0C64">
            <w:r w:rsidRPr="000F0A03">
              <w:rPr>
                <w:rFonts w:eastAsia="Calibri"/>
              </w:rPr>
              <w:t xml:space="preserve">Организация и проведение совещаний, круглых столов, по актуальным вопросам реализации государственной миграционной политики, укрепления межнациональных (межэтнических) и </w:t>
            </w:r>
            <w:proofErr w:type="gramStart"/>
            <w:r w:rsidRPr="000F0A03">
              <w:rPr>
                <w:rFonts w:eastAsia="Calibri"/>
              </w:rPr>
              <w:t>этно-конфессиональных</w:t>
            </w:r>
            <w:proofErr w:type="gramEnd"/>
            <w:r w:rsidRPr="000F0A03">
              <w:rPr>
                <w:rFonts w:eastAsia="Calibri"/>
              </w:rPr>
              <w:t xml:space="preserve"> отношений и профилактики экстремизма с участием представителей институтов гражданского общества</w:t>
            </w:r>
          </w:p>
        </w:tc>
        <w:tc>
          <w:tcPr>
            <w:tcW w:w="2835" w:type="dxa"/>
            <w:shd w:val="clear" w:color="auto" w:fill="auto"/>
          </w:tcPr>
          <w:p w14:paraId="7AFAD9F8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0488ED3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1402179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F502BA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134ACADA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6B923038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250D0A6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1615755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1E60285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9F8E1A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0BF6BA0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0A76E18B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3754C4CB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A0E710B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7138FE9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34849A1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5E19146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0331041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3C4F8D19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0DB7364B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8AA8678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0F59321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781A3FF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2213CA0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6C3B5C4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1BF81DAA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52E4BD3D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2C3CC01A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31A27159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3FE33D3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BB17288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1837A5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FC16EC4" w14:textId="77777777" w:rsidTr="00ED0C64">
        <w:trPr>
          <w:trHeight w:val="256"/>
        </w:trPr>
        <w:tc>
          <w:tcPr>
            <w:tcW w:w="2217" w:type="dxa"/>
            <w:vMerge w:val="restart"/>
            <w:shd w:val="clear" w:color="auto" w:fill="auto"/>
          </w:tcPr>
          <w:p w14:paraId="1896CAFE" w14:textId="77777777" w:rsidR="00F754F0" w:rsidRPr="00826568" w:rsidRDefault="00F754F0" w:rsidP="00ED0C64">
            <w:pPr>
              <w:contextualSpacing/>
              <w:rPr>
                <w:rFonts w:eastAsia="Calibri"/>
              </w:rPr>
            </w:pPr>
            <w:r w:rsidRPr="00826568">
              <w:rPr>
                <w:rFonts w:eastAsia="Calibri"/>
              </w:rPr>
              <w:lastRenderedPageBreak/>
              <w:t>Мероприятие 5.3.5.</w:t>
            </w:r>
          </w:p>
          <w:p w14:paraId="6BF629A5" w14:textId="77777777" w:rsidR="00F754F0" w:rsidRPr="00E55143" w:rsidRDefault="00F754F0" w:rsidP="00ED0C64">
            <w:pPr>
              <w:contextualSpacing/>
              <w:rPr>
                <w:rFonts w:eastAsia="Calibri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DA881B2" w14:textId="77777777" w:rsidR="00F754F0" w:rsidRPr="00E55143" w:rsidRDefault="00F754F0" w:rsidP="00ED0C64">
            <w:pPr>
              <w:contextualSpacing/>
              <w:rPr>
                <w:rFonts w:eastAsia="Calibri"/>
              </w:rPr>
            </w:pPr>
            <w:r w:rsidRPr="00826568">
              <w:rPr>
                <w:rFonts w:eastAsia="Calibri"/>
              </w:rPr>
              <w:t>Обеспечение подготовки, переподготовки и повышения квалификации муниципальных служащих, участвующих в реализации государственной национальной политики</w:t>
            </w:r>
          </w:p>
        </w:tc>
        <w:tc>
          <w:tcPr>
            <w:tcW w:w="2835" w:type="dxa"/>
            <w:shd w:val="clear" w:color="auto" w:fill="auto"/>
          </w:tcPr>
          <w:p w14:paraId="24847317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084002A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1AB1F36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7D41F4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D7FC9FC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1AC32BF9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C7AAFF8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9BDA5FF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1B95E68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0B8A58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6B3DF0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06CB89AB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0A74BC77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B6ED4A2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5E0158F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20A7C61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5F677AE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1FE3F21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62242A53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496D1DC4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7A1BCE54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7C75C76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5632DCB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784ABEC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6686F2F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0F29E31C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20789343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CB63466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05051CB4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302ACB3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74C365D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0727711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476A5B7E" w14:textId="77777777" w:rsidTr="00ED0C64">
        <w:trPr>
          <w:trHeight w:val="256"/>
        </w:trPr>
        <w:tc>
          <w:tcPr>
            <w:tcW w:w="2217" w:type="dxa"/>
            <w:vMerge w:val="restart"/>
            <w:shd w:val="clear" w:color="auto" w:fill="auto"/>
          </w:tcPr>
          <w:p w14:paraId="54FA70A7" w14:textId="77777777" w:rsidR="00F754F0" w:rsidRPr="00826568" w:rsidRDefault="00F754F0" w:rsidP="00ED0C64">
            <w:pPr>
              <w:pStyle w:val="af4"/>
              <w:snapToGrid w:val="0"/>
              <w:jc w:val="center"/>
            </w:pPr>
            <w:r w:rsidRPr="00826568">
              <w:t>Мероприятие 5.3.6.</w:t>
            </w:r>
          </w:p>
          <w:p w14:paraId="26C09B73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6184A04" w14:textId="77777777" w:rsidR="00F754F0" w:rsidRPr="000D34A1" w:rsidRDefault="00F754F0" w:rsidP="00ED0C64">
            <w:pPr>
              <w:pStyle w:val="af4"/>
              <w:snapToGrid w:val="0"/>
            </w:pPr>
            <w:r w:rsidRPr="00826568">
              <w:t xml:space="preserve">Обеспечение мониторинга и анализа происходящих на территории Белокалитвинского района миграционных процессов и их влияния на социально-экономические, демографические, культурные, </w:t>
            </w:r>
            <w:proofErr w:type="gramStart"/>
            <w:r w:rsidRPr="00826568">
              <w:t>этно-конфессиональные</w:t>
            </w:r>
            <w:proofErr w:type="gramEnd"/>
            <w:r w:rsidRPr="00826568">
              <w:t xml:space="preserve"> и иные аспекты жизни муниципального образования</w:t>
            </w:r>
          </w:p>
        </w:tc>
        <w:tc>
          <w:tcPr>
            <w:tcW w:w="2835" w:type="dxa"/>
            <w:shd w:val="clear" w:color="auto" w:fill="auto"/>
          </w:tcPr>
          <w:p w14:paraId="2CDC60FC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1D815BB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06A96AB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C6F5DB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45C3FF93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5644C4D8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274064AB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C62B18F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2142B90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17C21C8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0CCD946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330E2323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0B308C69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0876219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4CB3DA3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440866E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1160EA8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4E12673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224E1FD5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4066C91C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23E1761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313C6C4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08BD47F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07D89E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4B1FE98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42E320C9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2A27EEAB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8FBEA1D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3514C20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70E24F8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3512AB9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84D91E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AF79299" w14:textId="77777777" w:rsidTr="00ED0C64">
        <w:trPr>
          <w:trHeight w:val="256"/>
        </w:trPr>
        <w:tc>
          <w:tcPr>
            <w:tcW w:w="2217" w:type="dxa"/>
            <w:vMerge w:val="restart"/>
            <w:shd w:val="clear" w:color="auto" w:fill="auto"/>
          </w:tcPr>
          <w:p w14:paraId="1E6D9F0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826568">
              <w:t>Мероприятие 5.3.7.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6E79B6FD" w14:textId="77777777" w:rsidR="00F754F0" w:rsidRPr="000D34A1" w:rsidRDefault="00F754F0" w:rsidP="00ED0C64">
            <w:pPr>
              <w:pStyle w:val="af4"/>
              <w:snapToGrid w:val="0"/>
            </w:pPr>
            <w:r w:rsidRPr="00826568">
              <w:t>Проведение социологических исследований (целевых опросов общественного мнения), определяющих состояние межнациональных и межрелигиозных отношений, сбор и анализ оценок ситуации независимыми экспертами в сфере межнациональных отношений на конкретной территории</w:t>
            </w:r>
          </w:p>
        </w:tc>
        <w:tc>
          <w:tcPr>
            <w:tcW w:w="2835" w:type="dxa"/>
            <w:shd w:val="clear" w:color="auto" w:fill="auto"/>
          </w:tcPr>
          <w:p w14:paraId="4E6DE8A4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6982C899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59567A6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65A3E0E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1D554673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66BFD684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895651C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4654D73C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3FD2007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7669F0F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594DEBA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9B40C0B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6B7C5DC6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D267762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7BEA737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1821E72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7ADE53C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15402AB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6404E030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6B3EE01B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6284B0A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32D3B9BE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7F89723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56EF4055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3383D81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35A03681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2A196D60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2C85D0D8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4A9C78F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205991A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273602F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5E1DBB1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69A406AB" w14:textId="77777777" w:rsidTr="00ED0C64">
        <w:trPr>
          <w:trHeight w:val="256"/>
        </w:trPr>
        <w:tc>
          <w:tcPr>
            <w:tcW w:w="2217" w:type="dxa"/>
            <w:vMerge w:val="restart"/>
            <w:shd w:val="clear" w:color="auto" w:fill="auto"/>
          </w:tcPr>
          <w:p w14:paraId="5E57CD1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826568">
              <w:t>Мероприятие 5.3.8.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6963466A" w14:textId="77777777" w:rsidR="00F754F0" w:rsidRPr="000D34A1" w:rsidRDefault="00F754F0" w:rsidP="00ED0C64">
            <w:pPr>
              <w:pStyle w:val="af4"/>
              <w:snapToGrid w:val="0"/>
            </w:pPr>
            <w:r w:rsidRPr="00826568">
              <w:t>Обеспечение подключения к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 в субъектах Российской Федерации муниципальных служащих, участвующих в реализации государственной национальной политики</w:t>
            </w:r>
          </w:p>
        </w:tc>
        <w:tc>
          <w:tcPr>
            <w:tcW w:w="2835" w:type="dxa"/>
            <w:shd w:val="clear" w:color="auto" w:fill="auto"/>
          </w:tcPr>
          <w:p w14:paraId="20913BA8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7EAA6C2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B030E7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6F4FF62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61E98A94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54A0C4BB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6A82861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C21E109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6AC3014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5614763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6A0877D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CAF58DF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5776410E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6EAAA880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40F1E5A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730C333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3616B57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03CEF2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3E53B8BC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4DF15B92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F52D3D8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6795DD35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7B542EF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79B9FF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58548A8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68D107D5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2CE2CDA7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3F852D7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388ECD69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596AFDA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7892A91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D6DCFFE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57761783" w14:textId="77777777" w:rsidTr="00ED0C64">
        <w:trPr>
          <w:trHeight w:val="256"/>
        </w:trPr>
        <w:tc>
          <w:tcPr>
            <w:tcW w:w="2217" w:type="dxa"/>
            <w:vMerge w:val="restart"/>
            <w:shd w:val="clear" w:color="auto" w:fill="auto"/>
          </w:tcPr>
          <w:p w14:paraId="362657F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 w:rsidRPr="00826568">
              <w:t>Мероприятие 5.3.9.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80858B1" w14:textId="77777777" w:rsidR="00F754F0" w:rsidRPr="000D34A1" w:rsidRDefault="00F754F0" w:rsidP="00ED0C64">
            <w:pPr>
              <w:pStyle w:val="af4"/>
              <w:snapToGrid w:val="0"/>
            </w:pPr>
            <w:r w:rsidRPr="00826568">
              <w:t xml:space="preserve">Организация и проведение рабочих встреч с представителями духовенства по вопросам профилактики правонарушений и </w:t>
            </w:r>
            <w:r w:rsidRPr="00826568">
              <w:lastRenderedPageBreak/>
              <w:t>преступлений экстремистской направленности и обеспечения антитеррористической защищенности объектов религиозных организаций</w:t>
            </w:r>
          </w:p>
        </w:tc>
        <w:tc>
          <w:tcPr>
            <w:tcW w:w="2835" w:type="dxa"/>
            <w:shd w:val="clear" w:color="auto" w:fill="auto"/>
          </w:tcPr>
          <w:p w14:paraId="733F7B94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6574D19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4D98FB7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00F5241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050E44C9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6870ED48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4F4BCFA7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2A6A141C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429232DD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7DB6271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5005AEC3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10A11F92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0F71939C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1338912E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7C264C74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644FE790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68736F0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2F775914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73023F9C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1044EC93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3F347049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59C472CA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14:paraId="60749A27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744AC426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7353DAEA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  <w:tr w:rsidR="00F754F0" w:rsidRPr="000D34A1" w14:paraId="6D67F196" w14:textId="77777777" w:rsidTr="00ED0C64">
        <w:trPr>
          <w:trHeight w:val="256"/>
        </w:trPr>
        <w:tc>
          <w:tcPr>
            <w:tcW w:w="2217" w:type="dxa"/>
            <w:vMerge/>
            <w:shd w:val="clear" w:color="auto" w:fill="auto"/>
          </w:tcPr>
          <w:p w14:paraId="384F4693" w14:textId="77777777" w:rsidR="00F754F0" w:rsidRPr="000D34A1" w:rsidRDefault="00F754F0" w:rsidP="00ED0C64">
            <w:pPr>
              <w:pStyle w:val="af4"/>
              <w:snapToGrid w:val="0"/>
              <w:jc w:val="center"/>
            </w:pPr>
          </w:p>
        </w:tc>
        <w:tc>
          <w:tcPr>
            <w:tcW w:w="4820" w:type="dxa"/>
            <w:vMerge/>
            <w:shd w:val="clear" w:color="auto" w:fill="auto"/>
          </w:tcPr>
          <w:p w14:paraId="54533577" w14:textId="77777777" w:rsidR="00F754F0" w:rsidRPr="000D34A1" w:rsidRDefault="00F754F0" w:rsidP="00ED0C64">
            <w:pPr>
              <w:pStyle w:val="af4"/>
              <w:snapToGrid w:val="0"/>
            </w:pPr>
          </w:p>
        </w:tc>
        <w:tc>
          <w:tcPr>
            <w:tcW w:w="2835" w:type="dxa"/>
            <w:shd w:val="clear" w:color="auto" w:fill="auto"/>
          </w:tcPr>
          <w:p w14:paraId="1736FBB0" w14:textId="77777777" w:rsidR="00F754F0" w:rsidRPr="000D34A1" w:rsidRDefault="00F754F0" w:rsidP="00ED0C64">
            <w:pPr>
              <w:pStyle w:val="af4"/>
              <w:snapToGrid w:val="0"/>
            </w:pPr>
            <w:r w:rsidRPr="000D34A1">
              <w:t>Внебюджетные фонды</w:t>
            </w:r>
          </w:p>
        </w:tc>
        <w:tc>
          <w:tcPr>
            <w:tcW w:w="1843" w:type="dxa"/>
            <w:shd w:val="clear" w:color="auto" w:fill="auto"/>
          </w:tcPr>
          <w:p w14:paraId="3362402B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14:paraId="5B44720F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14:paraId="6BD88B61" w14:textId="77777777" w:rsidR="00F754F0" w:rsidRPr="000D34A1" w:rsidRDefault="00F754F0" w:rsidP="00ED0C64">
            <w:pPr>
              <w:pStyle w:val="af4"/>
              <w:snapToGrid w:val="0"/>
              <w:jc w:val="center"/>
            </w:pPr>
            <w:r>
              <w:t>-</w:t>
            </w:r>
          </w:p>
        </w:tc>
      </w:tr>
    </w:tbl>
    <w:p w14:paraId="77A31D68" w14:textId="77777777" w:rsidR="007219F0" w:rsidRDefault="007219F0" w:rsidP="00F754F0">
      <w:pPr>
        <w:spacing w:line="228" w:lineRule="auto"/>
        <w:jc w:val="right"/>
        <w:rPr>
          <w:sz w:val="28"/>
          <w:szCs w:val="28"/>
        </w:rPr>
      </w:pPr>
    </w:p>
    <w:p w14:paraId="47ABF051" w14:textId="7B61F28E" w:rsidR="00F754F0" w:rsidRDefault="00F754F0" w:rsidP="00F754F0">
      <w:pPr>
        <w:spacing w:line="228" w:lineRule="auto"/>
        <w:jc w:val="right"/>
      </w:pPr>
      <w:r>
        <w:rPr>
          <w:sz w:val="28"/>
          <w:szCs w:val="28"/>
        </w:rPr>
        <w:t>Таблица 3</w:t>
      </w:r>
    </w:p>
    <w:p w14:paraId="2A2F31C3" w14:textId="77777777" w:rsidR="00F754F0" w:rsidRDefault="00F754F0" w:rsidP="00F754F0">
      <w:pPr>
        <w:tabs>
          <w:tab w:val="left" w:pos="9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достижении значений показателей муниципальной программы </w:t>
      </w:r>
    </w:p>
    <w:p w14:paraId="6F94D39D" w14:textId="77777777" w:rsidR="00F754F0" w:rsidRDefault="00F754F0" w:rsidP="00F754F0">
      <w:pPr>
        <w:tabs>
          <w:tab w:val="left" w:pos="9540"/>
        </w:tabs>
        <w:jc w:val="center"/>
      </w:pPr>
      <w:r>
        <w:rPr>
          <w:sz w:val="28"/>
          <w:szCs w:val="28"/>
        </w:rPr>
        <w:t>«Поддержка казачьих обществ Белокалитвинского района»</w:t>
      </w:r>
    </w:p>
    <w:p w14:paraId="3B871CB4" w14:textId="77777777" w:rsidR="00F754F0" w:rsidRDefault="00F754F0" w:rsidP="00F754F0">
      <w:pPr>
        <w:jc w:val="center"/>
        <w:rPr>
          <w:sz w:val="28"/>
          <w:szCs w:val="28"/>
        </w:rPr>
      </w:pPr>
    </w:p>
    <w:tbl>
      <w:tblPr>
        <w:tblW w:w="15224" w:type="dxa"/>
        <w:tblInd w:w="10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2"/>
        <w:gridCol w:w="5768"/>
        <w:gridCol w:w="1559"/>
        <w:gridCol w:w="2410"/>
        <w:gridCol w:w="1276"/>
        <w:gridCol w:w="1360"/>
        <w:gridCol w:w="2149"/>
      </w:tblGrid>
      <w:tr w:rsidR="00F754F0" w:rsidRPr="00001A21" w14:paraId="241B460D" w14:textId="77777777" w:rsidTr="00ED0C64">
        <w:tc>
          <w:tcPr>
            <w:tcW w:w="7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650A2B" w14:textId="77777777" w:rsidR="00F754F0" w:rsidRPr="00001A21" w:rsidRDefault="00F754F0" w:rsidP="00ED0C64">
            <w:pPr>
              <w:pStyle w:val="af4"/>
            </w:pPr>
            <w:r w:rsidRPr="00001A21">
              <w:t>№</w:t>
            </w:r>
          </w:p>
          <w:p w14:paraId="4443F939" w14:textId="77777777" w:rsidR="00F754F0" w:rsidRPr="00001A21" w:rsidRDefault="00F754F0" w:rsidP="00ED0C64">
            <w:pPr>
              <w:pStyle w:val="af4"/>
            </w:pPr>
            <w:r w:rsidRPr="00001A21">
              <w:t>п/п</w:t>
            </w:r>
          </w:p>
        </w:tc>
        <w:tc>
          <w:tcPr>
            <w:tcW w:w="57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BCE53B" w14:textId="77777777" w:rsidR="00F754F0" w:rsidRPr="00001A21" w:rsidRDefault="00F754F0" w:rsidP="00ED0C64">
            <w:pPr>
              <w:pStyle w:val="af4"/>
            </w:pPr>
            <w: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B30D5C" w14:textId="77777777" w:rsidR="00F754F0" w:rsidRPr="00001A21" w:rsidRDefault="00F754F0" w:rsidP="00ED0C64">
            <w:pPr>
              <w:pStyle w:val="af4"/>
              <w:jc w:val="center"/>
            </w:pPr>
            <w:r w:rsidRPr="00001A21">
              <w:t>Ед.</w:t>
            </w:r>
          </w:p>
          <w:p w14:paraId="03143EE5" w14:textId="77777777" w:rsidR="00F754F0" w:rsidRPr="00001A21" w:rsidRDefault="00F754F0" w:rsidP="00ED0C64">
            <w:pPr>
              <w:pStyle w:val="af4"/>
              <w:jc w:val="center"/>
            </w:pPr>
            <w:r w:rsidRPr="00001A21">
              <w:t>измерения</w:t>
            </w:r>
          </w:p>
        </w:tc>
        <w:tc>
          <w:tcPr>
            <w:tcW w:w="50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BD7AB5" w14:textId="77777777" w:rsidR="00F754F0" w:rsidRPr="00001A21" w:rsidRDefault="00F754F0" w:rsidP="00ED0C64">
            <w:pPr>
              <w:pStyle w:val="af4"/>
              <w:jc w:val="center"/>
            </w:pPr>
            <w:r w:rsidRPr="00001A21">
              <w:t>Зна</w:t>
            </w:r>
            <w:r>
              <w:t xml:space="preserve">чение показателей </w:t>
            </w:r>
          </w:p>
        </w:tc>
        <w:tc>
          <w:tcPr>
            <w:tcW w:w="21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2194F58" w14:textId="77777777" w:rsidR="00F754F0" w:rsidRPr="00001A21" w:rsidRDefault="00F754F0" w:rsidP="00ED0C64">
            <w:pPr>
              <w:pStyle w:val="af4"/>
              <w:jc w:val="center"/>
            </w:pPr>
            <w:r w:rsidRPr="00001A21">
              <w:t xml:space="preserve">Основание отклонений </w:t>
            </w:r>
            <w:r>
              <w:t>значений показателя</w:t>
            </w:r>
            <w:r w:rsidRPr="00001A21">
              <w:t xml:space="preserve"> на конец отчетного года</w:t>
            </w:r>
          </w:p>
          <w:p w14:paraId="7005A86D" w14:textId="77777777" w:rsidR="00F754F0" w:rsidRPr="00001A21" w:rsidRDefault="00F754F0" w:rsidP="00ED0C64">
            <w:pPr>
              <w:pStyle w:val="af4"/>
              <w:jc w:val="center"/>
            </w:pPr>
            <w:r>
              <w:t>(при наличии</w:t>
            </w:r>
            <w:r w:rsidRPr="00001A21">
              <w:t>)</w:t>
            </w:r>
          </w:p>
        </w:tc>
      </w:tr>
      <w:tr w:rsidR="00F754F0" w:rsidRPr="00001A21" w14:paraId="016181E9" w14:textId="77777777" w:rsidTr="00ED0C64">
        <w:tc>
          <w:tcPr>
            <w:tcW w:w="7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5B1C4A" w14:textId="77777777" w:rsidR="00F754F0" w:rsidRPr="00001A21" w:rsidRDefault="00F754F0" w:rsidP="00ED0C64">
            <w:pPr>
              <w:pStyle w:val="af4"/>
              <w:snapToGrid w:val="0"/>
            </w:pPr>
          </w:p>
        </w:tc>
        <w:tc>
          <w:tcPr>
            <w:tcW w:w="57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592C3B" w14:textId="77777777" w:rsidR="00F754F0" w:rsidRPr="00001A21" w:rsidRDefault="00F754F0" w:rsidP="00ED0C64">
            <w:pPr>
              <w:pStyle w:val="af4"/>
              <w:snapToGrid w:val="0"/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02BC1C" w14:textId="77777777" w:rsidR="00F754F0" w:rsidRPr="00001A21" w:rsidRDefault="00F754F0" w:rsidP="00ED0C64">
            <w:pPr>
              <w:pStyle w:val="af4"/>
              <w:snapToGrid w:val="0"/>
            </w:pPr>
          </w:p>
        </w:tc>
        <w:tc>
          <w:tcPr>
            <w:tcW w:w="241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F74E7F" w14:textId="77777777" w:rsidR="00F754F0" w:rsidRPr="00001A21" w:rsidRDefault="00F754F0" w:rsidP="00ED0C64">
            <w:pPr>
              <w:pStyle w:val="af4"/>
              <w:jc w:val="center"/>
            </w:pPr>
            <w:r>
              <w:t xml:space="preserve">Год, </w:t>
            </w:r>
            <w:r w:rsidRPr="00001A21">
              <w:t>предшествующий отчетному</w:t>
            </w:r>
          </w:p>
        </w:tc>
        <w:tc>
          <w:tcPr>
            <w:tcW w:w="26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8B2D30" w14:textId="77777777" w:rsidR="00F754F0" w:rsidRPr="00001A21" w:rsidRDefault="00F754F0" w:rsidP="00ED0C64">
            <w:pPr>
              <w:pStyle w:val="af4"/>
              <w:jc w:val="center"/>
            </w:pPr>
            <w:r w:rsidRPr="00001A21">
              <w:t>Отчетный год</w:t>
            </w:r>
          </w:p>
        </w:tc>
        <w:tc>
          <w:tcPr>
            <w:tcW w:w="21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E51561E" w14:textId="77777777" w:rsidR="00F754F0" w:rsidRPr="00001A21" w:rsidRDefault="00F754F0" w:rsidP="00ED0C64">
            <w:pPr>
              <w:pStyle w:val="af4"/>
              <w:snapToGrid w:val="0"/>
            </w:pPr>
          </w:p>
        </w:tc>
      </w:tr>
      <w:tr w:rsidR="00F754F0" w:rsidRPr="00001A21" w14:paraId="5F6E2FF2" w14:textId="77777777" w:rsidTr="00ED0C64">
        <w:tc>
          <w:tcPr>
            <w:tcW w:w="7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C1864A" w14:textId="77777777" w:rsidR="00F754F0" w:rsidRPr="00001A21" w:rsidRDefault="00F754F0" w:rsidP="00ED0C64">
            <w:pPr>
              <w:pStyle w:val="af4"/>
              <w:snapToGrid w:val="0"/>
            </w:pPr>
          </w:p>
        </w:tc>
        <w:tc>
          <w:tcPr>
            <w:tcW w:w="57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4972AA" w14:textId="77777777" w:rsidR="00F754F0" w:rsidRPr="00001A21" w:rsidRDefault="00F754F0" w:rsidP="00ED0C64">
            <w:pPr>
              <w:pStyle w:val="af4"/>
              <w:snapToGrid w:val="0"/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C0C86D" w14:textId="77777777" w:rsidR="00F754F0" w:rsidRPr="00001A21" w:rsidRDefault="00F754F0" w:rsidP="00ED0C64">
            <w:pPr>
              <w:pStyle w:val="af4"/>
              <w:snapToGrid w:val="0"/>
            </w:pPr>
          </w:p>
        </w:tc>
        <w:tc>
          <w:tcPr>
            <w:tcW w:w="241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D5C587" w14:textId="77777777" w:rsidR="00F754F0" w:rsidRPr="00001A21" w:rsidRDefault="00F754F0" w:rsidP="00ED0C64">
            <w:pPr>
              <w:pStyle w:val="af4"/>
              <w:snapToGrid w:val="0"/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07B445" w14:textId="77777777" w:rsidR="00F754F0" w:rsidRPr="00001A21" w:rsidRDefault="00F754F0" w:rsidP="00ED0C64">
            <w:pPr>
              <w:pStyle w:val="af4"/>
              <w:jc w:val="center"/>
            </w:pPr>
            <w:r w:rsidRPr="00001A21">
              <w:t>план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9B87F1" w14:textId="77777777" w:rsidR="00F754F0" w:rsidRPr="00001A21" w:rsidRDefault="00F754F0" w:rsidP="00ED0C64">
            <w:pPr>
              <w:pStyle w:val="af4"/>
              <w:jc w:val="center"/>
            </w:pPr>
            <w:r w:rsidRPr="00001A21">
              <w:t>факт</w:t>
            </w:r>
          </w:p>
        </w:tc>
        <w:tc>
          <w:tcPr>
            <w:tcW w:w="21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CBB1053" w14:textId="77777777" w:rsidR="00F754F0" w:rsidRPr="00001A21" w:rsidRDefault="00F754F0" w:rsidP="00ED0C64">
            <w:pPr>
              <w:pStyle w:val="af4"/>
              <w:snapToGrid w:val="0"/>
            </w:pPr>
          </w:p>
        </w:tc>
      </w:tr>
      <w:tr w:rsidR="00F754F0" w:rsidRPr="00001A21" w14:paraId="741ED9D1" w14:textId="77777777" w:rsidTr="00ED0C64">
        <w:tc>
          <w:tcPr>
            <w:tcW w:w="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32310E" w14:textId="77777777" w:rsidR="00F754F0" w:rsidRPr="00001A21" w:rsidRDefault="00F754F0" w:rsidP="00ED0C64">
            <w:pPr>
              <w:pStyle w:val="af4"/>
              <w:jc w:val="center"/>
            </w:pPr>
            <w:r w:rsidRPr="00001A21">
              <w:t>1</w:t>
            </w:r>
          </w:p>
        </w:tc>
        <w:tc>
          <w:tcPr>
            <w:tcW w:w="5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90AD45" w14:textId="77777777" w:rsidR="00F754F0" w:rsidRPr="00001A21" w:rsidRDefault="00F754F0" w:rsidP="00ED0C64">
            <w:pPr>
              <w:pStyle w:val="af4"/>
              <w:jc w:val="center"/>
            </w:pPr>
            <w:r w:rsidRPr="00001A21">
              <w:t>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53F8F9" w14:textId="77777777" w:rsidR="00F754F0" w:rsidRPr="00001A21" w:rsidRDefault="00F754F0" w:rsidP="00ED0C64">
            <w:pPr>
              <w:pStyle w:val="af4"/>
              <w:jc w:val="center"/>
            </w:pPr>
            <w:r w:rsidRPr="00001A21">
              <w:t>3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83382D" w14:textId="77777777" w:rsidR="00F754F0" w:rsidRPr="00001A21" w:rsidRDefault="00F754F0" w:rsidP="00ED0C64">
            <w:pPr>
              <w:pStyle w:val="af4"/>
              <w:jc w:val="center"/>
            </w:pPr>
            <w:r w:rsidRPr="00001A21">
              <w:t>4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0F20BE" w14:textId="77777777" w:rsidR="00F754F0" w:rsidRPr="00001A21" w:rsidRDefault="00F754F0" w:rsidP="00ED0C64">
            <w:pPr>
              <w:pStyle w:val="af4"/>
              <w:jc w:val="center"/>
            </w:pPr>
            <w:r w:rsidRPr="00001A21">
              <w:t>5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67DF62" w14:textId="77777777" w:rsidR="00F754F0" w:rsidRPr="00001A21" w:rsidRDefault="00F754F0" w:rsidP="00ED0C64">
            <w:pPr>
              <w:pStyle w:val="af4"/>
              <w:jc w:val="center"/>
            </w:pPr>
            <w:r w:rsidRPr="00001A21">
              <w:t>6</w:t>
            </w:r>
          </w:p>
        </w:tc>
        <w:tc>
          <w:tcPr>
            <w:tcW w:w="2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DF17B95" w14:textId="77777777" w:rsidR="00F754F0" w:rsidRPr="00001A21" w:rsidRDefault="00F754F0" w:rsidP="00ED0C64">
            <w:pPr>
              <w:pStyle w:val="af4"/>
              <w:jc w:val="center"/>
            </w:pPr>
            <w:r w:rsidRPr="00001A21">
              <w:t>7</w:t>
            </w:r>
          </w:p>
        </w:tc>
      </w:tr>
      <w:tr w:rsidR="00F754F0" w:rsidRPr="00001A21" w14:paraId="68ADC42F" w14:textId="77777777" w:rsidTr="00ED0C64">
        <w:tc>
          <w:tcPr>
            <w:tcW w:w="15224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E972D32" w14:textId="77777777" w:rsidR="00F754F0" w:rsidRPr="00001A21" w:rsidRDefault="00F754F0" w:rsidP="00ED0C64">
            <w:pPr>
              <w:pStyle w:val="af4"/>
              <w:jc w:val="center"/>
            </w:pPr>
            <w:r w:rsidRPr="00001A21">
              <w:t>Муниципальная программа «Поддержка казачьих обществ Белокалитвинского района»</w:t>
            </w:r>
          </w:p>
        </w:tc>
      </w:tr>
      <w:tr w:rsidR="00F754F0" w:rsidRPr="00001A21" w14:paraId="1E44FD35" w14:textId="77777777" w:rsidTr="00ED0C6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23ED" w14:textId="77777777" w:rsidR="00F754F0" w:rsidRPr="00001A21" w:rsidRDefault="00F754F0" w:rsidP="00ED0C64">
            <w:pPr>
              <w:widowControl w:val="0"/>
              <w:spacing w:line="228" w:lineRule="auto"/>
              <w:jc w:val="center"/>
              <w:rPr>
                <w:spacing w:val="-6"/>
                <w:kern w:val="2"/>
                <w:lang w:eastAsia="en-US"/>
              </w:rPr>
            </w:pPr>
            <w:r w:rsidRPr="00001A21">
              <w:rPr>
                <w:spacing w:val="-6"/>
                <w:kern w:val="2"/>
                <w:lang w:eastAsia="en-US"/>
              </w:rPr>
              <w:t>1.1.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27AC" w14:textId="77777777" w:rsidR="00F754F0" w:rsidRPr="00001A21" w:rsidRDefault="00F754F0" w:rsidP="00ED0C64">
            <w:pPr>
              <w:widowControl w:val="0"/>
              <w:spacing w:line="228" w:lineRule="auto"/>
              <w:rPr>
                <w:kern w:val="2"/>
                <w:lang w:eastAsia="en-US"/>
              </w:rPr>
            </w:pPr>
            <w:r w:rsidRPr="00001A21">
              <w:rPr>
                <w:kern w:val="2"/>
                <w:lang w:eastAsia="en-US"/>
              </w:rPr>
              <w:t>Показатель 1. Доля членов казачьих обществ, принявших на себя обязательства по несению государствен</w:t>
            </w:r>
            <w:r w:rsidRPr="00001A21">
              <w:rPr>
                <w:kern w:val="2"/>
                <w:lang w:eastAsia="en-US"/>
              </w:rPr>
              <w:softHyphen/>
              <w:t xml:space="preserve">ной и иной службы российского казачества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AC9A" w14:textId="77777777" w:rsidR="00F754F0" w:rsidRPr="00001A21" w:rsidRDefault="00F754F0" w:rsidP="00ED0C64">
            <w:pPr>
              <w:widowControl w:val="0"/>
              <w:spacing w:line="228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001A21">
              <w:rPr>
                <w:spacing w:val="-6"/>
                <w:kern w:val="2"/>
              </w:rPr>
              <w:t>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75D9" w14:textId="77777777" w:rsidR="00F754F0" w:rsidRPr="00001A21" w:rsidRDefault="00F754F0" w:rsidP="00ED0C64">
            <w:pPr>
              <w:widowControl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E0DF" w14:textId="77777777" w:rsidR="00F754F0" w:rsidRPr="00001A21" w:rsidRDefault="00F754F0" w:rsidP="00ED0C64">
            <w:pPr>
              <w:widowControl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66,5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2B9916" w14:textId="77777777" w:rsidR="00F754F0" w:rsidRPr="00001A21" w:rsidRDefault="00F754F0" w:rsidP="00ED0C64">
            <w:pPr>
              <w:pStyle w:val="af4"/>
              <w:snapToGrid w:val="0"/>
              <w:jc w:val="center"/>
            </w:pPr>
            <w:r>
              <w:t>66,5</w:t>
            </w:r>
          </w:p>
        </w:tc>
        <w:tc>
          <w:tcPr>
            <w:tcW w:w="2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99CC52C" w14:textId="77777777" w:rsidR="00F754F0" w:rsidRPr="00001A21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001A21" w14:paraId="1D9817A8" w14:textId="77777777" w:rsidTr="00ED0C6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9406" w14:textId="77777777" w:rsidR="00F754F0" w:rsidRPr="00001A21" w:rsidRDefault="00F754F0" w:rsidP="00ED0C64">
            <w:pPr>
              <w:widowControl w:val="0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1.2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85BD" w14:textId="77777777" w:rsidR="00F754F0" w:rsidRPr="00001A21" w:rsidRDefault="00F754F0" w:rsidP="00ED0C64">
            <w:pPr>
              <w:widowControl w:val="0"/>
              <w:rPr>
                <w:kern w:val="2"/>
              </w:rPr>
            </w:pPr>
            <w:r w:rsidRPr="00001A21">
              <w:rPr>
                <w:kern w:val="2"/>
              </w:rPr>
              <w:t>Показатель 2. Доля казачьих фольклорных коллективов в общем количестве творческих коллективов Белокалитвинского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A284" w14:textId="77777777" w:rsidR="00F754F0" w:rsidRPr="00001A21" w:rsidRDefault="00F754F0" w:rsidP="00ED0C64">
            <w:pPr>
              <w:widowControl w:val="0"/>
              <w:ind w:left="-57" w:right="-57"/>
              <w:jc w:val="center"/>
              <w:rPr>
                <w:spacing w:val="-6"/>
                <w:kern w:val="2"/>
              </w:rPr>
            </w:pPr>
            <w:r w:rsidRPr="00001A21">
              <w:rPr>
                <w:spacing w:val="-6"/>
                <w:kern w:val="2"/>
              </w:rPr>
              <w:t>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95C" w14:textId="77777777" w:rsidR="00F754F0" w:rsidRPr="00001A21" w:rsidRDefault="00F754F0" w:rsidP="00ED0C64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CC3B" w14:textId="77777777" w:rsidR="00F754F0" w:rsidRPr="00001A21" w:rsidRDefault="00F754F0" w:rsidP="00ED0C64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4,9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ACDD29" w14:textId="77777777" w:rsidR="00F754F0" w:rsidRPr="00001A21" w:rsidRDefault="00F754F0" w:rsidP="00ED0C64">
            <w:pPr>
              <w:pStyle w:val="af4"/>
              <w:snapToGrid w:val="0"/>
              <w:jc w:val="center"/>
            </w:pPr>
            <w:r>
              <w:t>4,9</w:t>
            </w:r>
          </w:p>
        </w:tc>
        <w:tc>
          <w:tcPr>
            <w:tcW w:w="2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BAD2CAF" w14:textId="77777777" w:rsidR="00F754F0" w:rsidRPr="00001A21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001A21" w14:paraId="211C47C2" w14:textId="77777777" w:rsidTr="00ED0C6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58F4" w14:textId="77777777" w:rsidR="00F754F0" w:rsidRPr="00001A21" w:rsidRDefault="00F754F0" w:rsidP="00ED0C64">
            <w:pPr>
              <w:widowControl w:val="0"/>
              <w:jc w:val="center"/>
              <w:rPr>
                <w:spacing w:val="-6"/>
                <w:kern w:val="2"/>
                <w:lang w:eastAsia="en-US"/>
              </w:rPr>
            </w:pPr>
            <w:r w:rsidRPr="00001A21">
              <w:rPr>
                <w:spacing w:val="-6"/>
                <w:kern w:val="2"/>
                <w:lang w:eastAsia="en-US"/>
              </w:rPr>
              <w:t>1.3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6913" w14:textId="77777777" w:rsidR="00F754F0" w:rsidRPr="00001A21" w:rsidRDefault="00F754F0" w:rsidP="00ED0C64">
            <w:pPr>
              <w:widowControl w:val="0"/>
              <w:spacing w:line="228" w:lineRule="auto"/>
              <w:rPr>
                <w:kern w:val="2"/>
              </w:rPr>
            </w:pPr>
            <w:r w:rsidRPr="00001A21">
              <w:rPr>
                <w:kern w:val="2"/>
              </w:rPr>
              <w:t>Показатель 3. Доля образовательных организаций со статусом «казачье», использующих в учебно-воспитательной работе культурно-исторические традиции донского казачества и региональные особенности Донского края, в общем количестве муниципальных образовательных организаций Белокалитвинского района</w:t>
            </w:r>
          </w:p>
          <w:p w14:paraId="4D58CF0D" w14:textId="77777777" w:rsidR="00F754F0" w:rsidRPr="00001A21" w:rsidRDefault="00F754F0" w:rsidP="00ED0C64">
            <w:pPr>
              <w:widowControl w:val="0"/>
              <w:spacing w:line="228" w:lineRule="auto"/>
              <w:rPr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F4B2" w14:textId="77777777" w:rsidR="00F754F0" w:rsidRPr="00001A21" w:rsidRDefault="00F754F0" w:rsidP="00ED0C64">
            <w:pPr>
              <w:widowControl w:val="0"/>
              <w:spacing w:line="228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001A21">
              <w:rPr>
                <w:spacing w:val="-6"/>
                <w:kern w:val="2"/>
              </w:rPr>
              <w:t>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3BBC" w14:textId="77777777" w:rsidR="00F754F0" w:rsidRPr="00001A21" w:rsidRDefault="00F754F0" w:rsidP="00ED0C64">
            <w:pPr>
              <w:widowControl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8AC9" w14:textId="77777777" w:rsidR="00F754F0" w:rsidRPr="00001A21" w:rsidRDefault="00F754F0" w:rsidP="00ED0C64">
            <w:pPr>
              <w:widowControl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36,5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884C03" w14:textId="77777777" w:rsidR="00F754F0" w:rsidRPr="00001A21" w:rsidRDefault="00F754F0" w:rsidP="00ED0C64">
            <w:pPr>
              <w:pStyle w:val="af4"/>
              <w:jc w:val="center"/>
            </w:pPr>
            <w:r>
              <w:t>49,4</w:t>
            </w:r>
          </w:p>
        </w:tc>
        <w:tc>
          <w:tcPr>
            <w:tcW w:w="2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9D8E6D5" w14:textId="77777777" w:rsidR="00F754F0" w:rsidRPr="00001A21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001A21" w14:paraId="4E050393" w14:textId="77777777" w:rsidTr="00ED0C6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90CD" w14:textId="77777777" w:rsidR="00F754F0" w:rsidRPr="00001A21" w:rsidRDefault="00F754F0" w:rsidP="00ED0C64">
            <w:pPr>
              <w:widowControl w:val="0"/>
              <w:jc w:val="center"/>
              <w:rPr>
                <w:spacing w:val="-6"/>
                <w:kern w:val="2"/>
                <w:lang w:eastAsia="en-US"/>
              </w:rPr>
            </w:pPr>
            <w:r w:rsidRPr="00001A21">
              <w:rPr>
                <w:spacing w:val="-6"/>
                <w:kern w:val="2"/>
                <w:lang w:eastAsia="en-US"/>
              </w:rPr>
              <w:lastRenderedPageBreak/>
              <w:t>1.4.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F293" w14:textId="77777777" w:rsidR="00F754F0" w:rsidRPr="00001A21" w:rsidRDefault="00F754F0" w:rsidP="00ED0C64">
            <w:pPr>
              <w:widowControl w:val="0"/>
              <w:rPr>
                <w:kern w:val="2"/>
              </w:rPr>
            </w:pPr>
            <w:r w:rsidRPr="00001A21">
              <w:rPr>
                <w:kern w:val="2"/>
              </w:rPr>
              <w:t xml:space="preserve">Показатель 4. Доля СО НКО получивших финансовую поддержку на конкурсной основе в общем количестве СО НКО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ACAB" w14:textId="77777777" w:rsidR="00F754F0" w:rsidRPr="00001A21" w:rsidRDefault="00F754F0" w:rsidP="00ED0C64">
            <w:pPr>
              <w:widowControl w:val="0"/>
              <w:ind w:left="-57" w:right="-57"/>
              <w:jc w:val="center"/>
              <w:rPr>
                <w:spacing w:val="-6"/>
                <w:kern w:val="2"/>
              </w:rPr>
            </w:pPr>
            <w:r w:rsidRPr="00001A21">
              <w:rPr>
                <w:spacing w:val="-6"/>
                <w:kern w:val="2"/>
              </w:rPr>
              <w:t>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0FF5" w14:textId="77777777" w:rsidR="00F754F0" w:rsidRPr="00001A21" w:rsidRDefault="00F754F0" w:rsidP="00ED0C64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2329" w14:textId="77777777" w:rsidR="00F754F0" w:rsidRPr="00001A21" w:rsidRDefault="00F754F0" w:rsidP="00ED0C64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7,5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E5D115" w14:textId="77777777" w:rsidR="00F754F0" w:rsidRPr="00001A21" w:rsidRDefault="00F754F0" w:rsidP="00ED0C64">
            <w:pPr>
              <w:pStyle w:val="af4"/>
              <w:snapToGrid w:val="0"/>
              <w:jc w:val="center"/>
            </w:pPr>
            <w:r>
              <w:t>7,5</w:t>
            </w:r>
          </w:p>
        </w:tc>
        <w:tc>
          <w:tcPr>
            <w:tcW w:w="2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692EFC5" w14:textId="77777777" w:rsidR="00F754F0" w:rsidRPr="00001A21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001A21" w14:paraId="73789A13" w14:textId="77777777" w:rsidTr="00ED0C6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14:paraId="31670248" w14:textId="77777777" w:rsidR="00F754F0" w:rsidRPr="00001A21" w:rsidRDefault="00F754F0" w:rsidP="00ED0C64">
            <w:pPr>
              <w:widowControl w:val="0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1.5.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14:paraId="57CF62DD" w14:textId="77777777" w:rsidR="00F754F0" w:rsidRPr="00001A21" w:rsidRDefault="00F754F0" w:rsidP="00ED0C64">
            <w:pPr>
              <w:widowControl w:val="0"/>
              <w:rPr>
                <w:kern w:val="2"/>
              </w:rPr>
            </w:pPr>
            <w:r w:rsidRPr="0029646F">
              <w:rPr>
                <w:kern w:val="2"/>
              </w:rPr>
              <w:t>Показатель 5. Количество проведенных мероприятий, направленных на укрепление общероссийского гражданского единства и гармонизацию межэтнических отношений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14:paraId="4A10A8E7" w14:textId="77777777" w:rsidR="00F754F0" w:rsidRPr="00001A21" w:rsidRDefault="00F754F0" w:rsidP="00ED0C64">
            <w:pPr>
              <w:widowControl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14:paraId="7C2C7FFA" w14:textId="77777777" w:rsidR="00F754F0" w:rsidRDefault="00F754F0" w:rsidP="00ED0C64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14:paraId="5236A6C2" w14:textId="77777777" w:rsidR="00F754F0" w:rsidRDefault="00F754F0" w:rsidP="00ED0C64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153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A853F2" w14:textId="77777777" w:rsidR="00F754F0" w:rsidRDefault="00F754F0" w:rsidP="00ED0C64">
            <w:pPr>
              <w:pStyle w:val="af4"/>
              <w:snapToGrid w:val="0"/>
              <w:jc w:val="center"/>
            </w:pPr>
            <w:r>
              <w:t>153</w:t>
            </w:r>
          </w:p>
        </w:tc>
        <w:tc>
          <w:tcPr>
            <w:tcW w:w="2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5A91ADD" w14:textId="77777777" w:rsidR="00F754F0" w:rsidRPr="00001A21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001A21" w14:paraId="4FE219D5" w14:textId="77777777" w:rsidTr="00ED0C64">
        <w:tc>
          <w:tcPr>
            <w:tcW w:w="15224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4BBCC9A" w14:textId="77777777" w:rsidR="00F754F0" w:rsidRPr="00001A21" w:rsidRDefault="00F754F0" w:rsidP="00F754F0">
            <w:pPr>
              <w:pStyle w:val="ad"/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jc w:val="center"/>
              <w:rPr>
                <w:kern w:val="2"/>
                <w:lang w:eastAsia="en-US"/>
              </w:rPr>
            </w:pPr>
            <w:r w:rsidRPr="00001A21">
              <w:rPr>
                <w:kern w:val="2"/>
                <w:lang w:eastAsia="en-US"/>
              </w:rPr>
              <w:t>Подпрограмма «Создание условий для привлечения членов</w:t>
            </w:r>
          </w:p>
          <w:p w14:paraId="63A519F8" w14:textId="77777777" w:rsidR="00F754F0" w:rsidRPr="00001A21" w:rsidRDefault="00F754F0" w:rsidP="00ED0C64">
            <w:pPr>
              <w:pStyle w:val="af4"/>
              <w:snapToGrid w:val="0"/>
              <w:jc w:val="center"/>
            </w:pPr>
            <w:r w:rsidRPr="00001A21">
              <w:rPr>
                <w:color w:val="auto"/>
                <w:kern w:val="2"/>
                <w:lang w:eastAsia="en-US"/>
              </w:rPr>
              <w:t>казачьих обществ к несению государственной и иной службы»</w:t>
            </w:r>
          </w:p>
        </w:tc>
      </w:tr>
      <w:tr w:rsidR="00F754F0" w:rsidRPr="00001A21" w14:paraId="34043083" w14:textId="77777777" w:rsidTr="00ED0C6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8F2" w14:textId="77777777" w:rsidR="00F754F0" w:rsidRPr="00001A21" w:rsidRDefault="00F754F0" w:rsidP="00ED0C64">
            <w:pPr>
              <w:widowControl w:val="0"/>
              <w:jc w:val="center"/>
              <w:rPr>
                <w:spacing w:val="-6"/>
                <w:kern w:val="2"/>
              </w:rPr>
            </w:pPr>
            <w:r w:rsidRPr="00001A21">
              <w:rPr>
                <w:spacing w:val="-6"/>
                <w:kern w:val="2"/>
              </w:rPr>
              <w:t>2.1.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A36" w14:textId="77777777" w:rsidR="00F754F0" w:rsidRPr="00001A21" w:rsidRDefault="00F754F0" w:rsidP="00ED0C64">
            <w:pPr>
              <w:widowControl w:val="0"/>
              <w:rPr>
                <w:kern w:val="2"/>
              </w:rPr>
            </w:pPr>
            <w:r w:rsidRPr="00001A21">
              <w:rPr>
                <w:kern w:val="2"/>
                <w:lang w:eastAsia="en-US"/>
              </w:rPr>
              <w:t>Показатель 1.1.</w:t>
            </w:r>
            <w:r w:rsidRPr="00001A21">
              <w:rPr>
                <w:kern w:val="2"/>
                <w:vertAlign w:val="superscript"/>
              </w:rPr>
              <w:t xml:space="preserve"> </w:t>
            </w:r>
            <w:r w:rsidRPr="00001A21">
              <w:rPr>
                <w:kern w:val="2"/>
                <w:lang w:eastAsia="en-US"/>
              </w:rPr>
              <w:t xml:space="preserve"> </w:t>
            </w:r>
            <w:r w:rsidRPr="00001A21">
              <w:rPr>
                <w:kern w:val="2"/>
              </w:rPr>
              <w:t>Коли</w:t>
            </w:r>
            <w:r w:rsidRPr="00001A21">
              <w:rPr>
                <w:kern w:val="2"/>
              </w:rPr>
              <w:softHyphen/>
              <w:t xml:space="preserve">чество членов казачьих обществ, </w:t>
            </w:r>
            <w:proofErr w:type="gramStart"/>
            <w:r w:rsidRPr="00001A21">
              <w:rPr>
                <w:kern w:val="2"/>
              </w:rPr>
              <w:t>привлеченных  к</w:t>
            </w:r>
            <w:proofErr w:type="gramEnd"/>
            <w:r w:rsidRPr="00001A21">
              <w:rPr>
                <w:kern w:val="2"/>
              </w:rPr>
              <w:t xml:space="preserve"> несению государствен</w:t>
            </w:r>
            <w:r w:rsidRPr="00001A21">
              <w:rPr>
                <w:kern w:val="2"/>
              </w:rPr>
              <w:softHyphen/>
              <w:t>ной и иной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2B3" w14:textId="77777777" w:rsidR="00F754F0" w:rsidRPr="00001A21" w:rsidRDefault="00F754F0" w:rsidP="00ED0C64">
            <w:pPr>
              <w:widowControl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001A21">
              <w:rPr>
                <w:spacing w:val="-6"/>
                <w:kern w:val="2"/>
                <w:lang w:eastAsia="en-US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EB40" w14:textId="77777777" w:rsidR="00F754F0" w:rsidRPr="00001A21" w:rsidRDefault="00F754F0" w:rsidP="00ED0C64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B138" w14:textId="77777777" w:rsidR="00F754F0" w:rsidRPr="00001A21" w:rsidRDefault="00F754F0" w:rsidP="00ED0C64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465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50894F" w14:textId="77777777" w:rsidR="00F754F0" w:rsidRPr="0061126A" w:rsidRDefault="00F754F0" w:rsidP="00ED0C64">
            <w:pPr>
              <w:pStyle w:val="af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465</w:t>
            </w:r>
          </w:p>
        </w:tc>
        <w:tc>
          <w:tcPr>
            <w:tcW w:w="2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EB07EFA" w14:textId="77777777" w:rsidR="00F754F0" w:rsidRPr="00001A21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001A21" w14:paraId="44AE4CF6" w14:textId="77777777" w:rsidTr="00ED0C6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14:paraId="1FC5D674" w14:textId="77777777" w:rsidR="00F754F0" w:rsidRPr="00001A21" w:rsidRDefault="00F754F0" w:rsidP="00ED0C64">
            <w:pPr>
              <w:widowControl w:val="0"/>
              <w:jc w:val="center"/>
              <w:rPr>
                <w:spacing w:val="-6"/>
                <w:kern w:val="2"/>
              </w:rPr>
            </w:pPr>
            <w:r w:rsidRPr="00001A21">
              <w:rPr>
                <w:spacing w:val="-6"/>
                <w:kern w:val="2"/>
              </w:rPr>
              <w:t>2.2.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14:paraId="03C0D0D9" w14:textId="77777777" w:rsidR="00F754F0" w:rsidRPr="00001A21" w:rsidRDefault="00F754F0" w:rsidP="00ED0C64">
            <w:pPr>
              <w:widowControl w:val="0"/>
              <w:rPr>
                <w:kern w:val="2"/>
                <w:lang w:eastAsia="en-US"/>
              </w:rPr>
            </w:pPr>
            <w:r w:rsidRPr="00001A21">
              <w:rPr>
                <w:kern w:val="2"/>
                <w:lang w:eastAsia="en-US"/>
              </w:rPr>
              <w:t xml:space="preserve">Показатель 1.2. </w:t>
            </w:r>
            <w:r w:rsidRPr="00001A21">
              <w:rPr>
                <w:kern w:val="2"/>
              </w:rPr>
              <w:t>Участие дружинников в дежурст</w:t>
            </w:r>
            <w:r w:rsidRPr="00001A21">
              <w:rPr>
                <w:kern w:val="2"/>
              </w:rPr>
              <w:softHyphen/>
              <w:t>вах, которые осуществляются в соответствии с договорами, заключен</w:t>
            </w:r>
            <w:r w:rsidRPr="00001A21">
              <w:rPr>
                <w:kern w:val="2"/>
              </w:rPr>
              <w:softHyphen/>
              <w:t>ными между админи</w:t>
            </w:r>
            <w:r w:rsidRPr="00001A21">
              <w:rPr>
                <w:kern w:val="2"/>
              </w:rPr>
              <w:softHyphen/>
              <w:t>страциями муниципаль</w:t>
            </w:r>
            <w:r w:rsidRPr="00001A21">
              <w:rPr>
                <w:kern w:val="2"/>
              </w:rPr>
              <w:softHyphen/>
              <w:t>ных образований и войсковым казачьим обществом «Всевеликое войско Донское»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14:paraId="1718CADC" w14:textId="77777777" w:rsidR="00F754F0" w:rsidRPr="00001A21" w:rsidRDefault="00F754F0" w:rsidP="00ED0C64">
            <w:pPr>
              <w:widowControl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001A21">
              <w:rPr>
                <w:spacing w:val="-6"/>
                <w:kern w:val="2"/>
                <w:lang w:eastAsia="en-US"/>
              </w:rPr>
              <w:t>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14:paraId="2D2B0BFA" w14:textId="77777777" w:rsidR="00F754F0" w:rsidRPr="00001A21" w:rsidRDefault="00F754F0" w:rsidP="00ED0C64">
            <w:pPr>
              <w:widowControl w:val="0"/>
              <w:jc w:val="center"/>
              <w:rPr>
                <w:kern w:val="2"/>
                <w:lang w:eastAsia="en-US"/>
              </w:rPr>
            </w:pPr>
            <w:r w:rsidRPr="00001A21">
              <w:rPr>
                <w:kern w:val="2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14:paraId="6777362E" w14:textId="77777777" w:rsidR="00F754F0" w:rsidRPr="00001A21" w:rsidRDefault="00F754F0" w:rsidP="00ED0C64">
            <w:pPr>
              <w:widowControl w:val="0"/>
              <w:jc w:val="center"/>
              <w:rPr>
                <w:kern w:val="2"/>
                <w:lang w:eastAsia="en-US"/>
              </w:rPr>
            </w:pPr>
            <w:r w:rsidRPr="00001A21">
              <w:rPr>
                <w:kern w:val="2"/>
                <w:lang w:eastAsia="en-US"/>
              </w:rPr>
              <w:t>100,0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668409" w14:textId="77777777" w:rsidR="00F754F0" w:rsidRPr="00001A21" w:rsidRDefault="00F754F0" w:rsidP="00ED0C64">
            <w:pPr>
              <w:pStyle w:val="af4"/>
              <w:snapToGrid w:val="0"/>
              <w:jc w:val="center"/>
            </w:pPr>
            <w:r w:rsidRPr="00001A21">
              <w:rPr>
                <w:kern w:val="2"/>
                <w:lang w:eastAsia="en-US"/>
              </w:rPr>
              <w:t>100,0</w:t>
            </w:r>
          </w:p>
        </w:tc>
        <w:tc>
          <w:tcPr>
            <w:tcW w:w="2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EE43ABD" w14:textId="77777777" w:rsidR="00F754F0" w:rsidRPr="00001A21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001A21" w14:paraId="2B5DF446" w14:textId="77777777" w:rsidTr="00ED0C64">
        <w:tc>
          <w:tcPr>
            <w:tcW w:w="15224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6DCB4D36" w14:textId="77777777" w:rsidR="00F754F0" w:rsidRPr="00001A21" w:rsidRDefault="00F754F0" w:rsidP="00F754F0">
            <w:pPr>
              <w:pStyle w:val="af4"/>
              <w:numPr>
                <w:ilvl w:val="0"/>
                <w:numId w:val="13"/>
              </w:numPr>
              <w:snapToGrid w:val="0"/>
              <w:jc w:val="center"/>
            </w:pPr>
            <w:r w:rsidRPr="00001A21">
              <w:rPr>
                <w:kern w:val="2"/>
                <w:lang w:eastAsia="en-US"/>
              </w:rPr>
              <w:t>Подпрограмма «Проведение культурно-массовых и спортивных мероприятий ЮКО «</w:t>
            </w:r>
            <w:proofErr w:type="spellStart"/>
            <w:r w:rsidRPr="00001A21">
              <w:rPr>
                <w:kern w:val="2"/>
                <w:lang w:eastAsia="en-US"/>
              </w:rPr>
              <w:t>Усть</w:t>
            </w:r>
            <w:proofErr w:type="spellEnd"/>
            <w:r w:rsidRPr="00001A21">
              <w:rPr>
                <w:kern w:val="2"/>
                <w:lang w:eastAsia="en-US"/>
              </w:rPr>
              <w:t>-Белокалитвинский казачий юрт»</w:t>
            </w:r>
          </w:p>
        </w:tc>
      </w:tr>
      <w:tr w:rsidR="00F754F0" w:rsidRPr="00001A21" w14:paraId="2D43E15F" w14:textId="77777777" w:rsidTr="00ED0C6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14:paraId="4E70EB62" w14:textId="77777777" w:rsidR="00F754F0" w:rsidRPr="00001A21" w:rsidRDefault="00F754F0" w:rsidP="00ED0C64">
            <w:pPr>
              <w:widowControl w:val="0"/>
              <w:jc w:val="center"/>
              <w:rPr>
                <w:spacing w:val="-4"/>
                <w:kern w:val="2"/>
                <w:lang w:eastAsia="en-US"/>
              </w:rPr>
            </w:pPr>
            <w:r w:rsidRPr="00001A21">
              <w:rPr>
                <w:spacing w:val="-4"/>
                <w:kern w:val="2"/>
                <w:lang w:eastAsia="en-US"/>
              </w:rPr>
              <w:t>3.1.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14:paraId="5D02F327" w14:textId="77777777" w:rsidR="00F754F0" w:rsidRPr="00001A21" w:rsidRDefault="00F754F0" w:rsidP="00ED0C64">
            <w:pPr>
              <w:widowControl w:val="0"/>
              <w:rPr>
                <w:kern w:val="2"/>
              </w:rPr>
            </w:pPr>
            <w:r w:rsidRPr="00001A21">
              <w:rPr>
                <w:kern w:val="2"/>
              </w:rPr>
              <w:t xml:space="preserve">Показатель 2.1. Количество казачьих фольклорных коллективов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14:paraId="5537163A" w14:textId="77777777" w:rsidR="00F754F0" w:rsidRPr="00001A21" w:rsidRDefault="00F754F0" w:rsidP="00ED0C64">
            <w:pPr>
              <w:widowControl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коллекти</w:t>
            </w:r>
            <w:r w:rsidRPr="00001A21">
              <w:rPr>
                <w:spacing w:val="-6"/>
                <w:kern w:val="2"/>
                <w:lang w:eastAsia="en-US"/>
              </w:rPr>
              <w:t>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14:paraId="3D5CA0F6" w14:textId="77777777" w:rsidR="00F754F0" w:rsidRPr="00001A21" w:rsidRDefault="00F754F0" w:rsidP="00ED0C64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14:paraId="2597DACE" w14:textId="77777777" w:rsidR="00F754F0" w:rsidRPr="00001A21" w:rsidRDefault="00F754F0" w:rsidP="00ED0C64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13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B1D7B8" w14:textId="77777777" w:rsidR="00F754F0" w:rsidRPr="00001A21" w:rsidRDefault="00F754F0" w:rsidP="00ED0C64">
            <w:pPr>
              <w:pStyle w:val="af4"/>
              <w:snapToGrid w:val="0"/>
              <w:jc w:val="center"/>
            </w:pPr>
            <w:r>
              <w:t>13</w:t>
            </w:r>
          </w:p>
        </w:tc>
        <w:tc>
          <w:tcPr>
            <w:tcW w:w="2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AAD813D" w14:textId="77777777" w:rsidR="00F754F0" w:rsidRPr="00001A21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001A21" w14:paraId="7B2BA894" w14:textId="77777777" w:rsidTr="00ED0C64">
        <w:tc>
          <w:tcPr>
            <w:tcW w:w="15224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029B5AE" w14:textId="77777777" w:rsidR="00F754F0" w:rsidRPr="00001A21" w:rsidRDefault="00F754F0" w:rsidP="00ED0C64">
            <w:pPr>
              <w:pStyle w:val="af4"/>
              <w:snapToGrid w:val="0"/>
              <w:jc w:val="center"/>
            </w:pPr>
            <w:r w:rsidRPr="00001A21">
              <w:t>4.</w:t>
            </w:r>
            <w:r w:rsidRPr="00001A21">
              <w:tab/>
              <w:t>Подпрограмма «Развитие системы образовательных организаций, использующих в образовательном процессе казачий компонент»</w:t>
            </w:r>
          </w:p>
        </w:tc>
      </w:tr>
      <w:tr w:rsidR="00F754F0" w:rsidRPr="00001A21" w14:paraId="60CC7B75" w14:textId="77777777" w:rsidTr="00ED0C6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14:paraId="54EF23D6" w14:textId="77777777" w:rsidR="00F754F0" w:rsidRPr="00001A21" w:rsidRDefault="00F754F0" w:rsidP="00ED0C64">
            <w:pPr>
              <w:widowControl w:val="0"/>
              <w:jc w:val="center"/>
              <w:rPr>
                <w:spacing w:val="-6"/>
                <w:kern w:val="2"/>
              </w:rPr>
            </w:pPr>
            <w:r w:rsidRPr="00001A21">
              <w:rPr>
                <w:spacing w:val="-6"/>
                <w:kern w:val="2"/>
              </w:rPr>
              <w:t>4.1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14:paraId="753E9C22" w14:textId="77777777" w:rsidR="00F754F0" w:rsidRPr="00001A21" w:rsidRDefault="00F754F0" w:rsidP="00ED0C64">
            <w:pPr>
              <w:widowControl w:val="0"/>
              <w:rPr>
                <w:kern w:val="2"/>
              </w:rPr>
            </w:pPr>
            <w:r w:rsidRPr="00001A21">
              <w:rPr>
                <w:kern w:val="2"/>
              </w:rPr>
              <w:t>Показатель 3.1. Количество образовательных организаций со статусом «казачье», использующих в учебно-воспитательной работе культурно-исторические традиции донского казачества и региональные особенности Донского края, в общем количестве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14:paraId="7DF8CAEB" w14:textId="77777777" w:rsidR="00F754F0" w:rsidRPr="00001A21" w:rsidRDefault="00F754F0" w:rsidP="00ED0C64">
            <w:pPr>
              <w:widowControl w:val="0"/>
              <w:ind w:left="-57" w:right="-57"/>
              <w:jc w:val="center"/>
              <w:rPr>
                <w:spacing w:val="-6"/>
                <w:kern w:val="2"/>
              </w:rPr>
            </w:pPr>
            <w:r w:rsidRPr="00001A21">
              <w:rPr>
                <w:spacing w:val="-6"/>
                <w:kern w:val="2"/>
                <w:lang w:eastAsia="en-US"/>
              </w:rPr>
              <w:t>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14:paraId="4C8DA244" w14:textId="77777777" w:rsidR="00F754F0" w:rsidRPr="00001A21" w:rsidRDefault="00F754F0" w:rsidP="00ED0C64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14:paraId="7096DF25" w14:textId="77777777" w:rsidR="00F754F0" w:rsidRPr="00001A21" w:rsidRDefault="00F754F0" w:rsidP="00ED0C64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34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FB837A" w14:textId="77777777" w:rsidR="00F754F0" w:rsidRPr="00001A21" w:rsidRDefault="00F754F0" w:rsidP="00ED0C64">
            <w:pPr>
              <w:pStyle w:val="af4"/>
              <w:snapToGrid w:val="0"/>
              <w:jc w:val="center"/>
            </w:pPr>
            <w:r>
              <w:t>44</w:t>
            </w:r>
          </w:p>
        </w:tc>
        <w:tc>
          <w:tcPr>
            <w:tcW w:w="2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9EFD508" w14:textId="77777777" w:rsidR="00F754F0" w:rsidRPr="00001A21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001A21" w14:paraId="34336CD5" w14:textId="77777777" w:rsidTr="00ED0C64">
        <w:tc>
          <w:tcPr>
            <w:tcW w:w="15224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FA91265" w14:textId="77777777" w:rsidR="00F754F0" w:rsidRPr="00001A21" w:rsidRDefault="00F754F0" w:rsidP="00ED0C64">
            <w:pPr>
              <w:pStyle w:val="af4"/>
              <w:snapToGrid w:val="0"/>
              <w:jc w:val="center"/>
            </w:pPr>
            <w:r w:rsidRPr="00001A21">
              <w:t>5.</w:t>
            </w:r>
            <w:r w:rsidRPr="00001A21">
              <w:tab/>
              <w:t>Подпрограмма «Поддержка социально ориентированных некоммерческих организаций в Белокалитвинском районе»</w:t>
            </w:r>
          </w:p>
        </w:tc>
      </w:tr>
      <w:tr w:rsidR="00F754F0" w:rsidRPr="00001A21" w14:paraId="430E8523" w14:textId="77777777" w:rsidTr="00ED0C6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D70" w14:textId="77777777" w:rsidR="00F754F0" w:rsidRPr="00001A21" w:rsidRDefault="00F754F0" w:rsidP="00ED0C64">
            <w:pPr>
              <w:widowControl w:val="0"/>
              <w:jc w:val="center"/>
              <w:rPr>
                <w:spacing w:val="-6"/>
                <w:kern w:val="2"/>
              </w:rPr>
            </w:pPr>
            <w:r w:rsidRPr="00001A21">
              <w:rPr>
                <w:spacing w:val="-6"/>
                <w:kern w:val="2"/>
              </w:rPr>
              <w:t>5.1.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B529" w14:textId="77777777" w:rsidR="00F754F0" w:rsidRPr="00001A21" w:rsidRDefault="00F754F0" w:rsidP="00ED0C64">
            <w:pPr>
              <w:widowControl w:val="0"/>
              <w:rPr>
                <w:kern w:val="2"/>
              </w:rPr>
            </w:pPr>
            <w:r w:rsidRPr="00001A21">
              <w:rPr>
                <w:kern w:val="2"/>
              </w:rPr>
              <w:t xml:space="preserve">Показатель 4.1. Количество мероприятий, проводимых СО НКО в рамках реализации общественно значимых </w:t>
            </w:r>
            <w:r w:rsidRPr="00001A21">
              <w:rPr>
                <w:kern w:val="2"/>
              </w:rPr>
              <w:lastRenderedPageBreak/>
              <w:t xml:space="preserve">(социальных) программ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A6B4" w14:textId="77777777" w:rsidR="00F754F0" w:rsidRPr="00001A21" w:rsidRDefault="00F754F0" w:rsidP="00ED0C64">
            <w:pPr>
              <w:widowControl w:val="0"/>
              <w:ind w:left="-57" w:right="-57"/>
              <w:jc w:val="center"/>
              <w:rPr>
                <w:spacing w:val="-6"/>
                <w:kern w:val="2"/>
              </w:rPr>
            </w:pPr>
            <w:r w:rsidRPr="00001A21">
              <w:rPr>
                <w:spacing w:val="-6"/>
                <w:kern w:val="2"/>
              </w:rPr>
              <w:lastRenderedPageBreak/>
              <w:t>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C29" w14:textId="77777777" w:rsidR="00F754F0" w:rsidRPr="00001A21" w:rsidRDefault="00F754F0" w:rsidP="00ED0C64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BC00" w14:textId="77777777" w:rsidR="00F754F0" w:rsidRPr="00001A21" w:rsidRDefault="00F754F0" w:rsidP="00ED0C64">
            <w:pPr>
              <w:widowControl w:val="0"/>
              <w:jc w:val="center"/>
              <w:rPr>
                <w:kern w:val="2"/>
              </w:rPr>
            </w:pPr>
            <w:r w:rsidRPr="00001A21">
              <w:rPr>
                <w:kern w:val="2"/>
              </w:rPr>
              <w:t>27</w:t>
            </w:r>
            <w:r>
              <w:rPr>
                <w:kern w:val="2"/>
              </w:rPr>
              <w:t>7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04369F" w14:textId="77777777" w:rsidR="00F754F0" w:rsidRPr="00001A21" w:rsidRDefault="00F754F0" w:rsidP="00ED0C64">
            <w:pPr>
              <w:pStyle w:val="af4"/>
              <w:snapToGrid w:val="0"/>
              <w:jc w:val="center"/>
            </w:pPr>
            <w:r w:rsidRPr="00001A21">
              <w:t>2</w:t>
            </w:r>
            <w:r>
              <w:t>83</w:t>
            </w:r>
          </w:p>
        </w:tc>
        <w:tc>
          <w:tcPr>
            <w:tcW w:w="2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2B05DE3" w14:textId="77777777" w:rsidR="00F754F0" w:rsidRPr="00001A21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001A21" w14:paraId="399FF7FA" w14:textId="77777777" w:rsidTr="00ED0C64">
        <w:tc>
          <w:tcPr>
            <w:tcW w:w="15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14:paraId="1F1667FC" w14:textId="77777777" w:rsidR="00F754F0" w:rsidRPr="00001A21" w:rsidRDefault="00F754F0" w:rsidP="00ED0C64">
            <w:pPr>
              <w:pStyle w:val="af4"/>
              <w:snapToGrid w:val="0"/>
              <w:jc w:val="center"/>
            </w:pPr>
            <w:r>
              <w:t xml:space="preserve">6. </w:t>
            </w:r>
            <w:r w:rsidRPr="0029646F">
              <w:t>Подпрограмма «Укрепление единства российской нации и этнокультурное развитие народов в Белокалитвинском районе»</w:t>
            </w:r>
          </w:p>
        </w:tc>
      </w:tr>
      <w:tr w:rsidR="00F754F0" w:rsidRPr="00001A21" w14:paraId="5AB648E6" w14:textId="77777777" w:rsidTr="00ED0C6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0BF5" w14:textId="77777777" w:rsidR="00F754F0" w:rsidRPr="00001A21" w:rsidRDefault="00F754F0" w:rsidP="00ED0C64">
            <w:pPr>
              <w:widowControl w:val="0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6.1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A38D" w14:textId="77777777" w:rsidR="00F754F0" w:rsidRDefault="00F754F0" w:rsidP="00ED0C64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</w:rPr>
              <w:t>Показатель 5.1.</w:t>
            </w:r>
            <w:r w:rsidRPr="006528E3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382B2121" w14:textId="77777777" w:rsidR="00F754F0" w:rsidRPr="00127B91" w:rsidRDefault="00F754F0" w:rsidP="00ED0C64">
            <w:pPr>
              <w:widowControl w:val="0"/>
              <w:rPr>
                <w:kern w:val="2"/>
              </w:rPr>
            </w:pPr>
            <w:r>
              <w:rPr>
                <w:rFonts w:eastAsia="Calibri"/>
                <w:sz w:val="28"/>
                <w:szCs w:val="28"/>
              </w:rPr>
              <w:t>Ч</w:t>
            </w:r>
            <w:r w:rsidRPr="006528E3">
              <w:rPr>
                <w:kern w:val="2"/>
              </w:rPr>
              <w:t>исл</w:t>
            </w:r>
            <w:r>
              <w:rPr>
                <w:kern w:val="2"/>
              </w:rPr>
              <w:t xml:space="preserve">о </w:t>
            </w:r>
            <w:r w:rsidRPr="006528E3">
              <w:rPr>
                <w:kern w:val="2"/>
              </w:rPr>
              <w:t>участников мероприятий, направленных на этнокультурное развитие народов, проживающих на территории</w:t>
            </w:r>
            <w:r>
              <w:rPr>
                <w:kern w:val="2"/>
              </w:rPr>
              <w:t xml:space="preserve"> Белокалитвинского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BEB6" w14:textId="77777777" w:rsidR="00F754F0" w:rsidRPr="00001A21" w:rsidRDefault="00F754F0" w:rsidP="00ED0C64">
            <w:pPr>
              <w:widowControl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3026" w14:textId="77777777" w:rsidR="00F754F0" w:rsidRDefault="00F754F0" w:rsidP="00ED0C64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E816" w14:textId="77777777" w:rsidR="00F754F0" w:rsidRPr="00001A21" w:rsidRDefault="00F754F0" w:rsidP="00ED0C64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2550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BE7C5E" w14:textId="77777777" w:rsidR="00F754F0" w:rsidRPr="00001A21" w:rsidRDefault="00F754F0" w:rsidP="00ED0C64">
            <w:pPr>
              <w:pStyle w:val="af4"/>
              <w:snapToGrid w:val="0"/>
              <w:jc w:val="center"/>
            </w:pPr>
            <w:r>
              <w:t>2550</w:t>
            </w:r>
          </w:p>
        </w:tc>
        <w:tc>
          <w:tcPr>
            <w:tcW w:w="2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2B5FCF6" w14:textId="77777777" w:rsidR="00F754F0" w:rsidRPr="00001A21" w:rsidRDefault="00F754F0" w:rsidP="00ED0C64">
            <w:pPr>
              <w:pStyle w:val="af4"/>
              <w:snapToGrid w:val="0"/>
              <w:jc w:val="center"/>
            </w:pPr>
          </w:p>
        </w:tc>
      </w:tr>
      <w:tr w:rsidR="00F754F0" w:rsidRPr="00001A21" w14:paraId="74E4F217" w14:textId="77777777" w:rsidTr="00ED0C6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9019" w14:textId="77777777" w:rsidR="00F754F0" w:rsidRPr="00001A21" w:rsidRDefault="00F754F0" w:rsidP="00ED0C64">
            <w:pPr>
              <w:widowControl w:val="0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6.2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E22E" w14:textId="77777777" w:rsidR="00F754F0" w:rsidRDefault="00F754F0" w:rsidP="00ED0C64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Показатель 5.2.</w:t>
            </w:r>
          </w:p>
          <w:p w14:paraId="5B94C30B" w14:textId="77777777" w:rsidR="00F754F0" w:rsidRDefault="00F754F0" w:rsidP="00ED0C64">
            <w:pPr>
              <w:widowControl w:val="0"/>
              <w:rPr>
                <w:kern w:val="2"/>
              </w:rPr>
            </w:pPr>
            <w:r>
              <w:rPr>
                <w:rFonts w:eastAsia="Calibri"/>
                <w:sz w:val="28"/>
                <w:szCs w:val="28"/>
              </w:rPr>
              <w:t>Ч</w:t>
            </w:r>
            <w:r>
              <w:rPr>
                <w:kern w:val="2"/>
              </w:rPr>
              <w:t xml:space="preserve">исло </w:t>
            </w:r>
            <w:r w:rsidRPr="006528E3">
              <w:rPr>
                <w:kern w:val="2"/>
              </w:rPr>
              <w:t>участников мероприятий, направленных на укрепление общероссийского гражданского единства, проживающих на территории</w:t>
            </w:r>
            <w:r>
              <w:rPr>
                <w:kern w:val="2"/>
              </w:rPr>
              <w:t xml:space="preserve"> Белокалитвинского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7002" w14:textId="77777777" w:rsidR="00F754F0" w:rsidRPr="00001A21" w:rsidRDefault="00F754F0" w:rsidP="00ED0C64">
            <w:pPr>
              <w:widowControl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F5F6" w14:textId="77777777" w:rsidR="00F754F0" w:rsidRDefault="00F754F0" w:rsidP="00ED0C64">
            <w:pPr>
              <w:widowControl w:val="0"/>
              <w:jc w:val="center"/>
              <w:rPr>
                <w:kern w:val="2"/>
              </w:rPr>
            </w:pPr>
            <w:r w:rsidRPr="0029646F">
              <w:rPr>
                <w:kern w:val="2"/>
              </w:rPr>
              <w:t>68600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B44F" w14:textId="77777777" w:rsidR="00F754F0" w:rsidRPr="00001A21" w:rsidRDefault="00F754F0" w:rsidP="00ED0C64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68700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CE21A6" w14:textId="77777777" w:rsidR="00F754F0" w:rsidRPr="00001A21" w:rsidRDefault="00F754F0" w:rsidP="00ED0C64">
            <w:pPr>
              <w:pStyle w:val="af4"/>
              <w:snapToGrid w:val="0"/>
              <w:jc w:val="center"/>
            </w:pPr>
            <w:r>
              <w:t>68700</w:t>
            </w:r>
          </w:p>
        </w:tc>
        <w:tc>
          <w:tcPr>
            <w:tcW w:w="2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3EDCD2D" w14:textId="77777777" w:rsidR="00F754F0" w:rsidRPr="00001A21" w:rsidRDefault="00F754F0" w:rsidP="00ED0C64">
            <w:pPr>
              <w:pStyle w:val="af4"/>
              <w:snapToGrid w:val="0"/>
              <w:jc w:val="center"/>
            </w:pPr>
          </w:p>
        </w:tc>
      </w:tr>
    </w:tbl>
    <w:p w14:paraId="0E2845C8" w14:textId="77777777" w:rsidR="00F754F0" w:rsidRPr="007D4499" w:rsidRDefault="00F754F0" w:rsidP="00F754F0">
      <w:pPr>
        <w:widowControl w:val="0"/>
        <w:ind w:firstLine="709"/>
        <w:jc w:val="both"/>
        <w:rPr>
          <w:rFonts w:eastAsia="Arial Unicode MS"/>
          <w:kern w:val="2"/>
        </w:rPr>
      </w:pPr>
      <w:r w:rsidRPr="007D4499">
        <w:rPr>
          <w:rFonts w:eastAsia="Arial Unicode MS"/>
          <w:kern w:val="2"/>
        </w:rPr>
        <w:t>Примечание.</w:t>
      </w:r>
    </w:p>
    <w:p w14:paraId="3A09D303" w14:textId="77777777" w:rsidR="00F754F0" w:rsidRPr="007D4499" w:rsidRDefault="00F754F0" w:rsidP="00F754F0">
      <w:pPr>
        <w:widowControl w:val="0"/>
        <w:ind w:firstLine="709"/>
        <w:jc w:val="both"/>
      </w:pPr>
      <w:r w:rsidRPr="007D4499">
        <w:rPr>
          <w:rFonts w:eastAsia="Arial Unicode MS"/>
          <w:kern w:val="2"/>
        </w:rPr>
        <w:t>Используемое сокращение: СО НКО – социально ориентированные некоммерческие организации</w:t>
      </w:r>
    </w:p>
    <w:p w14:paraId="0760FF81" w14:textId="77777777" w:rsidR="00F754F0" w:rsidRDefault="00F754F0" w:rsidP="00872883">
      <w:pPr>
        <w:rPr>
          <w:sz w:val="28"/>
        </w:rPr>
      </w:pPr>
    </w:p>
    <w:sectPr w:rsidR="00F754F0" w:rsidSect="006D7573">
      <w:footerReference w:type="even" r:id="rId13"/>
      <w:footerReference w:type="default" r:id="rId14"/>
      <w:footerReference w:type="first" r:id="rId15"/>
      <w:pgSz w:w="16838" w:h="11906" w:orient="landscape"/>
      <w:pgMar w:top="567" w:right="509" w:bottom="401" w:left="1134" w:header="510" w:footer="3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734B6" w14:textId="77777777" w:rsidR="00F604A1" w:rsidRDefault="00F604A1">
      <w:r>
        <w:separator/>
      </w:r>
    </w:p>
  </w:endnote>
  <w:endnote w:type="continuationSeparator" w:id="0">
    <w:p w14:paraId="1A315207" w14:textId="77777777" w:rsidR="00F604A1" w:rsidRDefault="00F6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11C956B8" w:rsidR="00506564" w:rsidRPr="00844AAA" w:rsidRDefault="00506564">
    <w:pPr>
      <w:pStyle w:val="a7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219F0" w:rsidRPr="007219F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219F0">
      <w:rPr>
        <w:noProof/>
        <w:sz w:val="14"/>
        <w:lang w:val="en-US"/>
      </w:rPr>
      <w:t>C:\Users\eio3\Documents\Постановления\Отчет_Казач-общ-2023.docx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45C6E" w:rsidRPr="00845C6E">
      <w:rPr>
        <w:noProof/>
        <w:sz w:val="14"/>
      </w:rPr>
      <w:t>3/28/2024 12:21:00</w:t>
    </w:r>
    <w:r w:rsidR="00845C6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7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3C93A2B7" w:rsidR="00DA368D" w:rsidRPr="00844AAA" w:rsidRDefault="00DA368D" w:rsidP="00DA368D">
    <w:pPr>
      <w:pStyle w:val="a7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219F0" w:rsidRPr="007219F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219F0">
      <w:rPr>
        <w:noProof/>
        <w:sz w:val="14"/>
        <w:lang w:val="en-US"/>
      </w:rPr>
      <w:t>C:\Users\eio3\Documents\Постановления\Отчет_Казач-общ-2023.docx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45C6E" w:rsidRPr="00845C6E">
      <w:rPr>
        <w:noProof/>
        <w:sz w:val="14"/>
      </w:rPr>
      <w:t>3/28/2024 12:21:00</w:t>
    </w:r>
    <w:r w:rsidR="00845C6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0ED43" w14:textId="77777777" w:rsidR="001914AC" w:rsidRDefault="001914AC">
    <w:pPr>
      <w:pStyle w:val="a7"/>
      <w:jc w:val="right"/>
      <w:rPr>
        <w:sz w:val="14"/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1F879" w14:textId="77777777" w:rsidR="001914AC" w:rsidRDefault="001914AC">
    <w:pPr>
      <w:pStyle w:val="a7"/>
      <w:jc w:val="right"/>
      <w:rPr>
        <w:sz w:val="14"/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5562A" w14:textId="77777777" w:rsidR="001914AC" w:rsidRDefault="001914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E75E3" w14:textId="77777777" w:rsidR="00F604A1" w:rsidRDefault="00F604A1">
      <w:r>
        <w:separator/>
      </w:r>
    </w:p>
  </w:footnote>
  <w:footnote w:type="continuationSeparator" w:id="0">
    <w:p w14:paraId="5CC352C5" w14:textId="77777777" w:rsidR="00F604A1" w:rsidRDefault="00F60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9640042"/>
      <w:docPartObj>
        <w:docPartGallery w:val="Page Numbers (Top of Page)"/>
        <w:docPartUnique/>
      </w:docPartObj>
    </w:sdtPr>
    <w:sdtContent>
      <w:p w14:paraId="56721151" w14:textId="11C3CC6D" w:rsidR="007219F0" w:rsidRDefault="007219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0F7A9A" w14:textId="77777777" w:rsidR="007219F0" w:rsidRDefault="007219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94B20"/>
    <w:multiLevelType w:val="hybridMultilevel"/>
    <w:tmpl w:val="4288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94C2EF6"/>
    <w:multiLevelType w:val="hybridMultilevel"/>
    <w:tmpl w:val="47444860"/>
    <w:lvl w:ilvl="0" w:tplc="8E6E84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7673BB"/>
    <w:multiLevelType w:val="hybridMultilevel"/>
    <w:tmpl w:val="1AD24536"/>
    <w:lvl w:ilvl="0" w:tplc="598252DC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9B3596"/>
    <w:multiLevelType w:val="hybridMultilevel"/>
    <w:tmpl w:val="FF62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B25F1"/>
    <w:multiLevelType w:val="hybridMultilevel"/>
    <w:tmpl w:val="4BD47788"/>
    <w:lvl w:ilvl="0" w:tplc="7778C2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8097140">
    <w:abstractNumId w:val="2"/>
  </w:num>
  <w:num w:numId="2" w16cid:durableId="80219362">
    <w:abstractNumId w:val="9"/>
  </w:num>
  <w:num w:numId="3" w16cid:durableId="579604391">
    <w:abstractNumId w:val="3"/>
  </w:num>
  <w:num w:numId="4" w16cid:durableId="974681658">
    <w:abstractNumId w:val="8"/>
  </w:num>
  <w:num w:numId="5" w16cid:durableId="43294597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12"/>
  </w:num>
  <w:num w:numId="9" w16cid:durableId="755832458">
    <w:abstractNumId w:val="0"/>
  </w:num>
  <w:num w:numId="10" w16cid:durableId="881018143">
    <w:abstractNumId w:val="10"/>
  </w:num>
  <w:num w:numId="11" w16cid:durableId="990254612">
    <w:abstractNumId w:val="1"/>
  </w:num>
  <w:num w:numId="12" w16cid:durableId="1408500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0219894">
    <w:abstractNumId w:val="14"/>
  </w:num>
  <w:num w:numId="14" w16cid:durableId="104426827">
    <w:abstractNumId w:val="5"/>
  </w:num>
  <w:num w:numId="15" w16cid:durableId="1801919335">
    <w:abstractNumId w:val="13"/>
  </w:num>
  <w:num w:numId="16" w16cid:durableId="3126368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4AC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917CE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10D01"/>
    <w:rsid w:val="00625ACF"/>
    <w:rsid w:val="006278DC"/>
    <w:rsid w:val="00627E89"/>
    <w:rsid w:val="00641F26"/>
    <w:rsid w:val="00667AD1"/>
    <w:rsid w:val="0069702D"/>
    <w:rsid w:val="006A4064"/>
    <w:rsid w:val="006C35C4"/>
    <w:rsid w:val="006D7573"/>
    <w:rsid w:val="006E05D3"/>
    <w:rsid w:val="007125A2"/>
    <w:rsid w:val="00715C8D"/>
    <w:rsid w:val="007219F0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45C6E"/>
    <w:rsid w:val="00855790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E3629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E1F7E"/>
    <w:rsid w:val="00EF7702"/>
    <w:rsid w:val="00F239EE"/>
    <w:rsid w:val="00F23EC9"/>
    <w:rsid w:val="00F4755E"/>
    <w:rsid w:val="00F604A1"/>
    <w:rsid w:val="00F754F0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0"/>
    <w:link w:val="30"/>
    <w:qFormat/>
    <w:rsid w:val="00F754F0"/>
    <w:pPr>
      <w:keepNext/>
      <w:tabs>
        <w:tab w:val="num" w:pos="0"/>
      </w:tabs>
      <w:suppressAutoHyphens/>
      <w:spacing w:before="140" w:after="120"/>
      <w:outlineLvl w:val="2"/>
    </w:pPr>
    <w:rPr>
      <w:rFonts w:ascii="Arial" w:eastAsia="Droid Sans Fallback" w:hAnsi="Arial" w:cs="FreeSans"/>
      <w:b/>
      <w:bCs/>
      <w:color w:val="00000A"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6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BE2B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BE2B9C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0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1"/>
    <w:link w:val="a0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DA368D"/>
    <w:rPr>
      <w:sz w:val="28"/>
    </w:rPr>
  </w:style>
  <w:style w:type="character" w:customStyle="1" w:styleId="30">
    <w:name w:val="Заголовок 3 Знак"/>
    <w:basedOn w:val="a1"/>
    <w:link w:val="3"/>
    <w:rsid w:val="00F754F0"/>
    <w:rPr>
      <w:rFonts w:ascii="Arial" w:eastAsia="Droid Sans Fallback" w:hAnsi="Arial" w:cs="FreeSans"/>
      <w:b/>
      <w:bCs/>
      <w:color w:val="00000A"/>
      <w:kern w:val="1"/>
      <w:sz w:val="28"/>
      <w:szCs w:val="28"/>
      <w:lang w:eastAsia="zh-CN"/>
    </w:rPr>
  </w:style>
  <w:style w:type="paragraph" w:customStyle="1" w:styleId="ConsPlusNormal">
    <w:name w:val="ConsPlusNormal"/>
    <w:rsid w:val="00F754F0"/>
    <w:pPr>
      <w:widowControl w:val="0"/>
      <w:suppressAutoHyphens/>
      <w:ind w:firstLine="720"/>
    </w:pPr>
    <w:rPr>
      <w:rFonts w:ascii="Arial" w:hAnsi="Arial" w:cs="Arial"/>
      <w:color w:val="00000A"/>
      <w:kern w:val="1"/>
      <w:lang w:eastAsia="zh-CN"/>
    </w:rPr>
  </w:style>
  <w:style w:type="paragraph" w:customStyle="1" w:styleId="310">
    <w:name w:val="Основной текст 31"/>
    <w:basedOn w:val="a"/>
    <w:rsid w:val="00F754F0"/>
    <w:pPr>
      <w:suppressAutoHyphens/>
      <w:jc w:val="center"/>
    </w:pPr>
    <w:rPr>
      <w:rFonts w:eastAsia="Calibri"/>
      <w:color w:val="00000A"/>
      <w:kern w:val="1"/>
      <w:sz w:val="27"/>
      <w:szCs w:val="27"/>
      <w:lang w:eastAsia="zh-CN"/>
    </w:rPr>
  </w:style>
  <w:style w:type="paragraph" w:styleId="ae">
    <w:name w:val="No Spacing"/>
    <w:link w:val="af"/>
    <w:qFormat/>
    <w:rsid w:val="00F754F0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locked/>
    <w:rsid w:val="00F754F0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F754F0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F754F0"/>
    <w:rPr>
      <w:sz w:val="44"/>
    </w:rPr>
  </w:style>
  <w:style w:type="character" w:customStyle="1" w:styleId="20">
    <w:name w:val="Заголовок 2 Знак"/>
    <w:basedOn w:val="a1"/>
    <w:link w:val="2"/>
    <w:rsid w:val="00F754F0"/>
    <w:rPr>
      <w:b/>
      <w:sz w:val="28"/>
    </w:rPr>
  </w:style>
  <w:style w:type="character" w:customStyle="1" w:styleId="WW8Num1z0">
    <w:name w:val="WW8Num1z0"/>
    <w:rsid w:val="00F754F0"/>
  </w:style>
  <w:style w:type="character" w:customStyle="1" w:styleId="WW8Num1z1">
    <w:name w:val="WW8Num1z1"/>
    <w:rsid w:val="00F754F0"/>
  </w:style>
  <w:style w:type="character" w:customStyle="1" w:styleId="WW8Num1z2">
    <w:name w:val="WW8Num1z2"/>
    <w:rsid w:val="00F754F0"/>
  </w:style>
  <w:style w:type="character" w:customStyle="1" w:styleId="WW8Num1z3">
    <w:name w:val="WW8Num1z3"/>
    <w:rsid w:val="00F754F0"/>
  </w:style>
  <w:style w:type="character" w:customStyle="1" w:styleId="WW8Num1z4">
    <w:name w:val="WW8Num1z4"/>
    <w:rsid w:val="00F754F0"/>
  </w:style>
  <w:style w:type="character" w:customStyle="1" w:styleId="WW8Num1z5">
    <w:name w:val="WW8Num1z5"/>
    <w:rsid w:val="00F754F0"/>
  </w:style>
  <w:style w:type="character" w:customStyle="1" w:styleId="WW8Num1z6">
    <w:name w:val="WW8Num1z6"/>
    <w:rsid w:val="00F754F0"/>
  </w:style>
  <w:style w:type="character" w:customStyle="1" w:styleId="WW8Num1z7">
    <w:name w:val="WW8Num1z7"/>
    <w:rsid w:val="00F754F0"/>
  </w:style>
  <w:style w:type="character" w:customStyle="1" w:styleId="WW8Num1z8">
    <w:name w:val="WW8Num1z8"/>
    <w:rsid w:val="00F754F0"/>
  </w:style>
  <w:style w:type="character" w:customStyle="1" w:styleId="WW8Num2z0">
    <w:name w:val="WW8Num2z0"/>
    <w:rsid w:val="00F754F0"/>
    <w:rPr>
      <w:sz w:val="28"/>
      <w:szCs w:val="28"/>
    </w:rPr>
  </w:style>
  <w:style w:type="character" w:customStyle="1" w:styleId="WW8Num2z1">
    <w:name w:val="WW8Num2z1"/>
    <w:rsid w:val="00F754F0"/>
  </w:style>
  <w:style w:type="character" w:customStyle="1" w:styleId="WW8Num2z2">
    <w:name w:val="WW8Num2z2"/>
    <w:rsid w:val="00F754F0"/>
  </w:style>
  <w:style w:type="character" w:customStyle="1" w:styleId="WW8Num2z3">
    <w:name w:val="WW8Num2z3"/>
    <w:rsid w:val="00F754F0"/>
  </w:style>
  <w:style w:type="character" w:customStyle="1" w:styleId="WW8Num2z4">
    <w:name w:val="WW8Num2z4"/>
    <w:rsid w:val="00F754F0"/>
  </w:style>
  <w:style w:type="character" w:customStyle="1" w:styleId="WW8Num2z5">
    <w:name w:val="WW8Num2z5"/>
    <w:rsid w:val="00F754F0"/>
  </w:style>
  <w:style w:type="character" w:customStyle="1" w:styleId="WW8Num2z6">
    <w:name w:val="WW8Num2z6"/>
    <w:rsid w:val="00F754F0"/>
  </w:style>
  <w:style w:type="character" w:customStyle="1" w:styleId="WW8Num2z7">
    <w:name w:val="WW8Num2z7"/>
    <w:rsid w:val="00F754F0"/>
  </w:style>
  <w:style w:type="character" w:customStyle="1" w:styleId="WW8Num2z8">
    <w:name w:val="WW8Num2z8"/>
    <w:rsid w:val="00F754F0"/>
  </w:style>
  <w:style w:type="character" w:customStyle="1" w:styleId="WW8Num3z0">
    <w:name w:val="WW8Num3z0"/>
    <w:rsid w:val="00F754F0"/>
    <w:rPr>
      <w:rFonts w:ascii="Times New Roman CYR" w:eastAsia="Times New Roman" w:hAnsi="Times New Roman CYR" w:cs="Times New Roman"/>
      <w:spacing w:val="0"/>
      <w:sz w:val="28"/>
      <w:szCs w:val="28"/>
    </w:rPr>
  </w:style>
  <w:style w:type="character" w:customStyle="1" w:styleId="WW8Num3z1">
    <w:name w:val="WW8Num3z1"/>
    <w:rsid w:val="00F754F0"/>
  </w:style>
  <w:style w:type="character" w:customStyle="1" w:styleId="WW8Num3z2">
    <w:name w:val="WW8Num3z2"/>
    <w:rsid w:val="00F754F0"/>
  </w:style>
  <w:style w:type="character" w:customStyle="1" w:styleId="WW8Num3z3">
    <w:name w:val="WW8Num3z3"/>
    <w:rsid w:val="00F754F0"/>
  </w:style>
  <w:style w:type="character" w:customStyle="1" w:styleId="WW8Num3z4">
    <w:name w:val="WW8Num3z4"/>
    <w:rsid w:val="00F754F0"/>
  </w:style>
  <w:style w:type="character" w:customStyle="1" w:styleId="WW8Num3z5">
    <w:name w:val="WW8Num3z5"/>
    <w:rsid w:val="00F754F0"/>
  </w:style>
  <w:style w:type="character" w:customStyle="1" w:styleId="WW8Num3z6">
    <w:name w:val="WW8Num3z6"/>
    <w:rsid w:val="00F754F0"/>
  </w:style>
  <w:style w:type="character" w:customStyle="1" w:styleId="WW8Num3z7">
    <w:name w:val="WW8Num3z7"/>
    <w:rsid w:val="00F754F0"/>
  </w:style>
  <w:style w:type="character" w:customStyle="1" w:styleId="WW8Num3z8">
    <w:name w:val="WW8Num3z8"/>
    <w:rsid w:val="00F754F0"/>
  </w:style>
  <w:style w:type="character" w:customStyle="1" w:styleId="WW8Num4z0">
    <w:name w:val="WW8Num4z0"/>
    <w:rsid w:val="00F754F0"/>
  </w:style>
  <w:style w:type="character" w:customStyle="1" w:styleId="WW8Num4z1">
    <w:name w:val="WW8Num4z1"/>
    <w:rsid w:val="00F754F0"/>
  </w:style>
  <w:style w:type="character" w:customStyle="1" w:styleId="WW8Num4z2">
    <w:name w:val="WW8Num4z2"/>
    <w:rsid w:val="00F754F0"/>
  </w:style>
  <w:style w:type="character" w:customStyle="1" w:styleId="WW8Num4z3">
    <w:name w:val="WW8Num4z3"/>
    <w:rsid w:val="00F754F0"/>
  </w:style>
  <w:style w:type="character" w:customStyle="1" w:styleId="WW8Num4z4">
    <w:name w:val="WW8Num4z4"/>
    <w:rsid w:val="00F754F0"/>
  </w:style>
  <w:style w:type="character" w:customStyle="1" w:styleId="WW8Num4z5">
    <w:name w:val="WW8Num4z5"/>
    <w:rsid w:val="00F754F0"/>
  </w:style>
  <w:style w:type="character" w:customStyle="1" w:styleId="WW8Num4z6">
    <w:name w:val="WW8Num4z6"/>
    <w:rsid w:val="00F754F0"/>
  </w:style>
  <w:style w:type="character" w:customStyle="1" w:styleId="WW8Num4z7">
    <w:name w:val="WW8Num4z7"/>
    <w:rsid w:val="00F754F0"/>
  </w:style>
  <w:style w:type="character" w:customStyle="1" w:styleId="WW8Num4z8">
    <w:name w:val="WW8Num4z8"/>
    <w:rsid w:val="00F754F0"/>
  </w:style>
  <w:style w:type="character" w:customStyle="1" w:styleId="32">
    <w:name w:val="Основной шрифт абзаца3"/>
    <w:rsid w:val="00F754F0"/>
  </w:style>
  <w:style w:type="character" w:customStyle="1" w:styleId="WW8Num5z0">
    <w:name w:val="WW8Num5z0"/>
    <w:rsid w:val="00F754F0"/>
  </w:style>
  <w:style w:type="character" w:customStyle="1" w:styleId="23">
    <w:name w:val="Основной шрифт абзаца2"/>
    <w:rsid w:val="00F754F0"/>
  </w:style>
  <w:style w:type="character" w:customStyle="1" w:styleId="WW8Num5z1">
    <w:name w:val="WW8Num5z1"/>
    <w:rsid w:val="00F754F0"/>
  </w:style>
  <w:style w:type="character" w:customStyle="1" w:styleId="WW8Num5z2">
    <w:name w:val="WW8Num5z2"/>
    <w:rsid w:val="00F754F0"/>
  </w:style>
  <w:style w:type="character" w:customStyle="1" w:styleId="WW8Num5z3">
    <w:name w:val="WW8Num5z3"/>
    <w:rsid w:val="00F754F0"/>
  </w:style>
  <w:style w:type="character" w:customStyle="1" w:styleId="WW8Num5z4">
    <w:name w:val="WW8Num5z4"/>
    <w:rsid w:val="00F754F0"/>
  </w:style>
  <w:style w:type="character" w:customStyle="1" w:styleId="WW8Num5z5">
    <w:name w:val="WW8Num5z5"/>
    <w:rsid w:val="00F754F0"/>
  </w:style>
  <w:style w:type="character" w:customStyle="1" w:styleId="WW8Num5z6">
    <w:name w:val="WW8Num5z6"/>
    <w:rsid w:val="00F754F0"/>
  </w:style>
  <w:style w:type="character" w:customStyle="1" w:styleId="WW8Num5z7">
    <w:name w:val="WW8Num5z7"/>
    <w:rsid w:val="00F754F0"/>
  </w:style>
  <w:style w:type="character" w:customStyle="1" w:styleId="WW8Num5z8">
    <w:name w:val="WW8Num5z8"/>
    <w:rsid w:val="00F754F0"/>
  </w:style>
  <w:style w:type="character" w:customStyle="1" w:styleId="WW8Num6z0">
    <w:name w:val="WW8Num6z0"/>
    <w:rsid w:val="00F754F0"/>
  </w:style>
  <w:style w:type="character" w:customStyle="1" w:styleId="WW8Num6z1">
    <w:name w:val="WW8Num6z1"/>
    <w:rsid w:val="00F754F0"/>
  </w:style>
  <w:style w:type="character" w:customStyle="1" w:styleId="WW8Num6z2">
    <w:name w:val="WW8Num6z2"/>
    <w:rsid w:val="00F754F0"/>
  </w:style>
  <w:style w:type="character" w:customStyle="1" w:styleId="WW8Num6z3">
    <w:name w:val="WW8Num6z3"/>
    <w:rsid w:val="00F754F0"/>
  </w:style>
  <w:style w:type="character" w:customStyle="1" w:styleId="WW8Num6z4">
    <w:name w:val="WW8Num6z4"/>
    <w:rsid w:val="00F754F0"/>
  </w:style>
  <w:style w:type="character" w:customStyle="1" w:styleId="WW8Num6z5">
    <w:name w:val="WW8Num6z5"/>
    <w:rsid w:val="00F754F0"/>
  </w:style>
  <w:style w:type="character" w:customStyle="1" w:styleId="WW8Num6z6">
    <w:name w:val="WW8Num6z6"/>
    <w:rsid w:val="00F754F0"/>
  </w:style>
  <w:style w:type="character" w:customStyle="1" w:styleId="WW8Num6z7">
    <w:name w:val="WW8Num6z7"/>
    <w:rsid w:val="00F754F0"/>
  </w:style>
  <w:style w:type="character" w:customStyle="1" w:styleId="WW8Num6z8">
    <w:name w:val="WW8Num6z8"/>
    <w:rsid w:val="00F754F0"/>
  </w:style>
  <w:style w:type="character" w:customStyle="1" w:styleId="WW8Num7z0">
    <w:name w:val="WW8Num7z0"/>
    <w:rsid w:val="00F754F0"/>
  </w:style>
  <w:style w:type="character" w:customStyle="1" w:styleId="WW8Num7z1">
    <w:name w:val="WW8Num7z1"/>
    <w:rsid w:val="00F754F0"/>
  </w:style>
  <w:style w:type="character" w:customStyle="1" w:styleId="WW8Num7z2">
    <w:name w:val="WW8Num7z2"/>
    <w:rsid w:val="00F754F0"/>
  </w:style>
  <w:style w:type="character" w:customStyle="1" w:styleId="WW8Num7z3">
    <w:name w:val="WW8Num7z3"/>
    <w:rsid w:val="00F754F0"/>
  </w:style>
  <w:style w:type="character" w:customStyle="1" w:styleId="WW8Num7z4">
    <w:name w:val="WW8Num7z4"/>
    <w:rsid w:val="00F754F0"/>
  </w:style>
  <w:style w:type="character" w:customStyle="1" w:styleId="WW8Num7z5">
    <w:name w:val="WW8Num7z5"/>
    <w:rsid w:val="00F754F0"/>
  </w:style>
  <w:style w:type="character" w:customStyle="1" w:styleId="WW8Num7z6">
    <w:name w:val="WW8Num7z6"/>
    <w:rsid w:val="00F754F0"/>
  </w:style>
  <w:style w:type="character" w:customStyle="1" w:styleId="WW8Num7z7">
    <w:name w:val="WW8Num7z7"/>
    <w:rsid w:val="00F754F0"/>
  </w:style>
  <w:style w:type="character" w:customStyle="1" w:styleId="WW8Num7z8">
    <w:name w:val="WW8Num7z8"/>
    <w:rsid w:val="00F754F0"/>
  </w:style>
  <w:style w:type="character" w:customStyle="1" w:styleId="11">
    <w:name w:val="Основной шрифт абзаца1"/>
    <w:rsid w:val="00F754F0"/>
  </w:style>
  <w:style w:type="character" w:customStyle="1" w:styleId="33">
    <w:name w:val="Основной текст 3 Знак"/>
    <w:rsid w:val="00F754F0"/>
    <w:rPr>
      <w:rFonts w:eastAsia="Calibri"/>
      <w:sz w:val="27"/>
      <w:szCs w:val="27"/>
      <w:lang w:val="ru-RU" w:bidi="ar-SA"/>
    </w:rPr>
  </w:style>
  <w:style w:type="character" w:styleId="af1">
    <w:name w:val="Hyperlink"/>
    <w:rsid w:val="00F754F0"/>
    <w:rPr>
      <w:color w:val="0000FF"/>
      <w:u w:val="single"/>
    </w:rPr>
  </w:style>
  <w:style w:type="character" w:customStyle="1" w:styleId="af2">
    <w:name w:val="Символ нумерации"/>
    <w:rsid w:val="00F754F0"/>
  </w:style>
  <w:style w:type="character" w:customStyle="1" w:styleId="ListLabel1">
    <w:name w:val="ListLabel 1"/>
    <w:rsid w:val="00F754F0"/>
    <w:rPr>
      <w:rFonts w:eastAsia="Times New Roman" w:cs="Times New Roman"/>
      <w:sz w:val="28"/>
      <w:szCs w:val="28"/>
    </w:rPr>
  </w:style>
  <w:style w:type="paragraph" w:customStyle="1" w:styleId="12">
    <w:name w:val="Заголовок1"/>
    <w:basedOn w:val="a"/>
    <w:next w:val="a0"/>
    <w:rsid w:val="00F754F0"/>
    <w:pPr>
      <w:keepNext/>
      <w:suppressAutoHyphens/>
      <w:spacing w:before="240" w:after="120"/>
    </w:pPr>
    <w:rPr>
      <w:rFonts w:ascii="Arial" w:eastAsia="Droid Sans Fallback" w:hAnsi="Arial" w:cs="FreeSans"/>
      <w:color w:val="00000A"/>
      <w:kern w:val="1"/>
      <w:sz w:val="28"/>
      <w:szCs w:val="28"/>
      <w:lang w:eastAsia="zh-CN"/>
    </w:rPr>
  </w:style>
  <w:style w:type="paragraph" w:styleId="af3">
    <w:name w:val="List"/>
    <w:basedOn w:val="a0"/>
    <w:rsid w:val="00F754F0"/>
    <w:pPr>
      <w:tabs>
        <w:tab w:val="clear" w:pos="540"/>
      </w:tabs>
      <w:suppressAutoHyphens/>
      <w:spacing w:after="140" w:line="288" w:lineRule="auto"/>
      <w:jc w:val="left"/>
    </w:pPr>
    <w:rPr>
      <w:rFonts w:cs="FreeSans"/>
      <w:color w:val="00000A"/>
      <w:kern w:val="1"/>
      <w:sz w:val="24"/>
      <w:lang w:val="ru-RU" w:eastAsia="zh-CN"/>
    </w:rPr>
  </w:style>
  <w:style w:type="paragraph" w:customStyle="1" w:styleId="34">
    <w:name w:val="Указатель3"/>
    <w:basedOn w:val="a"/>
    <w:rsid w:val="00F754F0"/>
    <w:pPr>
      <w:suppressLineNumbers/>
      <w:suppressAutoHyphens/>
    </w:pPr>
    <w:rPr>
      <w:rFonts w:cs="FreeSans"/>
      <w:color w:val="00000A"/>
      <w:kern w:val="1"/>
      <w:lang w:eastAsia="zh-CN"/>
    </w:rPr>
  </w:style>
  <w:style w:type="paragraph" w:customStyle="1" w:styleId="35">
    <w:name w:val="Название объекта3"/>
    <w:basedOn w:val="a"/>
    <w:rsid w:val="00F754F0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24">
    <w:name w:val="Указатель2"/>
    <w:basedOn w:val="a"/>
    <w:rsid w:val="00F754F0"/>
    <w:pPr>
      <w:suppressLineNumbers/>
      <w:suppressAutoHyphens/>
    </w:pPr>
    <w:rPr>
      <w:rFonts w:cs="FreeSans"/>
      <w:color w:val="00000A"/>
      <w:kern w:val="1"/>
      <w:lang w:eastAsia="zh-CN"/>
    </w:rPr>
  </w:style>
  <w:style w:type="paragraph" w:customStyle="1" w:styleId="25">
    <w:name w:val="Название объекта2"/>
    <w:basedOn w:val="a"/>
    <w:rsid w:val="00F754F0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13">
    <w:name w:val="Указатель1"/>
    <w:basedOn w:val="a"/>
    <w:rsid w:val="00F754F0"/>
    <w:pPr>
      <w:suppressLineNumbers/>
      <w:suppressAutoHyphens/>
    </w:pPr>
    <w:rPr>
      <w:rFonts w:cs="FreeSans"/>
      <w:color w:val="00000A"/>
      <w:kern w:val="1"/>
      <w:lang w:eastAsia="zh-CN"/>
    </w:rPr>
  </w:style>
  <w:style w:type="paragraph" w:customStyle="1" w:styleId="14">
    <w:name w:val="Название объекта1"/>
    <w:basedOn w:val="a"/>
    <w:next w:val="a"/>
    <w:rsid w:val="00F754F0"/>
    <w:pPr>
      <w:suppressAutoHyphens/>
      <w:spacing w:before="120"/>
      <w:jc w:val="center"/>
    </w:pPr>
    <w:rPr>
      <w:b/>
      <w:color w:val="00000A"/>
      <w:kern w:val="1"/>
      <w:sz w:val="28"/>
      <w:lang w:eastAsia="zh-CN"/>
    </w:rPr>
  </w:style>
  <w:style w:type="character" w:customStyle="1" w:styleId="a8">
    <w:name w:val="Нижний колонтитул Знак"/>
    <w:basedOn w:val="a1"/>
    <w:link w:val="a7"/>
    <w:rsid w:val="00F754F0"/>
    <w:rPr>
      <w:sz w:val="24"/>
      <w:szCs w:val="24"/>
    </w:rPr>
  </w:style>
  <w:style w:type="character" w:customStyle="1" w:styleId="15">
    <w:name w:val="Текст выноски Знак1"/>
    <w:basedOn w:val="a1"/>
    <w:rsid w:val="00F754F0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customStyle="1" w:styleId="af4">
    <w:name w:val="Содержимое таблицы"/>
    <w:basedOn w:val="a"/>
    <w:qFormat/>
    <w:rsid w:val="00F754F0"/>
    <w:pPr>
      <w:suppressLineNumbers/>
      <w:suppressAutoHyphens/>
    </w:pPr>
    <w:rPr>
      <w:color w:val="00000A"/>
      <w:kern w:val="1"/>
      <w:lang w:eastAsia="zh-CN"/>
    </w:rPr>
  </w:style>
  <w:style w:type="paragraph" w:customStyle="1" w:styleId="af5">
    <w:name w:val="Заголовок таблицы"/>
    <w:basedOn w:val="af4"/>
    <w:rsid w:val="00F754F0"/>
    <w:pPr>
      <w:jc w:val="center"/>
    </w:pPr>
    <w:rPr>
      <w:b/>
      <w:bCs/>
    </w:rPr>
  </w:style>
  <w:style w:type="paragraph" w:customStyle="1" w:styleId="af6">
    <w:name w:val="Блочная цитата"/>
    <w:basedOn w:val="a"/>
    <w:rsid w:val="00F754F0"/>
    <w:pPr>
      <w:suppressAutoHyphens/>
      <w:spacing w:after="283"/>
      <w:ind w:left="567" w:right="567"/>
    </w:pPr>
    <w:rPr>
      <w:color w:val="00000A"/>
      <w:kern w:val="1"/>
      <w:lang w:eastAsia="zh-CN"/>
    </w:rPr>
  </w:style>
  <w:style w:type="paragraph" w:styleId="af7">
    <w:name w:val="Title"/>
    <w:basedOn w:val="12"/>
    <w:next w:val="a0"/>
    <w:link w:val="af8"/>
    <w:qFormat/>
    <w:rsid w:val="00F754F0"/>
    <w:pPr>
      <w:jc w:val="center"/>
    </w:pPr>
    <w:rPr>
      <w:b/>
      <w:bCs/>
      <w:sz w:val="56"/>
      <w:szCs w:val="56"/>
    </w:rPr>
  </w:style>
  <w:style w:type="character" w:customStyle="1" w:styleId="af8">
    <w:name w:val="Заголовок Знак"/>
    <w:basedOn w:val="a1"/>
    <w:link w:val="af7"/>
    <w:rsid w:val="00F754F0"/>
    <w:rPr>
      <w:rFonts w:ascii="Arial" w:eastAsia="Droid Sans Fallback" w:hAnsi="Arial" w:cs="FreeSans"/>
      <w:b/>
      <w:bCs/>
      <w:color w:val="00000A"/>
      <w:kern w:val="1"/>
      <w:sz w:val="56"/>
      <w:szCs w:val="56"/>
      <w:lang w:eastAsia="zh-CN"/>
    </w:rPr>
  </w:style>
  <w:style w:type="paragraph" w:styleId="af9">
    <w:name w:val="Subtitle"/>
    <w:basedOn w:val="12"/>
    <w:next w:val="a0"/>
    <w:link w:val="afa"/>
    <w:qFormat/>
    <w:rsid w:val="00F754F0"/>
    <w:pPr>
      <w:spacing w:before="60"/>
      <w:jc w:val="center"/>
    </w:pPr>
    <w:rPr>
      <w:sz w:val="36"/>
      <w:szCs w:val="36"/>
    </w:rPr>
  </w:style>
  <w:style w:type="character" w:customStyle="1" w:styleId="afa">
    <w:name w:val="Подзаголовок Знак"/>
    <w:basedOn w:val="a1"/>
    <w:link w:val="af9"/>
    <w:rsid w:val="00F754F0"/>
    <w:rPr>
      <w:rFonts w:ascii="Arial" w:eastAsia="Droid Sans Fallback" w:hAnsi="Arial" w:cs="FreeSans"/>
      <w:color w:val="00000A"/>
      <w:kern w:val="1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6392</Words>
  <Characters>36438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2024-03-28T09:21:00Z</cp:lastPrinted>
  <dcterms:created xsi:type="dcterms:W3CDTF">2024-03-28T09:16:00Z</dcterms:created>
  <dcterms:modified xsi:type="dcterms:W3CDTF">2024-07-01T09:51:00Z</dcterms:modified>
</cp:coreProperties>
</file>