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D85F9A" w:rsidP="00872883">
      <w:pPr>
        <w:spacing w:before="120"/>
        <w:rPr>
          <w:sz w:val="28"/>
        </w:rPr>
      </w:pPr>
      <w:r>
        <w:rPr>
          <w:sz w:val="28"/>
        </w:rPr>
        <w:t>25</w:t>
      </w:r>
      <w:r w:rsidR="00C70947">
        <w:rPr>
          <w:sz w:val="28"/>
        </w:rPr>
        <w:t>.</w:t>
      </w:r>
      <w:r w:rsidR="00466AF2">
        <w:rPr>
          <w:sz w:val="28"/>
        </w:rPr>
        <w:t>03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  </w:t>
      </w:r>
      <w:r w:rsidR="00466AF2">
        <w:rPr>
          <w:sz w:val="28"/>
        </w:rPr>
        <w:t xml:space="preserve">      </w:t>
      </w:r>
      <w:r>
        <w:rPr>
          <w:sz w:val="28"/>
        </w:rPr>
        <w:t xml:space="preserve">          </w:t>
      </w:r>
      <w:r w:rsidR="00466AF2">
        <w:rPr>
          <w:sz w:val="28"/>
        </w:rPr>
        <w:t xml:space="preserve">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454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Pr="001C35B5" w:rsidRDefault="00DC50A9" w:rsidP="001C35B5">
      <w:pPr>
        <w:ind w:right="5782"/>
        <w:jc w:val="both"/>
        <w:rPr>
          <w:sz w:val="28"/>
          <w:szCs w:val="28"/>
        </w:rPr>
      </w:pPr>
      <w:r w:rsidRPr="001C35B5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C35B5">
        <w:rPr>
          <w:sz w:val="28"/>
          <w:szCs w:val="28"/>
        </w:rPr>
        <w:t>Белокалитвинского</w:t>
      </w:r>
      <w:proofErr w:type="spellEnd"/>
      <w:r w:rsidRPr="001C35B5">
        <w:rPr>
          <w:sz w:val="28"/>
          <w:szCs w:val="28"/>
        </w:rPr>
        <w:t xml:space="preserve"> района от 11.06.2013 № 850</w:t>
      </w:r>
    </w:p>
    <w:p w:rsidR="00DC50A9" w:rsidRDefault="00DC50A9" w:rsidP="00872883"/>
    <w:p w:rsidR="00DC50A9" w:rsidRDefault="00DC50A9" w:rsidP="00DC50A9">
      <w:pPr>
        <w:pStyle w:val="a3"/>
        <w:ind w:firstLine="709"/>
        <w:jc w:val="both"/>
        <w:rPr>
          <w:szCs w:val="28"/>
        </w:rPr>
      </w:pPr>
      <w:r w:rsidRPr="00D57503">
        <w:rPr>
          <w:szCs w:val="28"/>
        </w:rPr>
        <w:t xml:space="preserve">В </w:t>
      </w:r>
      <w:r>
        <w:rPr>
          <w:szCs w:val="28"/>
        </w:rPr>
        <w:t xml:space="preserve">целях совершенствования условий оплаты труда работников муниципальных учреждений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района, в соответствии с решением № 4 заседания комиссии по обеспечению устойчивого развития экономики Ростовской области, социальной стабильности и мониторинга реализации в Ростовской области указов Президента Российской Федерации от 07.05.2012,</w:t>
      </w:r>
    </w:p>
    <w:p w:rsidR="00DC50A9" w:rsidRDefault="00DC50A9" w:rsidP="00DC50A9">
      <w:pPr>
        <w:pStyle w:val="a3"/>
        <w:ind w:firstLine="709"/>
        <w:jc w:val="both"/>
        <w:rPr>
          <w:szCs w:val="28"/>
        </w:rPr>
      </w:pPr>
    </w:p>
    <w:p w:rsidR="00DC50A9" w:rsidRDefault="00DC50A9" w:rsidP="00DC50A9">
      <w:pPr>
        <w:pStyle w:val="a3"/>
        <w:jc w:val="center"/>
        <w:rPr>
          <w:szCs w:val="28"/>
        </w:rPr>
      </w:pPr>
      <w:r>
        <w:rPr>
          <w:szCs w:val="28"/>
        </w:rPr>
        <w:t>ПОСТАНОВЛЯЮ:</w:t>
      </w:r>
    </w:p>
    <w:p w:rsidR="00DC50A9" w:rsidRDefault="00DC50A9" w:rsidP="001C35B5">
      <w:pPr>
        <w:pStyle w:val="a3"/>
        <w:tabs>
          <w:tab w:val="left" w:pos="780"/>
        </w:tabs>
        <w:ind w:firstLine="737"/>
        <w:jc w:val="both"/>
        <w:rPr>
          <w:szCs w:val="28"/>
        </w:rPr>
      </w:pPr>
      <w:r>
        <w:rPr>
          <w:szCs w:val="28"/>
        </w:rPr>
        <w:t xml:space="preserve">1. </w:t>
      </w:r>
      <w:r w:rsidRPr="00C91736">
        <w:rPr>
          <w:szCs w:val="28"/>
        </w:rPr>
        <w:t>Внести</w:t>
      </w:r>
      <w:r>
        <w:rPr>
          <w:szCs w:val="28"/>
        </w:rPr>
        <w:t xml:space="preserve"> в постановление Администрации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 </w:t>
      </w:r>
      <w:r w:rsidR="001C35B5">
        <w:rPr>
          <w:szCs w:val="28"/>
        </w:rPr>
        <w:t xml:space="preserve">                           </w:t>
      </w:r>
      <w:r>
        <w:rPr>
          <w:szCs w:val="28"/>
        </w:rPr>
        <w:t xml:space="preserve">от 11.06.2013 № 850 «О Программе поэтапного совершенствования системы оплаты труда в муниципальных учреждениях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 на 2013-2018 годы» следующие изменения:</w:t>
      </w:r>
    </w:p>
    <w:p w:rsidR="00DC50A9" w:rsidRPr="00704039" w:rsidRDefault="00DC50A9" w:rsidP="001C35B5">
      <w:pPr>
        <w:pStyle w:val="a3"/>
        <w:tabs>
          <w:tab w:val="left" w:pos="780"/>
        </w:tabs>
        <w:ind w:firstLine="737"/>
        <w:jc w:val="both"/>
        <w:rPr>
          <w:szCs w:val="28"/>
        </w:rPr>
      </w:pPr>
      <w:r>
        <w:rPr>
          <w:szCs w:val="28"/>
        </w:rPr>
        <w:t>1.1 Пункт 2</w:t>
      </w:r>
      <w:r w:rsidRPr="00704039">
        <w:rPr>
          <w:szCs w:val="28"/>
        </w:rPr>
        <w:t xml:space="preserve"> дополнить пунктом </w:t>
      </w:r>
      <w:r>
        <w:rPr>
          <w:szCs w:val="28"/>
        </w:rPr>
        <w:t>2</w:t>
      </w:r>
      <w:r w:rsidRPr="00704039">
        <w:rPr>
          <w:szCs w:val="28"/>
        </w:rPr>
        <w:t>.1 в следующей редакции:</w:t>
      </w:r>
    </w:p>
    <w:p w:rsidR="00DC50A9" w:rsidRDefault="00DC50A9" w:rsidP="001C35B5">
      <w:pPr>
        <w:pStyle w:val="a3"/>
        <w:tabs>
          <w:tab w:val="left" w:pos="780"/>
        </w:tabs>
        <w:ind w:firstLine="737"/>
        <w:jc w:val="both"/>
        <w:rPr>
          <w:szCs w:val="28"/>
        </w:rPr>
      </w:pPr>
      <w:r w:rsidRPr="00704039">
        <w:rPr>
          <w:szCs w:val="28"/>
        </w:rPr>
        <w:t xml:space="preserve">«Отраслевым (функциональным) органам Администрации </w:t>
      </w:r>
      <w:proofErr w:type="spellStart"/>
      <w:r w:rsidRPr="00704039">
        <w:rPr>
          <w:szCs w:val="28"/>
        </w:rPr>
        <w:t>Белокалитвинского</w:t>
      </w:r>
      <w:proofErr w:type="spellEnd"/>
      <w:r w:rsidRPr="00704039">
        <w:rPr>
          <w:szCs w:val="28"/>
        </w:rPr>
        <w:t xml:space="preserve"> района</w:t>
      </w:r>
      <w:r>
        <w:rPr>
          <w:szCs w:val="28"/>
        </w:rPr>
        <w:t xml:space="preserve"> в 2019 году обеспечить сохранение достигнутого в 2018 году уровня заработной платы работников подведомственных муниципальных учреждений».</w:t>
      </w:r>
    </w:p>
    <w:p w:rsidR="00DC50A9" w:rsidRDefault="00DC50A9" w:rsidP="001C35B5">
      <w:pPr>
        <w:pStyle w:val="ConsTitle"/>
        <w:ind w:right="0"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Настоящее постановление вступает в силу со дня его опубликования. </w:t>
      </w:r>
    </w:p>
    <w:p w:rsidR="00DC50A9" w:rsidRDefault="00DC50A9" w:rsidP="001C35B5">
      <w:pPr>
        <w:pStyle w:val="ConsTitle"/>
        <w:tabs>
          <w:tab w:val="left" w:pos="705"/>
        </w:tabs>
        <w:ind w:right="0" w:firstLine="737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Устименко, заместителя главы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по социальным вопросам Е.Н.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Керенцеву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C50A9" w:rsidRDefault="00DC50A9" w:rsidP="00DC50A9">
      <w:pPr>
        <w:shd w:val="clear" w:color="auto" w:fill="FFFFFF"/>
        <w:tabs>
          <w:tab w:val="left" w:pos="7770"/>
          <w:tab w:val="left" w:pos="7875"/>
        </w:tabs>
        <w:rPr>
          <w:b/>
          <w:szCs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1C35B5" w:rsidRDefault="00872883" w:rsidP="00872883">
      <w:pPr>
        <w:rPr>
          <w:sz w:val="28"/>
        </w:rPr>
      </w:pPr>
      <w:r w:rsidRPr="001C35B5">
        <w:rPr>
          <w:sz w:val="28"/>
        </w:rPr>
        <w:t>Верно:</w:t>
      </w:r>
    </w:p>
    <w:p w:rsidR="003A39C2" w:rsidRPr="001C35B5" w:rsidRDefault="006C35C4" w:rsidP="00835273">
      <w:pPr>
        <w:rPr>
          <w:sz w:val="28"/>
          <w:szCs w:val="28"/>
        </w:rPr>
      </w:pPr>
      <w:r w:rsidRPr="001C35B5">
        <w:rPr>
          <w:sz w:val="28"/>
        </w:rPr>
        <w:t>У</w:t>
      </w:r>
      <w:r w:rsidR="00715C8D" w:rsidRPr="001C35B5">
        <w:rPr>
          <w:sz w:val="28"/>
        </w:rPr>
        <w:t>правляющ</w:t>
      </w:r>
      <w:r w:rsidRPr="001C35B5">
        <w:rPr>
          <w:sz w:val="28"/>
        </w:rPr>
        <w:t>ий</w:t>
      </w:r>
      <w:r w:rsidR="00042119" w:rsidRPr="001C35B5">
        <w:rPr>
          <w:sz w:val="28"/>
        </w:rPr>
        <w:t xml:space="preserve"> </w:t>
      </w:r>
      <w:r w:rsidR="00715C8D" w:rsidRPr="001C35B5">
        <w:rPr>
          <w:sz w:val="28"/>
        </w:rPr>
        <w:t xml:space="preserve"> </w:t>
      </w:r>
      <w:r w:rsidR="00F4755E" w:rsidRPr="001C35B5">
        <w:rPr>
          <w:sz w:val="28"/>
        </w:rPr>
        <w:t xml:space="preserve"> делами</w:t>
      </w:r>
      <w:r w:rsidR="00F4755E" w:rsidRPr="001C35B5">
        <w:rPr>
          <w:sz w:val="28"/>
        </w:rPr>
        <w:tab/>
      </w:r>
      <w:r w:rsidR="00F4755E" w:rsidRPr="001C35B5">
        <w:rPr>
          <w:sz w:val="28"/>
        </w:rPr>
        <w:tab/>
      </w:r>
      <w:r w:rsidR="00F4755E" w:rsidRPr="001C35B5">
        <w:rPr>
          <w:sz w:val="28"/>
        </w:rPr>
        <w:tab/>
      </w:r>
      <w:r w:rsidR="000C6CE8" w:rsidRPr="001C35B5">
        <w:rPr>
          <w:sz w:val="28"/>
        </w:rPr>
        <w:tab/>
      </w:r>
      <w:r w:rsidR="00F4755E" w:rsidRPr="001C35B5">
        <w:rPr>
          <w:sz w:val="28"/>
        </w:rPr>
        <w:tab/>
      </w:r>
      <w:r w:rsidR="00F4755E" w:rsidRPr="001C35B5">
        <w:rPr>
          <w:sz w:val="28"/>
        </w:rPr>
        <w:tab/>
      </w:r>
      <w:r w:rsidR="00042119" w:rsidRPr="001C35B5">
        <w:rPr>
          <w:sz w:val="28"/>
        </w:rPr>
        <w:tab/>
      </w:r>
      <w:r w:rsidRPr="001C35B5">
        <w:rPr>
          <w:sz w:val="28"/>
        </w:rPr>
        <w:tab/>
        <w:t>Л.Г. Василенко</w:t>
      </w:r>
    </w:p>
    <w:sectPr w:rsidR="003A39C2" w:rsidRPr="001C35B5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21" w:rsidRDefault="00AC2B21">
      <w:r>
        <w:separator/>
      </w:r>
    </w:p>
  </w:endnote>
  <w:endnote w:type="continuationSeparator" w:id="0">
    <w:p w:rsidR="00AC2B21" w:rsidRDefault="00AC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C35B5" w:rsidRPr="001C35B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C35B5">
      <w:rPr>
        <w:noProof/>
        <w:sz w:val="14"/>
        <w:lang w:val="en-US"/>
      </w:rPr>
      <w:t>C</w:t>
    </w:r>
    <w:r w:rsidR="001C35B5" w:rsidRPr="001C35B5">
      <w:rPr>
        <w:noProof/>
        <w:sz w:val="14"/>
      </w:rPr>
      <w:t>:\</w:t>
    </w:r>
    <w:r w:rsidR="001C35B5">
      <w:rPr>
        <w:noProof/>
        <w:sz w:val="14"/>
        <w:lang w:val="en-US"/>
      </w:rPr>
      <w:t>Users</w:t>
    </w:r>
    <w:r w:rsidR="001C35B5" w:rsidRPr="001C35B5">
      <w:rPr>
        <w:noProof/>
        <w:sz w:val="14"/>
      </w:rPr>
      <w:t>\</w:t>
    </w:r>
    <w:r w:rsidR="001C35B5">
      <w:rPr>
        <w:noProof/>
        <w:sz w:val="14"/>
        <w:lang w:val="en-US"/>
      </w:rPr>
      <w:t>eio</w:t>
    </w:r>
    <w:r w:rsidR="001C35B5" w:rsidRPr="001C35B5">
      <w:rPr>
        <w:noProof/>
        <w:sz w:val="14"/>
      </w:rPr>
      <w:t>3\Сохранения Алентьева\Мои документы\Постановления\изм_850.</w:t>
    </w:r>
    <w:r w:rsidR="001C35B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85F9A" w:rsidRPr="00D85F9A">
      <w:rPr>
        <w:noProof/>
        <w:sz w:val="14"/>
      </w:rPr>
      <w:t>3/21/2019 3:36:00</w:t>
    </w:r>
    <w:r w:rsidR="00D85F9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85F9A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85F9A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21" w:rsidRDefault="00AC2B21">
      <w:r>
        <w:separator/>
      </w:r>
    </w:p>
  </w:footnote>
  <w:footnote w:type="continuationSeparator" w:id="0">
    <w:p w:rsidR="00AC2B21" w:rsidRDefault="00AC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C35B5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5618F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AC2B21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85F9A"/>
    <w:rsid w:val="00DC50A9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1CB9A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Title">
    <w:name w:val="ConsTitle"/>
    <w:rsid w:val="00DC50A9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2019-03-21T12:36:00Z</cp:lastPrinted>
  <dcterms:created xsi:type="dcterms:W3CDTF">2019-03-21T12:31:00Z</dcterms:created>
  <dcterms:modified xsi:type="dcterms:W3CDTF">2019-04-01T07:54:00Z</dcterms:modified>
</cp:coreProperties>
</file>