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802A4A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86CE9">
        <w:rPr>
          <w:sz w:val="28"/>
        </w:rPr>
        <w:t>24</w:t>
      </w:r>
      <w:r w:rsidR="00B420AE">
        <w:rPr>
          <w:sz w:val="28"/>
        </w:rPr>
        <w:t>.</w:t>
      </w:r>
      <w:r w:rsidR="00C17EFA" w:rsidRPr="005D0806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86CE9">
        <w:rPr>
          <w:sz w:val="28"/>
        </w:rPr>
        <w:t>218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9C3D03A" w14:textId="0254A3E7" w:rsidR="005D0806" w:rsidRPr="005D0806" w:rsidRDefault="005D0806" w:rsidP="00BB6904">
      <w:pPr>
        <w:jc w:val="center"/>
        <w:rPr>
          <w:b/>
          <w:bCs/>
          <w:sz w:val="28"/>
        </w:rPr>
      </w:pPr>
      <w:r w:rsidRPr="005D0806">
        <w:rPr>
          <w:b/>
          <w:bCs/>
          <w:sz w:val="28"/>
        </w:rPr>
        <w:t>О внесении изменений в постановление Администрации Белокалитвинского района от 26.12.2016 №</w:t>
      </w:r>
      <w:r w:rsidR="00BB6904">
        <w:rPr>
          <w:b/>
          <w:bCs/>
          <w:sz w:val="28"/>
        </w:rPr>
        <w:t xml:space="preserve"> </w:t>
      </w:r>
      <w:r w:rsidRPr="005D0806">
        <w:rPr>
          <w:b/>
          <w:bCs/>
          <w:sz w:val="28"/>
        </w:rPr>
        <w:t>1788</w:t>
      </w:r>
    </w:p>
    <w:p w14:paraId="36F60A01" w14:textId="77777777" w:rsidR="00BB6904" w:rsidRDefault="005D0806" w:rsidP="00BB6904">
      <w:pPr>
        <w:ind w:firstLine="709"/>
        <w:jc w:val="both"/>
        <w:rPr>
          <w:bCs/>
          <w:sz w:val="28"/>
        </w:rPr>
      </w:pPr>
      <w:r w:rsidRPr="005D0806"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0806">
        <w:rPr>
          <w:bCs/>
          <w:sz w:val="28"/>
        </w:rPr>
        <w:tab/>
      </w:r>
    </w:p>
    <w:p w14:paraId="281800D6" w14:textId="1F13000F" w:rsidR="005D0806" w:rsidRPr="005D0806" w:rsidRDefault="005D0806" w:rsidP="00BB6904">
      <w:pPr>
        <w:ind w:firstLine="709"/>
        <w:jc w:val="both"/>
        <w:rPr>
          <w:bCs/>
          <w:sz w:val="28"/>
        </w:rPr>
      </w:pPr>
      <w:r w:rsidRPr="005D0806">
        <w:rPr>
          <w:bCs/>
          <w:sz w:val="28"/>
        </w:rPr>
        <w:t xml:space="preserve">В целях совершенствования условий оплаты труда работников </w:t>
      </w:r>
      <w:proofErr w:type="gramStart"/>
      <w:r w:rsidRPr="005D0806">
        <w:rPr>
          <w:bCs/>
          <w:sz w:val="28"/>
        </w:rPr>
        <w:t>муниципальных  бюджетных</w:t>
      </w:r>
      <w:proofErr w:type="gramEnd"/>
      <w:r w:rsidRPr="005D0806">
        <w:rPr>
          <w:bCs/>
          <w:sz w:val="28"/>
        </w:rPr>
        <w:t xml:space="preserve"> и автономных учреждений системы образования Белокалитвинского района</w:t>
      </w:r>
      <w:r w:rsidR="00BB6904">
        <w:rPr>
          <w:bCs/>
          <w:sz w:val="28"/>
        </w:rPr>
        <w:t>,</w:t>
      </w:r>
      <w:r w:rsidRPr="005D0806">
        <w:rPr>
          <w:bCs/>
          <w:sz w:val="28"/>
        </w:rPr>
        <w:t xml:space="preserve"> Администрация Белокалитвинского района   </w:t>
      </w:r>
      <w:r w:rsidRPr="005D0806">
        <w:rPr>
          <w:b/>
          <w:bCs/>
          <w:spacing w:val="60"/>
          <w:sz w:val="28"/>
        </w:rPr>
        <w:t>постановляет</w:t>
      </w:r>
      <w:r w:rsidRPr="005D0806">
        <w:rPr>
          <w:b/>
          <w:bCs/>
          <w:sz w:val="28"/>
        </w:rPr>
        <w:t>:</w:t>
      </w:r>
    </w:p>
    <w:p w14:paraId="3BE4DB53" w14:textId="77777777" w:rsidR="005D0806" w:rsidRDefault="005D0806" w:rsidP="00BB6904">
      <w:pPr>
        <w:ind w:firstLine="709"/>
        <w:jc w:val="both"/>
        <w:rPr>
          <w:bCs/>
          <w:sz w:val="28"/>
        </w:rPr>
      </w:pPr>
    </w:p>
    <w:p w14:paraId="1DD3A848" w14:textId="77777777" w:rsidR="00BB6904" w:rsidRPr="005D0806" w:rsidRDefault="00BB6904" w:rsidP="00BB6904">
      <w:pPr>
        <w:ind w:firstLine="709"/>
        <w:jc w:val="both"/>
        <w:rPr>
          <w:bCs/>
          <w:sz w:val="28"/>
        </w:rPr>
      </w:pPr>
    </w:p>
    <w:p w14:paraId="55BEC0DD" w14:textId="5D0CF1E9" w:rsidR="005D0806" w:rsidRPr="005D0806" w:rsidRDefault="005D0806" w:rsidP="00BB6904">
      <w:pPr>
        <w:ind w:firstLine="709"/>
        <w:jc w:val="both"/>
        <w:rPr>
          <w:bCs/>
          <w:sz w:val="28"/>
        </w:rPr>
      </w:pPr>
      <w:r w:rsidRPr="005D0806">
        <w:rPr>
          <w:bCs/>
          <w:sz w:val="28"/>
        </w:rPr>
        <w:t xml:space="preserve">1. Внести в постановление Администрации Белокалитвинского района </w:t>
      </w:r>
      <w:r w:rsidR="00BB6904">
        <w:rPr>
          <w:bCs/>
          <w:sz w:val="28"/>
        </w:rPr>
        <w:t xml:space="preserve">                          </w:t>
      </w:r>
      <w:r w:rsidRPr="005D0806">
        <w:rPr>
          <w:bCs/>
          <w:sz w:val="28"/>
        </w:rPr>
        <w:t>от 26.12.2016 №</w:t>
      </w:r>
      <w:r w:rsidR="00BB6904">
        <w:rPr>
          <w:bCs/>
          <w:sz w:val="28"/>
        </w:rPr>
        <w:t xml:space="preserve"> </w:t>
      </w:r>
      <w:r w:rsidRPr="005D0806">
        <w:rPr>
          <w:bCs/>
          <w:sz w:val="28"/>
        </w:rPr>
        <w:t xml:space="preserve">1788 «Об оплате труда работников муниципальных бюджетных и автономных учреждений системы образования Белокалитвинского </w:t>
      </w:r>
      <w:proofErr w:type="gramStart"/>
      <w:r w:rsidRPr="005D0806">
        <w:rPr>
          <w:bCs/>
          <w:sz w:val="28"/>
        </w:rPr>
        <w:t>района»  следующее</w:t>
      </w:r>
      <w:proofErr w:type="gramEnd"/>
      <w:r w:rsidRPr="005D0806">
        <w:rPr>
          <w:bCs/>
          <w:sz w:val="28"/>
        </w:rPr>
        <w:t xml:space="preserve"> изменение:</w:t>
      </w:r>
    </w:p>
    <w:p w14:paraId="11F9C397" w14:textId="02090CCC" w:rsidR="005D0806" w:rsidRPr="005D0806" w:rsidRDefault="005D0806" w:rsidP="00BB6904">
      <w:pPr>
        <w:ind w:firstLine="709"/>
        <w:jc w:val="both"/>
        <w:rPr>
          <w:bCs/>
          <w:sz w:val="28"/>
        </w:rPr>
      </w:pPr>
      <w:r w:rsidRPr="005D0806">
        <w:rPr>
          <w:bCs/>
          <w:sz w:val="28"/>
        </w:rPr>
        <w:t>1.1. В приложении №</w:t>
      </w:r>
      <w:r w:rsidR="00BB6904">
        <w:rPr>
          <w:bCs/>
          <w:sz w:val="28"/>
        </w:rPr>
        <w:t xml:space="preserve"> </w:t>
      </w:r>
      <w:r w:rsidRPr="005D0806">
        <w:rPr>
          <w:bCs/>
          <w:sz w:val="28"/>
        </w:rPr>
        <w:t>4 в разделе 2 «Порядок и условия оплаты труда работников» пункт 1 примечания к таблице №</w:t>
      </w:r>
      <w:r w:rsidR="00BB6904">
        <w:rPr>
          <w:bCs/>
          <w:sz w:val="28"/>
        </w:rPr>
        <w:t xml:space="preserve"> </w:t>
      </w:r>
      <w:r w:rsidRPr="005D0806">
        <w:rPr>
          <w:bCs/>
          <w:sz w:val="28"/>
        </w:rPr>
        <w:t>1 изложить в редакции:</w:t>
      </w:r>
    </w:p>
    <w:p w14:paraId="35D14183" w14:textId="77777777" w:rsidR="005D0806" w:rsidRPr="005D0806" w:rsidRDefault="005D0806" w:rsidP="00BB6904">
      <w:pPr>
        <w:ind w:firstLine="709"/>
        <w:jc w:val="both"/>
        <w:rPr>
          <w:bCs/>
          <w:sz w:val="28"/>
        </w:rPr>
      </w:pPr>
      <w:r w:rsidRPr="005D0806">
        <w:rPr>
          <w:bCs/>
          <w:sz w:val="28"/>
        </w:rPr>
        <w:t>«1. В целях сохранения кадрового потенциала и привлечения в учреждение для работы квалифицированных специалистов к должностным окладам работников учреждения, занимающих должности, включенные в профессиональные квалификационные группы, утвержденные приказом Министерства здравоохранения и социального развития Российской Федерации от 29.05.2008 №247н «Об утверждении профессиональных квалификационных групп общеотраслевых должностей руководителей, специалистов и служащих» применяется повышающий коэффициент в размере 1,8. В результате применения повышающего коэффициента образуется новый должностной оклад, при этом его размер подлежит округлению до целого рубля в сторону увеличения.».</w:t>
      </w:r>
    </w:p>
    <w:p w14:paraId="37CB0745" w14:textId="303C9453" w:rsidR="005D0806" w:rsidRPr="005D0806" w:rsidRDefault="005D0806" w:rsidP="00BB6904">
      <w:pPr>
        <w:ind w:firstLine="709"/>
        <w:jc w:val="both"/>
        <w:rPr>
          <w:bCs/>
          <w:sz w:val="28"/>
        </w:rPr>
      </w:pPr>
      <w:r w:rsidRPr="005D0806">
        <w:rPr>
          <w:bCs/>
          <w:sz w:val="28"/>
        </w:rPr>
        <w:t xml:space="preserve"> 2. Настоящее постановление вступает в силу со дня его официального опубликования и применяется к правоотношениям, возникшим с 01.01.2026 года.</w:t>
      </w:r>
    </w:p>
    <w:p w14:paraId="0AD6F202" w14:textId="77777777" w:rsidR="005D0806" w:rsidRPr="005D0806" w:rsidRDefault="005D0806" w:rsidP="00BB6904">
      <w:pPr>
        <w:ind w:firstLine="709"/>
        <w:jc w:val="both"/>
        <w:rPr>
          <w:bCs/>
          <w:sz w:val="28"/>
        </w:rPr>
      </w:pPr>
      <w:r w:rsidRPr="005D0806">
        <w:rPr>
          <w:bCs/>
          <w:sz w:val="28"/>
        </w:rPr>
        <w:lastRenderedPageBreak/>
        <w:t xml:space="preserve">3. Контроль за выполнением настоящего постановления возложить </w:t>
      </w:r>
      <w:proofErr w:type="gramStart"/>
      <w:r w:rsidRPr="005D0806">
        <w:rPr>
          <w:bCs/>
          <w:sz w:val="28"/>
        </w:rPr>
        <w:t>на  заместителя</w:t>
      </w:r>
      <w:proofErr w:type="gramEnd"/>
      <w:r w:rsidRPr="005D0806">
        <w:rPr>
          <w:bCs/>
          <w:sz w:val="28"/>
        </w:rPr>
        <w:t xml:space="preserve"> главы Администрации Белокалитвинского района по социальным вопросам </w:t>
      </w:r>
      <w:proofErr w:type="spellStart"/>
      <w:r w:rsidRPr="005D0806">
        <w:rPr>
          <w:bCs/>
          <w:sz w:val="28"/>
        </w:rPr>
        <w:t>Керенцеву</w:t>
      </w:r>
      <w:proofErr w:type="spellEnd"/>
      <w:r w:rsidRPr="005D0806">
        <w:rPr>
          <w:bCs/>
          <w:sz w:val="28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BB6904" w:rsidRDefault="00872883" w:rsidP="00872883">
      <w:pPr>
        <w:rPr>
          <w:color w:val="FFFFFF" w:themeColor="background1"/>
          <w:sz w:val="28"/>
        </w:rPr>
      </w:pPr>
      <w:r w:rsidRPr="00BB6904">
        <w:rPr>
          <w:color w:val="FFFFFF" w:themeColor="background1"/>
          <w:sz w:val="28"/>
        </w:rPr>
        <w:t>Верно:</w:t>
      </w:r>
    </w:p>
    <w:p w14:paraId="06CD959A" w14:textId="22DA6101" w:rsidR="00FC5FB5" w:rsidRPr="00BB6904" w:rsidRDefault="00342233" w:rsidP="00835273">
      <w:pPr>
        <w:rPr>
          <w:color w:val="FFFFFF" w:themeColor="background1"/>
          <w:sz w:val="28"/>
        </w:rPr>
      </w:pPr>
      <w:r w:rsidRPr="00BB6904">
        <w:rPr>
          <w:color w:val="FFFFFF" w:themeColor="background1"/>
          <w:sz w:val="28"/>
        </w:rPr>
        <w:t>З</w:t>
      </w:r>
      <w:r w:rsidR="00FC5FB5" w:rsidRPr="00BB6904">
        <w:rPr>
          <w:color w:val="FFFFFF" w:themeColor="background1"/>
          <w:sz w:val="28"/>
        </w:rPr>
        <w:t>аместител</w:t>
      </w:r>
      <w:r w:rsidRPr="00BB6904">
        <w:rPr>
          <w:color w:val="FFFFFF" w:themeColor="background1"/>
          <w:sz w:val="28"/>
        </w:rPr>
        <w:t>ь</w:t>
      </w:r>
      <w:r w:rsidR="00FC5FB5" w:rsidRPr="00BB690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BB6904" w:rsidRDefault="00FC5FB5" w:rsidP="00835273">
      <w:pPr>
        <w:rPr>
          <w:color w:val="FFFFFF" w:themeColor="background1"/>
          <w:sz w:val="28"/>
        </w:rPr>
      </w:pPr>
      <w:r w:rsidRPr="00BB6904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BB6904" w:rsidRDefault="00FC5FB5" w:rsidP="00835273">
      <w:pPr>
        <w:rPr>
          <w:color w:val="FFFFFF" w:themeColor="background1"/>
          <w:sz w:val="28"/>
          <w:szCs w:val="28"/>
        </w:rPr>
      </w:pPr>
      <w:r w:rsidRPr="00BB6904">
        <w:rPr>
          <w:color w:val="FFFFFF" w:themeColor="background1"/>
          <w:sz w:val="28"/>
        </w:rPr>
        <w:t>по организационной и кадровой работе</w:t>
      </w:r>
      <w:r w:rsidR="00F4755E" w:rsidRPr="00BB6904">
        <w:rPr>
          <w:color w:val="FFFFFF" w:themeColor="background1"/>
          <w:sz w:val="28"/>
        </w:rPr>
        <w:tab/>
      </w:r>
      <w:r w:rsidR="00F4755E" w:rsidRPr="00BB6904">
        <w:rPr>
          <w:color w:val="FFFFFF" w:themeColor="background1"/>
          <w:sz w:val="28"/>
        </w:rPr>
        <w:tab/>
      </w:r>
      <w:r w:rsidR="00F4755E" w:rsidRPr="00BB6904">
        <w:rPr>
          <w:color w:val="FFFFFF" w:themeColor="background1"/>
          <w:sz w:val="28"/>
        </w:rPr>
        <w:tab/>
      </w:r>
      <w:r w:rsidR="00DB5052" w:rsidRPr="00BB6904">
        <w:rPr>
          <w:color w:val="FFFFFF" w:themeColor="background1"/>
          <w:sz w:val="28"/>
        </w:rPr>
        <w:tab/>
      </w:r>
      <w:r w:rsidR="00342233" w:rsidRPr="00BB6904">
        <w:rPr>
          <w:color w:val="FFFFFF" w:themeColor="background1"/>
          <w:sz w:val="28"/>
        </w:rPr>
        <w:t>Л.Г. Василенко</w:t>
      </w:r>
    </w:p>
    <w:sectPr w:rsidR="003A39C2" w:rsidRPr="00BB6904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AACA29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6904" w:rsidRPr="00BB690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6904">
      <w:rPr>
        <w:noProof/>
        <w:sz w:val="14"/>
        <w:lang w:val="en-US"/>
      </w:rPr>
      <w:t>Z</w:t>
    </w:r>
    <w:r w:rsidR="00BB6904" w:rsidRPr="00BB6904">
      <w:rPr>
        <w:noProof/>
        <w:sz w:val="14"/>
      </w:rPr>
      <w:t>:\Отдел электронно-информационного обеспечения\0.Алентьева\МОЕ\Постановления\изм_1788-оплата-труда-Гороо.</w:t>
    </w:r>
    <w:r w:rsidR="00BB69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6CE9" w:rsidRPr="00086CE9">
      <w:rPr>
        <w:noProof/>
        <w:sz w:val="14"/>
      </w:rPr>
      <w:t>2/19/2026 10:25:00</w:t>
    </w:r>
    <w:r w:rsidR="00086CE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7CC245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6904" w:rsidRPr="00BB690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6904">
      <w:rPr>
        <w:noProof/>
        <w:sz w:val="14"/>
        <w:lang w:val="en-US"/>
      </w:rPr>
      <w:t>Z</w:t>
    </w:r>
    <w:r w:rsidR="00BB6904" w:rsidRPr="00BB6904">
      <w:rPr>
        <w:noProof/>
        <w:sz w:val="14"/>
      </w:rPr>
      <w:t>:\Отдел электронно-информационного обеспечения\0.Алентьева\МОЕ\Постановления\изм_1788-оплата-труда-Гороо.</w:t>
    </w:r>
    <w:r w:rsidR="00BB69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6CE9" w:rsidRPr="00086CE9">
      <w:rPr>
        <w:noProof/>
        <w:sz w:val="14"/>
      </w:rPr>
      <w:t>2/19/2026 10:25:00</w:t>
    </w:r>
    <w:r w:rsidR="00086CE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57AC4"/>
    <w:rsid w:val="000637C3"/>
    <w:rsid w:val="0007029D"/>
    <w:rsid w:val="00084FDA"/>
    <w:rsid w:val="00086B6A"/>
    <w:rsid w:val="00086CE9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935FE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D0806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904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11733</Characters>
  <Application>Microsoft Office Word</Application>
  <DocSecurity>0</DocSecurity>
  <Lines>97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2026-02-19T07:25:00Z</cp:lastPrinted>
  <dcterms:created xsi:type="dcterms:W3CDTF">2026-02-19T07:20:00Z</dcterms:created>
  <dcterms:modified xsi:type="dcterms:W3CDTF">2026-02-26T12:24:00Z</dcterms:modified>
</cp:coreProperties>
</file>