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CAD80" w14:textId="77777777" w:rsidR="00774668" w:rsidRDefault="00774668" w:rsidP="00774668">
      <w:pPr>
        <w:pStyle w:val="af8"/>
        <w:ind w:firstLine="0"/>
        <w:jc w:val="center"/>
        <w:rPr>
          <w:b/>
          <w:color w:val="000000"/>
          <w:sz w:val="32"/>
        </w:rPr>
      </w:pPr>
      <w:r>
        <w:rPr>
          <w:noProof/>
          <w:color w:val="000000"/>
          <w:sz w:val="24"/>
        </w:rPr>
        <w:drawing>
          <wp:anchor distT="0" distB="0" distL="114935" distR="114935" simplePos="0" relativeHeight="251663360" behindDoc="0" locked="0" layoutInCell="1" allowOverlap="1" wp14:anchorId="31ABDA1F" wp14:editId="28DB9E5F">
            <wp:simplePos x="0" y="0"/>
            <wp:positionH relativeFrom="margin">
              <wp:align>center</wp:align>
            </wp:positionH>
            <wp:positionV relativeFrom="paragraph">
              <wp:posOffset>-434340</wp:posOffset>
            </wp:positionV>
            <wp:extent cx="547370" cy="714375"/>
            <wp:effectExtent l="0" t="0" r="0" b="0"/>
            <wp:wrapNone/>
            <wp:docPr id="1"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rcRect/>
                    <a:stretch/>
                  </pic:blipFill>
                  <pic:spPr>
                    <a:xfrm>
                      <a:off x="0" y="0"/>
                      <a:ext cx="547370" cy="714375"/>
                    </a:xfrm>
                    <a:prstGeom prst="rect">
                      <a:avLst/>
                    </a:prstGeom>
                  </pic:spPr>
                </pic:pic>
              </a:graphicData>
            </a:graphic>
          </wp:anchor>
        </w:drawing>
      </w:r>
    </w:p>
    <w:p w14:paraId="08C8F56C" w14:textId="77777777" w:rsidR="00774668" w:rsidRDefault="00774668" w:rsidP="00774668">
      <w:pPr>
        <w:pStyle w:val="af8"/>
        <w:ind w:firstLine="0"/>
        <w:jc w:val="center"/>
        <w:rPr>
          <w:b/>
          <w:color w:val="000000"/>
          <w:sz w:val="32"/>
        </w:rPr>
      </w:pPr>
      <w:r>
        <w:rPr>
          <w:b/>
          <w:color w:val="000000"/>
          <w:sz w:val="32"/>
        </w:rPr>
        <w:t>РОСТОВСКАЯ ОБЛАСТЬ</w:t>
      </w:r>
    </w:p>
    <w:p w14:paraId="207BF5B2" w14:textId="77777777" w:rsidR="00774668" w:rsidRDefault="00774668" w:rsidP="00774668">
      <w:pPr>
        <w:pStyle w:val="af8"/>
        <w:ind w:firstLine="0"/>
        <w:jc w:val="center"/>
        <w:rPr>
          <w:b/>
          <w:color w:val="000000"/>
          <w:sz w:val="32"/>
        </w:rPr>
      </w:pPr>
      <w:r>
        <w:rPr>
          <w:b/>
          <w:color w:val="000000"/>
          <w:sz w:val="32"/>
        </w:rPr>
        <w:t>СОБРАНИЕ ДЕПУТАТОВ БЕЛОКАЛИТВИНСКОГО РАЙОНА</w:t>
      </w:r>
    </w:p>
    <w:p w14:paraId="4E8D6FC0" w14:textId="77777777" w:rsidR="00774668" w:rsidRDefault="00774668" w:rsidP="00774668">
      <w:pPr>
        <w:pStyle w:val="2"/>
        <w:rPr>
          <w:color w:val="000000"/>
          <w:spacing w:val="80"/>
          <w:sz w:val="36"/>
        </w:rPr>
      </w:pPr>
    </w:p>
    <w:p w14:paraId="2304FA89" w14:textId="77777777" w:rsidR="00774668" w:rsidRDefault="00774668" w:rsidP="00774668">
      <w:pPr>
        <w:pStyle w:val="2"/>
        <w:rPr>
          <w:color w:val="000000"/>
          <w:spacing w:val="80"/>
          <w:sz w:val="28"/>
        </w:rPr>
      </w:pPr>
      <w:r>
        <w:rPr>
          <w:color w:val="000000"/>
          <w:spacing w:val="80"/>
          <w:sz w:val="36"/>
        </w:rPr>
        <w:t>РЕШЕНИЕ</w:t>
      </w:r>
    </w:p>
    <w:p w14:paraId="110C0ED2" w14:textId="77777777" w:rsidR="00774668" w:rsidRDefault="00774668" w:rsidP="00774668">
      <w:pPr>
        <w:rPr>
          <w:b/>
          <w:color w:val="000000"/>
          <w:spacing w:val="80"/>
          <w:sz w:val="28"/>
        </w:rPr>
      </w:pPr>
    </w:p>
    <w:tbl>
      <w:tblPr>
        <w:tblW w:w="9639" w:type="dxa"/>
        <w:tblLayout w:type="fixed"/>
        <w:tblLook w:val="04A0" w:firstRow="1" w:lastRow="0" w:firstColumn="1" w:lastColumn="0" w:noHBand="0" w:noVBand="1"/>
      </w:tblPr>
      <w:tblGrid>
        <w:gridCol w:w="3220"/>
        <w:gridCol w:w="3202"/>
        <w:gridCol w:w="3217"/>
      </w:tblGrid>
      <w:tr w:rsidR="00774668" w14:paraId="1F1122E2" w14:textId="77777777" w:rsidTr="004B2F1B">
        <w:tc>
          <w:tcPr>
            <w:tcW w:w="3220" w:type="dxa"/>
          </w:tcPr>
          <w:p w14:paraId="16A158D8" w14:textId="1A0AFFE0" w:rsidR="00774668" w:rsidRDefault="00FB1A2B" w:rsidP="004B2F1B">
            <w:pPr>
              <w:rPr>
                <w:color w:val="000000"/>
                <w:sz w:val="28"/>
              </w:rPr>
            </w:pPr>
            <w:r>
              <w:rPr>
                <w:color w:val="000000"/>
                <w:sz w:val="28"/>
              </w:rPr>
              <w:t>28 августа</w:t>
            </w:r>
            <w:r w:rsidR="00774668">
              <w:rPr>
                <w:color w:val="000000"/>
                <w:sz w:val="28"/>
              </w:rPr>
              <w:t xml:space="preserve"> 2025 год</w:t>
            </w:r>
          </w:p>
        </w:tc>
        <w:tc>
          <w:tcPr>
            <w:tcW w:w="3202" w:type="dxa"/>
          </w:tcPr>
          <w:p w14:paraId="46DA260B" w14:textId="4EAD020A" w:rsidR="00774668" w:rsidRDefault="00774668" w:rsidP="004B2F1B">
            <w:pPr>
              <w:jc w:val="center"/>
              <w:rPr>
                <w:color w:val="000000"/>
                <w:sz w:val="28"/>
              </w:rPr>
            </w:pPr>
            <w:r>
              <w:rPr>
                <w:color w:val="000000"/>
                <w:sz w:val="28"/>
              </w:rPr>
              <w:t xml:space="preserve">№ </w:t>
            </w:r>
            <w:r w:rsidR="00FB1A2B">
              <w:rPr>
                <w:color w:val="000000"/>
                <w:sz w:val="28"/>
              </w:rPr>
              <w:t>238</w:t>
            </w:r>
          </w:p>
        </w:tc>
        <w:tc>
          <w:tcPr>
            <w:tcW w:w="3217" w:type="dxa"/>
          </w:tcPr>
          <w:p w14:paraId="39F24A17" w14:textId="77777777" w:rsidR="00774668" w:rsidRDefault="00774668" w:rsidP="004B2F1B">
            <w:pPr>
              <w:jc w:val="right"/>
              <w:rPr>
                <w:color w:val="000000"/>
              </w:rPr>
            </w:pPr>
            <w:r>
              <w:rPr>
                <w:color w:val="000000"/>
                <w:sz w:val="28"/>
              </w:rPr>
              <w:t>г. Белая Калитва</w:t>
            </w:r>
          </w:p>
        </w:tc>
      </w:tr>
    </w:tbl>
    <w:p w14:paraId="077DE2FC" w14:textId="77777777" w:rsidR="00FB1A2B" w:rsidRDefault="00FB1A2B" w:rsidP="00774668">
      <w:pPr>
        <w:pStyle w:val="23"/>
        <w:ind w:firstLine="142"/>
        <w:jc w:val="center"/>
        <w:rPr>
          <w:b/>
          <w:color w:val="000000"/>
        </w:rPr>
      </w:pPr>
    </w:p>
    <w:p w14:paraId="2D9CA676" w14:textId="77777777" w:rsidR="00D41083" w:rsidRDefault="00774668" w:rsidP="00D41083">
      <w:pPr>
        <w:pStyle w:val="23"/>
        <w:spacing w:line="276" w:lineRule="auto"/>
        <w:jc w:val="center"/>
        <w:rPr>
          <w:b/>
          <w:color w:val="000000"/>
        </w:rPr>
      </w:pPr>
      <w:r w:rsidRPr="00C328F8">
        <w:rPr>
          <w:b/>
          <w:color w:val="000000"/>
        </w:rPr>
        <w:t>О внесении изменений в решение Собрания депутатов</w:t>
      </w:r>
    </w:p>
    <w:p w14:paraId="4798DCD4" w14:textId="77777777" w:rsidR="00D41083" w:rsidRDefault="00774668" w:rsidP="00D41083">
      <w:pPr>
        <w:pStyle w:val="23"/>
        <w:spacing w:line="276" w:lineRule="auto"/>
        <w:jc w:val="center"/>
        <w:rPr>
          <w:b/>
          <w:color w:val="000000"/>
        </w:rPr>
      </w:pPr>
      <w:r w:rsidRPr="00C328F8">
        <w:rPr>
          <w:b/>
          <w:color w:val="000000"/>
        </w:rPr>
        <w:t>Белокалитвинского района от 29 ноября 2022 года №74 «Об оплате труда лиц, замещающих муниципальные должности, и муниципальных служащих в органах местного самоуправления</w:t>
      </w:r>
    </w:p>
    <w:p w14:paraId="6F5E7435" w14:textId="4DE79055" w:rsidR="00774668" w:rsidRPr="00C328F8" w:rsidRDefault="00774668" w:rsidP="00D41083">
      <w:pPr>
        <w:pStyle w:val="23"/>
        <w:spacing w:line="276" w:lineRule="auto"/>
        <w:jc w:val="center"/>
        <w:rPr>
          <w:b/>
          <w:color w:val="000000"/>
        </w:rPr>
      </w:pPr>
      <w:r w:rsidRPr="00C328F8">
        <w:rPr>
          <w:b/>
          <w:color w:val="000000"/>
        </w:rPr>
        <w:t>Белокалитвинского района»</w:t>
      </w:r>
    </w:p>
    <w:p w14:paraId="159D14DC" w14:textId="77777777" w:rsidR="00774668" w:rsidRPr="00C328F8" w:rsidRDefault="00774668" w:rsidP="00FB1A2B">
      <w:pPr>
        <w:pStyle w:val="23"/>
        <w:spacing w:line="276" w:lineRule="auto"/>
        <w:ind w:firstLine="708"/>
        <w:rPr>
          <w:b/>
          <w:color w:val="000000"/>
        </w:rPr>
      </w:pPr>
    </w:p>
    <w:p w14:paraId="4635FC49" w14:textId="1FCAA069" w:rsidR="00774668" w:rsidRPr="00C328F8" w:rsidRDefault="00774668" w:rsidP="00FB1A2B">
      <w:pPr>
        <w:pStyle w:val="23"/>
        <w:spacing w:line="276" w:lineRule="auto"/>
        <w:ind w:firstLine="708"/>
        <w:rPr>
          <w:bCs/>
          <w:color w:val="000000"/>
        </w:rPr>
      </w:pPr>
      <w:r w:rsidRPr="00C328F8">
        <w:rPr>
          <w:bCs/>
          <w:color w:val="000000"/>
        </w:rPr>
        <w:t>В соответствии с Федеральным законом от 02 марта 2007 года № 25-ФЗ</w:t>
      </w:r>
      <w:r w:rsidR="00FB1A2B">
        <w:rPr>
          <w:bCs/>
          <w:color w:val="000000"/>
        </w:rPr>
        <w:br/>
      </w:r>
      <w:r w:rsidRPr="00C328F8">
        <w:rPr>
          <w:bCs/>
          <w:color w:val="000000"/>
        </w:rPr>
        <w:t>«О муниципальной службе в Российской Федерации», областными законами</w:t>
      </w:r>
      <w:r w:rsidR="00FB1A2B">
        <w:rPr>
          <w:bCs/>
          <w:color w:val="000000"/>
        </w:rPr>
        <w:br/>
      </w:r>
      <w:r w:rsidRPr="00C328F8">
        <w:rPr>
          <w:bCs/>
          <w:color w:val="000000"/>
        </w:rPr>
        <w:t>от 09 октября 2007 года № 786-ЗС «О муниципальной службе в Ростовской области», от 13 октября 2008 года № 103-3C «О гарантиях осуществления полномочий отдельных лиц, замещающих муниципальные должности</w:t>
      </w:r>
      <w:r w:rsidR="00FB1A2B">
        <w:rPr>
          <w:bCs/>
          <w:color w:val="000000"/>
        </w:rPr>
        <w:br/>
      </w:r>
      <w:r w:rsidRPr="00C328F8">
        <w:rPr>
          <w:bCs/>
          <w:color w:val="000000"/>
        </w:rPr>
        <w:t>в Ростовской области», постановлением Правительства Ростовской области</w:t>
      </w:r>
      <w:r w:rsidR="00FB1A2B">
        <w:rPr>
          <w:bCs/>
          <w:color w:val="000000"/>
        </w:rPr>
        <w:br/>
      </w:r>
      <w:r w:rsidRPr="00C328F8">
        <w:rPr>
          <w:bCs/>
          <w:color w:val="000000"/>
        </w:rPr>
        <w:t>от 10 ноября 2011 года № 116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и муниципальных служащих»</w:t>
      </w:r>
      <w:r>
        <w:rPr>
          <w:bCs/>
          <w:color w:val="000000"/>
        </w:rPr>
        <w:t xml:space="preserve">, Уставом муниципального образования муниципального района «Белокалитвинский район» Ростовской области, решением Собрания депутатов Белокалитвинского района от 28 ноября 2024 года №182 «О </w:t>
      </w:r>
      <w:r w:rsidR="00B87261">
        <w:rPr>
          <w:bCs/>
          <w:color w:val="000000"/>
        </w:rPr>
        <w:t>К</w:t>
      </w:r>
      <w:r>
        <w:rPr>
          <w:bCs/>
          <w:color w:val="000000"/>
        </w:rPr>
        <w:t>онтрольно-счетной палате Белокалитвинского района»</w:t>
      </w:r>
    </w:p>
    <w:p w14:paraId="201C577C" w14:textId="77777777" w:rsidR="00774668" w:rsidRPr="00C328F8" w:rsidRDefault="00774668" w:rsidP="00FB1A2B">
      <w:pPr>
        <w:pStyle w:val="23"/>
        <w:spacing w:line="276" w:lineRule="auto"/>
        <w:ind w:firstLine="708"/>
        <w:rPr>
          <w:bCs/>
          <w:color w:val="000000"/>
        </w:rPr>
      </w:pPr>
      <w:r w:rsidRPr="00C328F8">
        <w:rPr>
          <w:bCs/>
          <w:color w:val="000000"/>
        </w:rPr>
        <w:t>Собрание депутатов Белокалитвинского района</w:t>
      </w:r>
    </w:p>
    <w:p w14:paraId="7A54F727" w14:textId="77777777" w:rsidR="00774668" w:rsidRDefault="00774668" w:rsidP="00FB1A2B">
      <w:pPr>
        <w:pStyle w:val="23"/>
        <w:spacing w:line="276" w:lineRule="auto"/>
        <w:ind w:firstLine="708"/>
        <w:rPr>
          <w:color w:val="000000"/>
        </w:rPr>
      </w:pPr>
    </w:p>
    <w:p w14:paraId="289A7B78" w14:textId="77777777" w:rsidR="00774668" w:rsidRDefault="00774668" w:rsidP="00FB1A2B">
      <w:pPr>
        <w:pStyle w:val="ConsPlusNonformat"/>
        <w:widowControl/>
        <w:spacing w:line="276" w:lineRule="auto"/>
        <w:jc w:val="center"/>
        <w:rPr>
          <w:rFonts w:ascii="Times New Roman" w:hAnsi="Times New Roman"/>
          <w:b/>
          <w:color w:val="000000"/>
          <w:sz w:val="32"/>
        </w:rPr>
      </w:pPr>
      <w:r>
        <w:rPr>
          <w:rFonts w:ascii="Times New Roman" w:hAnsi="Times New Roman"/>
          <w:b/>
          <w:color w:val="000000"/>
          <w:spacing w:val="80"/>
          <w:sz w:val="32"/>
        </w:rPr>
        <w:t>РЕШИЛ</w:t>
      </w:r>
      <w:r>
        <w:rPr>
          <w:rFonts w:ascii="Times New Roman" w:hAnsi="Times New Roman"/>
          <w:b/>
          <w:color w:val="000000"/>
          <w:sz w:val="32"/>
        </w:rPr>
        <w:t>О:</w:t>
      </w:r>
    </w:p>
    <w:p w14:paraId="1ADFDBCC" w14:textId="77777777" w:rsidR="00FB1A2B" w:rsidRDefault="00FB1A2B" w:rsidP="00FB1A2B">
      <w:pPr>
        <w:pStyle w:val="a7"/>
        <w:spacing w:after="0" w:line="276" w:lineRule="auto"/>
        <w:ind w:left="23" w:right="23" w:firstLine="720"/>
        <w:jc w:val="both"/>
        <w:rPr>
          <w:color w:val="000000"/>
          <w:sz w:val="28"/>
        </w:rPr>
      </w:pPr>
    </w:p>
    <w:p w14:paraId="497F7E70" w14:textId="789C1B70" w:rsidR="00774668" w:rsidRPr="00322E24" w:rsidRDefault="00774668" w:rsidP="00FB1A2B">
      <w:pPr>
        <w:pStyle w:val="a7"/>
        <w:spacing w:after="0" w:line="276" w:lineRule="auto"/>
        <w:ind w:left="23" w:right="23" w:firstLine="720"/>
        <w:jc w:val="both"/>
        <w:rPr>
          <w:color w:val="000000"/>
          <w:sz w:val="28"/>
        </w:rPr>
      </w:pPr>
      <w:r>
        <w:rPr>
          <w:color w:val="000000"/>
          <w:sz w:val="28"/>
        </w:rPr>
        <w:t xml:space="preserve">1. </w:t>
      </w:r>
      <w:r w:rsidRPr="00322E24">
        <w:rPr>
          <w:color w:val="000000"/>
          <w:sz w:val="28"/>
        </w:rPr>
        <w:t xml:space="preserve">Внести </w:t>
      </w:r>
      <w:r>
        <w:rPr>
          <w:color w:val="000000"/>
          <w:sz w:val="28"/>
        </w:rPr>
        <w:t xml:space="preserve">изменение </w:t>
      </w:r>
      <w:r w:rsidRPr="00B67206">
        <w:rPr>
          <w:color w:val="000000"/>
          <w:sz w:val="28"/>
        </w:rPr>
        <w:t>в решение</w:t>
      </w:r>
      <w:r w:rsidRPr="00322E24">
        <w:rPr>
          <w:color w:val="000000"/>
          <w:sz w:val="28"/>
        </w:rPr>
        <w:t xml:space="preserve"> Собрания </w:t>
      </w:r>
      <w:r>
        <w:rPr>
          <w:color w:val="000000"/>
          <w:sz w:val="28"/>
        </w:rPr>
        <w:t>д</w:t>
      </w:r>
      <w:r w:rsidRPr="00322E24">
        <w:rPr>
          <w:color w:val="000000"/>
          <w:sz w:val="28"/>
        </w:rPr>
        <w:t>епутатов Белокалитвинского района от 29 ноября 2022 года №74 «Об оплате труда лиц, замещающих муниципальные должности, и муниципальных служащих в органах местного самоуправления Белокалитвинского района»</w:t>
      </w:r>
      <w:r>
        <w:rPr>
          <w:color w:val="000000"/>
          <w:sz w:val="28"/>
        </w:rPr>
        <w:t xml:space="preserve"> изложив </w:t>
      </w:r>
      <w:r w:rsidR="00FB1A2B">
        <w:rPr>
          <w:color w:val="000000"/>
          <w:sz w:val="28"/>
        </w:rPr>
        <w:t>П</w:t>
      </w:r>
      <w:r w:rsidR="00CA10C9">
        <w:rPr>
          <w:color w:val="000000"/>
          <w:sz w:val="28"/>
        </w:rPr>
        <w:t>оложение</w:t>
      </w:r>
      <w:r>
        <w:rPr>
          <w:color w:val="000000"/>
          <w:sz w:val="28"/>
        </w:rPr>
        <w:t xml:space="preserve"> </w:t>
      </w:r>
      <w:r w:rsidR="00CA10C9" w:rsidRPr="00CA10C9">
        <w:rPr>
          <w:color w:val="000000"/>
          <w:sz w:val="28"/>
          <w:szCs w:val="28"/>
        </w:rPr>
        <w:t>«Об оплате труда лиц, замещающих муниципальные должности, и муниципальных служащих в органах местного самоуправления»</w:t>
      </w:r>
      <w:r w:rsidR="00CA10C9">
        <w:rPr>
          <w:color w:val="000000"/>
        </w:rPr>
        <w:t xml:space="preserve"> </w:t>
      </w:r>
      <w:r w:rsidR="00CA10C9">
        <w:rPr>
          <w:color w:val="000000"/>
          <w:sz w:val="28"/>
        </w:rPr>
        <w:t xml:space="preserve">в редакции согласно </w:t>
      </w:r>
      <w:r w:rsidR="00C3019E">
        <w:rPr>
          <w:color w:val="000000"/>
          <w:sz w:val="28"/>
        </w:rPr>
        <w:t>п</w:t>
      </w:r>
      <w:r w:rsidR="00CA10C9">
        <w:rPr>
          <w:color w:val="000000"/>
          <w:sz w:val="28"/>
        </w:rPr>
        <w:t xml:space="preserve">риложению </w:t>
      </w:r>
      <w:r>
        <w:rPr>
          <w:color w:val="000000"/>
          <w:sz w:val="28"/>
        </w:rPr>
        <w:t>к настоящему решению</w:t>
      </w:r>
      <w:r w:rsidR="00CA10C9">
        <w:rPr>
          <w:color w:val="000000"/>
          <w:sz w:val="28"/>
        </w:rPr>
        <w:t>.</w:t>
      </w:r>
    </w:p>
    <w:p w14:paraId="3B227258" w14:textId="284CE8A2" w:rsidR="00A457E4" w:rsidRDefault="00482471" w:rsidP="00FB1A2B">
      <w:pPr>
        <w:pStyle w:val="a7"/>
        <w:spacing w:after="0" w:line="276" w:lineRule="auto"/>
        <w:ind w:firstLine="708"/>
        <w:jc w:val="both"/>
        <w:rPr>
          <w:color w:val="000000"/>
        </w:rPr>
      </w:pPr>
      <w:r>
        <w:rPr>
          <w:color w:val="000000"/>
          <w:sz w:val="28"/>
        </w:rPr>
        <w:t>2</w:t>
      </w:r>
      <w:r w:rsidR="00CA10C9">
        <w:rPr>
          <w:color w:val="000000"/>
          <w:sz w:val="28"/>
        </w:rPr>
        <w:t>. Р</w:t>
      </w:r>
      <w:r w:rsidR="005D5B68">
        <w:rPr>
          <w:color w:val="000000"/>
          <w:sz w:val="28"/>
        </w:rPr>
        <w:t>ешение вступает в силу после</w:t>
      </w:r>
      <w:r w:rsidR="00FB1A2B">
        <w:rPr>
          <w:color w:val="000000"/>
          <w:sz w:val="28"/>
        </w:rPr>
        <w:t xml:space="preserve"> его</w:t>
      </w:r>
      <w:r w:rsidR="005D5B68">
        <w:rPr>
          <w:color w:val="000000"/>
          <w:sz w:val="28"/>
        </w:rPr>
        <w:t xml:space="preserve"> официального опубликования.</w:t>
      </w:r>
    </w:p>
    <w:p w14:paraId="338963C6" w14:textId="77777777" w:rsidR="00A457E4" w:rsidRDefault="00482471" w:rsidP="00FB1A2B">
      <w:pPr>
        <w:pStyle w:val="23"/>
        <w:spacing w:line="276" w:lineRule="auto"/>
        <w:ind w:firstLine="708"/>
        <w:rPr>
          <w:color w:val="000000"/>
        </w:rPr>
      </w:pPr>
      <w:r>
        <w:rPr>
          <w:color w:val="000000"/>
        </w:rPr>
        <w:lastRenderedPageBreak/>
        <w:t>3</w:t>
      </w:r>
      <w:r w:rsidR="005D5B68">
        <w:rPr>
          <w:color w:val="000000"/>
        </w:rPr>
        <w:t xml:space="preserve">. Контроль за исполнением настоящего решения возложить на председателя постоянной комиссии Собрания депутатов Белокалитвинского района по экономической реформе, бюджету, налогам и муниципальной собственности </w:t>
      </w:r>
      <w:r w:rsidR="0063088E">
        <w:rPr>
          <w:color w:val="000000"/>
        </w:rPr>
        <w:t>Войнову Н.А.</w:t>
      </w:r>
      <w:r w:rsidR="004B2F1B">
        <w:rPr>
          <w:color w:val="000000"/>
        </w:rPr>
        <w:t xml:space="preserve"> </w:t>
      </w:r>
      <w:r w:rsidR="005D5B68">
        <w:rPr>
          <w:color w:val="000000"/>
        </w:rPr>
        <w:t xml:space="preserve">и </w:t>
      </w:r>
      <w:r w:rsidR="005D5B68">
        <w:t>заместителя главы Администрации района по организационной и кадровой работе</w:t>
      </w:r>
      <w:r w:rsidR="005D5B68">
        <w:rPr>
          <w:color w:val="000000"/>
        </w:rPr>
        <w:t xml:space="preserve"> Администрации района Василенко</w:t>
      </w:r>
      <w:r w:rsidR="004B2F1B" w:rsidRPr="004B2F1B">
        <w:rPr>
          <w:color w:val="000000"/>
        </w:rPr>
        <w:t xml:space="preserve"> </w:t>
      </w:r>
      <w:r w:rsidR="004B2F1B">
        <w:rPr>
          <w:color w:val="000000"/>
        </w:rPr>
        <w:t>Л.Г.</w:t>
      </w:r>
    </w:p>
    <w:p w14:paraId="38C5798C" w14:textId="77777777" w:rsidR="00A457E4" w:rsidRDefault="00A457E4" w:rsidP="00FB1A2B">
      <w:pPr>
        <w:pStyle w:val="ConsNormal"/>
        <w:widowControl/>
        <w:spacing w:line="276" w:lineRule="auto"/>
        <w:ind w:right="0" w:firstLine="0"/>
        <w:jc w:val="both"/>
        <w:rPr>
          <w:rFonts w:ascii="Times New Roman" w:hAnsi="Times New Roman"/>
          <w:sz w:val="28"/>
        </w:rPr>
      </w:pPr>
    </w:p>
    <w:p w14:paraId="0AD4C8CE" w14:textId="77777777" w:rsidR="00A457E4" w:rsidRDefault="00A457E4" w:rsidP="00FB1A2B">
      <w:pPr>
        <w:pStyle w:val="ConsNormal"/>
        <w:widowControl/>
        <w:spacing w:line="276" w:lineRule="auto"/>
        <w:ind w:right="0" w:firstLine="0"/>
        <w:jc w:val="both"/>
        <w:rPr>
          <w:rFonts w:ascii="Times New Roman" w:hAnsi="Times New Roman"/>
          <w:sz w:val="28"/>
        </w:rPr>
      </w:pPr>
    </w:p>
    <w:p w14:paraId="7A2E6C96" w14:textId="77777777" w:rsidR="00FB1A2B" w:rsidRDefault="00FB1A2B" w:rsidP="00FB1A2B">
      <w:pPr>
        <w:pStyle w:val="ConsNormal"/>
        <w:widowControl/>
        <w:spacing w:line="276" w:lineRule="auto"/>
        <w:ind w:right="0" w:firstLine="0"/>
        <w:jc w:val="both"/>
        <w:rPr>
          <w:rFonts w:ascii="Times New Roman" w:hAnsi="Times New Roman"/>
          <w:sz w:val="28"/>
        </w:rPr>
      </w:pPr>
    </w:p>
    <w:p w14:paraId="20282B41" w14:textId="77777777" w:rsidR="00A457E4" w:rsidRDefault="005D5B68" w:rsidP="00FB1A2B">
      <w:pPr>
        <w:pStyle w:val="ConsNormal"/>
        <w:widowControl/>
        <w:spacing w:line="276" w:lineRule="auto"/>
        <w:ind w:right="0" w:firstLine="0"/>
        <w:jc w:val="both"/>
        <w:rPr>
          <w:rFonts w:ascii="Times New Roman" w:hAnsi="Times New Roman"/>
          <w:sz w:val="28"/>
        </w:rPr>
      </w:pPr>
      <w:r>
        <w:rPr>
          <w:rFonts w:ascii="Times New Roman" w:hAnsi="Times New Roman"/>
          <w:sz w:val="28"/>
        </w:rPr>
        <w:t>Председатель</w:t>
      </w:r>
    </w:p>
    <w:p w14:paraId="40101ABB" w14:textId="77777777" w:rsidR="00A457E4" w:rsidRDefault="005D5B68" w:rsidP="00FB1A2B">
      <w:pPr>
        <w:pStyle w:val="ConsNormal"/>
        <w:widowControl/>
        <w:spacing w:line="276" w:lineRule="auto"/>
        <w:ind w:right="0" w:firstLine="0"/>
        <w:jc w:val="both"/>
        <w:rPr>
          <w:rFonts w:ascii="Times New Roman" w:hAnsi="Times New Roman"/>
          <w:sz w:val="28"/>
        </w:rPr>
      </w:pPr>
      <w:r>
        <w:rPr>
          <w:rFonts w:ascii="Times New Roman" w:hAnsi="Times New Roman"/>
          <w:sz w:val="28"/>
        </w:rPr>
        <w:t>Собрания депутатов –</w:t>
      </w:r>
    </w:p>
    <w:p w14:paraId="44DE41AA" w14:textId="2647569B" w:rsidR="00A457E4" w:rsidRDefault="005D5B68" w:rsidP="00FB1A2B">
      <w:pPr>
        <w:pStyle w:val="ConsNormal"/>
        <w:widowControl/>
        <w:spacing w:line="276" w:lineRule="auto"/>
        <w:ind w:right="0" w:firstLine="0"/>
        <w:jc w:val="both"/>
        <w:rPr>
          <w:rFonts w:ascii="Times New Roman" w:hAnsi="Times New Roman"/>
          <w:sz w:val="28"/>
        </w:rPr>
      </w:pPr>
      <w:r>
        <w:rPr>
          <w:rFonts w:ascii="Times New Roman" w:hAnsi="Times New Roman"/>
          <w:sz w:val="28"/>
        </w:rPr>
        <w:t xml:space="preserve">глава Белокалитвинского района                                             </w:t>
      </w:r>
      <w:r w:rsidR="00FB1A2B">
        <w:rPr>
          <w:rFonts w:ascii="Times New Roman" w:hAnsi="Times New Roman"/>
          <w:sz w:val="28"/>
        </w:rPr>
        <w:t xml:space="preserve">       </w:t>
      </w:r>
      <w:r>
        <w:rPr>
          <w:rFonts w:ascii="Times New Roman" w:hAnsi="Times New Roman"/>
          <w:sz w:val="28"/>
        </w:rPr>
        <w:t xml:space="preserve">  С.В. Харченко</w:t>
      </w:r>
    </w:p>
    <w:p w14:paraId="4E5900D7" w14:textId="440E859B" w:rsidR="00A457E4" w:rsidRDefault="00FB1A2B">
      <w:pPr>
        <w:pStyle w:val="23"/>
        <w:rPr>
          <w:color w:val="000000"/>
        </w:rPr>
      </w:pPr>
      <w:r>
        <w:rPr>
          <w:color w:val="000000"/>
        </w:rPr>
        <w:t>28 августа</w:t>
      </w:r>
      <w:r w:rsidR="005D5B68">
        <w:rPr>
          <w:color w:val="000000"/>
        </w:rPr>
        <w:t xml:space="preserve"> 202</w:t>
      </w:r>
      <w:r w:rsidR="004F5C5A">
        <w:rPr>
          <w:color w:val="000000"/>
        </w:rPr>
        <w:t>5</w:t>
      </w:r>
      <w:r w:rsidR="005D5B68">
        <w:rPr>
          <w:color w:val="000000"/>
        </w:rPr>
        <w:t xml:space="preserve"> года</w:t>
      </w:r>
    </w:p>
    <w:p w14:paraId="130651E2" w14:textId="77777777" w:rsidR="00567876" w:rsidRDefault="00567876">
      <w:pPr>
        <w:pStyle w:val="23"/>
        <w:rPr>
          <w:color w:val="000000"/>
        </w:rPr>
        <w:sectPr w:rsidR="00567876" w:rsidSect="00F8547C">
          <w:headerReference w:type="default" r:id="rId9"/>
          <w:type w:val="continuous"/>
          <w:pgSz w:w="11908" w:h="16848"/>
          <w:pgMar w:top="1134" w:right="567" w:bottom="851" w:left="1701" w:header="709" w:footer="709" w:gutter="0"/>
          <w:cols w:space="720"/>
        </w:sectPr>
      </w:pPr>
    </w:p>
    <w:p w14:paraId="264E45E0" w14:textId="77777777" w:rsidR="00482471" w:rsidRDefault="00482471" w:rsidP="00482471">
      <w:pPr>
        <w:pStyle w:val="a7"/>
        <w:pageBreakBefore/>
        <w:spacing w:after="0" w:line="240" w:lineRule="auto"/>
        <w:ind w:left="23" w:right="23" w:firstLine="720"/>
        <w:jc w:val="right"/>
        <w:rPr>
          <w:color w:val="000000"/>
        </w:rPr>
      </w:pPr>
      <w:r>
        <w:rPr>
          <w:color w:val="000000"/>
        </w:rPr>
        <w:lastRenderedPageBreak/>
        <w:t xml:space="preserve">Приложение </w:t>
      </w:r>
    </w:p>
    <w:p w14:paraId="23DB680F" w14:textId="77777777" w:rsidR="00482471" w:rsidRDefault="00482471" w:rsidP="00482471">
      <w:pPr>
        <w:pStyle w:val="a7"/>
        <w:spacing w:after="0" w:line="240" w:lineRule="auto"/>
        <w:ind w:left="23" w:right="23" w:firstLine="720"/>
        <w:jc w:val="right"/>
        <w:rPr>
          <w:color w:val="000000"/>
        </w:rPr>
      </w:pPr>
      <w:r>
        <w:rPr>
          <w:color w:val="000000"/>
        </w:rPr>
        <w:t>к решению Собрания депутатов</w:t>
      </w:r>
    </w:p>
    <w:p w14:paraId="3333DE71" w14:textId="77777777" w:rsidR="00482471" w:rsidRDefault="00482471" w:rsidP="00482471">
      <w:pPr>
        <w:pStyle w:val="a7"/>
        <w:spacing w:after="0" w:line="240" w:lineRule="auto"/>
        <w:ind w:left="23" w:right="23" w:firstLine="720"/>
        <w:jc w:val="right"/>
        <w:rPr>
          <w:color w:val="000000"/>
        </w:rPr>
      </w:pPr>
      <w:r>
        <w:rPr>
          <w:color w:val="000000"/>
        </w:rPr>
        <w:t>Белокалитвинского района</w:t>
      </w:r>
    </w:p>
    <w:p w14:paraId="67E96A78" w14:textId="6C3F8486" w:rsidR="00482471" w:rsidRDefault="00482471" w:rsidP="00482471">
      <w:pPr>
        <w:pStyle w:val="a7"/>
        <w:spacing w:after="0" w:line="240" w:lineRule="auto"/>
        <w:ind w:left="23" w:right="23" w:firstLine="720"/>
        <w:jc w:val="right"/>
        <w:rPr>
          <w:color w:val="000000"/>
        </w:rPr>
      </w:pPr>
      <w:r>
        <w:rPr>
          <w:color w:val="000000"/>
        </w:rPr>
        <w:t xml:space="preserve">от </w:t>
      </w:r>
      <w:r w:rsidR="00FB1A2B">
        <w:rPr>
          <w:color w:val="000000"/>
        </w:rPr>
        <w:t>28 августа</w:t>
      </w:r>
      <w:r>
        <w:rPr>
          <w:color w:val="000000"/>
        </w:rPr>
        <w:t xml:space="preserve"> 2025 года № </w:t>
      </w:r>
      <w:r w:rsidR="00FB1A2B">
        <w:rPr>
          <w:color w:val="000000"/>
        </w:rPr>
        <w:t>238</w:t>
      </w:r>
    </w:p>
    <w:p w14:paraId="00A65A22" w14:textId="77777777" w:rsidR="00482471" w:rsidRDefault="00482471" w:rsidP="00482471">
      <w:pPr>
        <w:pStyle w:val="a7"/>
        <w:spacing w:after="0" w:line="240" w:lineRule="auto"/>
        <w:ind w:left="23" w:right="23" w:firstLine="720"/>
        <w:jc w:val="right"/>
        <w:rPr>
          <w:color w:val="000000"/>
        </w:rPr>
      </w:pPr>
      <w:r>
        <w:rPr>
          <w:color w:val="000000"/>
        </w:rPr>
        <w:t xml:space="preserve">«О внесении изменений в решение </w:t>
      </w:r>
    </w:p>
    <w:p w14:paraId="08DC8A58" w14:textId="77777777" w:rsidR="00482471" w:rsidRDefault="00482471" w:rsidP="00482471">
      <w:pPr>
        <w:pStyle w:val="a7"/>
        <w:spacing w:after="0" w:line="240" w:lineRule="auto"/>
        <w:ind w:left="23" w:right="23" w:firstLine="720"/>
        <w:jc w:val="right"/>
        <w:rPr>
          <w:color w:val="000000"/>
        </w:rPr>
      </w:pPr>
      <w:r>
        <w:rPr>
          <w:color w:val="000000"/>
        </w:rPr>
        <w:t>Собрани</w:t>
      </w:r>
      <w:r w:rsidR="008C668B">
        <w:rPr>
          <w:color w:val="000000"/>
        </w:rPr>
        <w:t>я</w:t>
      </w:r>
      <w:r>
        <w:rPr>
          <w:color w:val="000000"/>
        </w:rPr>
        <w:t xml:space="preserve"> депутатов Белокалитвинского района</w:t>
      </w:r>
    </w:p>
    <w:p w14:paraId="0FB40A18" w14:textId="77777777" w:rsidR="00482471" w:rsidRDefault="00482471" w:rsidP="00482471">
      <w:pPr>
        <w:pStyle w:val="a7"/>
        <w:spacing w:after="0" w:line="240" w:lineRule="auto"/>
        <w:ind w:left="23" w:right="23" w:firstLine="720"/>
        <w:jc w:val="right"/>
        <w:rPr>
          <w:color w:val="000000"/>
        </w:rPr>
      </w:pPr>
      <w:r>
        <w:rPr>
          <w:color w:val="000000"/>
        </w:rPr>
        <w:t xml:space="preserve">от 29 ноября 2022 года </w:t>
      </w:r>
      <w:r w:rsidR="00B87261">
        <w:rPr>
          <w:color w:val="000000"/>
        </w:rPr>
        <w:t xml:space="preserve">№74 </w:t>
      </w:r>
      <w:r>
        <w:rPr>
          <w:color w:val="000000"/>
        </w:rPr>
        <w:t>«Об оплате труда лиц, замещающих</w:t>
      </w:r>
    </w:p>
    <w:p w14:paraId="08F3FB93" w14:textId="77777777" w:rsidR="00482471" w:rsidRDefault="00482471" w:rsidP="00482471">
      <w:pPr>
        <w:pStyle w:val="a7"/>
        <w:spacing w:after="0" w:line="240" w:lineRule="auto"/>
        <w:ind w:left="23" w:right="23" w:firstLine="720"/>
        <w:jc w:val="right"/>
        <w:rPr>
          <w:color w:val="000000"/>
        </w:rPr>
      </w:pPr>
      <w:r>
        <w:rPr>
          <w:color w:val="000000"/>
        </w:rPr>
        <w:t xml:space="preserve"> муниципальные должности, и муниципальных </w:t>
      </w:r>
    </w:p>
    <w:p w14:paraId="1306DEC1" w14:textId="77777777" w:rsidR="004B2F1B" w:rsidRDefault="00482471" w:rsidP="00482471">
      <w:pPr>
        <w:pStyle w:val="a7"/>
        <w:spacing w:after="0" w:line="240" w:lineRule="auto"/>
        <w:ind w:left="23" w:right="23" w:firstLine="720"/>
        <w:jc w:val="right"/>
        <w:rPr>
          <w:color w:val="000000"/>
        </w:rPr>
      </w:pPr>
      <w:r>
        <w:rPr>
          <w:color w:val="000000"/>
        </w:rPr>
        <w:t>служащих в органах местного самоуправления</w:t>
      </w:r>
    </w:p>
    <w:p w14:paraId="099C519E" w14:textId="77777777" w:rsidR="00482471" w:rsidRDefault="004B2F1B" w:rsidP="00482471">
      <w:pPr>
        <w:pStyle w:val="a7"/>
        <w:spacing w:after="0" w:line="240" w:lineRule="auto"/>
        <w:ind w:left="23" w:right="23" w:firstLine="720"/>
        <w:jc w:val="right"/>
        <w:rPr>
          <w:color w:val="000000"/>
        </w:rPr>
      </w:pPr>
      <w:r>
        <w:rPr>
          <w:color w:val="000000"/>
        </w:rPr>
        <w:t xml:space="preserve"> Белокалитвинского района</w:t>
      </w:r>
      <w:r w:rsidR="00482471">
        <w:rPr>
          <w:color w:val="000000"/>
        </w:rPr>
        <w:t>»</w:t>
      </w:r>
    </w:p>
    <w:p w14:paraId="4CF3DEC5" w14:textId="77777777" w:rsidR="00482471" w:rsidRDefault="00482471" w:rsidP="00482471">
      <w:pPr>
        <w:pStyle w:val="a7"/>
        <w:spacing w:after="0" w:line="240" w:lineRule="auto"/>
        <w:ind w:left="23" w:right="23" w:firstLine="720"/>
        <w:jc w:val="right"/>
        <w:rPr>
          <w:color w:val="000000"/>
        </w:rPr>
      </w:pPr>
    </w:p>
    <w:p w14:paraId="5D65D80E" w14:textId="77777777" w:rsidR="00004B66" w:rsidRDefault="00004B66" w:rsidP="00004B66">
      <w:pPr>
        <w:pStyle w:val="a7"/>
        <w:spacing w:after="0" w:line="240" w:lineRule="auto"/>
        <w:ind w:left="23" w:right="23" w:firstLine="720"/>
        <w:jc w:val="both"/>
        <w:rPr>
          <w:color w:val="000000"/>
        </w:rPr>
      </w:pPr>
    </w:p>
    <w:p w14:paraId="271E76C4" w14:textId="77777777" w:rsidR="00004B66" w:rsidRDefault="00004B66" w:rsidP="00004B66">
      <w:pPr>
        <w:pStyle w:val="a7"/>
        <w:spacing w:after="0" w:line="240" w:lineRule="auto"/>
        <w:ind w:left="23" w:right="23" w:firstLine="720"/>
        <w:jc w:val="center"/>
        <w:rPr>
          <w:color w:val="000000"/>
        </w:rPr>
      </w:pPr>
    </w:p>
    <w:p w14:paraId="56BF0356" w14:textId="77777777" w:rsidR="00A457E4" w:rsidRDefault="00004B66" w:rsidP="00482471">
      <w:pPr>
        <w:pStyle w:val="a7"/>
        <w:spacing w:after="0" w:line="240" w:lineRule="auto"/>
        <w:ind w:left="23" w:right="23" w:firstLine="720"/>
        <w:jc w:val="right"/>
        <w:rPr>
          <w:color w:val="000000"/>
        </w:rPr>
      </w:pPr>
      <w:r>
        <w:rPr>
          <w:color w:val="000000"/>
        </w:rPr>
        <w:t>«</w:t>
      </w:r>
      <w:r w:rsidR="005D5B68">
        <w:rPr>
          <w:color w:val="000000"/>
        </w:rPr>
        <w:t xml:space="preserve">Приложение </w:t>
      </w:r>
    </w:p>
    <w:p w14:paraId="78EFD4AD" w14:textId="77777777" w:rsidR="00A457E4" w:rsidRDefault="005D5B68">
      <w:pPr>
        <w:pStyle w:val="a7"/>
        <w:spacing w:after="0" w:line="240" w:lineRule="auto"/>
        <w:ind w:left="23" w:right="23" w:firstLine="720"/>
        <w:jc w:val="right"/>
        <w:rPr>
          <w:color w:val="000000"/>
        </w:rPr>
      </w:pPr>
      <w:r>
        <w:rPr>
          <w:color w:val="000000"/>
        </w:rPr>
        <w:t>к решению Собрания депутатов</w:t>
      </w:r>
    </w:p>
    <w:p w14:paraId="23BEFA45" w14:textId="77777777" w:rsidR="00A457E4" w:rsidRDefault="005D5B68">
      <w:pPr>
        <w:pStyle w:val="a7"/>
        <w:spacing w:after="0" w:line="240" w:lineRule="auto"/>
        <w:ind w:left="23" w:right="23" w:firstLine="720"/>
        <w:jc w:val="right"/>
        <w:rPr>
          <w:color w:val="000000"/>
        </w:rPr>
      </w:pPr>
      <w:r>
        <w:rPr>
          <w:color w:val="000000"/>
        </w:rPr>
        <w:t>Белокалитвинского района</w:t>
      </w:r>
    </w:p>
    <w:p w14:paraId="7093E1A2" w14:textId="77777777" w:rsidR="00A457E4" w:rsidRDefault="005D5B68">
      <w:pPr>
        <w:pStyle w:val="a7"/>
        <w:spacing w:after="0" w:line="240" w:lineRule="auto"/>
        <w:ind w:left="23" w:right="23" w:firstLine="720"/>
        <w:jc w:val="right"/>
        <w:rPr>
          <w:color w:val="000000"/>
        </w:rPr>
      </w:pPr>
      <w:r>
        <w:rPr>
          <w:color w:val="000000"/>
        </w:rPr>
        <w:t xml:space="preserve">от </w:t>
      </w:r>
      <w:r w:rsidR="00004B66">
        <w:rPr>
          <w:color w:val="000000"/>
        </w:rPr>
        <w:t>29 ноября</w:t>
      </w:r>
      <w:r>
        <w:rPr>
          <w:color w:val="000000"/>
        </w:rPr>
        <w:t xml:space="preserve"> 2022 года № </w:t>
      </w:r>
      <w:r w:rsidR="00004B66">
        <w:rPr>
          <w:color w:val="000000"/>
        </w:rPr>
        <w:t>74</w:t>
      </w:r>
    </w:p>
    <w:p w14:paraId="7444095F" w14:textId="77777777" w:rsidR="00A457E4" w:rsidRDefault="005D5B68">
      <w:pPr>
        <w:pStyle w:val="a7"/>
        <w:spacing w:after="0" w:line="240" w:lineRule="auto"/>
        <w:ind w:left="23" w:right="23" w:firstLine="720"/>
        <w:jc w:val="right"/>
        <w:rPr>
          <w:color w:val="000000"/>
        </w:rPr>
      </w:pPr>
      <w:r>
        <w:rPr>
          <w:color w:val="000000"/>
        </w:rPr>
        <w:t>«Об оплате труда лиц, замещающих</w:t>
      </w:r>
    </w:p>
    <w:p w14:paraId="712875B9" w14:textId="77777777" w:rsidR="00A457E4" w:rsidRDefault="005D5B68">
      <w:pPr>
        <w:pStyle w:val="a7"/>
        <w:spacing w:after="0" w:line="240" w:lineRule="auto"/>
        <w:ind w:left="23" w:right="23" w:firstLine="720"/>
        <w:jc w:val="right"/>
        <w:rPr>
          <w:color w:val="000000"/>
        </w:rPr>
      </w:pPr>
      <w:r>
        <w:rPr>
          <w:color w:val="000000"/>
        </w:rPr>
        <w:t xml:space="preserve"> муниципальные должности, и муниципальных </w:t>
      </w:r>
    </w:p>
    <w:p w14:paraId="38392FEC" w14:textId="77777777" w:rsidR="00A457E4" w:rsidRDefault="005D5B68">
      <w:pPr>
        <w:pStyle w:val="a7"/>
        <w:spacing w:after="0" w:line="240" w:lineRule="auto"/>
        <w:ind w:left="23" w:right="23" w:firstLine="720"/>
        <w:jc w:val="right"/>
        <w:rPr>
          <w:color w:val="000000"/>
        </w:rPr>
      </w:pPr>
      <w:r>
        <w:rPr>
          <w:color w:val="000000"/>
        </w:rPr>
        <w:t xml:space="preserve">служащих в органах местного самоуправления </w:t>
      </w:r>
    </w:p>
    <w:p w14:paraId="04F03200" w14:textId="77777777" w:rsidR="00A457E4" w:rsidRDefault="005D5B68">
      <w:pPr>
        <w:pStyle w:val="a7"/>
        <w:spacing w:after="0" w:line="240" w:lineRule="auto"/>
        <w:ind w:left="23" w:right="23" w:firstLine="720"/>
        <w:jc w:val="right"/>
        <w:rPr>
          <w:color w:val="000000"/>
        </w:rPr>
      </w:pPr>
      <w:r>
        <w:rPr>
          <w:color w:val="000000"/>
        </w:rPr>
        <w:t>Белокалитвинского района»</w:t>
      </w:r>
    </w:p>
    <w:p w14:paraId="0DBAE57F" w14:textId="77777777" w:rsidR="00A457E4" w:rsidRDefault="00A457E4">
      <w:pPr>
        <w:pStyle w:val="a7"/>
        <w:spacing w:after="0"/>
        <w:ind w:left="20" w:right="20" w:firstLine="720"/>
        <w:jc w:val="center"/>
        <w:rPr>
          <w:color w:val="000000"/>
          <w:sz w:val="28"/>
        </w:rPr>
      </w:pPr>
    </w:p>
    <w:p w14:paraId="5602F527" w14:textId="77777777" w:rsidR="00A457E4" w:rsidRPr="00BF4F01" w:rsidRDefault="005D5B68">
      <w:pPr>
        <w:pStyle w:val="a7"/>
        <w:spacing w:after="0"/>
        <w:ind w:left="20" w:right="20" w:hanging="20"/>
        <w:jc w:val="center"/>
        <w:rPr>
          <w:color w:val="000000"/>
          <w:sz w:val="28"/>
        </w:rPr>
      </w:pPr>
      <w:r w:rsidRPr="00BF4F01">
        <w:rPr>
          <w:color w:val="000000"/>
          <w:sz w:val="28"/>
        </w:rPr>
        <w:t>ПОЛОЖЕНИЕ</w:t>
      </w:r>
    </w:p>
    <w:p w14:paraId="4A83C5F7" w14:textId="77777777" w:rsidR="00A457E4" w:rsidRPr="00BF4F01" w:rsidRDefault="005D5B68">
      <w:pPr>
        <w:pStyle w:val="a7"/>
        <w:spacing w:after="0"/>
        <w:ind w:left="20" w:right="20" w:hanging="20"/>
        <w:jc w:val="center"/>
        <w:rPr>
          <w:color w:val="000000"/>
          <w:sz w:val="28"/>
        </w:rPr>
      </w:pPr>
      <w:r w:rsidRPr="00BF4F01">
        <w:rPr>
          <w:color w:val="000000"/>
          <w:sz w:val="28"/>
        </w:rPr>
        <w:t>ОБ ОПЛАТЕ ТРУДА ЛИЦ, ЗАМЕЩАЮЩИХ МУНИЦИПАЛЬНЫЕ ДОЛЖНОСТИ, И МУНИЦИПАЛЬНЫХ СЛУЖАЩИХ В ОРГАНАХ МЕСТНОГО САМОУПРАВЛЕНИЯ БЕЛОКАЛИТВИНСКОГО РАЙОНА</w:t>
      </w:r>
    </w:p>
    <w:p w14:paraId="3C4E64AE" w14:textId="77777777" w:rsidR="00A457E4" w:rsidRDefault="00A457E4">
      <w:pPr>
        <w:pStyle w:val="a7"/>
        <w:spacing w:after="0"/>
        <w:ind w:firstLine="709"/>
        <w:jc w:val="center"/>
        <w:rPr>
          <w:b/>
          <w:color w:val="000000"/>
          <w:sz w:val="28"/>
        </w:rPr>
      </w:pPr>
    </w:p>
    <w:p w14:paraId="267939C9" w14:textId="77777777" w:rsidR="00A457E4" w:rsidRDefault="005D5B68">
      <w:pPr>
        <w:pStyle w:val="a7"/>
        <w:spacing w:after="0" w:line="240" w:lineRule="auto"/>
        <w:ind w:right="-1" w:firstLine="709"/>
        <w:jc w:val="both"/>
        <w:rPr>
          <w:b/>
          <w:color w:val="000000"/>
          <w:sz w:val="28"/>
        </w:rPr>
      </w:pPr>
      <w:r>
        <w:rPr>
          <w:b/>
          <w:color w:val="000000"/>
          <w:sz w:val="28"/>
        </w:rPr>
        <w:t>Статья 1. Оплата труда лиц, замещающих муниципальные должности органов местного самоуправления Белокалитвинского района</w:t>
      </w:r>
    </w:p>
    <w:p w14:paraId="13AA8DF1" w14:textId="77777777" w:rsidR="00A457E4" w:rsidRDefault="005D5B68">
      <w:pPr>
        <w:pStyle w:val="a7"/>
        <w:spacing w:after="0" w:line="240" w:lineRule="auto"/>
        <w:ind w:firstLine="709"/>
        <w:jc w:val="both"/>
        <w:rPr>
          <w:sz w:val="28"/>
        </w:rPr>
      </w:pPr>
      <w:r>
        <w:rPr>
          <w:color w:val="000000"/>
          <w:sz w:val="28"/>
        </w:rPr>
        <w:t xml:space="preserve">1. </w:t>
      </w:r>
      <w:r>
        <w:rPr>
          <w:sz w:val="28"/>
        </w:rPr>
        <w:t xml:space="preserve">Оплата труда лиц, замещающих муниципальные должности в органах местного самоуправления Белокалитвинского района, осуществляющих свои полномочия на постоянной основе (далее – лица, замещающие муниципальные должности) состоит из должностного оклада и ежемесячного денежного поощрения в соответствии с замещаемой ими муниципальной должностью, а также из дополнительных выплат. </w:t>
      </w:r>
    </w:p>
    <w:p w14:paraId="111419B1" w14:textId="77777777" w:rsidR="00A457E4" w:rsidRDefault="005D5B68">
      <w:pPr>
        <w:widowControl/>
        <w:ind w:firstLine="709"/>
        <w:contextualSpacing/>
        <w:jc w:val="both"/>
        <w:rPr>
          <w:color w:val="000000"/>
          <w:sz w:val="28"/>
        </w:rPr>
      </w:pPr>
      <w:r>
        <w:rPr>
          <w:color w:val="000000"/>
          <w:sz w:val="28"/>
        </w:rPr>
        <w:t>2. Размеры ежемесячного денежного поощрения лиц, замещающих муниципальные должности, устанавливаются в размерах, кратных должностному окладу лица, замещающего муниципальную должность по соответствующей должности.</w:t>
      </w:r>
    </w:p>
    <w:p w14:paraId="4B2A452F" w14:textId="77777777" w:rsidR="00A457E4" w:rsidRDefault="005D5B68">
      <w:pPr>
        <w:widowControl/>
        <w:ind w:firstLine="709"/>
        <w:contextualSpacing/>
        <w:jc w:val="both"/>
        <w:rPr>
          <w:color w:val="000000"/>
          <w:sz w:val="28"/>
        </w:rPr>
      </w:pPr>
      <w:r>
        <w:rPr>
          <w:color w:val="000000"/>
          <w:sz w:val="28"/>
        </w:rPr>
        <w:t>Коэффициенты, применяемые при исчислении размеров ежемесячного денежного поощрения лиц, замещающих муниципальные должности   устанавливаются согласно приложению 1 к настоящему Положению.</w:t>
      </w:r>
    </w:p>
    <w:p w14:paraId="2FAD0A85" w14:textId="77777777" w:rsidR="00A457E4" w:rsidRDefault="005D5B68">
      <w:pPr>
        <w:ind w:firstLine="709"/>
        <w:jc w:val="both"/>
        <w:rPr>
          <w:color w:val="000000"/>
          <w:sz w:val="28"/>
        </w:rPr>
      </w:pPr>
      <w:r>
        <w:rPr>
          <w:color w:val="000000"/>
          <w:sz w:val="28"/>
        </w:rPr>
        <w:t>3. К дополнительным выплатам относятся:</w:t>
      </w:r>
    </w:p>
    <w:p w14:paraId="1C79601E" w14:textId="77777777" w:rsidR="00A457E4" w:rsidRDefault="005D5B68">
      <w:pPr>
        <w:ind w:firstLine="709"/>
        <w:jc w:val="both"/>
        <w:rPr>
          <w:color w:val="000000"/>
          <w:sz w:val="28"/>
        </w:rPr>
      </w:pPr>
      <w:r>
        <w:rPr>
          <w:color w:val="000000"/>
          <w:sz w:val="28"/>
        </w:rPr>
        <w:t>1) ежемесячная процентная надбавка к должностному окладу за работу со сведениями, составляющими государственную тайну (далее – ежемесячная надбавка за работу со сведениями, составляющими государственную тайну);</w:t>
      </w:r>
    </w:p>
    <w:p w14:paraId="77692388" w14:textId="77777777" w:rsidR="00A457E4" w:rsidRDefault="005D5B68">
      <w:pPr>
        <w:ind w:firstLine="709"/>
        <w:jc w:val="both"/>
        <w:rPr>
          <w:color w:val="000000"/>
          <w:sz w:val="28"/>
        </w:rPr>
      </w:pPr>
      <w:r>
        <w:rPr>
          <w:color w:val="000000"/>
          <w:sz w:val="28"/>
        </w:rPr>
        <w:lastRenderedPageBreak/>
        <w:t>2) премии, в том числе за выполнение особо важных и сложных заданий;</w:t>
      </w:r>
    </w:p>
    <w:p w14:paraId="178500EF" w14:textId="77777777" w:rsidR="00A457E4" w:rsidRDefault="005D5B68">
      <w:pPr>
        <w:ind w:firstLine="709"/>
        <w:jc w:val="both"/>
        <w:rPr>
          <w:color w:val="000000"/>
          <w:sz w:val="28"/>
        </w:rPr>
      </w:pPr>
      <w:r>
        <w:rPr>
          <w:color w:val="000000"/>
          <w:sz w:val="28"/>
        </w:rPr>
        <w:t>3) единовременная выплата при предоставлении ежегодного оплачиваемого отпуска;</w:t>
      </w:r>
    </w:p>
    <w:p w14:paraId="64819349" w14:textId="77777777" w:rsidR="00A457E4" w:rsidRDefault="005D5B68">
      <w:pPr>
        <w:ind w:firstLine="709"/>
        <w:jc w:val="both"/>
        <w:rPr>
          <w:color w:val="000000"/>
          <w:sz w:val="28"/>
        </w:rPr>
      </w:pPr>
      <w:r>
        <w:rPr>
          <w:color w:val="000000"/>
          <w:sz w:val="28"/>
        </w:rPr>
        <w:t>4) материальная помощь.</w:t>
      </w:r>
    </w:p>
    <w:p w14:paraId="59FC35C7" w14:textId="77777777" w:rsidR="00A457E4" w:rsidRDefault="005D5B68">
      <w:pPr>
        <w:widowControl/>
        <w:ind w:firstLine="709"/>
        <w:contextualSpacing/>
        <w:jc w:val="both"/>
        <w:rPr>
          <w:color w:val="000000"/>
          <w:sz w:val="28"/>
        </w:rPr>
      </w:pPr>
      <w:r>
        <w:rPr>
          <w:color w:val="000000"/>
          <w:sz w:val="28"/>
        </w:rPr>
        <w:t>4. Дополнительные выплаты лицам, замещающи</w:t>
      </w:r>
      <w:r w:rsidR="00C53C48">
        <w:rPr>
          <w:color w:val="000000"/>
          <w:sz w:val="28"/>
        </w:rPr>
        <w:t>м</w:t>
      </w:r>
      <w:r>
        <w:rPr>
          <w:color w:val="000000"/>
          <w:sz w:val="28"/>
        </w:rPr>
        <w:t xml:space="preserve"> муниципальные должности:</w:t>
      </w:r>
    </w:p>
    <w:p w14:paraId="3BA80077" w14:textId="77777777" w:rsidR="00A457E4" w:rsidRDefault="005D5B68">
      <w:pPr>
        <w:pStyle w:val="a7"/>
        <w:spacing w:after="0" w:line="240" w:lineRule="auto"/>
        <w:ind w:firstLine="709"/>
        <w:jc w:val="both"/>
        <w:rPr>
          <w:sz w:val="28"/>
        </w:rPr>
      </w:pPr>
      <w:r>
        <w:rPr>
          <w:sz w:val="28"/>
        </w:rPr>
        <w:t xml:space="preserve">1) ежемесячная надбавка за работу со сведениями, составляющими государственную тайну, устанавливается в соответствии с постановлением Правительства Российской Федерации от 18 сентября 2006 года №573 «О предоставлении социальных гарантий гражданам, допущенным к государственной тайне на постоянной основе, и сотрудникам структурных подразделений по защите государственной тайны»; </w:t>
      </w:r>
    </w:p>
    <w:p w14:paraId="3726A1A8" w14:textId="77777777" w:rsidR="00A457E4" w:rsidRDefault="005D5B68">
      <w:pPr>
        <w:pStyle w:val="a7"/>
        <w:spacing w:after="0" w:line="240" w:lineRule="auto"/>
        <w:ind w:right="-1" w:firstLine="709"/>
        <w:jc w:val="both"/>
        <w:rPr>
          <w:color w:val="000000"/>
          <w:sz w:val="28"/>
        </w:rPr>
      </w:pPr>
      <w:r>
        <w:rPr>
          <w:color w:val="000000"/>
          <w:sz w:val="28"/>
        </w:rPr>
        <w:t>2) премии выплачиваются в пределах установленного фонда оплаты труда согласно приложению 3 к настоящему Положению.</w:t>
      </w:r>
    </w:p>
    <w:p w14:paraId="60148E5C" w14:textId="77777777" w:rsidR="00A457E4" w:rsidRDefault="005D5B68">
      <w:pPr>
        <w:pStyle w:val="ConsPlusNormal"/>
        <w:widowControl/>
        <w:ind w:right="-1" w:firstLine="709"/>
        <w:jc w:val="both"/>
        <w:rPr>
          <w:rFonts w:ascii="Times New Roman" w:hAnsi="Times New Roman"/>
          <w:color w:val="000000"/>
          <w:sz w:val="28"/>
        </w:rPr>
      </w:pPr>
      <w:r>
        <w:rPr>
          <w:rFonts w:ascii="Times New Roman" w:hAnsi="Times New Roman"/>
          <w:color w:val="000000"/>
          <w:sz w:val="28"/>
        </w:rPr>
        <w:t>3) единовременная выплата при предоставлении ежегодного оплачиваемого отпуска лицам, замещающим муниципальные должности, в том числе части ежегодного оплачиваемого отпуска, один раз в</w:t>
      </w:r>
      <w:r w:rsidR="00C53C48">
        <w:rPr>
          <w:rFonts w:ascii="Times New Roman" w:hAnsi="Times New Roman"/>
          <w:color w:val="000000"/>
          <w:sz w:val="28"/>
        </w:rPr>
        <w:t xml:space="preserve"> календарном году </w:t>
      </w:r>
      <w:r w:rsidR="00CA10C9">
        <w:rPr>
          <w:rFonts w:ascii="Times New Roman" w:hAnsi="Times New Roman"/>
          <w:color w:val="000000"/>
          <w:sz w:val="28"/>
        </w:rPr>
        <w:t>производится в</w:t>
      </w:r>
      <w:r>
        <w:rPr>
          <w:rFonts w:ascii="Times New Roman" w:hAnsi="Times New Roman"/>
          <w:color w:val="000000"/>
          <w:sz w:val="28"/>
        </w:rPr>
        <w:t xml:space="preserve"> размере 2 должностных окладов на основании письменного заявления.</w:t>
      </w:r>
    </w:p>
    <w:p w14:paraId="0FA64195" w14:textId="77777777" w:rsidR="00A457E4" w:rsidRDefault="005D5B68">
      <w:pPr>
        <w:ind w:right="-1" w:firstLine="709"/>
        <w:jc w:val="both"/>
        <w:rPr>
          <w:color w:val="000000"/>
          <w:sz w:val="28"/>
        </w:rPr>
      </w:pPr>
      <w:r>
        <w:rPr>
          <w:color w:val="000000"/>
          <w:sz w:val="28"/>
        </w:rPr>
        <w:t>В случае неиспользования в течение календарного года права на ежегодный оплачиваемый отпуск единовременная выплата производится в декабре текущего календарного года на основании письменного заявления.</w:t>
      </w:r>
    </w:p>
    <w:p w14:paraId="782EA2A7" w14:textId="77777777" w:rsidR="00A457E4" w:rsidRDefault="005D5B68">
      <w:pPr>
        <w:ind w:firstLine="709"/>
        <w:jc w:val="both"/>
        <w:outlineLvl w:val="1"/>
        <w:rPr>
          <w:color w:val="000000"/>
          <w:sz w:val="28"/>
        </w:rPr>
      </w:pPr>
      <w:r>
        <w:rPr>
          <w:color w:val="000000"/>
          <w:sz w:val="28"/>
        </w:rPr>
        <w:t>В случае назначения на муниципальную должность, либо выхода из отпуска по уходу за ребенком или отпуска без сохранения денежного содержания лица, замещающего муниципальную должность, в течение календарного года, а также в случае использования лицом, замещающим муниципальную должность права на получение единовременной выплаты пропорционально отработанному времени по предыдущему месту работы в органах местного самоуправления, единовременная выплата производится при предоставлении отпуска либо, в случае его неиспользования, в декабре текущего календарного года на основании его письменного заявления пропорционально отработанному времени в календарном году.</w:t>
      </w:r>
    </w:p>
    <w:p w14:paraId="3022E358" w14:textId="77777777" w:rsidR="00A457E4" w:rsidRDefault="005D5B68">
      <w:pPr>
        <w:ind w:firstLine="709"/>
        <w:jc w:val="both"/>
        <w:outlineLvl w:val="1"/>
        <w:rPr>
          <w:color w:val="000000"/>
          <w:sz w:val="28"/>
        </w:rPr>
      </w:pPr>
      <w:r>
        <w:rPr>
          <w:color w:val="000000"/>
          <w:sz w:val="28"/>
        </w:rPr>
        <w:t>При увольнении, либо уходе лица, замещающего муниципальную должность, в ежегодный оплачиваемый отпуск с последующим увольнением единовременная выплата производится пропорционально полным месяцам, прошедшим с начала календарного года до дня увольнения.</w:t>
      </w:r>
    </w:p>
    <w:p w14:paraId="4578786A" w14:textId="77777777" w:rsidR="00A457E4" w:rsidRDefault="005D5B68">
      <w:pPr>
        <w:ind w:firstLine="709"/>
        <w:jc w:val="both"/>
        <w:outlineLvl w:val="1"/>
        <w:rPr>
          <w:color w:val="000000"/>
          <w:sz w:val="28"/>
        </w:rPr>
      </w:pPr>
      <w:r>
        <w:rPr>
          <w:color w:val="000000"/>
          <w:sz w:val="28"/>
        </w:rPr>
        <w:t>Размер единовременной выплаты определяется исходя из размера должностного оклада, установленного на день подачи соответствующего заявления.</w:t>
      </w:r>
    </w:p>
    <w:p w14:paraId="39B0655B" w14:textId="77777777" w:rsidR="00C01495" w:rsidRPr="00C01495" w:rsidRDefault="00C01495" w:rsidP="00C01495">
      <w:pPr>
        <w:pStyle w:val="a7"/>
        <w:spacing w:after="0" w:line="240" w:lineRule="auto"/>
        <w:ind w:right="-1" w:firstLine="709"/>
        <w:jc w:val="both"/>
        <w:outlineLvl w:val="1"/>
        <w:rPr>
          <w:color w:val="000000"/>
          <w:sz w:val="28"/>
        </w:rPr>
      </w:pPr>
      <w:r w:rsidRPr="00E0343A">
        <w:rPr>
          <w:color w:val="000000"/>
          <w:sz w:val="28"/>
        </w:rPr>
        <w:t xml:space="preserve">4) материальная помощь (в расчете на год) выплачивается в размере одного должностного оклада. Выплата материальной помощи производится без издания распорядительного документа равными частями один раз в квартал в первой декаде месяца, следующего за истекшим кварталом, </w:t>
      </w:r>
      <w:r w:rsidRPr="00E0343A">
        <w:rPr>
          <w:sz w:val="28"/>
        </w:rPr>
        <w:t xml:space="preserve">в IV квартале – </w:t>
      </w:r>
      <w:r w:rsidRPr="00C01495">
        <w:rPr>
          <w:sz w:val="28"/>
        </w:rPr>
        <w:t>в декабре учетного периода.</w:t>
      </w:r>
      <w:r w:rsidRPr="00C01495">
        <w:rPr>
          <w:color w:val="000000"/>
          <w:sz w:val="28"/>
        </w:rPr>
        <w:t xml:space="preserve"> </w:t>
      </w:r>
    </w:p>
    <w:p w14:paraId="3F2D2EA6" w14:textId="77777777" w:rsidR="00A457E4" w:rsidRDefault="005D5B68">
      <w:pPr>
        <w:ind w:right="-1" w:firstLine="709"/>
        <w:jc w:val="both"/>
        <w:rPr>
          <w:color w:val="000000"/>
          <w:sz w:val="28"/>
        </w:rPr>
      </w:pPr>
      <w:r>
        <w:rPr>
          <w:color w:val="000000"/>
          <w:sz w:val="28"/>
        </w:rPr>
        <w:lastRenderedPageBreak/>
        <w:t xml:space="preserve">В случае назначения на муниципальную должность в течение квартала, выплата материальной помощи производится пропорционально отработанным полным месяцам в текущем квартале, прошедшим со дня поступления на муниципальную должность. </w:t>
      </w:r>
    </w:p>
    <w:p w14:paraId="436360EF" w14:textId="77777777" w:rsidR="00FD357F" w:rsidRDefault="00FD357F" w:rsidP="00FD357F">
      <w:pPr>
        <w:ind w:right="-1" w:firstLine="709"/>
        <w:jc w:val="both"/>
        <w:rPr>
          <w:color w:val="000000"/>
          <w:sz w:val="28"/>
        </w:rPr>
      </w:pPr>
      <w:r>
        <w:rPr>
          <w:color w:val="000000"/>
          <w:sz w:val="28"/>
        </w:rPr>
        <w:t>При выходе на муниципальную должность лиц, замещающих муниципальные должности, находивш</w:t>
      </w:r>
      <w:r w:rsidR="00AA2EDC">
        <w:rPr>
          <w:color w:val="000000"/>
          <w:sz w:val="28"/>
        </w:rPr>
        <w:t>ихся</w:t>
      </w:r>
      <w:r>
        <w:rPr>
          <w:color w:val="000000"/>
          <w:sz w:val="28"/>
        </w:rPr>
        <w:t xml:space="preserve"> в отпуске по уходу за ребенком, выплата материальной помощи производится в первой декаде месяца, следующего за истекшим кварталом, </w:t>
      </w:r>
      <w:r>
        <w:rPr>
          <w:sz w:val="28"/>
        </w:rPr>
        <w:t xml:space="preserve">в IV квартале – </w:t>
      </w:r>
      <w:r w:rsidRPr="00CA10C9">
        <w:rPr>
          <w:sz w:val="28"/>
        </w:rPr>
        <w:t>в декабре учетного периода</w:t>
      </w:r>
      <w:r>
        <w:rPr>
          <w:color w:val="000000"/>
          <w:sz w:val="28"/>
        </w:rPr>
        <w:t>, пропорционально отработанным полным месяцам, прошедшим со дня выхода на муниципальную должность.</w:t>
      </w:r>
    </w:p>
    <w:p w14:paraId="568A875E" w14:textId="77777777" w:rsidR="00FD357F" w:rsidRDefault="00FD357F" w:rsidP="00FD357F">
      <w:pPr>
        <w:ind w:right="-1" w:firstLine="709"/>
        <w:jc w:val="both"/>
        <w:rPr>
          <w:color w:val="000000"/>
          <w:sz w:val="28"/>
        </w:rPr>
      </w:pPr>
      <w:r w:rsidRPr="0012682A">
        <w:rPr>
          <w:color w:val="000000"/>
          <w:sz w:val="28"/>
        </w:rPr>
        <w:t xml:space="preserve">При увольнении лиц, замещающих муниципальные должности, с муниципальной должности выплата материальной помощи производится пропорционально отработанным полным месяцам, прошедшим с начала квартала до дня увольнения со службы. В случае увольнения лица, замещающего муниципальную должность, связанного с совершением им виновных действий, материальная помощь не выплачивается. При наличии экономии денежных средств по фонду оплаты труда может быть выплачена материальная помощь в размере одного должностного оклада в связи с заключением брака, рождением ребенка, смертью близких родственников (родителей, детей, супруга (супруги), утратой личного имущества в результате пожара или стихийного бедствия, потребностью в лечении или восстановлении здоровья в связи с болезнью (травмой), несчастным случаем, аварией, а также в иных случаях острой необходимости. </w:t>
      </w:r>
      <w:r w:rsidRPr="00FD357F">
        <w:rPr>
          <w:bCs/>
          <w:color w:val="000000"/>
          <w:sz w:val="28"/>
        </w:rPr>
        <w:t>Выплата такой материальной помощи осуществляется по решению руководителя органа местного самоуправления</w:t>
      </w:r>
      <w:r w:rsidRPr="0012682A">
        <w:rPr>
          <w:color w:val="000000"/>
          <w:sz w:val="28"/>
        </w:rPr>
        <w:t xml:space="preserve"> на основании письменного заявления лица, замещающего муниципальную должность, с приложением документов, подтверждающих соответствующие обстоятельства. Размер материальной помощи определяется исходя из размера должностного оклада, установленного на день принятия решения о выплате материальной помощи.</w:t>
      </w:r>
    </w:p>
    <w:p w14:paraId="1B77F31F" w14:textId="77777777" w:rsidR="00A457E4" w:rsidRDefault="005D5B68">
      <w:pPr>
        <w:pStyle w:val="a7"/>
        <w:spacing w:after="0" w:line="240" w:lineRule="auto"/>
        <w:ind w:right="-1" w:firstLine="709"/>
        <w:jc w:val="both"/>
        <w:rPr>
          <w:color w:val="000000"/>
          <w:sz w:val="28"/>
        </w:rPr>
      </w:pPr>
      <w:r>
        <w:rPr>
          <w:color w:val="000000"/>
          <w:sz w:val="28"/>
        </w:rPr>
        <w:t xml:space="preserve">5. Формирование фонда оплаты труда лиц, замещающих муниципальные должности. </w:t>
      </w:r>
    </w:p>
    <w:p w14:paraId="63B6BB29" w14:textId="77777777" w:rsidR="00A457E4" w:rsidRDefault="005D5B68">
      <w:pPr>
        <w:pStyle w:val="ConsPlusNormal"/>
        <w:widowControl/>
        <w:ind w:firstLine="709"/>
        <w:jc w:val="both"/>
        <w:rPr>
          <w:rFonts w:ascii="Times New Roman" w:hAnsi="Times New Roman"/>
          <w:sz w:val="28"/>
        </w:rPr>
      </w:pPr>
      <w:r>
        <w:rPr>
          <w:rFonts w:ascii="Times New Roman" w:hAnsi="Times New Roman"/>
          <w:sz w:val="28"/>
        </w:rPr>
        <w:t>При формировании фонда оплаты труда лиц, замещающих муниципальные должности, сверх суммы средств, направляемых для выплаты должностных окладов и ежемесячных денежных поощрений, предусматриваются следующие средства на выплату (в расчете на год):</w:t>
      </w:r>
    </w:p>
    <w:p w14:paraId="7436F7FF" w14:textId="77777777" w:rsidR="00A457E4" w:rsidRDefault="005D5B68">
      <w:pPr>
        <w:pStyle w:val="ConsPlusNormal"/>
        <w:widowControl/>
        <w:ind w:firstLine="709"/>
        <w:jc w:val="both"/>
        <w:rPr>
          <w:rFonts w:ascii="Times New Roman" w:hAnsi="Times New Roman"/>
          <w:sz w:val="28"/>
        </w:rPr>
      </w:pPr>
      <w:r>
        <w:rPr>
          <w:rFonts w:ascii="Times New Roman" w:hAnsi="Times New Roman"/>
          <w:sz w:val="28"/>
        </w:rPr>
        <w:t>1) ежемесячной надбавки за работу со сведениями, составляющими государственную тайну, в размере, определяемом в соответствии с законодательством Российской Федерации;</w:t>
      </w:r>
    </w:p>
    <w:p w14:paraId="7BD4E53F" w14:textId="77777777" w:rsidR="00A457E4" w:rsidRDefault="005D5B68">
      <w:pPr>
        <w:pStyle w:val="ConsPlusNormal"/>
        <w:widowControl/>
        <w:ind w:right="-1" w:firstLine="709"/>
        <w:jc w:val="both"/>
        <w:rPr>
          <w:rFonts w:ascii="Times New Roman" w:hAnsi="Times New Roman"/>
          <w:color w:val="000000"/>
          <w:sz w:val="28"/>
        </w:rPr>
      </w:pPr>
      <w:r>
        <w:rPr>
          <w:rFonts w:ascii="Times New Roman" w:hAnsi="Times New Roman"/>
          <w:color w:val="000000"/>
          <w:sz w:val="28"/>
        </w:rPr>
        <w:t>2) единовременной выплаты при предоставлении ежегодного оплачиваемого отпуска и материальной помощи - в размере 3 должностных окладов;</w:t>
      </w:r>
    </w:p>
    <w:p w14:paraId="316BAC95" w14:textId="77777777" w:rsidR="00A457E4" w:rsidRDefault="005D5B68">
      <w:pPr>
        <w:pStyle w:val="ConsPlusNormal"/>
        <w:widowControl/>
        <w:ind w:right="-1" w:firstLine="709"/>
        <w:jc w:val="both"/>
        <w:rPr>
          <w:rFonts w:ascii="Times New Roman" w:hAnsi="Times New Roman"/>
          <w:color w:val="000000"/>
          <w:sz w:val="28"/>
        </w:rPr>
      </w:pPr>
      <w:r>
        <w:rPr>
          <w:rFonts w:ascii="Times New Roman" w:hAnsi="Times New Roman"/>
          <w:color w:val="000000"/>
          <w:sz w:val="28"/>
        </w:rPr>
        <w:t>3) ежегодной компенсации на лечение - в размере 4,8 должностного оклада;</w:t>
      </w:r>
    </w:p>
    <w:p w14:paraId="0AC88C00" w14:textId="77777777" w:rsidR="00A457E4" w:rsidRDefault="004B2F1B">
      <w:pPr>
        <w:pStyle w:val="ConsPlusNormal"/>
        <w:widowControl/>
        <w:ind w:right="-1" w:firstLine="709"/>
        <w:jc w:val="both"/>
        <w:rPr>
          <w:rFonts w:ascii="Times New Roman" w:hAnsi="Times New Roman"/>
          <w:color w:val="000000"/>
          <w:sz w:val="28"/>
        </w:rPr>
      </w:pPr>
      <w:r>
        <w:rPr>
          <w:rFonts w:ascii="Times New Roman" w:hAnsi="Times New Roman"/>
          <w:color w:val="000000"/>
          <w:sz w:val="28"/>
        </w:rPr>
        <w:lastRenderedPageBreak/>
        <w:t xml:space="preserve">4) премий </w:t>
      </w:r>
      <w:r w:rsidR="005D5B68">
        <w:rPr>
          <w:rFonts w:ascii="Times New Roman" w:hAnsi="Times New Roman"/>
          <w:color w:val="000000"/>
          <w:sz w:val="28"/>
        </w:rPr>
        <w:t xml:space="preserve">за выполнение особо важных и сложных заданий - в размере </w:t>
      </w:r>
      <w:r w:rsidR="00FD357F">
        <w:rPr>
          <w:rFonts w:ascii="Times New Roman" w:hAnsi="Times New Roman"/>
          <w:color w:val="000000"/>
          <w:sz w:val="28"/>
        </w:rPr>
        <w:t>12</w:t>
      </w:r>
      <w:r w:rsidR="005D5B68">
        <w:rPr>
          <w:rFonts w:ascii="Times New Roman" w:hAnsi="Times New Roman"/>
          <w:color w:val="000000"/>
          <w:sz w:val="28"/>
        </w:rPr>
        <w:t xml:space="preserve"> должностн</w:t>
      </w:r>
      <w:r w:rsidR="00FD357F">
        <w:rPr>
          <w:rFonts w:ascii="Times New Roman" w:hAnsi="Times New Roman"/>
          <w:color w:val="000000"/>
          <w:sz w:val="28"/>
        </w:rPr>
        <w:t>ых</w:t>
      </w:r>
      <w:r w:rsidR="005D5B68">
        <w:rPr>
          <w:rFonts w:ascii="Times New Roman" w:hAnsi="Times New Roman"/>
          <w:color w:val="000000"/>
          <w:sz w:val="28"/>
        </w:rPr>
        <w:t xml:space="preserve"> оклад</w:t>
      </w:r>
      <w:r w:rsidR="00FD357F">
        <w:rPr>
          <w:rFonts w:ascii="Times New Roman" w:hAnsi="Times New Roman"/>
          <w:color w:val="000000"/>
          <w:sz w:val="28"/>
        </w:rPr>
        <w:t>ов</w:t>
      </w:r>
      <w:r w:rsidR="005D5B68">
        <w:rPr>
          <w:rFonts w:ascii="Times New Roman" w:hAnsi="Times New Roman"/>
          <w:color w:val="000000"/>
          <w:sz w:val="28"/>
        </w:rPr>
        <w:t xml:space="preserve">. </w:t>
      </w:r>
    </w:p>
    <w:p w14:paraId="4AAF947F" w14:textId="77777777" w:rsidR="00A457E4" w:rsidRDefault="005D5B68">
      <w:pPr>
        <w:widowControl/>
        <w:ind w:firstLine="709"/>
        <w:jc w:val="both"/>
        <w:rPr>
          <w:sz w:val="28"/>
        </w:rPr>
      </w:pPr>
      <w:r>
        <w:rPr>
          <w:color w:val="000000"/>
          <w:sz w:val="28"/>
        </w:rPr>
        <w:t xml:space="preserve">Финансирование расходов на оплату труда лиц, замещающих муниципальные должности, осуществляется за счет средств местного бюджета </w:t>
      </w:r>
      <w:r>
        <w:rPr>
          <w:sz w:val="28"/>
        </w:rPr>
        <w:t>в пределах утвержденных лимитов бюджетных обязательств на очередной финансовый год.</w:t>
      </w:r>
    </w:p>
    <w:p w14:paraId="4CE0A454" w14:textId="77777777" w:rsidR="00A457E4" w:rsidRPr="00FD357F" w:rsidRDefault="00FD357F">
      <w:pPr>
        <w:widowControl/>
        <w:ind w:firstLine="709"/>
        <w:jc w:val="both"/>
        <w:rPr>
          <w:sz w:val="28"/>
        </w:rPr>
      </w:pPr>
      <w:r w:rsidRPr="00FD357F">
        <w:rPr>
          <w:color w:val="000000"/>
          <w:sz w:val="28"/>
        </w:rPr>
        <w:t xml:space="preserve">Экономия денежных средств по фонду оплаты труда лиц, замещающих муниципальные должности </w:t>
      </w:r>
      <w:r w:rsidRPr="00FD357F">
        <w:rPr>
          <w:bCs/>
          <w:color w:val="000000"/>
          <w:sz w:val="28"/>
        </w:rPr>
        <w:t>в органах местного самоуправления Белокалитвинского района</w:t>
      </w:r>
      <w:r w:rsidRPr="00FD357F">
        <w:rPr>
          <w:color w:val="000000"/>
          <w:sz w:val="28"/>
        </w:rPr>
        <w:t>, не изымается и может быть направлена на выплату премий, материальной помощи и другие выплаты, предусмотренные федеральным и областным законодательством, муниципальными правовыми актами Белокалитвинского района</w:t>
      </w:r>
      <w:r w:rsidR="005D5B68" w:rsidRPr="00FD357F">
        <w:rPr>
          <w:sz w:val="28"/>
        </w:rPr>
        <w:t>.</w:t>
      </w:r>
    </w:p>
    <w:p w14:paraId="610CFC56" w14:textId="77777777" w:rsidR="00A457E4" w:rsidRDefault="00A457E4">
      <w:pPr>
        <w:ind w:right="-1" w:firstLine="709"/>
        <w:jc w:val="both"/>
        <w:rPr>
          <w:color w:val="000000"/>
          <w:sz w:val="28"/>
        </w:rPr>
      </w:pPr>
    </w:p>
    <w:p w14:paraId="4A395691" w14:textId="77777777" w:rsidR="00A457E4" w:rsidRDefault="005D5B68">
      <w:pPr>
        <w:pStyle w:val="a7"/>
        <w:spacing w:after="0" w:line="240" w:lineRule="auto"/>
        <w:ind w:right="-1" w:firstLine="709"/>
        <w:jc w:val="both"/>
        <w:rPr>
          <w:b/>
          <w:color w:val="000000"/>
          <w:sz w:val="28"/>
        </w:rPr>
      </w:pPr>
      <w:r>
        <w:rPr>
          <w:b/>
          <w:color w:val="000000"/>
          <w:sz w:val="28"/>
        </w:rPr>
        <w:t>Статья 2. Оплата труда муниципальных служащих органов местного самоуправления Белокалитвинского района</w:t>
      </w:r>
    </w:p>
    <w:p w14:paraId="3D6978AE" w14:textId="77777777" w:rsidR="00FB1A2B" w:rsidRDefault="00FB1A2B">
      <w:pPr>
        <w:pStyle w:val="a7"/>
        <w:spacing w:after="0" w:line="240" w:lineRule="auto"/>
        <w:ind w:right="-1" w:firstLine="709"/>
        <w:jc w:val="both"/>
        <w:rPr>
          <w:color w:val="000000"/>
          <w:sz w:val="28"/>
        </w:rPr>
      </w:pPr>
    </w:p>
    <w:p w14:paraId="14BAE506" w14:textId="77777777" w:rsidR="00A457E4" w:rsidRDefault="005D5B68">
      <w:pPr>
        <w:pStyle w:val="a7"/>
        <w:spacing w:after="0" w:line="240" w:lineRule="auto"/>
        <w:ind w:right="-1" w:firstLine="709"/>
        <w:jc w:val="both"/>
        <w:rPr>
          <w:color w:val="000000"/>
          <w:sz w:val="28"/>
        </w:rPr>
      </w:pPr>
      <w:r>
        <w:rPr>
          <w:color w:val="000000"/>
          <w:sz w:val="28"/>
        </w:rPr>
        <w:t>1. Оплата труда муниципальных служащих органов местного самоуправления Белокалитвинского района (далее - муниципальный служащий)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дополнительных выплат, определяемых областным законодательством и настоящим положением.</w:t>
      </w:r>
    </w:p>
    <w:p w14:paraId="60F0E3AE" w14:textId="77777777" w:rsidR="00A457E4" w:rsidRDefault="005D5B68">
      <w:pPr>
        <w:pStyle w:val="a7"/>
        <w:spacing w:after="0" w:line="240" w:lineRule="auto"/>
        <w:ind w:right="-1" w:firstLine="709"/>
        <w:jc w:val="both"/>
        <w:rPr>
          <w:color w:val="000000"/>
          <w:sz w:val="28"/>
        </w:rPr>
      </w:pPr>
      <w:r>
        <w:rPr>
          <w:color w:val="000000"/>
          <w:sz w:val="28"/>
        </w:rPr>
        <w:t>2. К дополнительным выплатам относятся:</w:t>
      </w:r>
    </w:p>
    <w:p w14:paraId="145B7583" w14:textId="77777777" w:rsidR="00A457E4" w:rsidRDefault="005D5B68">
      <w:pPr>
        <w:pStyle w:val="a7"/>
        <w:spacing w:after="0" w:line="240" w:lineRule="auto"/>
        <w:ind w:right="-1" w:firstLine="709"/>
        <w:jc w:val="both"/>
        <w:rPr>
          <w:color w:val="000000"/>
          <w:sz w:val="28"/>
        </w:rPr>
      </w:pPr>
      <w:r>
        <w:rPr>
          <w:color w:val="000000"/>
          <w:sz w:val="28"/>
        </w:rPr>
        <w:t xml:space="preserve">1) ежемесячная квалификационная надбавка к должностному окладу; </w:t>
      </w:r>
    </w:p>
    <w:p w14:paraId="13B7DA44" w14:textId="77777777" w:rsidR="00A457E4" w:rsidRDefault="005D5B68">
      <w:pPr>
        <w:pStyle w:val="a7"/>
        <w:spacing w:after="0" w:line="240" w:lineRule="auto"/>
        <w:ind w:right="-1" w:firstLine="709"/>
        <w:jc w:val="both"/>
        <w:rPr>
          <w:color w:val="000000"/>
          <w:sz w:val="28"/>
        </w:rPr>
      </w:pPr>
      <w:r>
        <w:rPr>
          <w:color w:val="000000"/>
          <w:sz w:val="28"/>
        </w:rPr>
        <w:t xml:space="preserve">2) ежемесячная надбавка к должностному окладу за выслугу лет; </w:t>
      </w:r>
    </w:p>
    <w:p w14:paraId="0F3D149C" w14:textId="77777777" w:rsidR="00A457E4" w:rsidRDefault="005D5B68">
      <w:pPr>
        <w:pStyle w:val="a7"/>
        <w:spacing w:after="0" w:line="240" w:lineRule="auto"/>
        <w:ind w:right="-1" w:firstLine="709"/>
        <w:jc w:val="both"/>
        <w:rPr>
          <w:color w:val="000000"/>
          <w:sz w:val="28"/>
        </w:rPr>
      </w:pPr>
      <w:r>
        <w:rPr>
          <w:color w:val="000000"/>
          <w:sz w:val="28"/>
        </w:rPr>
        <w:t xml:space="preserve">3) ежемесячная надбавка к должностному окладу за особые условия муниципальной службы (сложность, напряженность, специальный режим работы и иные особые условия); </w:t>
      </w:r>
    </w:p>
    <w:p w14:paraId="354C5719" w14:textId="77777777" w:rsidR="00A457E4" w:rsidRDefault="005D5B68">
      <w:pPr>
        <w:pStyle w:val="a7"/>
        <w:spacing w:after="0" w:line="240" w:lineRule="auto"/>
        <w:ind w:right="-1" w:firstLine="709"/>
        <w:jc w:val="both"/>
        <w:rPr>
          <w:color w:val="000000"/>
          <w:sz w:val="28"/>
        </w:rPr>
      </w:pPr>
      <w:r>
        <w:rPr>
          <w:color w:val="000000"/>
          <w:sz w:val="28"/>
        </w:rPr>
        <w:t xml:space="preserve">4) ежемесячное денежное поощрение; </w:t>
      </w:r>
    </w:p>
    <w:p w14:paraId="4CB63D49" w14:textId="77777777" w:rsidR="00A457E4" w:rsidRDefault="005D5B68">
      <w:pPr>
        <w:pStyle w:val="a7"/>
        <w:spacing w:after="0" w:line="240" w:lineRule="auto"/>
        <w:ind w:right="-1" w:firstLine="709"/>
        <w:jc w:val="both"/>
        <w:rPr>
          <w:color w:val="000000"/>
          <w:sz w:val="28"/>
        </w:rPr>
      </w:pPr>
      <w:r>
        <w:rPr>
          <w:color w:val="000000"/>
          <w:sz w:val="28"/>
        </w:rPr>
        <w:t xml:space="preserve">5) ежемесячная процентная надбавка к должностному окладу за работу со сведениями, составляющими государственную тайну; </w:t>
      </w:r>
    </w:p>
    <w:p w14:paraId="065A063F" w14:textId="77777777" w:rsidR="00A457E4" w:rsidRDefault="005D5B68">
      <w:pPr>
        <w:pStyle w:val="a7"/>
        <w:spacing w:after="0" w:line="240" w:lineRule="auto"/>
        <w:ind w:right="-1" w:firstLine="709"/>
        <w:jc w:val="both"/>
        <w:rPr>
          <w:color w:val="000000"/>
          <w:sz w:val="28"/>
        </w:rPr>
      </w:pPr>
      <w:r>
        <w:rPr>
          <w:color w:val="000000"/>
          <w:sz w:val="28"/>
        </w:rPr>
        <w:t>6) премии, в том числе за выполнение особо важных и сложных заданий (далее премии);</w:t>
      </w:r>
    </w:p>
    <w:p w14:paraId="46AE4181" w14:textId="77777777" w:rsidR="00A457E4" w:rsidRDefault="005D5B68">
      <w:pPr>
        <w:pStyle w:val="a7"/>
        <w:spacing w:after="0" w:line="240" w:lineRule="auto"/>
        <w:ind w:right="-1" w:firstLine="709"/>
        <w:jc w:val="both"/>
        <w:rPr>
          <w:color w:val="000000"/>
          <w:sz w:val="28"/>
        </w:rPr>
      </w:pPr>
      <w:r>
        <w:rPr>
          <w:color w:val="000000"/>
          <w:sz w:val="28"/>
        </w:rPr>
        <w:t xml:space="preserve">7) единовременная выплата при предоставлении ежегодного оплачиваемого отпуска; </w:t>
      </w:r>
    </w:p>
    <w:p w14:paraId="2613C88F" w14:textId="77777777" w:rsidR="00A457E4" w:rsidRDefault="005D5B68">
      <w:pPr>
        <w:pStyle w:val="a7"/>
        <w:spacing w:after="0" w:line="240" w:lineRule="auto"/>
        <w:ind w:right="-1" w:firstLine="709"/>
        <w:jc w:val="both"/>
        <w:rPr>
          <w:color w:val="000000"/>
          <w:sz w:val="28"/>
        </w:rPr>
      </w:pPr>
      <w:r>
        <w:rPr>
          <w:color w:val="000000"/>
          <w:sz w:val="28"/>
        </w:rPr>
        <w:t>8) материальная помощь.</w:t>
      </w:r>
    </w:p>
    <w:p w14:paraId="6001CF7E" w14:textId="77777777" w:rsidR="00A457E4" w:rsidRDefault="005D5B68">
      <w:pPr>
        <w:pStyle w:val="a7"/>
        <w:spacing w:after="0" w:line="240" w:lineRule="auto"/>
        <w:ind w:right="-1" w:firstLine="709"/>
        <w:jc w:val="both"/>
        <w:rPr>
          <w:color w:val="000000"/>
          <w:sz w:val="28"/>
        </w:rPr>
      </w:pPr>
      <w:r>
        <w:rPr>
          <w:color w:val="000000"/>
          <w:sz w:val="28"/>
        </w:rPr>
        <w:t xml:space="preserve">3. Дополнительные выплаты муниципальным служащим: </w:t>
      </w:r>
    </w:p>
    <w:p w14:paraId="408201CB" w14:textId="77777777" w:rsidR="00A457E4" w:rsidRDefault="005D5B68">
      <w:pPr>
        <w:pStyle w:val="a7"/>
        <w:spacing w:after="0" w:line="240" w:lineRule="auto"/>
        <w:ind w:right="-1" w:firstLine="709"/>
        <w:jc w:val="both"/>
        <w:rPr>
          <w:color w:val="000000"/>
          <w:sz w:val="28"/>
        </w:rPr>
      </w:pPr>
      <w:r>
        <w:rPr>
          <w:color w:val="000000"/>
          <w:sz w:val="28"/>
        </w:rPr>
        <w:t>1) ежемесячная квалификационная надбавка к должностному окладу.</w:t>
      </w:r>
    </w:p>
    <w:p w14:paraId="568BAD99" w14:textId="77777777" w:rsidR="00A457E4" w:rsidRDefault="005D5B68">
      <w:pPr>
        <w:pStyle w:val="a7"/>
        <w:spacing w:after="0" w:line="240" w:lineRule="auto"/>
        <w:ind w:right="-1" w:firstLine="709"/>
        <w:jc w:val="both"/>
        <w:rPr>
          <w:color w:val="000000"/>
          <w:sz w:val="28"/>
        </w:rPr>
      </w:pPr>
      <w:r>
        <w:rPr>
          <w:color w:val="000000"/>
          <w:sz w:val="28"/>
        </w:rPr>
        <w:t>Ежемесячная квалификационная надбавка к должностному окладу устанавливается дифференцированно по группам должностей муниципальной службы в следующих размерах:</w:t>
      </w:r>
    </w:p>
    <w:p w14:paraId="478FB327" w14:textId="77777777" w:rsidR="00A457E4" w:rsidRDefault="005D5B68">
      <w:pPr>
        <w:ind w:right="-1" w:firstLine="709"/>
        <w:jc w:val="both"/>
        <w:rPr>
          <w:color w:val="000000"/>
          <w:sz w:val="28"/>
        </w:rPr>
      </w:pPr>
      <w:r>
        <w:rPr>
          <w:color w:val="000000"/>
          <w:sz w:val="28"/>
        </w:rPr>
        <w:t>- по высшим и главным должностям муниципальной службы - до 50 процентов,</w:t>
      </w:r>
    </w:p>
    <w:p w14:paraId="6ED8C092" w14:textId="77777777" w:rsidR="00A457E4" w:rsidRDefault="005D5B68">
      <w:pPr>
        <w:ind w:right="-1" w:firstLine="709"/>
        <w:jc w:val="both"/>
        <w:rPr>
          <w:color w:val="000000"/>
          <w:sz w:val="28"/>
        </w:rPr>
      </w:pPr>
      <w:r>
        <w:rPr>
          <w:color w:val="000000"/>
          <w:sz w:val="28"/>
        </w:rPr>
        <w:lastRenderedPageBreak/>
        <w:t>- по ведущим должностям муниципальной службы - до 35 процентов,</w:t>
      </w:r>
    </w:p>
    <w:p w14:paraId="0C60A657" w14:textId="77777777" w:rsidR="00A457E4" w:rsidRDefault="005D5B68">
      <w:pPr>
        <w:ind w:right="-1" w:firstLine="709"/>
        <w:jc w:val="both"/>
        <w:rPr>
          <w:color w:val="000000"/>
          <w:sz w:val="28"/>
        </w:rPr>
      </w:pPr>
      <w:r>
        <w:rPr>
          <w:color w:val="000000"/>
          <w:sz w:val="28"/>
        </w:rPr>
        <w:t>- по старшим должностям муниципальной службы - до 30 процентов,</w:t>
      </w:r>
    </w:p>
    <w:p w14:paraId="72DA1079" w14:textId="77777777" w:rsidR="00A457E4" w:rsidRDefault="005D5B68">
      <w:pPr>
        <w:pStyle w:val="a7"/>
        <w:spacing w:after="0" w:line="240" w:lineRule="auto"/>
        <w:ind w:right="-1" w:firstLine="709"/>
        <w:jc w:val="both"/>
        <w:rPr>
          <w:color w:val="000000"/>
          <w:sz w:val="28"/>
        </w:rPr>
      </w:pPr>
      <w:r>
        <w:rPr>
          <w:color w:val="000000"/>
          <w:sz w:val="28"/>
        </w:rPr>
        <w:t>- по младшим должностям муниципальной службы - до 25 процентов.</w:t>
      </w:r>
    </w:p>
    <w:p w14:paraId="32B6ECFE" w14:textId="77777777" w:rsidR="00A457E4" w:rsidRDefault="005D5B68">
      <w:pPr>
        <w:pStyle w:val="a7"/>
        <w:spacing w:after="0" w:line="240" w:lineRule="auto"/>
        <w:ind w:right="-1" w:firstLine="709"/>
        <w:jc w:val="both"/>
        <w:rPr>
          <w:color w:val="000000"/>
          <w:sz w:val="28"/>
        </w:rPr>
      </w:pPr>
      <w:r>
        <w:rPr>
          <w:color w:val="000000"/>
          <w:sz w:val="28"/>
        </w:rPr>
        <w:t xml:space="preserve">Ежемесячная квалификационная надбавка к должностному окладу имеет персональный характер и назначается руководителями органов местного самоуправления, в пределах утвержденного фонда оплаты труда: </w:t>
      </w:r>
    </w:p>
    <w:p w14:paraId="2EAE89A4" w14:textId="77777777" w:rsidR="00A457E4" w:rsidRDefault="00DE204F">
      <w:pPr>
        <w:pStyle w:val="a7"/>
        <w:spacing w:after="0" w:line="240" w:lineRule="auto"/>
        <w:ind w:right="-1" w:firstLine="709"/>
        <w:jc w:val="both"/>
        <w:rPr>
          <w:color w:val="000000"/>
          <w:sz w:val="28"/>
          <w:u w:val="single"/>
        </w:rPr>
      </w:pPr>
      <w:r>
        <w:rPr>
          <w:color w:val="000000"/>
          <w:sz w:val="28"/>
        </w:rPr>
        <w:t xml:space="preserve">- </w:t>
      </w:r>
      <w:r w:rsidR="005D5B68">
        <w:rPr>
          <w:color w:val="000000"/>
          <w:sz w:val="28"/>
        </w:rPr>
        <w:t>Главой Администрации Белокалитвинского района – муниципальным служащим аппарата Администрации Белокалитвинского района по представлению руководителей структурных подразделений Администрации Белокалитвинского района, согласованных с заместителями главы Администрации Белокалитвинского района, курирующими соответствующие подразделения; руководителям отраслевых (функциональных) органов Администрации Белокалитвинского района на основе предложений заместителей главы Администрации Белокалитвинского района, ку</w:t>
      </w:r>
      <w:r w:rsidR="000F050A">
        <w:rPr>
          <w:color w:val="000000"/>
          <w:sz w:val="28"/>
        </w:rPr>
        <w:t>рирующих соответствующие органы;</w:t>
      </w:r>
    </w:p>
    <w:p w14:paraId="78E32959" w14:textId="77777777" w:rsidR="00A457E4" w:rsidRDefault="00DE204F">
      <w:pPr>
        <w:pStyle w:val="a7"/>
        <w:spacing w:after="0" w:line="240" w:lineRule="auto"/>
        <w:ind w:right="-1" w:firstLine="709"/>
        <w:jc w:val="both"/>
        <w:rPr>
          <w:color w:val="000000"/>
          <w:sz w:val="28"/>
        </w:rPr>
      </w:pPr>
      <w:r>
        <w:rPr>
          <w:color w:val="000000"/>
          <w:sz w:val="28"/>
        </w:rPr>
        <w:t xml:space="preserve">- </w:t>
      </w:r>
      <w:r w:rsidR="005D5B68">
        <w:rPr>
          <w:color w:val="000000"/>
          <w:sz w:val="28"/>
        </w:rPr>
        <w:t xml:space="preserve">Председателем Собрания депутатов - главой Белокалитвинского района – муниципальным служащим аппарата Собрания депутатов Белокалитвинского района, председателю Контрольно-счетной </w:t>
      </w:r>
      <w:r w:rsidR="00CA10C9">
        <w:rPr>
          <w:color w:val="000000"/>
          <w:sz w:val="28"/>
        </w:rPr>
        <w:t>палаты</w:t>
      </w:r>
      <w:r w:rsidR="005D5B68">
        <w:rPr>
          <w:color w:val="000000"/>
          <w:sz w:val="28"/>
        </w:rPr>
        <w:t xml:space="preserve"> Белокалитвинского района (действую</w:t>
      </w:r>
      <w:r w:rsidR="00C53C48">
        <w:rPr>
          <w:color w:val="000000"/>
          <w:sz w:val="28"/>
        </w:rPr>
        <w:t>щему</w:t>
      </w:r>
      <w:r w:rsidR="005D5B68">
        <w:rPr>
          <w:color w:val="000000"/>
          <w:sz w:val="28"/>
        </w:rPr>
        <w:t xml:space="preserve"> до расторжения (прекращения) в установленном порядке трудов</w:t>
      </w:r>
      <w:r w:rsidR="00C53C48">
        <w:rPr>
          <w:color w:val="000000"/>
          <w:sz w:val="28"/>
        </w:rPr>
        <w:t>ого</w:t>
      </w:r>
      <w:r w:rsidR="005D5B68">
        <w:rPr>
          <w:color w:val="000000"/>
          <w:sz w:val="28"/>
        </w:rPr>
        <w:t xml:space="preserve"> договор</w:t>
      </w:r>
      <w:r w:rsidR="00C53C48">
        <w:rPr>
          <w:color w:val="000000"/>
          <w:sz w:val="28"/>
        </w:rPr>
        <w:t>а</w:t>
      </w:r>
      <w:r w:rsidR="005D5B68">
        <w:rPr>
          <w:color w:val="000000"/>
          <w:sz w:val="28"/>
        </w:rPr>
        <w:t xml:space="preserve">, заключенного с ним до вступления в силу Областного закона Ростовской области от 29 октября 2021 №583-ЗС «О внесении изменений </w:t>
      </w:r>
      <w:r w:rsidR="000F050A">
        <w:rPr>
          <w:color w:val="000000"/>
          <w:sz w:val="28"/>
        </w:rPr>
        <w:t>в отдельные областные законы»);</w:t>
      </w:r>
    </w:p>
    <w:p w14:paraId="3DB63431" w14:textId="77777777" w:rsidR="000F050A" w:rsidRDefault="000F050A" w:rsidP="000F050A">
      <w:pPr>
        <w:pStyle w:val="a7"/>
        <w:spacing w:after="0" w:line="240" w:lineRule="auto"/>
        <w:ind w:right="-1" w:firstLine="709"/>
        <w:jc w:val="both"/>
        <w:rPr>
          <w:color w:val="000000"/>
          <w:sz w:val="28"/>
        </w:rPr>
      </w:pPr>
      <w:r>
        <w:rPr>
          <w:color w:val="000000"/>
          <w:sz w:val="28"/>
        </w:rPr>
        <w:t>- Руководителями отраслевых (функциональных) органов</w:t>
      </w:r>
      <w:r w:rsidRPr="00DE204F">
        <w:rPr>
          <w:color w:val="000000"/>
          <w:sz w:val="28"/>
        </w:rPr>
        <w:t xml:space="preserve"> </w:t>
      </w:r>
      <w:r>
        <w:rPr>
          <w:color w:val="000000"/>
          <w:sz w:val="28"/>
        </w:rPr>
        <w:t>Администрации Белокалитвинского района - муниципальным служащим отраслевых (функциональных) органов Администрации Белокалитвинского района;</w:t>
      </w:r>
    </w:p>
    <w:p w14:paraId="11FD1532" w14:textId="77777777" w:rsidR="00A457E4" w:rsidRDefault="00DE204F">
      <w:pPr>
        <w:pStyle w:val="a7"/>
        <w:spacing w:after="0" w:line="240" w:lineRule="auto"/>
        <w:ind w:right="-1" w:firstLine="709"/>
        <w:jc w:val="both"/>
        <w:rPr>
          <w:color w:val="000000"/>
          <w:sz w:val="28"/>
        </w:rPr>
      </w:pPr>
      <w:r>
        <w:rPr>
          <w:color w:val="000000"/>
          <w:sz w:val="28"/>
        </w:rPr>
        <w:t xml:space="preserve">- Председателем Контрольно-счетной </w:t>
      </w:r>
      <w:r w:rsidR="00CA10C9">
        <w:rPr>
          <w:color w:val="000000"/>
          <w:sz w:val="28"/>
        </w:rPr>
        <w:t>палаты</w:t>
      </w:r>
      <w:r w:rsidRPr="00DE204F">
        <w:rPr>
          <w:color w:val="000000"/>
          <w:sz w:val="28"/>
        </w:rPr>
        <w:t xml:space="preserve"> </w:t>
      </w:r>
      <w:r>
        <w:rPr>
          <w:color w:val="000000"/>
          <w:sz w:val="28"/>
        </w:rPr>
        <w:t>Белокалитвинского района - м</w:t>
      </w:r>
      <w:r w:rsidR="005D5B68">
        <w:rPr>
          <w:color w:val="000000"/>
          <w:sz w:val="28"/>
        </w:rPr>
        <w:t xml:space="preserve">униципальным служащим Контрольно-счетной </w:t>
      </w:r>
      <w:r w:rsidR="00CA10C9">
        <w:rPr>
          <w:color w:val="000000"/>
          <w:sz w:val="28"/>
        </w:rPr>
        <w:t>палаты</w:t>
      </w:r>
      <w:r w:rsidR="005D5B68">
        <w:rPr>
          <w:color w:val="000000"/>
          <w:sz w:val="28"/>
        </w:rPr>
        <w:t xml:space="preserve"> </w:t>
      </w:r>
      <w:r w:rsidR="000F050A">
        <w:rPr>
          <w:color w:val="000000"/>
          <w:sz w:val="28"/>
        </w:rPr>
        <w:t>Белокалитвинского района.</w:t>
      </w:r>
    </w:p>
    <w:p w14:paraId="3522C707" w14:textId="77777777" w:rsidR="00A457E4" w:rsidRDefault="005D5B68">
      <w:pPr>
        <w:pStyle w:val="ConsNonformat"/>
        <w:widowControl/>
        <w:ind w:right="-1" w:firstLine="709"/>
        <w:jc w:val="both"/>
        <w:rPr>
          <w:sz w:val="28"/>
        </w:rPr>
      </w:pPr>
      <w:r>
        <w:rPr>
          <w:rFonts w:ascii="Times New Roman" w:hAnsi="Times New Roman"/>
          <w:sz w:val="28"/>
        </w:rPr>
        <w:t>Муниципальным служащим, проработавшим неполный месяц: в связи с призывом на службу в Вооруженные силы Российской Федерации, переводом на другую работу, поступлением в учебное заведение, окончанием срочного трудового договора, сокращением численности или штата работников, уходом на пенсию, увольнением по собственному желанию, поступившим на муниципальную службу в расчетный период, - выплата квалификационной надбавки производится пропорционально отработанному времени.</w:t>
      </w:r>
    </w:p>
    <w:p w14:paraId="123A234C" w14:textId="77777777" w:rsidR="00A457E4" w:rsidRDefault="005D5B68">
      <w:pPr>
        <w:ind w:right="-1" w:firstLine="709"/>
        <w:jc w:val="both"/>
        <w:rPr>
          <w:color w:val="000000"/>
          <w:sz w:val="28"/>
        </w:rPr>
      </w:pPr>
      <w:r>
        <w:rPr>
          <w:color w:val="000000"/>
          <w:sz w:val="28"/>
        </w:rPr>
        <w:t>Ежемесячная квалификационная надбавка не устанавливается муниципальным служащим в период прохождения испытательного срока, работникам, заключившим трудовой договор на срок до двух месяцев, во время нахождения в отпуске без сохранения заработной платы и в отпуске по уходу за ребенком до достижения им возраста 3-х лет. При совмещении профессий ежемесячная квалификационная надбавка выплачивается по основной должности работника;</w:t>
      </w:r>
    </w:p>
    <w:p w14:paraId="5B68E696" w14:textId="77777777" w:rsidR="00A457E4" w:rsidRDefault="005D5B68">
      <w:pPr>
        <w:pStyle w:val="ConsPlusNormal"/>
        <w:widowControl/>
        <w:ind w:right="-1" w:firstLine="709"/>
        <w:jc w:val="both"/>
        <w:rPr>
          <w:rFonts w:ascii="Times New Roman" w:hAnsi="Times New Roman"/>
          <w:color w:val="000000"/>
          <w:sz w:val="28"/>
        </w:rPr>
      </w:pPr>
      <w:r>
        <w:rPr>
          <w:rFonts w:ascii="Times New Roman" w:hAnsi="Times New Roman"/>
          <w:color w:val="000000"/>
          <w:sz w:val="28"/>
        </w:rPr>
        <w:t>2) ежемесячная надбавка к должностному окладу муниципального служащего за выслугу лет:</w:t>
      </w:r>
    </w:p>
    <w:p w14:paraId="6262E95F" w14:textId="77777777" w:rsidR="00A457E4" w:rsidRDefault="005D5B68">
      <w:pPr>
        <w:pStyle w:val="ConsPlusNormal"/>
        <w:widowControl/>
        <w:ind w:right="-1" w:firstLine="709"/>
        <w:jc w:val="both"/>
        <w:rPr>
          <w:rFonts w:ascii="Times New Roman" w:hAnsi="Times New Roman"/>
          <w:color w:val="000000"/>
          <w:sz w:val="28"/>
        </w:rPr>
      </w:pPr>
      <w:r>
        <w:rPr>
          <w:rFonts w:ascii="Times New Roman" w:hAnsi="Times New Roman"/>
          <w:color w:val="000000"/>
          <w:sz w:val="28"/>
        </w:rPr>
        <w:lastRenderedPageBreak/>
        <w:t>а) при стаже муниципальной службы от 1 года до 5 лет - 10 процентов должностного оклада;</w:t>
      </w:r>
    </w:p>
    <w:p w14:paraId="079FDC66" w14:textId="77777777" w:rsidR="00A457E4" w:rsidRDefault="005D5B68">
      <w:pPr>
        <w:pStyle w:val="ConsPlusNormal"/>
        <w:widowControl/>
        <w:ind w:right="-1" w:firstLine="709"/>
        <w:jc w:val="both"/>
        <w:rPr>
          <w:rFonts w:ascii="Times New Roman" w:hAnsi="Times New Roman"/>
          <w:color w:val="000000"/>
          <w:sz w:val="28"/>
        </w:rPr>
      </w:pPr>
      <w:r>
        <w:rPr>
          <w:rFonts w:ascii="Times New Roman" w:hAnsi="Times New Roman"/>
          <w:color w:val="000000"/>
          <w:sz w:val="28"/>
        </w:rPr>
        <w:t>б) при стаже муниципальной службы от 5 до 10 лет - 15 процентов должностного оклада;</w:t>
      </w:r>
    </w:p>
    <w:p w14:paraId="1AD6E456" w14:textId="77777777" w:rsidR="00A457E4" w:rsidRDefault="005D5B68">
      <w:pPr>
        <w:pStyle w:val="ConsPlusNormal"/>
        <w:widowControl/>
        <w:ind w:right="-1" w:firstLine="709"/>
        <w:jc w:val="both"/>
        <w:rPr>
          <w:rFonts w:ascii="Times New Roman" w:hAnsi="Times New Roman"/>
          <w:color w:val="000000"/>
          <w:sz w:val="28"/>
        </w:rPr>
      </w:pPr>
      <w:r>
        <w:rPr>
          <w:rFonts w:ascii="Times New Roman" w:hAnsi="Times New Roman"/>
          <w:color w:val="000000"/>
          <w:sz w:val="28"/>
        </w:rPr>
        <w:t>в) при стаже муниципальной службы от 10 до 15 лет - 20 процентов должностного оклада;</w:t>
      </w:r>
    </w:p>
    <w:p w14:paraId="41028252" w14:textId="77777777" w:rsidR="00A457E4" w:rsidRDefault="005D5B68">
      <w:pPr>
        <w:pStyle w:val="ConsPlusNormal"/>
        <w:widowControl/>
        <w:ind w:right="-1" w:firstLine="709"/>
        <w:jc w:val="both"/>
        <w:rPr>
          <w:color w:val="000000"/>
          <w:sz w:val="28"/>
        </w:rPr>
      </w:pPr>
      <w:r>
        <w:rPr>
          <w:rFonts w:ascii="Times New Roman" w:hAnsi="Times New Roman"/>
          <w:color w:val="000000"/>
          <w:sz w:val="28"/>
        </w:rPr>
        <w:t>г) при стаже муниципальной службы свыше 15 лет - 30 процентов должностного оклада.</w:t>
      </w:r>
    </w:p>
    <w:p w14:paraId="184E5DC8" w14:textId="77777777" w:rsidR="00A457E4" w:rsidRDefault="005D5B68">
      <w:pPr>
        <w:ind w:right="-1" w:firstLine="709"/>
        <w:jc w:val="both"/>
        <w:rPr>
          <w:color w:val="000000"/>
          <w:sz w:val="28"/>
        </w:rPr>
      </w:pPr>
      <w:r>
        <w:rPr>
          <w:color w:val="000000"/>
          <w:sz w:val="28"/>
        </w:rPr>
        <w:t>Стаж на получение ежемесячной надбавки к должностному окладу за выслугу лет муниципальным служащим исчисляется в соответствии с федеральным и областным законодательством и подтверждается решением соответствующих комиссий органов местного самоуправления по исчислению стажа муниципальной службы.</w:t>
      </w:r>
    </w:p>
    <w:p w14:paraId="11707AE8" w14:textId="77777777" w:rsidR="00A457E4" w:rsidRDefault="005D5B68">
      <w:pPr>
        <w:ind w:right="-1" w:firstLine="709"/>
        <w:jc w:val="both"/>
        <w:rPr>
          <w:color w:val="000000"/>
          <w:sz w:val="28"/>
        </w:rPr>
      </w:pPr>
      <w:r>
        <w:rPr>
          <w:color w:val="000000"/>
          <w:sz w:val="28"/>
        </w:rPr>
        <w:t>Муниципальным служащим, проработавшим неполный месяц в расчетном периоде, выплата надбавки за выслугу лет производится пропорционально отработанному времени.</w:t>
      </w:r>
    </w:p>
    <w:p w14:paraId="2327C111" w14:textId="77777777" w:rsidR="00A457E4" w:rsidRDefault="005D5B68">
      <w:pPr>
        <w:ind w:right="-1" w:firstLine="709"/>
        <w:jc w:val="both"/>
        <w:rPr>
          <w:color w:val="000000"/>
          <w:sz w:val="28"/>
        </w:rPr>
      </w:pPr>
      <w:r>
        <w:rPr>
          <w:color w:val="000000"/>
          <w:sz w:val="28"/>
        </w:rPr>
        <w:t>Ежемесячная надбавка за выслугу лет во время нахождения муниципальных служащих в отпуске без сохранения заработной платы по уходу за ребенком до достижения им возраста 3-х лет не выплачивается;</w:t>
      </w:r>
    </w:p>
    <w:p w14:paraId="47267826" w14:textId="77777777" w:rsidR="00A457E4" w:rsidRDefault="005D5B68">
      <w:pPr>
        <w:pStyle w:val="ConsPlusNormal"/>
        <w:widowControl/>
        <w:ind w:right="-1" w:firstLine="709"/>
        <w:jc w:val="both"/>
        <w:rPr>
          <w:rFonts w:ascii="Times New Roman" w:hAnsi="Times New Roman"/>
          <w:color w:val="000000"/>
          <w:sz w:val="28"/>
        </w:rPr>
      </w:pPr>
      <w:r>
        <w:rPr>
          <w:rFonts w:ascii="Times New Roman" w:hAnsi="Times New Roman"/>
          <w:color w:val="000000"/>
          <w:sz w:val="28"/>
        </w:rPr>
        <w:t>3) ежемесячная надбавка к должностному окладу за особые условия муниципальной службы (сложность, напряженность, специальный режим работы и иные особые условия):</w:t>
      </w:r>
    </w:p>
    <w:p w14:paraId="29DC34E1" w14:textId="77777777" w:rsidR="00A457E4" w:rsidRDefault="005D5B68">
      <w:pPr>
        <w:pStyle w:val="ConsPlusNormal"/>
        <w:widowControl/>
        <w:ind w:right="-1" w:firstLine="709"/>
        <w:jc w:val="both"/>
        <w:rPr>
          <w:rFonts w:ascii="Times New Roman" w:hAnsi="Times New Roman"/>
          <w:color w:val="000000"/>
          <w:sz w:val="28"/>
        </w:rPr>
      </w:pPr>
      <w:r>
        <w:rPr>
          <w:rFonts w:ascii="Times New Roman" w:hAnsi="Times New Roman"/>
          <w:color w:val="000000"/>
          <w:sz w:val="28"/>
        </w:rPr>
        <w:t>а) муниципальным служащим, замещающим высшие должности муниципальной службы, - от 150 до 200 процентов должностного оклада;</w:t>
      </w:r>
    </w:p>
    <w:p w14:paraId="7FE564DD" w14:textId="77777777" w:rsidR="00A457E4" w:rsidRDefault="005D5B68">
      <w:pPr>
        <w:pStyle w:val="ConsPlusNormal"/>
        <w:widowControl/>
        <w:ind w:right="-1" w:firstLine="709"/>
        <w:jc w:val="both"/>
        <w:rPr>
          <w:rFonts w:ascii="Times New Roman" w:hAnsi="Times New Roman"/>
          <w:color w:val="000000"/>
          <w:sz w:val="28"/>
        </w:rPr>
      </w:pPr>
      <w:r>
        <w:rPr>
          <w:rFonts w:ascii="Times New Roman" w:hAnsi="Times New Roman"/>
          <w:color w:val="000000"/>
          <w:sz w:val="28"/>
        </w:rPr>
        <w:t>б) муниципальным служащим, замещающим главные должности муниципальной службы, - от 120 до 150 процентов должностного оклада;</w:t>
      </w:r>
    </w:p>
    <w:p w14:paraId="1E5B7D48" w14:textId="77777777" w:rsidR="00A457E4" w:rsidRDefault="005D5B68">
      <w:pPr>
        <w:pStyle w:val="ConsPlusNormal"/>
        <w:widowControl/>
        <w:ind w:right="-1" w:firstLine="709"/>
        <w:jc w:val="both"/>
        <w:rPr>
          <w:rFonts w:ascii="Times New Roman" w:hAnsi="Times New Roman"/>
          <w:color w:val="000000"/>
          <w:sz w:val="28"/>
        </w:rPr>
      </w:pPr>
      <w:r>
        <w:rPr>
          <w:rFonts w:ascii="Times New Roman" w:hAnsi="Times New Roman"/>
          <w:color w:val="000000"/>
          <w:sz w:val="28"/>
        </w:rPr>
        <w:t>в) муниципальным служащим, замещающим ведущие должности муниципальной службы, - от 90 до 120 процентов должностного оклада;</w:t>
      </w:r>
    </w:p>
    <w:p w14:paraId="36E1E489" w14:textId="77777777" w:rsidR="00A457E4" w:rsidRDefault="005D5B68">
      <w:pPr>
        <w:pStyle w:val="ConsPlusNormal"/>
        <w:widowControl/>
        <w:ind w:right="-1" w:firstLine="709"/>
        <w:jc w:val="both"/>
        <w:rPr>
          <w:rFonts w:ascii="Times New Roman" w:hAnsi="Times New Roman"/>
          <w:color w:val="000000"/>
          <w:sz w:val="28"/>
        </w:rPr>
      </w:pPr>
      <w:r>
        <w:rPr>
          <w:rFonts w:ascii="Times New Roman" w:hAnsi="Times New Roman"/>
          <w:color w:val="000000"/>
          <w:sz w:val="28"/>
        </w:rPr>
        <w:t>г) муниципальным служащим, замещающим старшие должности муниципальной службы, - от 60 до 90 процентов должностного оклада;</w:t>
      </w:r>
    </w:p>
    <w:p w14:paraId="13092A26" w14:textId="77777777" w:rsidR="00A457E4" w:rsidRDefault="005D5B68">
      <w:pPr>
        <w:pStyle w:val="ConsPlusNormal"/>
        <w:widowControl/>
        <w:ind w:right="-1" w:firstLine="709"/>
        <w:jc w:val="both"/>
        <w:rPr>
          <w:color w:val="000000"/>
          <w:sz w:val="28"/>
        </w:rPr>
      </w:pPr>
      <w:r>
        <w:rPr>
          <w:rFonts w:ascii="Times New Roman" w:hAnsi="Times New Roman"/>
          <w:color w:val="000000"/>
          <w:sz w:val="28"/>
        </w:rPr>
        <w:t>д) муниципальным служащим, замещающим младшие должности муниципальной службы, - до 60 процентов должностного оклада.</w:t>
      </w:r>
    </w:p>
    <w:p w14:paraId="61A2A721" w14:textId="77777777" w:rsidR="00A457E4" w:rsidRDefault="005D5B68">
      <w:pPr>
        <w:pStyle w:val="a7"/>
        <w:spacing w:after="0" w:line="240" w:lineRule="auto"/>
        <w:ind w:right="-1" w:firstLine="709"/>
        <w:jc w:val="both"/>
        <w:rPr>
          <w:color w:val="000000"/>
          <w:sz w:val="28"/>
        </w:rPr>
      </w:pPr>
      <w:r>
        <w:rPr>
          <w:color w:val="000000"/>
          <w:sz w:val="28"/>
        </w:rPr>
        <w:t xml:space="preserve">Ежемесячная надбавка к должностному окладу за особые условия муниципальной службы (сложность, напряженность, специальный режим работы и иные особые условия) имеет персональный характер и назначается руководителями органов местного самоуправления, в пределах утвержденного фонда оплаты труда: </w:t>
      </w:r>
    </w:p>
    <w:p w14:paraId="37F28716" w14:textId="77777777" w:rsidR="00A457E4" w:rsidRDefault="00DE204F">
      <w:pPr>
        <w:pStyle w:val="a7"/>
        <w:spacing w:after="0" w:line="240" w:lineRule="auto"/>
        <w:ind w:right="-1" w:firstLine="709"/>
        <w:jc w:val="both"/>
        <w:rPr>
          <w:color w:val="000000"/>
          <w:sz w:val="28"/>
        </w:rPr>
      </w:pPr>
      <w:r>
        <w:rPr>
          <w:color w:val="000000"/>
          <w:sz w:val="28"/>
        </w:rPr>
        <w:t>-</w:t>
      </w:r>
      <w:r w:rsidR="005D5B68">
        <w:rPr>
          <w:color w:val="000000"/>
          <w:sz w:val="28"/>
        </w:rPr>
        <w:t xml:space="preserve">Главой Администрации Белокалитвинского района – муниципальным служащим аппарата Администрации Белокалитвинского района по представлению руководителей структурных подразделений Администрации Белокалитвинского района, согласованных с заместителями главы Администрации Белокалитвинского района, курирующими соответствующие подразделения, руководителям отраслевых (функциональных) органов Администрации Белокалитвинского района на основе предложений </w:t>
      </w:r>
      <w:r w:rsidR="005D5B68">
        <w:rPr>
          <w:color w:val="000000"/>
          <w:sz w:val="28"/>
        </w:rPr>
        <w:lastRenderedPageBreak/>
        <w:t>заместителей главы Администрации Белокалитвинского района, ку</w:t>
      </w:r>
      <w:r w:rsidR="000F050A">
        <w:rPr>
          <w:color w:val="000000"/>
          <w:sz w:val="28"/>
        </w:rPr>
        <w:t>рирующих соответствующие органы;</w:t>
      </w:r>
    </w:p>
    <w:p w14:paraId="6E35389F" w14:textId="77777777" w:rsidR="00A457E4" w:rsidRDefault="00DE204F">
      <w:pPr>
        <w:pStyle w:val="a7"/>
        <w:spacing w:after="0" w:line="240" w:lineRule="auto"/>
        <w:ind w:right="-1" w:firstLine="709"/>
        <w:jc w:val="both"/>
        <w:rPr>
          <w:color w:val="000000"/>
          <w:sz w:val="28"/>
        </w:rPr>
      </w:pPr>
      <w:r>
        <w:rPr>
          <w:color w:val="000000"/>
          <w:sz w:val="28"/>
        </w:rPr>
        <w:t xml:space="preserve">- </w:t>
      </w:r>
      <w:r w:rsidR="005D5B68">
        <w:rPr>
          <w:color w:val="000000"/>
          <w:sz w:val="28"/>
        </w:rPr>
        <w:t xml:space="preserve">Председателем Собрания депутатов - главой Белокалитвинского района – муниципальным служащим аппарата Собрания депутатов Белокалитвинского района, председателю Контрольно-счетной </w:t>
      </w:r>
      <w:r w:rsidR="00634C45">
        <w:rPr>
          <w:color w:val="000000"/>
          <w:sz w:val="28"/>
        </w:rPr>
        <w:t>палаты</w:t>
      </w:r>
      <w:r w:rsidR="005D5B68">
        <w:rPr>
          <w:color w:val="000000"/>
          <w:sz w:val="28"/>
        </w:rPr>
        <w:t xml:space="preserve"> (действую</w:t>
      </w:r>
      <w:r w:rsidR="00C53C48">
        <w:rPr>
          <w:color w:val="000000"/>
          <w:sz w:val="28"/>
        </w:rPr>
        <w:t>щему</w:t>
      </w:r>
      <w:r w:rsidR="005D5B68">
        <w:rPr>
          <w:color w:val="000000"/>
          <w:sz w:val="28"/>
        </w:rPr>
        <w:t xml:space="preserve"> до расторжения (прекращения) в установленном порядке трудов</w:t>
      </w:r>
      <w:r w:rsidR="00C53C48">
        <w:rPr>
          <w:color w:val="000000"/>
          <w:sz w:val="28"/>
        </w:rPr>
        <w:t>ого</w:t>
      </w:r>
      <w:r w:rsidR="005D5B68">
        <w:rPr>
          <w:color w:val="000000"/>
          <w:sz w:val="28"/>
        </w:rPr>
        <w:t xml:space="preserve"> договор</w:t>
      </w:r>
      <w:r w:rsidR="00C53C48">
        <w:rPr>
          <w:color w:val="000000"/>
          <w:sz w:val="28"/>
        </w:rPr>
        <w:t>а</w:t>
      </w:r>
      <w:r w:rsidR="005D5B68">
        <w:rPr>
          <w:color w:val="000000"/>
          <w:sz w:val="28"/>
        </w:rPr>
        <w:t>, заключенного с ним до вступления в силу Областного закона Ростовской области от 29 октября 2021 №583-ЗС «О внесении изменений</w:t>
      </w:r>
      <w:r w:rsidR="000F050A">
        <w:rPr>
          <w:color w:val="000000"/>
          <w:sz w:val="28"/>
        </w:rPr>
        <w:t xml:space="preserve"> в отдельные областные законы»):</w:t>
      </w:r>
    </w:p>
    <w:p w14:paraId="0ACA1F9B" w14:textId="77777777" w:rsidR="00A457E4" w:rsidRDefault="00DE204F">
      <w:pPr>
        <w:pStyle w:val="a7"/>
        <w:spacing w:after="0" w:line="240" w:lineRule="auto"/>
        <w:ind w:right="-1" w:firstLine="709"/>
        <w:jc w:val="both"/>
        <w:rPr>
          <w:color w:val="000000"/>
          <w:sz w:val="28"/>
        </w:rPr>
      </w:pPr>
      <w:r>
        <w:rPr>
          <w:color w:val="000000"/>
          <w:sz w:val="28"/>
        </w:rPr>
        <w:t>-  Руководителями отраслевых (функциональных) органов</w:t>
      </w:r>
      <w:r w:rsidRPr="00DE204F">
        <w:rPr>
          <w:color w:val="000000"/>
          <w:sz w:val="28"/>
        </w:rPr>
        <w:t xml:space="preserve"> </w:t>
      </w:r>
      <w:r>
        <w:rPr>
          <w:color w:val="000000"/>
          <w:sz w:val="28"/>
        </w:rPr>
        <w:t xml:space="preserve">Администрации Белокалитвинского района - </w:t>
      </w:r>
      <w:r w:rsidR="000F050A">
        <w:rPr>
          <w:color w:val="000000"/>
          <w:sz w:val="28"/>
        </w:rPr>
        <w:t>м</w:t>
      </w:r>
      <w:r w:rsidR="005D5B68">
        <w:rPr>
          <w:color w:val="000000"/>
          <w:sz w:val="28"/>
        </w:rPr>
        <w:t>униципальным служащим отраслевых (функциональных) органов Админис</w:t>
      </w:r>
      <w:r w:rsidR="000F050A">
        <w:rPr>
          <w:color w:val="000000"/>
          <w:sz w:val="28"/>
        </w:rPr>
        <w:t>трации Белокалитвинского района;</w:t>
      </w:r>
    </w:p>
    <w:p w14:paraId="072B29E5" w14:textId="77777777" w:rsidR="00A457E4" w:rsidRDefault="00DE204F">
      <w:pPr>
        <w:pStyle w:val="a7"/>
        <w:spacing w:after="0" w:line="240" w:lineRule="auto"/>
        <w:ind w:right="-1" w:firstLine="709"/>
        <w:jc w:val="both"/>
        <w:rPr>
          <w:color w:val="000000"/>
          <w:sz w:val="28"/>
        </w:rPr>
      </w:pPr>
      <w:r>
        <w:rPr>
          <w:color w:val="000000"/>
          <w:sz w:val="28"/>
        </w:rPr>
        <w:t>-</w:t>
      </w:r>
      <w:r w:rsidRPr="00DE204F">
        <w:rPr>
          <w:color w:val="000000"/>
          <w:sz w:val="28"/>
        </w:rPr>
        <w:t xml:space="preserve"> </w:t>
      </w:r>
      <w:r>
        <w:rPr>
          <w:color w:val="000000"/>
          <w:sz w:val="28"/>
        </w:rPr>
        <w:t xml:space="preserve">Председателем Контрольно-счетной </w:t>
      </w:r>
      <w:r w:rsidR="00634C45">
        <w:rPr>
          <w:color w:val="000000"/>
          <w:sz w:val="28"/>
        </w:rPr>
        <w:t>палаты</w:t>
      </w:r>
      <w:r>
        <w:rPr>
          <w:color w:val="000000"/>
          <w:sz w:val="28"/>
        </w:rPr>
        <w:t xml:space="preserve"> Белокалитвинского района </w:t>
      </w:r>
      <w:r w:rsidR="005D5B68">
        <w:rPr>
          <w:color w:val="000000"/>
          <w:sz w:val="28"/>
        </w:rPr>
        <w:t xml:space="preserve">Муниципальным служащим Контрольно-счетной </w:t>
      </w:r>
      <w:r w:rsidR="00634C45">
        <w:rPr>
          <w:color w:val="000000"/>
          <w:sz w:val="28"/>
        </w:rPr>
        <w:t>палаты</w:t>
      </w:r>
      <w:r w:rsidR="005D5B68">
        <w:rPr>
          <w:color w:val="000000"/>
          <w:sz w:val="28"/>
        </w:rPr>
        <w:t xml:space="preserve"> Белокалитвинского района ежемесячная надбавка за особые условия устанавливается правовым актом Контрольно-счетной </w:t>
      </w:r>
      <w:r w:rsidR="00634C45">
        <w:rPr>
          <w:color w:val="000000"/>
          <w:sz w:val="28"/>
        </w:rPr>
        <w:t>палаты</w:t>
      </w:r>
      <w:r w:rsidR="00F55297">
        <w:rPr>
          <w:color w:val="000000"/>
          <w:sz w:val="28"/>
        </w:rPr>
        <w:t xml:space="preserve"> Белокалитвинского района</w:t>
      </w:r>
      <w:r w:rsidR="005D5B68">
        <w:rPr>
          <w:color w:val="000000"/>
          <w:sz w:val="28"/>
        </w:rPr>
        <w:t>.</w:t>
      </w:r>
    </w:p>
    <w:p w14:paraId="1DF2EC97" w14:textId="77777777" w:rsidR="00A457E4" w:rsidRDefault="005D5B68">
      <w:pPr>
        <w:ind w:right="-1" w:firstLine="709"/>
        <w:jc w:val="both"/>
        <w:rPr>
          <w:color w:val="000000"/>
          <w:sz w:val="28"/>
        </w:rPr>
      </w:pPr>
      <w:r>
        <w:rPr>
          <w:color w:val="000000"/>
          <w:sz w:val="28"/>
        </w:rPr>
        <w:t>Конкретный размер ежемесячной надбавки за особые условия муниципальной службы определяется каждому муниципальному служащему персонально, в зависимости от выполнения ответственных работ в короткие сроки, в том числе и за пределами нормальной продолжительности рабочего времени.</w:t>
      </w:r>
    </w:p>
    <w:p w14:paraId="0B6B31C1" w14:textId="77777777" w:rsidR="00A457E4" w:rsidRDefault="005D5B68">
      <w:pPr>
        <w:ind w:right="-1" w:firstLine="709"/>
        <w:jc w:val="both"/>
        <w:rPr>
          <w:color w:val="000000"/>
          <w:sz w:val="28"/>
        </w:rPr>
      </w:pPr>
      <w:r>
        <w:rPr>
          <w:color w:val="000000"/>
          <w:sz w:val="28"/>
        </w:rPr>
        <w:t>Размер ежемесячной надбавки за особые условия может быть увеличен, но не выше максимального размера по соответствующей группе должностей муниципальной службы, в зависимости от повышения сложности и напряженности в службе или снижен, но не ниже минимального размера по соответствующей группе должностей муниципальной службы, в зависимости от понижения сложности и напряженности в службе.</w:t>
      </w:r>
    </w:p>
    <w:p w14:paraId="2A6064E0" w14:textId="77777777" w:rsidR="00A457E4" w:rsidRDefault="005D5B68">
      <w:pPr>
        <w:ind w:right="-1" w:firstLine="709"/>
        <w:jc w:val="both"/>
        <w:rPr>
          <w:color w:val="000000"/>
          <w:sz w:val="28"/>
        </w:rPr>
      </w:pPr>
      <w:r>
        <w:rPr>
          <w:color w:val="000000"/>
          <w:sz w:val="28"/>
        </w:rPr>
        <w:t>Муниципальным служащим, проработавшим неполный месяц в расчетном периоде, выплата ежемесячной надбавки за особые условия производится пропорционально отработанному времени.</w:t>
      </w:r>
    </w:p>
    <w:p w14:paraId="4F0A9BD9" w14:textId="77777777" w:rsidR="00A457E4" w:rsidRDefault="005D5B68">
      <w:pPr>
        <w:ind w:right="-1" w:firstLine="709"/>
        <w:jc w:val="both"/>
        <w:rPr>
          <w:color w:val="000000"/>
          <w:sz w:val="28"/>
        </w:rPr>
      </w:pPr>
      <w:r>
        <w:rPr>
          <w:color w:val="000000"/>
          <w:sz w:val="28"/>
        </w:rPr>
        <w:t>Ежемесячная надбавка за особые условия не устанавливается в период прохождения муниципальным служащим испытательного срока, работникам, работающим по срочному трудовому договору, заключенному на срок менее двух месяцев, по совмещению профессий, во время нахождения в отпуске без сохранения заработной платы и в отпуске по уходу за ребенком до достижения им возраста 3-х лет;</w:t>
      </w:r>
    </w:p>
    <w:p w14:paraId="6509AFB1" w14:textId="77777777" w:rsidR="00A457E4" w:rsidRDefault="005D5B68">
      <w:pPr>
        <w:pStyle w:val="a7"/>
        <w:tabs>
          <w:tab w:val="left" w:pos="1225"/>
        </w:tabs>
        <w:spacing w:after="0" w:line="240" w:lineRule="auto"/>
        <w:ind w:right="-1" w:firstLine="709"/>
        <w:jc w:val="both"/>
        <w:rPr>
          <w:color w:val="000000"/>
          <w:sz w:val="28"/>
        </w:rPr>
      </w:pPr>
      <w:r>
        <w:rPr>
          <w:color w:val="000000"/>
          <w:sz w:val="28"/>
        </w:rPr>
        <w:t>4) ежемесячное денежное поощрение.</w:t>
      </w:r>
    </w:p>
    <w:p w14:paraId="3FA60DAA" w14:textId="77777777" w:rsidR="00A457E4" w:rsidRDefault="005D5B68">
      <w:pPr>
        <w:pStyle w:val="a7"/>
        <w:tabs>
          <w:tab w:val="left" w:pos="1225"/>
        </w:tabs>
        <w:spacing w:after="0" w:line="240" w:lineRule="auto"/>
        <w:ind w:right="-1" w:firstLine="709"/>
        <w:jc w:val="both"/>
        <w:rPr>
          <w:color w:val="000000"/>
          <w:sz w:val="28"/>
        </w:rPr>
      </w:pPr>
      <w:r>
        <w:rPr>
          <w:color w:val="000000"/>
          <w:sz w:val="28"/>
        </w:rPr>
        <w:t>Размеры ежемесячного денежного поощрения муниципальных служащих устанавливаются в размерах, кратных должностному окладу по соответствующей должности.</w:t>
      </w:r>
    </w:p>
    <w:p w14:paraId="60670FF8" w14:textId="77777777" w:rsidR="00A457E4" w:rsidRDefault="005D5B68">
      <w:pPr>
        <w:pStyle w:val="a7"/>
        <w:spacing w:after="0" w:line="240" w:lineRule="auto"/>
        <w:ind w:right="-1" w:firstLine="709"/>
        <w:jc w:val="both"/>
        <w:rPr>
          <w:color w:val="000000"/>
          <w:sz w:val="28"/>
        </w:rPr>
      </w:pPr>
      <w:r>
        <w:rPr>
          <w:color w:val="000000"/>
          <w:sz w:val="28"/>
        </w:rPr>
        <w:t>Коэффициенты, применяемые при исчислении размеров ежемесячного денежного поощрения муниципальных служащих, устанавливаются согласно приложению 2 к настоящему Положению.</w:t>
      </w:r>
    </w:p>
    <w:p w14:paraId="6CDC756F" w14:textId="77777777" w:rsidR="00A457E4" w:rsidRDefault="005D5B68">
      <w:pPr>
        <w:pStyle w:val="a7"/>
        <w:spacing w:after="0" w:line="240" w:lineRule="auto"/>
        <w:ind w:right="-1" w:firstLine="709"/>
        <w:jc w:val="both"/>
        <w:rPr>
          <w:color w:val="000000"/>
          <w:sz w:val="28"/>
        </w:rPr>
      </w:pPr>
      <w:r>
        <w:rPr>
          <w:color w:val="000000"/>
          <w:sz w:val="28"/>
        </w:rPr>
        <w:lastRenderedPageBreak/>
        <w:t>Начисление ежемесячного денежного поощрения производится в текущем месяце пропорционально отработанному времени. Выплата ежемесячного денежного поощрения осуществляется в дни выплаты денежного содержания за текущий месяц.</w:t>
      </w:r>
    </w:p>
    <w:p w14:paraId="60920315" w14:textId="77777777" w:rsidR="00A457E4" w:rsidRDefault="005D5B68">
      <w:pPr>
        <w:ind w:right="-1" w:firstLine="709"/>
        <w:jc w:val="both"/>
        <w:rPr>
          <w:color w:val="000000"/>
          <w:sz w:val="28"/>
        </w:rPr>
      </w:pPr>
      <w:r>
        <w:rPr>
          <w:color w:val="000000"/>
          <w:sz w:val="28"/>
        </w:rPr>
        <w:t>Ежемесячное денежное поощрение муниципальным служащим не устанавливается в период прохождения муниципальным служащим испытательного срока, работникам, работающим по срочному трудовому договору, заключенному на срок менее двух месяцев, по совмещению профессий, во время нахождения в отпуске без сохранения заработной платы и в отпуске по уходу за ребенком до достижения им возраста 3-х лет;</w:t>
      </w:r>
    </w:p>
    <w:p w14:paraId="5C8D1BDD" w14:textId="77777777" w:rsidR="00A457E4" w:rsidRDefault="005D5B68">
      <w:pPr>
        <w:pStyle w:val="ConsPlusNormal"/>
        <w:widowControl/>
        <w:ind w:right="-1" w:firstLine="709"/>
        <w:jc w:val="both"/>
        <w:rPr>
          <w:rFonts w:ascii="Times New Roman" w:hAnsi="Times New Roman"/>
          <w:color w:val="000000"/>
          <w:sz w:val="28"/>
        </w:rPr>
      </w:pPr>
      <w:r>
        <w:rPr>
          <w:rFonts w:ascii="Times New Roman" w:hAnsi="Times New Roman"/>
          <w:color w:val="000000"/>
          <w:sz w:val="28"/>
        </w:rPr>
        <w:t>5) ежемесячная процентная надбавка к должностному окладу за работу со сведениями, составляющими государственную тайну.</w:t>
      </w:r>
    </w:p>
    <w:p w14:paraId="2C72C1F5" w14:textId="77777777" w:rsidR="00A457E4" w:rsidRDefault="005D5B68">
      <w:pPr>
        <w:pStyle w:val="ConsPlusNormal"/>
        <w:widowControl/>
        <w:ind w:right="-1" w:firstLine="709"/>
        <w:jc w:val="both"/>
        <w:rPr>
          <w:rFonts w:ascii="Times New Roman" w:hAnsi="Times New Roman"/>
          <w:color w:val="000000"/>
          <w:sz w:val="28"/>
        </w:rPr>
      </w:pPr>
      <w:r>
        <w:rPr>
          <w:rFonts w:ascii="Times New Roman" w:hAnsi="Times New Roman"/>
          <w:color w:val="000000"/>
          <w:sz w:val="28"/>
        </w:rPr>
        <w:t xml:space="preserve">Ежемесячная процентная надбавка к должностному окладу за работу со сведениями, составляющими государственную тайну, имеет персональный характер и устанавливается правовым актом руководителя соответствующего органа местного самоуправления Белокалитвинского района в размерах и порядке, определенных в соответствии с </w:t>
      </w:r>
      <w:hyperlink r:id="rId10" w:history="1">
        <w:r>
          <w:rPr>
            <w:rStyle w:val="13"/>
            <w:rFonts w:ascii="Times New Roman" w:hAnsi="Times New Roman"/>
            <w:color w:val="000000"/>
            <w:sz w:val="28"/>
            <w:u w:val="none"/>
          </w:rPr>
          <w:t>Постановлением</w:t>
        </w:r>
      </w:hyperlink>
      <w:r>
        <w:rPr>
          <w:rFonts w:ascii="Times New Roman" w:hAnsi="Times New Roman"/>
          <w:color w:val="000000"/>
          <w:sz w:val="28"/>
        </w:rPr>
        <w:t xml:space="preserve"> Правительства Российской Федерации от 18 сентября 2006 года № 573 «О предоставлении социальных гарантий гражданам, допущенным к государственной тайне на постоянной основе, и сотрудникам структурных подразделений по защите государственной тайны». </w:t>
      </w:r>
    </w:p>
    <w:p w14:paraId="49879138" w14:textId="77777777" w:rsidR="00A457E4" w:rsidRDefault="005D5B68">
      <w:pPr>
        <w:pStyle w:val="ConsPlusNormal"/>
        <w:widowControl/>
        <w:ind w:right="-1" w:firstLine="709"/>
        <w:jc w:val="both"/>
        <w:rPr>
          <w:rFonts w:ascii="Times New Roman" w:hAnsi="Times New Roman"/>
          <w:color w:val="000000"/>
          <w:sz w:val="28"/>
        </w:rPr>
      </w:pPr>
      <w:r>
        <w:rPr>
          <w:rFonts w:ascii="Times New Roman" w:hAnsi="Times New Roman"/>
          <w:color w:val="000000"/>
          <w:sz w:val="28"/>
        </w:rPr>
        <w:t>Ежемесячная процентная надбавка к должностному окладу за работу со сведениями, составляющими государственную тайну, выплачивается за фактически отработанное время;</w:t>
      </w:r>
    </w:p>
    <w:p w14:paraId="70DAFA8A" w14:textId="77777777" w:rsidR="00A457E4" w:rsidRDefault="005D5B68">
      <w:pPr>
        <w:pStyle w:val="a7"/>
        <w:spacing w:after="0" w:line="240" w:lineRule="auto"/>
        <w:ind w:right="-1" w:firstLine="709"/>
        <w:jc w:val="both"/>
        <w:rPr>
          <w:color w:val="000000"/>
          <w:sz w:val="28"/>
        </w:rPr>
      </w:pPr>
      <w:r>
        <w:rPr>
          <w:color w:val="000000"/>
          <w:sz w:val="28"/>
        </w:rPr>
        <w:t>6) премии, в том числе за выполнение особо важных и сложных заданий.</w:t>
      </w:r>
    </w:p>
    <w:p w14:paraId="1BCA813D" w14:textId="77777777" w:rsidR="00A457E4" w:rsidRDefault="005D5B68">
      <w:pPr>
        <w:pStyle w:val="a7"/>
        <w:spacing w:after="0" w:line="240" w:lineRule="auto"/>
        <w:ind w:right="-1" w:firstLine="709"/>
        <w:jc w:val="both"/>
        <w:rPr>
          <w:color w:val="000000"/>
          <w:sz w:val="28"/>
        </w:rPr>
      </w:pPr>
      <w:r>
        <w:rPr>
          <w:color w:val="000000"/>
          <w:sz w:val="28"/>
        </w:rPr>
        <w:t>Премии выплачиваются в пределах установленного фонда оплаты труда согласно приложени</w:t>
      </w:r>
      <w:r w:rsidR="00FC5FB8">
        <w:rPr>
          <w:color w:val="000000"/>
          <w:sz w:val="28"/>
        </w:rPr>
        <w:t>ям</w:t>
      </w:r>
      <w:r>
        <w:rPr>
          <w:color w:val="000000"/>
          <w:sz w:val="28"/>
        </w:rPr>
        <w:t xml:space="preserve"> 3</w:t>
      </w:r>
      <w:r w:rsidR="00BF4F01">
        <w:rPr>
          <w:color w:val="000000"/>
          <w:sz w:val="28"/>
        </w:rPr>
        <w:t>,4</w:t>
      </w:r>
      <w:r>
        <w:rPr>
          <w:color w:val="000000"/>
          <w:sz w:val="28"/>
        </w:rPr>
        <w:t xml:space="preserve"> к настоящему Положению.</w:t>
      </w:r>
    </w:p>
    <w:p w14:paraId="42CCB370" w14:textId="77777777" w:rsidR="00A457E4" w:rsidRDefault="005D5B68">
      <w:pPr>
        <w:pStyle w:val="a7"/>
        <w:spacing w:after="0" w:line="240" w:lineRule="auto"/>
        <w:ind w:right="-1" w:firstLine="709"/>
        <w:jc w:val="both"/>
        <w:rPr>
          <w:color w:val="000000"/>
          <w:sz w:val="28"/>
        </w:rPr>
      </w:pPr>
      <w:r>
        <w:rPr>
          <w:color w:val="000000"/>
          <w:sz w:val="28"/>
        </w:rPr>
        <w:t>Решение о выплате премии, в пределах утвержденного фонда оплаты труда, принимается:</w:t>
      </w:r>
    </w:p>
    <w:p w14:paraId="420CA4F5" w14:textId="4E5C8396" w:rsidR="00A457E4" w:rsidRDefault="00634C45">
      <w:pPr>
        <w:pStyle w:val="a7"/>
        <w:spacing w:after="0" w:line="240" w:lineRule="auto"/>
        <w:ind w:right="-1" w:firstLine="709"/>
        <w:jc w:val="both"/>
        <w:rPr>
          <w:color w:val="000000"/>
          <w:sz w:val="28"/>
        </w:rPr>
      </w:pPr>
      <w:r>
        <w:rPr>
          <w:color w:val="000000"/>
          <w:sz w:val="28"/>
        </w:rPr>
        <w:t>-</w:t>
      </w:r>
      <w:r w:rsidR="00D41083">
        <w:rPr>
          <w:color w:val="000000"/>
          <w:sz w:val="28"/>
        </w:rPr>
        <w:t xml:space="preserve"> </w:t>
      </w:r>
      <w:r>
        <w:rPr>
          <w:color w:val="000000"/>
          <w:sz w:val="28"/>
        </w:rPr>
        <w:t>Г</w:t>
      </w:r>
      <w:r w:rsidR="005D5B68">
        <w:rPr>
          <w:color w:val="000000"/>
          <w:sz w:val="28"/>
        </w:rPr>
        <w:t>лавой Администрации Белокалитвинского района – для муниципальных служащих аппарата Администрации Белокалитвинского района по представлению руководителей структурных подразделений Администрации Белокалитвинского района, согласованных с заместителями главы Администрации Белокалитвинского района, курирующими соответствующие подразделения; для руководителей отраслевых (функциональных) органов Администрации Белокалитвинского района на основе предложений заместителей главы Администрации Белокалитвинского района, ку</w:t>
      </w:r>
      <w:r w:rsidR="00DE204F">
        <w:rPr>
          <w:color w:val="000000"/>
          <w:sz w:val="28"/>
        </w:rPr>
        <w:t>рирующих соответствующие органы;</w:t>
      </w:r>
    </w:p>
    <w:p w14:paraId="7A21199A" w14:textId="77777777" w:rsidR="00A457E4" w:rsidRDefault="00CB0957">
      <w:pPr>
        <w:pStyle w:val="a7"/>
        <w:spacing w:after="0" w:line="240" w:lineRule="auto"/>
        <w:ind w:right="-1" w:firstLine="709"/>
        <w:jc w:val="both"/>
        <w:rPr>
          <w:color w:val="000000"/>
          <w:sz w:val="28"/>
        </w:rPr>
      </w:pPr>
      <w:r>
        <w:rPr>
          <w:color w:val="000000"/>
          <w:sz w:val="28"/>
        </w:rPr>
        <w:t xml:space="preserve">- </w:t>
      </w:r>
      <w:r w:rsidR="005D5B68">
        <w:rPr>
          <w:color w:val="000000"/>
          <w:sz w:val="28"/>
        </w:rPr>
        <w:t>Председателем Собрания депутатов - главой Белокалитвинского района – муниципальным служащим аппарата Собрания депутатов Белокалитвинского района,</w:t>
      </w:r>
      <w:r w:rsidR="00BF4F01">
        <w:rPr>
          <w:color w:val="000000"/>
          <w:sz w:val="28"/>
        </w:rPr>
        <w:t xml:space="preserve"> </w:t>
      </w:r>
      <w:r w:rsidR="00BF4F01" w:rsidRPr="00C87B58">
        <w:rPr>
          <w:color w:val="000000" w:themeColor="text1"/>
          <w:sz w:val="28"/>
        </w:rPr>
        <w:t>главе администрации Белокалитвинского района</w:t>
      </w:r>
      <w:r w:rsidR="00BF4F01">
        <w:rPr>
          <w:color w:val="000000"/>
          <w:sz w:val="28"/>
        </w:rPr>
        <w:t>,</w:t>
      </w:r>
      <w:r w:rsidR="005D5B68">
        <w:rPr>
          <w:color w:val="000000"/>
          <w:sz w:val="28"/>
        </w:rPr>
        <w:t xml:space="preserve"> председателю Контрольно-счетной </w:t>
      </w:r>
      <w:r w:rsidR="00634C45">
        <w:rPr>
          <w:color w:val="000000"/>
          <w:sz w:val="28"/>
        </w:rPr>
        <w:t>палаты</w:t>
      </w:r>
      <w:r w:rsidR="005D5B68">
        <w:rPr>
          <w:color w:val="000000"/>
          <w:sz w:val="28"/>
        </w:rPr>
        <w:t xml:space="preserve"> Белокалитвинского района (действую</w:t>
      </w:r>
      <w:r w:rsidR="006E78F1">
        <w:rPr>
          <w:color w:val="000000"/>
          <w:sz w:val="28"/>
        </w:rPr>
        <w:t>щему</w:t>
      </w:r>
      <w:r w:rsidR="005D5B68">
        <w:rPr>
          <w:color w:val="000000"/>
          <w:sz w:val="28"/>
        </w:rPr>
        <w:t xml:space="preserve"> до расторжения (прекращения) в установленном порядке трудов</w:t>
      </w:r>
      <w:r w:rsidR="006E78F1">
        <w:rPr>
          <w:color w:val="000000"/>
          <w:sz w:val="28"/>
        </w:rPr>
        <w:t>ого</w:t>
      </w:r>
      <w:r w:rsidR="005D5B68">
        <w:rPr>
          <w:color w:val="000000"/>
          <w:sz w:val="28"/>
        </w:rPr>
        <w:t xml:space="preserve"> договор</w:t>
      </w:r>
      <w:r w:rsidR="006E78F1">
        <w:rPr>
          <w:color w:val="000000"/>
          <w:sz w:val="28"/>
        </w:rPr>
        <w:t>а</w:t>
      </w:r>
      <w:r w:rsidR="005D5B68">
        <w:rPr>
          <w:color w:val="000000"/>
          <w:sz w:val="28"/>
        </w:rPr>
        <w:t xml:space="preserve">, заключенного с ним до вступления в силу Областного закона Ростовской области </w:t>
      </w:r>
      <w:r w:rsidR="005D5B68">
        <w:rPr>
          <w:color w:val="000000"/>
          <w:sz w:val="28"/>
        </w:rPr>
        <w:lastRenderedPageBreak/>
        <w:t>от 29 октября 2021 №583-ЗС «О внесении изменений</w:t>
      </w:r>
      <w:r w:rsidR="000F050A">
        <w:rPr>
          <w:color w:val="000000"/>
          <w:sz w:val="28"/>
        </w:rPr>
        <w:t xml:space="preserve"> в отдельные областные законы»);</w:t>
      </w:r>
    </w:p>
    <w:p w14:paraId="62E0178A" w14:textId="77777777" w:rsidR="00A457E4" w:rsidRDefault="000F050A">
      <w:pPr>
        <w:pStyle w:val="a7"/>
        <w:spacing w:after="0" w:line="240" w:lineRule="auto"/>
        <w:ind w:right="-1" w:firstLine="709"/>
        <w:jc w:val="both"/>
        <w:rPr>
          <w:color w:val="000000"/>
          <w:sz w:val="28"/>
        </w:rPr>
      </w:pPr>
      <w:r>
        <w:rPr>
          <w:color w:val="000000"/>
          <w:sz w:val="28"/>
        </w:rPr>
        <w:t>- Руководителями отраслевых (функциональных) органов</w:t>
      </w:r>
      <w:r w:rsidRPr="00DE204F">
        <w:rPr>
          <w:color w:val="000000"/>
          <w:sz w:val="28"/>
        </w:rPr>
        <w:t xml:space="preserve"> </w:t>
      </w:r>
      <w:r>
        <w:rPr>
          <w:color w:val="000000"/>
          <w:sz w:val="28"/>
        </w:rPr>
        <w:t>Администрации Белокалитвинского района - м</w:t>
      </w:r>
      <w:r w:rsidR="005D5B68">
        <w:rPr>
          <w:color w:val="000000"/>
          <w:sz w:val="28"/>
        </w:rPr>
        <w:t>униципальным служащим отраслевых (функциональных) органов Администрации Белокалитвинского района;</w:t>
      </w:r>
    </w:p>
    <w:p w14:paraId="49F3E6DE" w14:textId="77777777" w:rsidR="00A457E4" w:rsidRDefault="000F050A">
      <w:pPr>
        <w:pStyle w:val="a7"/>
        <w:spacing w:after="0" w:line="240" w:lineRule="auto"/>
        <w:ind w:right="-1" w:firstLine="709"/>
        <w:jc w:val="both"/>
        <w:rPr>
          <w:color w:val="000000"/>
          <w:sz w:val="28"/>
        </w:rPr>
      </w:pPr>
      <w:r>
        <w:rPr>
          <w:color w:val="000000"/>
          <w:sz w:val="28"/>
        </w:rPr>
        <w:t xml:space="preserve">- Председателем Контрольно-счетной </w:t>
      </w:r>
      <w:r w:rsidR="00634C45">
        <w:rPr>
          <w:color w:val="000000"/>
          <w:sz w:val="28"/>
        </w:rPr>
        <w:t>палаты</w:t>
      </w:r>
      <w:r>
        <w:rPr>
          <w:color w:val="000000"/>
          <w:sz w:val="28"/>
        </w:rPr>
        <w:t xml:space="preserve"> Белокалитвинского района - м</w:t>
      </w:r>
      <w:r w:rsidR="005D5B68">
        <w:rPr>
          <w:color w:val="000000"/>
          <w:sz w:val="28"/>
        </w:rPr>
        <w:t xml:space="preserve">униципальным служащим Контрольно-счетной </w:t>
      </w:r>
      <w:r w:rsidR="00634C45">
        <w:rPr>
          <w:color w:val="000000"/>
          <w:sz w:val="28"/>
        </w:rPr>
        <w:t>палаты</w:t>
      </w:r>
      <w:r w:rsidR="005D5B68">
        <w:rPr>
          <w:color w:val="000000"/>
          <w:sz w:val="28"/>
        </w:rPr>
        <w:t xml:space="preserve"> Белокалитвинского</w:t>
      </w:r>
      <w:r w:rsidR="00634C45">
        <w:rPr>
          <w:color w:val="000000"/>
          <w:sz w:val="28"/>
        </w:rPr>
        <w:t xml:space="preserve"> района</w:t>
      </w:r>
      <w:r w:rsidR="005D5B68">
        <w:rPr>
          <w:color w:val="000000"/>
          <w:sz w:val="28"/>
        </w:rPr>
        <w:t>.</w:t>
      </w:r>
    </w:p>
    <w:p w14:paraId="2CECB568" w14:textId="77777777" w:rsidR="00A457E4" w:rsidRDefault="005D5B68">
      <w:pPr>
        <w:pStyle w:val="ConsPlusNormal"/>
        <w:widowControl/>
        <w:ind w:right="-1" w:firstLine="709"/>
        <w:jc w:val="both"/>
        <w:rPr>
          <w:color w:val="000000"/>
          <w:sz w:val="28"/>
        </w:rPr>
      </w:pPr>
      <w:r>
        <w:rPr>
          <w:rFonts w:ascii="Times New Roman" w:hAnsi="Times New Roman"/>
          <w:color w:val="000000"/>
          <w:sz w:val="28"/>
        </w:rPr>
        <w:t>7) единовременная выплата при предоставлении ежегодного оплачиваемого отпуска.</w:t>
      </w:r>
    </w:p>
    <w:p w14:paraId="0FF819B2" w14:textId="77777777" w:rsidR="00A457E4" w:rsidRDefault="005D5B68">
      <w:pPr>
        <w:ind w:right="-1" w:firstLine="709"/>
        <w:jc w:val="both"/>
        <w:rPr>
          <w:color w:val="000000"/>
          <w:sz w:val="28"/>
        </w:rPr>
      </w:pPr>
      <w:r>
        <w:rPr>
          <w:color w:val="000000"/>
          <w:sz w:val="28"/>
        </w:rPr>
        <w:t>При предоставлении муниципальному служащему ежегодного оплачиваемого отпуска, в том числе части ежегодного оплачиваемого отпуска, один раз в календарном году производится единовременная выплата в размере 2 должностных окладов на основании письменного заявления муниципального служащего.</w:t>
      </w:r>
    </w:p>
    <w:p w14:paraId="3BFE7D02" w14:textId="77777777" w:rsidR="00A457E4" w:rsidRDefault="005D5B68">
      <w:pPr>
        <w:ind w:right="-1" w:firstLine="709"/>
        <w:jc w:val="both"/>
        <w:rPr>
          <w:color w:val="000000"/>
          <w:sz w:val="28"/>
        </w:rPr>
      </w:pPr>
      <w:r>
        <w:rPr>
          <w:color w:val="000000"/>
          <w:sz w:val="28"/>
        </w:rPr>
        <w:t>В случае если муниципальный служащий не использовал в течение календарного года своего права на ежегодный оплачиваемый отпуск, единовременная выплата производится в декабре текущего календарного года на основании его письменного заявления.</w:t>
      </w:r>
    </w:p>
    <w:p w14:paraId="2D0E8A2C" w14:textId="77777777" w:rsidR="00A457E4" w:rsidRDefault="005D5B68">
      <w:pPr>
        <w:ind w:right="-1" w:firstLine="709"/>
        <w:jc w:val="both"/>
        <w:rPr>
          <w:color w:val="000000"/>
          <w:sz w:val="28"/>
        </w:rPr>
      </w:pPr>
      <w:r>
        <w:rPr>
          <w:color w:val="000000"/>
          <w:sz w:val="28"/>
        </w:rPr>
        <w:t xml:space="preserve">При увольнении либо уходе муниципального служащего в ежегодный оплачиваемый отпуск с последующим увольнением с муниципальной службы единовременная выплата при предоставлении ежегодного оплачиваемого отпуска производится пропорционально отработанным полным месяцам, прошедшим с начала календарного года до дня увольнения с муниципальной службы. </w:t>
      </w:r>
    </w:p>
    <w:p w14:paraId="21D788A9" w14:textId="77777777" w:rsidR="00A457E4" w:rsidRDefault="005D5B68">
      <w:pPr>
        <w:ind w:right="-1" w:firstLine="709"/>
        <w:jc w:val="both"/>
        <w:rPr>
          <w:color w:val="000000"/>
          <w:sz w:val="28"/>
        </w:rPr>
      </w:pPr>
      <w:r>
        <w:rPr>
          <w:color w:val="000000"/>
          <w:sz w:val="28"/>
        </w:rPr>
        <w:t>Размер единовременной выплаты определяется исходя из размеров должностного оклада, установленного на день подачи муниципальным служащим соответствующего заявления;</w:t>
      </w:r>
    </w:p>
    <w:p w14:paraId="64A28A98" w14:textId="77777777" w:rsidR="00A457E4" w:rsidRDefault="005D5B68">
      <w:pPr>
        <w:ind w:right="-1" w:firstLine="709"/>
        <w:jc w:val="both"/>
        <w:rPr>
          <w:color w:val="000000"/>
          <w:sz w:val="28"/>
        </w:rPr>
      </w:pPr>
      <w:r>
        <w:rPr>
          <w:color w:val="000000"/>
          <w:sz w:val="28"/>
        </w:rPr>
        <w:t>8) материальная помощь.</w:t>
      </w:r>
    </w:p>
    <w:p w14:paraId="4AABC2D5" w14:textId="77777777" w:rsidR="00A457E4" w:rsidRPr="00FD357F" w:rsidRDefault="00FD357F">
      <w:pPr>
        <w:ind w:right="-1" w:firstLine="709"/>
        <w:jc w:val="both"/>
        <w:rPr>
          <w:color w:val="000000"/>
          <w:sz w:val="28"/>
        </w:rPr>
      </w:pPr>
      <w:r>
        <w:rPr>
          <w:color w:val="000000"/>
          <w:sz w:val="28"/>
        </w:rPr>
        <w:t xml:space="preserve">Материальная помощь (в расчете на год) выплачивается в размере одного должностного оклада. Выплата материальной помощи производится без издания распорядительного документа равными частями один раз в квартал в первой декаде месяца, следующего за истекшим кварталом, в IV квартале – </w:t>
      </w:r>
      <w:r w:rsidRPr="00FD357F">
        <w:rPr>
          <w:color w:val="000000"/>
          <w:sz w:val="28"/>
        </w:rPr>
        <w:t>в декабре учетного периода.</w:t>
      </w:r>
    </w:p>
    <w:p w14:paraId="3A5E4882" w14:textId="77777777" w:rsidR="00A457E4" w:rsidRDefault="005D5B68">
      <w:pPr>
        <w:ind w:right="-1" w:firstLine="709"/>
        <w:jc w:val="both"/>
        <w:rPr>
          <w:color w:val="000000"/>
          <w:sz w:val="28"/>
        </w:rPr>
      </w:pPr>
      <w:r>
        <w:rPr>
          <w:color w:val="000000"/>
          <w:sz w:val="28"/>
        </w:rPr>
        <w:t xml:space="preserve">Муниципальному служащему, принятому на муниципальную службу в течение квартала, выплата материальной помощи производится пропорционально отработанным полным месяцам в текущем квартале, прошедшим со дня поступления на муниципальную службу. </w:t>
      </w:r>
    </w:p>
    <w:p w14:paraId="4E1088FB" w14:textId="77777777" w:rsidR="00A457E4" w:rsidRDefault="00FD357F">
      <w:pPr>
        <w:ind w:right="-1" w:firstLine="709"/>
        <w:jc w:val="both"/>
        <w:rPr>
          <w:color w:val="000000"/>
          <w:sz w:val="28"/>
        </w:rPr>
      </w:pPr>
      <w:r>
        <w:rPr>
          <w:color w:val="000000"/>
          <w:sz w:val="28"/>
        </w:rPr>
        <w:t xml:space="preserve">При выходе на муниципальную службу муниципального служащего, находившегося в отпуске по уходу за ребенком, выплата материальной помощи такому муниципальному служащему производится в первой декаде месяца, следующего за истекшим кварталом, в IV квартале – </w:t>
      </w:r>
      <w:r w:rsidRPr="00FD357F">
        <w:rPr>
          <w:color w:val="000000"/>
          <w:sz w:val="28"/>
        </w:rPr>
        <w:t>в декабре учетного периода</w:t>
      </w:r>
      <w:r>
        <w:rPr>
          <w:color w:val="000000"/>
          <w:sz w:val="28"/>
        </w:rPr>
        <w:t>, пропорционально отработанным полным месяцам, прошедшим со дня выхода на муниципальную службу</w:t>
      </w:r>
      <w:r w:rsidR="005D5B68">
        <w:rPr>
          <w:color w:val="000000"/>
          <w:sz w:val="28"/>
        </w:rPr>
        <w:t xml:space="preserve">.  </w:t>
      </w:r>
    </w:p>
    <w:p w14:paraId="6B63D248" w14:textId="77777777" w:rsidR="00A457E4" w:rsidRDefault="005D5B68">
      <w:pPr>
        <w:ind w:right="-1" w:firstLine="709"/>
        <w:jc w:val="both"/>
        <w:rPr>
          <w:color w:val="000000"/>
          <w:sz w:val="28"/>
        </w:rPr>
      </w:pPr>
      <w:r>
        <w:rPr>
          <w:color w:val="000000"/>
          <w:sz w:val="28"/>
        </w:rPr>
        <w:lastRenderedPageBreak/>
        <w:t>При увольнении муниципального служащего с муниципальной службы выплата материальной помощи производится пропорционально отработанным полным месяцам, прошедшим с начала квартала до дня увольнения со службы. В случае увольнения с муниципальной должности по основаниям, предусмотренным пунктами 3, 5, 6, 7, 11 статьи 81 Трудового кодекса Российской Федерации, материальная помощь не выплачивается.</w:t>
      </w:r>
    </w:p>
    <w:p w14:paraId="6F8710D6" w14:textId="77777777" w:rsidR="00A457E4" w:rsidRPr="00AA2EDC" w:rsidRDefault="005D5B68" w:rsidP="00BF4F01">
      <w:pPr>
        <w:ind w:right="-1" w:firstLine="709"/>
        <w:jc w:val="both"/>
        <w:rPr>
          <w:color w:val="000000" w:themeColor="text1"/>
          <w:sz w:val="28"/>
        </w:rPr>
      </w:pPr>
      <w:r w:rsidRPr="00AA2EDC">
        <w:rPr>
          <w:color w:val="000000" w:themeColor="text1"/>
          <w:sz w:val="28"/>
        </w:rPr>
        <w:t>При наличии экономии денежных средств по фонду оплаты труда муниципальным служащим может быть выплачена материальная помощь в размере одного должностного оклада в связи с заключением брака, рождением ребенка, смертью близких родственников (родителей, детей, супруга (супруги), утратой личного имущества в результате пожара или стихийного бедствия, потребностью в лечении или восстановлении здоровья в связи с болезнью (травмой), несчастным случаем, аварией, а также в иных случаях острой необходимости. Выплата такой материальной помощи осуществляется по решению руководителя соответствующего органа местного самоуправления Белокалитвинского района на основании письменного заявления муниципального служащего с приложением документов, подтверждающих соответствующие обстоятельства. Размер материальной помощи определяется исходя из размера должностного оклада, установленного на день принятия решения о выплате материальной помощи.</w:t>
      </w:r>
    </w:p>
    <w:p w14:paraId="2B9DC52C" w14:textId="77777777" w:rsidR="006E78F1" w:rsidRDefault="006E78F1" w:rsidP="006E78F1">
      <w:pPr>
        <w:ind w:right="-1" w:firstLine="709"/>
        <w:jc w:val="both"/>
        <w:rPr>
          <w:color w:val="000000"/>
          <w:sz w:val="28"/>
        </w:rPr>
      </w:pPr>
      <w:r>
        <w:rPr>
          <w:color w:val="000000"/>
          <w:sz w:val="28"/>
        </w:rPr>
        <w:t>Муниципальным служащим, деятельность которых финансируется за счет субвенций,</w:t>
      </w:r>
      <w:r w:rsidRPr="006E78F1">
        <w:rPr>
          <w:color w:val="000000"/>
          <w:sz w:val="28"/>
        </w:rPr>
        <w:t xml:space="preserve"> </w:t>
      </w:r>
      <w:r>
        <w:rPr>
          <w:color w:val="000000"/>
          <w:sz w:val="28"/>
        </w:rPr>
        <w:t>иных межбюджетных трансфертов, предоставляемых бюджету Белокалитвинского района из бюджетов других уровней,</w:t>
      </w:r>
      <w:r w:rsidR="00FF2D66">
        <w:rPr>
          <w:color w:val="000000"/>
          <w:sz w:val="28"/>
        </w:rPr>
        <w:t xml:space="preserve"> дополнительные выплаты </w:t>
      </w:r>
      <w:r>
        <w:rPr>
          <w:color w:val="000000"/>
          <w:sz w:val="28"/>
        </w:rPr>
        <w:t>производ</w:t>
      </w:r>
      <w:r w:rsidR="007C1802">
        <w:rPr>
          <w:color w:val="000000"/>
          <w:sz w:val="28"/>
        </w:rPr>
        <w:t>я</w:t>
      </w:r>
      <w:r>
        <w:rPr>
          <w:color w:val="000000"/>
          <w:sz w:val="28"/>
        </w:rPr>
        <w:t>тся в пределах утвержденных</w:t>
      </w:r>
      <w:r w:rsidR="00CB0957">
        <w:rPr>
          <w:color w:val="000000"/>
          <w:sz w:val="28"/>
        </w:rPr>
        <w:t xml:space="preserve"> лимитов</w:t>
      </w:r>
      <w:r>
        <w:rPr>
          <w:color w:val="000000"/>
          <w:sz w:val="28"/>
        </w:rPr>
        <w:t xml:space="preserve"> бюджетных </w:t>
      </w:r>
      <w:r w:rsidR="00CB0957">
        <w:rPr>
          <w:color w:val="000000"/>
          <w:sz w:val="28"/>
        </w:rPr>
        <w:t xml:space="preserve">обязательств </w:t>
      </w:r>
      <w:r>
        <w:rPr>
          <w:color w:val="000000"/>
          <w:sz w:val="28"/>
        </w:rPr>
        <w:t>по соответствующим субвенциям</w:t>
      </w:r>
      <w:r w:rsidR="00CB0957">
        <w:rPr>
          <w:color w:val="000000"/>
          <w:sz w:val="28"/>
        </w:rPr>
        <w:t>, ины</w:t>
      </w:r>
      <w:r w:rsidR="004D53E0">
        <w:rPr>
          <w:color w:val="000000"/>
          <w:sz w:val="28"/>
        </w:rPr>
        <w:t>м</w:t>
      </w:r>
      <w:r w:rsidR="00CB0957">
        <w:rPr>
          <w:color w:val="000000"/>
          <w:sz w:val="28"/>
        </w:rPr>
        <w:t xml:space="preserve"> межбюджетны</w:t>
      </w:r>
      <w:r w:rsidR="004D53E0">
        <w:rPr>
          <w:color w:val="000000"/>
          <w:sz w:val="28"/>
        </w:rPr>
        <w:t>м</w:t>
      </w:r>
      <w:r w:rsidR="00CB0957">
        <w:rPr>
          <w:color w:val="000000"/>
          <w:sz w:val="28"/>
        </w:rPr>
        <w:t xml:space="preserve"> трансферта</w:t>
      </w:r>
      <w:r w:rsidR="004D53E0">
        <w:rPr>
          <w:color w:val="000000"/>
          <w:sz w:val="28"/>
        </w:rPr>
        <w:t>м</w:t>
      </w:r>
      <w:r>
        <w:rPr>
          <w:color w:val="000000"/>
          <w:sz w:val="28"/>
        </w:rPr>
        <w:t xml:space="preserve">. </w:t>
      </w:r>
    </w:p>
    <w:p w14:paraId="5EA20452" w14:textId="77777777" w:rsidR="00A457E4" w:rsidRDefault="005D5B68">
      <w:pPr>
        <w:ind w:right="-1" w:firstLine="709"/>
        <w:jc w:val="both"/>
        <w:rPr>
          <w:color w:val="000000"/>
          <w:sz w:val="28"/>
        </w:rPr>
      </w:pPr>
      <w:r>
        <w:rPr>
          <w:color w:val="000000"/>
          <w:sz w:val="28"/>
        </w:rPr>
        <w:t xml:space="preserve">Выплаты, указанные в </w:t>
      </w:r>
      <w:r w:rsidR="0089267F">
        <w:rPr>
          <w:color w:val="000000"/>
          <w:sz w:val="28"/>
        </w:rPr>
        <w:t>под</w:t>
      </w:r>
      <w:r>
        <w:rPr>
          <w:color w:val="000000"/>
          <w:sz w:val="28"/>
        </w:rPr>
        <w:t>пунктах 3,6</w:t>
      </w:r>
      <w:r w:rsidR="0089267F">
        <w:rPr>
          <w:color w:val="000000"/>
          <w:sz w:val="28"/>
        </w:rPr>
        <w:t xml:space="preserve"> пункта 3</w:t>
      </w:r>
      <w:r>
        <w:rPr>
          <w:color w:val="000000"/>
          <w:sz w:val="28"/>
        </w:rPr>
        <w:t xml:space="preserve"> настоящей статьи, учитыва</w:t>
      </w:r>
      <w:r w:rsidR="00FF2D66">
        <w:rPr>
          <w:color w:val="000000"/>
          <w:sz w:val="28"/>
        </w:rPr>
        <w:t>ю</w:t>
      </w:r>
      <w:r>
        <w:rPr>
          <w:color w:val="000000"/>
          <w:sz w:val="28"/>
        </w:rPr>
        <w:t>тся при исчислении средней заработной платы работника.</w:t>
      </w:r>
    </w:p>
    <w:p w14:paraId="088CA7BE" w14:textId="77777777" w:rsidR="00A457E4" w:rsidRDefault="0089267F">
      <w:pPr>
        <w:pStyle w:val="a7"/>
        <w:spacing w:after="0" w:line="240" w:lineRule="auto"/>
        <w:ind w:right="-1" w:firstLine="709"/>
        <w:jc w:val="both"/>
        <w:rPr>
          <w:color w:val="000000"/>
          <w:sz w:val="28"/>
        </w:rPr>
      </w:pPr>
      <w:r>
        <w:rPr>
          <w:color w:val="000000"/>
          <w:sz w:val="28"/>
        </w:rPr>
        <w:t>4</w:t>
      </w:r>
      <w:r w:rsidR="005D5B68">
        <w:rPr>
          <w:color w:val="000000"/>
          <w:sz w:val="28"/>
        </w:rPr>
        <w:t xml:space="preserve">. Формирование фонда оплаты муниципальных служащих. </w:t>
      </w:r>
    </w:p>
    <w:p w14:paraId="170BD15C" w14:textId="77777777" w:rsidR="00A457E4" w:rsidRDefault="005D5B68">
      <w:pPr>
        <w:pStyle w:val="ConsPlusNormal"/>
        <w:widowControl/>
        <w:ind w:right="-1" w:firstLine="709"/>
        <w:jc w:val="both"/>
        <w:rPr>
          <w:rFonts w:ascii="Times New Roman" w:hAnsi="Times New Roman"/>
          <w:color w:val="000000"/>
          <w:sz w:val="28"/>
        </w:rPr>
      </w:pPr>
      <w:r>
        <w:rPr>
          <w:rFonts w:ascii="Times New Roman" w:hAnsi="Times New Roman"/>
          <w:color w:val="000000"/>
          <w:sz w:val="28"/>
        </w:rPr>
        <w:t xml:space="preserve">При формировании фонда оплаты труда муниципальных служащих сверх суммы средств, направляемых для выплаты должностных окладов, предусматриваются следующие средства для выплаты (в расчете на год): </w:t>
      </w:r>
    </w:p>
    <w:p w14:paraId="3B6B65C7" w14:textId="77777777" w:rsidR="00A457E4" w:rsidRDefault="005D5B68">
      <w:pPr>
        <w:pStyle w:val="ConsPlusNormal"/>
        <w:widowControl/>
        <w:ind w:right="-1" w:firstLine="709"/>
        <w:jc w:val="both"/>
        <w:rPr>
          <w:rFonts w:ascii="Times New Roman" w:hAnsi="Times New Roman"/>
          <w:color w:val="000000"/>
          <w:sz w:val="28"/>
        </w:rPr>
      </w:pPr>
      <w:r>
        <w:rPr>
          <w:rFonts w:ascii="Times New Roman" w:hAnsi="Times New Roman"/>
          <w:color w:val="000000"/>
          <w:sz w:val="28"/>
        </w:rPr>
        <w:t>1) ежемесячной квалификационной надбавка к должностному окладу – в размере 4 должностных окладов;</w:t>
      </w:r>
    </w:p>
    <w:p w14:paraId="222C5557" w14:textId="77777777" w:rsidR="00A457E4" w:rsidRDefault="005D5B68">
      <w:pPr>
        <w:pStyle w:val="ConsPlusNormal"/>
        <w:widowControl/>
        <w:ind w:right="-1" w:firstLine="709"/>
        <w:jc w:val="both"/>
        <w:rPr>
          <w:rFonts w:ascii="Times New Roman" w:hAnsi="Times New Roman"/>
          <w:color w:val="000000"/>
          <w:sz w:val="28"/>
        </w:rPr>
      </w:pPr>
      <w:r>
        <w:rPr>
          <w:rFonts w:ascii="Times New Roman" w:hAnsi="Times New Roman"/>
          <w:color w:val="000000"/>
          <w:sz w:val="28"/>
        </w:rPr>
        <w:t>2) ежемесячной надбавки за выслугу лет - в размере 3 должностных окладов;</w:t>
      </w:r>
    </w:p>
    <w:p w14:paraId="19D2C07A" w14:textId="77777777" w:rsidR="00A457E4" w:rsidRDefault="005D5B68">
      <w:pPr>
        <w:pStyle w:val="ConsPlusNormal"/>
        <w:widowControl/>
        <w:ind w:right="-1" w:firstLine="709"/>
        <w:jc w:val="both"/>
        <w:rPr>
          <w:rFonts w:ascii="Times New Roman" w:hAnsi="Times New Roman"/>
          <w:color w:val="000000"/>
          <w:sz w:val="28"/>
        </w:rPr>
      </w:pPr>
      <w:r>
        <w:rPr>
          <w:rFonts w:ascii="Times New Roman" w:hAnsi="Times New Roman"/>
          <w:color w:val="000000"/>
          <w:sz w:val="28"/>
        </w:rPr>
        <w:t>3) ежемесячной надбавки за особые условия - в размере 14 должностных окладов;</w:t>
      </w:r>
    </w:p>
    <w:p w14:paraId="452EC1F1" w14:textId="77777777" w:rsidR="00A457E4" w:rsidRDefault="005D5B68">
      <w:pPr>
        <w:pStyle w:val="ConsPlusNormal"/>
        <w:widowControl/>
        <w:ind w:right="-1" w:firstLine="709"/>
        <w:jc w:val="both"/>
        <w:rPr>
          <w:rFonts w:ascii="Times New Roman" w:hAnsi="Times New Roman"/>
          <w:color w:val="000000"/>
          <w:sz w:val="28"/>
        </w:rPr>
      </w:pPr>
      <w:r>
        <w:rPr>
          <w:rFonts w:ascii="Times New Roman" w:hAnsi="Times New Roman"/>
          <w:color w:val="000000"/>
          <w:sz w:val="28"/>
        </w:rPr>
        <w:t>4) ежемесячной процентной надбавки за работу со сведениями, составляющими государственную тайну, в размере, определяемом в соответствии с законодательством Российской Федерации;</w:t>
      </w:r>
    </w:p>
    <w:p w14:paraId="2DD3082E" w14:textId="77777777" w:rsidR="00A457E4" w:rsidRDefault="005D5B68">
      <w:pPr>
        <w:pStyle w:val="ConsPlusNormal"/>
        <w:widowControl/>
        <w:ind w:right="-1" w:firstLine="709"/>
        <w:jc w:val="both"/>
        <w:rPr>
          <w:rFonts w:ascii="Times New Roman" w:hAnsi="Times New Roman"/>
          <w:color w:val="000000"/>
          <w:sz w:val="28"/>
        </w:rPr>
      </w:pPr>
      <w:r>
        <w:rPr>
          <w:rFonts w:ascii="Times New Roman" w:hAnsi="Times New Roman"/>
          <w:color w:val="000000"/>
          <w:sz w:val="28"/>
        </w:rPr>
        <w:t>5) ежемесячного денежного поощрения - в размере 8 должностных окладов;</w:t>
      </w:r>
    </w:p>
    <w:p w14:paraId="13ED8715" w14:textId="77777777" w:rsidR="00A457E4" w:rsidRDefault="005D5B68">
      <w:pPr>
        <w:pStyle w:val="ConsPlusNormal"/>
        <w:widowControl/>
        <w:ind w:right="-1" w:firstLine="709"/>
        <w:jc w:val="both"/>
        <w:rPr>
          <w:rFonts w:ascii="Times New Roman" w:hAnsi="Times New Roman"/>
          <w:color w:val="000000"/>
          <w:sz w:val="28"/>
        </w:rPr>
      </w:pPr>
      <w:r>
        <w:rPr>
          <w:rFonts w:ascii="Times New Roman" w:hAnsi="Times New Roman"/>
          <w:color w:val="000000"/>
          <w:sz w:val="28"/>
        </w:rPr>
        <w:lastRenderedPageBreak/>
        <w:t>6) единовременной выплаты при предоставлении ежегодного оплачиваемого отпуска и материальной помощи - в размере 3 должностных окладов;</w:t>
      </w:r>
    </w:p>
    <w:p w14:paraId="1A63F737" w14:textId="77777777" w:rsidR="00A457E4" w:rsidRDefault="005D5B68">
      <w:pPr>
        <w:pStyle w:val="ConsPlusNormal"/>
        <w:widowControl/>
        <w:ind w:right="-1" w:firstLine="709"/>
        <w:jc w:val="both"/>
        <w:rPr>
          <w:rFonts w:ascii="Times New Roman" w:hAnsi="Times New Roman"/>
          <w:color w:val="000000"/>
          <w:sz w:val="28"/>
        </w:rPr>
      </w:pPr>
      <w:r>
        <w:rPr>
          <w:rFonts w:ascii="Times New Roman" w:hAnsi="Times New Roman"/>
          <w:color w:val="000000"/>
          <w:sz w:val="28"/>
        </w:rPr>
        <w:t>7) ежегодной компенсации на лечение - в размере 4,8 должностного оклада;</w:t>
      </w:r>
    </w:p>
    <w:p w14:paraId="080FB082" w14:textId="77777777" w:rsidR="00A457E4" w:rsidRDefault="005D5B68">
      <w:pPr>
        <w:pStyle w:val="ConsPlusNormal"/>
        <w:widowControl/>
        <w:ind w:right="-1" w:firstLine="709"/>
        <w:jc w:val="both"/>
        <w:rPr>
          <w:rFonts w:ascii="Times New Roman" w:hAnsi="Times New Roman"/>
          <w:color w:val="000000"/>
          <w:sz w:val="28"/>
        </w:rPr>
      </w:pPr>
      <w:r>
        <w:rPr>
          <w:rFonts w:ascii="Times New Roman" w:hAnsi="Times New Roman"/>
          <w:color w:val="000000"/>
          <w:sz w:val="28"/>
        </w:rPr>
        <w:t>8) премий</w:t>
      </w:r>
      <w:r w:rsidR="00C477AE">
        <w:rPr>
          <w:rFonts w:ascii="Times New Roman" w:hAnsi="Times New Roman"/>
          <w:color w:val="000000"/>
          <w:sz w:val="28"/>
        </w:rPr>
        <w:t>, в том числе</w:t>
      </w:r>
      <w:r>
        <w:rPr>
          <w:rFonts w:ascii="Times New Roman" w:hAnsi="Times New Roman"/>
          <w:color w:val="000000"/>
          <w:sz w:val="28"/>
        </w:rPr>
        <w:t xml:space="preserve"> за выполнение особо важных и сложных заданий - в размере </w:t>
      </w:r>
      <w:r w:rsidR="0089267F">
        <w:rPr>
          <w:rFonts w:ascii="Times New Roman" w:hAnsi="Times New Roman"/>
          <w:color w:val="000000"/>
          <w:sz w:val="28"/>
        </w:rPr>
        <w:t>1</w:t>
      </w:r>
      <w:r>
        <w:rPr>
          <w:rFonts w:ascii="Times New Roman" w:hAnsi="Times New Roman"/>
          <w:color w:val="000000"/>
          <w:sz w:val="28"/>
        </w:rPr>
        <w:t>2 должностн</w:t>
      </w:r>
      <w:r w:rsidR="0089267F">
        <w:rPr>
          <w:rFonts w:ascii="Times New Roman" w:hAnsi="Times New Roman"/>
          <w:color w:val="000000"/>
          <w:sz w:val="28"/>
        </w:rPr>
        <w:t>ых</w:t>
      </w:r>
      <w:r>
        <w:rPr>
          <w:rFonts w:ascii="Times New Roman" w:hAnsi="Times New Roman"/>
          <w:color w:val="000000"/>
          <w:sz w:val="28"/>
        </w:rPr>
        <w:t xml:space="preserve"> оклад</w:t>
      </w:r>
      <w:r w:rsidR="0089267F">
        <w:rPr>
          <w:rFonts w:ascii="Times New Roman" w:hAnsi="Times New Roman"/>
          <w:color w:val="000000"/>
          <w:sz w:val="28"/>
        </w:rPr>
        <w:t>ов</w:t>
      </w:r>
      <w:r>
        <w:rPr>
          <w:rFonts w:ascii="Times New Roman" w:hAnsi="Times New Roman"/>
          <w:color w:val="000000"/>
          <w:sz w:val="28"/>
        </w:rPr>
        <w:t xml:space="preserve">. </w:t>
      </w:r>
    </w:p>
    <w:p w14:paraId="5CF30F31" w14:textId="77777777" w:rsidR="00A457E4" w:rsidRDefault="005D5B68">
      <w:pPr>
        <w:pStyle w:val="ConsPlusNormal"/>
        <w:widowControl/>
        <w:ind w:right="-1" w:firstLine="709"/>
        <w:jc w:val="both"/>
        <w:rPr>
          <w:rFonts w:ascii="Times New Roman" w:hAnsi="Times New Roman"/>
          <w:color w:val="000000"/>
          <w:sz w:val="28"/>
        </w:rPr>
      </w:pPr>
      <w:r>
        <w:rPr>
          <w:rFonts w:ascii="Times New Roman" w:hAnsi="Times New Roman"/>
          <w:color w:val="000000"/>
          <w:sz w:val="28"/>
        </w:rPr>
        <w:t>Финансирование расходов на оплату труда муниципальных служащих осуществляется за счет средств местного бюджета в пределах утвержденных лимитов бюджетных обязательств на очередной финансовый год.</w:t>
      </w:r>
    </w:p>
    <w:p w14:paraId="739AABD5" w14:textId="77777777" w:rsidR="00A457E4" w:rsidRDefault="005D5B68">
      <w:pPr>
        <w:widowControl/>
        <w:ind w:right="-1" w:firstLine="709"/>
        <w:jc w:val="both"/>
        <w:rPr>
          <w:color w:val="000000"/>
          <w:sz w:val="28"/>
        </w:rPr>
      </w:pPr>
      <w:r>
        <w:rPr>
          <w:color w:val="000000"/>
          <w:sz w:val="28"/>
        </w:rPr>
        <w:t>Экономия денежных средств по фонду оплаты труда и муниципальных служащих, изъятию не подлежит и может быть направлена по решению руководителя соответствующего органа местного самоуправления на выплату премий, материальной помощи и другие выплаты, предусмотренные федеральным и областным законодательством, муниципальными правовыми актами Белокалитвинского района.</w:t>
      </w:r>
    </w:p>
    <w:p w14:paraId="5B49C698" w14:textId="77777777" w:rsidR="00FB1A2B" w:rsidRDefault="00FB1A2B">
      <w:pPr>
        <w:widowControl/>
        <w:ind w:right="-1" w:firstLine="709"/>
        <w:jc w:val="both"/>
        <w:rPr>
          <w:color w:val="000000"/>
          <w:sz w:val="28"/>
        </w:rPr>
      </w:pPr>
    </w:p>
    <w:p w14:paraId="0FBEECD7" w14:textId="77777777" w:rsidR="009104EE" w:rsidRPr="009104EE" w:rsidRDefault="009104EE">
      <w:pPr>
        <w:widowControl/>
        <w:ind w:right="-1" w:firstLine="709"/>
        <w:jc w:val="both"/>
        <w:rPr>
          <w:color w:val="000000"/>
          <w:sz w:val="8"/>
        </w:rPr>
      </w:pPr>
    </w:p>
    <w:p w14:paraId="2A909B4B" w14:textId="77777777" w:rsidR="00A457E4" w:rsidRDefault="005D5B68">
      <w:pPr>
        <w:widowControl/>
        <w:ind w:right="-1" w:firstLine="709"/>
        <w:jc w:val="both"/>
        <w:rPr>
          <w:color w:val="000000"/>
          <w:sz w:val="28"/>
        </w:rPr>
      </w:pPr>
      <w:r w:rsidRPr="009104EE">
        <w:rPr>
          <w:b/>
          <w:color w:val="000000"/>
          <w:sz w:val="28"/>
        </w:rPr>
        <w:t>Статья 3. Размеры должностных окладов</w:t>
      </w:r>
      <w:r w:rsidR="00B75F31" w:rsidRPr="009104EE">
        <w:rPr>
          <w:b/>
          <w:color w:val="000000"/>
          <w:sz w:val="28"/>
        </w:rPr>
        <w:t xml:space="preserve"> и ежемесячного денежного поощрения</w:t>
      </w:r>
      <w:r w:rsidRPr="009104EE">
        <w:rPr>
          <w:b/>
          <w:color w:val="000000"/>
          <w:sz w:val="28"/>
        </w:rPr>
        <w:t xml:space="preserve"> лиц, замещающих муниципальные должности, и муниципальных служащих в органах местного самоуправления Белокалитвинского района </w:t>
      </w:r>
    </w:p>
    <w:p w14:paraId="209651E3" w14:textId="77777777" w:rsidR="00FB1A2B" w:rsidRDefault="00FB1A2B" w:rsidP="00BC26FE">
      <w:pPr>
        <w:widowControl/>
        <w:ind w:right="-1" w:firstLine="709"/>
        <w:jc w:val="both"/>
        <w:rPr>
          <w:color w:val="000000"/>
          <w:sz w:val="28"/>
        </w:rPr>
      </w:pPr>
    </w:p>
    <w:p w14:paraId="08A26604" w14:textId="385499A0" w:rsidR="00BC26FE" w:rsidRPr="007F50AC" w:rsidRDefault="00BC26FE" w:rsidP="00BC26FE">
      <w:pPr>
        <w:widowControl/>
        <w:ind w:right="-1" w:firstLine="709"/>
        <w:jc w:val="both"/>
        <w:rPr>
          <w:color w:val="000000"/>
          <w:sz w:val="28"/>
        </w:rPr>
      </w:pPr>
      <w:r w:rsidRPr="007F50AC">
        <w:rPr>
          <w:color w:val="000000"/>
          <w:sz w:val="28"/>
        </w:rPr>
        <w:t>1. Размеры должностных окладов лиц, замещающих муниципальные должности, и муниципальных служащих, устанавливаются в размерах, кратных должностному окладу в соответствии с замещаемой государственным гражданским служащим Ростовской области должностью государственной гражданской службы Ростовской области «специалист» в размере 7318 рублей, установленному Областным законом от 10 декабря 2010 года № 538-3C «О денежном содержании государственных гражданских служащих Ростовской области».</w:t>
      </w:r>
    </w:p>
    <w:p w14:paraId="59304BCB" w14:textId="77777777" w:rsidR="00BC26FE" w:rsidRPr="007F50AC" w:rsidRDefault="00BC26FE" w:rsidP="00BC26FE">
      <w:pPr>
        <w:widowControl/>
        <w:ind w:right="-1" w:firstLine="709"/>
        <w:jc w:val="both"/>
        <w:rPr>
          <w:color w:val="000000"/>
          <w:sz w:val="28"/>
        </w:rPr>
      </w:pPr>
      <w:r w:rsidRPr="007F50AC">
        <w:rPr>
          <w:color w:val="000000"/>
          <w:sz w:val="28"/>
        </w:rPr>
        <w:t xml:space="preserve">2. Размеры должностных окладов лиц, замещающих муниципальные должности, и муниципальных служащих, ежегодно увеличиваются (индексируются) в сроки и в пределах размера повышения (индексации) должностных окладов (денежного содержания) государственных гражданских служащих Ростовской области. При увеличении (индексации) должностных окладов лиц, замещающих муниципальные должности, их размеры подлежат округлению до целого рубля в сторону увеличения. </w:t>
      </w:r>
    </w:p>
    <w:p w14:paraId="2CD88842" w14:textId="77777777" w:rsidR="00BC26FE" w:rsidRPr="007F50AC" w:rsidRDefault="00BC26FE" w:rsidP="00BC26FE">
      <w:pPr>
        <w:widowControl/>
        <w:ind w:right="-1" w:firstLine="709"/>
        <w:jc w:val="both"/>
        <w:rPr>
          <w:color w:val="000000"/>
          <w:sz w:val="28"/>
        </w:rPr>
      </w:pPr>
      <w:r w:rsidRPr="007F50AC">
        <w:rPr>
          <w:color w:val="000000"/>
          <w:sz w:val="28"/>
        </w:rPr>
        <w:t xml:space="preserve">3. Коэффициенты, применяемые при исчислении должностных окладов лиц, замещающих муниципальные должности, устанавливаются согласно приложению 1 к настоящему Положению. </w:t>
      </w:r>
    </w:p>
    <w:p w14:paraId="09F019D5" w14:textId="77777777" w:rsidR="00BC26FE" w:rsidRDefault="00BC26FE" w:rsidP="00BC26FE">
      <w:pPr>
        <w:widowControl/>
        <w:ind w:right="-1" w:firstLine="709"/>
        <w:jc w:val="both"/>
        <w:rPr>
          <w:color w:val="000000"/>
          <w:sz w:val="28"/>
        </w:rPr>
      </w:pPr>
      <w:r w:rsidRPr="007F50AC">
        <w:rPr>
          <w:color w:val="000000"/>
          <w:sz w:val="28"/>
        </w:rPr>
        <w:t>4. Коэффициенты, применяемые при исчислении размеров должностных окладов муниципальных служащих, устанавливаются согласно приложению 2 к настоящему Положению</w:t>
      </w:r>
      <w:r>
        <w:rPr>
          <w:color w:val="000000"/>
          <w:sz w:val="28"/>
        </w:rPr>
        <w:t xml:space="preserve">. </w:t>
      </w:r>
    </w:p>
    <w:p w14:paraId="5B1BA94A" w14:textId="77777777" w:rsidR="00A457E4" w:rsidRDefault="005D5B68">
      <w:pPr>
        <w:widowControl/>
        <w:ind w:right="-1" w:firstLine="709"/>
        <w:jc w:val="both"/>
        <w:rPr>
          <w:b/>
          <w:color w:val="000000"/>
          <w:sz w:val="28"/>
        </w:rPr>
      </w:pPr>
      <w:r w:rsidRPr="008C2957">
        <w:rPr>
          <w:b/>
          <w:color w:val="000000"/>
          <w:sz w:val="28"/>
        </w:rPr>
        <w:lastRenderedPageBreak/>
        <w:t>Статья 4. Дополнительные гарантии и иные выплаты, предоставляемые лицам, замещающим муниципальные должности, и муниципальным служащим органов местного самоуправления Белокалитвинского района</w:t>
      </w:r>
    </w:p>
    <w:p w14:paraId="6DFCEB7B" w14:textId="77777777" w:rsidR="00FB1A2B" w:rsidRDefault="00FB1A2B">
      <w:pPr>
        <w:widowControl/>
        <w:ind w:right="-1" w:firstLine="709"/>
        <w:jc w:val="both"/>
        <w:rPr>
          <w:color w:val="000000"/>
          <w:sz w:val="28"/>
        </w:rPr>
      </w:pPr>
    </w:p>
    <w:p w14:paraId="4F3A5C77" w14:textId="77777777" w:rsidR="00A457E4" w:rsidRDefault="005D5B68">
      <w:pPr>
        <w:widowControl/>
        <w:ind w:right="-1" w:firstLine="709"/>
        <w:jc w:val="both"/>
        <w:rPr>
          <w:color w:val="000000"/>
          <w:sz w:val="28"/>
        </w:rPr>
      </w:pPr>
      <w:r>
        <w:rPr>
          <w:color w:val="000000"/>
          <w:sz w:val="28"/>
        </w:rPr>
        <w:t xml:space="preserve">1. Лицам, замещающим муниципальные должности, и муниципальным служащим выплачивается ежегодная компенсация на лечение в размере 4,8 должностного оклада. Ежегодная компенсация на лечение выплачивается равными частями не чаще одного раза в квартал. Выплата компенсации на лечение производится без издания распорядительного документа в первой декаде месяца, следующего за истекшим кварталом, в IV квартале - в декабре учетного периода. В исключительных случаях, выплата компенсации на лечение может производиться единовременно в полном объеме: </w:t>
      </w:r>
    </w:p>
    <w:p w14:paraId="0CFA203E" w14:textId="083843B4" w:rsidR="00A457E4" w:rsidRDefault="006E78F1">
      <w:pPr>
        <w:widowControl/>
        <w:ind w:right="-1" w:firstLine="709"/>
        <w:jc w:val="both"/>
        <w:rPr>
          <w:color w:val="000000"/>
          <w:sz w:val="28"/>
        </w:rPr>
      </w:pPr>
      <w:r>
        <w:rPr>
          <w:color w:val="000000"/>
          <w:sz w:val="28"/>
        </w:rPr>
        <w:t>- а</w:t>
      </w:r>
      <w:r w:rsidR="00AA2EDC">
        <w:rPr>
          <w:color w:val="000000"/>
          <w:sz w:val="28"/>
        </w:rPr>
        <w:t xml:space="preserve">удитору </w:t>
      </w:r>
      <w:proofErr w:type="spellStart"/>
      <w:r w:rsidR="00AA2EDC">
        <w:rPr>
          <w:color w:val="000000"/>
          <w:sz w:val="28"/>
        </w:rPr>
        <w:t>Контрольно</w:t>
      </w:r>
      <w:proofErr w:type="spellEnd"/>
      <w:r w:rsidR="00AA2EDC">
        <w:rPr>
          <w:color w:val="000000"/>
          <w:sz w:val="28"/>
        </w:rPr>
        <w:t xml:space="preserve"> </w:t>
      </w:r>
      <w:r w:rsidR="00FB1A2B">
        <w:rPr>
          <w:color w:val="000000"/>
          <w:sz w:val="28"/>
        </w:rPr>
        <w:t>-</w:t>
      </w:r>
      <w:r w:rsidR="00AA2EDC">
        <w:rPr>
          <w:color w:val="000000"/>
          <w:sz w:val="28"/>
        </w:rPr>
        <w:t xml:space="preserve"> счетной палаты</w:t>
      </w:r>
      <w:r w:rsidR="005D5B68">
        <w:rPr>
          <w:color w:val="000000"/>
          <w:sz w:val="28"/>
        </w:rPr>
        <w:t xml:space="preserve"> Белокалитвинского района, по решению председателя Контрольно-счетной </w:t>
      </w:r>
      <w:r w:rsidR="00AA2EDC">
        <w:rPr>
          <w:color w:val="000000"/>
          <w:sz w:val="28"/>
        </w:rPr>
        <w:t>палаты</w:t>
      </w:r>
      <w:r>
        <w:rPr>
          <w:color w:val="000000"/>
          <w:sz w:val="28"/>
        </w:rPr>
        <w:t xml:space="preserve"> </w:t>
      </w:r>
      <w:r w:rsidR="005D5B68">
        <w:rPr>
          <w:color w:val="000000"/>
          <w:sz w:val="28"/>
        </w:rPr>
        <w:t xml:space="preserve">Белокалитвинского района; </w:t>
      </w:r>
    </w:p>
    <w:p w14:paraId="72B3AA49" w14:textId="77777777" w:rsidR="00A457E4" w:rsidRDefault="006E78F1">
      <w:pPr>
        <w:widowControl/>
        <w:ind w:right="-1" w:firstLine="709"/>
        <w:jc w:val="both"/>
        <w:rPr>
          <w:color w:val="000000"/>
          <w:sz w:val="28"/>
        </w:rPr>
      </w:pPr>
      <w:r>
        <w:rPr>
          <w:color w:val="000000"/>
          <w:sz w:val="28"/>
        </w:rPr>
        <w:t xml:space="preserve">- </w:t>
      </w:r>
      <w:r w:rsidR="005D5B68">
        <w:rPr>
          <w:color w:val="000000"/>
          <w:sz w:val="28"/>
        </w:rPr>
        <w:t xml:space="preserve">муниципальным служащим по решению работодателя. </w:t>
      </w:r>
    </w:p>
    <w:p w14:paraId="7198A276" w14:textId="77777777" w:rsidR="00A457E4" w:rsidRDefault="00BE58C7">
      <w:pPr>
        <w:widowControl/>
        <w:ind w:right="-1" w:firstLine="709"/>
        <w:jc w:val="both"/>
        <w:rPr>
          <w:color w:val="000000"/>
          <w:sz w:val="28"/>
        </w:rPr>
      </w:pPr>
      <w:r>
        <w:rPr>
          <w:color w:val="000000"/>
          <w:sz w:val="28"/>
        </w:rPr>
        <w:t>Л</w:t>
      </w:r>
      <w:r w:rsidRPr="007F50AC">
        <w:rPr>
          <w:color w:val="000000"/>
          <w:sz w:val="28"/>
        </w:rPr>
        <w:t>ицам, замещающим муниципальные должности, по решению руководителя соответствующего органа местного самоуправления</w:t>
      </w:r>
      <w:r w:rsidR="005D5B68">
        <w:rPr>
          <w:color w:val="000000"/>
          <w:sz w:val="28"/>
        </w:rPr>
        <w:t>, и муниципальным служащим, принятым на муниципальную должность или поступившим на муниципальную службу в течение квартала, компенсация на лечение не выплачивается в квартале принятия на муниципальную должность или поступления на муниципальную службу</w:t>
      </w:r>
      <w:r>
        <w:rPr>
          <w:color w:val="000000"/>
          <w:sz w:val="28"/>
        </w:rPr>
        <w:t>.</w:t>
      </w:r>
      <w:r w:rsidR="005D5B68">
        <w:rPr>
          <w:color w:val="000000"/>
          <w:sz w:val="28"/>
        </w:rPr>
        <w:t xml:space="preserve"> </w:t>
      </w:r>
    </w:p>
    <w:p w14:paraId="079D7119" w14:textId="77777777" w:rsidR="00A457E4" w:rsidRDefault="005D5B68">
      <w:pPr>
        <w:widowControl/>
        <w:ind w:right="-1" w:firstLine="709"/>
        <w:jc w:val="both"/>
        <w:rPr>
          <w:color w:val="000000"/>
          <w:sz w:val="28"/>
        </w:rPr>
      </w:pPr>
      <w:r>
        <w:rPr>
          <w:color w:val="000000"/>
          <w:sz w:val="28"/>
        </w:rPr>
        <w:t>При уходе лица, замещающего муниципальную должность, и муниципального служащего в отпуск по уходу за ребенком, компенсация на лечение выплачивается пропорционально полным месяцам, прошедшим с начала квартала до дня ухода в соответствующий отпуск. При выходе на муниципальную должность или службу лица, замещающего муниципальную должность, и муниципального служащего, находившегося в указанном отпуске, компенсация на лечение выплачивается пропорционально полным месяцам, прошедшим со дня выхода на муниципальную службу до окончания квартала.</w:t>
      </w:r>
    </w:p>
    <w:p w14:paraId="3E0872AC" w14:textId="77777777" w:rsidR="00A457E4" w:rsidRDefault="005D5B68">
      <w:pPr>
        <w:widowControl/>
        <w:ind w:right="-1" w:firstLine="709"/>
        <w:jc w:val="both"/>
        <w:rPr>
          <w:color w:val="000000"/>
          <w:sz w:val="28"/>
        </w:rPr>
      </w:pPr>
      <w:r>
        <w:rPr>
          <w:color w:val="000000"/>
          <w:sz w:val="28"/>
        </w:rPr>
        <w:t xml:space="preserve">Право на получение ежегодной компенсации на лечение, сохраняется в случаях: временной нетрудоспособности, ежегодного оплачиваемого отпуска, дополнительного отпуска с сохранением среднего заработка, служебной командировки, в других случаях, когда за временно </w:t>
      </w:r>
      <w:r w:rsidR="00DB055A">
        <w:rPr>
          <w:color w:val="000000"/>
          <w:sz w:val="28"/>
        </w:rPr>
        <w:t>отсутствующим работником</w:t>
      </w:r>
      <w:r>
        <w:rPr>
          <w:color w:val="000000"/>
          <w:sz w:val="28"/>
        </w:rPr>
        <w:t xml:space="preserve"> сохраняется оплата труда. </w:t>
      </w:r>
    </w:p>
    <w:p w14:paraId="6523F8DD" w14:textId="77777777" w:rsidR="00A457E4" w:rsidRDefault="005D5B68">
      <w:pPr>
        <w:widowControl/>
        <w:ind w:right="-1" w:firstLine="709"/>
        <w:jc w:val="both"/>
        <w:rPr>
          <w:color w:val="000000"/>
          <w:sz w:val="28"/>
        </w:rPr>
      </w:pPr>
      <w:r>
        <w:rPr>
          <w:color w:val="000000"/>
          <w:sz w:val="28"/>
        </w:rPr>
        <w:t>Ежегодная компенсация на лечение не выплачивается лицам, находящимся в отпуске по уходу за ребенком до достижения им возраста трех лет.</w:t>
      </w:r>
    </w:p>
    <w:p w14:paraId="300F21F5" w14:textId="77777777" w:rsidR="00A457E4" w:rsidRDefault="005D5B68">
      <w:pPr>
        <w:widowControl/>
        <w:ind w:right="-1" w:firstLine="709"/>
        <w:jc w:val="both"/>
        <w:rPr>
          <w:color w:val="000000"/>
          <w:sz w:val="28"/>
        </w:rPr>
      </w:pPr>
      <w:r>
        <w:rPr>
          <w:color w:val="000000"/>
          <w:sz w:val="28"/>
        </w:rPr>
        <w:t xml:space="preserve">При увольнении лица, замещающего муниципальную должность, и муниципального служащего с муниципальной должности или службы, компенсация на лечение выплачивается пропорционально полным месяцам, прошедшим с начала квартала до дня увольнения. </w:t>
      </w:r>
    </w:p>
    <w:p w14:paraId="4F968E84" w14:textId="77777777" w:rsidR="00A457E4" w:rsidRDefault="005D5B68">
      <w:pPr>
        <w:widowControl/>
        <w:ind w:right="-1" w:firstLine="709"/>
        <w:jc w:val="both"/>
        <w:rPr>
          <w:color w:val="000000"/>
          <w:sz w:val="28"/>
        </w:rPr>
      </w:pPr>
      <w:r>
        <w:rPr>
          <w:color w:val="000000"/>
          <w:sz w:val="28"/>
        </w:rPr>
        <w:t>В случае увольнения с муниципальной должности или службы по основаниям, предусмотренным пунктами 3, 5, 6, 7, 7.1, 11 статьи 81 Трудового кодекса Российской Федерации, компенсация на лечение не выплачивается.</w:t>
      </w:r>
    </w:p>
    <w:p w14:paraId="5DE647FA" w14:textId="77777777" w:rsidR="00A457E4" w:rsidRDefault="005D5B68">
      <w:pPr>
        <w:widowControl/>
        <w:ind w:right="-1" w:firstLine="709"/>
        <w:jc w:val="both"/>
        <w:rPr>
          <w:color w:val="000000"/>
          <w:sz w:val="28"/>
        </w:rPr>
      </w:pPr>
      <w:r>
        <w:rPr>
          <w:color w:val="000000"/>
          <w:sz w:val="28"/>
        </w:rPr>
        <w:lastRenderedPageBreak/>
        <w:t>Размер компенсации на лечение определяется исходя из установленного должностного оклада по муниципальной должности на день окончания соответствующего квартала, а в четвертом квартале - на 1 декабря учетного периода.</w:t>
      </w:r>
    </w:p>
    <w:p w14:paraId="66641C7B" w14:textId="77777777" w:rsidR="00A457E4" w:rsidRDefault="005D5B68">
      <w:pPr>
        <w:widowControl/>
        <w:ind w:right="-1" w:firstLine="709"/>
        <w:jc w:val="both"/>
        <w:rPr>
          <w:color w:val="000000"/>
          <w:sz w:val="28"/>
        </w:rPr>
      </w:pPr>
      <w:r>
        <w:rPr>
          <w:color w:val="000000"/>
          <w:sz w:val="28"/>
        </w:rPr>
        <w:t>Не использованная в текущем календарном году компенсация на лечение на последующие годы не переносится.</w:t>
      </w:r>
    </w:p>
    <w:p w14:paraId="29A592A5" w14:textId="77777777" w:rsidR="00A457E4" w:rsidRDefault="005D5B68">
      <w:pPr>
        <w:widowControl/>
        <w:ind w:right="-1" w:firstLine="709"/>
        <w:jc w:val="both"/>
        <w:rPr>
          <w:color w:val="000000"/>
          <w:sz w:val="28"/>
        </w:rPr>
      </w:pPr>
      <w:r>
        <w:rPr>
          <w:color w:val="000000"/>
          <w:sz w:val="28"/>
        </w:rPr>
        <w:t xml:space="preserve">Муниципальным служащим, деятельность которых финансируется за счет субвенций, иных межбюджетных трансфертов, предоставляемых бюджету Белокалитвинского района из бюджетов других уровней, осуществление выплаты ежегодной компенсации на лечение производится в пределах утвержденных бюджетных </w:t>
      </w:r>
      <w:r w:rsidR="007C1802">
        <w:rPr>
          <w:color w:val="000000"/>
          <w:sz w:val="28"/>
        </w:rPr>
        <w:t>обязательств</w:t>
      </w:r>
      <w:r>
        <w:rPr>
          <w:color w:val="000000"/>
          <w:sz w:val="28"/>
        </w:rPr>
        <w:t xml:space="preserve"> по соответствующим субвенциям, иным межбюджетным трансфертам </w:t>
      </w:r>
    </w:p>
    <w:p w14:paraId="4FF7965D" w14:textId="77777777" w:rsidR="00A457E4" w:rsidRDefault="005D5B68">
      <w:pPr>
        <w:widowControl/>
        <w:ind w:right="-1" w:firstLine="709"/>
        <w:jc w:val="both"/>
        <w:rPr>
          <w:color w:val="000000"/>
          <w:sz w:val="28"/>
        </w:rPr>
      </w:pPr>
      <w:r>
        <w:rPr>
          <w:color w:val="000000"/>
          <w:sz w:val="28"/>
        </w:rPr>
        <w:t>В случае непрерывности нахождения на муниципальной службе в органах местного самоуправления и органах администрации с правами юридического лица и использовании муниципальным служащим права на получение ежегодной компенсации на лечение по предыдущему месту работы в полном объеме, выплата ежегодной компенсации на лечение по новому месту работы в текущем квартале не производится.</w:t>
      </w:r>
    </w:p>
    <w:p w14:paraId="68504021" w14:textId="77777777" w:rsidR="00A457E4" w:rsidRDefault="005D5B68">
      <w:pPr>
        <w:widowControl/>
        <w:ind w:right="-1" w:firstLine="709"/>
        <w:jc w:val="both"/>
        <w:rPr>
          <w:color w:val="000000"/>
          <w:sz w:val="28"/>
        </w:rPr>
      </w:pPr>
      <w:r>
        <w:rPr>
          <w:color w:val="000000"/>
          <w:sz w:val="28"/>
        </w:rPr>
        <w:t>В случае, если лицо, замещающее муниципальную должность, и    муниципальный служащий использовал право на получение ежегодной компенсации на лечение по предыдущему месту работы частично, выплата ежегодной компенсации на лечение по новому месту работы производится пропорционально отработанному времени в текущем квартале.</w:t>
      </w:r>
    </w:p>
    <w:p w14:paraId="69B923BA" w14:textId="77777777" w:rsidR="00A457E4" w:rsidRDefault="00A457E4">
      <w:pPr>
        <w:widowControl/>
        <w:ind w:right="-1" w:firstLine="709"/>
        <w:jc w:val="both"/>
        <w:rPr>
          <w:color w:val="000000"/>
          <w:sz w:val="28"/>
        </w:rPr>
      </w:pPr>
    </w:p>
    <w:p w14:paraId="7E9C8C6E" w14:textId="5727C8CB" w:rsidR="00A457E4" w:rsidRDefault="005D5B68">
      <w:pPr>
        <w:widowControl/>
        <w:ind w:right="-1" w:firstLine="709"/>
        <w:jc w:val="both"/>
        <w:rPr>
          <w:b/>
          <w:color w:val="000000"/>
          <w:sz w:val="28"/>
        </w:rPr>
      </w:pPr>
      <w:r>
        <w:rPr>
          <w:b/>
          <w:color w:val="000000"/>
          <w:sz w:val="28"/>
        </w:rPr>
        <w:t>Статья 5. Основания выплаты единовременного пособия лицам, замещающим муниципальные должности, и муниципальным служащим за полные годы стажа замещения муниципальной должности и должности муниципальной службы при увольнении (освобождении) на пенсию с муниципальной должности и должности муниципальной службы</w:t>
      </w:r>
    </w:p>
    <w:p w14:paraId="6C5095E7" w14:textId="77777777" w:rsidR="00FB1A2B" w:rsidRDefault="00FB1A2B">
      <w:pPr>
        <w:widowControl/>
        <w:ind w:right="-1" w:firstLine="709"/>
        <w:jc w:val="both"/>
        <w:rPr>
          <w:color w:val="000000"/>
          <w:sz w:val="28"/>
        </w:rPr>
      </w:pPr>
    </w:p>
    <w:p w14:paraId="56C44D73" w14:textId="77777777" w:rsidR="00A457E4" w:rsidRDefault="005D5B68">
      <w:pPr>
        <w:widowControl/>
        <w:ind w:right="-1" w:firstLine="709"/>
        <w:jc w:val="both"/>
        <w:rPr>
          <w:color w:val="000000"/>
          <w:sz w:val="28"/>
        </w:rPr>
      </w:pPr>
      <w:r>
        <w:rPr>
          <w:color w:val="000000"/>
          <w:sz w:val="28"/>
        </w:rPr>
        <w:t xml:space="preserve">Лицам, замещающих муниципальные должности, и муниципальным служащим, достигшим пенсионного возраста, предусмотренного </w:t>
      </w:r>
      <w:hyperlink r:id="rId11" w:history="1">
        <w:r>
          <w:rPr>
            <w:color w:val="000000"/>
            <w:sz w:val="28"/>
          </w:rPr>
          <w:t>частью 1 статьи 8</w:t>
        </w:r>
      </w:hyperlink>
      <w:r>
        <w:rPr>
          <w:color w:val="000000"/>
          <w:sz w:val="28"/>
        </w:rPr>
        <w:t xml:space="preserve"> Федерального закона от 28 декабря 2013 года № 400-ФЗ «О страховых пенсиях» за счет местного бюджета при увольнении на пенсию выплачивается единовременное пособие за полные годы стажа замещения муниципальной должности и должности муниципальной службы по следующим основаниям:</w:t>
      </w:r>
    </w:p>
    <w:p w14:paraId="43DC076C" w14:textId="77777777" w:rsidR="00A457E4" w:rsidRDefault="005D5B68">
      <w:pPr>
        <w:widowControl/>
        <w:ind w:right="-1" w:firstLine="709"/>
        <w:jc w:val="both"/>
        <w:rPr>
          <w:color w:val="000000"/>
          <w:sz w:val="28"/>
        </w:rPr>
      </w:pPr>
      <w:r>
        <w:rPr>
          <w:color w:val="000000"/>
          <w:sz w:val="28"/>
        </w:rPr>
        <w:t>а) реорганизация или ликвидация органа местного самоуправления, а также сокращение численности или штата муниципальных работников;</w:t>
      </w:r>
    </w:p>
    <w:p w14:paraId="6B15A17C" w14:textId="77777777" w:rsidR="00A457E4" w:rsidRDefault="005D5B68">
      <w:pPr>
        <w:widowControl/>
        <w:ind w:right="-1" w:firstLine="709"/>
        <w:jc w:val="both"/>
        <w:rPr>
          <w:color w:val="000000"/>
          <w:sz w:val="28"/>
        </w:rPr>
      </w:pPr>
      <w:r>
        <w:rPr>
          <w:color w:val="000000"/>
          <w:sz w:val="28"/>
        </w:rPr>
        <w:t>б) истечение срока полномочий по замещаемой должности;</w:t>
      </w:r>
    </w:p>
    <w:p w14:paraId="37E0F76D" w14:textId="77777777" w:rsidR="00A457E4" w:rsidRDefault="005D5B68">
      <w:pPr>
        <w:widowControl/>
        <w:ind w:right="-1" w:firstLine="709"/>
        <w:jc w:val="both"/>
        <w:rPr>
          <w:color w:val="000000"/>
          <w:sz w:val="28"/>
        </w:rPr>
      </w:pPr>
      <w:r>
        <w:rPr>
          <w:color w:val="000000"/>
          <w:sz w:val="28"/>
        </w:rPr>
        <w:t>в) истечение срока трудового договора;</w:t>
      </w:r>
    </w:p>
    <w:p w14:paraId="4C80E14C" w14:textId="77777777" w:rsidR="00A457E4" w:rsidRDefault="005D5B68">
      <w:pPr>
        <w:widowControl/>
        <w:ind w:right="-1" w:firstLine="709"/>
        <w:jc w:val="both"/>
        <w:rPr>
          <w:color w:val="000000"/>
          <w:sz w:val="28"/>
        </w:rPr>
      </w:pPr>
      <w:r>
        <w:rPr>
          <w:color w:val="000000"/>
          <w:sz w:val="28"/>
        </w:rPr>
        <w:t>г) достижение муниципальным работником предельного возраста, установленного для замещения муниципальной должности и должности муниципальной службы;</w:t>
      </w:r>
    </w:p>
    <w:p w14:paraId="074FEC24" w14:textId="77777777" w:rsidR="00A457E4" w:rsidRDefault="005D5B68">
      <w:pPr>
        <w:widowControl/>
        <w:ind w:right="-1" w:firstLine="709"/>
        <w:jc w:val="both"/>
        <w:rPr>
          <w:color w:val="000000"/>
          <w:sz w:val="28"/>
        </w:rPr>
      </w:pPr>
      <w:r>
        <w:rPr>
          <w:color w:val="000000"/>
          <w:sz w:val="28"/>
        </w:rPr>
        <w:lastRenderedPageBreak/>
        <w:t>д) отказ муниципального служащего от перевода на другую должность муниципальной службы, необходимую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в органе местного самоуправления соответствующей должности;</w:t>
      </w:r>
    </w:p>
    <w:p w14:paraId="2022D827" w14:textId="77777777" w:rsidR="00A457E4" w:rsidRDefault="005D5B68">
      <w:pPr>
        <w:widowControl/>
        <w:ind w:right="-1" w:firstLine="709"/>
        <w:jc w:val="both"/>
        <w:rPr>
          <w:color w:val="000000"/>
          <w:sz w:val="28"/>
        </w:rPr>
      </w:pPr>
      <w:r>
        <w:rPr>
          <w:color w:val="000000"/>
          <w:sz w:val="28"/>
        </w:rPr>
        <w:t>е) прекращение трудового договора, освобождение от муниципальной должности, в связи с признанием муниципального работника полностью нетрудоспособным в соответствии с медицинским заключением;</w:t>
      </w:r>
    </w:p>
    <w:p w14:paraId="73CB170C" w14:textId="77777777" w:rsidR="00A457E4" w:rsidRDefault="005D5B68">
      <w:pPr>
        <w:widowControl/>
        <w:ind w:right="-1" w:firstLine="709"/>
        <w:jc w:val="both"/>
        <w:rPr>
          <w:color w:val="000000"/>
          <w:sz w:val="28"/>
        </w:rPr>
      </w:pPr>
      <w:r>
        <w:rPr>
          <w:color w:val="000000"/>
          <w:sz w:val="28"/>
        </w:rPr>
        <w:t>ж) расторжение трудового договора по инициативе муниципального служащего в связи с выходом на пенсию.</w:t>
      </w:r>
    </w:p>
    <w:p w14:paraId="5140211E" w14:textId="77777777" w:rsidR="00BE58C7" w:rsidRDefault="00BE58C7">
      <w:pPr>
        <w:widowControl/>
        <w:ind w:right="-1" w:firstLine="709"/>
        <w:jc w:val="both"/>
        <w:rPr>
          <w:color w:val="000000"/>
          <w:sz w:val="28"/>
        </w:rPr>
      </w:pPr>
      <w:r w:rsidRPr="007F50AC">
        <w:rPr>
          <w:color w:val="000000"/>
          <w:sz w:val="28"/>
        </w:rPr>
        <w:t>з) отставка по собственному желанию лица, замещающего муниципальную должность, в связи с выходом на пенсию</w:t>
      </w:r>
      <w:r>
        <w:rPr>
          <w:color w:val="000000"/>
          <w:sz w:val="28"/>
        </w:rPr>
        <w:t>.</w:t>
      </w:r>
    </w:p>
    <w:p w14:paraId="24435C2F" w14:textId="77777777" w:rsidR="00A457E4" w:rsidRDefault="005D5B68">
      <w:pPr>
        <w:widowControl/>
        <w:ind w:right="-1" w:firstLine="709"/>
        <w:jc w:val="both"/>
        <w:rPr>
          <w:color w:val="000000"/>
          <w:sz w:val="28"/>
        </w:rPr>
      </w:pPr>
      <w:r>
        <w:rPr>
          <w:color w:val="000000"/>
          <w:sz w:val="28"/>
        </w:rPr>
        <w:t xml:space="preserve">В случае освобождения от муниципальной должности и увольнения с муниципальной службы в связи с назначением пенсии по инвалидности по основаниям, указанным в подпунктах </w:t>
      </w:r>
      <w:r w:rsidR="005627CF">
        <w:rPr>
          <w:color w:val="000000"/>
          <w:sz w:val="28"/>
        </w:rPr>
        <w:t>«</w:t>
      </w:r>
      <w:r>
        <w:rPr>
          <w:color w:val="000000"/>
          <w:sz w:val="28"/>
        </w:rPr>
        <w:t>г</w:t>
      </w:r>
      <w:r w:rsidR="005627CF">
        <w:rPr>
          <w:color w:val="000000"/>
          <w:sz w:val="28"/>
        </w:rPr>
        <w:t>»</w:t>
      </w:r>
      <w:r>
        <w:rPr>
          <w:color w:val="000000"/>
          <w:sz w:val="28"/>
        </w:rPr>
        <w:t xml:space="preserve"> - </w:t>
      </w:r>
      <w:r w:rsidR="005627CF">
        <w:rPr>
          <w:color w:val="000000"/>
          <w:sz w:val="28"/>
        </w:rPr>
        <w:t xml:space="preserve">«е» </w:t>
      </w:r>
      <w:r>
        <w:rPr>
          <w:color w:val="000000"/>
          <w:sz w:val="28"/>
        </w:rPr>
        <w:t>настоящего пункта, указанное пособие выплачивается независимо от достижения муниципальным работником  пенсионного возраста,</w:t>
      </w:r>
      <w:r w:rsidR="00825AC7">
        <w:rPr>
          <w:color w:val="000000"/>
          <w:sz w:val="28"/>
        </w:rPr>
        <w:t xml:space="preserve"> </w:t>
      </w:r>
      <w:r>
        <w:rPr>
          <w:color w:val="000000"/>
          <w:sz w:val="28"/>
        </w:rPr>
        <w:t xml:space="preserve">предусмотренного </w:t>
      </w:r>
      <w:hyperlink r:id="rId12" w:history="1">
        <w:r>
          <w:rPr>
            <w:color w:val="000000"/>
            <w:sz w:val="28"/>
          </w:rPr>
          <w:t>частью 1 статьи 8</w:t>
        </w:r>
      </w:hyperlink>
      <w:r>
        <w:rPr>
          <w:color w:val="000000"/>
          <w:sz w:val="28"/>
        </w:rPr>
        <w:t xml:space="preserve"> Федерального закона от 28 декабря 2013 года № 400-ФЗ «О страховых пенсиях».</w:t>
      </w:r>
    </w:p>
    <w:p w14:paraId="47343A36" w14:textId="77777777" w:rsidR="00A457E4" w:rsidRDefault="005D5B68">
      <w:pPr>
        <w:widowControl/>
        <w:ind w:right="-1" w:firstLine="709"/>
        <w:jc w:val="both"/>
        <w:rPr>
          <w:color w:val="000000"/>
          <w:sz w:val="28"/>
        </w:rPr>
      </w:pPr>
      <w:r>
        <w:rPr>
          <w:color w:val="000000"/>
          <w:sz w:val="28"/>
        </w:rPr>
        <w:t>Данное пособие выплачивается однократно при увольнении с муниципальной должности и муниципальной службы в следующих размерах при стаже муниципальной службы:</w:t>
      </w:r>
    </w:p>
    <w:p w14:paraId="39A9F9DE" w14:textId="77777777" w:rsidR="00A457E4" w:rsidRDefault="005D5B68">
      <w:pPr>
        <w:widowControl/>
        <w:ind w:right="-1" w:firstLine="709"/>
        <w:jc w:val="both"/>
        <w:rPr>
          <w:color w:val="000000"/>
          <w:sz w:val="28"/>
        </w:rPr>
      </w:pPr>
      <w:r>
        <w:rPr>
          <w:color w:val="000000"/>
          <w:sz w:val="28"/>
        </w:rPr>
        <w:t>от 5 до 9 календарных лет - в размере 6 должностных окладов;</w:t>
      </w:r>
    </w:p>
    <w:p w14:paraId="48E381BB" w14:textId="77777777" w:rsidR="00A457E4" w:rsidRDefault="005D5B68">
      <w:pPr>
        <w:widowControl/>
        <w:ind w:right="-1" w:firstLine="709"/>
        <w:jc w:val="both"/>
        <w:rPr>
          <w:color w:val="000000"/>
          <w:sz w:val="28"/>
        </w:rPr>
      </w:pPr>
      <w:r>
        <w:rPr>
          <w:color w:val="000000"/>
          <w:sz w:val="28"/>
        </w:rPr>
        <w:t>от 10 до 20 календарных лет - в размере 18 должностных окладов;</w:t>
      </w:r>
    </w:p>
    <w:p w14:paraId="5AF4B2BB" w14:textId="77777777" w:rsidR="00A457E4" w:rsidRDefault="005D5B68">
      <w:pPr>
        <w:widowControl/>
        <w:ind w:right="-1" w:firstLine="709"/>
        <w:jc w:val="both"/>
        <w:rPr>
          <w:color w:val="000000"/>
          <w:sz w:val="28"/>
        </w:rPr>
      </w:pPr>
      <w:r>
        <w:rPr>
          <w:color w:val="000000"/>
          <w:sz w:val="28"/>
        </w:rPr>
        <w:t>от 20 и более календарных лет - в размере 24 должностных окладов.</w:t>
      </w:r>
    </w:p>
    <w:p w14:paraId="78799AEE" w14:textId="77777777" w:rsidR="00A457E4" w:rsidRDefault="005D5B68">
      <w:pPr>
        <w:widowControl/>
        <w:ind w:right="-1" w:firstLine="709"/>
        <w:jc w:val="both"/>
        <w:rPr>
          <w:color w:val="000000"/>
          <w:sz w:val="28"/>
        </w:rPr>
      </w:pPr>
      <w:r>
        <w:rPr>
          <w:color w:val="000000"/>
          <w:sz w:val="28"/>
        </w:rPr>
        <w:t>При последующих увольнениях работающих пенсионеров данное пособие не выплачивается.</w:t>
      </w:r>
    </w:p>
    <w:p w14:paraId="6C3984FC" w14:textId="77777777" w:rsidR="00A457E4" w:rsidRPr="00BF4F01" w:rsidRDefault="00C477AE">
      <w:pPr>
        <w:pStyle w:val="a7"/>
        <w:spacing w:after="0" w:line="240" w:lineRule="auto"/>
        <w:ind w:right="-1" w:firstLine="709"/>
        <w:jc w:val="both"/>
        <w:rPr>
          <w:color w:val="000000" w:themeColor="text1"/>
          <w:sz w:val="28"/>
          <w:szCs w:val="28"/>
          <w:shd w:val="clear" w:color="auto" w:fill="FFFFFF"/>
        </w:rPr>
      </w:pPr>
      <w:r w:rsidRPr="00BF4F01">
        <w:rPr>
          <w:color w:val="000000" w:themeColor="text1"/>
          <w:sz w:val="28"/>
          <w:szCs w:val="28"/>
          <w:shd w:val="clear" w:color="auto" w:fill="FFFFFF"/>
        </w:rPr>
        <w:t>Муниципальные служащие, ранее получившие в установленном порядке единовременное (выходное) пособие исходя из продолжительности стажа работы (выслуги лет) при увольнении из Вооруженных Сил, органов внутренних дел, органов прокуратуры, судов, других федеральных государственных органов, государственных органов Ростовской области или иных субъектов Российской Федерации, органов местного самоуправления других муниципальных образований, имеют право на выплату единовременного пособия в соответствии с настоящей частью только за полные годы стажа муниципальной службы в соответствующем муниципальном образовании.</w:t>
      </w:r>
    </w:p>
    <w:p w14:paraId="75AFA05E" w14:textId="77777777" w:rsidR="00C477AE" w:rsidRPr="00C477AE" w:rsidRDefault="00C477AE">
      <w:pPr>
        <w:pStyle w:val="a7"/>
        <w:spacing w:after="0" w:line="240" w:lineRule="auto"/>
        <w:ind w:right="-1" w:firstLine="709"/>
        <w:jc w:val="both"/>
        <w:rPr>
          <w:b/>
          <w:color w:val="000000"/>
          <w:sz w:val="28"/>
          <w:szCs w:val="28"/>
        </w:rPr>
      </w:pPr>
    </w:p>
    <w:p w14:paraId="6DA83AD8" w14:textId="6A93A4BE" w:rsidR="00A457E4" w:rsidRDefault="005D5B68">
      <w:pPr>
        <w:pStyle w:val="a7"/>
        <w:spacing w:after="0" w:line="240" w:lineRule="auto"/>
        <w:ind w:right="-1" w:firstLine="709"/>
        <w:jc w:val="both"/>
        <w:rPr>
          <w:b/>
          <w:color w:val="000000"/>
          <w:sz w:val="28"/>
        </w:rPr>
      </w:pPr>
      <w:r>
        <w:rPr>
          <w:b/>
          <w:color w:val="000000"/>
          <w:sz w:val="28"/>
        </w:rPr>
        <w:t xml:space="preserve">Статья </w:t>
      </w:r>
      <w:r w:rsidR="006E5E4D">
        <w:rPr>
          <w:b/>
          <w:color w:val="000000"/>
          <w:sz w:val="28"/>
        </w:rPr>
        <w:t>6</w:t>
      </w:r>
      <w:r>
        <w:rPr>
          <w:b/>
          <w:color w:val="000000"/>
          <w:sz w:val="28"/>
        </w:rPr>
        <w:t>. Единовременное поощрение в связи с выходом на пенсию за выслугу лет</w:t>
      </w:r>
    </w:p>
    <w:p w14:paraId="2A41C593" w14:textId="77777777" w:rsidR="00FB1A2B" w:rsidRDefault="00FB1A2B">
      <w:pPr>
        <w:pStyle w:val="a7"/>
        <w:spacing w:after="0" w:line="240" w:lineRule="auto"/>
        <w:ind w:right="-1" w:firstLine="709"/>
        <w:jc w:val="both"/>
        <w:rPr>
          <w:b/>
          <w:color w:val="000000"/>
          <w:sz w:val="28"/>
        </w:rPr>
      </w:pPr>
    </w:p>
    <w:p w14:paraId="69E664AE" w14:textId="384551B9" w:rsidR="00A457E4" w:rsidRDefault="005D5B68">
      <w:pPr>
        <w:widowControl/>
        <w:ind w:right="-1" w:firstLine="709"/>
        <w:jc w:val="both"/>
        <w:rPr>
          <w:color w:val="000000"/>
          <w:sz w:val="28"/>
        </w:rPr>
      </w:pPr>
      <w:r>
        <w:rPr>
          <w:color w:val="000000"/>
          <w:sz w:val="28"/>
        </w:rPr>
        <w:t xml:space="preserve">Выплата единовременного поощрения </w:t>
      </w:r>
      <w:r w:rsidR="00825AC7">
        <w:rPr>
          <w:color w:val="000000"/>
          <w:sz w:val="28"/>
        </w:rPr>
        <w:t xml:space="preserve">лицам, замещающим муниципальные должности, и муниципальным служащим, </w:t>
      </w:r>
      <w:r>
        <w:rPr>
          <w:color w:val="000000"/>
          <w:sz w:val="28"/>
        </w:rPr>
        <w:t>производится при выходе на пенсию за выслугу лет.</w:t>
      </w:r>
    </w:p>
    <w:p w14:paraId="46B15CEC" w14:textId="77777777" w:rsidR="00A457E4" w:rsidRDefault="005D5B68">
      <w:pPr>
        <w:widowControl/>
        <w:ind w:right="-1" w:firstLine="709"/>
        <w:jc w:val="both"/>
        <w:rPr>
          <w:color w:val="000000"/>
          <w:sz w:val="28"/>
        </w:rPr>
      </w:pPr>
      <w:r>
        <w:rPr>
          <w:color w:val="000000"/>
          <w:sz w:val="28"/>
        </w:rPr>
        <w:t>Решение о выплате единовременного поощрения оформляется правовым актом соответствующего органа местного самоуправления.</w:t>
      </w:r>
    </w:p>
    <w:p w14:paraId="1D46B14A" w14:textId="77777777" w:rsidR="00A457E4" w:rsidRDefault="00597BA9">
      <w:pPr>
        <w:widowControl/>
        <w:ind w:right="-1" w:firstLine="709"/>
        <w:jc w:val="both"/>
        <w:rPr>
          <w:color w:val="000000"/>
          <w:sz w:val="28"/>
        </w:rPr>
      </w:pPr>
      <w:r>
        <w:rPr>
          <w:color w:val="000000"/>
          <w:sz w:val="28"/>
        </w:rPr>
        <w:lastRenderedPageBreak/>
        <w:t>Лица, замещающие муниципальные должности, и муниципальные служащие</w:t>
      </w:r>
      <w:r w:rsidR="005D5B68">
        <w:rPr>
          <w:color w:val="000000"/>
          <w:sz w:val="28"/>
        </w:rPr>
        <w:t>, имеющи</w:t>
      </w:r>
      <w:r>
        <w:rPr>
          <w:color w:val="000000"/>
          <w:sz w:val="28"/>
        </w:rPr>
        <w:t>е</w:t>
      </w:r>
      <w:r w:rsidR="005D5B68">
        <w:rPr>
          <w:color w:val="000000"/>
          <w:sz w:val="28"/>
        </w:rPr>
        <w:t xml:space="preserve"> не снятое в установленном порядке дисциплинарное взыскание, утрачивает право на получение единовременного поощрения.</w:t>
      </w:r>
    </w:p>
    <w:p w14:paraId="3C0C1868" w14:textId="77777777" w:rsidR="00A457E4" w:rsidRDefault="005D5B68">
      <w:pPr>
        <w:widowControl/>
        <w:ind w:right="-1" w:firstLine="709"/>
        <w:jc w:val="both"/>
        <w:rPr>
          <w:color w:val="000000"/>
          <w:sz w:val="28"/>
        </w:rPr>
      </w:pPr>
      <w:r>
        <w:rPr>
          <w:color w:val="000000"/>
          <w:sz w:val="28"/>
        </w:rPr>
        <w:t>Размер единовременного поощрения составляет 3 должностных оклада лица, замещающего муниципальную должность, и муниципального служащего по должности, замещаемой им на день выхода на пенсию за выслугу лет.</w:t>
      </w:r>
    </w:p>
    <w:p w14:paraId="37113449" w14:textId="77777777" w:rsidR="00A457E4" w:rsidRDefault="005D5B68">
      <w:pPr>
        <w:widowControl/>
        <w:ind w:right="-1" w:firstLine="709"/>
        <w:jc w:val="both"/>
        <w:rPr>
          <w:color w:val="000000"/>
          <w:sz w:val="28"/>
        </w:rPr>
      </w:pPr>
      <w:r>
        <w:rPr>
          <w:color w:val="000000"/>
          <w:sz w:val="28"/>
        </w:rPr>
        <w:t xml:space="preserve">Выплата единовременного поощрения </w:t>
      </w:r>
      <w:r w:rsidR="00B727FE">
        <w:rPr>
          <w:color w:val="000000"/>
          <w:sz w:val="28"/>
        </w:rPr>
        <w:t>лицам, замещающим муниципальные должности, и муниципальным служащим производится</w:t>
      </w:r>
      <w:r>
        <w:rPr>
          <w:color w:val="000000"/>
          <w:sz w:val="28"/>
        </w:rPr>
        <w:t xml:space="preserve"> за счет средств местного бюджета в пределах установленного фонда оплаты труда соответствующего органа местного самоуправления.</w:t>
      </w:r>
    </w:p>
    <w:p w14:paraId="2A0F9A94" w14:textId="77777777" w:rsidR="00A457E4" w:rsidRDefault="00A457E4">
      <w:pPr>
        <w:pStyle w:val="a7"/>
        <w:spacing w:after="0" w:line="240" w:lineRule="auto"/>
        <w:jc w:val="both"/>
        <w:rPr>
          <w:color w:val="000000"/>
          <w:sz w:val="28"/>
        </w:rPr>
      </w:pPr>
    </w:p>
    <w:p w14:paraId="1C52D303" w14:textId="77777777" w:rsidR="00FB1A2B" w:rsidRDefault="00FB1A2B">
      <w:pPr>
        <w:pStyle w:val="a7"/>
        <w:spacing w:after="0" w:line="240" w:lineRule="auto"/>
        <w:jc w:val="both"/>
        <w:rPr>
          <w:color w:val="000000"/>
          <w:sz w:val="28"/>
        </w:rPr>
      </w:pPr>
    </w:p>
    <w:p w14:paraId="2A82EED0" w14:textId="77777777" w:rsidR="00FB1A2B" w:rsidRDefault="005D5B68">
      <w:pPr>
        <w:pStyle w:val="ConsNormal"/>
        <w:widowControl/>
        <w:ind w:right="0" w:firstLine="0"/>
        <w:jc w:val="both"/>
        <w:rPr>
          <w:rFonts w:ascii="Times New Roman" w:hAnsi="Times New Roman"/>
          <w:sz w:val="28"/>
        </w:rPr>
      </w:pPr>
      <w:r>
        <w:rPr>
          <w:rFonts w:ascii="Times New Roman" w:hAnsi="Times New Roman"/>
          <w:sz w:val="28"/>
        </w:rPr>
        <w:t>Председатель</w:t>
      </w:r>
    </w:p>
    <w:p w14:paraId="33A9F33D" w14:textId="48958101" w:rsidR="00A457E4" w:rsidRDefault="005D5B68">
      <w:pPr>
        <w:pStyle w:val="ConsNormal"/>
        <w:widowControl/>
        <w:ind w:right="0" w:firstLine="0"/>
        <w:jc w:val="both"/>
        <w:rPr>
          <w:rFonts w:ascii="Times New Roman" w:hAnsi="Times New Roman"/>
          <w:sz w:val="28"/>
        </w:rPr>
      </w:pPr>
      <w:r>
        <w:rPr>
          <w:rFonts w:ascii="Times New Roman" w:hAnsi="Times New Roman"/>
          <w:sz w:val="28"/>
        </w:rPr>
        <w:t xml:space="preserve">Собрания депутатов - </w:t>
      </w:r>
    </w:p>
    <w:p w14:paraId="19E52BFA" w14:textId="0BDE71F3" w:rsidR="00A457E4" w:rsidRDefault="005D5B68">
      <w:pPr>
        <w:pStyle w:val="ConsNormal"/>
        <w:widowControl/>
        <w:ind w:right="0" w:firstLine="0"/>
        <w:jc w:val="both"/>
        <w:rPr>
          <w:rFonts w:ascii="Times New Roman" w:hAnsi="Times New Roman"/>
          <w:sz w:val="28"/>
        </w:rPr>
      </w:pPr>
      <w:r>
        <w:rPr>
          <w:rFonts w:ascii="Times New Roman" w:hAnsi="Times New Roman"/>
          <w:sz w:val="28"/>
        </w:rPr>
        <w:t xml:space="preserve">глава Белокалитвинского района                         </w:t>
      </w:r>
      <w:r w:rsidR="00FB1A2B">
        <w:rPr>
          <w:rFonts w:ascii="Times New Roman" w:hAnsi="Times New Roman"/>
          <w:sz w:val="28"/>
        </w:rPr>
        <w:t xml:space="preserve">        </w:t>
      </w:r>
      <w:r>
        <w:rPr>
          <w:rFonts w:ascii="Times New Roman" w:hAnsi="Times New Roman"/>
          <w:sz w:val="28"/>
        </w:rPr>
        <w:t xml:space="preserve">                       С.В. Харченко</w:t>
      </w:r>
    </w:p>
    <w:p w14:paraId="06FEF0E1" w14:textId="77777777" w:rsidR="00A457E4" w:rsidRDefault="005D5B68">
      <w:pPr>
        <w:pStyle w:val="a7"/>
        <w:pageBreakBefore/>
        <w:spacing w:after="0" w:line="240" w:lineRule="auto"/>
        <w:ind w:left="20" w:right="20" w:firstLine="720"/>
        <w:jc w:val="right"/>
        <w:rPr>
          <w:color w:val="000000"/>
        </w:rPr>
      </w:pPr>
      <w:r>
        <w:rPr>
          <w:color w:val="000000"/>
        </w:rPr>
        <w:lastRenderedPageBreak/>
        <w:t xml:space="preserve">Приложение 1 </w:t>
      </w:r>
    </w:p>
    <w:p w14:paraId="7D6BA673" w14:textId="77777777" w:rsidR="00A457E4" w:rsidRDefault="005D5B68">
      <w:pPr>
        <w:pStyle w:val="a7"/>
        <w:spacing w:after="0" w:line="240" w:lineRule="auto"/>
        <w:ind w:left="20" w:right="20" w:firstLine="720"/>
        <w:jc w:val="right"/>
        <w:rPr>
          <w:color w:val="000000"/>
        </w:rPr>
      </w:pPr>
      <w:r>
        <w:rPr>
          <w:color w:val="000000"/>
        </w:rPr>
        <w:t xml:space="preserve">к Положению </w:t>
      </w:r>
    </w:p>
    <w:p w14:paraId="25DD8B41" w14:textId="77777777" w:rsidR="00A457E4" w:rsidRDefault="005D5B68">
      <w:pPr>
        <w:pStyle w:val="a7"/>
        <w:spacing w:after="0" w:line="240" w:lineRule="auto"/>
        <w:ind w:left="20" w:right="20" w:firstLine="720"/>
        <w:jc w:val="right"/>
        <w:rPr>
          <w:color w:val="000000"/>
        </w:rPr>
      </w:pPr>
      <w:r>
        <w:rPr>
          <w:color w:val="000000"/>
        </w:rPr>
        <w:t xml:space="preserve">«Об оплате труда лиц, замещающих муниципальные </w:t>
      </w:r>
    </w:p>
    <w:p w14:paraId="3F3411A8" w14:textId="77777777" w:rsidR="00A457E4" w:rsidRDefault="005D5B68">
      <w:pPr>
        <w:pStyle w:val="a7"/>
        <w:spacing w:after="0" w:line="240" w:lineRule="auto"/>
        <w:ind w:left="20" w:right="20" w:firstLine="720"/>
        <w:jc w:val="right"/>
        <w:rPr>
          <w:color w:val="000000"/>
        </w:rPr>
      </w:pPr>
      <w:r>
        <w:rPr>
          <w:color w:val="000000"/>
        </w:rPr>
        <w:t>должности, и муниципальных служащих</w:t>
      </w:r>
    </w:p>
    <w:p w14:paraId="4B963A17" w14:textId="77777777" w:rsidR="00A457E4" w:rsidRDefault="005D5B68">
      <w:pPr>
        <w:pStyle w:val="a7"/>
        <w:spacing w:after="0" w:line="240" w:lineRule="auto"/>
        <w:ind w:left="20" w:right="20" w:firstLine="720"/>
        <w:jc w:val="right"/>
        <w:rPr>
          <w:color w:val="000000"/>
        </w:rPr>
      </w:pPr>
      <w:r>
        <w:rPr>
          <w:color w:val="000000"/>
        </w:rPr>
        <w:t xml:space="preserve">в органах местного самоуправления </w:t>
      </w:r>
    </w:p>
    <w:p w14:paraId="5D3F58F3" w14:textId="77777777" w:rsidR="00A457E4" w:rsidRDefault="005D5B68">
      <w:pPr>
        <w:pStyle w:val="a7"/>
        <w:spacing w:after="0" w:line="240" w:lineRule="auto"/>
        <w:ind w:left="20" w:right="20" w:firstLine="720"/>
        <w:jc w:val="right"/>
        <w:rPr>
          <w:color w:val="000000"/>
        </w:rPr>
      </w:pPr>
      <w:r>
        <w:rPr>
          <w:color w:val="000000"/>
        </w:rPr>
        <w:t xml:space="preserve">Белокалитвинского района» </w:t>
      </w:r>
    </w:p>
    <w:p w14:paraId="62443EE3" w14:textId="77777777" w:rsidR="00A457E4" w:rsidRDefault="00A457E4">
      <w:pPr>
        <w:pStyle w:val="a7"/>
        <w:spacing w:after="0" w:line="240" w:lineRule="auto"/>
        <w:ind w:left="20" w:right="20" w:firstLine="720"/>
        <w:jc w:val="right"/>
        <w:rPr>
          <w:color w:val="000000"/>
          <w:sz w:val="28"/>
        </w:rPr>
      </w:pPr>
    </w:p>
    <w:p w14:paraId="4DE3349D" w14:textId="77777777" w:rsidR="00FB1A2B" w:rsidRDefault="00FB1A2B">
      <w:pPr>
        <w:pStyle w:val="a7"/>
        <w:tabs>
          <w:tab w:val="left" w:pos="1225"/>
        </w:tabs>
        <w:spacing w:after="0" w:line="240" w:lineRule="auto"/>
        <w:jc w:val="center"/>
        <w:rPr>
          <w:color w:val="000000"/>
          <w:sz w:val="28"/>
        </w:rPr>
      </w:pPr>
    </w:p>
    <w:p w14:paraId="6F2D77C8" w14:textId="0779273E" w:rsidR="00A457E4" w:rsidRDefault="005D5B68">
      <w:pPr>
        <w:pStyle w:val="a7"/>
        <w:tabs>
          <w:tab w:val="left" w:pos="1225"/>
        </w:tabs>
        <w:spacing w:after="0" w:line="240" w:lineRule="auto"/>
        <w:jc w:val="center"/>
        <w:rPr>
          <w:color w:val="000000"/>
          <w:sz w:val="28"/>
        </w:rPr>
      </w:pPr>
      <w:r>
        <w:rPr>
          <w:color w:val="000000"/>
          <w:sz w:val="28"/>
        </w:rPr>
        <w:t>КОЭФФИЦИЕНТЫ,</w:t>
      </w:r>
    </w:p>
    <w:p w14:paraId="3E593462" w14:textId="77777777" w:rsidR="00A457E4" w:rsidRDefault="005D5B68">
      <w:pPr>
        <w:pStyle w:val="a7"/>
        <w:tabs>
          <w:tab w:val="left" w:pos="1225"/>
        </w:tabs>
        <w:spacing w:after="0" w:line="240" w:lineRule="auto"/>
        <w:jc w:val="center"/>
        <w:rPr>
          <w:color w:val="000000"/>
          <w:sz w:val="28"/>
        </w:rPr>
      </w:pPr>
      <w:r>
        <w:rPr>
          <w:color w:val="000000"/>
          <w:sz w:val="28"/>
        </w:rPr>
        <w:t>применяемые при исчислении размеров должностных окладов и размер</w:t>
      </w:r>
      <w:r w:rsidR="004B2F1B">
        <w:rPr>
          <w:color w:val="000000"/>
          <w:sz w:val="28"/>
        </w:rPr>
        <w:t>ов</w:t>
      </w:r>
      <w:r>
        <w:rPr>
          <w:color w:val="000000"/>
          <w:sz w:val="28"/>
        </w:rPr>
        <w:t xml:space="preserve"> ежемесячного денежного поощрения лиц, замещающих муниципальные должности</w:t>
      </w:r>
    </w:p>
    <w:p w14:paraId="7F3B6FD6" w14:textId="77777777" w:rsidR="00A457E4" w:rsidRDefault="00A457E4">
      <w:pPr>
        <w:pStyle w:val="a7"/>
        <w:spacing w:after="0" w:line="240" w:lineRule="auto"/>
        <w:ind w:right="20"/>
        <w:rPr>
          <w:color w:val="000000"/>
          <w:sz w:val="28"/>
        </w:rPr>
      </w:pPr>
    </w:p>
    <w:tbl>
      <w:tblPr>
        <w:tblStyle w:val="aff7"/>
        <w:tblW w:w="0" w:type="auto"/>
        <w:tblLayout w:type="fixed"/>
        <w:tblLook w:val="04A0" w:firstRow="1" w:lastRow="0" w:firstColumn="1" w:lastColumn="0" w:noHBand="0" w:noVBand="1"/>
      </w:tblPr>
      <w:tblGrid>
        <w:gridCol w:w="5310"/>
        <w:gridCol w:w="2160"/>
        <w:gridCol w:w="2090"/>
      </w:tblGrid>
      <w:tr w:rsidR="00A457E4" w14:paraId="1828DE8B" w14:textId="77777777">
        <w:tc>
          <w:tcPr>
            <w:tcW w:w="5310" w:type="dxa"/>
          </w:tcPr>
          <w:p w14:paraId="263E5596" w14:textId="77777777" w:rsidR="00A457E4" w:rsidRDefault="005D5B68">
            <w:pPr>
              <w:pStyle w:val="a7"/>
              <w:spacing w:after="0" w:line="240" w:lineRule="auto"/>
              <w:ind w:right="20"/>
              <w:jc w:val="center"/>
              <w:rPr>
                <w:color w:val="000000"/>
                <w:sz w:val="28"/>
              </w:rPr>
            </w:pPr>
            <w:r>
              <w:rPr>
                <w:color w:val="000000"/>
                <w:sz w:val="28"/>
              </w:rPr>
              <w:t>Наименование должности</w:t>
            </w:r>
          </w:p>
        </w:tc>
        <w:tc>
          <w:tcPr>
            <w:tcW w:w="2160" w:type="dxa"/>
          </w:tcPr>
          <w:p w14:paraId="4066243F" w14:textId="77777777" w:rsidR="00A457E4" w:rsidRDefault="005D5B68">
            <w:pPr>
              <w:pStyle w:val="a7"/>
              <w:spacing w:after="0" w:line="240" w:lineRule="auto"/>
              <w:ind w:right="20"/>
              <w:jc w:val="center"/>
              <w:rPr>
                <w:color w:val="000000"/>
                <w:sz w:val="28"/>
              </w:rPr>
            </w:pPr>
            <w:r>
              <w:rPr>
                <w:color w:val="000000"/>
                <w:sz w:val="28"/>
              </w:rPr>
              <w:t>Коэффициенты, применяемые при исчислении должностных окладов</w:t>
            </w:r>
          </w:p>
        </w:tc>
        <w:tc>
          <w:tcPr>
            <w:tcW w:w="2090" w:type="dxa"/>
          </w:tcPr>
          <w:p w14:paraId="29896D0A" w14:textId="77777777" w:rsidR="00A457E4" w:rsidRDefault="005D5B68">
            <w:pPr>
              <w:pStyle w:val="a7"/>
              <w:spacing w:after="0" w:line="240" w:lineRule="auto"/>
              <w:ind w:right="20"/>
              <w:jc w:val="center"/>
              <w:rPr>
                <w:color w:val="000000"/>
                <w:sz w:val="28"/>
              </w:rPr>
            </w:pPr>
            <w:r>
              <w:rPr>
                <w:color w:val="000000"/>
                <w:sz w:val="28"/>
              </w:rPr>
              <w:t>Ежемесячное денежное поощрение (должностных окладов)</w:t>
            </w:r>
          </w:p>
        </w:tc>
      </w:tr>
      <w:tr w:rsidR="00A457E4" w14:paraId="391B3BF6" w14:textId="77777777">
        <w:tc>
          <w:tcPr>
            <w:tcW w:w="9560" w:type="dxa"/>
            <w:gridSpan w:val="3"/>
          </w:tcPr>
          <w:p w14:paraId="72EE4007" w14:textId="77777777" w:rsidR="00A457E4" w:rsidRDefault="005D5B68" w:rsidP="004B2F1B">
            <w:pPr>
              <w:pStyle w:val="a7"/>
              <w:spacing w:after="0" w:line="240" w:lineRule="auto"/>
              <w:ind w:right="20"/>
              <w:jc w:val="center"/>
              <w:rPr>
                <w:color w:val="000000"/>
                <w:sz w:val="28"/>
              </w:rPr>
            </w:pPr>
            <w:r>
              <w:rPr>
                <w:color w:val="000000"/>
                <w:sz w:val="28"/>
              </w:rPr>
              <w:t>Коэффициенты, применяемые при исчислении  размеров должностных окладов и размер</w:t>
            </w:r>
            <w:r w:rsidR="004B2F1B">
              <w:rPr>
                <w:color w:val="000000"/>
                <w:sz w:val="28"/>
              </w:rPr>
              <w:t>ов</w:t>
            </w:r>
            <w:r>
              <w:rPr>
                <w:color w:val="000000"/>
                <w:sz w:val="28"/>
              </w:rPr>
              <w:t xml:space="preserve"> ежемесячного денежного поощрения лиц, замещающих муниципальные должности в Контрольно-счетной</w:t>
            </w:r>
            <w:r w:rsidR="00DA63E0">
              <w:rPr>
                <w:color w:val="000000"/>
                <w:sz w:val="28"/>
              </w:rPr>
              <w:t xml:space="preserve"> палате</w:t>
            </w:r>
            <w:r>
              <w:rPr>
                <w:color w:val="000000"/>
                <w:sz w:val="28"/>
              </w:rPr>
              <w:t xml:space="preserve"> Белокалитвинского района</w:t>
            </w:r>
          </w:p>
        </w:tc>
      </w:tr>
      <w:tr w:rsidR="00A457E4" w14:paraId="516EAD2E" w14:textId="77777777" w:rsidTr="00B727FE">
        <w:tc>
          <w:tcPr>
            <w:tcW w:w="5310" w:type="dxa"/>
          </w:tcPr>
          <w:p w14:paraId="64D82A1A" w14:textId="77777777" w:rsidR="00A457E4" w:rsidRPr="00B727FE" w:rsidRDefault="005D5B68">
            <w:pPr>
              <w:pStyle w:val="a7"/>
              <w:spacing w:after="0" w:line="240" w:lineRule="auto"/>
              <w:ind w:right="20"/>
              <w:rPr>
                <w:color w:val="000000"/>
                <w:sz w:val="28"/>
                <w:highlight w:val="lightGray"/>
              </w:rPr>
            </w:pPr>
            <w:r w:rsidRPr="00B727FE">
              <w:rPr>
                <w:color w:val="000000"/>
                <w:sz w:val="28"/>
              </w:rPr>
              <w:t>Председат</w:t>
            </w:r>
            <w:r w:rsidR="00DB055A">
              <w:rPr>
                <w:color w:val="000000"/>
                <w:sz w:val="28"/>
              </w:rPr>
              <w:t>ель Контрольно-счетной палаты</w:t>
            </w:r>
          </w:p>
        </w:tc>
        <w:tc>
          <w:tcPr>
            <w:tcW w:w="2160" w:type="dxa"/>
          </w:tcPr>
          <w:p w14:paraId="53D40A33" w14:textId="77777777" w:rsidR="00A457E4" w:rsidRPr="00C54800" w:rsidRDefault="00C54800">
            <w:pPr>
              <w:pStyle w:val="a7"/>
              <w:spacing w:after="0" w:line="240" w:lineRule="auto"/>
              <w:ind w:right="20"/>
              <w:jc w:val="center"/>
              <w:rPr>
                <w:color w:val="000000" w:themeColor="text1"/>
                <w:sz w:val="28"/>
                <w:shd w:val="clear" w:color="auto" w:fill="FFA2CF"/>
              </w:rPr>
            </w:pPr>
            <w:r>
              <w:rPr>
                <w:color w:val="000000"/>
                <w:sz w:val="28"/>
              </w:rPr>
              <w:t>2,9</w:t>
            </w:r>
          </w:p>
        </w:tc>
        <w:tc>
          <w:tcPr>
            <w:tcW w:w="2090" w:type="dxa"/>
          </w:tcPr>
          <w:p w14:paraId="08982FCE" w14:textId="77777777" w:rsidR="00A457E4" w:rsidRPr="00DB055A" w:rsidRDefault="00DB055A" w:rsidP="00DB055A">
            <w:pPr>
              <w:pStyle w:val="a7"/>
              <w:spacing w:after="0" w:line="240" w:lineRule="auto"/>
              <w:ind w:right="20"/>
              <w:jc w:val="center"/>
              <w:rPr>
                <w:color w:val="000000" w:themeColor="text1"/>
                <w:sz w:val="28"/>
                <w:shd w:val="clear" w:color="auto" w:fill="FFA2CF"/>
              </w:rPr>
            </w:pPr>
            <w:r w:rsidRPr="00DB055A">
              <w:rPr>
                <w:color w:val="000000" w:themeColor="text1"/>
                <w:sz w:val="28"/>
              </w:rPr>
              <w:t>3,41</w:t>
            </w:r>
          </w:p>
        </w:tc>
      </w:tr>
      <w:tr w:rsidR="00A457E4" w14:paraId="2A24CAC2" w14:textId="77777777" w:rsidTr="00C54800">
        <w:tc>
          <w:tcPr>
            <w:tcW w:w="5310" w:type="dxa"/>
          </w:tcPr>
          <w:p w14:paraId="1DF69228" w14:textId="77777777" w:rsidR="00A457E4" w:rsidRPr="00B727FE" w:rsidRDefault="005D5B68" w:rsidP="00DA63E0">
            <w:pPr>
              <w:pStyle w:val="a7"/>
              <w:spacing w:after="0" w:line="240" w:lineRule="auto"/>
              <w:ind w:right="20"/>
              <w:rPr>
                <w:color w:val="000000"/>
                <w:sz w:val="28"/>
                <w:highlight w:val="lightGray"/>
              </w:rPr>
            </w:pPr>
            <w:r w:rsidRPr="00B727FE">
              <w:rPr>
                <w:color w:val="000000" w:themeColor="text1"/>
                <w:sz w:val="28"/>
              </w:rPr>
              <w:t xml:space="preserve">Аудитор Контрольно-счетной </w:t>
            </w:r>
            <w:r w:rsidR="00DA63E0">
              <w:rPr>
                <w:color w:val="000000" w:themeColor="text1"/>
                <w:sz w:val="28"/>
              </w:rPr>
              <w:t>палаты</w:t>
            </w:r>
          </w:p>
        </w:tc>
        <w:tc>
          <w:tcPr>
            <w:tcW w:w="2160" w:type="dxa"/>
          </w:tcPr>
          <w:p w14:paraId="1751D735" w14:textId="77777777" w:rsidR="00A457E4" w:rsidRPr="00C54800" w:rsidRDefault="00C16010">
            <w:pPr>
              <w:pStyle w:val="a7"/>
              <w:spacing w:after="0" w:line="240" w:lineRule="auto"/>
              <w:ind w:right="20"/>
              <w:jc w:val="center"/>
              <w:rPr>
                <w:color w:val="000000" w:themeColor="text1"/>
                <w:sz w:val="28"/>
                <w:shd w:val="clear" w:color="auto" w:fill="FFA2CF"/>
              </w:rPr>
            </w:pPr>
            <w:r>
              <w:rPr>
                <w:color w:val="000000"/>
                <w:sz w:val="28"/>
              </w:rPr>
              <w:t>2,38</w:t>
            </w:r>
          </w:p>
        </w:tc>
        <w:tc>
          <w:tcPr>
            <w:tcW w:w="2090" w:type="dxa"/>
          </w:tcPr>
          <w:p w14:paraId="39B9DB74" w14:textId="77777777" w:rsidR="00A457E4" w:rsidRPr="00DB055A" w:rsidRDefault="00C54800" w:rsidP="00D66814">
            <w:pPr>
              <w:pStyle w:val="a7"/>
              <w:spacing w:after="0" w:line="240" w:lineRule="auto"/>
              <w:ind w:right="20"/>
              <w:jc w:val="center"/>
              <w:rPr>
                <w:color w:val="000000" w:themeColor="text1"/>
                <w:sz w:val="28"/>
                <w:shd w:val="clear" w:color="auto" w:fill="FFA2CF"/>
              </w:rPr>
            </w:pPr>
            <w:r w:rsidRPr="00DB055A">
              <w:rPr>
                <w:color w:val="000000" w:themeColor="text1"/>
                <w:sz w:val="28"/>
              </w:rPr>
              <w:t>2,9</w:t>
            </w:r>
          </w:p>
        </w:tc>
      </w:tr>
    </w:tbl>
    <w:p w14:paraId="6083313E" w14:textId="77777777" w:rsidR="00A457E4" w:rsidRDefault="00A457E4">
      <w:pPr>
        <w:pStyle w:val="a7"/>
        <w:spacing w:after="0" w:line="240" w:lineRule="auto"/>
        <w:ind w:left="20" w:right="20" w:firstLine="720"/>
        <w:rPr>
          <w:color w:val="000000"/>
          <w:sz w:val="28"/>
        </w:rPr>
      </w:pPr>
    </w:p>
    <w:p w14:paraId="2404FD47" w14:textId="77777777" w:rsidR="00A457E4" w:rsidRDefault="00A457E4">
      <w:pPr>
        <w:pStyle w:val="a7"/>
        <w:tabs>
          <w:tab w:val="left" w:pos="1225"/>
        </w:tabs>
        <w:spacing w:after="0" w:line="240" w:lineRule="auto"/>
        <w:ind w:right="20"/>
        <w:rPr>
          <w:color w:val="000000"/>
          <w:sz w:val="28"/>
        </w:rPr>
      </w:pPr>
    </w:p>
    <w:p w14:paraId="6E7559E4" w14:textId="77777777" w:rsidR="00A457E4" w:rsidRDefault="00A457E4">
      <w:pPr>
        <w:pStyle w:val="a7"/>
        <w:tabs>
          <w:tab w:val="left" w:pos="1225"/>
        </w:tabs>
        <w:spacing w:after="0" w:line="240" w:lineRule="auto"/>
        <w:ind w:right="20"/>
        <w:rPr>
          <w:color w:val="000000"/>
          <w:sz w:val="28"/>
        </w:rPr>
      </w:pPr>
    </w:p>
    <w:p w14:paraId="27067C83" w14:textId="77777777" w:rsidR="00A457E4" w:rsidRDefault="005D5B68">
      <w:pPr>
        <w:pStyle w:val="ConsNormal"/>
        <w:widowControl/>
        <w:ind w:right="0" w:firstLine="0"/>
        <w:jc w:val="both"/>
        <w:rPr>
          <w:rFonts w:ascii="Times New Roman" w:hAnsi="Times New Roman"/>
          <w:sz w:val="28"/>
        </w:rPr>
      </w:pPr>
      <w:r>
        <w:rPr>
          <w:rFonts w:ascii="Times New Roman" w:hAnsi="Times New Roman"/>
          <w:sz w:val="28"/>
        </w:rPr>
        <w:t>Председатель</w:t>
      </w:r>
    </w:p>
    <w:p w14:paraId="3EE36AA8" w14:textId="77777777" w:rsidR="00A457E4" w:rsidRDefault="005D5B68">
      <w:pPr>
        <w:pStyle w:val="ConsNormal"/>
        <w:widowControl/>
        <w:ind w:right="0" w:firstLine="0"/>
        <w:jc w:val="both"/>
        <w:rPr>
          <w:rFonts w:ascii="Times New Roman" w:hAnsi="Times New Roman"/>
          <w:sz w:val="28"/>
        </w:rPr>
      </w:pPr>
      <w:r>
        <w:rPr>
          <w:rFonts w:ascii="Times New Roman" w:hAnsi="Times New Roman"/>
          <w:sz w:val="28"/>
        </w:rPr>
        <w:t>Собрания депутатов -</w:t>
      </w:r>
    </w:p>
    <w:p w14:paraId="357F8A4B" w14:textId="2AE26130" w:rsidR="00A457E4" w:rsidRDefault="005D5B68">
      <w:pPr>
        <w:pStyle w:val="ConsNormal"/>
        <w:widowControl/>
        <w:ind w:right="0" w:firstLine="0"/>
        <w:jc w:val="both"/>
        <w:rPr>
          <w:rFonts w:ascii="Times New Roman" w:hAnsi="Times New Roman"/>
          <w:sz w:val="28"/>
        </w:rPr>
      </w:pPr>
      <w:r>
        <w:rPr>
          <w:rFonts w:ascii="Times New Roman" w:hAnsi="Times New Roman"/>
          <w:sz w:val="28"/>
        </w:rPr>
        <w:t xml:space="preserve">глава Белокалитвинского района              </w:t>
      </w:r>
      <w:r w:rsidR="00FB1A2B">
        <w:rPr>
          <w:rFonts w:ascii="Times New Roman" w:hAnsi="Times New Roman"/>
          <w:sz w:val="28"/>
        </w:rPr>
        <w:t xml:space="preserve">      </w:t>
      </w:r>
      <w:r>
        <w:rPr>
          <w:rFonts w:ascii="Times New Roman" w:hAnsi="Times New Roman"/>
          <w:sz w:val="28"/>
        </w:rPr>
        <w:t xml:space="preserve">                                   С.В. Харченко </w:t>
      </w:r>
    </w:p>
    <w:p w14:paraId="78E94239" w14:textId="77777777" w:rsidR="0097117E" w:rsidRDefault="0097117E">
      <w:pPr>
        <w:pStyle w:val="ConsNormal"/>
        <w:widowControl/>
        <w:ind w:right="0" w:firstLine="0"/>
        <w:jc w:val="both"/>
        <w:rPr>
          <w:rFonts w:ascii="Times New Roman" w:hAnsi="Times New Roman"/>
          <w:sz w:val="28"/>
        </w:rPr>
      </w:pPr>
    </w:p>
    <w:p w14:paraId="2FB06907" w14:textId="77777777" w:rsidR="00A457E4" w:rsidRDefault="00A457E4">
      <w:pPr>
        <w:pStyle w:val="ConsNormal"/>
        <w:widowControl/>
        <w:ind w:right="0" w:firstLine="0"/>
        <w:jc w:val="both"/>
        <w:rPr>
          <w:rFonts w:ascii="Times New Roman" w:hAnsi="Times New Roman"/>
          <w:sz w:val="28"/>
        </w:rPr>
      </w:pPr>
    </w:p>
    <w:p w14:paraId="1DBA0D7B" w14:textId="77777777" w:rsidR="00A457E4" w:rsidRDefault="005D5B68">
      <w:pPr>
        <w:pStyle w:val="a7"/>
        <w:pageBreakBefore/>
        <w:spacing w:after="0" w:line="240" w:lineRule="auto"/>
        <w:ind w:left="20" w:right="20" w:firstLine="720"/>
        <w:jc w:val="right"/>
        <w:rPr>
          <w:color w:val="000000"/>
        </w:rPr>
      </w:pPr>
      <w:r>
        <w:rPr>
          <w:color w:val="000000"/>
        </w:rPr>
        <w:lastRenderedPageBreak/>
        <w:t xml:space="preserve">Приложение 2 </w:t>
      </w:r>
    </w:p>
    <w:p w14:paraId="05A3FCA8" w14:textId="77777777" w:rsidR="00A457E4" w:rsidRDefault="005D5B68">
      <w:pPr>
        <w:pStyle w:val="a7"/>
        <w:spacing w:after="0" w:line="240" w:lineRule="auto"/>
        <w:ind w:left="20" w:right="20" w:firstLine="720"/>
        <w:jc w:val="right"/>
        <w:rPr>
          <w:color w:val="000000"/>
        </w:rPr>
      </w:pPr>
      <w:r>
        <w:rPr>
          <w:color w:val="000000"/>
        </w:rPr>
        <w:t>к Положению</w:t>
      </w:r>
    </w:p>
    <w:p w14:paraId="7F206BC1" w14:textId="77777777" w:rsidR="00A457E4" w:rsidRDefault="005D5B68">
      <w:pPr>
        <w:pStyle w:val="a7"/>
        <w:spacing w:after="0" w:line="240" w:lineRule="auto"/>
        <w:ind w:left="20" w:right="20" w:firstLine="720"/>
        <w:jc w:val="right"/>
        <w:rPr>
          <w:color w:val="000000"/>
        </w:rPr>
      </w:pPr>
      <w:r>
        <w:rPr>
          <w:color w:val="000000"/>
        </w:rPr>
        <w:t xml:space="preserve">«Об оплате труда лиц, замещающих муниципальные </w:t>
      </w:r>
    </w:p>
    <w:p w14:paraId="19D2CA32" w14:textId="77777777" w:rsidR="00A457E4" w:rsidRDefault="005D5B68">
      <w:pPr>
        <w:pStyle w:val="a7"/>
        <w:spacing w:after="0" w:line="240" w:lineRule="auto"/>
        <w:ind w:left="20" w:right="20" w:firstLine="720"/>
        <w:jc w:val="right"/>
        <w:rPr>
          <w:color w:val="000000"/>
        </w:rPr>
      </w:pPr>
      <w:r>
        <w:rPr>
          <w:color w:val="000000"/>
        </w:rPr>
        <w:t>должности, и муниципальных служащих</w:t>
      </w:r>
    </w:p>
    <w:p w14:paraId="46A3960A" w14:textId="77777777" w:rsidR="00A457E4" w:rsidRDefault="005D5B68">
      <w:pPr>
        <w:pStyle w:val="a7"/>
        <w:spacing w:after="0" w:line="240" w:lineRule="auto"/>
        <w:ind w:left="20" w:right="20" w:firstLine="720"/>
        <w:jc w:val="right"/>
        <w:rPr>
          <w:color w:val="000000"/>
        </w:rPr>
      </w:pPr>
      <w:r>
        <w:rPr>
          <w:color w:val="000000"/>
        </w:rPr>
        <w:t xml:space="preserve">в органах местного самоуправления </w:t>
      </w:r>
    </w:p>
    <w:p w14:paraId="0CBFC81D" w14:textId="77777777" w:rsidR="00A457E4" w:rsidRDefault="005D5B68">
      <w:pPr>
        <w:pStyle w:val="a7"/>
        <w:spacing w:after="0" w:line="240" w:lineRule="auto"/>
        <w:ind w:left="20" w:right="20" w:firstLine="720"/>
        <w:jc w:val="right"/>
        <w:rPr>
          <w:color w:val="000000"/>
        </w:rPr>
      </w:pPr>
      <w:r>
        <w:rPr>
          <w:color w:val="000000"/>
        </w:rPr>
        <w:t xml:space="preserve">Белокалитвинского района» </w:t>
      </w:r>
    </w:p>
    <w:p w14:paraId="346CC924" w14:textId="77777777" w:rsidR="00A457E4" w:rsidRDefault="00A457E4">
      <w:pPr>
        <w:pStyle w:val="a7"/>
        <w:spacing w:after="0" w:line="240" w:lineRule="auto"/>
        <w:ind w:right="20"/>
        <w:rPr>
          <w:color w:val="000000"/>
          <w:sz w:val="28"/>
        </w:rPr>
      </w:pPr>
    </w:p>
    <w:p w14:paraId="4C6D444B" w14:textId="77777777" w:rsidR="00A457E4" w:rsidRDefault="005D5B68">
      <w:pPr>
        <w:pStyle w:val="a7"/>
        <w:tabs>
          <w:tab w:val="left" w:pos="1225"/>
        </w:tabs>
        <w:spacing w:after="0" w:line="240" w:lineRule="auto"/>
        <w:jc w:val="center"/>
        <w:rPr>
          <w:color w:val="000000"/>
          <w:sz w:val="28"/>
        </w:rPr>
      </w:pPr>
      <w:r>
        <w:rPr>
          <w:color w:val="000000"/>
          <w:sz w:val="28"/>
        </w:rPr>
        <w:t>КОЭФФИЦИЕНТЫ,</w:t>
      </w:r>
    </w:p>
    <w:p w14:paraId="16E1BF66" w14:textId="77777777" w:rsidR="00A457E4" w:rsidRDefault="005D5B68">
      <w:pPr>
        <w:pStyle w:val="a7"/>
        <w:tabs>
          <w:tab w:val="left" w:pos="1225"/>
        </w:tabs>
        <w:spacing w:after="0" w:line="240" w:lineRule="auto"/>
        <w:jc w:val="center"/>
        <w:rPr>
          <w:color w:val="000000"/>
          <w:sz w:val="28"/>
        </w:rPr>
      </w:pPr>
      <w:r>
        <w:rPr>
          <w:color w:val="000000"/>
          <w:sz w:val="28"/>
        </w:rPr>
        <w:t>применяемые при исчислении размеров должностных окладов и размер</w:t>
      </w:r>
      <w:r w:rsidR="004B2F1B">
        <w:rPr>
          <w:color w:val="000000"/>
          <w:sz w:val="28"/>
        </w:rPr>
        <w:t>ов</w:t>
      </w:r>
      <w:r>
        <w:rPr>
          <w:color w:val="000000"/>
          <w:sz w:val="28"/>
        </w:rPr>
        <w:t xml:space="preserve"> ежемесячного денежного поощрения муниципальных служащих</w:t>
      </w:r>
    </w:p>
    <w:p w14:paraId="6D7870D6" w14:textId="77777777" w:rsidR="00A457E4" w:rsidRDefault="00A457E4">
      <w:pPr>
        <w:pStyle w:val="a7"/>
        <w:tabs>
          <w:tab w:val="left" w:pos="1225"/>
        </w:tabs>
        <w:spacing w:after="0" w:line="240" w:lineRule="auto"/>
        <w:ind w:right="20"/>
        <w:jc w:val="center"/>
        <w:rPr>
          <w:color w:val="000000"/>
          <w:sz w:val="28"/>
        </w:rPr>
      </w:pPr>
    </w:p>
    <w:tbl>
      <w:tblPr>
        <w:tblW w:w="0" w:type="auto"/>
        <w:tblInd w:w="-596" w:type="dxa"/>
        <w:tblLayout w:type="fixed"/>
        <w:tblCellMar>
          <w:left w:w="113" w:type="dxa"/>
        </w:tblCellMar>
        <w:tblLook w:val="04A0" w:firstRow="1" w:lastRow="0" w:firstColumn="1" w:lastColumn="0" w:noHBand="0" w:noVBand="1"/>
      </w:tblPr>
      <w:tblGrid>
        <w:gridCol w:w="6004"/>
        <w:gridCol w:w="2158"/>
        <w:gridCol w:w="2052"/>
      </w:tblGrid>
      <w:tr w:rsidR="00A457E4" w14:paraId="4C72C4DB" w14:textId="77777777">
        <w:tc>
          <w:tcPr>
            <w:tcW w:w="6004" w:type="dxa"/>
            <w:tcBorders>
              <w:top w:val="single" w:sz="4" w:space="0" w:color="000000"/>
              <w:left w:val="single" w:sz="4" w:space="0" w:color="000000"/>
              <w:bottom w:val="single" w:sz="4" w:space="0" w:color="000000"/>
              <w:right w:val="single" w:sz="4" w:space="0" w:color="000000"/>
            </w:tcBorders>
            <w:tcMar>
              <w:left w:w="113" w:type="dxa"/>
            </w:tcMar>
            <w:vAlign w:val="center"/>
          </w:tcPr>
          <w:p w14:paraId="408DB834" w14:textId="77777777" w:rsidR="00A457E4" w:rsidRDefault="005D5B68">
            <w:pPr>
              <w:pStyle w:val="a7"/>
              <w:spacing w:after="0" w:line="240" w:lineRule="auto"/>
              <w:ind w:right="20"/>
              <w:jc w:val="center"/>
              <w:rPr>
                <w:color w:val="000000"/>
                <w:sz w:val="28"/>
              </w:rPr>
            </w:pPr>
            <w:r>
              <w:rPr>
                <w:color w:val="000000"/>
                <w:sz w:val="28"/>
              </w:rPr>
              <w:t>Наименование должности</w:t>
            </w:r>
          </w:p>
        </w:tc>
        <w:tc>
          <w:tcPr>
            <w:tcW w:w="2158" w:type="dxa"/>
            <w:tcBorders>
              <w:top w:val="single" w:sz="4" w:space="0" w:color="000000"/>
              <w:left w:val="single" w:sz="4" w:space="0" w:color="000000"/>
              <w:bottom w:val="single" w:sz="4" w:space="0" w:color="000000"/>
              <w:right w:val="single" w:sz="4" w:space="0" w:color="000000"/>
            </w:tcBorders>
            <w:tcMar>
              <w:left w:w="113" w:type="dxa"/>
            </w:tcMar>
            <w:vAlign w:val="center"/>
          </w:tcPr>
          <w:p w14:paraId="17E0837A" w14:textId="77777777" w:rsidR="00A457E4" w:rsidRDefault="005D5B68">
            <w:pPr>
              <w:pStyle w:val="a7"/>
              <w:spacing w:after="0" w:line="240" w:lineRule="auto"/>
              <w:ind w:right="20"/>
              <w:jc w:val="center"/>
              <w:rPr>
                <w:color w:val="000000"/>
              </w:rPr>
            </w:pPr>
            <w:r>
              <w:rPr>
                <w:color w:val="000000"/>
                <w:sz w:val="28"/>
              </w:rPr>
              <w:t>Коэффициенты, применяемые при исчислении должностных окладов</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14:paraId="1B2097F8" w14:textId="77777777" w:rsidR="00A457E4" w:rsidRDefault="005D5B68">
            <w:pPr>
              <w:pStyle w:val="a7"/>
              <w:spacing w:after="0" w:line="240" w:lineRule="auto"/>
              <w:ind w:right="20"/>
              <w:jc w:val="center"/>
              <w:rPr>
                <w:color w:val="000000"/>
                <w:sz w:val="28"/>
              </w:rPr>
            </w:pPr>
            <w:r>
              <w:rPr>
                <w:color w:val="000000"/>
                <w:sz w:val="28"/>
              </w:rPr>
              <w:t>Ежемесячное денежное поощрение (должностных окладов)</w:t>
            </w:r>
          </w:p>
        </w:tc>
      </w:tr>
      <w:tr w:rsidR="00A457E4" w14:paraId="42351793" w14:textId="77777777">
        <w:tc>
          <w:tcPr>
            <w:tcW w:w="10214" w:type="dxa"/>
            <w:gridSpan w:val="3"/>
            <w:tcBorders>
              <w:top w:val="single" w:sz="4" w:space="0" w:color="000000"/>
              <w:left w:val="single" w:sz="4" w:space="0" w:color="000000"/>
              <w:bottom w:val="single" w:sz="4" w:space="0" w:color="000000"/>
              <w:right w:val="single" w:sz="4" w:space="0" w:color="000000"/>
            </w:tcBorders>
            <w:tcMar>
              <w:left w:w="113" w:type="dxa"/>
            </w:tcMar>
          </w:tcPr>
          <w:p w14:paraId="69F6F580" w14:textId="77777777" w:rsidR="00A457E4" w:rsidRDefault="005D5B68">
            <w:pPr>
              <w:pStyle w:val="a7"/>
              <w:spacing w:after="0" w:line="240" w:lineRule="auto"/>
              <w:ind w:right="20"/>
              <w:jc w:val="center"/>
              <w:rPr>
                <w:color w:val="000000"/>
                <w:sz w:val="28"/>
              </w:rPr>
            </w:pPr>
            <w:r>
              <w:rPr>
                <w:color w:val="000000"/>
                <w:sz w:val="28"/>
              </w:rPr>
              <w:t>Раздел I</w:t>
            </w:r>
          </w:p>
        </w:tc>
      </w:tr>
      <w:tr w:rsidR="00A457E4" w14:paraId="7C89B468" w14:textId="77777777">
        <w:tc>
          <w:tcPr>
            <w:tcW w:w="10214" w:type="dxa"/>
            <w:gridSpan w:val="3"/>
            <w:tcBorders>
              <w:top w:val="single" w:sz="4" w:space="0" w:color="000000"/>
              <w:left w:val="single" w:sz="4" w:space="0" w:color="000000"/>
              <w:bottom w:val="single" w:sz="4" w:space="0" w:color="000000"/>
              <w:right w:val="single" w:sz="4" w:space="0" w:color="000000"/>
            </w:tcBorders>
            <w:tcMar>
              <w:left w:w="113" w:type="dxa"/>
            </w:tcMar>
          </w:tcPr>
          <w:p w14:paraId="09D647B6" w14:textId="77777777" w:rsidR="00A457E4" w:rsidRDefault="005D5B68" w:rsidP="004B2F1B">
            <w:pPr>
              <w:pStyle w:val="a7"/>
              <w:spacing w:after="0" w:line="240" w:lineRule="auto"/>
              <w:ind w:right="20"/>
              <w:jc w:val="center"/>
              <w:rPr>
                <w:color w:val="000000"/>
                <w:sz w:val="28"/>
              </w:rPr>
            </w:pPr>
            <w:r>
              <w:rPr>
                <w:color w:val="000000"/>
                <w:sz w:val="28"/>
              </w:rPr>
              <w:t>Коэффициенты, применяемые при исчислении размеров должностных окладов и размер</w:t>
            </w:r>
            <w:r w:rsidR="004B2F1B">
              <w:rPr>
                <w:color w:val="000000"/>
                <w:sz w:val="28"/>
              </w:rPr>
              <w:t>ов</w:t>
            </w:r>
            <w:r>
              <w:rPr>
                <w:color w:val="000000"/>
                <w:sz w:val="28"/>
              </w:rPr>
              <w:t xml:space="preserve"> ежемесячного денежного поощрения муниципальных служащих, замещающих должности муниципальной службы в аппарате Администрации Белокалитвинского района</w:t>
            </w:r>
            <w:r>
              <w:rPr>
                <w:sz w:val="28"/>
              </w:rPr>
              <w:t>, Собрания депутатов Белокалитвинского района</w:t>
            </w:r>
          </w:p>
        </w:tc>
      </w:tr>
      <w:tr w:rsidR="00A457E4" w14:paraId="1EBE1306" w14:textId="77777777">
        <w:tc>
          <w:tcPr>
            <w:tcW w:w="6004" w:type="dxa"/>
            <w:tcBorders>
              <w:top w:val="single" w:sz="4" w:space="0" w:color="000000"/>
              <w:left w:val="single" w:sz="4" w:space="0" w:color="000000"/>
              <w:bottom w:val="single" w:sz="4" w:space="0" w:color="000000"/>
              <w:right w:val="single" w:sz="4" w:space="0" w:color="000000"/>
            </w:tcBorders>
            <w:tcMar>
              <w:left w:w="113" w:type="dxa"/>
            </w:tcMar>
          </w:tcPr>
          <w:p w14:paraId="49DAE8D3" w14:textId="77777777" w:rsidR="00A457E4" w:rsidRDefault="005D5B68">
            <w:pPr>
              <w:pStyle w:val="a7"/>
              <w:spacing w:after="0" w:line="240" w:lineRule="auto"/>
              <w:ind w:right="20"/>
              <w:rPr>
                <w:color w:val="000000"/>
                <w:sz w:val="28"/>
              </w:rPr>
            </w:pPr>
            <w:r>
              <w:rPr>
                <w:color w:val="000000"/>
                <w:sz w:val="28"/>
              </w:rPr>
              <w:t>Глава Администрации Белокалитвинского района</w:t>
            </w:r>
          </w:p>
        </w:tc>
        <w:tc>
          <w:tcPr>
            <w:tcW w:w="2158" w:type="dxa"/>
            <w:tcBorders>
              <w:top w:val="single" w:sz="4" w:space="0" w:color="000000"/>
              <w:left w:val="single" w:sz="4" w:space="0" w:color="000000"/>
              <w:bottom w:val="single" w:sz="4" w:space="0" w:color="000000"/>
              <w:right w:val="single" w:sz="4" w:space="0" w:color="000000"/>
            </w:tcBorders>
            <w:tcMar>
              <w:left w:w="113" w:type="dxa"/>
            </w:tcMar>
          </w:tcPr>
          <w:p w14:paraId="6E22C7FB" w14:textId="77777777" w:rsidR="00A457E4" w:rsidRDefault="005D5B68">
            <w:pPr>
              <w:pStyle w:val="a7"/>
              <w:spacing w:after="0" w:line="240" w:lineRule="auto"/>
              <w:ind w:right="20"/>
              <w:jc w:val="center"/>
              <w:rPr>
                <w:color w:val="000000"/>
              </w:rPr>
            </w:pPr>
            <w:r>
              <w:rPr>
                <w:color w:val="000000"/>
                <w:sz w:val="28"/>
              </w:rPr>
              <w:t>3,45</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14:paraId="475EE683" w14:textId="77777777" w:rsidR="00A457E4" w:rsidRDefault="00C16010" w:rsidP="00C16010">
            <w:pPr>
              <w:pStyle w:val="a7"/>
              <w:spacing w:after="0" w:line="240" w:lineRule="auto"/>
              <w:ind w:right="20"/>
              <w:jc w:val="center"/>
              <w:rPr>
                <w:color w:val="000000"/>
                <w:sz w:val="28"/>
              </w:rPr>
            </w:pPr>
            <w:r>
              <w:rPr>
                <w:color w:val="000000"/>
                <w:sz w:val="28"/>
              </w:rPr>
              <w:t>3,06</w:t>
            </w:r>
          </w:p>
        </w:tc>
      </w:tr>
      <w:tr w:rsidR="00A457E4" w14:paraId="3473D29B" w14:textId="77777777">
        <w:tc>
          <w:tcPr>
            <w:tcW w:w="6004" w:type="dxa"/>
            <w:tcBorders>
              <w:top w:val="single" w:sz="4" w:space="0" w:color="000000"/>
              <w:left w:val="single" w:sz="4" w:space="0" w:color="000000"/>
              <w:bottom w:val="single" w:sz="4" w:space="0" w:color="000000"/>
              <w:right w:val="single" w:sz="4" w:space="0" w:color="000000"/>
            </w:tcBorders>
            <w:tcMar>
              <w:left w:w="113" w:type="dxa"/>
            </w:tcMar>
          </w:tcPr>
          <w:p w14:paraId="7CEC8213" w14:textId="77777777" w:rsidR="00A457E4" w:rsidRDefault="005D5B68">
            <w:pPr>
              <w:pStyle w:val="a7"/>
              <w:spacing w:after="0" w:line="240" w:lineRule="auto"/>
              <w:ind w:right="20"/>
              <w:rPr>
                <w:color w:val="000000"/>
                <w:sz w:val="28"/>
              </w:rPr>
            </w:pPr>
            <w:r>
              <w:rPr>
                <w:color w:val="000000"/>
                <w:sz w:val="28"/>
              </w:rPr>
              <w:t>Первый заместитель главы Администрации района</w:t>
            </w:r>
          </w:p>
        </w:tc>
        <w:tc>
          <w:tcPr>
            <w:tcW w:w="2158" w:type="dxa"/>
            <w:tcBorders>
              <w:top w:val="single" w:sz="4" w:space="0" w:color="000000"/>
              <w:left w:val="single" w:sz="4" w:space="0" w:color="000000"/>
              <w:bottom w:val="single" w:sz="4" w:space="0" w:color="000000"/>
              <w:right w:val="single" w:sz="4" w:space="0" w:color="000000"/>
            </w:tcBorders>
            <w:tcMar>
              <w:left w:w="113" w:type="dxa"/>
            </w:tcMar>
          </w:tcPr>
          <w:p w14:paraId="18471C40" w14:textId="77777777" w:rsidR="00A457E4" w:rsidRDefault="005D5B68">
            <w:pPr>
              <w:pStyle w:val="a7"/>
              <w:spacing w:after="0" w:line="240" w:lineRule="auto"/>
              <w:ind w:right="20"/>
              <w:jc w:val="center"/>
              <w:rPr>
                <w:color w:val="000000"/>
              </w:rPr>
            </w:pPr>
            <w:r>
              <w:rPr>
                <w:color w:val="000000"/>
                <w:sz w:val="28"/>
              </w:rPr>
              <w:t>2,9</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14:paraId="7B1374C6" w14:textId="77777777" w:rsidR="00A457E4" w:rsidRDefault="00C16010" w:rsidP="00C16010">
            <w:pPr>
              <w:pStyle w:val="a7"/>
              <w:spacing w:after="0" w:line="240" w:lineRule="auto"/>
              <w:ind w:right="20"/>
              <w:jc w:val="center"/>
              <w:rPr>
                <w:color w:val="000000"/>
                <w:sz w:val="28"/>
              </w:rPr>
            </w:pPr>
            <w:r>
              <w:rPr>
                <w:color w:val="000000"/>
                <w:sz w:val="28"/>
              </w:rPr>
              <w:t>1,49</w:t>
            </w:r>
          </w:p>
        </w:tc>
      </w:tr>
      <w:tr w:rsidR="00A457E4" w14:paraId="2B9AABA2" w14:textId="77777777">
        <w:tc>
          <w:tcPr>
            <w:tcW w:w="6004" w:type="dxa"/>
            <w:tcBorders>
              <w:top w:val="single" w:sz="4" w:space="0" w:color="000000"/>
              <w:left w:val="single" w:sz="4" w:space="0" w:color="000000"/>
              <w:bottom w:val="single" w:sz="4" w:space="0" w:color="000000"/>
              <w:right w:val="single" w:sz="4" w:space="0" w:color="000000"/>
            </w:tcBorders>
            <w:tcMar>
              <w:left w:w="113" w:type="dxa"/>
            </w:tcMar>
          </w:tcPr>
          <w:p w14:paraId="5A6355C1" w14:textId="77777777" w:rsidR="00A457E4" w:rsidRDefault="005D5B68">
            <w:pPr>
              <w:pStyle w:val="a7"/>
              <w:spacing w:after="0" w:line="240" w:lineRule="auto"/>
              <w:ind w:right="20"/>
              <w:rPr>
                <w:color w:val="000000"/>
                <w:sz w:val="28"/>
              </w:rPr>
            </w:pPr>
            <w:r>
              <w:rPr>
                <w:color w:val="000000"/>
                <w:sz w:val="28"/>
              </w:rPr>
              <w:t>Заместитель главы Администрации района, главный архитектор</w:t>
            </w:r>
          </w:p>
        </w:tc>
        <w:tc>
          <w:tcPr>
            <w:tcW w:w="2158" w:type="dxa"/>
            <w:tcBorders>
              <w:top w:val="single" w:sz="4" w:space="0" w:color="000000"/>
              <w:left w:val="single" w:sz="4" w:space="0" w:color="000000"/>
              <w:bottom w:val="single" w:sz="4" w:space="0" w:color="000000"/>
              <w:right w:val="single" w:sz="4" w:space="0" w:color="000000"/>
            </w:tcBorders>
            <w:tcMar>
              <w:left w:w="113" w:type="dxa"/>
            </w:tcMar>
          </w:tcPr>
          <w:p w14:paraId="2FDDB7F6" w14:textId="77777777" w:rsidR="00A457E4" w:rsidRDefault="005D5B68">
            <w:pPr>
              <w:pStyle w:val="a7"/>
              <w:spacing w:after="0" w:line="240" w:lineRule="auto"/>
              <w:ind w:right="20"/>
              <w:jc w:val="center"/>
              <w:rPr>
                <w:color w:val="000000"/>
              </w:rPr>
            </w:pPr>
            <w:r>
              <w:rPr>
                <w:color w:val="000000"/>
                <w:sz w:val="28"/>
              </w:rPr>
              <w:t>2,52</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14:paraId="67E732F4" w14:textId="77777777" w:rsidR="00A457E4" w:rsidRDefault="00C16010" w:rsidP="00C16010">
            <w:pPr>
              <w:pStyle w:val="a7"/>
              <w:spacing w:after="0" w:line="240" w:lineRule="auto"/>
              <w:ind w:right="20"/>
              <w:jc w:val="center"/>
              <w:rPr>
                <w:color w:val="000000"/>
                <w:sz w:val="28"/>
              </w:rPr>
            </w:pPr>
            <w:r>
              <w:rPr>
                <w:color w:val="000000"/>
                <w:sz w:val="28"/>
              </w:rPr>
              <w:t>1,49</w:t>
            </w:r>
          </w:p>
        </w:tc>
      </w:tr>
      <w:tr w:rsidR="00A457E4" w14:paraId="4048F936" w14:textId="77777777">
        <w:tc>
          <w:tcPr>
            <w:tcW w:w="6004" w:type="dxa"/>
            <w:tcBorders>
              <w:top w:val="single" w:sz="4" w:space="0" w:color="000000"/>
              <w:left w:val="single" w:sz="4" w:space="0" w:color="000000"/>
              <w:bottom w:val="single" w:sz="4" w:space="0" w:color="000000"/>
              <w:right w:val="single" w:sz="4" w:space="0" w:color="000000"/>
            </w:tcBorders>
            <w:tcMar>
              <w:left w:w="113" w:type="dxa"/>
            </w:tcMar>
          </w:tcPr>
          <w:p w14:paraId="67B73C64" w14:textId="77777777" w:rsidR="00A457E4" w:rsidRDefault="005D5B68">
            <w:pPr>
              <w:pStyle w:val="a7"/>
              <w:spacing w:after="0" w:line="240" w:lineRule="auto"/>
              <w:ind w:right="20"/>
              <w:rPr>
                <w:color w:val="000000"/>
                <w:sz w:val="28"/>
              </w:rPr>
            </w:pPr>
            <w:r>
              <w:rPr>
                <w:color w:val="000000"/>
                <w:sz w:val="28"/>
              </w:rPr>
              <w:t>Председатель комитета, начальник управления</w:t>
            </w:r>
          </w:p>
        </w:tc>
        <w:tc>
          <w:tcPr>
            <w:tcW w:w="2158" w:type="dxa"/>
            <w:tcBorders>
              <w:top w:val="single" w:sz="4" w:space="0" w:color="000000"/>
              <w:left w:val="single" w:sz="4" w:space="0" w:color="000000"/>
              <w:bottom w:val="single" w:sz="4" w:space="0" w:color="000000"/>
              <w:right w:val="single" w:sz="4" w:space="0" w:color="000000"/>
            </w:tcBorders>
            <w:tcMar>
              <w:left w:w="113" w:type="dxa"/>
            </w:tcMar>
          </w:tcPr>
          <w:p w14:paraId="7B94C0A9" w14:textId="77777777" w:rsidR="00A457E4" w:rsidRDefault="005D5B68">
            <w:pPr>
              <w:pStyle w:val="a7"/>
              <w:spacing w:after="0" w:line="240" w:lineRule="auto"/>
              <w:ind w:right="20"/>
              <w:jc w:val="center"/>
              <w:rPr>
                <w:color w:val="000000"/>
              </w:rPr>
            </w:pPr>
            <w:r>
              <w:rPr>
                <w:color w:val="000000"/>
                <w:sz w:val="28"/>
              </w:rPr>
              <w:t>1,93</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14:paraId="14B008A9" w14:textId="77777777" w:rsidR="00A457E4" w:rsidRDefault="005D5B68" w:rsidP="00C16010">
            <w:pPr>
              <w:pStyle w:val="a7"/>
              <w:spacing w:after="0" w:line="240" w:lineRule="auto"/>
              <w:ind w:right="20"/>
              <w:jc w:val="center"/>
              <w:rPr>
                <w:color w:val="000000"/>
                <w:sz w:val="28"/>
              </w:rPr>
            </w:pPr>
            <w:r>
              <w:rPr>
                <w:color w:val="000000"/>
                <w:sz w:val="28"/>
              </w:rPr>
              <w:t>0,</w:t>
            </w:r>
            <w:r w:rsidR="00C16010">
              <w:rPr>
                <w:color w:val="000000"/>
                <w:sz w:val="28"/>
              </w:rPr>
              <w:t>84</w:t>
            </w:r>
          </w:p>
        </w:tc>
      </w:tr>
      <w:tr w:rsidR="00A457E4" w14:paraId="3A0F24AE" w14:textId="77777777">
        <w:tc>
          <w:tcPr>
            <w:tcW w:w="6004" w:type="dxa"/>
            <w:tcBorders>
              <w:top w:val="single" w:sz="4" w:space="0" w:color="000000"/>
              <w:left w:val="single" w:sz="4" w:space="0" w:color="000000"/>
              <w:bottom w:val="single" w:sz="4" w:space="0" w:color="000000"/>
              <w:right w:val="single" w:sz="4" w:space="0" w:color="000000"/>
            </w:tcBorders>
            <w:tcMar>
              <w:left w:w="113" w:type="dxa"/>
            </w:tcMar>
          </w:tcPr>
          <w:p w14:paraId="4A8D60D6" w14:textId="77777777" w:rsidR="00A457E4" w:rsidRDefault="005D5B68">
            <w:pPr>
              <w:pStyle w:val="a7"/>
              <w:spacing w:after="0" w:line="240" w:lineRule="auto"/>
              <w:ind w:right="20"/>
              <w:rPr>
                <w:color w:val="000000"/>
                <w:sz w:val="28"/>
              </w:rPr>
            </w:pPr>
            <w:r>
              <w:rPr>
                <w:color w:val="000000"/>
                <w:sz w:val="28"/>
              </w:rPr>
              <w:t>Начальник отдела (службы)</w:t>
            </w:r>
          </w:p>
        </w:tc>
        <w:tc>
          <w:tcPr>
            <w:tcW w:w="2158" w:type="dxa"/>
            <w:tcBorders>
              <w:top w:val="single" w:sz="4" w:space="0" w:color="000000"/>
              <w:left w:val="single" w:sz="4" w:space="0" w:color="000000"/>
              <w:bottom w:val="single" w:sz="4" w:space="0" w:color="000000"/>
              <w:right w:val="single" w:sz="4" w:space="0" w:color="000000"/>
            </w:tcBorders>
            <w:tcMar>
              <w:left w:w="113" w:type="dxa"/>
            </w:tcMar>
          </w:tcPr>
          <w:p w14:paraId="2CC8D1E0" w14:textId="77777777" w:rsidR="00A457E4" w:rsidRDefault="005D5B68">
            <w:pPr>
              <w:pStyle w:val="a7"/>
              <w:spacing w:after="0" w:line="240" w:lineRule="auto"/>
              <w:ind w:right="20"/>
              <w:jc w:val="center"/>
              <w:rPr>
                <w:color w:val="000000"/>
              </w:rPr>
            </w:pPr>
            <w:r>
              <w:rPr>
                <w:color w:val="000000"/>
                <w:sz w:val="28"/>
              </w:rPr>
              <w:t>1,93</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14:paraId="2F2859F0" w14:textId="77777777" w:rsidR="00A457E4" w:rsidRDefault="005D5B68" w:rsidP="00C16010">
            <w:pPr>
              <w:pStyle w:val="a7"/>
              <w:spacing w:after="0" w:line="240" w:lineRule="auto"/>
              <w:ind w:right="20"/>
              <w:jc w:val="center"/>
              <w:rPr>
                <w:color w:val="000000"/>
                <w:sz w:val="28"/>
              </w:rPr>
            </w:pPr>
            <w:r>
              <w:rPr>
                <w:color w:val="000000"/>
                <w:sz w:val="28"/>
              </w:rPr>
              <w:t>0,</w:t>
            </w:r>
            <w:r w:rsidR="00C16010">
              <w:rPr>
                <w:color w:val="000000"/>
                <w:sz w:val="28"/>
              </w:rPr>
              <w:t>87</w:t>
            </w:r>
          </w:p>
        </w:tc>
      </w:tr>
      <w:tr w:rsidR="00A457E4" w14:paraId="1412E6A5" w14:textId="77777777">
        <w:tc>
          <w:tcPr>
            <w:tcW w:w="6004" w:type="dxa"/>
            <w:tcBorders>
              <w:top w:val="single" w:sz="4" w:space="0" w:color="000000"/>
              <w:left w:val="single" w:sz="4" w:space="0" w:color="000000"/>
              <w:bottom w:val="single" w:sz="4" w:space="0" w:color="000000"/>
              <w:right w:val="single" w:sz="4" w:space="0" w:color="000000"/>
            </w:tcBorders>
            <w:tcMar>
              <w:left w:w="113" w:type="dxa"/>
            </w:tcMar>
          </w:tcPr>
          <w:p w14:paraId="71FEEE8A" w14:textId="77777777" w:rsidR="00A457E4" w:rsidRDefault="005D5B68">
            <w:pPr>
              <w:pStyle w:val="a7"/>
              <w:spacing w:after="0" w:line="240" w:lineRule="auto"/>
              <w:ind w:right="20"/>
              <w:rPr>
                <w:color w:val="000000"/>
                <w:sz w:val="28"/>
              </w:rPr>
            </w:pPr>
            <w:r>
              <w:rPr>
                <w:color w:val="000000"/>
                <w:sz w:val="28"/>
              </w:rPr>
              <w:t xml:space="preserve">Заведующий сектором (начальник сектора) </w:t>
            </w:r>
          </w:p>
        </w:tc>
        <w:tc>
          <w:tcPr>
            <w:tcW w:w="2158" w:type="dxa"/>
            <w:tcBorders>
              <w:top w:val="single" w:sz="4" w:space="0" w:color="000000"/>
              <w:left w:val="single" w:sz="4" w:space="0" w:color="000000"/>
              <w:bottom w:val="single" w:sz="4" w:space="0" w:color="000000"/>
              <w:right w:val="single" w:sz="4" w:space="0" w:color="000000"/>
            </w:tcBorders>
            <w:tcMar>
              <w:left w:w="113" w:type="dxa"/>
            </w:tcMar>
          </w:tcPr>
          <w:p w14:paraId="5C122156" w14:textId="77777777" w:rsidR="00A457E4" w:rsidRDefault="005D5B68">
            <w:pPr>
              <w:pStyle w:val="a7"/>
              <w:spacing w:after="0" w:line="240" w:lineRule="auto"/>
              <w:ind w:right="20"/>
              <w:jc w:val="center"/>
              <w:rPr>
                <w:color w:val="000000"/>
              </w:rPr>
            </w:pPr>
            <w:r>
              <w:rPr>
                <w:color w:val="000000"/>
                <w:sz w:val="28"/>
              </w:rPr>
              <w:t>1,79</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14:paraId="3E95CE2A" w14:textId="77777777" w:rsidR="00A457E4" w:rsidRDefault="00C16010">
            <w:pPr>
              <w:pStyle w:val="a7"/>
              <w:spacing w:after="0" w:line="240" w:lineRule="auto"/>
              <w:ind w:right="20"/>
              <w:jc w:val="center"/>
              <w:rPr>
                <w:color w:val="000000"/>
                <w:sz w:val="28"/>
              </w:rPr>
            </w:pPr>
            <w:r>
              <w:rPr>
                <w:color w:val="000000"/>
                <w:sz w:val="28"/>
              </w:rPr>
              <w:t>0,84</w:t>
            </w:r>
          </w:p>
        </w:tc>
      </w:tr>
      <w:tr w:rsidR="00A457E4" w14:paraId="5CF4B15F" w14:textId="77777777">
        <w:tc>
          <w:tcPr>
            <w:tcW w:w="6004" w:type="dxa"/>
            <w:tcBorders>
              <w:top w:val="single" w:sz="4" w:space="0" w:color="000000"/>
              <w:left w:val="single" w:sz="4" w:space="0" w:color="000000"/>
              <w:bottom w:val="single" w:sz="4" w:space="0" w:color="000000"/>
              <w:right w:val="single" w:sz="4" w:space="0" w:color="000000"/>
            </w:tcBorders>
            <w:tcMar>
              <w:left w:w="113" w:type="dxa"/>
            </w:tcMar>
          </w:tcPr>
          <w:p w14:paraId="34270310" w14:textId="77777777" w:rsidR="00A457E4" w:rsidRDefault="005D5B68">
            <w:pPr>
              <w:pStyle w:val="a7"/>
              <w:spacing w:after="0" w:line="240" w:lineRule="auto"/>
              <w:ind w:right="20"/>
              <w:rPr>
                <w:color w:val="000000"/>
                <w:sz w:val="28"/>
              </w:rPr>
            </w:pPr>
            <w:r>
              <w:rPr>
                <w:color w:val="000000"/>
                <w:sz w:val="28"/>
              </w:rPr>
              <w:t>Главный специалист</w:t>
            </w:r>
          </w:p>
        </w:tc>
        <w:tc>
          <w:tcPr>
            <w:tcW w:w="2158" w:type="dxa"/>
            <w:tcBorders>
              <w:top w:val="single" w:sz="4" w:space="0" w:color="000000"/>
              <w:left w:val="single" w:sz="4" w:space="0" w:color="000000"/>
              <w:bottom w:val="single" w:sz="4" w:space="0" w:color="000000"/>
              <w:right w:val="single" w:sz="4" w:space="0" w:color="000000"/>
            </w:tcBorders>
            <w:tcMar>
              <w:left w:w="113" w:type="dxa"/>
            </w:tcMar>
          </w:tcPr>
          <w:p w14:paraId="57AD3C5A" w14:textId="77777777" w:rsidR="00A457E4" w:rsidRDefault="005D5B68">
            <w:pPr>
              <w:pStyle w:val="a7"/>
              <w:spacing w:after="0" w:line="240" w:lineRule="auto"/>
              <w:ind w:right="20"/>
              <w:jc w:val="center"/>
              <w:rPr>
                <w:color w:val="000000"/>
              </w:rPr>
            </w:pPr>
            <w:r>
              <w:rPr>
                <w:color w:val="000000"/>
                <w:sz w:val="28"/>
              </w:rPr>
              <w:t>1,62</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14:paraId="2BF123BC" w14:textId="77777777" w:rsidR="00A457E4" w:rsidRDefault="005D5B68" w:rsidP="00C16010">
            <w:pPr>
              <w:pStyle w:val="a7"/>
              <w:spacing w:after="0" w:line="240" w:lineRule="auto"/>
              <w:ind w:right="20"/>
              <w:jc w:val="center"/>
              <w:rPr>
                <w:color w:val="000000"/>
                <w:sz w:val="28"/>
              </w:rPr>
            </w:pPr>
            <w:r>
              <w:rPr>
                <w:color w:val="000000"/>
                <w:sz w:val="28"/>
              </w:rPr>
              <w:t>0,</w:t>
            </w:r>
            <w:r w:rsidR="00C16010">
              <w:rPr>
                <w:color w:val="000000"/>
                <w:sz w:val="28"/>
              </w:rPr>
              <w:t>78</w:t>
            </w:r>
          </w:p>
        </w:tc>
      </w:tr>
      <w:tr w:rsidR="00A457E4" w14:paraId="6977B856" w14:textId="77777777">
        <w:tc>
          <w:tcPr>
            <w:tcW w:w="6004" w:type="dxa"/>
            <w:tcBorders>
              <w:top w:val="single" w:sz="4" w:space="0" w:color="000000"/>
              <w:left w:val="single" w:sz="4" w:space="0" w:color="000000"/>
              <w:bottom w:val="single" w:sz="4" w:space="0" w:color="000000"/>
              <w:right w:val="single" w:sz="4" w:space="0" w:color="000000"/>
            </w:tcBorders>
            <w:tcMar>
              <w:left w:w="113" w:type="dxa"/>
            </w:tcMar>
          </w:tcPr>
          <w:p w14:paraId="32456DB1" w14:textId="77777777" w:rsidR="00A457E4" w:rsidRDefault="005D5B68">
            <w:pPr>
              <w:pStyle w:val="a7"/>
              <w:spacing w:after="0" w:line="240" w:lineRule="auto"/>
              <w:ind w:right="20"/>
              <w:rPr>
                <w:color w:val="000000"/>
                <w:sz w:val="28"/>
              </w:rPr>
            </w:pPr>
            <w:r>
              <w:rPr>
                <w:color w:val="000000"/>
                <w:sz w:val="28"/>
              </w:rPr>
              <w:t>Ведущий специалист</w:t>
            </w:r>
          </w:p>
        </w:tc>
        <w:tc>
          <w:tcPr>
            <w:tcW w:w="2158" w:type="dxa"/>
            <w:tcBorders>
              <w:top w:val="single" w:sz="4" w:space="0" w:color="000000"/>
              <w:left w:val="single" w:sz="4" w:space="0" w:color="000000"/>
              <w:bottom w:val="single" w:sz="4" w:space="0" w:color="000000"/>
              <w:right w:val="single" w:sz="4" w:space="0" w:color="000000"/>
            </w:tcBorders>
            <w:tcMar>
              <w:left w:w="113" w:type="dxa"/>
            </w:tcMar>
          </w:tcPr>
          <w:p w14:paraId="2C8DF386" w14:textId="77777777" w:rsidR="00A457E4" w:rsidRDefault="005D5B68">
            <w:pPr>
              <w:pStyle w:val="a7"/>
              <w:spacing w:after="0" w:line="240" w:lineRule="auto"/>
              <w:ind w:right="20"/>
              <w:jc w:val="center"/>
              <w:rPr>
                <w:color w:val="000000"/>
              </w:rPr>
            </w:pPr>
            <w:r>
              <w:rPr>
                <w:color w:val="000000"/>
                <w:sz w:val="28"/>
              </w:rPr>
              <w:t>1,47</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14:paraId="5CC41573" w14:textId="77777777" w:rsidR="00A457E4" w:rsidRDefault="00C16010" w:rsidP="00C16010">
            <w:pPr>
              <w:pStyle w:val="a7"/>
              <w:spacing w:after="0" w:line="240" w:lineRule="auto"/>
              <w:ind w:right="20"/>
              <w:jc w:val="center"/>
              <w:rPr>
                <w:color w:val="000000"/>
                <w:sz w:val="28"/>
              </w:rPr>
            </w:pPr>
            <w:r>
              <w:rPr>
                <w:color w:val="000000"/>
                <w:sz w:val="28"/>
              </w:rPr>
              <w:t>0,78</w:t>
            </w:r>
          </w:p>
        </w:tc>
      </w:tr>
      <w:tr w:rsidR="00A457E4" w14:paraId="70BD512D" w14:textId="77777777">
        <w:trPr>
          <w:trHeight w:val="200"/>
        </w:trPr>
        <w:tc>
          <w:tcPr>
            <w:tcW w:w="6004" w:type="dxa"/>
            <w:tcBorders>
              <w:top w:val="single" w:sz="4" w:space="0" w:color="000000"/>
              <w:left w:val="single" w:sz="4" w:space="0" w:color="000000"/>
              <w:bottom w:val="single" w:sz="4" w:space="0" w:color="000000"/>
              <w:right w:val="single" w:sz="4" w:space="0" w:color="000000"/>
            </w:tcBorders>
            <w:tcMar>
              <w:left w:w="113" w:type="dxa"/>
            </w:tcMar>
          </w:tcPr>
          <w:p w14:paraId="30E7BA19" w14:textId="77777777" w:rsidR="00A457E4" w:rsidRDefault="005D5B68">
            <w:pPr>
              <w:pStyle w:val="a7"/>
              <w:spacing w:after="0" w:line="240" w:lineRule="auto"/>
              <w:ind w:right="20"/>
              <w:rPr>
                <w:color w:val="000000"/>
                <w:sz w:val="28"/>
              </w:rPr>
            </w:pPr>
            <w:r>
              <w:rPr>
                <w:color w:val="000000"/>
                <w:sz w:val="28"/>
              </w:rPr>
              <w:t>Специалист первой категории</w:t>
            </w:r>
          </w:p>
        </w:tc>
        <w:tc>
          <w:tcPr>
            <w:tcW w:w="2158" w:type="dxa"/>
            <w:tcBorders>
              <w:top w:val="single" w:sz="4" w:space="0" w:color="000000"/>
              <w:left w:val="single" w:sz="4" w:space="0" w:color="000000"/>
              <w:bottom w:val="single" w:sz="4" w:space="0" w:color="000000"/>
              <w:right w:val="single" w:sz="4" w:space="0" w:color="000000"/>
            </w:tcBorders>
            <w:tcMar>
              <w:left w:w="113" w:type="dxa"/>
            </w:tcMar>
          </w:tcPr>
          <w:p w14:paraId="44DB186A" w14:textId="77777777" w:rsidR="00A457E4" w:rsidRDefault="005D5B68">
            <w:pPr>
              <w:pStyle w:val="a7"/>
              <w:spacing w:after="0" w:line="240" w:lineRule="auto"/>
              <w:ind w:right="20"/>
              <w:jc w:val="center"/>
              <w:rPr>
                <w:color w:val="000000"/>
              </w:rPr>
            </w:pPr>
            <w:r>
              <w:rPr>
                <w:color w:val="000000"/>
                <w:sz w:val="28"/>
              </w:rPr>
              <w:t>1,21</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14:paraId="2444715A" w14:textId="77777777" w:rsidR="00A457E4" w:rsidRDefault="005D5B68" w:rsidP="00C16010">
            <w:pPr>
              <w:pStyle w:val="a7"/>
              <w:spacing w:after="0" w:line="240" w:lineRule="auto"/>
              <w:ind w:right="20"/>
              <w:jc w:val="center"/>
              <w:rPr>
                <w:color w:val="000000"/>
                <w:sz w:val="28"/>
              </w:rPr>
            </w:pPr>
            <w:r>
              <w:rPr>
                <w:color w:val="000000"/>
                <w:sz w:val="28"/>
              </w:rPr>
              <w:t>0,</w:t>
            </w:r>
            <w:r w:rsidR="00C16010">
              <w:rPr>
                <w:color w:val="000000"/>
                <w:sz w:val="28"/>
              </w:rPr>
              <w:t>78</w:t>
            </w:r>
          </w:p>
        </w:tc>
      </w:tr>
      <w:tr w:rsidR="00A457E4" w14:paraId="01F6FD09" w14:textId="77777777">
        <w:tc>
          <w:tcPr>
            <w:tcW w:w="6004" w:type="dxa"/>
            <w:tcBorders>
              <w:top w:val="single" w:sz="4" w:space="0" w:color="000000"/>
              <w:left w:val="single" w:sz="4" w:space="0" w:color="000000"/>
              <w:bottom w:val="single" w:sz="4" w:space="0" w:color="000000"/>
              <w:right w:val="single" w:sz="4" w:space="0" w:color="000000"/>
            </w:tcBorders>
            <w:tcMar>
              <w:left w:w="113" w:type="dxa"/>
            </w:tcMar>
          </w:tcPr>
          <w:p w14:paraId="29E01021" w14:textId="77777777" w:rsidR="00A457E4" w:rsidRDefault="005D5B68">
            <w:pPr>
              <w:pStyle w:val="a7"/>
              <w:spacing w:after="0" w:line="240" w:lineRule="auto"/>
              <w:ind w:right="20"/>
              <w:rPr>
                <w:color w:val="000000"/>
                <w:sz w:val="28"/>
              </w:rPr>
            </w:pPr>
            <w:r>
              <w:rPr>
                <w:color w:val="000000"/>
                <w:sz w:val="28"/>
              </w:rPr>
              <w:t>Специалист второй категории</w:t>
            </w:r>
          </w:p>
        </w:tc>
        <w:tc>
          <w:tcPr>
            <w:tcW w:w="2158" w:type="dxa"/>
            <w:tcBorders>
              <w:top w:val="single" w:sz="4" w:space="0" w:color="000000"/>
              <w:left w:val="single" w:sz="4" w:space="0" w:color="000000"/>
              <w:bottom w:val="single" w:sz="4" w:space="0" w:color="000000"/>
              <w:right w:val="single" w:sz="4" w:space="0" w:color="000000"/>
            </w:tcBorders>
            <w:tcMar>
              <w:left w:w="113" w:type="dxa"/>
            </w:tcMar>
          </w:tcPr>
          <w:p w14:paraId="13D7814E" w14:textId="77777777" w:rsidR="00A457E4" w:rsidRDefault="005D5B68">
            <w:pPr>
              <w:pStyle w:val="a7"/>
              <w:spacing w:after="0" w:line="240" w:lineRule="auto"/>
              <w:ind w:right="20"/>
              <w:jc w:val="center"/>
              <w:rPr>
                <w:color w:val="000000"/>
              </w:rPr>
            </w:pPr>
            <w:r>
              <w:rPr>
                <w:color w:val="000000"/>
                <w:sz w:val="28"/>
              </w:rPr>
              <w:t>1,07</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14:paraId="4D885378" w14:textId="77777777" w:rsidR="00A457E4" w:rsidRDefault="005D5B68" w:rsidP="00C16010">
            <w:pPr>
              <w:pStyle w:val="a7"/>
              <w:spacing w:after="0" w:line="240" w:lineRule="auto"/>
              <w:ind w:right="20"/>
              <w:jc w:val="center"/>
              <w:rPr>
                <w:color w:val="000000"/>
                <w:sz w:val="28"/>
              </w:rPr>
            </w:pPr>
            <w:r>
              <w:rPr>
                <w:color w:val="000000"/>
                <w:sz w:val="28"/>
              </w:rPr>
              <w:t>0,</w:t>
            </w:r>
            <w:r w:rsidR="00C16010">
              <w:rPr>
                <w:color w:val="000000"/>
                <w:sz w:val="28"/>
              </w:rPr>
              <w:t>84</w:t>
            </w:r>
          </w:p>
        </w:tc>
      </w:tr>
      <w:tr w:rsidR="00A457E4" w14:paraId="00624192" w14:textId="77777777">
        <w:tc>
          <w:tcPr>
            <w:tcW w:w="6004" w:type="dxa"/>
            <w:tcBorders>
              <w:top w:val="single" w:sz="4" w:space="0" w:color="000000"/>
              <w:left w:val="single" w:sz="4" w:space="0" w:color="000000"/>
              <w:bottom w:val="single" w:sz="4" w:space="0" w:color="000000"/>
              <w:right w:val="single" w:sz="4" w:space="0" w:color="000000"/>
            </w:tcBorders>
            <w:tcMar>
              <w:left w:w="113" w:type="dxa"/>
            </w:tcMar>
          </w:tcPr>
          <w:p w14:paraId="7B55FEF5" w14:textId="77777777" w:rsidR="00A457E4" w:rsidRDefault="005D5B68">
            <w:pPr>
              <w:pStyle w:val="a7"/>
              <w:spacing w:after="0" w:line="240" w:lineRule="auto"/>
              <w:ind w:right="20"/>
              <w:rPr>
                <w:color w:val="000000"/>
                <w:sz w:val="28"/>
              </w:rPr>
            </w:pPr>
            <w:r>
              <w:rPr>
                <w:color w:val="000000"/>
                <w:sz w:val="28"/>
              </w:rPr>
              <w:t xml:space="preserve">Специалист </w:t>
            </w:r>
          </w:p>
        </w:tc>
        <w:tc>
          <w:tcPr>
            <w:tcW w:w="2158" w:type="dxa"/>
            <w:tcBorders>
              <w:top w:val="single" w:sz="4" w:space="0" w:color="000000"/>
              <w:left w:val="single" w:sz="4" w:space="0" w:color="000000"/>
              <w:bottom w:val="single" w:sz="4" w:space="0" w:color="000000"/>
              <w:right w:val="single" w:sz="4" w:space="0" w:color="000000"/>
            </w:tcBorders>
            <w:tcMar>
              <w:left w:w="113" w:type="dxa"/>
            </w:tcMar>
          </w:tcPr>
          <w:p w14:paraId="2D230228" w14:textId="77777777" w:rsidR="00A457E4" w:rsidRDefault="005D5B68">
            <w:pPr>
              <w:pStyle w:val="a7"/>
              <w:spacing w:after="0" w:line="240" w:lineRule="auto"/>
              <w:ind w:right="20"/>
              <w:jc w:val="center"/>
              <w:rPr>
                <w:color w:val="000000"/>
                <w:sz w:val="28"/>
              </w:rPr>
            </w:pPr>
            <w:r>
              <w:rPr>
                <w:color w:val="000000"/>
                <w:sz w:val="28"/>
              </w:rPr>
              <w:t>0,86</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14:paraId="33167A65" w14:textId="77777777" w:rsidR="00A457E4" w:rsidRDefault="005D5B68" w:rsidP="00C16010">
            <w:pPr>
              <w:pStyle w:val="a7"/>
              <w:spacing w:after="0" w:line="240" w:lineRule="auto"/>
              <w:ind w:right="20"/>
              <w:jc w:val="center"/>
              <w:rPr>
                <w:color w:val="000000"/>
                <w:sz w:val="28"/>
              </w:rPr>
            </w:pPr>
            <w:r>
              <w:rPr>
                <w:color w:val="000000"/>
                <w:sz w:val="28"/>
              </w:rPr>
              <w:t>0,</w:t>
            </w:r>
            <w:r w:rsidR="00C16010">
              <w:rPr>
                <w:color w:val="000000"/>
                <w:sz w:val="28"/>
              </w:rPr>
              <w:t>93</w:t>
            </w:r>
          </w:p>
        </w:tc>
      </w:tr>
      <w:tr w:rsidR="00A457E4" w14:paraId="04F8DF91" w14:textId="77777777">
        <w:tc>
          <w:tcPr>
            <w:tcW w:w="10214" w:type="dxa"/>
            <w:gridSpan w:val="3"/>
            <w:tcBorders>
              <w:top w:val="single" w:sz="4" w:space="0" w:color="000000"/>
              <w:left w:val="single" w:sz="4" w:space="0" w:color="000000"/>
              <w:bottom w:val="single" w:sz="4" w:space="0" w:color="000000"/>
              <w:right w:val="single" w:sz="4" w:space="0" w:color="000000"/>
            </w:tcBorders>
            <w:tcMar>
              <w:left w:w="113" w:type="dxa"/>
            </w:tcMar>
          </w:tcPr>
          <w:p w14:paraId="547A3F73" w14:textId="77777777" w:rsidR="00A457E4" w:rsidRDefault="005D5B68">
            <w:pPr>
              <w:pStyle w:val="a7"/>
              <w:spacing w:after="0" w:line="240" w:lineRule="auto"/>
              <w:ind w:right="20"/>
              <w:jc w:val="center"/>
              <w:rPr>
                <w:color w:val="000000"/>
                <w:sz w:val="28"/>
              </w:rPr>
            </w:pPr>
            <w:r>
              <w:rPr>
                <w:color w:val="000000"/>
                <w:sz w:val="28"/>
              </w:rPr>
              <w:t>Раздел II</w:t>
            </w:r>
          </w:p>
          <w:p w14:paraId="70E10E92" w14:textId="77777777" w:rsidR="00A457E4" w:rsidRDefault="005D5B68">
            <w:pPr>
              <w:pStyle w:val="a7"/>
              <w:spacing w:after="0" w:line="240" w:lineRule="auto"/>
              <w:ind w:right="20"/>
              <w:jc w:val="center"/>
              <w:rPr>
                <w:color w:val="000000"/>
                <w:sz w:val="28"/>
              </w:rPr>
            </w:pPr>
            <w:r>
              <w:rPr>
                <w:color w:val="000000"/>
                <w:sz w:val="28"/>
              </w:rPr>
              <w:t>Коэффициенты, применяемые при исчислении предельных размеров должностных окладов и размеры ежемесячного денежного поощрения муниципальных служащих, замещающих должности муниципальной службы в отраслевых (функциональных) органах Администрации Белокалитвинского района</w:t>
            </w:r>
          </w:p>
        </w:tc>
      </w:tr>
      <w:tr w:rsidR="00A457E4" w14:paraId="069291EB" w14:textId="77777777">
        <w:tc>
          <w:tcPr>
            <w:tcW w:w="6004" w:type="dxa"/>
            <w:tcBorders>
              <w:top w:val="single" w:sz="4" w:space="0" w:color="000000"/>
              <w:left w:val="single" w:sz="4" w:space="0" w:color="000000"/>
              <w:bottom w:val="single" w:sz="4" w:space="0" w:color="000000"/>
              <w:right w:val="single" w:sz="4" w:space="0" w:color="000000"/>
            </w:tcBorders>
            <w:tcMar>
              <w:left w:w="113" w:type="dxa"/>
            </w:tcMar>
          </w:tcPr>
          <w:p w14:paraId="5AA58023" w14:textId="77777777" w:rsidR="00A457E4" w:rsidRDefault="005D5B68">
            <w:pPr>
              <w:pStyle w:val="a7"/>
              <w:spacing w:after="0" w:line="240" w:lineRule="auto"/>
              <w:ind w:right="20"/>
              <w:rPr>
                <w:color w:val="000000"/>
                <w:sz w:val="28"/>
              </w:rPr>
            </w:pPr>
            <w:r>
              <w:rPr>
                <w:color w:val="000000"/>
                <w:sz w:val="28"/>
              </w:rPr>
              <w:t>Председатель комитета, начальник управления, начальник отдела</w:t>
            </w:r>
          </w:p>
        </w:tc>
        <w:tc>
          <w:tcPr>
            <w:tcW w:w="2158" w:type="dxa"/>
            <w:tcBorders>
              <w:top w:val="single" w:sz="4" w:space="0" w:color="000000"/>
              <w:left w:val="single" w:sz="4" w:space="0" w:color="000000"/>
              <w:bottom w:val="single" w:sz="4" w:space="0" w:color="000000"/>
              <w:right w:val="single" w:sz="4" w:space="0" w:color="000000"/>
            </w:tcBorders>
            <w:tcMar>
              <w:left w:w="113" w:type="dxa"/>
            </w:tcMar>
          </w:tcPr>
          <w:p w14:paraId="1A319CFA" w14:textId="77777777" w:rsidR="00A457E4" w:rsidRDefault="005D5B68">
            <w:pPr>
              <w:pStyle w:val="a7"/>
              <w:spacing w:after="0" w:line="240" w:lineRule="auto"/>
              <w:ind w:right="20"/>
              <w:jc w:val="center"/>
              <w:rPr>
                <w:color w:val="000000"/>
              </w:rPr>
            </w:pPr>
            <w:r>
              <w:rPr>
                <w:color w:val="000000"/>
                <w:sz w:val="28"/>
              </w:rPr>
              <w:t>2,38</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14:paraId="7C5FE9A0" w14:textId="77777777" w:rsidR="00A457E4" w:rsidRDefault="005D5B68" w:rsidP="00C16010">
            <w:pPr>
              <w:pStyle w:val="a7"/>
              <w:spacing w:after="0" w:line="240" w:lineRule="auto"/>
              <w:ind w:right="20"/>
              <w:jc w:val="center"/>
              <w:rPr>
                <w:color w:val="000000"/>
                <w:sz w:val="28"/>
              </w:rPr>
            </w:pPr>
            <w:r>
              <w:rPr>
                <w:color w:val="000000"/>
                <w:sz w:val="28"/>
              </w:rPr>
              <w:t>0,</w:t>
            </w:r>
            <w:r w:rsidR="00C16010">
              <w:rPr>
                <w:color w:val="000000"/>
                <w:sz w:val="28"/>
              </w:rPr>
              <w:t>81</w:t>
            </w:r>
          </w:p>
        </w:tc>
      </w:tr>
      <w:tr w:rsidR="00A457E4" w14:paraId="4E2C973A" w14:textId="77777777">
        <w:tc>
          <w:tcPr>
            <w:tcW w:w="6004" w:type="dxa"/>
            <w:tcBorders>
              <w:top w:val="single" w:sz="4" w:space="0" w:color="000000"/>
              <w:left w:val="single" w:sz="4" w:space="0" w:color="000000"/>
              <w:bottom w:val="single" w:sz="4" w:space="0" w:color="000000"/>
              <w:right w:val="single" w:sz="4" w:space="0" w:color="000000"/>
            </w:tcBorders>
            <w:tcMar>
              <w:left w:w="113" w:type="dxa"/>
            </w:tcMar>
          </w:tcPr>
          <w:p w14:paraId="3FF4A256" w14:textId="77777777" w:rsidR="00A457E4" w:rsidRDefault="005D5B68">
            <w:pPr>
              <w:pStyle w:val="a7"/>
              <w:spacing w:after="0" w:line="240" w:lineRule="auto"/>
              <w:ind w:right="20"/>
              <w:rPr>
                <w:color w:val="000000"/>
                <w:sz w:val="28"/>
              </w:rPr>
            </w:pPr>
            <w:r>
              <w:rPr>
                <w:color w:val="000000"/>
                <w:sz w:val="28"/>
              </w:rPr>
              <w:t>Заместитель председателя комитета, начальника управления, начальника отдела</w:t>
            </w:r>
          </w:p>
        </w:tc>
        <w:tc>
          <w:tcPr>
            <w:tcW w:w="2158" w:type="dxa"/>
            <w:tcBorders>
              <w:top w:val="single" w:sz="4" w:space="0" w:color="000000"/>
              <w:left w:val="single" w:sz="4" w:space="0" w:color="000000"/>
              <w:bottom w:val="single" w:sz="4" w:space="0" w:color="000000"/>
              <w:right w:val="single" w:sz="4" w:space="0" w:color="000000"/>
            </w:tcBorders>
            <w:tcMar>
              <w:left w:w="113" w:type="dxa"/>
            </w:tcMar>
          </w:tcPr>
          <w:p w14:paraId="27049F66" w14:textId="77777777" w:rsidR="00A457E4" w:rsidRDefault="005D5B68">
            <w:pPr>
              <w:pStyle w:val="a7"/>
              <w:spacing w:after="0" w:line="240" w:lineRule="auto"/>
              <w:ind w:right="20"/>
              <w:jc w:val="center"/>
              <w:rPr>
                <w:color w:val="000000"/>
              </w:rPr>
            </w:pPr>
            <w:r>
              <w:rPr>
                <w:color w:val="000000"/>
                <w:sz w:val="28"/>
              </w:rPr>
              <w:t>2,14</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14:paraId="7763E3F1" w14:textId="77777777" w:rsidR="00A457E4" w:rsidRDefault="005D5B68" w:rsidP="00C16010">
            <w:pPr>
              <w:pStyle w:val="a7"/>
              <w:spacing w:after="0" w:line="240" w:lineRule="auto"/>
              <w:ind w:right="20"/>
              <w:jc w:val="center"/>
              <w:rPr>
                <w:color w:val="000000"/>
                <w:sz w:val="28"/>
              </w:rPr>
            </w:pPr>
            <w:r>
              <w:rPr>
                <w:color w:val="000000"/>
                <w:sz w:val="28"/>
              </w:rPr>
              <w:t>0,</w:t>
            </w:r>
            <w:r w:rsidR="00C16010">
              <w:rPr>
                <w:color w:val="000000"/>
                <w:sz w:val="28"/>
              </w:rPr>
              <w:t>78</w:t>
            </w:r>
          </w:p>
        </w:tc>
      </w:tr>
      <w:tr w:rsidR="00A457E4" w14:paraId="4DEF2A71" w14:textId="77777777">
        <w:tc>
          <w:tcPr>
            <w:tcW w:w="6004" w:type="dxa"/>
            <w:tcBorders>
              <w:top w:val="single" w:sz="4" w:space="0" w:color="000000"/>
              <w:left w:val="single" w:sz="4" w:space="0" w:color="000000"/>
              <w:bottom w:val="single" w:sz="4" w:space="0" w:color="000000"/>
              <w:right w:val="single" w:sz="4" w:space="0" w:color="000000"/>
            </w:tcBorders>
            <w:tcMar>
              <w:left w:w="113" w:type="dxa"/>
            </w:tcMar>
          </w:tcPr>
          <w:p w14:paraId="1FB25D85" w14:textId="77777777" w:rsidR="00A457E4" w:rsidRDefault="005D5B68">
            <w:pPr>
              <w:pStyle w:val="a7"/>
              <w:spacing w:after="0" w:line="240" w:lineRule="auto"/>
              <w:ind w:right="20"/>
              <w:rPr>
                <w:color w:val="000000"/>
                <w:sz w:val="28"/>
              </w:rPr>
            </w:pPr>
            <w:r>
              <w:rPr>
                <w:color w:val="000000"/>
                <w:sz w:val="28"/>
              </w:rPr>
              <w:lastRenderedPageBreak/>
              <w:t>Начальник отдела в составе комитета, управления, главный бухгалтер</w:t>
            </w:r>
          </w:p>
        </w:tc>
        <w:tc>
          <w:tcPr>
            <w:tcW w:w="2158" w:type="dxa"/>
            <w:tcBorders>
              <w:top w:val="single" w:sz="4" w:space="0" w:color="000000"/>
              <w:left w:val="single" w:sz="4" w:space="0" w:color="000000"/>
              <w:bottom w:val="single" w:sz="4" w:space="0" w:color="000000"/>
              <w:right w:val="single" w:sz="4" w:space="0" w:color="000000"/>
            </w:tcBorders>
            <w:tcMar>
              <w:left w:w="113" w:type="dxa"/>
            </w:tcMar>
          </w:tcPr>
          <w:p w14:paraId="18BA7BCE" w14:textId="77777777" w:rsidR="00A457E4" w:rsidRDefault="005D5B68">
            <w:pPr>
              <w:pStyle w:val="a7"/>
              <w:spacing w:after="0" w:line="240" w:lineRule="auto"/>
              <w:ind w:right="20"/>
              <w:jc w:val="center"/>
              <w:rPr>
                <w:color w:val="000000"/>
              </w:rPr>
            </w:pPr>
            <w:r>
              <w:rPr>
                <w:color w:val="000000"/>
                <w:sz w:val="28"/>
              </w:rPr>
              <w:t>1,9</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14:paraId="452C4210" w14:textId="77777777" w:rsidR="00A457E4" w:rsidRDefault="005D5B68" w:rsidP="000155B5">
            <w:pPr>
              <w:pStyle w:val="a7"/>
              <w:spacing w:after="0" w:line="240" w:lineRule="auto"/>
              <w:ind w:right="20"/>
              <w:jc w:val="center"/>
              <w:rPr>
                <w:color w:val="000000"/>
                <w:sz w:val="28"/>
              </w:rPr>
            </w:pPr>
            <w:r>
              <w:rPr>
                <w:color w:val="000000"/>
                <w:sz w:val="28"/>
              </w:rPr>
              <w:t>0,</w:t>
            </w:r>
            <w:r w:rsidR="000155B5">
              <w:rPr>
                <w:color w:val="000000"/>
                <w:sz w:val="28"/>
              </w:rPr>
              <w:t>78</w:t>
            </w:r>
          </w:p>
        </w:tc>
      </w:tr>
      <w:tr w:rsidR="00A457E4" w14:paraId="6FAF88F2" w14:textId="77777777">
        <w:tc>
          <w:tcPr>
            <w:tcW w:w="6004" w:type="dxa"/>
            <w:tcBorders>
              <w:top w:val="single" w:sz="4" w:space="0" w:color="000000"/>
              <w:left w:val="single" w:sz="4" w:space="0" w:color="000000"/>
              <w:bottom w:val="single" w:sz="4" w:space="0" w:color="000000"/>
              <w:right w:val="single" w:sz="4" w:space="0" w:color="000000"/>
            </w:tcBorders>
            <w:tcMar>
              <w:left w:w="113" w:type="dxa"/>
            </w:tcMar>
          </w:tcPr>
          <w:p w14:paraId="6B3C0797" w14:textId="77777777" w:rsidR="00A457E4" w:rsidRDefault="005D5B68">
            <w:pPr>
              <w:pStyle w:val="a7"/>
              <w:spacing w:after="0" w:line="240" w:lineRule="auto"/>
              <w:ind w:right="20"/>
              <w:rPr>
                <w:color w:val="000000"/>
                <w:sz w:val="28"/>
              </w:rPr>
            </w:pPr>
            <w:r>
              <w:rPr>
                <w:color w:val="000000"/>
                <w:sz w:val="28"/>
              </w:rPr>
              <w:t>Заместитель начальника отдела, начальник сектора в составе комитета, управления</w:t>
            </w:r>
          </w:p>
        </w:tc>
        <w:tc>
          <w:tcPr>
            <w:tcW w:w="2158" w:type="dxa"/>
            <w:tcBorders>
              <w:top w:val="single" w:sz="4" w:space="0" w:color="000000"/>
              <w:left w:val="single" w:sz="4" w:space="0" w:color="000000"/>
              <w:bottom w:val="single" w:sz="4" w:space="0" w:color="000000"/>
              <w:right w:val="single" w:sz="4" w:space="0" w:color="000000"/>
            </w:tcBorders>
            <w:tcMar>
              <w:left w:w="113" w:type="dxa"/>
            </w:tcMar>
          </w:tcPr>
          <w:p w14:paraId="78FC2430" w14:textId="77777777" w:rsidR="00A457E4" w:rsidRDefault="005D5B68">
            <w:pPr>
              <w:pStyle w:val="a7"/>
              <w:spacing w:after="0" w:line="240" w:lineRule="auto"/>
              <w:ind w:right="20"/>
              <w:jc w:val="center"/>
              <w:rPr>
                <w:color w:val="000000"/>
              </w:rPr>
            </w:pPr>
            <w:r>
              <w:rPr>
                <w:color w:val="000000"/>
                <w:sz w:val="28"/>
              </w:rPr>
              <w:t>1,76</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14:paraId="7C053AD9" w14:textId="77777777" w:rsidR="00A457E4" w:rsidRDefault="005D5B68" w:rsidP="000155B5">
            <w:pPr>
              <w:pStyle w:val="a7"/>
              <w:spacing w:after="0" w:line="240" w:lineRule="auto"/>
              <w:ind w:right="20"/>
              <w:jc w:val="center"/>
              <w:rPr>
                <w:color w:val="000000"/>
                <w:sz w:val="28"/>
              </w:rPr>
            </w:pPr>
            <w:r>
              <w:rPr>
                <w:color w:val="000000"/>
                <w:sz w:val="28"/>
              </w:rPr>
              <w:t>0,</w:t>
            </w:r>
            <w:r w:rsidR="000155B5">
              <w:rPr>
                <w:color w:val="000000"/>
                <w:sz w:val="28"/>
              </w:rPr>
              <w:t>81</w:t>
            </w:r>
          </w:p>
        </w:tc>
      </w:tr>
      <w:tr w:rsidR="00A457E4" w14:paraId="4587CCC5" w14:textId="77777777">
        <w:tc>
          <w:tcPr>
            <w:tcW w:w="6004" w:type="dxa"/>
            <w:tcBorders>
              <w:top w:val="single" w:sz="4" w:space="0" w:color="000000"/>
              <w:left w:val="single" w:sz="4" w:space="0" w:color="000000"/>
              <w:bottom w:val="single" w:sz="4" w:space="0" w:color="000000"/>
              <w:right w:val="single" w:sz="4" w:space="0" w:color="000000"/>
            </w:tcBorders>
            <w:tcMar>
              <w:left w:w="113" w:type="dxa"/>
            </w:tcMar>
          </w:tcPr>
          <w:p w14:paraId="3C259E55" w14:textId="77777777" w:rsidR="00A457E4" w:rsidRDefault="005D5B68">
            <w:pPr>
              <w:pStyle w:val="a7"/>
              <w:spacing w:after="0" w:line="240" w:lineRule="auto"/>
              <w:ind w:right="20"/>
              <w:rPr>
                <w:color w:val="000000"/>
                <w:sz w:val="28"/>
              </w:rPr>
            </w:pPr>
            <w:r>
              <w:rPr>
                <w:color w:val="000000"/>
                <w:sz w:val="28"/>
              </w:rPr>
              <w:t>Главный специалист</w:t>
            </w:r>
          </w:p>
        </w:tc>
        <w:tc>
          <w:tcPr>
            <w:tcW w:w="2158" w:type="dxa"/>
            <w:tcBorders>
              <w:top w:val="single" w:sz="4" w:space="0" w:color="000000"/>
              <w:left w:val="single" w:sz="4" w:space="0" w:color="000000"/>
              <w:bottom w:val="single" w:sz="4" w:space="0" w:color="000000"/>
              <w:right w:val="single" w:sz="4" w:space="0" w:color="000000"/>
            </w:tcBorders>
            <w:tcMar>
              <w:left w:w="113" w:type="dxa"/>
            </w:tcMar>
          </w:tcPr>
          <w:p w14:paraId="0A37E472" w14:textId="77777777" w:rsidR="00A457E4" w:rsidRDefault="005D5B68">
            <w:pPr>
              <w:pStyle w:val="a7"/>
              <w:spacing w:after="0" w:line="240" w:lineRule="auto"/>
              <w:ind w:right="20"/>
              <w:jc w:val="center"/>
              <w:rPr>
                <w:color w:val="000000"/>
              </w:rPr>
            </w:pPr>
            <w:r>
              <w:rPr>
                <w:color w:val="000000"/>
                <w:sz w:val="28"/>
              </w:rPr>
              <w:t>1,62</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14:paraId="1D439A6B" w14:textId="77777777" w:rsidR="00A457E4" w:rsidRDefault="005D5B68" w:rsidP="000155B5">
            <w:pPr>
              <w:pStyle w:val="a7"/>
              <w:spacing w:after="0" w:line="240" w:lineRule="auto"/>
              <w:ind w:right="20"/>
              <w:jc w:val="center"/>
              <w:rPr>
                <w:color w:val="000000"/>
                <w:sz w:val="28"/>
              </w:rPr>
            </w:pPr>
            <w:r>
              <w:rPr>
                <w:color w:val="000000"/>
                <w:sz w:val="28"/>
              </w:rPr>
              <w:t>0,</w:t>
            </w:r>
            <w:r w:rsidR="000155B5">
              <w:rPr>
                <w:color w:val="000000"/>
                <w:sz w:val="28"/>
              </w:rPr>
              <w:t>78</w:t>
            </w:r>
          </w:p>
        </w:tc>
      </w:tr>
      <w:tr w:rsidR="00A457E4" w14:paraId="4DF5042B" w14:textId="77777777">
        <w:tc>
          <w:tcPr>
            <w:tcW w:w="6004" w:type="dxa"/>
            <w:tcBorders>
              <w:top w:val="single" w:sz="4" w:space="0" w:color="000000"/>
              <w:left w:val="single" w:sz="4" w:space="0" w:color="000000"/>
              <w:bottom w:val="single" w:sz="4" w:space="0" w:color="000000"/>
              <w:right w:val="single" w:sz="4" w:space="0" w:color="000000"/>
            </w:tcBorders>
            <w:tcMar>
              <w:left w:w="113" w:type="dxa"/>
            </w:tcMar>
          </w:tcPr>
          <w:p w14:paraId="05C76980" w14:textId="77777777" w:rsidR="00A457E4" w:rsidRDefault="005D5B68">
            <w:pPr>
              <w:pStyle w:val="a7"/>
              <w:spacing w:after="0" w:line="240" w:lineRule="auto"/>
              <w:ind w:right="20"/>
              <w:rPr>
                <w:color w:val="000000"/>
                <w:sz w:val="28"/>
              </w:rPr>
            </w:pPr>
            <w:r>
              <w:rPr>
                <w:color w:val="000000"/>
                <w:sz w:val="28"/>
              </w:rPr>
              <w:t>Ведущий специалист</w:t>
            </w:r>
          </w:p>
        </w:tc>
        <w:tc>
          <w:tcPr>
            <w:tcW w:w="2158" w:type="dxa"/>
            <w:tcBorders>
              <w:top w:val="single" w:sz="4" w:space="0" w:color="000000"/>
              <w:left w:val="single" w:sz="4" w:space="0" w:color="000000"/>
              <w:bottom w:val="single" w:sz="4" w:space="0" w:color="000000"/>
              <w:right w:val="single" w:sz="4" w:space="0" w:color="000000"/>
            </w:tcBorders>
            <w:tcMar>
              <w:left w:w="113" w:type="dxa"/>
            </w:tcMar>
          </w:tcPr>
          <w:p w14:paraId="4E27155D" w14:textId="77777777" w:rsidR="00A457E4" w:rsidRDefault="005D5B68">
            <w:pPr>
              <w:pStyle w:val="a7"/>
              <w:spacing w:after="0" w:line="240" w:lineRule="auto"/>
              <w:ind w:right="20"/>
              <w:jc w:val="center"/>
              <w:rPr>
                <w:color w:val="000000"/>
              </w:rPr>
            </w:pPr>
            <w:r>
              <w:rPr>
                <w:color w:val="000000"/>
                <w:sz w:val="28"/>
              </w:rPr>
              <w:t>1,47</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14:paraId="4C6B5DA9" w14:textId="77777777" w:rsidR="00A457E4" w:rsidRDefault="005D5B68" w:rsidP="000155B5">
            <w:pPr>
              <w:pStyle w:val="a7"/>
              <w:spacing w:after="0" w:line="240" w:lineRule="auto"/>
              <w:ind w:right="20"/>
              <w:jc w:val="center"/>
              <w:rPr>
                <w:color w:val="000000"/>
                <w:sz w:val="28"/>
              </w:rPr>
            </w:pPr>
            <w:r>
              <w:rPr>
                <w:color w:val="000000"/>
                <w:sz w:val="28"/>
              </w:rPr>
              <w:t>0,</w:t>
            </w:r>
            <w:r w:rsidR="000155B5">
              <w:rPr>
                <w:color w:val="000000"/>
                <w:sz w:val="28"/>
              </w:rPr>
              <w:t>78</w:t>
            </w:r>
          </w:p>
        </w:tc>
      </w:tr>
      <w:tr w:rsidR="00A457E4" w14:paraId="2ABFF451" w14:textId="77777777">
        <w:trPr>
          <w:trHeight w:val="230"/>
        </w:trPr>
        <w:tc>
          <w:tcPr>
            <w:tcW w:w="6004" w:type="dxa"/>
            <w:tcBorders>
              <w:top w:val="single" w:sz="4" w:space="0" w:color="000000"/>
              <w:left w:val="single" w:sz="4" w:space="0" w:color="000000"/>
              <w:bottom w:val="single" w:sz="4" w:space="0" w:color="000000"/>
              <w:right w:val="single" w:sz="4" w:space="0" w:color="000000"/>
            </w:tcBorders>
            <w:tcMar>
              <w:left w:w="113" w:type="dxa"/>
            </w:tcMar>
          </w:tcPr>
          <w:p w14:paraId="4BADD56A" w14:textId="77777777" w:rsidR="00A457E4" w:rsidRDefault="005D5B68">
            <w:pPr>
              <w:pStyle w:val="a7"/>
              <w:spacing w:after="0" w:line="240" w:lineRule="auto"/>
              <w:ind w:right="20"/>
              <w:rPr>
                <w:color w:val="000000"/>
                <w:sz w:val="28"/>
              </w:rPr>
            </w:pPr>
            <w:r>
              <w:rPr>
                <w:color w:val="000000"/>
                <w:sz w:val="28"/>
              </w:rPr>
              <w:t>Специалист первой категории</w:t>
            </w:r>
          </w:p>
        </w:tc>
        <w:tc>
          <w:tcPr>
            <w:tcW w:w="2158" w:type="dxa"/>
            <w:tcBorders>
              <w:top w:val="single" w:sz="4" w:space="0" w:color="000000"/>
              <w:left w:val="single" w:sz="4" w:space="0" w:color="000000"/>
              <w:bottom w:val="single" w:sz="4" w:space="0" w:color="000000"/>
              <w:right w:val="single" w:sz="4" w:space="0" w:color="000000"/>
            </w:tcBorders>
            <w:tcMar>
              <w:left w:w="113" w:type="dxa"/>
            </w:tcMar>
          </w:tcPr>
          <w:p w14:paraId="66E11DA5" w14:textId="77777777" w:rsidR="00A457E4" w:rsidRDefault="005D5B68">
            <w:pPr>
              <w:pStyle w:val="a7"/>
              <w:spacing w:after="0" w:line="240" w:lineRule="auto"/>
              <w:ind w:right="20"/>
              <w:jc w:val="center"/>
              <w:rPr>
                <w:color w:val="000000"/>
              </w:rPr>
            </w:pPr>
            <w:r>
              <w:rPr>
                <w:color w:val="000000"/>
                <w:sz w:val="28"/>
              </w:rPr>
              <w:t>1,21</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14:paraId="653B307C" w14:textId="77777777" w:rsidR="00A457E4" w:rsidRDefault="000155B5">
            <w:pPr>
              <w:pStyle w:val="a7"/>
              <w:spacing w:after="0" w:line="240" w:lineRule="auto"/>
              <w:ind w:right="20"/>
              <w:jc w:val="center"/>
              <w:rPr>
                <w:color w:val="000000"/>
                <w:sz w:val="28"/>
              </w:rPr>
            </w:pPr>
            <w:r>
              <w:rPr>
                <w:color w:val="000000"/>
                <w:sz w:val="28"/>
              </w:rPr>
              <w:t>0,78</w:t>
            </w:r>
          </w:p>
        </w:tc>
      </w:tr>
      <w:tr w:rsidR="00A457E4" w14:paraId="373736B5" w14:textId="77777777">
        <w:tc>
          <w:tcPr>
            <w:tcW w:w="6004" w:type="dxa"/>
            <w:tcBorders>
              <w:top w:val="single" w:sz="4" w:space="0" w:color="000000"/>
              <w:left w:val="single" w:sz="4" w:space="0" w:color="000000"/>
              <w:bottom w:val="single" w:sz="4" w:space="0" w:color="000000"/>
              <w:right w:val="single" w:sz="4" w:space="0" w:color="000000"/>
            </w:tcBorders>
            <w:tcMar>
              <w:left w:w="113" w:type="dxa"/>
            </w:tcMar>
          </w:tcPr>
          <w:p w14:paraId="210C9727" w14:textId="77777777" w:rsidR="00A457E4" w:rsidRDefault="005D5B68">
            <w:pPr>
              <w:pStyle w:val="a7"/>
              <w:spacing w:after="0" w:line="240" w:lineRule="auto"/>
              <w:ind w:right="20"/>
              <w:rPr>
                <w:color w:val="000000"/>
                <w:sz w:val="28"/>
              </w:rPr>
            </w:pPr>
            <w:r>
              <w:rPr>
                <w:color w:val="000000"/>
                <w:sz w:val="28"/>
              </w:rPr>
              <w:t>Специалист второй категории</w:t>
            </w:r>
          </w:p>
        </w:tc>
        <w:tc>
          <w:tcPr>
            <w:tcW w:w="2158" w:type="dxa"/>
            <w:tcBorders>
              <w:top w:val="single" w:sz="4" w:space="0" w:color="000000"/>
              <w:left w:val="single" w:sz="4" w:space="0" w:color="000000"/>
              <w:bottom w:val="single" w:sz="4" w:space="0" w:color="000000"/>
              <w:right w:val="single" w:sz="4" w:space="0" w:color="000000"/>
            </w:tcBorders>
            <w:tcMar>
              <w:left w:w="113" w:type="dxa"/>
            </w:tcMar>
          </w:tcPr>
          <w:p w14:paraId="7B0F70D5" w14:textId="77777777" w:rsidR="00A457E4" w:rsidRDefault="005D5B68">
            <w:pPr>
              <w:pStyle w:val="a7"/>
              <w:spacing w:after="0" w:line="240" w:lineRule="auto"/>
              <w:ind w:right="20"/>
              <w:jc w:val="center"/>
              <w:rPr>
                <w:color w:val="000000"/>
              </w:rPr>
            </w:pPr>
            <w:r>
              <w:rPr>
                <w:color w:val="000000"/>
                <w:sz w:val="28"/>
              </w:rPr>
              <w:t>1,07</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14:paraId="1A688807" w14:textId="77777777" w:rsidR="00A457E4" w:rsidRDefault="005D5B68" w:rsidP="000155B5">
            <w:pPr>
              <w:pStyle w:val="a7"/>
              <w:spacing w:after="0" w:line="240" w:lineRule="auto"/>
              <w:ind w:right="20"/>
              <w:jc w:val="center"/>
              <w:rPr>
                <w:color w:val="000000"/>
                <w:sz w:val="28"/>
              </w:rPr>
            </w:pPr>
            <w:r>
              <w:rPr>
                <w:color w:val="000000"/>
                <w:sz w:val="28"/>
              </w:rPr>
              <w:t>0,</w:t>
            </w:r>
            <w:r w:rsidR="000155B5">
              <w:rPr>
                <w:color w:val="000000"/>
                <w:sz w:val="28"/>
              </w:rPr>
              <w:t>84</w:t>
            </w:r>
          </w:p>
        </w:tc>
      </w:tr>
      <w:tr w:rsidR="00A457E4" w14:paraId="73BAE21A" w14:textId="77777777">
        <w:tc>
          <w:tcPr>
            <w:tcW w:w="6004" w:type="dxa"/>
            <w:tcBorders>
              <w:top w:val="single" w:sz="4" w:space="0" w:color="000000"/>
              <w:left w:val="single" w:sz="4" w:space="0" w:color="000000"/>
              <w:bottom w:val="single" w:sz="4" w:space="0" w:color="000000"/>
              <w:right w:val="single" w:sz="4" w:space="0" w:color="000000"/>
            </w:tcBorders>
            <w:tcMar>
              <w:left w:w="113" w:type="dxa"/>
            </w:tcMar>
          </w:tcPr>
          <w:p w14:paraId="5C3A8024" w14:textId="77777777" w:rsidR="00A457E4" w:rsidRDefault="005D5B68">
            <w:pPr>
              <w:pStyle w:val="a7"/>
              <w:spacing w:after="0" w:line="240" w:lineRule="auto"/>
              <w:ind w:right="20"/>
              <w:rPr>
                <w:color w:val="000000"/>
                <w:sz w:val="28"/>
              </w:rPr>
            </w:pPr>
            <w:r>
              <w:rPr>
                <w:color w:val="000000"/>
                <w:sz w:val="28"/>
              </w:rPr>
              <w:t xml:space="preserve">Специалист </w:t>
            </w:r>
          </w:p>
        </w:tc>
        <w:tc>
          <w:tcPr>
            <w:tcW w:w="2158" w:type="dxa"/>
            <w:tcBorders>
              <w:top w:val="single" w:sz="4" w:space="0" w:color="000000"/>
              <w:left w:val="single" w:sz="4" w:space="0" w:color="000000"/>
              <w:bottom w:val="single" w:sz="4" w:space="0" w:color="000000"/>
              <w:right w:val="single" w:sz="4" w:space="0" w:color="000000"/>
            </w:tcBorders>
            <w:tcMar>
              <w:left w:w="113" w:type="dxa"/>
            </w:tcMar>
          </w:tcPr>
          <w:p w14:paraId="4B52BC5F" w14:textId="77777777" w:rsidR="00A457E4" w:rsidRDefault="005D5B68">
            <w:pPr>
              <w:pStyle w:val="a7"/>
              <w:spacing w:after="0" w:line="240" w:lineRule="auto"/>
              <w:ind w:right="20"/>
              <w:jc w:val="center"/>
              <w:rPr>
                <w:color w:val="000000"/>
              </w:rPr>
            </w:pPr>
            <w:r>
              <w:rPr>
                <w:color w:val="000000"/>
                <w:sz w:val="28"/>
              </w:rPr>
              <w:t>0,86</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14:paraId="40115371" w14:textId="77777777" w:rsidR="00A457E4" w:rsidRDefault="005D5B68" w:rsidP="000155B5">
            <w:pPr>
              <w:pStyle w:val="a7"/>
              <w:spacing w:after="0" w:line="240" w:lineRule="auto"/>
              <w:ind w:right="20"/>
              <w:jc w:val="center"/>
              <w:rPr>
                <w:color w:val="000000"/>
                <w:sz w:val="28"/>
              </w:rPr>
            </w:pPr>
            <w:r>
              <w:rPr>
                <w:color w:val="000000"/>
                <w:sz w:val="28"/>
              </w:rPr>
              <w:t>0,</w:t>
            </w:r>
            <w:r w:rsidR="000155B5">
              <w:rPr>
                <w:color w:val="000000"/>
                <w:sz w:val="28"/>
              </w:rPr>
              <w:t>93</w:t>
            </w:r>
          </w:p>
        </w:tc>
      </w:tr>
      <w:tr w:rsidR="00A457E4" w14:paraId="2E56257D" w14:textId="77777777">
        <w:tc>
          <w:tcPr>
            <w:tcW w:w="10214" w:type="dxa"/>
            <w:gridSpan w:val="3"/>
            <w:tcBorders>
              <w:top w:val="single" w:sz="4" w:space="0" w:color="000000"/>
              <w:left w:val="single" w:sz="4" w:space="0" w:color="000000"/>
              <w:bottom w:val="single" w:sz="4" w:space="0" w:color="000000"/>
              <w:right w:val="single" w:sz="4" w:space="0" w:color="000000"/>
            </w:tcBorders>
            <w:tcMar>
              <w:left w:w="113" w:type="dxa"/>
            </w:tcMar>
          </w:tcPr>
          <w:p w14:paraId="6380E74B" w14:textId="77777777" w:rsidR="00A457E4" w:rsidRDefault="005D5B68">
            <w:pPr>
              <w:pStyle w:val="a7"/>
              <w:spacing w:after="0" w:line="240" w:lineRule="auto"/>
              <w:ind w:right="20"/>
              <w:jc w:val="center"/>
              <w:rPr>
                <w:color w:val="000000"/>
                <w:sz w:val="28"/>
              </w:rPr>
            </w:pPr>
            <w:r>
              <w:rPr>
                <w:color w:val="000000"/>
                <w:sz w:val="28"/>
              </w:rPr>
              <w:t>Раздел III</w:t>
            </w:r>
          </w:p>
          <w:p w14:paraId="63361F28" w14:textId="77777777" w:rsidR="00A457E4" w:rsidRDefault="005D5B68" w:rsidP="004B2F1B">
            <w:pPr>
              <w:pStyle w:val="a7"/>
              <w:spacing w:after="0" w:line="240" w:lineRule="auto"/>
              <w:ind w:right="20"/>
              <w:jc w:val="center"/>
              <w:rPr>
                <w:color w:val="000000"/>
                <w:sz w:val="28"/>
              </w:rPr>
            </w:pPr>
            <w:r>
              <w:rPr>
                <w:color w:val="000000"/>
                <w:sz w:val="28"/>
              </w:rPr>
              <w:t>Коэффициенты, применяемые при исчислении  размеров должностных окладов и размер</w:t>
            </w:r>
            <w:r w:rsidR="004B2F1B">
              <w:rPr>
                <w:color w:val="000000"/>
                <w:sz w:val="28"/>
              </w:rPr>
              <w:t>ов</w:t>
            </w:r>
            <w:r>
              <w:rPr>
                <w:color w:val="000000"/>
                <w:sz w:val="28"/>
              </w:rPr>
              <w:t xml:space="preserve"> ежемесячного денежного поощрения муниципальных служащих, замещающих должности муниципальной службы в Контрольно-счетной</w:t>
            </w:r>
            <w:r w:rsidR="00DB055A">
              <w:rPr>
                <w:color w:val="000000"/>
                <w:sz w:val="28"/>
              </w:rPr>
              <w:t xml:space="preserve"> палаты</w:t>
            </w:r>
            <w:r>
              <w:rPr>
                <w:color w:val="000000"/>
                <w:sz w:val="28"/>
              </w:rPr>
              <w:t xml:space="preserve"> Белокалитвинского района</w:t>
            </w:r>
          </w:p>
        </w:tc>
      </w:tr>
      <w:tr w:rsidR="00CF1451" w:rsidRPr="00CF1451" w14:paraId="1BD57313" w14:textId="77777777">
        <w:tc>
          <w:tcPr>
            <w:tcW w:w="6004" w:type="dxa"/>
            <w:tcBorders>
              <w:top w:val="single" w:sz="4" w:space="0" w:color="000000"/>
              <w:left w:val="single" w:sz="4" w:space="0" w:color="000000"/>
              <w:bottom w:val="single" w:sz="4" w:space="0" w:color="000000"/>
              <w:right w:val="single" w:sz="4" w:space="0" w:color="000000"/>
            </w:tcBorders>
            <w:tcMar>
              <w:left w:w="113" w:type="dxa"/>
            </w:tcMar>
          </w:tcPr>
          <w:p w14:paraId="39E8EBBA" w14:textId="77777777" w:rsidR="00A457E4" w:rsidRPr="00CF1451" w:rsidRDefault="005D5B68" w:rsidP="00DB055A">
            <w:pPr>
              <w:pStyle w:val="a7"/>
              <w:spacing w:after="0" w:line="240" w:lineRule="auto"/>
              <w:ind w:right="20"/>
              <w:rPr>
                <w:color w:val="000000" w:themeColor="text1"/>
                <w:sz w:val="28"/>
              </w:rPr>
            </w:pPr>
            <w:r w:rsidRPr="00CF1451">
              <w:rPr>
                <w:color w:val="000000" w:themeColor="text1"/>
                <w:sz w:val="28"/>
              </w:rPr>
              <w:t xml:space="preserve">Председатель Контрольно-счетной </w:t>
            </w:r>
            <w:r w:rsidR="00DB055A" w:rsidRPr="00CF1451">
              <w:rPr>
                <w:color w:val="000000" w:themeColor="text1"/>
                <w:sz w:val="28"/>
              </w:rPr>
              <w:t>палаты</w:t>
            </w:r>
            <w:r w:rsidRPr="00CF1451">
              <w:rPr>
                <w:color w:val="000000" w:themeColor="text1"/>
                <w:sz w:val="28"/>
              </w:rPr>
              <w:t>&lt;*&gt;</w:t>
            </w:r>
          </w:p>
        </w:tc>
        <w:tc>
          <w:tcPr>
            <w:tcW w:w="2158" w:type="dxa"/>
            <w:tcBorders>
              <w:top w:val="single" w:sz="4" w:space="0" w:color="000000"/>
              <w:left w:val="single" w:sz="4" w:space="0" w:color="000000"/>
              <w:bottom w:val="single" w:sz="4" w:space="0" w:color="000000"/>
              <w:right w:val="single" w:sz="4" w:space="0" w:color="000000"/>
            </w:tcBorders>
            <w:tcMar>
              <w:left w:w="113" w:type="dxa"/>
            </w:tcMar>
          </w:tcPr>
          <w:p w14:paraId="37A804B4" w14:textId="77777777" w:rsidR="00A457E4" w:rsidRPr="00CF1451" w:rsidRDefault="005D5B68">
            <w:pPr>
              <w:pStyle w:val="a7"/>
              <w:spacing w:after="0" w:line="240" w:lineRule="auto"/>
              <w:ind w:right="20"/>
              <w:jc w:val="center"/>
              <w:rPr>
                <w:color w:val="000000" w:themeColor="text1"/>
              </w:rPr>
            </w:pPr>
            <w:r w:rsidRPr="00CF1451">
              <w:rPr>
                <w:color w:val="000000" w:themeColor="text1"/>
                <w:sz w:val="28"/>
              </w:rPr>
              <w:t>2,52</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14:paraId="43C947D4" w14:textId="77777777" w:rsidR="00A457E4" w:rsidRPr="00CF1451" w:rsidRDefault="00D66814" w:rsidP="00D66814">
            <w:pPr>
              <w:pStyle w:val="a7"/>
              <w:spacing w:after="0" w:line="240" w:lineRule="auto"/>
              <w:ind w:right="20"/>
              <w:jc w:val="center"/>
              <w:rPr>
                <w:color w:val="000000" w:themeColor="text1"/>
                <w:sz w:val="28"/>
              </w:rPr>
            </w:pPr>
            <w:r w:rsidRPr="00CF1451">
              <w:rPr>
                <w:color w:val="000000" w:themeColor="text1"/>
                <w:sz w:val="28"/>
              </w:rPr>
              <w:t>1,49</w:t>
            </w:r>
          </w:p>
        </w:tc>
      </w:tr>
      <w:tr w:rsidR="00C54800" w14:paraId="174E51F4" w14:textId="77777777">
        <w:tc>
          <w:tcPr>
            <w:tcW w:w="6004" w:type="dxa"/>
            <w:tcBorders>
              <w:top w:val="single" w:sz="4" w:space="0" w:color="000000"/>
              <w:left w:val="single" w:sz="4" w:space="0" w:color="000000"/>
              <w:bottom w:val="single" w:sz="4" w:space="0" w:color="000000"/>
              <w:right w:val="single" w:sz="4" w:space="0" w:color="000000"/>
            </w:tcBorders>
            <w:tcMar>
              <w:left w:w="113" w:type="dxa"/>
            </w:tcMar>
          </w:tcPr>
          <w:p w14:paraId="66AC5852" w14:textId="77777777" w:rsidR="00C54800" w:rsidRPr="00D66814" w:rsidRDefault="00C54800">
            <w:pPr>
              <w:pStyle w:val="a7"/>
              <w:spacing w:after="0" w:line="240" w:lineRule="auto"/>
              <w:ind w:right="20"/>
              <w:rPr>
                <w:color w:val="000000"/>
                <w:sz w:val="28"/>
              </w:rPr>
            </w:pPr>
            <w:r>
              <w:rPr>
                <w:color w:val="000000"/>
                <w:sz w:val="28"/>
              </w:rPr>
              <w:t>Главный инспектор</w:t>
            </w:r>
          </w:p>
        </w:tc>
        <w:tc>
          <w:tcPr>
            <w:tcW w:w="2158" w:type="dxa"/>
            <w:tcBorders>
              <w:top w:val="single" w:sz="4" w:space="0" w:color="000000"/>
              <w:left w:val="single" w:sz="4" w:space="0" w:color="000000"/>
              <w:bottom w:val="single" w:sz="4" w:space="0" w:color="000000"/>
              <w:right w:val="single" w:sz="4" w:space="0" w:color="000000"/>
            </w:tcBorders>
            <w:tcMar>
              <w:left w:w="113" w:type="dxa"/>
            </w:tcMar>
          </w:tcPr>
          <w:p w14:paraId="7CC5395F" w14:textId="77777777" w:rsidR="00C54800" w:rsidRPr="00D66814" w:rsidRDefault="00C54800">
            <w:pPr>
              <w:pStyle w:val="a7"/>
              <w:spacing w:after="0" w:line="240" w:lineRule="auto"/>
              <w:ind w:right="20"/>
              <w:jc w:val="center"/>
              <w:rPr>
                <w:color w:val="000000"/>
                <w:sz w:val="28"/>
              </w:rPr>
            </w:pPr>
            <w:r>
              <w:rPr>
                <w:color w:val="000000"/>
                <w:sz w:val="28"/>
              </w:rPr>
              <w:t>1,65</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14:paraId="3536EDD2" w14:textId="77777777" w:rsidR="00C54800" w:rsidRPr="00D66814" w:rsidRDefault="00C54800" w:rsidP="00D66814">
            <w:pPr>
              <w:pStyle w:val="a7"/>
              <w:spacing w:after="0" w:line="240" w:lineRule="auto"/>
              <w:ind w:right="20"/>
              <w:jc w:val="center"/>
              <w:rPr>
                <w:color w:val="000000"/>
                <w:sz w:val="28"/>
              </w:rPr>
            </w:pPr>
            <w:r>
              <w:rPr>
                <w:color w:val="000000"/>
                <w:sz w:val="28"/>
              </w:rPr>
              <w:t>0,87</w:t>
            </w:r>
          </w:p>
        </w:tc>
      </w:tr>
      <w:tr w:rsidR="00A457E4" w:rsidRPr="00D66814" w14:paraId="0DF95FA9" w14:textId="77777777" w:rsidTr="00D66814">
        <w:trPr>
          <w:trHeight w:val="239"/>
        </w:trPr>
        <w:tc>
          <w:tcPr>
            <w:tcW w:w="6004" w:type="dxa"/>
            <w:tcBorders>
              <w:top w:val="single" w:sz="4" w:space="0" w:color="000000"/>
              <w:left w:val="single" w:sz="4" w:space="0" w:color="000000"/>
              <w:bottom w:val="single" w:sz="4" w:space="0" w:color="000000"/>
              <w:right w:val="single" w:sz="4" w:space="0" w:color="000000"/>
            </w:tcBorders>
            <w:tcMar>
              <w:left w:w="113" w:type="dxa"/>
            </w:tcMar>
          </w:tcPr>
          <w:p w14:paraId="32AACE1D" w14:textId="77777777" w:rsidR="00A457E4" w:rsidRPr="00D66814" w:rsidRDefault="005D5B68">
            <w:pPr>
              <w:pStyle w:val="a7"/>
              <w:spacing w:after="0" w:line="240" w:lineRule="auto"/>
              <w:ind w:right="20"/>
              <w:rPr>
                <w:color w:val="000000"/>
                <w:sz w:val="28"/>
              </w:rPr>
            </w:pPr>
            <w:r w:rsidRPr="00D66814">
              <w:rPr>
                <w:color w:val="000000"/>
                <w:sz w:val="28"/>
              </w:rPr>
              <w:t>Инспектор</w:t>
            </w:r>
          </w:p>
        </w:tc>
        <w:tc>
          <w:tcPr>
            <w:tcW w:w="2158" w:type="dxa"/>
            <w:tcBorders>
              <w:top w:val="single" w:sz="4" w:space="0" w:color="000000"/>
              <w:left w:val="single" w:sz="4" w:space="0" w:color="000000"/>
              <w:bottom w:val="single" w:sz="4" w:space="0" w:color="000000"/>
              <w:right w:val="single" w:sz="4" w:space="0" w:color="000000"/>
            </w:tcBorders>
            <w:tcMar>
              <w:left w:w="113" w:type="dxa"/>
            </w:tcMar>
          </w:tcPr>
          <w:p w14:paraId="5DB20B85" w14:textId="77777777" w:rsidR="00A457E4" w:rsidRPr="00D66814" w:rsidRDefault="005D5B68">
            <w:pPr>
              <w:pStyle w:val="a7"/>
              <w:spacing w:after="0" w:line="240" w:lineRule="auto"/>
              <w:ind w:right="20"/>
              <w:jc w:val="center"/>
              <w:rPr>
                <w:color w:val="000000"/>
                <w:sz w:val="28"/>
              </w:rPr>
            </w:pPr>
            <w:r w:rsidRPr="00D66814">
              <w:rPr>
                <w:color w:val="000000"/>
                <w:sz w:val="28"/>
              </w:rPr>
              <w:t>1,65</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14:paraId="1270D71E" w14:textId="77777777" w:rsidR="00A457E4" w:rsidRPr="00D66814" w:rsidRDefault="005D5B68" w:rsidP="00D66814">
            <w:pPr>
              <w:pStyle w:val="a7"/>
              <w:spacing w:after="0" w:line="240" w:lineRule="auto"/>
              <w:ind w:right="20"/>
              <w:jc w:val="center"/>
              <w:rPr>
                <w:color w:val="000000"/>
                <w:sz w:val="28"/>
              </w:rPr>
            </w:pPr>
            <w:r w:rsidRPr="00D66814">
              <w:rPr>
                <w:color w:val="000000"/>
                <w:sz w:val="28"/>
              </w:rPr>
              <w:t>0,</w:t>
            </w:r>
            <w:r w:rsidR="00D66814" w:rsidRPr="00D66814">
              <w:rPr>
                <w:color w:val="000000"/>
                <w:sz w:val="28"/>
              </w:rPr>
              <w:t>87</w:t>
            </w:r>
          </w:p>
        </w:tc>
      </w:tr>
      <w:tr w:rsidR="00C54800" w:rsidRPr="00D66814" w14:paraId="044B601D" w14:textId="77777777" w:rsidTr="00D66814">
        <w:trPr>
          <w:trHeight w:val="239"/>
        </w:trPr>
        <w:tc>
          <w:tcPr>
            <w:tcW w:w="6004" w:type="dxa"/>
            <w:tcBorders>
              <w:top w:val="single" w:sz="4" w:space="0" w:color="000000"/>
              <w:left w:val="single" w:sz="4" w:space="0" w:color="000000"/>
              <w:bottom w:val="single" w:sz="4" w:space="0" w:color="000000"/>
              <w:right w:val="single" w:sz="4" w:space="0" w:color="000000"/>
            </w:tcBorders>
            <w:tcMar>
              <w:left w:w="113" w:type="dxa"/>
            </w:tcMar>
          </w:tcPr>
          <w:p w14:paraId="32D78DFE" w14:textId="77777777" w:rsidR="00C54800" w:rsidRPr="00D66814" w:rsidRDefault="00C54800">
            <w:pPr>
              <w:pStyle w:val="a7"/>
              <w:spacing w:after="0" w:line="240" w:lineRule="auto"/>
              <w:ind w:right="20"/>
              <w:rPr>
                <w:color w:val="000000"/>
                <w:sz w:val="28"/>
              </w:rPr>
            </w:pPr>
            <w:r>
              <w:rPr>
                <w:color w:val="000000"/>
                <w:sz w:val="28"/>
              </w:rPr>
              <w:t>Главный специалист</w:t>
            </w:r>
          </w:p>
        </w:tc>
        <w:tc>
          <w:tcPr>
            <w:tcW w:w="2158" w:type="dxa"/>
            <w:tcBorders>
              <w:top w:val="single" w:sz="4" w:space="0" w:color="000000"/>
              <w:left w:val="single" w:sz="4" w:space="0" w:color="000000"/>
              <w:bottom w:val="single" w:sz="4" w:space="0" w:color="000000"/>
              <w:right w:val="single" w:sz="4" w:space="0" w:color="000000"/>
            </w:tcBorders>
            <w:tcMar>
              <w:left w:w="113" w:type="dxa"/>
            </w:tcMar>
          </w:tcPr>
          <w:p w14:paraId="126F1A93" w14:textId="77777777" w:rsidR="00C54800" w:rsidRPr="00D66814" w:rsidRDefault="00C54800">
            <w:pPr>
              <w:pStyle w:val="a7"/>
              <w:spacing w:after="0" w:line="240" w:lineRule="auto"/>
              <w:ind w:right="20"/>
              <w:jc w:val="center"/>
              <w:rPr>
                <w:color w:val="000000"/>
                <w:sz w:val="28"/>
              </w:rPr>
            </w:pPr>
            <w:r>
              <w:rPr>
                <w:color w:val="000000"/>
                <w:sz w:val="28"/>
              </w:rPr>
              <w:t>1,62</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14:paraId="4B5B2FF3" w14:textId="77777777" w:rsidR="00C54800" w:rsidRPr="00D66814" w:rsidRDefault="00C54800" w:rsidP="00D66814">
            <w:pPr>
              <w:pStyle w:val="a7"/>
              <w:spacing w:after="0" w:line="240" w:lineRule="auto"/>
              <w:ind w:right="20"/>
              <w:jc w:val="center"/>
              <w:rPr>
                <w:color w:val="000000"/>
                <w:sz w:val="28"/>
              </w:rPr>
            </w:pPr>
            <w:r>
              <w:rPr>
                <w:color w:val="000000"/>
                <w:sz w:val="28"/>
              </w:rPr>
              <w:t>0,78</w:t>
            </w:r>
          </w:p>
        </w:tc>
      </w:tr>
      <w:tr w:rsidR="00A457E4" w14:paraId="50087478" w14:textId="77777777">
        <w:tc>
          <w:tcPr>
            <w:tcW w:w="6004" w:type="dxa"/>
            <w:tcBorders>
              <w:top w:val="single" w:sz="4" w:space="0" w:color="000000"/>
              <w:left w:val="single" w:sz="4" w:space="0" w:color="000000"/>
              <w:bottom w:val="single" w:sz="4" w:space="0" w:color="000000"/>
              <w:right w:val="single" w:sz="4" w:space="0" w:color="000000"/>
            </w:tcBorders>
            <w:tcMar>
              <w:left w:w="113" w:type="dxa"/>
            </w:tcMar>
          </w:tcPr>
          <w:p w14:paraId="5AB2DC0D" w14:textId="77777777" w:rsidR="00A457E4" w:rsidRPr="00D66814" w:rsidRDefault="005D5B68">
            <w:pPr>
              <w:pStyle w:val="a7"/>
              <w:spacing w:after="0" w:line="240" w:lineRule="auto"/>
              <w:ind w:right="20"/>
              <w:rPr>
                <w:color w:val="000000"/>
                <w:sz w:val="28"/>
              </w:rPr>
            </w:pPr>
            <w:r w:rsidRPr="00D66814">
              <w:rPr>
                <w:color w:val="000000"/>
                <w:sz w:val="28"/>
              </w:rPr>
              <w:t>Ведущий специалист</w:t>
            </w:r>
          </w:p>
        </w:tc>
        <w:tc>
          <w:tcPr>
            <w:tcW w:w="2158" w:type="dxa"/>
            <w:tcBorders>
              <w:top w:val="single" w:sz="4" w:space="0" w:color="000000"/>
              <w:left w:val="single" w:sz="4" w:space="0" w:color="000000"/>
              <w:bottom w:val="single" w:sz="4" w:space="0" w:color="000000"/>
              <w:right w:val="single" w:sz="4" w:space="0" w:color="000000"/>
            </w:tcBorders>
            <w:tcMar>
              <w:left w:w="113" w:type="dxa"/>
            </w:tcMar>
          </w:tcPr>
          <w:p w14:paraId="1AB0BC50" w14:textId="77777777" w:rsidR="00A457E4" w:rsidRPr="00D66814" w:rsidRDefault="005D5B68">
            <w:pPr>
              <w:pStyle w:val="a7"/>
              <w:spacing w:after="0" w:line="240" w:lineRule="auto"/>
              <w:ind w:right="20"/>
              <w:jc w:val="center"/>
              <w:rPr>
                <w:color w:val="000000"/>
              </w:rPr>
            </w:pPr>
            <w:r w:rsidRPr="00D66814">
              <w:rPr>
                <w:color w:val="000000"/>
                <w:sz w:val="28"/>
              </w:rPr>
              <w:t>1,47</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14:paraId="0934F786" w14:textId="77777777" w:rsidR="00A457E4" w:rsidRPr="00D66814" w:rsidRDefault="005D5B68" w:rsidP="00D66814">
            <w:pPr>
              <w:pStyle w:val="a7"/>
              <w:spacing w:after="0" w:line="240" w:lineRule="auto"/>
              <w:ind w:right="20"/>
              <w:jc w:val="center"/>
              <w:rPr>
                <w:color w:val="000000"/>
                <w:sz w:val="28"/>
              </w:rPr>
            </w:pPr>
            <w:r w:rsidRPr="00D66814">
              <w:rPr>
                <w:color w:val="000000"/>
                <w:sz w:val="28"/>
              </w:rPr>
              <w:t>0,</w:t>
            </w:r>
            <w:r w:rsidR="00D66814" w:rsidRPr="00D66814">
              <w:rPr>
                <w:color w:val="000000"/>
                <w:sz w:val="28"/>
              </w:rPr>
              <w:t>78</w:t>
            </w:r>
          </w:p>
        </w:tc>
      </w:tr>
    </w:tbl>
    <w:p w14:paraId="6F69008C" w14:textId="77777777" w:rsidR="00A457E4" w:rsidRDefault="00A457E4">
      <w:pPr>
        <w:pStyle w:val="a7"/>
        <w:tabs>
          <w:tab w:val="left" w:pos="1225"/>
        </w:tabs>
        <w:spacing w:after="0" w:line="240" w:lineRule="auto"/>
        <w:ind w:left="142" w:right="20"/>
        <w:jc w:val="both"/>
        <w:rPr>
          <w:color w:val="000000"/>
          <w:sz w:val="28"/>
        </w:rPr>
      </w:pPr>
    </w:p>
    <w:p w14:paraId="2A46FCB6" w14:textId="77777777" w:rsidR="00A457E4" w:rsidRDefault="005D5B68" w:rsidP="00D66814">
      <w:pPr>
        <w:pStyle w:val="a7"/>
        <w:tabs>
          <w:tab w:val="left" w:pos="1225"/>
        </w:tabs>
        <w:spacing w:after="0" w:line="240" w:lineRule="auto"/>
        <w:ind w:left="-567" w:right="20" w:firstLine="709"/>
        <w:jc w:val="both"/>
        <w:rPr>
          <w:color w:val="000000"/>
          <w:sz w:val="28"/>
        </w:rPr>
      </w:pPr>
      <w:r w:rsidRPr="00CF1451">
        <w:rPr>
          <w:color w:val="000000" w:themeColor="text1"/>
          <w:sz w:val="28"/>
        </w:rPr>
        <w:t xml:space="preserve">Примечание: &lt;*&gt;Коэффициенты, установленные в разделе III Положения в отношении председателя Контрольно-счетной </w:t>
      </w:r>
      <w:r w:rsidR="00DB055A" w:rsidRPr="00CF1451">
        <w:rPr>
          <w:color w:val="000000" w:themeColor="text1"/>
          <w:sz w:val="28"/>
        </w:rPr>
        <w:t>палаты</w:t>
      </w:r>
      <w:r w:rsidR="00F55297" w:rsidRPr="00CF1451">
        <w:rPr>
          <w:color w:val="000000" w:themeColor="text1"/>
          <w:sz w:val="28"/>
        </w:rPr>
        <w:t xml:space="preserve"> Белокалитвинского района</w:t>
      </w:r>
      <w:r w:rsidRPr="00CF1451">
        <w:rPr>
          <w:color w:val="000000" w:themeColor="text1"/>
          <w:sz w:val="28"/>
        </w:rPr>
        <w:t xml:space="preserve"> действуют до расторжения (прекращения) в установленном порядке трудовых договоров, заключенного с ним до вступления в силу Областного закона Ростовской области от 29 октября 2021 №</w:t>
      </w:r>
      <w:r>
        <w:rPr>
          <w:color w:val="000000"/>
          <w:sz w:val="28"/>
        </w:rPr>
        <w:t>583-ЗС «О внесении изменений в отдельные областные законы».</w:t>
      </w:r>
    </w:p>
    <w:p w14:paraId="0059A3B8" w14:textId="77777777" w:rsidR="00A457E4" w:rsidRDefault="00A457E4">
      <w:pPr>
        <w:pStyle w:val="a7"/>
        <w:tabs>
          <w:tab w:val="left" w:pos="1225"/>
        </w:tabs>
        <w:spacing w:after="0" w:line="240" w:lineRule="auto"/>
        <w:ind w:right="20"/>
        <w:rPr>
          <w:color w:val="000000"/>
          <w:sz w:val="28"/>
        </w:rPr>
      </w:pPr>
    </w:p>
    <w:p w14:paraId="15BEB017" w14:textId="77777777" w:rsidR="00FB1A2B" w:rsidRDefault="00FB1A2B">
      <w:pPr>
        <w:pStyle w:val="a7"/>
        <w:tabs>
          <w:tab w:val="left" w:pos="1225"/>
        </w:tabs>
        <w:spacing w:after="0" w:line="240" w:lineRule="auto"/>
        <w:ind w:right="20"/>
        <w:rPr>
          <w:color w:val="000000"/>
          <w:sz w:val="28"/>
        </w:rPr>
      </w:pPr>
    </w:p>
    <w:p w14:paraId="02D0FFCB" w14:textId="77777777" w:rsidR="00FB1A2B" w:rsidRDefault="00FB1A2B">
      <w:pPr>
        <w:pStyle w:val="a7"/>
        <w:tabs>
          <w:tab w:val="left" w:pos="1225"/>
        </w:tabs>
        <w:spacing w:after="0" w:line="240" w:lineRule="auto"/>
        <w:ind w:right="20"/>
        <w:rPr>
          <w:color w:val="000000"/>
          <w:sz w:val="28"/>
        </w:rPr>
      </w:pPr>
    </w:p>
    <w:p w14:paraId="09EA75E8" w14:textId="77777777" w:rsidR="00A457E4" w:rsidRDefault="005D5B68" w:rsidP="00D66814">
      <w:pPr>
        <w:pStyle w:val="ConsNormal"/>
        <w:widowControl/>
        <w:ind w:left="-567" w:right="0" w:hanging="142"/>
        <w:jc w:val="both"/>
        <w:rPr>
          <w:rFonts w:ascii="Times New Roman" w:hAnsi="Times New Roman"/>
          <w:sz w:val="28"/>
        </w:rPr>
      </w:pPr>
      <w:r>
        <w:rPr>
          <w:rFonts w:ascii="Times New Roman" w:hAnsi="Times New Roman"/>
          <w:sz w:val="28"/>
        </w:rPr>
        <w:t>Председатель</w:t>
      </w:r>
    </w:p>
    <w:p w14:paraId="02B9F145" w14:textId="77777777" w:rsidR="00A457E4" w:rsidRDefault="005D5B68" w:rsidP="00D66814">
      <w:pPr>
        <w:pStyle w:val="ConsNormal"/>
        <w:widowControl/>
        <w:ind w:left="-567" w:right="0" w:hanging="142"/>
        <w:jc w:val="both"/>
        <w:rPr>
          <w:rFonts w:ascii="Times New Roman" w:hAnsi="Times New Roman"/>
          <w:sz w:val="28"/>
        </w:rPr>
      </w:pPr>
      <w:r>
        <w:rPr>
          <w:rFonts w:ascii="Times New Roman" w:hAnsi="Times New Roman"/>
          <w:sz w:val="28"/>
        </w:rPr>
        <w:t>Собрания депутатов -</w:t>
      </w:r>
    </w:p>
    <w:p w14:paraId="32699776" w14:textId="77777777" w:rsidR="00A457E4" w:rsidRDefault="005D5B68" w:rsidP="00D66814">
      <w:pPr>
        <w:pStyle w:val="ConsNormal"/>
        <w:widowControl/>
        <w:ind w:left="-567" w:right="0" w:hanging="142"/>
        <w:jc w:val="both"/>
        <w:rPr>
          <w:rFonts w:ascii="Times New Roman" w:hAnsi="Times New Roman"/>
          <w:sz w:val="28"/>
        </w:rPr>
      </w:pPr>
      <w:r>
        <w:rPr>
          <w:rFonts w:ascii="Times New Roman" w:hAnsi="Times New Roman"/>
          <w:sz w:val="28"/>
        </w:rPr>
        <w:t xml:space="preserve">глава Белокалитвинского района                                   </w:t>
      </w:r>
      <w:r w:rsidR="00D66814">
        <w:rPr>
          <w:rFonts w:ascii="Times New Roman" w:hAnsi="Times New Roman"/>
          <w:sz w:val="28"/>
        </w:rPr>
        <w:t xml:space="preserve">                </w:t>
      </w:r>
      <w:r>
        <w:rPr>
          <w:rFonts w:ascii="Times New Roman" w:hAnsi="Times New Roman"/>
          <w:sz w:val="28"/>
        </w:rPr>
        <w:t xml:space="preserve">              С.В. Харченко </w:t>
      </w:r>
    </w:p>
    <w:p w14:paraId="17E44552" w14:textId="77777777" w:rsidR="0097117E" w:rsidRPr="0097117E" w:rsidRDefault="0097117E" w:rsidP="00D66814">
      <w:pPr>
        <w:pStyle w:val="ConsNormal"/>
        <w:widowControl/>
        <w:ind w:left="-567" w:right="0" w:hanging="142"/>
        <w:jc w:val="both"/>
        <w:rPr>
          <w:sz w:val="12"/>
        </w:rPr>
      </w:pPr>
    </w:p>
    <w:p w14:paraId="2DA5DAF8" w14:textId="77777777" w:rsidR="00A457E4" w:rsidRDefault="00A457E4">
      <w:pPr>
        <w:pStyle w:val="ConsNormal"/>
        <w:widowControl/>
        <w:ind w:right="0" w:firstLine="0"/>
        <w:jc w:val="both"/>
        <w:rPr>
          <w:sz w:val="28"/>
        </w:rPr>
      </w:pPr>
    </w:p>
    <w:p w14:paraId="4ECE36C2" w14:textId="77777777" w:rsidR="00A457E4" w:rsidRDefault="005D5B68">
      <w:pPr>
        <w:pStyle w:val="a7"/>
        <w:pageBreakBefore/>
        <w:spacing w:after="0" w:line="240" w:lineRule="auto"/>
        <w:ind w:left="-1397" w:right="20" w:firstLine="720"/>
        <w:jc w:val="right"/>
        <w:rPr>
          <w:color w:val="000000"/>
        </w:rPr>
      </w:pPr>
      <w:r>
        <w:rPr>
          <w:color w:val="000000"/>
        </w:rPr>
        <w:lastRenderedPageBreak/>
        <w:t xml:space="preserve">Приложение 3 </w:t>
      </w:r>
    </w:p>
    <w:p w14:paraId="58178213" w14:textId="77777777" w:rsidR="00A457E4" w:rsidRDefault="005D5B68">
      <w:pPr>
        <w:pStyle w:val="a7"/>
        <w:spacing w:after="0" w:line="240" w:lineRule="auto"/>
        <w:ind w:left="20" w:right="20" w:firstLine="720"/>
        <w:jc w:val="right"/>
        <w:rPr>
          <w:color w:val="000000"/>
        </w:rPr>
      </w:pPr>
      <w:r>
        <w:rPr>
          <w:color w:val="000000"/>
        </w:rPr>
        <w:t xml:space="preserve">к Положению </w:t>
      </w:r>
    </w:p>
    <w:p w14:paraId="18E5E554" w14:textId="77777777" w:rsidR="00A457E4" w:rsidRDefault="005D5B68">
      <w:pPr>
        <w:pStyle w:val="a7"/>
        <w:spacing w:after="0" w:line="240" w:lineRule="auto"/>
        <w:ind w:left="20" w:right="20" w:firstLine="720"/>
        <w:jc w:val="right"/>
        <w:rPr>
          <w:color w:val="000000"/>
        </w:rPr>
      </w:pPr>
      <w:r>
        <w:rPr>
          <w:color w:val="000000"/>
        </w:rPr>
        <w:t xml:space="preserve">«Об оплате труда лиц, замещающих муниципальные </w:t>
      </w:r>
    </w:p>
    <w:p w14:paraId="469B7380" w14:textId="77777777" w:rsidR="00A457E4" w:rsidRDefault="005D5B68">
      <w:pPr>
        <w:pStyle w:val="a7"/>
        <w:spacing w:after="0" w:line="240" w:lineRule="auto"/>
        <w:ind w:left="20" w:right="20" w:firstLine="720"/>
        <w:jc w:val="right"/>
        <w:rPr>
          <w:color w:val="000000"/>
        </w:rPr>
      </w:pPr>
      <w:r>
        <w:rPr>
          <w:color w:val="000000"/>
        </w:rPr>
        <w:t>должности, и муниципальных служащих</w:t>
      </w:r>
    </w:p>
    <w:p w14:paraId="54AAC0E0" w14:textId="77777777" w:rsidR="00A457E4" w:rsidRDefault="005D5B68">
      <w:pPr>
        <w:pStyle w:val="a7"/>
        <w:spacing w:after="0" w:line="240" w:lineRule="auto"/>
        <w:ind w:left="20" w:right="20" w:firstLine="720"/>
        <w:jc w:val="right"/>
        <w:rPr>
          <w:color w:val="000000"/>
        </w:rPr>
      </w:pPr>
      <w:r>
        <w:rPr>
          <w:color w:val="000000"/>
        </w:rPr>
        <w:t xml:space="preserve">в органах местного самоуправления </w:t>
      </w:r>
    </w:p>
    <w:p w14:paraId="35B6473D" w14:textId="77777777" w:rsidR="00A457E4" w:rsidRDefault="005D5B68">
      <w:pPr>
        <w:pStyle w:val="a7"/>
        <w:spacing w:after="0" w:line="240" w:lineRule="auto"/>
        <w:ind w:left="20" w:right="20" w:firstLine="720"/>
        <w:jc w:val="right"/>
        <w:rPr>
          <w:color w:val="000000"/>
        </w:rPr>
      </w:pPr>
      <w:r>
        <w:rPr>
          <w:color w:val="000000"/>
        </w:rPr>
        <w:t>Белокалитвинского района»</w:t>
      </w:r>
    </w:p>
    <w:p w14:paraId="2CD7BE49" w14:textId="77777777" w:rsidR="00FA6144" w:rsidRDefault="00FA6144" w:rsidP="00FA6144">
      <w:pPr>
        <w:pStyle w:val="ConsPlusTitle"/>
        <w:widowControl/>
        <w:jc w:val="center"/>
        <w:rPr>
          <w:b w:val="0"/>
          <w:color w:val="000000" w:themeColor="text1"/>
          <w:sz w:val="28"/>
        </w:rPr>
      </w:pPr>
    </w:p>
    <w:p w14:paraId="6BABC92A" w14:textId="77777777" w:rsidR="00F53513" w:rsidRDefault="00FA6144" w:rsidP="00FA6144">
      <w:pPr>
        <w:pStyle w:val="ConsPlusTitle"/>
        <w:widowControl/>
        <w:jc w:val="center"/>
        <w:rPr>
          <w:b w:val="0"/>
          <w:color w:val="000000" w:themeColor="text1"/>
          <w:sz w:val="28"/>
        </w:rPr>
      </w:pPr>
      <w:r>
        <w:rPr>
          <w:b w:val="0"/>
          <w:color w:val="000000" w:themeColor="text1"/>
          <w:sz w:val="28"/>
        </w:rPr>
        <w:t xml:space="preserve">ПОРЯДОК </w:t>
      </w:r>
    </w:p>
    <w:p w14:paraId="2EA9C7F1" w14:textId="77777777" w:rsidR="00FB1A2B" w:rsidRDefault="00FA6144" w:rsidP="00FA6144">
      <w:pPr>
        <w:pStyle w:val="ConsPlusTitle"/>
        <w:widowControl/>
        <w:jc w:val="center"/>
        <w:rPr>
          <w:b w:val="0"/>
          <w:color w:val="000000" w:themeColor="text1"/>
          <w:sz w:val="28"/>
        </w:rPr>
      </w:pPr>
      <w:r>
        <w:rPr>
          <w:b w:val="0"/>
          <w:color w:val="000000" w:themeColor="text1"/>
          <w:sz w:val="28"/>
        </w:rPr>
        <w:t>ВЫПЛАТЫ ПРЕМИЙ ГЛАВЕ АДМИНИСТРАЦИИ</w:t>
      </w:r>
    </w:p>
    <w:p w14:paraId="38513783" w14:textId="4268379A" w:rsidR="00FA6144" w:rsidRDefault="00FA6144" w:rsidP="00FA6144">
      <w:pPr>
        <w:pStyle w:val="ConsPlusTitle"/>
        <w:widowControl/>
        <w:jc w:val="center"/>
        <w:rPr>
          <w:b w:val="0"/>
          <w:color w:val="000000" w:themeColor="text1"/>
          <w:sz w:val="28"/>
        </w:rPr>
      </w:pPr>
      <w:r>
        <w:rPr>
          <w:b w:val="0"/>
          <w:color w:val="000000" w:themeColor="text1"/>
          <w:sz w:val="28"/>
        </w:rPr>
        <w:t>БЕЛОКАЛИТВИНСКОГО РАЙОНА</w:t>
      </w:r>
    </w:p>
    <w:p w14:paraId="1ECB5BC2" w14:textId="77777777" w:rsidR="00030137" w:rsidRDefault="00030137" w:rsidP="00030137">
      <w:pPr>
        <w:jc w:val="center"/>
        <w:rPr>
          <w:color w:val="000000"/>
          <w:sz w:val="28"/>
        </w:rPr>
      </w:pPr>
    </w:p>
    <w:p w14:paraId="7A8BD9AB" w14:textId="77777777" w:rsidR="00030137" w:rsidRDefault="00030137" w:rsidP="00030137">
      <w:pPr>
        <w:jc w:val="center"/>
        <w:rPr>
          <w:color w:val="000000"/>
          <w:sz w:val="28"/>
        </w:rPr>
      </w:pPr>
      <w:r>
        <w:rPr>
          <w:color w:val="000000"/>
          <w:sz w:val="28"/>
        </w:rPr>
        <w:t>Статья 1. Общие положения</w:t>
      </w:r>
    </w:p>
    <w:p w14:paraId="622A7E2A" w14:textId="77777777" w:rsidR="00FA6144" w:rsidRDefault="00FA6144" w:rsidP="00FA6144">
      <w:pPr>
        <w:pStyle w:val="ConsPlusTitle"/>
        <w:widowControl/>
        <w:jc w:val="center"/>
        <w:rPr>
          <w:b w:val="0"/>
          <w:color w:val="000000" w:themeColor="text1"/>
          <w:sz w:val="28"/>
        </w:rPr>
      </w:pPr>
    </w:p>
    <w:p w14:paraId="1336F3A4" w14:textId="67B4F122" w:rsidR="00FA6144" w:rsidRPr="00AC54D1" w:rsidRDefault="00FA6144" w:rsidP="005B13C5">
      <w:pPr>
        <w:ind w:left="-142" w:firstLine="709"/>
        <w:jc w:val="both"/>
        <w:rPr>
          <w:color w:val="auto"/>
          <w:sz w:val="28"/>
        </w:rPr>
      </w:pPr>
      <w:r w:rsidRPr="00AC54D1">
        <w:rPr>
          <w:color w:val="auto"/>
          <w:sz w:val="28"/>
        </w:rPr>
        <w:t xml:space="preserve">1. </w:t>
      </w:r>
      <w:r>
        <w:rPr>
          <w:color w:val="auto"/>
          <w:sz w:val="28"/>
        </w:rPr>
        <w:t>Настоящий Порядок устанавливает механизм выплаты премий</w:t>
      </w:r>
      <w:r w:rsidR="00030137">
        <w:rPr>
          <w:color w:val="auto"/>
          <w:sz w:val="28"/>
        </w:rPr>
        <w:t>,</w:t>
      </w:r>
      <w:r>
        <w:rPr>
          <w:color w:val="auto"/>
          <w:sz w:val="28"/>
        </w:rPr>
        <w:t xml:space="preserve"> в том числе за выполнение особо </w:t>
      </w:r>
      <w:r w:rsidR="00030137">
        <w:rPr>
          <w:color w:val="auto"/>
          <w:sz w:val="28"/>
        </w:rPr>
        <w:t>важных и сложных заданий главе А</w:t>
      </w:r>
      <w:r>
        <w:rPr>
          <w:color w:val="auto"/>
          <w:sz w:val="28"/>
        </w:rPr>
        <w:t>дминистрации Белокалитвинского района</w:t>
      </w:r>
      <w:r w:rsidR="005B13C5">
        <w:rPr>
          <w:color w:val="auto"/>
          <w:sz w:val="28"/>
        </w:rPr>
        <w:t xml:space="preserve"> (далее по тексту глава</w:t>
      </w:r>
      <w:r w:rsidR="0080754B">
        <w:rPr>
          <w:color w:val="auto"/>
          <w:sz w:val="28"/>
        </w:rPr>
        <w:t xml:space="preserve"> Администрации</w:t>
      </w:r>
      <w:r w:rsidR="005B13C5">
        <w:rPr>
          <w:color w:val="auto"/>
          <w:sz w:val="28"/>
        </w:rPr>
        <w:t>)</w:t>
      </w:r>
      <w:r w:rsidRPr="00AC54D1">
        <w:rPr>
          <w:color w:val="auto"/>
          <w:sz w:val="28"/>
        </w:rPr>
        <w:t>.</w:t>
      </w:r>
    </w:p>
    <w:p w14:paraId="3E2DA103" w14:textId="77777777" w:rsidR="00030137" w:rsidRDefault="00FA6144" w:rsidP="005B13C5">
      <w:pPr>
        <w:ind w:left="-142" w:firstLine="709"/>
        <w:jc w:val="both"/>
        <w:rPr>
          <w:color w:val="auto"/>
          <w:sz w:val="28"/>
        </w:rPr>
      </w:pPr>
      <w:r w:rsidRPr="00AC54D1">
        <w:rPr>
          <w:color w:val="auto"/>
          <w:sz w:val="28"/>
        </w:rPr>
        <w:t xml:space="preserve">2. </w:t>
      </w:r>
      <w:r w:rsidR="00030137" w:rsidRPr="007A6843">
        <w:rPr>
          <w:color w:val="auto"/>
          <w:sz w:val="28"/>
          <w:szCs w:val="28"/>
        </w:rPr>
        <w:t>Премии выплачиваются по результатам работы за месяц, а также могут выплачиваться ежеквартальные и единовременные премии</w:t>
      </w:r>
      <w:r w:rsidR="00030137">
        <w:rPr>
          <w:color w:val="auto"/>
          <w:sz w:val="28"/>
        </w:rPr>
        <w:t>.</w:t>
      </w:r>
    </w:p>
    <w:p w14:paraId="7786C009" w14:textId="77777777" w:rsidR="00030137" w:rsidRDefault="00030137" w:rsidP="005B13C5">
      <w:pPr>
        <w:ind w:left="-142" w:firstLine="709"/>
        <w:jc w:val="center"/>
        <w:rPr>
          <w:color w:val="000000"/>
          <w:sz w:val="28"/>
        </w:rPr>
      </w:pPr>
    </w:p>
    <w:p w14:paraId="07821235" w14:textId="77777777" w:rsidR="00030137" w:rsidRDefault="00030137" w:rsidP="005B13C5">
      <w:pPr>
        <w:ind w:left="-142" w:firstLine="709"/>
        <w:jc w:val="center"/>
        <w:rPr>
          <w:color w:val="000000"/>
          <w:sz w:val="28"/>
        </w:rPr>
      </w:pPr>
      <w:r>
        <w:rPr>
          <w:color w:val="000000"/>
          <w:sz w:val="28"/>
        </w:rPr>
        <w:t>Статья 2. Порядок выплаты премии по результатам работы за месяц.</w:t>
      </w:r>
    </w:p>
    <w:p w14:paraId="24013553" w14:textId="77777777" w:rsidR="005B13C5" w:rsidRDefault="005B13C5" w:rsidP="005B13C5">
      <w:pPr>
        <w:ind w:left="-142" w:firstLine="709"/>
        <w:jc w:val="center"/>
        <w:rPr>
          <w:color w:val="auto"/>
          <w:sz w:val="28"/>
        </w:rPr>
      </w:pPr>
    </w:p>
    <w:p w14:paraId="5D678239" w14:textId="77777777" w:rsidR="00030137" w:rsidRPr="00AF4075" w:rsidRDefault="00030137" w:rsidP="005B13C5">
      <w:pPr>
        <w:widowControl/>
        <w:ind w:left="-142" w:firstLine="709"/>
        <w:jc w:val="both"/>
        <w:rPr>
          <w:color w:val="auto"/>
          <w:sz w:val="28"/>
          <w:szCs w:val="28"/>
        </w:rPr>
      </w:pPr>
      <w:r>
        <w:rPr>
          <w:color w:val="auto"/>
          <w:sz w:val="28"/>
          <w:szCs w:val="28"/>
        </w:rPr>
        <w:t>2</w:t>
      </w:r>
      <w:r w:rsidRPr="00AF4075">
        <w:rPr>
          <w:color w:val="auto"/>
          <w:sz w:val="28"/>
          <w:szCs w:val="28"/>
        </w:rPr>
        <w:t xml:space="preserve">.1. Выплата премии по результатам работы за месяц </w:t>
      </w:r>
      <w:r w:rsidR="005B13C5">
        <w:rPr>
          <w:color w:val="auto"/>
          <w:sz w:val="28"/>
          <w:szCs w:val="28"/>
        </w:rPr>
        <w:t>главе</w:t>
      </w:r>
      <w:r w:rsidR="0080754B">
        <w:rPr>
          <w:color w:val="auto"/>
          <w:sz w:val="28"/>
          <w:szCs w:val="28"/>
        </w:rPr>
        <w:t xml:space="preserve"> Администрации</w:t>
      </w:r>
      <w:r w:rsidRPr="00AF4075">
        <w:rPr>
          <w:color w:val="000000"/>
          <w:sz w:val="28"/>
          <w:szCs w:val="28"/>
        </w:rPr>
        <w:t xml:space="preserve">, </w:t>
      </w:r>
      <w:r w:rsidRPr="00AF4075">
        <w:rPr>
          <w:color w:val="auto"/>
          <w:sz w:val="28"/>
          <w:szCs w:val="28"/>
        </w:rPr>
        <w:t>осуществляется в пределах утвержденного фонда оплаты труда</w:t>
      </w:r>
      <w:r>
        <w:rPr>
          <w:color w:val="auto"/>
          <w:sz w:val="28"/>
          <w:szCs w:val="28"/>
        </w:rPr>
        <w:t>, за фактически отработанное время</w:t>
      </w:r>
      <w:r w:rsidRPr="00AF4075">
        <w:rPr>
          <w:color w:val="auto"/>
          <w:sz w:val="28"/>
          <w:szCs w:val="28"/>
        </w:rPr>
        <w:t xml:space="preserve">. </w:t>
      </w:r>
    </w:p>
    <w:p w14:paraId="66FBB313" w14:textId="77777777" w:rsidR="00030137" w:rsidRDefault="00030137" w:rsidP="005B13C5">
      <w:pPr>
        <w:widowControl/>
        <w:ind w:left="-142" w:firstLine="709"/>
        <w:jc w:val="both"/>
        <w:rPr>
          <w:color w:val="auto"/>
          <w:sz w:val="28"/>
          <w:szCs w:val="28"/>
        </w:rPr>
      </w:pPr>
      <w:r w:rsidRPr="00AF4075">
        <w:rPr>
          <w:color w:val="auto"/>
          <w:sz w:val="28"/>
          <w:szCs w:val="28"/>
        </w:rPr>
        <w:t xml:space="preserve">2.2. </w:t>
      </w:r>
      <w:r w:rsidR="005B13C5">
        <w:rPr>
          <w:color w:val="auto"/>
          <w:sz w:val="28"/>
          <w:szCs w:val="28"/>
        </w:rPr>
        <w:t>Главе</w:t>
      </w:r>
      <w:r w:rsidR="0080754B">
        <w:rPr>
          <w:color w:val="auto"/>
          <w:sz w:val="28"/>
          <w:szCs w:val="28"/>
        </w:rPr>
        <w:t xml:space="preserve"> Администрации</w:t>
      </w:r>
      <w:r w:rsidR="005B13C5">
        <w:rPr>
          <w:color w:val="auto"/>
          <w:sz w:val="28"/>
          <w:szCs w:val="28"/>
        </w:rPr>
        <w:t xml:space="preserve"> </w:t>
      </w:r>
      <w:r w:rsidR="005B13C5" w:rsidRPr="00AF4075">
        <w:rPr>
          <w:color w:val="auto"/>
          <w:sz w:val="28"/>
          <w:szCs w:val="28"/>
        </w:rPr>
        <w:t>премия</w:t>
      </w:r>
      <w:r w:rsidRPr="00AF4075">
        <w:rPr>
          <w:color w:val="auto"/>
          <w:sz w:val="28"/>
          <w:szCs w:val="28"/>
        </w:rPr>
        <w:t xml:space="preserve"> по результатам работы за месяц выплачивается в размере одного должностного оклада. </w:t>
      </w:r>
    </w:p>
    <w:p w14:paraId="6111CF18" w14:textId="77777777" w:rsidR="00030137" w:rsidRDefault="00030137" w:rsidP="005B13C5">
      <w:pPr>
        <w:ind w:left="-142" w:firstLine="709"/>
        <w:jc w:val="both"/>
        <w:rPr>
          <w:color w:val="auto"/>
          <w:sz w:val="28"/>
        </w:rPr>
      </w:pPr>
      <w:r w:rsidRPr="00922445">
        <w:rPr>
          <w:color w:val="auto"/>
          <w:sz w:val="28"/>
          <w:szCs w:val="28"/>
        </w:rPr>
        <w:t>2.3.</w:t>
      </w:r>
      <w:r w:rsidR="005B13C5">
        <w:rPr>
          <w:color w:val="auto"/>
          <w:sz w:val="28"/>
          <w:szCs w:val="28"/>
        </w:rPr>
        <w:t xml:space="preserve"> Главе</w:t>
      </w:r>
      <w:r w:rsidR="0080754B">
        <w:rPr>
          <w:color w:val="auto"/>
          <w:sz w:val="28"/>
          <w:szCs w:val="28"/>
        </w:rPr>
        <w:t xml:space="preserve"> Администрации</w:t>
      </w:r>
      <w:r w:rsidRPr="00AF4075">
        <w:rPr>
          <w:color w:val="auto"/>
          <w:sz w:val="28"/>
          <w:szCs w:val="28"/>
        </w:rPr>
        <w:t xml:space="preserve">, </w:t>
      </w:r>
      <w:r w:rsidRPr="00922445">
        <w:rPr>
          <w:color w:val="auto"/>
          <w:sz w:val="28"/>
          <w:szCs w:val="28"/>
        </w:rPr>
        <w:t>премия по результатам работы за месяц выплачивается по р</w:t>
      </w:r>
      <w:r w:rsidR="008617F4">
        <w:rPr>
          <w:color w:val="auto"/>
          <w:sz w:val="28"/>
          <w:szCs w:val="28"/>
        </w:rPr>
        <w:t>аспоряжению</w:t>
      </w:r>
      <w:r w:rsidRPr="00922445">
        <w:rPr>
          <w:color w:val="auto"/>
          <w:sz w:val="28"/>
          <w:szCs w:val="28"/>
        </w:rPr>
        <w:t xml:space="preserve"> </w:t>
      </w:r>
      <w:r w:rsidR="004138E8">
        <w:rPr>
          <w:color w:val="auto"/>
          <w:sz w:val="28"/>
          <w:szCs w:val="28"/>
        </w:rPr>
        <w:t>председателя С</w:t>
      </w:r>
      <w:r w:rsidR="005B13C5">
        <w:rPr>
          <w:color w:val="auto"/>
          <w:sz w:val="28"/>
          <w:szCs w:val="28"/>
        </w:rPr>
        <w:t xml:space="preserve">обрания депутатов </w:t>
      </w:r>
      <w:r w:rsidR="00F331D5">
        <w:rPr>
          <w:color w:val="auto"/>
          <w:sz w:val="28"/>
          <w:szCs w:val="28"/>
        </w:rPr>
        <w:t>– главы Белокалитвинского района</w:t>
      </w:r>
      <w:r>
        <w:rPr>
          <w:color w:val="auto"/>
          <w:sz w:val="28"/>
          <w:szCs w:val="28"/>
        </w:rPr>
        <w:t>.</w:t>
      </w:r>
      <w:r w:rsidRPr="00030137">
        <w:rPr>
          <w:color w:val="auto"/>
          <w:sz w:val="28"/>
        </w:rPr>
        <w:t xml:space="preserve"> </w:t>
      </w:r>
    </w:p>
    <w:p w14:paraId="0342BAD7" w14:textId="77777777" w:rsidR="005B13C5" w:rsidRDefault="005B13C5" w:rsidP="005B13C5">
      <w:pPr>
        <w:widowControl/>
        <w:ind w:left="-142" w:firstLine="709"/>
        <w:jc w:val="both"/>
        <w:rPr>
          <w:color w:val="auto"/>
          <w:sz w:val="28"/>
          <w:szCs w:val="28"/>
        </w:rPr>
      </w:pPr>
      <w:r w:rsidRPr="00F91903">
        <w:rPr>
          <w:color w:val="auto"/>
          <w:sz w:val="28"/>
          <w:szCs w:val="28"/>
        </w:rPr>
        <w:t>2.</w:t>
      </w:r>
      <w:r>
        <w:rPr>
          <w:color w:val="auto"/>
          <w:sz w:val="28"/>
          <w:szCs w:val="28"/>
        </w:rPr>
        <w:t>4</w:t>
      </w:r>
      <w:r w:rsidRPr="00F91903">
        <w:rPr>
          <w:color w:val="auto"/>
          <w:sz w:val="28"/>
          <w:szCs w:val="28"/>
        </w:rPr>
        <w:t xml:space="preserve">. Размер премии по результатам работы за месяц </w:t>
      </w:r>
      <w:r>
        <w:rPr>
          <w:color w:val="auto"/>
          <w:sz w:val="28"/>
          <w:szCs w:val="28"/>
        </w:rPr>
        <w:t>главе</w:t>
      </w:r>
      <w:r w:rsidR="0080754B">
        <w:rPr>
          <w:color w:val="auto"/>
          <w:sz w:val="28"/>
          <w:szCs w:val="28"/>
        </w:rPr>
        <w:t xml:space="preserve"> </w:t>
      </w:r>
      <w:r w:rsidR="00886296">
        <w:rPr>
          <w:color w:val="auto"/>
          <w:sz w:val="28"/>
          <w:szCs w:val="28"/>
        </w:rPr>
        <w:t xml:space="preserve">Администрации </w:t>
      </w:r>
      <w:r w:rsidR="0080754B">
        <w:rPr>
          <w:color w:val="auto"/>
          <w:sz w:val="28"/>
          <w:szCs w:val="28"/>
        </w:rPr>
        <w:t>определяется на основании</w:t>
      </w:r>
      <w:r w:rsidRPr="00F91903">
        <w:rPr>
          <w:color w:val="auto"/>
          <w:sz w:val="28"/>
          <w:szCs w:val="28"/>
        </w:rPr>
        <w:t xml:space="preserve"> оценки эффективности </w:t>
      </w:r>
      <w:r>
        <w:rPr>
          <w:color w:val="auto"/>
          <w:sz w:val="28"/>
          <w:szCs w:val="28"/>
        </w:rPr>
        <w:t xml:space="preserve"> и результативности </w:t>
      </w:r>
      <w:r w:rsidR="004C55D8">
        <w:rPr>
          <w:color w:val="auto"/>
          <w:sz w:val="28"/>
          <w:szCs w:val="28"/>
        </w:rPr>
        <w:t xml:space="preserve">профессиональной и служебной </w:t>
      </w:r>
      <w:r>
        <w:rPr>
          <w:color w:val="auto"/>
          <w:sz w:val="28"/>
          <w:szCs w:val="28"/>
        </w:rPr>
        <w:t>деятельности</w:t>
      </w:r>
      <w:r w:rsidR="0080754B" w:rsidRPr="00AC54D1">
        <w:rPr>
          <w:color w:val="auto"/>
          <w:sz w:val="28"/>
        </w:rPr>
        <w:t xml:space="preserve"> </w:t>
      </w:r>
      <w:r w:rsidR="0080754B" w:rsidRPr="000451B2">
        <w:rPr>
          <w:color w:val="auto"/>
          <w:sz w:val="28"/>
        </w:rPr>
        <w:t xml:space="preserve">главы Администрации </w:t>
      </w:r>
      <w:r w:rsidR="0080754B" w:rsidRPr="00AC54D1">
        <w:rPr>
          <w:color w:val="auto"/>
          <w:sz w:val="28"/>
        </w:rPr>
        <w:t>в целом, а также наличи</w:t>
      </w:r>
      <w:r w:rsidR="00886296">
        <w:rPr>
          <w:color w:val="auto"/>
          <w:sz w:val="28"/>
        </w:rPr>
        <w:t>я либо отсутствия</w:t>
      </w:r>
      <w:r w:rsidR="0080754B" w:rsidRPr="00AC54D1">
        <w:rPr>
          <w:color w:val="auto"/>
          <w:sz w:val="28"/>
        </w:rPr>
        <w:t xml:space="preserve"> нарушений законодательства Российской Федерации, Ростовской области, муниципальных правовых актов </w:t>
      </w:r>
      <w:r w:rsidR="0096389F">
        <w:rPr>
          <w:color w:val="auto"/>
          <w:sz w:val="28"/>
        </w:rPr>
        <w:t>Белокалитвинского</w:t>
      </w:r>
      <w:r w:rsidR="0080754B" w:rsidRPr="00AC54D1">
        <w:rPr>
          <w:color w:val="auto"/>
          <w:sz w:val="28"/>
        </w:rPr>
        <w:t xml:space="preserve"> района и иных нарушений при осуществлении им полномочий главы Администрации</w:t>
      </w:r>
      <w:r w:rsidRPr="00F91903">
        <w:rPr>
          <w:color w:val="auto"/>
          <w:sz w:val="28"/>
          <w:szCs w:val="28"/>
        </w:rPr>
        <w:t xml:space="preserve">, которые приведены </w:t>
      </w:r>
      <w:r w:rsidRPr="004138E8">
        <w:rPr>
          <w:color w:val="000000" w:themeColor="text1"/>
          <w:sz w:val="28"/>
          <w:szCs w:val="28"/>
        </w:rPr>
        <w:t xml:space="preserve">в </w:t>
      </w:r>
      <w:hyperlink r:id="rId13" w:history="1">
        <w:r w:rsidRPr="004138E8">
          <w:rPr>
            <w:color w:val="000000" w:themeColor="text1"/>
            <w:sz w:val="28"/>
            <w:szCs w:val="28"/>
          </w:rPr>
          <w:t>приложении</w:t>
        </w:r>
      </w:hyperlink>
      <w:r w:rsidR="0080754B" w:rsidRPr="004138E8">
        <w:rPr>
          <w:color w:val="000000" w:themeColor="text1"/>
          <w:sz w:val="28"/>
          <w:szCs w:val="28"/>
        </w:rPr>
        <w:t xml:space="preserve"> 1</w:t>
      </w:r>
      <w:r w:rsidRPr="004138E8">
        <w:rPr>
          <w:color w:val="000000" w:themeColor="text1"/>
          <w:sz w:val="28"/>
          <w:szCs w:val="28"/>
        </w:rPr>
        <w:t xml:space="preserve"> </w:t>
      </w:r>
      <w:r w:rsidRPr="00F91903">
        <w:rPr>
          <w:color w:val="auto"/>
          <w:sz w:val="28"/>
          <w:szCs w:val="28"/>
        </w:rPr>
        <w:t xml:space="preserve">к настоящему Порядку. </w:t>
      </w:r>
    </w:p>
    <w:p w14:paraId="32068BE5" w14:textId="77777777" w:rsidR="004C55D8" w:rsidRPr="00225084" w:rsidRDefault="004C55D8" w:rsidP="004C55D8">
      <w:pPr>
        <w:widowControl/>
        <w:ind w:firstLine="540"/>
        <w:jc w:val="both"/>
        <w:rPr>
          <w:color w:val="auto"/>
          <w:sz w:val="28"/>
          <w:szCs w:val="28"/>
        </w:rPr>
      </w:pPr>
      <w:r w:rsidRPr="00225084">
        <w:rPr>
          <w:color w:val="auto"/>
          <w:sz w:val="28"/>
          <w:szCs w:val="28"/>
        </w:rPr>
        <w:t xml:space="preserve">2.5. </w:t>
      </w:r>
      <w:r>
        <w:rPr>
          <w:color w:val="auto"/>
          <w:sz w:val="28"/>
          <w:szCs w:val="28"/>
        </w:rPr>
        <w:t>Первый заместитель главы</w:t>
      </w:r>
      <w:r w:rsidRPr="00225084">
        <w:rPr>
          <w:color w:val="auto"/>
          <w:sz w:val="28"/>
          <w:szCs w:val="28"/>
        </w:rPr>
        <w:t>,</w:t>
      </w:r>
      <w:r>
        <w:rPr>
          <w:color w:val="auto"/>
          <w:sz w:val="28"/>
          <w:szCs w:val="28"/>
        </w:rPr>
        <w:t xml:space="preserve"> а в случае его отсутствия заместитель главы </w:t>
      </w:r>
      <w:r w:rsidR="004138E8">
        <w:rPr>
          <w:color w:val="auto"/>
          <w:sz w:val="28"/>
          <w:szCs w:val="28"/>
        </w:rPr>
        <w:t xml:space="preserve">Администрации </w:t>
      </w:r>
      <w:r>
        <w:rPr>
          <w:color w:val="auto"/>
          <w:sz w:val="28"/>
          <w:szCs w:val="28"/>
        </w:rPr>
        <w:t>его замещающий</w:t>
      </w:r>
      <w:r w:rsidR="00886296">
        <w:rPr>
          <w:color w:val="auto"/>
          <w:sz w:val="28"/>
          <w:szCs w:val="28"/>
        </w:rPr>
        <w:t>,</w:t>
      </w:r>
      <w:r w:rsidRPr="00225084">
        <w:rPr>
          <w:color w:val="auto"/>
          <w:sz w:val="28"/>
          <w:szCs w:val="28"/>
        </w:rPr>
        <w:t xml:space="preserve"> ежемесячно не позднее 10 числа месяца, следующего за отчетным, а по итогам работы за декабрь - не позднее  10 декабря текущего года направляют в </w:t>
      </w:r>
      <w:r>
        <w:rPr>
          <w:color w:val="auto"/>
          <w:sz w:val="28"/>
          <w:szCs w:val="28"/>
        </w:rPr>
        <w:t xml:space="preserve">Собрание депутатов Белокалитвинского района </w:t>
      </w:r>
      <w:r w:rsidR="004138E8">
        <w:rPr>
          <w:color w:val="auto"/>
          <w:sz w:val="28"/>
          <w:szCs w:val="28"/>
        </w:rPr>
        <w:t xml:space="preserve">ходатайство о премировании с </w:t>
      </w:r>
      <w:r w:rsidRPr="00225084">
        <w:rPr>
          <w:color w:val="auto"/>
          <w:sz w:val="28"/>
          <w:szCs w:val="28"/>
        </w:rPr>
        <w:t>информаци</w:t>
      </w:r>
      <w:r w:rsidR="00B04185">
        <w:rPr>
          <w:color w:val="auto"/>
          <w:sz w:val="28"/>
          <w:szCs w:val="28"/>
        </w:rPr>
        <w:t>ей</w:t>
      </w:r>
      <w:r w:rsidRPr="00225084">
        <w:rPr>
          <w:color w:val="auto"/>
          <w:sz w:val="28"/>
          <w:szCs w:val="28"/>
        </w:rPr>
        <w:t xml:space="preserve"> о </w:t>
      </w:r>
      <w:r w:rsidR="004138E8">
        <w:rPr>
          <w:color w:val="auto"/>
          <w:sz w:val="28"/>
          <w:szCs w:val="28"/>
        </w:rPr>
        <w:t xml:space="preserve">достигнутых показателях эффективности и результативности профессиональной и служебной деятельности главой Администрации  </w:t>
      </w:r>
      <w:r w:rsidR="00B04185">
        <w:rPr>
          <w:color w:val="auto"/>
          <w:sz w:val="28"/>
          <w:szCs w:val="28"/>
        </w:rPr>
        <w:t xml:space="preserve">по результатам работы за </w:t>
      </w:r>
      <w:r w:rsidR="004138E8">
        <w:rPr>
          <w:color w:val="auto"/>
          <w:sz w:val="28"/>
          <w:szCs w:val="28"/>
        </w:rPr>
        <w:t>месяц</w:t>
      </w:r>
      <w:r w:rsidRPr="00225084">
        <w:rPr>
          <w:color w:val="auto"/>
          <w:sz w:val="28"/>
          <w:szCs w:val="28"/>
        </w:rPr>
        <w:t xml:space="preserve">. </w:t>
      </w:r>
    </w:p>
    <w:p w14:paraId="4031961A" w14:textId="77777777" w:rsidR="004C55D8" w:rsidRPr="00225084" w:rsidRDefault="0080754B" w:rsidP="004C55D8">
      <w:pPr>
        <w:widowControl/>
        <w:ind w:firstLine="540"/>
        <w:jc w:val="both"/>
        <w:rPr>
          <w:color w:val="auto"/>
          <w:sz w:val="28"/>
          <w:szCs w:val="28"/>
        </w:rPr>
      </w:pPr>
      <w:r>
        <w:rPr>
          <w:color w:val="auto"/>
          <w:sz w:val="28"/>
          <w:szCs w:val="28"/>
        </w:rPr>
        <w:lastRenderedPageBreak/>
        <w:t xml:space="preserve">2.6. </w:t>
      </w:r>
      <w:r w:rsidR="004C55D8" w:rsidRPr="00225084">
        <w:rPr>
          <w:color w:val="auto"/>
          <w:sz w:val="28"/>
          <w:szCs w:val="28"/>
        </w:rPr>
        <w:t xml:space="preserve">В случае если информация о применении коэффициентов к премии по результатам работы за месяц в отношении   </w:t>
      </w:r>
      <w:r>
        <w:rPr>
          <w:color w:val="auto"/>
          <w:sz w:val="28"/>
          <w:szCs w:val="28"/>
        </w:rPr>
        <w:t>главы Администрации</w:t>
      </w:r>
      <w:r w:rsidR="004C55D8" w:rsidRPr="00225084">
        <w:rPr>
          <w:color w:val="auto"/>
          <w:sz w:val="28"/>
          <w:szCs w:val="28"/>
        </w:rPr>
        <w:t xml:space="preserve"> не направлена в сроки, установленные</w:t>
      </w:r>
      <w:r>
        <w:rPr>
          <w:color w:val="auto"/>
          <w:sz w:val="28"/>
          <w:szCs w:val="28"/>
        </w:rPr>
        <w:t xml:space="preserve"> пунктом 2.5. настоящего Порядка разме</w:t>
      </w:r>
      <w:r w:rsidR="004C55D8" w:rsidRPr="00225084">
        <w:rPr>
          <w:color w:val="auto"/>
          <w:sz w:val="28"/>
          <w:szCs w:val="28"/>
        </w:rPr>
        <w:t xml:space="preserve">р премии по результатам работы за месяц определяется исходя из коэффициента, равного единице. </w:t>
      </w:r>
    </w:p>
    <w:p w14:paraId="49583FFB" w14:textId="77777777" w:rsidR="004C55D8" w:rsidRPr="00A9405C" w:rsidRDefault="004C55D8" w:rsidP="004C55D8">
      <w:pPr>
        <w:widowControl/>
        <w:ind w:firstLine="540"/>
        <w:jc w:val="both"/>
        <w:rPr>
          <w:color w:val="auto"/>
          <w:sz w:val="28"/>
          <w:szCs w:val="28"/>
        </w:rPr>
      </w:pPr>
      <w:r w:rsidRPr="00A9405C">
        <w:rPr>
          <w:color w:val="auto"/>
          <w:sz w:val="28"/>
          <w:szCs w:val="28"/>
        </w:rPr>
        <w:t>2.</w:t>
      </w:r>
      <w:r w:rsidR="004138E8">
        <w:rPr>
          <w:color w:val="auto"/>
          <w:sz w:val="28"/>
          <w:szCs w:val="28"/>
        </w:rPr>
        <w:t>7</w:t>
      </w:r>
      <w:r w:rsidRPr="00A9405C">
        <w:rPr>
          <w:color w:val="auto"/>
          <w:sz w:val="28"/>
          <w:szCs w:val="28"/>
        </w:rPr>
        <w:t>. Выплата премии по результатам работы за месяц осуществляется не позднее 25 числа месяца, следующего за отчетным, а за декабрь – до 3</w:t>
      </w:r>
      <w:r>
        <w:rPr>
          <w:color w:val="auto"/>
          <w:sz w:val="28"/>
          <w:szCs w:val="28"/>
        </w:rPr>
        <w:t>0</w:t>
      </w:r>
      <w:r w:rsidRPr="00A9405C">
        <w:rPr>
          <w:color w:val="auto"/>
          <w:sz w:val="28"/>
          <w:szCs w:val="28"/>
        </w:rPr>
        <w:t xml:space="preserve"> декабря текущего года. </w:t>
      </w:r>
    </w:p>
    <w:p w14:paraId="599B6689" w14:textId="23938A5B" w:rsidR="0096389F" w:rsidRDefault="0096389F" w:rsidP="0096389F">
      <w:pPr>
        <w:spacing w:line="216" w:lineRule="auto"/>
        <w:ind w:left="-269"/>
        <w:jc w:val="center"/>
        <w:rPr>
          <w:color w:val="auto"/>
        </w:rPr>
      </w:pPr>
    </w:p>
    <w:p w14:paraId="39B97441" w14:textId="77777777" w:rsidR="0096389F" w:rsidRDefault="0096389F" w:rsidP="0096389F">
      <w:pPr>
        <w:jc w:val="center"/>
        <w:rPr>
          <w:color w:val="000000"/>
          <w:sz w:val="28"/>
        </w:rPr>
      </w:pPr>
      <w:r>
        <w:rPr>
          <w:color w:val="000000"/>
          <w:sz w:val="28"/>
        </w:rPr>
        <w:t>Статья 3. Порядок выплаты единовременных премий</w:t>
      </w:r>
    </w:p>
    <w:p w14:paraId="1AADBD54" w14:textId="77777777" w:rsidR="0096389F" w:rsidRDefault="0096389F" w:rsidP="0096389F">
      <w:pPr>
        <w:jc w:val="center"/>
        <w:rPr>
          <w:color w:val="000000"/>
          <w:sz w:val="28"/>
        </w:rPr>
      </w:pPr>
    </w:p>
    <w:p w14:paraId="1644FF95" w14:textId="77777777" w:rsidR="0096389F" w:rsidRDefault="0096389F" w:rsidP="0096389F">
      <w:pPr>
        <w:ind w:firstLine="540"/>
        <w:jc w:val="both"/>
        <w:rPr>
          <w:color w:val="000000"/>
          <w:sz w:val="28"/>
        </w:rPr>
      </w:pPr>
      <w:r>
        <w:rPr>
          <w:color w:val="000000"/>
          <w:sz w:val="28"/>
        </w:rPr>
        <w:t xml:space="preserve">1. В соответствии с настоящим Порядком </w:t>
      </w:r>
      <w:r w:rsidR="00C64572">
        <w:rPr>
          <w:color w:val="000000"/>
          <w:sz w:val="28"/>
        </w:rPr>
        <w:t>главе Администрации</w:t>
      </w:r>
      <w:r>
        <w:rPr>
          <w:color w:val="000000"/>
          <w:sz w:val="28"/>
        </w:rPr>
        <w:t xml:space="preserve"> за </w:t>
      </w:r>
      <w:r w:rsidR="00C64572">
        <w:rPr>
          <w:color w:val="000000"/>
          <w:sz w:val="28"/>
        </w:rPr>
        <w:t xml:space="preserve">высокие результаты профессиональной служебной деятельности, </w:t>
      </w:r>
      <w:r>
        <w:rPr>
          <w:color w:val="000000"/>
          <w:sz w:val="28"/>
        </w:rPr>
        <w:t>безупречную и эффективную муниципальную службу, и другие достижения, могут выплачиваться единовременные премии, при наличии экономии денежных средств по фонду оплаты труда в следующих случаях:</w:t>
      </w:r>
    </w:p>
    <w:p w14:paraId="700DB637" w14:textId="77777777" w:rsidR="0096389F" w:rsidRDefault="0096389F" w:rsidP="0096389F">
      <w:pPr>
        <w:ind w:firstLine="567"/>
        <w:jc w:val="both"/>
        <w:rPr>
          <w:color w:val="000000"/>
          <w:sz w:val="28"/>
        </w:rPr>
      </w:pPr>
      <w:r>
        <w:rPr>
          <w:color w:val="000000"/>
          <w:sz w:val="28"/>
        </w:rPr>
        <w:t xml:space="preserve">за выполнение особо важных и сложных заданий - в размере одного должностного оклада; </w:t>
      </w:r>
    </w:p>
    <w:p w14:paraId="591459EF" w14:textId="77777777" w:rsidR="0096389F" w:rsidRDefault="0096389F" w:rsidP="0096389F">
      <w:pPr>
        <w:ind w:firstLine="567"/>
        <w:jc w:val="both"/>
        <w:rPr>
          <w:color w:val="000000"/>
          <w:sz w:val="28"/>
        </w:rPr>
      </w:pPr>
      <w:r>
        <w:rPr>
          <w:color w:val="000000"/>
          <w:sz w:val="28"/>
        </w:rPr>
        <w:t>в связи с 50-летием, 55-летием, 60-летием и 65-летием со дня рождения - в размере одного должностного оклада.</w:t>
      </w:r>
    </w:p>
    <w:p w14:paraId="7CCB0CB3" w14:textId="202A4A6F" w:rsidR="0096389F" w:rsidRDefault="0096389F" w:rsidP="0096389F">
      <w:pPr>
        <w:ind w:firstLine="540"/>
        <w:jc w:val="both"/>
        <w:rPr>
          <w:color w:val="000000"/>
          <w:sz w:val="28"/>
        </w:rPr>
      </w:pPr>
      <w:r>
        <w:rPr>
          <w:color w:val="000000"/>
          <w:sz w:val="28"/>
        </w:rPr>
        <w:t xml:space="preserve">2. Решение о выплате единовременной премии принимается </w:t>
      </w:r>
      <w:r w:rsidR="00C64572">
        <w:rPr>
          <w:color w:val="000000"/>
          <w:sz w:val="28"/>
        </w:rPr>
        <w:t xml:space="preserve">председателем Собрания депутатов </w:t>
      </w:r>
      <w:r w:rsidR="00C3019E">
        <w:rPr>
          <w:color w:val="000000"/>
          <w:sz w:val="28"/>
        </w:rPr>
        <w:t>- главой</w:t>
      </w:r>
      <w:r>
        <w:rPr>
          <w:color w:val="000000"/>
          <w:sz w:val="28"/>
        </w:rPr>
        <w:t xml:space="preserve"> Белокалитвинского района</w:t>
      </w:r>
      <w:r w:rsidR="004138E8">
        <w:rPr>
          <w:color w:val="000000"/>
          <w:sz w:val="28"/>
        </w:rPr>
        <w:t>, а в случае его отсутствия лицом исполняющим обязанности председателя Собрания депутатов - главы Белокалитвинского района</w:t>
      </w:r>
      <w:r>
        <w:rPr>
          <w:color w:val="000000"/>
          <w:sz w:val="28"/>
        </w:rPr>
        <w:t xml:space="preserve"> на основании</w:t>
      </w:r>
      <w:r w:rsidR="00C64572">
        <w:rPr>
          <w:color w:val="000000"/>
          <w:sz w:val="28"/>
        </w:rPr>
        <w:t xml:space="preserve"> </w:t>
      </w:r>
      <w:r w:rsidR="004138E8">
        <w:rPr>
          <w:color w:val="000000"/>
          <w:sz w:val="28"/>
        </w:rPr>
        <w:t>ходатайства</w:t>
      </w:r>
      <w:r w:rsidR="00C64572">
        <w:rPr>
          <w:color w:val="000000"/>
          <w:sz w:val="28"/>
        </w:rPr>
        <w:t xml:space="preserve"> первого заместителя главы Администрации, а в случае его отсутствия </w:t>
      </w:r>
      <w:r w:rsidR="00B04185">
        <w:rPr>
          <w:color w:val="000000"/>
          <w:sz w:val="28"/>
        </w:rPr>
        <w:t>лица его замещающего</w:t>
      </w:r>
      <w:r>
        <w:rPr>
          <w:color w:val="000000"/>
          <w:sz w:val="28"/>
        </w:rPr>
        <w:t>.</w:t>
      </w:r>
    </w:p>
    <w:p w14:paraId="14B317EE" w14:textId="77777777" w:rsidR="00C64572" w:rsidRDefault="00C64572" w:rsidP="0096389F">
      <w:pPr>
        <w:ind w:firstLine="540"/>
        <w:jc w:val="both"/>
        <w:rPr>
          <w:color w:val="000000"/>
          <w:sz w:val="28"/>
        </w:rPr>
      </w:pPr>
      <w:r>
        <w:rPr>
          <w:color w:val="000000"/>
          <w:sz w:val="28"/>
        </w:rPr>
        <w:t>2.1</w:t>
      </w:r>
      <w:r w:rsidR="0096389F">
        <w:rPr>
          <w:color w:val="000000"/>
          <w:sz w:val="28"/>
        </w:rPr>
        <w:t xml:space="preserve">. </w:t>
      </w:r>
      <w:r w:rsidR="00B04185">
        <w:rPr>
          <w:color w:val="000000"/>
          <w:sz w:val="28"/>
        </w:rPr>
        <w:t xml:space="preserve">Ходатайство </w:t>
      </w:r>
      <w:r w:rsidR="0096389F">
        <w:rPr>
          <w:color w:val="000000"/>
          <w:sz w:val="28"/>
        </w:rPr>
        <w:t>о выплате единовременной премии должн</w:t>
      </w:r>
      <w:r>
        <w:rPr>
          <w:color w:val="000000"/>
          <w:sz w:val="28"/>
        </w:rPr>
        <w:t>о</w:t>
      </w:r>
      <w:r w:rsidR="0096389F">
        <w:rPr>
          <w:color w:val="000000"/>
          <w:sz w:val="28"/>
        </w:rPr>
        <w:t xml:space="preserve"> содержать информацию о выполнении конкретных поручений, достигнутых результатах</w:t>
      </w:r>
      <w:r>
        <w:rPr>
          <w:color w:val="000000"/>
          <w:sz w:val="28"/>
        </w:rPr>
        <w:t xml:space="preserve"> в работе</w:t>
      </w:r>
      <w:r w:rsidR="00B04185">
        <w:rPr>
          <w:color w:val="000000"/>
          <w:sz w:val="28"/>
        </w:rPr>
        <w:t xml:space="preserve"> с указанием предполагаемого размера коэффициента премирования</w:t>
      </w:r>
      <w:r>
        <w:rPr>
          <w:color w:val="000000"/>
          <w:sz w:val="28"/>
        </w:rPr>
        <w:t>.</w:t>
      </w:r>
    </w:p>
    <w:p w14:paraId="35A9C454" w14:textId="52CDD897" w:rsidR="0096389F" w:rsidRDefault="00C64572" w:rsidP="0096389F">
      <w:pPr>
        <w:ind w:firstLine="540"/>
        <w:jc w:val="both"/>
        <w:rPr>
          <w:color w:val="000000"/>
          <w:sz w:val="28"/>
        </w:rPr>
      </w:pPr>
      <w:r>
        <w:rPr>
          <w:color w:val="000000"/>
          <w:sz w:val="28"/>
        </w:rPr>
        <w:t>2.2.</w:t>
      </w:r>
      <w:r w:rsidR="0096389F">
        <w:rPr>
          <w:color w:val="000000"/>
          <w:sz w:val="28"/>
        </w:rPr>
        <w:t xml:space="preserve"> Решение о выплате единовременной премии оформляется </w:t>
      </w:r>
      <w:r>
        <w:rPr>
          <w:color w:val="000000"/>
          <w:sz w:val="28"/>
        </w:rPr>
        <w:t xml:space="preserve">распоряжением </w:t>
      </w:r>
      <w:r w:rsidR="004138E8">
        <w:rPr>
          <w:color w:val="000000"/>
          <w:sz w:val="28"/>
        </w:rPr>
        <w:t xml:space="preserve">председателя </w:t>
      </w:r>
      <w:r>
        <w:rPr>
          <w:color w:val="000000"/>
          <w:sz w:val="28"/>
        </w:rPr>
        <w:t xml:space="preserve">Собрания депутатов </w:t>
      </w:r>
      <w:r w:rsidR="00C3019E">
        <w:rPr>
          <w:color w:val="000000"/>
          <w:sz w:val="28"/>
        </w:rPr>
        <w:t xml:space="preserve">– главы </w:t>
      </w:r>
      <w:r>
        <w:rPr>
          <w:color w:val="000000"/>
          <w:sz w:val="28"/>
        </w:rPr>
        <w:t>Белокалитвинского района</w:t>
      </w:r>
      <w:r w:rsidR="0096389F">
        <w:rPr>
          <w:color w:val="000000"/>
          <w:sz w:val="28"/>
        </w:rPr>
        <w:t>.</w:t>
      </w:r>
    </w:p>
    <w:p w14:paraId="4CDD8D34" w14:textId="77777777" w:rsidR="0096389F" w:rsidRDefault="00C64572" w:rsidP="0096389F">
      <w:pPr>
        <w:widowControl/>
        <w:ind w:right="-1" w:firstLine="567"/>
        <w:jc w:val="both"/>
        <w:rPr>
          <w:color w:val="auto"/>
          <w:sz w:val="28"/>
          <w:szCs w:val="28"/>
        </w:rPr>
      </w:pPr>
      <w:r>
        <w:rPr>
          <w:color w:val="000000"/>
          <w:sz w:val="28"/>
          <w:szCs w:val="28"/>
        </w:rPr>
        <w:t>3</w:t>
      </w:r>
      <w:r w:rsidR="0096389F" w:rsidRPr="00545CDE">
        <w:rPr>
          <w:color w:val="000000"/>
          <w:sz w:val="28"/>
          <w:szCs w:val="28"/>
        </w:rPr>
        <w:t xml:space="preserve">. </w:t>
      </w:r>
      <w:r w:rsidR="0096389F" w:rsidRPr="00545CDE">
        <w:rPr>
          <w:color w:val="auto"/>
          <w:sz w:val="28"/>
          <w:szCs w:val="28"/>
        </w:rPr>
        <w:t>В декабре учетного периода экономия денежных средств, сложившаяся в течение календарного года по фонду оплаты труда, может быть использована дл</w:t>
      </w:r>
      <w:r w:rsidR="0096389F">
        <w:rPr>
          <w:color w:val="auto"/>
          <w:sz w:val="28"/>
          <w:szCs w:val="28"/>
        </w:rPr>
        <w:t xml:space="preserve">я выплаты единовременной премии по результатам работы за год. </w:t>
      </w:r>
      <w:r w:rsidR="0096389F" w:rsidRPr="00545CDE">
        <w:rPr>
          <w:color w:val="auto"/>
          <w:sz w:val="28"/>
          <w:szCs w:val="28"/>
        </w:rPr>
        <w:t xml:space="preserve"> </w:t>
      </w:r>
    </w:p>
    <w:p w14:paraId="6A7ED0B1" w14:textId="732F69F1" w:rsidR="0096389F" w:rsidRDefault="00C64572" w:rsidP="0096389F">
      <w:pPr>
        <w:widowControl/>
        <w:ind w:right="-1" w:firstLine="567"/>
        <w:jc w:val="both"/>
        <w:rPr>
          <w:color w:val="auto"/>
          <w:sz w:val="28"/>
          <w:szCs w:val="28"/>
        </w:rPr>
      </w:pPr>
      <w:r>
        <w:rPr>
          <w:color w:val="auto"/>
          <w:sz w:val="28"/>
          <w:szCs w:val="28"/>
        </w:rPr>
        <w:t xml:space="preserve">3.1. </w:t>
      </w:r>
      <w:r w:rsidR="0096389F">
        <w:rPr>
          <w:color w:val="auto"/>
          <w:sz w:val="28"/>
          <w:szCs w:val="28"/>
        </w:rPr>
        <w:t>Размер единовременной премии по результ</w:t>
      </w:r>
      <w:r w:rsidR="00B04185">
        <w:rPr>
          <w:color w:val="auto"/>
          <w:sz w:val="28"/>
          <w:szCs w:val="28"/>
        </w:rPr>
        <w:t xml:space="preserve">атам работы за год устанавливается </w:t>
      </w:r>
      <w:r>
        <w:rPr>
          <w:color w:val="auto"/>
          <w:sz w:val="28"/>
          <w:szCs w:val="28"/>
        </w:rPr>
        <w:t>председателем Собрания депутатов</w:t>
      </w:r>
      <w:r w:rsidR="00C3019E">
        <w:rPr>
          <w:color w:val="auto"/>
          <w:sz w:val="28"/>
          <w:szCs w:val="28"/>
        </w:rPr>
        <w:t xml:space="preserve"> - главой</w:t>
      </w:r>
      <w:r>
        <w:rPr>
          <w:color w:val="auto"/>
          <w:sz w:val="28"/>
          <w:szCs w:val="28"/>
        </w:rPr>
        <w:t xml:space="preserve"> Белокалитвинского района</w:t>
      </w:r>
      <w:r w:rsidR="0042002D">
        <w:rPr>
          <w:color w:val="auto"/>
          <w:sz w:val="28"/>
          <w:szCs w:val="28"/>
        </w:rPr>
        <w:t xml:space="preserve">, а в случае его отсутствия </w:t>
      </w:r>
      <w:r w:rsidR="0042002D">
        <w:rPr>
          <w:color w:val="000000"/>
          <w:sz w:val="28"/>
        </w:rPr>
        <w:t>лицом исполняющим обязанности председателя Собрания депутатов - главы Белокалитвинского района</w:t>
      </w:r>
      <w:r w:rsidR="0096389F">
        <w:rPr>
          <w:color w:val="auto"/>
          <w:sz w:val="28"/>
          <w:szCs w:val="28"/>
        </w:rPr>
        <w:t xml:space="preserve"> на основании </w:t>
      </w:r>
      <w:r w:rsidR="00B04185">
        <w:rPr>
          <w:color w:val="auto"/>
          <w:sz w:val="28"/>
          <w:szCs w:val="28"/>
        </w:rPr>
        <w:t xml:space="preserve">ходатайства первого заместителя главы Администрации, а в случае его отсутствия лица его замещающего и </w:t>
      </w:r>
      <w:r>
        <w:rPr>
          <w:color w:val="auto"/>
          <w:sz w:val="28"/>
          <w:szCs w:val="28"/>
        </w:rPr>
        <w:t>информации представленной Администрацией Белокалитвинского района  о выполнении показателей эффективности и результативности</w:t>
      </w:r>
      <w:r w:rsidR="00B04185">
        <w:rPr>
          <w:color w:val="auto"/>
          <w:sz w:val="28"/>
          <w:szCs w:val="28"/>
        </w:rPr>
        <w:t xml:space="preserve"> в соответствии с</w:t>
      </w:r>
      <w:r w:rsidR="0042002D">
        <w:rPr>
          <w:color w:val="auto"/>
          <w:sz w:val="28"/>
          <w:szCs w:val="28"/>
        </w:rPr>
        <w:t xml:space="preserve"> пунктом 2 Порядка оценки эффективности и результативности профессиональной служебной деятельности главы Администрации</w:t>
      </w:r>
      <w:r w:rsidR="00F331D5">
        <w:rPr>
          <w:color w:val="auto"/>
          <w:sz w:val="28"/>
          <w:szCs w:val="28"/>
        </w:rPr>
        <w:t>.</w:t>
      </w:r>
    </w:p>
    <w:p w14:paraId="1EC8CE36" w14:textId="41002404" w:rsidR="0096389F" w:rsidRPr="003E7A21" w:rsidRDefault="0096389F" w:rsidP="00FB1A2B">
      <w:pPr>
        <w:spacing w:line="216" w:lineRule="auto"/>
        <w:ind w:left="5400"/>
        <w:jc w:val="center"/>
        <w:rPr>
          <w:color w:val="auto"/>
        </w:rPr>
      </w:pPr>
      <w:r w:rsidRPr="003E7A21">
        <w:rPr>
          <w:color w:val="auto"/>
        </w:rPr>
        <w:lastRenderedPageBreak/>
        <w:t xml:space="preserve">Приложение </w:t>
      </w:r>
      <w:r w:rsidR="00F331D5">
        <w:rPr>
          <w:color w:val="auto"/>
        </w:rPr>
        <w:t>1</w:t>
      </w:r>
    </w:p>
    <w:p w14:paraId="189BA644" w14:textId="762EF66C" w:rsidR="0096389F" w:rsidRPr="003E7A21" w:rsidRDefault="0096389F" w:rsidP="0096389F">
      <w:pPr>
        <w:spacing w:line="216" w:lineRule="auto"/>
        <w:ind w:left="5400"/>
        <w:jc w:val="center"/>
        <w:rPr>
          <w:color w:val="auto"/>
        </w:rPr>
      </w:pPr>
      <w:r w:rsidRPr="003E7A21">
        <w:rPr>
          <w:color w:val="auto"/>
        </w:rPr>
        <w:t xml:space="preserve">к Порядку </w:t>
      </w:r>
      <w:r w:rsidR="00F331D5">
        <w:rPr>
          <w:color w:val="auto"/>
        </w:rPr>
        <w:t>выплаты премий главе Администрации Белокалитвинского района</w:t>
      </w:r>
    </w:p>
    <w:p w14:paraId="26463E78" w14:textId="77777777" w:rsidR="0096389F" w:rsidRPr="00AC54D1" w:rsidRDefault="0096389F" w:rsidP="0096389F">
      <w:pPr>
        <w:spacing w:line="216" w:lineRule="auto"/>
        <w:rPr>
          <w:color w:val="FF0000"/>
          <w:sz w:val="12"/>
        </w:rPr>
      </w:pPr>
    </w:p>
    <w:p w14:paraId="6FD74B2C" w14:textId="77777777" w:rsidR="0096389F" w:rsidRPr="00BF0696" w:rsidRDefault="0096389F" w:rsidP="0096389F">
      <w:pPr>
        <w:jc w:val="center"/>
        <w:outlineLvl w:val="1"/>
        <w:rPr>
          <w:color w:val="auto"/>
          <w:sz w:val="18"/>
          <w:szCs w:val="27"/>
        </w:rPr>
      </w:pPr>
    </w:p>
    <w:p w14:paraId="316BBF10" w14:textId="77777777" w:rsidR="0096389F" w:rsidRPr="00FB1A2B" w:rsidRDefault="0096389F" w:rsidP="0096389F">
      <w:pPr>
        <w:jc w:val="center"/>
        <w:outlineLvl w:val="1"/>
        <w:rPr>
          <w:color w:val="auto"/>
          <w:sz w:val="27"/>
          <w:szCs w:val="27"/>
        </w:rPr>
      </w:pPr>
      <w:r w:rsidRPr="00FB1A2B">
        <w:rPr>
          <w:color w:val="auto"/>
          <w:sz w:val="27"/>
          <w:szCs w:val="27"/>
        </w:rPr>
        <w:t xml:space="preserve">ПОРЯДОК </w:t>
      </w:r>
    </w:p>
    <w:p w14:paraId="0D8D87D5" w14:textId="3D728233" w:rsidR="0096389F" w:rsidRPr="00FB1A2B" w:rsidRDefault="0096389F" w:rsidP="0096389F">
      <w:pPr>
        <w:spacing w:line="216" w:lineRule="auto"/>
        <w:ind w:left="-269"/>
        <w:jc w:val="center"/>
        <w:rPr>
          <w:color w:val="auto"/>
          <w:sz w:val="28"/>
          <w:szCs w:val="28"/>
        </w:rPr>
      </w:pPr>
      <w:r w:rsidRPr="00FB1A2B">
        <w:rPr>
          <w:color w:val="auto"/>
          <w:sz w:val="28"/>
          <w:szCs w:val="28"/>
        </w:rPr>
        <w:t xml:space="preserve">оценки эффективности и результативности профессиональной </w:t>
      </w:r>
      <w:r w:rsidR="0042002D" w:rsidRPr="00FB1A2B">
        <w:rPr>
          <w:color w:val="auto"/>
          <w:sz w:val="28"/>
          <w:szCs w:val="28"/>
        </w:rPr>
        <w:t xml:space="preserve">служебной </w:t>
      </w:r>
      <w:r w:rsidRPr="00FB1A2B">
        <w:rPr>
          <w:color w:val="auto"/>
          <w:sz w:val="28"/>
          <w:szCs w:val="28"/>
        </w:rPr>
        <w:t xml:space="preserve">деятельности главы Администрации </w:t>
      </w:r>
      <w:r w:rsidR="00886296" w:rsidRPr="00FB1A2B">
        <w:rPr>
          <w:color w:val="auto"/>
          <w:sz w:val="28"/>
          <w:szCs w:val="28"/>
        </w:rPr>
        <w:t>Белокалитвинского</w:t>
      </w:r>
      <w:r w:rsidRPr="00FB1A2B">
        <w:rPr>
          <w:color w:val="auto"/>
          <w:sz w:val="28"/>
          <w:szCs w:val="28"/>
        </w:rPr>
        <w:t xml:space="preserve"> района</w:t>
      </w:r>
    </w:p>
    <w:p w14:paraId="09A0A0A4" w14:textId="77777777" w:rsidR="0096389F" w:rsidRPr="00FB1A2B" w:rsidRDefault="0096389F" w:rsidP="0096389F">
      <w:pPr>
        <w:spacing w:line="216" w:lineRule="auto"/>
        <w:ind w:left="-269"/>
        <w:jc w:val="center"/>
        <w:rPr>
          <w:color w:val="auto"/>
          <w:sz w:val="28"/>
          <w:szCs w:val="28"/>
        </w:rPr>
      </w:pPr>
    </w:p>
    <w:p w14:paraId="723F7823" w14:textId="77777777" w:rsidR="0096389F" w:rsidRDefault="0096389F" w:rsidP="00EA3D39">
      <w:pPr>
        <w:ind w:left="-142" w:right="-56" w:firstLine="568"/>
        <w:jc w:val="both"/>
        <w:rPr>
          <w:color w:val="auto"/>
          <w:sz w:val="28"/>
        </w:rPr>
      </w:pPr>
      <w:r w:rsidRPr="00FB1A2B">
        <w:rPr>
          <w:color w:val="auto"/>
          <w:sz w:val="28"/>
        </w:rPr>
        <w:t xml:space="preserve">1. Оценка эффективности и результативности профессиональной </w:t>
      </w:r>
      <w:r w:rsidRPr="00AC54D1">
        <w:rPr>
          <w:color w:val="auto"/>
          <w:sz w:val="28"/>
        </w:rPr>
        <w:t xml:space="preserve">деятельности (далее – оценка деятельности) </w:t>
      </w:r>
      <w:r w:rsidRPr="000451B2">
        <w:rPr>
          <w:color w:val="auto"/>
          <w:sz w:val="28"/>
        </w:rPr>
        <w:t xml:space="preserve">главы Администрации </w:t>
      </w:r>
      <w:r>
        <w:rPr>
          <w:color w:val="auto"/>
          <w:sz w:val="28"/>
        </w:rPr>
        <w:t xml:space="preserve">заключается в </w:t>
      </w:r>
      <w:r w:rsidRPr="00AC54D1">
        <w:rPr>
          <w:color w:val="auto"/>
          <w:sz w:val="28"/>
        </w:rPr>
        <w:t xml:space="preserve">определении эффективности и результативности деятельности </w:t>
      </w:r>
      <w:r w:rsidRPr="000451B2">
        <w:rPr>
          <w:color w:val="auto"/>
          <w:sz w:val="28"/>
        </w:rPr>
        <w:t>главы Администрации</w:t>
      </w:r>
      <w:r>
        <w:rPr>
          <w:color w:val="auto"/>
          <w:sz w:val="28"/>
        </w:rPr>
        <w:t>.</w:t>
      </w:r>
    </w:p>
    <w:p w14:paraId="07F0B846" w14:textId="280E9E65" w:rsidR="0096389F" w:rsidRPr="00AC54D1" w:rsidRDefault="0096389F" w:rsidP="00EA3D39">
      <w:pPr>
        <w:ind w:left="-142" w:right="-56" w:firstLine="568"/>
        <w:jc w:val="both"/>
        <w:rPr>
          <w:color w:val="auto"/>
          <w:sz w:val="28"/>
        </w:rPr>
      </w:pPr>
      <w:r>
        <w:rPr>
          <w:color w:val="auto"/>
          <w:sz w:val="28"/>
        </w:rPr>
        <w:t xml:space="preserve">2. Оценку деятельности главы Администрации </w:t>
      </w:r>
      <w:r w:rsidR="0042002D">
        <w:rPr>
          <w:color w:val="auto"/>
          <w:sz w:val="28"/>
        </w:rPr>
        <w:t>осуществляет</w:t>
      </w:r>
      <w:r>
        <w:rPr>
          <w:color w:val="auto"/>
          <w:sz w:val="28"/>
        </w:rPr>
        <w:t xml:space="preserve"> председатель Собрания депутатов</w:t>
      </w:r>
      <w:r w:rsidR="0042002D">
        <w:rPr>
          <w:color w:val="auto"/>
          <w:sz w:val="28"/>
        </w:rPr>
        <w:t xml:space="preserve"> </w:t>
      </w:r>
      <w:r>
        <w:rPr>
          <w:color w:val="auto"/>
          <w:sz w:val="28"/>
        </w:rPr>
        <w:t xml:space="preserve">– глава </w:t>
      </w:r>
      <w:r w:rsidR="00886296">
        <w:rPr>
          <w:color w:val="auto"/>
          <w:sz w:val="28"/>
        </w:rPr>
        <w:t>Белокалитвинского района</w:t>
      </w:r>
      <w:r>
        <w:rPr>
          <w:color w:val="auto"/>
          <w:sz w:val="28"/>
        </w:rPr>
        <w:t xml:space="preserve"> на основании информации </w:t>
      </w:r>
      <w:r w:rsidR="0042002D">
        <w:rPr>
          <w:color w:val="auto"/>
          <w:sz w:val="28"/>
        </w:rPr>
        <w:t xml:space="preserve">представленной Администрацией Белокалитвинского района и  </w:t>
      </w:r>
      <w:r>
        <w:rPr>
          <w:color w:val="auto"/>
          <w:sz w:val="28"/>
        </w:rPr>
        <w:t>председател</w:t>
      </w:r>
      <w:r w:rsidR="0042002D">
        <w:rPr>
          <w:color w:val="auto"/>
          <w:sz w:val="28"/>
        </w:rPr>
        <w:t>ями</w:t>
      </w:r>
      <w:r>
        <w:rPr>
          <w:color w:val="auto"/>
          <w:sz w:val="28"/>
        </w:rPr>
        <w:t xml:space="preserve"> постоянных комиссий </w:t>
      </w:r>
      <w:r w:rsidR="00886296">
        <w:rPr>
          <w:color w:val="auto"/>
          <w:sz w:val="28"/>
        </w:rPr>
        <w:t>С</w:t>
      </w:r>
      <w:r>
        <w:rPr>
          <w:color w:val="auto"/>
          <w:sz w:val="28"/>
        </w:rPr>
        <w:t>обрания депутатов</w:t>
      </w:r>
      <w:r w:rsidR="00886296">
        <w:rPr>
          <w:color w:val="auto"/>
          <w:sz w:val="28"/>
        </w:rPr>
        <w:t xml:space="preserve"> Белокалитвинского района в соответствии с</w:t>
      </w:r>
      <w:r w:rsidRPr="00AC54D1">
        <w:rPr>
          <w:color w:val="auto"/>
          <w:sz w:val="28"/>
        </w:rPr>
        <w:t xml:space="preserve"> вопросами ведения постоянных комиссий</w:t>
      </w:r>
      <w:r>
        <w:rPr>
          <w:color w:val="auto"/>
          <w:sz w:val="28"/>
        </w:rPr>
        <w:t xml:space="preserve">, </w:t>
      </w:r>
      <w:r w:rsidR="00600520">
        <w:rPr>
          <w:color w:val="auto"/>
          <w:sz w:val="28"/>
        </w:rPr>
        <w:t>основываясь на показателях эффективности и результативности профессиональной служебной деятельности</w:t>
      </w:r>
      <w:r>
        <w:rPr>
          <w:color w:val="auto"/>
          <w:sz w:val="28"/>
        </w:rPr>
        <w:t xml:space="preserve"> установленны</w:t>
      </w:r>
      <w:r w:rsidR="00600520">
        <w:rPr>
          <w:color w:val="auto"/>
          <w:sz w:val="28"/>
        </w:rPr>
        <w:t>х</w:t>
      </w:r>
      <w:r>
        <w:rPr>
          <w:color w:val="auto"/>
          <w:sz w:val="28"/>
        </w:rPr>
        <w:t xml:space="preserve"> </w:t>
      </w:r>
      <w:r w:rsidR="00600520">
        <w:rPr>
          <w:color w:val="auto"/>
          <w:sz w:val="28"/>
        </w:rPr>
        <w:t xml:space="preserve">в приложении 1  к настоящему </w:t>
      </w:r>
      <w:r>
        <w:rPr>
          <w:color w:val="auto"/>
          <w:sz w:val="28"/>
        </w:rPr>
        <w:t>Порядк</w:t>
      </w:r>
      <w:r w:rsidR="00600520">
        <w:rPr>
          <w:color w:val="auto"/>
          <w:sz w:val="28"/>
        </w:rPr>
        <w:t>у</w:t>
      </w:r>
      <w:r w:rsidR="0042002D">
        <w:rPr>
          <w:color w:val="auto"/>
          <w:sz w:val="28"/>
        </w:rPr>
        <w:t>,</w:t>
      </w:r>
      <w:r w:rsidRPr="00AC54D1">
        <w:rPr>
          <w:color w:val="auto"/>
          <w:sz w:val="28"/>
        </w:rPr>
        <w:t>.</w:t>
      </w:r>
    </w:p>
    <w:p w14:paraId="38DA1C16" w14:textId="77777777" w:rsidR="0096389F" w:rsidRPr="00AC54D1" w:rsidRDefault="0096389F" w:rsidP="00EA3D39">
      <w:pPr>
        <w:ind w:left="-142" w:right="-56" w:firstLine="568"/>
        <w:jc w:val="both"/>
        <w:rPr>
          <w:color w:val="auto"/>
          <w:sz w:val="28"/>
        </w:rPr>
      </w:pPr>
      <w:r w:rsidRPr="00AC54D1">
        <w:rPr>
          <w:color w:val="auto"/>
          <w:sz w:val="28"/>
        </w:rPr>
        <w:t>3. Итоговым документом по результатам оценки является оценочный лист (приложение</w:t>
      </w:r>
      <w:r w:rsidR="00600520">
        <w:rPr>
          <w:color w:val="auto"/>
          <w:sz w:val="28"/>
        </w:rPr>
        <w:t xml:space="preserve"> 2</w:t>
      </w:r>
      <w:r w:rsidRPr="00AC54D1">
        <w:rPr>
          <w:color w:val="auto"/>
          <w:sz w:val="28"/>
        </w:rPr>
        <w:t xml:space="preserve"> к настоящему Порядку) заполняемый</w:t>
      </w:r>
      <w:r w:rsidR="0042002D">
        <w:rPr>
          <w:color w:val="auto"/>
          <w:sz w:val="28"/>
        </w:rPr>
        <w:t xml:space="preserve"> председателями</w:t>
      </w:r>
      <w:r w:rsidR="0042002D" w:rsidRPr="0042002D">
        <w:rPr>
          <w:color w:val="auto"/>
          <w:sz w:val="28"/>
        </w:rPr>
        <w:t xml:space="preserve"> </w:t>
      </w:r>
      <w:r w:rsidR="0042002D">
        <w:rPr>
          <w:color w:val="auto"/>
          <w:sz w:val="28"/>
        </w:rPr>
        <w:t>постоянных комиссий Собрания депутатов Белокалитвинского района в соответствии с</w:t>
      </w:r>
      <w:r w:rsidR="0042002D" w:rsidRPr="00AC54D1">
        <w:rPr>
          <w:color w:val="auto"/>
          <w:sz w:val="28"/>
        </w:rPr>
        <w:t xml:space="preserve"> вопросами ведения постоянных комиссий</w:t>
      </w:r>
      <w:r w:rsidR="0042002D">
        <w:rPr>
          <w:color w:val="auto"/>
          <w:sz w:val="28"/>
        </w:rPr>
        <w:t>,</w:t>
      </w:r>
      <w:r w:rsidRPr="00AC54D1">
        <w:rPr>
          <w:color w:val="auto"/>
          <w:sz w:val="28"/>
        </w:rPr>
        <w:t xml:space="preserve"> ежемесячно в срок до 5 числа месяца следующего за отчетным, за декабрь – до 5 декабря текущего года.</w:t>
      </w:r>
    </w:p>
    <w:p w14:paraId="22745CD9" w14:textId="37759F63" w:rsidR="0096389F" w:rsidRPr="00AC54D1" w:rsidRDefault="0096389F" w:rsidP="00EA3D39">
      <w:pPr>
        <w:ind w:left="-142" w:right="-56" w:firstLine="568"/>
        <w:jc w:val="both"/>
        <w:rPr>
          <w:color w:val="auto"/>
          <w:sz w:val="28"/>
        </w:rPr>
      </w:pPr>
      <w:r w:rsidRPr="00AC54D1">
        <w:rPr>
          <w:color w:val="auto"/>
          <w:sz w:val="28"/>
        </w:rPr>
        <w:t>4. Оформление результатов оценки осуществляется путем отметки в оценочном листе баллов, соответствующих показателям</w:t>
      </w:r>
      <w:r w:rsidR="00600520">
        <w:rPr>
          <w:color w:val="auto"/>
          <w:sz w:val="28"/>
        </w:rPr>
        <w:t xml:space="preserve"> критерия</w:t>
      </w:r>
      <w:r w:rsidRPr="00AC54D1">
        <w:rPr>
          <w:color w:val="auto"/>
          <w:sz w:val="28"/>
        </w:rPr>
        <w:t>.</w:t>
      </w:r>
    </w:p>
    <w:p w14:paraId="651AB70A" w14:textId="77777777" w:rsidR="0096389F" w:rsidRPr="00AC54D1" w:rsidRDefault="0096389F" w:rsidP="00EA3D39">
      <w:pPr>
        <w:ind w:left="-142" w:right="-56" w:firstLine="568"/>
        <w:jc w:val="both"/>
        <w:rPr>
          <w:color w:val="auto"/>
          <w:sz w:val="28"/>
        </w:rPr>
      </w:pPr>
      <w:r w:rsidRPr="00AC54D1">
        <w:rPr>
          <w:color w:val="auto"/>
          <w:sz w:val="28"/>
        </w:rPr>
        <w:t>В случае если в отчетном периоде не было оснований для выполнения критерия, значение показателя устанавливается равн</w:t>
      </w:r>
      <w:r w:rsidR="004C1FE9">
        <w:rPr>
          <w:color w:val="auto"/>
          <w:sz w:val="28"/>
        </w:rPr>
        <w:t>ое</w:t>
      </w:r>
      <w:r w:rsidRPr="00AC54D1">
        <w:rPr>
          <w:color w:val="auto"/>
          <w:sz w:val="28"/>
        </w:rPr>
        <w:t xml:space="preserve"> одному баллу.</w:t>
      </w:r>
    </w:p>
    <w:p w14:paraId="4CECDC0A" w14:textId="53DF4562" w:rsidR="0096389F" w:rsidRPr="00AC54D1" w:rsidRDefault="0096389F" w:rsidP="00EA3D39">
      <w:pPr>
        <w:ind w:left="-142" w:right="-56" w:firstLine="568"/>
        <w:jc w:val="both"/>
        <w:rPr>
          <w:color w:val="auto"/>
          <w:sz w:val="28"/>
        </w:rPr>
      </w:pPr>
      <w:r>
        <w:rPr>
          <w:color w:val="auto"/>
          <w:sz w:val="28"/>
        </w:rPr>
        <w:t>Председатели постоянных комиссий Собрания депутатов</w:t>
      </w:r>
      <w:r w:rsidRPr="00AC54D1">
        <w:rPr>
          <w:color w:val="auto"/>
          <w:sz w:val="28"/>
        </w:rPr>
        <w:t xml:space="preserve"> </w:t>
      </w:r>
      <w:r w:rsidR="00600520">
        <w:rPr>
          <w:color w:val="auto"/>
          <w:sz w:val="28"/>
        </w:rPr>
        <w:t xml:space="preserve">Белокалитвинского района </w:t>
      </w:r>
      <w:r w:rsidRPr="00AC54D1">
        <w:rPr>
          <w:color w:val="auto"/>
          <w:sz w:val="28"/>
        </w:rPr>
        <w:t>могут некоторые результаты (обоснования) показателей отразить в пояснительной записке (в произвольной форме), которая прикладывается к оценочному листу.</w:t>
      </w:r>
    </w:p>
    <w:p w14:paraId="35C24A91" w14:textId="77777777" w:rsidR="0096389F" w:rsidRPr="00AC54D1" w:rsidRDefault="0096389F" w:rsidP="00EA3D39">
      <w:pPr>
        <w:ind w:left="-142" w:right="-56" w:firstLine="568"/>
        <w:jc w:val="both"/>
        <w:rPr>
          <w:color w:val="auto"/>
          <w:sz w:val="28"/>
        </w:rPr>
      </w:pPr>
      <w:r w:rsidRPr="00AC54D1">
        <w:rPr>
          <w:color w:val="auto"/>
          <w:sz w:val="28"/>
        </w:rPr>
        <w:t>5. Итоговое значение оценки деятельности главы Администрации формируется путем суммирования баллов по всем критериям.</w:t>
      </w:r>
    </w:p>
    <w:p w14:paraId="79B37BD5" w14:textId="77777777" w:rsidR="00EA3D39" w:rsidRDefault="0096389F" w:rsidP="00EA3D39">
      <w:pPr>
        <w:ind w:left="-142" w:right="-56" w:firstLine="568"/>
        <w:jc w:val="both"/>
        <w:rPr>
          <w:color w:val="auto"/>
        </w:rPr>
      </w:pPr>
      <w:r w:rsidRPr="00AC54D1">
        <w:rPr>
          <w:color w:val="auto"/>
          <w:sz w:val="28"/>
        </w:rPr>
        <w:t xml:space="preserve">Для определения уровня эффективности и результативности профессиональной </w:t>
      </w:r>
      <w:r w:rsidR="00EA3D39">
        <w:rPr>
          <w:color w:val="auto"/>
          <w:sz w:val="28"/>
        </w:rPr>
        <w:t xml:space="preserve">служебной </w:t>
      </w:r>
      <w:r w:rsidRPr="00AC54D1">
        <w:rPr>
          <w:color w:val="auto"/>
          <w:sz w:val="28"/>
        </w:rPr>
        <w:t xml:space="preserve">деятельности </w:t>
      </w:r>
      <w:r w:rsidRPr="000451B2">
        <w:rPr>
          <w:color w:val="auto"/>
          <w:sz w:val="28"/>
        </w:rPr>
        <w:t>главы Администрации</w:t>
      </w:r>
      <w:r>
        <w:rPr>
          <w:color w:val="auto"/>
          <w:sz w:val="28"/>
        </w:rPr>
        <w:t xml:space="preserve"> используется шкала, представленная в Таблице.</w:t>
      </w:r>
    </w:p>
    <w:p w14:paraId="75A28E71" w14:textId="77777777" w:rsidR="004C1FE9" w:rsidRDefault="0096389F" w:rsidP="0096389F">
      <w:pPr>
        <w:spacing w:line="216" w:lineRule="auto"/>
        <w:ind w:firstLine="709"/>
        <w:jc w:val="right"/>
        <w:rPr>
          <w:color w:val="auto"/>
        </w:rPr>
      </w:pPr>
      <w:r>
        <w:rPr>
          <w:color w:val="auto"/>
        </w:rPr>
        <w:t>Таблица</w:t>
      </w:r>
    </w:p>
    <w:tbl>
      <w:tblPr>
        <w:tblStyle w:val="aff7"/>
        <w:tblW w:w="9781" w:type="dxa"/>
        <w:tblInd w:w="-147" w:type="dxa"/>
        <w:tblLook w:val="04A0" w:firstRow="1" w:lastRow="0" w:firstColumn="1" w:lastColumn="0" w:noHBand="0" w:noVBand="1"/>
      </w:tblPr>
      <w:tblGrid>
        <w:gridCol w:w="4962"/>
        <w:gridCol w:w="1701"/>
        <w:gridCol w:w="3118"/>
      </w:tblGrid>
      <w:tr w:rsidR="00600520" w14:paraId="6B33C587" w14:textId="77777777" w:rsidTr="00FB1A2B">
        <w:tc>
          <w:tcPr>
            <w:tcW w:w="4962" w:type="dxa"/>
          </w:tcPr>
          <w:p w14:paraId="783F6CD3" w14:textId="24C922AA" w:rsidR="00600520" w:rsidRPr="00C84E20" w:rsidRDefault="00600520" w:rsidP="00F53513">
            <w:pPr>
              <w:spacing w:line="216" w:lineRule="auto"/>
              <w:jc w:val="center"/>
              <w:rPr>
                <w:color w:val="auto"/>
                <w:sz w:val="28"/>
                <w:szCs w:val="28"/>
              </w:rPr>
            </w:pPr>
            <w:r w:rsidRPr="00C84E20">
              <w:rPr>
                <w:color w:val="auto"/>
                <w:sz w:val="28"/>
                <w:szCs w:val="28"/>
              </w:rPr>
              <w:t>Уровень эффективности и результативности профессиональной</w:t>
            </w:r>
            <w:r w:rsidR="004C1FE9">
              <w:rPr>
                <w:color w:val="auto"/>
                <w:sz w:val="28"/>
                <w:szCs w:val="28"/>
              </w:rPr>
              <w:t xml:space="preserve"> служебной </w:t>
            </w:r>
            <w:r w:rsidRPr="00C84E20">
              <w:rPr>
                <w:color w:val="auto"/>
                <w:sz w:val="28"/>
                <w:szCs w:val="28"/>
              </w:rPr>
              <w:t>деятельности</w:t>
            </w:r>
          </w:p>
        </w:tc>
        <w:tc>
          <w:tcPr>
            <w:tcW w:w="1701" w:type="dxa"/>
            <w:tcBorders>
              <w:bottom w:val="single" w:sz="4" w:space="0" w:color="auto"/>
              <w:right w:val="single" w:sz="4" w:space="0" w:color="auto"/>
            </w:tcBorders>
          </w:tcPr>
          <w:p w14:paraId="343ECA85" w14:textId="77777777" w:rsidR="00600520" w:rsidRPr="00C84E20" w:rsidRDefault="00600520" w:rsidP="00F53513">
            <w:pPr>
              <w:spacing w:line="216" w:lineRule="auto"/>
              <w:jc w:val="center"/>
              <w:rPr>
                <w:color w:val="auto"/>
                <w:sz w:val="28"/>
                <w:szCs w:val="28"/>
              </w:rPr>
            </w:pPr>
            <w:r w:rsidRPr="00C84E20">
              <w:rPr>
                <w:color w:val="auto"/>
                <w:sz w:val="28"/>
                <w:szCs w:val="28"/>
              </w:rPr>
              <w:t>Общее количество баллов</w:t>
            </w:r>
            <w:r>
              <w:rPr>
                <w:color w:val="auto"/>
                <w:sz w:val="28"/>
                <w:szCs w:val="28"/>
              </w:rPr>
              <w:t xml:space="preserve"> </w:t>
            </w:r>
          </w:p>
        </w:tc>
        <w:tc>
          <w:tcPr>
            <w:tcW w:w="3118" w:type="dxa"/>
            <w:tcBorders>
              <w:left w:val="single" w:sz="4" w:space="0" w:color="auto"/>
            </w:tcBorders>
          </w:tcPr>
          <w:p w14:paraId="67EC317F" w14:textId="77777777" w:rsidR="00600520" w:rsidRPr="00C84E20" w:rsidRDefault="00600520" w:rsidP="00600520">
            <w:pPr>
              <w:spacing w:line="216" w:lineRule="auto"/>
              <w:jc w:val="center"/>
              <w:rPr>
                <w:color w:val="auto"/>
                <w:sz w:val="28"/>
                <w:szCs w:val="28"/>
              </w:rPr>
            </w:pPr>
            <w:r>
              <w:rPr>
                <w:color w:val="auto"/>
                <w:sz w:val="28"/>
                <w:szCs w:val="28"/>
              </w:rPr>
              <w:t>Коэффициент</w:t>
            </w:r>
            <w:r w:rsidR="004C1FE9">
              <w:rPr>
                <w:color w:val="auto"/>
                <w:sz w:val="28"/>
                <w:szCs w:val="28"/>
              </w:rPr>
              <w:t xml:space="preserve"> премирования</w:t>
            </w:r>
          </w:p>
        </w:tc>
      </w:tr>
      <w:tr w:rsidR="00600520" w14:paraId="769062C1" w14:textId="77777777" w:rsidTr="00FB1A2B">
        <w:tc>
          <w:tcPr>
            <w:tcW w:w="4962" w:type="dxa"/>
          </w:tcPr>
          <w:p w14:paraId="3C2DB791" w14:textId="77777777" w:rsidR="00600520" w:rsidRPr="00C84E20" w:rsidRDefault="00600520" w:rsidP="00F53513">
            <w:pPr>
              <w:autoSpaceDE w:val="0"/>
              <w:autoSpaceDN w:val="0"/>
              <w:spacing w:line="311" w:lineRule="exact"/>
              <w:rPr>
                <w:sz w:val="28"/>
                <w:szCs w:val="28"/>
                <w:lang w:eastAsia="en-US"/>
              </w:rPr>
            </w:pPr>
            <w:r w:rsidRPr="00C84E20">
              <w:rPr>
                <w:sz w:val="28"/>
                <w:szCs w:val="28"/>
                <w:lang w:eastAsia="en-US"/>
              </w:rPr>
              <w:t>Высокий уровень</w:t>
            </w:r>
          </w:p>
        </w:tc>
        <w:tc>
          <w:tcPr>
            <w:tcW w:w="1701" w:type="dxa"/>
            <w:tcBorders>
              <w:top w:val="single" w:sz="4" w:space="0" w:color="auto"/>
              <w:bottom w:val="single" w:sz="4" w:space="0" w:color="auto"/>
              <w:right w:val="single" w:sz="4" w:space="0" w:color="auto"/>
            </w:tcBorders>
          </w:tcPr>
          <w:p w14:paraId="40E80254" w14:textId="77777777" w:rsidR="00600520" w:rsidRPr="00C84E20" w:rsidRDefault="004C1FE9" w:rsidP="00680229">
            <w:pPr>
              <w:autoSpaceDE w:val="0"/>
              <w:autoSpaceDN w:val="0"/>
              <w:jc w:val="center"/>
              <w:rPr>
                <w:sz w:val="28"/>
                <w:szCs w:val="28"/>
                <w:lang w:eastAsia="en-US"/>
              </w:rPr>
            </w:pPr>
            <w:r>
              <w:rPr>
                <w:sz w:val="28"/>
                <w:szCs w:val="28"/>
                <w:lang w:eastAsia="en-US"/>
              </w:rPr>
              <w:t>12</w:t>
            </w:r>
            <w:r w:rsidR="00600520" w:rsidRPr="00C84E20">
              <w:rPr>
                <w:sz w:val="28"/>
                <w:szCs w:val="28"/>
                <w:lang w:eastAsia="en-US"/>
              </w:rPr>
              <w:t>-</w:t>
            </w:r>
            <w:r>
              <w:rPr>
                <w:sz w:val="28"/>
                <w:szCs w:val="28"/>
                <w:lang w:eastAsia="en-US"/>
              </w:rPr>
              <w:t>1</w:t>
            </w:r>
            <w:r w:rsidR="00680229">
              <w:rPr>
                <w:sz w:val="28"/>
                <w:szCs w:val="28"/>
                <w:lang w:eastAsia="en-US"/>
              </w:rPr>
              <w:t>6</w:t>
            </w:r>
          </w:p>
        </w:tc>
        <w:tc>
          <w:tcPr>
            <w:tcW w:w="3118" w:type="dxa"/>
            <w:tcBorders>
              <w:left w:val="single" w:sz="4" w:space="0" w:color="auto"/>
            </w:tcBorders>
          </w:tcPr>
          <w:p w14:paraId="1FAE2363" w14:textId="77777777" w:rsidR="00600520" w:rsidRPr="00C84E20" w:rsidRDefault="004C1FE9" w:rsidP="00600520">
            <w:pPr>
              <w:autoSpaceDE w:val="0"/>
              <w:autoSpaceDN w:val="0"/>
              <w:jc w:val="center"/>
              <w:rPr>
                <w:sz w:val="28"/>
                <w:szCs w:val="28"/>
                <w:lang w:eastAsia="en-US"/>
              </w:rPr>
            </w:pPr>
            <w:r>
              <w:rPr>
                <w:sz w:val="28"/>
                <w:szCs w:val="28"/>
                <w:lang w:eastAsia="en-US"/>
              </w:rPr>
              <w:t>1</w:t>
            </w:r>
          </w:p>
        </w:tc>
      </w:tr>
      <w:tr w:rsidR="00600520" w14:paraId="3067B11A" w14:textId="77777777" w:rsidTr="00FB1A2B">
        <w:tc>
          <w:tcPr>
            <w:tcW w:w="4962" w:type="dxa"/>
          </w:tcPr>
          <w:p w14:paraId="1C29857E" w14:textId="77777777" w:rsidR="00600520" w:rsidRPr="00C84E20" w:rsidRDefault="00600520" w:rsidP="00F53513">
            <w:pPr>
              <w:autoSpaceDE w:val="0"/>
              <w:autoSpaceDN w:val="0"/>
              <w:spacing w:line="311" w:lineRule="exact"/>
              <w:rPr>
                <w:sz w:val="28"/>
                <w:szCs w:val="28"/>
                <w:lang w:eastAsia="en-US"/>
              </w:rPr>
            </w:pPr>
            <w:r w:rsidRPr="00C84E20">
              <w:rPr>
                <w:sz w:val="28"/>
                <w:szCs w:val="28"/>
                <w:lang w:eastAsia="en-US"/>
              </w:rPr>
              <w:t>Хороший уровень</w:t>
            </w:r>
          </w:p>
        </w:tc>
        <w:tc>
          <w:tcPr>
            <w:tcW w:w="1701" w:type="dxa"/>
            <w:tcBorders>
              <w:top w:val="single" w:sz="4" w:space="0" w:color="auto"/>
              <w:right w:val="single" w:sz="4" w:space="0" w:color="auto"/>
            </w:tcBorders>
          </w:tcPr>
          <w:p w14:paraId="7FF30484" w14:textId="77777777" w:rsidR="00600520" w:rsidRPr="00C84E20" w:rsidRDefault="004C1FE9" w:rsidP="004C1FE9">
            <w:pPr>
              <w:autoSpaceDE w:val="0"/>
              <w:autoSpaceDN w:val="0"/>
              <w:jc w:val="center"/>
              <w:rPr>
                <w:sz w:val="28"/>
                <w:szCs w:val="28"/>
                <w:lang w:eastAsia="en-US"/>
              </w:rPr>
            </w:pPr>
            <w:r>
              <w:rPr>
                <w:sz w:val="28"/>
                <w:szCs w:val="28"/>
                <w:lang w:eastAsia="en-US"/>
              </w:rPr>
              <w:t>8</w:t>
            </w:r>
            <w:r w:rsidR="00600520" w:rsidRPr="00C84E20">
              <w:rPr>
                <w:sz w:val="28"/>
                <w:szCs w:val="28"/>
                <w:lang w:eastAsia="en-US"/>
              </w:rPr>
              <w:t>-1</w:t>
            </w:r>
            <w:r>
              <w:rPr>
                <w:sz w:val="28"/>
                <w:szCs w:val="28"/>
                <w:lang w:eastAsia="en-US"/>
              </w:rPr>
              <w:t>1</w:t>
            </w:r>
          </w:p>
        </w:tc>
        <w:tc>
          <w:tcPr>
            <w:tcW w:w="3118" w:type="dxa"/>
            <w:tcBorders>
              <w:left w:val="single" w:sz="4" w:space="0" w:color="auto"/>
            </w:tcBorders>
          </w:tcPr>
          <w:p w14:paraId="290142AD" w14:textId="77777777" w:rsidR="00600520" w:rsidRPr="00C84E20" w:rsidRDefault="004C1FE9" w:rsidP="00600520">
            <w:pPr>
              <w:autoSpaceDE w:val="0"/>
              <w:autoSpaceDN w:val="0"/>
              <w:jc w:val="center"/>
              <w:rPr>
                <w:sz w:val="28"/>
                <w:szCs w:val="28"/>
                <w:lang w:eastAsia="en-US"/>
              </w:rPr>
            </w:pPr>
            <w:r>
              <w:rPr>
                <w:sz w:val="28"/>
                <w:szCs w:val="28"/>
                <w:lang w:eastAsia="en-US"/>
              </w:rPr>
              <w:t>выше 0,5- не более 1</w:t>
            </w:r>
          </w:p>
        </w:tc>
      </w:tr>
      <w:tr w:rsidR="00600520" w14:paraId="6EE071A2" w14:textId="77777777" w:rsidTr="00FB1A2B">
        <w:tc>
          <w:tcPr>
            <w:tcW w:w="4962" w:type="dxa"/>
          </w:tcPr>
          <w:p w14:paraId="15020C83" w14:textId="77777777" w:rsidR="00600520" w:rsidRPr="00C84E20" w:rsidRDefault="00600520" w:rsidP="00F53513">
            <w:pPr>
              <w:autoSpaceDE w:val="0"/>
              <w:autoSpaceDN w:val="0"/>
              <w:spacing w:line="311" w:lineRule="exact"/>
              <w:rPr>
                <w:sz w:val="28"/>
                <w:szCs w:val="28"/>
                <w:lang w:eastAsia="en-US"/>
              </w:rPr>
            </w:pPr>
            <w:r w:rsidRPr="00C84E20">
              <w:rPr>
                <w:sz w:val="28"/>
                <w:szCs w:val="28"/>
                <w:lang w:eastAsia="en-US"/>
              </w:rPr>
              <w:t>Базовый уровень</w:t>
            </w:r>
          </w:p>
        </w:tc>
        <w:tc>
          <w:tcPr>
            <w:tcW w:w="1701" w:type="dxa"/>
            <w:tcBorders>
              <w:right w:val="single" w:sz="4" w:space="0" w:color="auto"/>
            </w:tcBorders>
          </w:tcPr>
          <w:p w14:paraId="0AA6BDCF" w14:textId="77777777" w:rsidR="00600520" w:rsidRPr="00C84E20" w:rsidRDefault="004C1FE9" w:rsidP="004C1FE9">
            <w:pPr>
              <w:autoSpaceDE w:val="0"/>
              <w:autoSpaceDN w:val="0"/>
              <w:jc w:val="center"/>
              <w:rPr>
                <w:sz w:val="28"/>
                <w:szCs w:val="28"/>
                <w:lang w:eastAsia="en-US"/>
              </w:rPr>
            </w:pPr>
            <w:r>
              <w:rPr>
                <w:sz w:val="28"/>
                <w:szCs w:val="28"/>
                <w:lang w:eastAsia="en-US"/>
              </w:rPr>
              <w:t>4-7</w:t>
            </w:r>
          </w:p>
        </w:tc>
        <w:tc>
          <w:tcPr>
            <w:tcW w:w="3118" w:type="dxa"/>
            <w:tcBorders>
              <w:left w:val="single" w:sz="4" w:space="0" w:color="auto"/>
            </w:tcBorders>
          </w:tcPr>
          <w:p w14:paraId="39CC54DD" w14:textId="77777777" w:rsidR="00600520" w:rsidRPr="00C84E20" w:rsidRDefault="004C1FE9" w:rsidP="00600520">
            <w:pPr>
              <w:autoSpaceDE w:val="0"/>
              <w:autoSpaceDN w:val="0"/>
              <w:jc w:val="center"/>
              <w:rPr>
                <w:sz w:val="28"/>
                <w:szCs w:val="28"/>
                <w:lang w:eastAsia="en-US"/>
              </w:rPr>
            </w:pPr>
            <w:r>
              <w:rPr>
                <w:sz w:val="28"/>
                <w:szCs w:val="28"/>
                <w:lang w:eastAsia="en-US"/>
              </w:rPr>
              <w:t>выше 0,2- не более 0,5</w:t>
            </w:r>
          </w:p>
        </w:tc>
      </w:tr>
      <w:tr w:rsidR="00600520" w14:paraId="482190F2" w14:textId="77777777" w:rsidTr="00FB1A2B">
        <w:tc>
          <w:tcPr>
            <w:tcW w:w="4962" w:type="dxa"/>
          </w:tcPr>
          <w:p w14:paraId="33743B67" w14:textId="77777777" w:rsidR="00600520" w:rsidRPr="00C84E20" w:rsidRDefault="00600520" w:rsidP="00F53513">
            <w:pPr>
              <w:autoSpaceDE w:val="0"/>
              <w:autoSpaceDN w:val="0"/>
              <w:spacing w:line="311" w:lineRule="exact"/>
              <w:rPr>
                <w:sz w:val="28"/>
                <w:szCs w:val="28"/>
                <w:lang w:eastAsia="en-US"/>
              </w:rPr>
            </w:pPr>
            <w:r w:rsidRPr="00C84E20">
              <w:rPr>
                <w:sz w:val="28"/>
                <w:szCs w:val="28"/>
                <w:lang w:eastAsia="en-US"/>
              </w:rPr>
              <w:t>Неприемлемый уровень</w:t>
            </w:r>
          </w:p>
        </w:tc>
        <w:tc>
          <w:tcPr>
            <w:tcW w:w="1701" w:type="dxa"/>
            <w:tcBorders>
              <w:right w:val="single" w:sz="4" w:space="0" w:color="auto"/>
            </w:tcBorders>
          </w:tcPr>
          <w:p w14:paraId="0D17B976" w14:textId="77777777" w:rsidR="00600520" w:rsidRPr="00C84E20" w:rsidRDefault="00600520" w:rsidP="00EA3D39">
            <w:pPr>
              <w:autoSpaceDE w:val="0"/>
              <w:autoSpaceDN w:val="0"/>
              <w:jc w:val="center"/>
              <w:rPr>
                <w:sz w:val="28"/>
                <w:szCs w:val="28"/>
                <w:lang w:eastAsia="en-US"/>
              </w:rPr>
            </w:pPr>
            <w:r w:rsidRPr="00C84E20">
              <w:rPr>
                <w:sz w:val="28"/>
                <w:szCs w:val="28"/>
                <w:lang w:eastAsia="en-US"/>
              </w:rPr>
              <w:t xml:space="preserve">менее </w:t>
            </w:r>
            <w:r w:rsidR="00EA3D39">
              <w:rPr>
                <w:sz w:val="28"/>
                <w:szCs w:val="28"/>
                <w:lang w:eastAsia="en-US"/>
              </w:rPr>
              <w:t>4</w:t>
            </w:r>
          </w:p>
        </w:tc>
        <w:tc>
          <w:tcPr>
            <w:tcW w:w="3118" w:type="dxa"/>
            <w:tcBorders>
              <w:left w:val="single" w:sz="4" w:space="0" w:color="auto"/>
            </w:tcBorders>
          </w:tcPr>
          <w:p w14:paraId="62328B94" w14:textId="77777777" w:rsidR="00600520" w:rsidRPr="00C84E20" w:rsidRDefault="004C1FE9" w:rsidP="00600520">
            <w:pPr>
              <w:autoSpaceDE w:val="0"/>
              <w:autoSpaceDN w:val="0"/>
              <w:jc w:val="center"/>
              <w:rPr>
                <w:sz w:val="28"/>
                <w:szCs w:val="28"/>
                <w:lang w:eastAsia="en-US"/>
              </w:rPr>
            </w:pPr>
            <w:r>
              <w:rPr>
                <w:sz w:val="28"/>
                <w:szCs w:val="28"/>
                <w:lang w:eastAsia="en-US"/>
              </w:rPr>
              <w:t>выше 0 не более 0,2</w:t>
            </w:r>
          </w:p>
        </w:tc>
      </w:tr>
    </w:tbl>
    <w:p w14:paraId="6CE2309B" w14:textId="59976A7A" w:rsidR="0096389F" w:rsidRPr="003E7A21" w:rsidRDefault="0096389F" w:rsidP="00FB1A2B">
      <w:pPr>
        <w:spacing w:line="216" w:lineRule="auto"/>
        <w:ind w:left="5400"/>
        <w:jc w:val="center"/>
        <w:rPr>
          <w:color w:val="auto"/>
        </w:rPr>
      </w:pPr>
      <w:r>
        <w:rPr>
          <w:color w:val="auto"/>
        </w:rPr>
        <w:lastRenderedPageBreak/>
        <w:t>Приложение</w:t>
      </w:r>
      <w:r w:rsidR="009E2B32">
        <w:rPr>
          <w:color w:val="auto"/>
        </w:rPr>
        <w:t xml:space="preserve"> 1</w:t>
      </w:r>
    </w:p>
    <w:p w14:paraId="3C6FA92A" w14:textId="280A6B70" w:rsidR="0096389F" w:rsidRPr="00FB1A2B" w:rsidRDefault="0096389F" w:rsidP="004C1FE9">
      <w:pPr>
        <w:spacing w:line="216" w:lineRule="auto"/>
        <w:ind w:left="5400"/>
        <w:jc w:val="center"/>
        <w:rPr>
          <w:color w:val="auto"/>
        </w:rPr>
      </w:pPr>
      <w:r w:rsidRPr="003E7A21">
        <w:rPr>
          <w:color w:val="auto"/>
        </w:rPr>
        <w:t>к Порядку</w:t>
      </w:r>
      <w:r>
        <w:rPr>
          <w:color w:val="auto"/>
        </w:rPr>
        <w:t xml:space="preserve"> </w:t>
      </w:r>
      <w:r w:rsidRPr="003E7A21">
        <w:rPr>
          <w:color w:val="auto"/>
        </w:rPr>
        <w:t xml:space="preserve">оценки эффективности и результативности профессиональной деятельности главы Администрации </w:t>
      </w:r>
      <w:r w:rsidR="004C1FE9">
        <w:rPr>
          <w:color w:val="auto"/>
        </w:rPr>
        <w:t>Белокалитвинского района</w:t>
      </w:r>
    </w:p>
    <w:p w14:paraId="22B977AB" w14:textId="77777777" w:rsidR="0096389F" w:rsidRDefault="0096389F" w:rsidP="0096389F"/>
    <w:p w14:paraId="40309291" w14:textId="77777777" w:rsidR="00C67920" w:rsidRDefault="00C67920" w:rsidP="00C67920">
      <w:pPr>
        <w:spacing w:line="311" w:lineRule="exact"/>
        <w:jc w:val="center"/>
        <w:rPr>
          <w:sz w:val="28"/>
          <w:szCs w:val="28"/>
        </w:rPr>
      </w:pPr>
      <w:r>
        <w:rPr>
          <w:sz w:val="28"/>
          <w:szCs w:val="28"/>
        </w:rPr>
        <w:t xml:space="preserve">ПОКАЗАТЕЛИ ОЦЕНКИ ЭФФЕКТИВНОСТИ И РУЗУЛЬТАТИВНОСТИ </w:t>
      </w:r>
      <w:r w:rsidR="009E2B32">
        <w:rPr>
          <w:sz w:val="28"/>
          <w:szCs w:val="28"/>
        </w:rPr>
        <w:t xml:space="preserve">ПРОФЕССИОНАЛЬОЙ СЛУЖЕБНОЙ </w:t>
      </w:r>
      <w:r>
        <w:rPr>
          <w:sz w:val="28"/>
          <w:szCs w:val="28"/>
        </w:rPr>
        <w:t>ДЕЯТЕЛЬНОСТИ ГЛАВЫ АДМИНИСТРАЦИИ БЕЛОКАЛИТВИНСКОГО РАЙОНА</w:t>
      </w:r>
    </w:p>
    <w:p w14:paraId="2273AE67" w14:textId="77777777" w:rsidR="00C67920" w:rsidRDefault="00C67920" w:rsidP="00C67920">
      <w:pPr>
        <w:spacing w:line="311" w:lineRule="exact"/>
        <w:jc w:val="center"/>
        <w:rPr>
          <w:sz w:val="28"/>
          <w:vertAlign w:val="superscript"/>
        </w:rPr>
      </w:pPr>
      <w:r>
        <w:rPr>
          <w:sz w:val="28"/>
        </w:rPr>
        <w:t>_________________________________________,</w:t>
      </w:r>
    </w:p>
    <w:p w14:paraId="4AF66435" w14:textId="77777777" w:rsidR="00C67920" w:rsidRDefault="00C67920" w:rsidP="00C67920">
      <w:pPr>
        <w:spacing w:line="260" w:lineRule="exact"/>
        <w:jc w:val="center"/>
        <w:rPr>
          <w:i/>
          <w:vertAlign w:val="superscript"/>
        </w:rPr>
      </w:pPr>
      <w:r w:rsidRPr="00AC54D1">
        <w:rPr>
          <w:i/>
          <w:sz w:val="28"/>
        </w:rPr>
        <w:t xml:space="preserve"> </w:t>
      </w:r>
      <w:r w:rsidRPr="00AC54D1">
        <w:rPr>
          <w:i/>
          <w:sz w:val="28"/>
          <w:vertAlign w:val="superscript"/>
        </w:rPr>
        <w:t xml:space="preserve">  </w:t>
      </w:r>
      <w:r w:rsidRPr="00AC54D1">
        <w:rPr>
          <w:i/>
          <w:vertAlign w:val="superscript"/>
        </w:rPr>
        <w:t>(фамилия, имя, отчество)</w:t>
      </w:r>
    </w:p>
    <w:p w14:paraId="696F2755" w14:textId="77777777" w:rsidR="00C67920" w:rsidRDefault="00C67920" w:rsidP="00C67920">
      <w:pPr>
        <w:spacing w:line="311" w:lineRule="exact"/>
        <w:jc w:val="center"/>
        <w:rPr>
          <w:color w:val="auto"/>
          <w:sz w:val="28"/>
          <w:szCs w:val="28"/>
        </w:rPr>
      </w:pPr>
      <w:r w:rsidRPr="00AC54D1">
        <w:rPr>
          <w:color w:val="auto"/>
          <w:sz w:val="28"/>
          <w:szCs w:val="28"/>
        </w:rPr>
        <w:t xml:space="preserve">главы Администрации </w:t>
      </w:r>
      <w:r>
        <w:rPr>
          <w:color w:val="auto"/>
          <w:sz w:val="28"/>
          <w:szCs w:val="28"/>
        </w:rPr>
        <w:t>Белокалитвинского района</w:t>
      </w:r>
    </w:p>
    <w:p w14:paraId="6844DF2A" w14:textId="77777777" w:rsidR="00C67920" w:rsidRDefault="00C67920" w:rsidP="00C67920">
      <w:pPr>
        <w:spacing w:line="311" w:lineRule="exact"/>
        <w:jc w:val="center"/>
      </w:pPr>
      <w:r w:rsidRPr="00AC54D1">
        <w:rPr>
          <w:sz w:val="28"/>
        </w:rPr>
        <w:t>за</w:t>
      </w:r>
      <w:r>
        <w:t xml:space="preserve"> ___________________________</w:t>
      </w:r>
    </w:p>
    <w:p w14:paraId="35322EB1" w14:textId="77777777" w:rsidR="00C67920" w:rsidRPr="00BF0696" w:rsidRDefault="00C67920" w:rsidP="00C67920">
      <w:pPr>
        <w:spacing w:line="311" w:lineRule="exact"/>
        <w:jc w:val="center"/>
        <w:rPr>
          <w:i/>
          <w:vertAlign w:val="superscript"/>
        </w:rPr>
      </w:pPr>
      <w:r w:rsidRPr="00AC54D1">
        <w:rPr>
          <w:i/>
          <w:sz w:val="36"/>
          <w:vertAlign w:val="superscript"/>
        </w:rPr>
        <w:t xml:space="preserve">  </w:t>
      </w:r>
      <w:r w:rsidRPr="00AC54D1">
        <w:rPr>
          <w:i/>
          <w:vertAlign w:val="superscript"/>
        </w:rPr>
        <w:t>(отчетный период)</w:t>
      </w:r>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3867"/>
        <w:gridCol w:w="4527"/>
        <w:gridCol w:w="992"/>
      </w:tblGrid>
      <w:tr w:rsidR="00C67920" w:rsidRPr="00936165" w14:paraId="2E6C506E" w14:textId="77777777" w:rsidTr="00C4696A">
        <w:trPr>
          <w:trHeight w:val="20"/>
          <w:tblHeader/>
        </w:trPr>
        <w:tc>
          <w:tcPr>
            <w:tcW w:w="566" w:type="dxa"/>
          </w:tcPr>
          <w:p w14:paraId="61360D5F" w14:textId="77777777" w:rsidR="00C67920" w:rsidRPr="00AC54D1" w:rsidRDefault="00C67920" w:rsidP="00F53513">
            <w:pPr>
              <w:jc w:val="center"/>
              <w:rPr>
                <w:i/>
                <w:sz w:val="25"/>
                <w:szCs w:val="25"/>
                <w:lang w:eastAsia="en-US"/>
              </w:rPr>
            </w:pPr>
            <w:r w:rsidRPr="00AC54D1">
              <w:rPr>
                <w:i/>
                <w:sz w:val="25"/>
                <w:szCs w:val="25"/>
                <w:lang w:eastAsia="en-US"/>
              </w:rPr>
              <w:t>№</w:t>
            </w:r>
          </w:p>
          <w:p w14:paraId="71ABE3E1" w14:textId="77777777" w:rsidR="00C67920" w:rsidRPr="00AC54D1" w:rsidRDefault="00C67920" w:rsidP="00F53513">
            <w:pPr>
              <w:jc w:val="center"/>
              <w:rPr>
                <w:i/>
                <w:sz w:val="25"/>
                <w:szCs w:val="25"/>
                <w:lang w:eastAsia="en-US"/>
              </w:rPr>
            </w:pPr>
            <w:r w:rsidRPr="00AC54D1">
              <w:rPr>
                <w:i/>
                <w:sz w:val="25"/>
                <w:szCs w:val="25"/>
                <w:lang w:eastAsia="en-US"/>
              </w:rPr>
              <w:t>п/п</w:t>
            </w:r>
          </w:p>
        </w:tc>
        <w:tc>
          <w:tcPr>
            <w:tcW w:w="3867" w:type="dxa"/>
            <w:vAlign w:val="center"/>
          </w:tcPr>
          <w:p w14:paraId="6A521DEE" w14:textId="77777777" w:rsidR="00C67920" w:rsidRPr="00AC54D1" w:rsidRDefault="00C67920" w:rsidP="00C67920">
            <w:pPr>
              <w:jc w:val="center"/>
              <w:rPr>
                <w:i/>
                <w:sz w:val="25"/>
                <w:szCs w:val="25"/>
                <w:lang w:eastAsia="en-US"/>
              </w:rPr>
            </w:pPr>
            <w:r>
              <w:rPr>
                <w:i/>
                <w:sz w:val="25"/>
                <w:szCs w:val="25"/>
                <w:lang w:eastAsia="en-US"/>
              </w:rPr>
              <w:t>Показатели</w:t>
            </w:r>
          </w:p>
        </w:tc>
        <w:tc>
          <w:tcPr>
            <w:tcW w:w="4527" w:type="dxa"/>
            <w:vAlign w:val="center"/>
          </w:tcPr>
          <w:p w14:paraId="6B532294" w14:textId="77777777" w:rsidR="00C67920" w:rsidRPr="00AC54D1" w:rsidRDefault="00C67920" w:rsidP="00C67920">
            <w:pPr>
              <w:jc w:val="center"/>
              <w:rPr>
                <w:i/>
                <w:sz w:val="25"/>
                <w:szCs w:val="25"/>
                <w:lang w:eastAsia="en-US"/>
              </w:rPr>
            </w:pPr>
            <w:r>
              <w:rPr>
                <w:i/>
                <w:sz w:val="25"/>
                <w:szCs w:val="25"/>
                <w:lang w:eastAsia="en-US"/>
              </w:rPr>
              <w:t>Варианты оценки</w:t>
            </w:r>
          </w:p>
        </w:tc>
        <w:tc>
          <w:tcPr>
            <w:tcW w:w="992" w:type="dxa"/>
            <w:vAlign w:val="center"/>
          </w:tcPr>
          <w:p w14:paraId="6F626FEA" w14:textId="77777777" w:rsidR="00C67920" w:rsidRPr="00AC54D1" w:rsidRDefault="00C67920" w:rsidP="00F53513">
            <w:pPr>
              <w:jc w:val="center"/>
              <w:rPr>
                <w:i/>
                <w:sz w:val="25"/>
                <w:szCs w:val="25"/>
                <w:lang w:eastAsia="en-US"/>
              </w:rPr>
            </w:pPr>
            <w:r w:rsidRPr="00AC54D1">
              <w:rPr>
                <w:i/>
                <w:sz w:val="25"/>
                <w:szCs w:val="25"/>
                <w:lang w:eastAsia="en-US"/>
              </w:rPr>
              <w:t>Баллы</w:t>
            </w:r>
          </w:p>
        </w:tc>
      </w:tr>
      <w:tr w:rsidR="00C67920" w:rsidRPr="00936165" w14:paraId="21B0344B" w14:textId="77777777" w:rsidTr="00C4696A">
        <w:trPr>
          <w:trHeight w:val="20"/>
        </w:trPr>
        <w:tc>
          <w:tcPr>
            <w:tcW w:w="566" w:type="dxa"/>
          </w:tcPr>
          <w:p w14:paraId="0C565F82" w14:textId="77777777" w:rsidR="00C67920" w:rsidRPr="00936165" w:rsidRDefault="00C67920" w:rsidP="00F53513">
            <w:pPr>
              <w:pStyle w:val="aff1"/>
              <w:widowControl/>
              <w:numPr>
                <w:ilvl w:val="0"/>
                <w:numId w:val="1"/>
              </w:numPr>
              <w:contextualSpacing w:val="0"/>
              <w:jc w:val="center"/>
              <w:rPr>
                <w:szCs w:val="24"/>
                <w:lang w:eastAsia="en-US"/>
              </w:rPr>
            </w:pPr>
          </w:p>
        </w:tc>
        <w:tc>
          <w:tcPr>
            <w:tcW w:w="3867" w:type="dxa"/>
          </w:tcPr>
          <w:p w14:paraId="689AC601" w14:textId="77777777" w:rsidR="00C67920" w:rsidRPr="00936165" w:rsidRDefault="00EA3D39" w:rsidP="00EA3D39">
            <w:pPr>
              <w:jc w:val="both"/>
              <w:rPr>
                <w:szCs w:val="24"/>
                <w:lang w:eastAsia="en-US"/>
              </w:rPr>
            </w:pPr>
            <w:r>
              <w:rPr>
                <w:szCs w:val="24"/>
              </w:rPr>
              <w:t>Обеспечение прироста налоговых и неналоговых доходов в бюджет Белокалитвинского района по итогам его исполнения на каждое 1-е число месяца текущего года, по сравнению с уровнем исполнения за аналогичный период прошлого года</w:t>
            </w:r>
          </w:p>
        </w:tc>
        <w:tc>
          <w:tcPr>
            <w:tcW w:w="4527" w:type="dxa"/>
          </w:tcPr>
          <w:p w14:paraId="14AB1505" w14:textId="77777777" w:rsidR="00C67920" w:rsidRDefault="00C67920" w:rsidP="00F53513">
            <w:pPr>
              <w:jc w:val="both"/>
              <w:rPr>
                <w:szCs w:val="24"/>
                <w:lang w:eastAsia="en-US"/>
              </w:rPr>
            </w:pPr>
            <w:r>
              <w:rPr>
                <w:szCs w:val="24"/>
                <w:lang w:eastAsia="en-US"/>
              </w:rPr>
              <w:t>процент исполнения более запланированного</w:t>
            </w:r>
          </w:p>
          <w:p w14:paraId="02520F93" w14:textId="77777777" w:rsidR="00C67920" w:rsidRPr="00936165" w:rsidRDefault="00C67920" w:rsidP="00F53513">
            <w:pPr>
              <w:jc w:val="both"/>
              <w:rPr>
                <w:sz w:val="8"/>
                <w:szCs w:val="8"/>
                <w:lang w:eastAsia="en-US"/>
              </w:rPr>
            </w:pPr>
          </w:p>
          <w:p w14:paraId="212C3B11" w14:textId="77777777" w:rsidR="00C67920" w:rsidRDefault="00C67920" w:rsidP="00F53513">
            <w:pPr>
              <w:jc w:val="both"/>
              <w:rPr>
                <w:szCs w:val="24"/>
                <w:lang w:eastAsia="en-US"/>
              </w:rPr>
            </w:pPr>
            <w:r>
              <w:rPr>
                <w:szCs w:val="24"/>
                <w:lang w:eastAsia="en-US"/>
              </w:rPr>
              <w:t>процент исполнения равен запланированному</w:t>
            </w:r>
          </w:p>
          <w:p w14:paraId="38E2CBA7" w14:textId="77777777" w:rsidR="00C67920" w:rsidRPr="00936165" w:rsidRDefault="00C67920" w:rsidP="00F53513">
            <w:pPr>
              <w:jc w:val="both"/>
              <w:rPr>
                <w:color w:val="auto"/>
                <w:sz w:val="8"/>
                <w:szCs w:val="8"/>
              </w:rPr>
            </w:pPr>
          </w:p>
          <w:p w14:paraId="6FAB934B" w14:textId="77777777" w:rsidR="00C67920" w:rsidRPr="00936165" w:rsidRDefault="00C67920" w:rsidP="00F53513">
            <w:pPr>
              <w:jc w:val="both"/>
              <w:rPr>
                <w:szCs w:val="24"/>
                <w:lang w:eastAsia="en-US"/>
              </w:rPr>
            </w:pPr>
            <w:r>
              <w:rPr>
                <w:szCs w:val="24"/>
                <w:lang w:eastAsia="en-US"/>
              </w:rPr>
              <w:t>процент исполнения менее запланированного</w:t>
            </w:r>
          </w:p>
        </w:tc>
        <w:tc>
          <w:tcPr>
            <w:tcW w:w="992" w:type="dxa"/>
          </w:tcPr>
          <w:p w14:paraId="243E84FB" w14:textId="77777777" w:rsidR="00C67920" w:rsidRDefault="00C67920" w:rsidP="00F53513">
            <w:pPr>
              <w:jc w:val="center"/>
              <w:rPr>
                <w:szCs w:val="24"/>
                <w:lang w:eastAsia="en-US"/>
              </w:rPr>
            </w:pPr>
            <w:r>
              <w:rPr>
                <w:szCs w:val="24"/>
                <w:lang w:eastAsia="en-US"/>
              </w:rPr>
              <w:t>2</w:t>
            </w:r>
          </w:p>
          <w:p w14:paraId="0D8057D8" w14:textId="77777777" w:rsidR="00C67920" w:rsidRPr="001F2636" w:rsidRDefault="00C67920" w:rsidP="00F53513">
            <w:pPr>
              <w:jc w:val="center"/>
              <w:rPr>
                <w:sz w:val="8"/>
                <w:szCs w:val="24"/>
                <w:lang w:eastAsia="en-US"/>
              </w:rPr>
            </w:pPr>
          </w:p>
          <w:p w14:paraId="0FB6B7F6" w14:textId="77777777" w:rsidR="00680229" w:rsidRDefault="00680229" w:rsidP="00F53513">
            <w:pPr>
              <w:jc w:val="center"/>
              <w:rPr>
                <w:szCs w:val="24"/>
                <w:lang w:eastAsia="en-US"/>
              </w:rPr>
            </w:pPr>
          </w:p>
          <w:p w14:paraId="6FBC1E93" w14:textId="77777777" w:rsidR="00C67920" w:rsidRDefault="00C67920" w:rsidP="00F53513">
            <w:pPr>
              <w:jc w:val="center"/>
              <w:rPr>
                <w:szCs w:val="24"/>
                <w:lang w:eastAsia="en-US"/>
              </w:rPr>
            </w:pPr>
            <w:r>
              <w:rPr>
                <w:szCs w:val="24"/>
                <w:lang w:eastAsia="en-US"/>
              </w:rPr>
              <w:t>1</w:t>
            </w:r>
          </w:p>
          <w:p w14:paraId="1EEDCED0" w14:textId="77777777" w:rsidR="00C67920" w:rsidRPr="001F2636" w:rsidRDefault="00C67920" w:rsidP="00F53513">
            <w:pPr>
              <w:jc w:val="center"/>
              <w:rPr>
                <w:sz w:val="8"/>
                <w:szCs w:val="24"/>
                <w:lang w:eastAsia="en-US"/>
              </w:rPr>
            </w:pPr>
          </w:p>
          <w:p w14:paraId="2423BA23" w14:textId="77777777" w:rsidR="00680229" w:rsidRDefault="00680229" w:rsidP="00F53513">
            <w:pPr>
              <w:jc w:val="center"/>
              <w:rPr>
                <w:szCs w:val="24"/>
                <w:lang w:eastAsia="en-US"/>
              </w:rPr>
            </w:pPr>
          </w:p>
          <w:p w14:paraId="09A88984" w14:textId="77777777" w:rsidR="00C67920" w:rsidRPr="00936165" w:rsidRDefault="00C67920" w:rsidP="00F53513">
            <w:pPr>
              <w:jc w:val="center"/>
              <w:rPr>
                <w:szCs w:val="24"/>
                <w:lang w:eastAsia="en-US"/>
              </w:rPr>
            </w:pPr>
            <w:r>
              <w:rPr>
                <w:szCs w:val="24"/>
                <w:lang w:eastAsia="en-US"/>
              </w:rPr>
              <w:t>0</w:t>
            </w:r>
          </w:p>
        </w:tc>
      </w:tr>
      <w:tr w:rsidR="00C67920" w:rsidRPr="00936165" w14:paraId="29F2C5BB" w14:textId="77777777" w:rsidTr="00C4696A">
        <w:trPr>
          <w:trHeight w:val="20"/>
        </w:trPr>
        <w:tc>
          <w:tcPr>
            <w:tcW w:w="566" w:type="dxa"/>
          </w:tcPr>
          <w:p w14:paraId="7FD2E294" w14:textId="77777777" w:rsidR="00C67920" w:rsidRPr="00936165" w:rsidRDefault="00C67920" w:rsidP="00F53513">
            <w:pPr>
              <w:pStyle w:val="aff1"/>
              <w:widowControl/>
              <w:numPr>
                <w:ilvl w:val="0"/>
                <w:numId w:val="1"/>
              </w:numPr>
              <w:contextualSpacing w:val="0"/>
              <w:jc w:val="center"/>
              <w:rPr>
                <w:szCs w:val="24"/>
                <w:lang w:eastAsia="en-US"/>
              </w:rPr>
            </w:pPr>
          </w:p>
        </w:tc>
        <w:tc>
          <w:tcPr>
            <w:tcW w:w="3867" w:type="dxa"/>
            <w:vAlign w:val="center"/>
          </w:tcPr>
          <w:p w14:paraId="584B56F4" w14:textId="77777777" w:rsidR="00C67920" w:rsidRPr="00936165" w:rsidRDefault="00C67920" w:rsidP="00F53513">
            <w:pPr>
              <w:jc w:val="both"/>
              <w:rPr>
                <w:szCs w:val="24"/>
                <w:lang w:eastAsia="en-US"/>
              </w:rPr>
            </w:pPr>
            <w:r>
              <w:rPr>
                <w:szCs w:val="24"/>
              </w:rPr>
              <w:t>О</w:t>
            </w:r>
            <w:r w:rsidRPr="00936165">
              <w:rPr>
                <w:szCs w:val="24"/>
              </w:rPr>
              <w:t xml:space="preserve">тсутствие </w:t>
            </w:r>
            <w:r w:rsidR="009E2B32">
              <w:rPr>
                <w:szCs w:val="24"/>
              </w:rPr>
              <w:t xml:space="preserve">по состоянию на 1-е число каждого месяца </w:t>
            </w:r>
            <w:r w:rsidRPr="00936165">
              <w:rPr>
                <w:szCs w:val="24"/>
              </w:rPr>
              <w:t>просроченной кредиторской задолженности по расходам, осуществляемым за счет собственных средств бюджета района</w:t>
            </w:r>
          </w:p>
        </w:tc>
        <w:tc>
          <w:tcPr>
            <w:tcW w:w="4527" w:type="dxa"/>
          </w:tcPr>
          <w:p w14:paraId="5D53ACF9" w14:textId="77777777" w:rsidR="00C67920" w:rsidRDefault="00C67920" w:rsidP="00F53513">
            <w:pPr>
              <w:jc w:val="both"/>
              <w:rPr>
                <w:szCs w:val="24"/>
                <w:lang w:eastAsia="en-US"/>
              </w:rPr>
            </w:pPr>
            <w:r>
              <w:rPr>
                <w:szCs w:val="24"/>
                <w:lang w:eastAsia="en-US"/>
              </w:rPr>
              <w:t>факты отсутствуют</w:t>
            </w:r>
          </w:p>
          <w:p w14:paraId="6E1FC098" w14:textId="77777777" w:rsidR="00C67920" w:rsidRPr="00936165" w:rsidRDefault="00C67920" w:rsidP="00F53513">
            <w:pPr>
              <w:jc w:val="both"/>
              <w:rPr>
                <w:sz w:val="8"/>
                <w:szCs w:val="8"/>
                <w:lang w:eastAsia="en-US"/>
              </w:rPr>
            </w:pPr>
          </w:p>
          <w:p w14:paraId="532C75E3" w14:textId="77777777" w:rsidR="00C67920" w:rsidRPr="00936165" w:rsidRDefault="00C67920" w:rsidP="00F53513">
            <w:pPr>
              <w:jc w:val="both"/>
              <w:rPr>
                <w:szCs w:val="24"/>
                <w:lang w:eastAsia="en-US"/>
              </w:rPr>
            </w:pPr>
            <w:r>
              <w:rPr>
                <w:szCs w:val="24"/>
              </w:rPr>
              <w:t xml:space="preserve">наличие </w:t>
            </w:r>
            <w:r w:rsidRPr="00936165">
              <w:rPr>
                <w:szCs w:val="24"/>
              </w:rPr>
              <w:t xml:space="preserve">просроченной кредиторской задолженности </w:t>
            </w:r>
          </w:p>
        </w:tc>
        <w:tc>
          <w:tcPr>
            <w:tcW w:w="992" w:type="dxa"/>
          </w:tcPr>
          <w:p w14:paraId="6BB36A3E" w14:textId="77777777" w:rsidR="00C67920" w:rsidRDefault="00C67920" w:rsidP="00F53513">
            <w:pPr>
              <w:jc w:val="center"/>
              <w:rPr>
                <w:szCs w:val="24"/>
                <w:lang w:eastAsia="en-US"/>
              </w:rPr>
            </w:pPr>
            <w:r w:rsidRPr="00936165">
              <w:rPr>
                <w:szCs w:val="24"/>
                <w:lang w:eastAsia="en-US"/>
              </w:rPr>
              <w:t>1</w:t>
            </w:r>
          </w:p>
          <w:p w14:paraId="5CFFB220" w14:textId="77777777" w:rsidR="00C67920" w:rsidRPr="006A5F0D" w:rsidRDefault="00C67920" w:rsidP="00F53513">
            <w:pPr>
              <w:jc w:val="center"/>
              <w:rPr>
                <w:sz w:val="8"/>
                <w:szCs w:val="8"/>
                <w:lang w:eastAsia="en-US"/>
              </w:rPr>
            </w:pPr>
          </w:p>
          <w:p w14:paraId="58615B27" w14:textId="77777777" w:rsidR="00C67920" w:rsidRPr="00936165" w:rsidRDefault="00C67920" w:rsidP="00F53513">
            <w:pPr>
              <w:jc w:val="center"/>
              <w:rPr>
                <w:szCs w:val="24"/>
                <w:lang w:eastAsia="en-US"/>
              </w:rPr>
            </w:pPr>
            <w:r w:rsidRPr="00936165">
              <w:rPr>
                <w:szCs w:val="24"/>
                <w:lang w:eastAsia="en-US"/>
              </w:rPr>
              <w:t>0</w:t>
            </w:r>
          </w:p>
        </w:tc>
      </w:tr>
      <w:tr w:rsidR="00C67920" w:rsidRPr="00936165" w14:paraId="12ED8313" w14:textId="77777777" w:rsidTr="00C4696A">
        <w:trPr>
          <w:trHeight w:val="20"/>
        </w:trPr>
        <w:tc>
          <w:tcPr>
            <w:tcW w:w="566" w:type="dxa"/>
          </w:tcPr>
          <w:p w14:paraId="61985340" w14:textId="77777777" w:rsidR="00C67920" w:rsidRPr="00936165" w:rsidRDefault="00C67920" w:rsidP="00F53513">
            <w:pPr>
              <w:pStyle w:val="aff1"/>
              <w:widowControl/>
              <w:numPr>
                <w:ilvl w:val="0"/>
                <w:numId w:val="1"/>
              </w:numPr>
              <w:contextualSpacing w:val="0"/>
              <w:jc w:val="center"/>
              <w:rPr>
                <w:szCs w:val="24"/>
                <w:lang w:eastAsia="en-US"/>
              </w:rPr>
            </w:pPr>
          </w:p>
        </w:tc>
        <w:tc>
          <w:tcPr>
            <w:tcW w:w="3867" w:type="dxa"/>
          </w:tcPr>
          <w:p w14:paraId="2BBEA08F" w14:textId="77777777" w:rsidR="00C67920" w:rsidRPr="00434BE1" w:rsidRDefault="009E2B32" w:rsidP="009E2B32">
            <w:pPr>
              <w:autoSpaceDE w:val="0"/>
              <w:autoSpaceDN w:val="0"/>
              <w:adjustRightInd w:val="0"/>
              <w:jc w:val="both"/>
              <w:rPr>
                <w:szCs w:val="24"/>
                <w:highlight w:val="yellow"/>
              </w:rPr>
            </w:pPr>
            <w:r>
              <w:rPr>
                <w:szCs w:val="24"/>
              </w:rPr>
              <w:t>Соблюдение норматива формирования</w:t>
            </w:r>
            <w:r w:rsidR="00C67920" w:rsidRPr="00691EEF">
              <w:rPr>
                <w:szCs w:val="24"/>
              </w:rPr>
              <w:t xml:space="preserve"> расходов на содержание </w:t>
            </w:r>
            <w:r w:rsidR="00C67920">
              <w:rPr>
                <w:szCs w:val="24"/>
              </w:rPr>
              <w:t xml:space="preserve">органов местного самоуправления </w:t>
            </w:r>
            <w:r w:rsidR="00C67920" w:rsidRPr="00691EEF">
              <w:rPr>
                <w:szCs w:val="24"/>
              </w:rPr>
              <w:t xml:space="preserve">к установленному нормативу </w:t>
            </w:r>
          </w:p>
        </w:tc>
        <w:tc>
          <w:tcPr>
            <w:tcW w:w="4527" w:type="dxa"/>
          </w:tcPr>
          <w:p w14:paraId="4B224D6A" w14:textId="77777777" w:rsidR="00C67920" w:rsidRDefault="00C67920" w:rsidP="00F53513">
            <w:pPr>
              <w:jc w:val="both"/>
              <w:rPr>
                <w:szCs w:val="24"/>
                <w:lang w:eastAsia="en-US"/>
              </w:rPr>
            </w:pPr>
            <w:r>
              <w:rPr>
                <w:szCs w:val="24"/>
                <w:lang w:eastAsia="en-US"/>
              </w:rPr>
              <w:t>в соответствии с утвержденными нормативами</w:t>
            </w:r>
          </w:p>
          <w:p w14:paraId="7E00AF93" w14:textId="77777777" w:rsidR="00C67920" w:rsidRPr="00936165" w:rsidRDefault="00C67920" w:rsidP="00F53513">
            <w:pPr>
              <w:jc w:val="both"/>
              <w:rPr>
                <w:sz w:val="8"/>
                <w:szCs w:val="8"/>
                <w:lang w:eastAsia="en-US"/>
              </w:rPr>
            </w:pPr>
          </w:p>
          <w:p w14:paraId="7B5C92F5" w14:textId="77777777" w:rsidR="00C67920" w:rsidRPr="004824B0" w:rsidRDefault="00C67920" w:rsidP="00F53513">
            <w:pPr>
              <w:jc w:val="both"/>
              <w:rPr>
                <w:szCs w:val="24"/>
                <w:lang w:eastAsia="en-US"/>
              </w:rPr>
            </w:pPr>
            <w:r>
              <w:rPr>
                <w:szCs w:val="24"/>
                <w:lang w:eastAsia="en-US"/>
              </w:rPr>
              <w:t>более утвержденных нормативов</w:t>
            </w:r>
          </w:p>
        </w:tc>
        <w:tc>
          <w:tcPr>
            <w:tcW w:w="992" w:type="dxa"/>
          </w:tcPr>
          <w:p w14:paraId="297ECB40" w14:textId="77777777" w:rsidR="00C67920" w:rsidRDefault="00C67920" w:rsidP="00F53513">
            <w:pPr>
              <w:jc w:val="center"/>
              <w:rPr>
                <w:szCs w:val="24"/>
                <w:lang w:eastAsia="en-US"/>
              </w:rPr>
            </w:pPr>
            <w:r w:rsidRPr="00936165">
              <w:rPr>
                <w:szCs w:val="24"/>
                <w:lang w:eastAsia="en-US"/>
              </w:rPr>
              <w:t>1</w:t>
            </w:r>
          </w:p>
          <w:p w14:paraId="00480EAD" w14:textId="77777777" w:rsidR="00C67920" w:rsidRPr="001F2636" w:rsidRDefault="00C67920" w:rsidP="00F53513">
            <w:pPr>
              <w:rPr>
                <w:sz w:val="8"/>
                <w:szCs w:val="24"/>
                <w:lang w:eastAsia="en-US"/>
              </w:rPr>
            </w:pPr>
          </w:p>
          <w:p w14:paraId="6767ADB4" w14:textId="77777777" w:rsidR="00C67920" w:rsidRPr="00965B73" w:rsidRDefault="00C67920" w:rsidP="00F53513">
            <w:pPr>
              <w:jc w:val="center"/>
              <w:rPr>
                <w:sz w:val="2"/>
                <w:szCs w:val="8"/>
                <w:lang w:eastAsia="en-US"/>
              </w:rPr>
            </w:pPr>
          </w:p>
          <w:p w14:paraId="0F7FCEB4" w14:textId="77777777" w:rsidR="00C67920" w:rsidRDefault="00C67920" w:rsidP="00F53513">
            <w:pPr>
              <w:jc w:val="center"/>
              <w:rPr>
                <w:szCs w:val="24"/>
                <w:lang w:eastAsia="en-US"/>
              </w:rPr>
            </w:pPr>
          </w:p>
          <w:p w14:paraId="35297801" w14:textId="77777777" w:rsidR="00C67920" w:rsidRPr="00936165" w:rsidRDefault="00C67920" w:rsidP="00F53513">
            <w:pPr>
              <w:jc w:val="center"/>
              <w:rPr>
                <w:szCs w:val="24"/>
                <w:lang w:eastAsia="en-US"/>
              </w:rPr>
            </w:pPr>
            <w:r w:rsidRPr="00936165">
              <w:rPr>
                <w:szCs w:val="24"/>
                <w:lang w:eastAsia="en-US"/>
              </w:rPr>
              <w:t>0</w:t>
            </w:r>
          </w:p>
        </w:tc>
      </w:tr>
      <w:tr w:rsidR="00C67920" w:rsidRPr="00936165" w14:paraId="43A307D1" w14:textId="77777777" w:rsidTr="00C4696A">
        <w:trPr>
          <w:trHeight w:val="20"/>
        </w:trPr>
        <w:tc>
          <w:tcPr>
            <w:tcW w:w="566" w:type="dxa"/>
          </w:tcPr>
          <w:p w14:paraId="3CCA3908" w14:textId="77777777" w:rsidR="00C67920" w:rsidRPr="00936165" w:rsidRDefault="00C67920" w:rsidP="00C67920">
            <w:pPr>
              <w:pStyle w:val="aff1"/>
              <w:widowControl/>
              <w:numPr>
                <w:ilvl w:val="0"/>
                <w:numId w:val="1"/>
              </w:numPr>
              <w:contextualSpacing w:val="0"/>
              <w:jc w:val="center"/>
              <w:rPr>
                <w:szCs w:val="24"/>
                <w:lang w:eastAsia="en-US"/>
              </w:rPr>
            </w:pPr>
          </w:p>
        </w:tc>
        <w:tc>
          <w:tcPr>
            <w:tcW w:w="3867" w:type="dxa"/>
            <w:vAlign w:val="center"/>
          </w:tcPr>
          <w:p w14:paraId="34FACC89" w14:textId="77777777" w:rsidR="00C67920" w:rsidRPr="00936165" w:rsidRDefault="00C67920" w:rsidP="009E2B32">
            <w:pPr>
              <w:autoSpaceDE w:val="0"/>
              <w:autoSpaceDN w:val="0"/>
              <w:adjustRightInd w:val="0"/>
              <w:jc w:val="both"/>
              <w:rPr>
                <w:szCs w:val="24"/>
              </w:rPr>
            </w:pPr>
            <w:r>
              <w:rPr>
                <w:szCs w:val="24"/>
              </w:rPr>
              <w:t>О</w:t>
            </w:r>
            <w:r w:rsidRPr="00936165">
              <w:rPr>
                <w:szCs w:val="24"/>
              </w:rPr>
              <w:t>тсутствие фактов</w:t>
            </w:r>
            <w:r w:rsidRPr="00936165">
              <w:rPr>
                <w:color w:val="020B22"/>
                <w:szCs w:val="24"/>
              </w:rPr>
              <w:t xml:space="preserve"> не завершенного в установленные сроки строительства, осуществляемого за счет средств бюджета </w:t>
            </w:r>
            <w:r>
              <w:rPr>
                <w:color w:val="020B22"/>
                <w:szCs w:val="24"/>
              </w:rPr>
              <w:t>Белокалитвинского района</w:t>
            </w:r>
            <w:r w:rsidRPr="00936165">
              <w:rPr>
                <w:color w:val="020B22"/>
                <w:szCs w:val="24"/>
              </w:rPr>
              <w:t xml:space="preserve"> </w:t>
            </w:r>
          </w:p>
        </w:tc>
        <w:tc>
          <w:tcPr>
            <w:tcW w:w="4527" w:type="dxa"/>
          </w:tcPr>
          <w:p w14:paraId="14857B70" w14:textId="77777777" w:rsidR="00C67920" w:rsidRDefault="00C67920" w:rsidP="00C67920">
            <w:pPr>
              <w:jc w:val="both"/>
              <w:rPr>
                <w:szCs w:val="24"/>
                <w:lang w:eastAsia="en-US"/>
              </w:rPr>
            </w:pPr>
            <w:r>
              <w:rPr>
                <w:szCs w:val="24"/>
                <w:lang w:eastAsia="en-US"/>
              </w:rPr>
              <w:t>факты отсутствуют</w:t>
            </w:r>
          </w:p>
          <w:p w14:paraId="5FDD3F18" w14:textId="77777777" w:rsidR="00C67920" w:rsidRPr="00936165" w:rsidRDefault="00C67920" w:rsidP="00C67920">
            <w:pPr>
              <w:jc w:val="both"/>
              <w:rPr>
                <w:sz w:val="8"/>
                <w:szCs w:val="8"/>
                <w:lang w:eastAsia="en-US"/>
              </w:rPr>
            </w:pPr>
          </w:p>
          <w:p w14:paraId="45CA5987" w14:textId="77777777" w:rsidR="00C67920" w:rsidRPr="00936165" w:rsidRDefault="00C67920" w:rsidP="00C67920">
            <w:pPr>
              <w:jc w:val="both"/>
              <w:rPr>
                <w:szCs w:val="24"/>
                <w:lang w:eastAsia="en-US"/>
              </w:rPr>
            </w:pPr>
            <w:r>
              <w:rPr>
                <w:szCs w:val="24"/>
              </w:rPr>
              <w:t xml:space="preserve">наличие </w:t>
            </w:r>
            <w:r w:rsidRPr="00936165">
              <w:rPr>
                <w:color w:val="020B22"/>
                <w:szCs w:val="24"/>
              </w:rPr>
              <w:t>не завершенного в установленные сроки строительства</w:t>
            </w:r>
          </w:p>
        </w:tc>
        <w:tc>
          <w:tcPr>
            <w:tcW w:w="992" w:type="dxa"/>
          </w:tcPr>
          <w:p w14:paraId="7ED979C3" w14:textId="77777777" w:rsidR="00C67920" w:rsidRDefault="00C67920" w:rsidP="00C67920">
            <w:pPr>
              <w:jc w:val="center"/>
              <w:rPr>
                <w:szCs w:val="24"/>
                <w:lang w:eastAsia="en-US"/>
              </w:rPr>
            </w:pPr>
            <w:r>
              <w:rPr>
                <w:szCs w:val="24"/>
                <w:lang w:eastAsia="en-US"/>
              </w:rPr>
              <w:t>1</w:t>
            </w:r>
          </w:p>
          <w:p w14:paraId="7821395A" w14:textId="77777777" w:rsidR="00C67920" w:rsidRPr="001F2636" w:rsidRDefault="00C67920" w:rsidP="00C67920">
            <w:pPr>
              <w:jc w:val="center"/>
              <w:rPr>
                <w:sz w:val="8"/>
                <w:szCs w:val="24"/>
                <w:lang w:eastAsia="en-US"/>
              </w:rPr>
            </w:pPr>
          </w:p>
          <w:p w14:paraId="2DA23A4B" w14:textId="77777777" w:rsidR="00C67920" w:rsidRPr="00936165" w:rsidRDefault="00C67920" w:rsidP="00C67920">
            <w:pPr>
              <w:jc w:val="center"/>
              <w:rPr>
                <w:szCs w:val="24"/>
                <w:lang w:eastAsia="en-US"/>
              </w:rPr>
            </w:pPr>
            <w:r>
              <w:rPr>
                <w:szCs w:val="24"/>
                <w:lang w:eastAsia="en-US"/>
              </w:rPr>
              <w:t>0</w:t>
            </w:r>
          </w:p>
        </w:tc>
      </w:tr>
      <w:tr w:rsidR="009E2B32" w:rsidRPr="00936165" w14:paraId="21D06C5B" w14:textId="77777777" w:rsidTr="00C4696A">
        <w:trPr>
          <w:trHeight w:val="1101"/>
        </w:trPr>
        <w:tc>
          <w:tcPr>
            <w:tcW w:w="566" w:type="dxa"/>
          </w:tcPr>
          <w:p w14:paraId="606FBC15" w14:textId="77777777" w:rsidR="009E2B32" w:rsidRPr="00936165" w:rsidRDefault="009E2B32" w:rsidP="009E2B32">
            <w:pPr>
              <w:pStyle w:val="aff1"/>
              <w:widowControl/>
              <w:numPr>
                <w:ilvl w:val="0"/>
                <w:numId w:val="1"/>
              </w:numPr>
              <w:contextualSpacing w:val="0"/>
              <w:jc w:val="center"/>
              <w:rPr>
                <w:szCs w:val="24"/>
                <w:lang w:eastAsia="en-US"/>
              </w:rPr>
            </w:pPr>
          </w:p>
        </w:tc>
        <w:tc>
          <w:tcPr>
            <w:tcW w:w="3867" w:type="dxa"/>
          </w:tcPr>
          <w:p w14:paraId="398F65B2" w14:textId="77777777" w:rsidR="009E2B32" w:rsidRPr="00F537D5" w:rsidRDefault="009E2B32" w:rsidP="009E2B32">
            <w:pPr>
              <w:autoSpaceDE w:val="0"/>
              <w:autoSpaceDN w:val="0"/>
              <w:adjustRightInd w:val="0"/>
              <w:jc w:val="both"/>
              <w:rPr>
                <w:szCs w:val="24"/>
              </w:rPr>
            </w:pPr>
            <w:r>
              <w:rPr>
                <w:szCs w:val="24"/>
              </w:rPr>
              <w:t>Д</w:t>
            </w:r>
            <w:r w:rsidRPr="00676968">
              <w:rPr>
                <w:szCs w:val="24"/>
              </w:rPr>
              <w:t>остижение целевых показателей повышения заработной платы отдельных категорий работников, определенных указами Президента Российской Федерации</w:t>
            </w:r>
          </w:p>
        </w:tc>
        <w:tc>
          <w:tcPr>
            <w:tcW w:w="4527" w:type="dxa"/>
          </w:tcPr>
          <w:p w14:paraId="4D3D1F00" w14:textId="77777777" w:rsidR="009E2B32" w:rsidRDefault="009E2B32" w:rsidP="009E2B32">
            <w:pPr>
              <w:jc w:val="both"/>
              <w:rPr>
                <w:szCs w:val="24"/>
                <w:lang w:eastAsia="en-US"/>
              </w:rPr>
            </w:pPr>
            <w:r>
              <w:rPr>
                <w:szCs w:val="24"/>
                <w:lang w:eastAsia="en-US"/>
              </w:rPr>
              <w:t>целевые показатели исполнены</w:t>
            </w:r>
          </w:p>
          <w:p w14:paraId="3CDB2BD3" w14:textId="77777777" w:rsidR="009E2B32" w:rsidRDefault="009E2B32" w:rsidP="009E2B32">
            <w:pPr>
              <w:jc w:val="both"/>
              <w:rPr>
                <w:szCs w:val="24"/>
                <w:lang w:eastAsia="en-US"/>
              </w:rPr>
            </w:pPr>
            <w:r>
              <w:rPr>
                <w:szCs w:val="24"/>
                <w:lang w:eastAsia="en-US"/>
              </w:rPr>
              <w:t>целевые показатели не исполнены</w:t>
            </w:r>
          </w:p>
        </w:tc>
        <w:tc>
          <w:tcPr>
            <w:tcW w:w="992" w:type="dxa"/>
          </w:tcPr>
          <w:p w14:paraId="3F2D1BEA" w14:textId="77777777" w:rsidR="009E2B32" w:rsidRDefault="009E2B32" w:rsidP="009E2B32">
            <w:pPr>
              <w:jc w:val="center"/>
              <w:rPr>
                <w:szCs w:val="24"/>
                <w:lang w:eastAsia="en-US"/>
              </w:rPr>
            </w:pPr>
            <w:r>
              <w:rPr>
                <w:szCs w:val="24"/>
                <w:lang w:eastAsia="en-US"/>
              </w:rPr>
              <w:t>1</w:t>
            </w:r>
          </w:p>
          <w:p w14:paraId="4094A6D1" w14:textId="77777777" w:rsidR="009E2B32" w:rsidRDefault="009E2B32" w:rsidP="009E2B32">
            <w:pPr>
              <w:jc w:val="center"/>
              <w:rPr>
                <w:szCs w:val="24"/>
                <w:lang w:eastAsia="en-US"/>
              </w:rPr>
            </w:pPr>
            <w:r>
              <w:rPr>
                <w:szCs w:val="24"/>
                <w:lang w:eastAsia="en-US"/>
              </w:rPr>
              <w:t>0</w:t>
            </w:r>
          </w:p>
        </w:tc>
      </w:tr>
      <w:tr w:rsidR="009E2B32" w:rsidRPr="00936165" w14:paraId="1C3E807C" w14:textId="77777777" w:rsidTr="00C4696A">
        <w:trPr>
          <w:trHeight w:val="20"/>
        </w:trPr>
        <w:tc>
          <w:tcPr>
            <w:tcW w:w="566" w:type="dxa"/>
          </w:tcPr>
          <w:p w14:paraId="53D99D06" w14:textId="77777777" w:rsidR="009E2B32" w:rsidRPr="00936165" w:rsidRDefault="009E2B32" w:rsidP="009E2B32">
            <w:pPr>
              <w:pStyle w:val="aff1"/>
              <w:widowControl/>
              <w:numPr>
                <w:ilvl w:val="0"/>
                <w:numId w:val="1"/>
              </w:numPr>
              <w:contextualSpacing w:val="0"/>
              <w:jc w:val="center"/>
              <w:rPr>
                <w:szCs w:val="24"/>
                <w:lang w:eastAsia="en-US"/>
              </w:rPr>
            </w:pPr>
          </w:p>
        </w:tc>
        <w:tc>
          <w:tcPr>
            <w:tcW w:w="3867" w:type="dxa"/>
          </w:tcPr>
          <w:p w14:paraId="5E69D156" w14:textId="77777777" w:rsidR="009E2B32" w:rsidRPr="00936165" w:rsidRDefault="009E2B32" w:rsidP="009E2B32">
            <w:pPr>
              <w:jc w:val="both"/>
              <w:rPr>
                <w:color w:val="FF0000"/>
                <w:szCs w:val="24"/>
              </w:rPr>
            </w:pPr>
            <w:r>
              <w:rPr>
                <w:szCs w:val="24"/>
              </w:rPr>
              <w:t>С</w:t>
            </w:r>
            <w:r w:rsidRPr="00936165">
              <w:rPr>
                <w:szCs w:val="24"/>
              </w:rPr>
              <w:t>облюдение порядка и сроков рассмотрения обращений граждан и организаций</w:t>
            </w:r>
          </w:p>
        </w:tc>
        <w:tc>
          <w:tcPr>
            <w:tcW w:w="4527" w:type="dxa"/>
          </w:tcPr>
          <w:p w14:paraId="1C90A823" w14:textId="77777777" w:rsidR="009E2B32" w:rsidRDefault="009E2B32" w:rsidP="009E2B32">
            <w:pPr>
              <w:jc w:val="both"/>
              <w:rPr>
                <w:szCs w:val="24"/>
                <w:lang w:eastAsia="en-US"/>
              </w:rPr>
            </w:pPr>
            <w:r>
              <w:rPr>
                <w:szCs w:val="24"/>
                <w:lang w:eastAsia="en-US"/>
              </w:rPr>
              <w:t>сроки соблюдаются</w:t>
            </w:r>
          </w:p>
          <w:p w14:paraId="748EFCA9" w14:textId="77777777" w:rsidR="009E2B32" w:rsidRPr="00936165" w:rsidRDefault="009E2B32" w:rsidP="009E2B32">
            <w:pPr>
              <w:jc w:val="both"/>
              <w:rPr>
                <w:sz w:val="8"/>
                <w:szCs w:val="8"/>
                <w:lang w:eastAsia="en-US"/>
              </w:rPr>
            </w:pPr>
          </w:p>
          <w:p w14:paraId="2C7FD735" w14:textId="77777777" w:rsidR="009E2B32" w:rsidRPr="00434BE1" w:rsidRDefault="009E2B32" w:rsidP="009E2B32">
            <w:pPr>
              <w:jc w:val="both"/>
              <w:rPr>
                <w:color w:val="auto"/>
                <w:szCs w:val="24"/>
                <w:lang w:eastAsia="en-US"/>
              </w:rPr>
            </w:pPr>
            <w:r w:rsidRPr="00434BE1">
              <w:rPr>
                <w:color w:val="auto"/>
                <w:szCs w:val="24"/>
              </w:rPr>
              <w:t>имеются обращения, рассмотренные с нарушением порядка и сроков их рассмотрения</w:t>
            </w:r>
          </w:p>
        </w:tc>
        <w:tc>
          <w:tcPr>
            <w:tcW w:w="992" w:type="dxa"/>
          </w:tcPr>
          <w:p w14:paraId="3F6FD0D0" w14:textId="77777777" w:rsidR="009E2B32" w:rsidRDefault="009E2B32" w:rsidP="009E2B32">
            <w:pPr>
              <w:jc w:val="center"/>
              <w:rPr>
                <w:szCs w:val="24"/>
                <w:lang w:eastAsia="en-US"/>
              </w:rPr>
            </w:pPr>
            <w:r w:rsidRPr="00936165">
              <w:rPr>
                <w:szCs w:val="24"/>
                <w:lang w:eastAsia="en-US"/>
              </w:rPr>
              <w:t>1</w:t>
            </w:r>
          </w:p>
          <w:p w14:paraId="3FAA9D1F" w14:textId="77777777" w:rsidR="009E2B32" w:rsidRPr="00936165" w:rsidRDefault="009E2B32" w:rsidP="009E2B32">
            <w:pPr>
              <w:jc w:val="center"/>
              <w:rPr>
                <w:sz w:val="8"/>
                <w:szCs w:val="8"/>
                <w:lang w:eastAsia="en-US"/>
              </w:rPr>
            </w:pPr>
          </w:p>
          <w:p w14:paraId="0F5A74C6" w14:textId="77777777" w:rsidR="009E2B32" w:rsidRPr="00936165" w:rsidRDefault="009E2B32" w:rsidP="009E2B32">
            <w:pPr>
              <w:jc w:val="center"/>
              <w:rPr>
                <w:szCs w:val="24"/>
                <w:lang w:eastAsia="en-US"/>
              </w:rPr>
            </w:pPr>
            <w:r w:rsidRPr="00936165">
              <w:rPr>
                <w:szCs w:val="24"/>
                <w:lang w:eastAsia="en-US"/>
              </w:rPr>
              <w:t>0</w:t>
            </w:r>
          </w:p>
        </w:tc>
      </w:tr>
      <w:tr w:rsidR="009E2B32" w:rsidRPr="00936165" w14:paraId="440C5AD3" w14:textId="77777777" w:rsidTr="00C4696A">
        <w:trPr>
          <w:trHeight w:val="20"/>
        </w:trPr>
        <w:tc>
          <w:tcPr>
            <w:tcW w:w="566" w:type="dxa"/>
          </w:tcPr>
          <w:p w14:paraId="24D3E380" w14:textId="77777777" w:rsidR="009E2B32" w:rsidRPr="00936165" w:rsidRDefault="009E2B32" w:rsidP="009E2B32">
            <w:pPr>
              <w:pStyle w:val="aff1"/>
              <w:widowControl/>
              <w:numPr>
                <w:ilvl w:val="0"/>
                <w:numId w:val="1"/>
              </w:numPr>
              <w:contextualSpacing w:val="0"/>
              <w:jc w:val="center"/>
              <w:rPr>
                <w:szCs w:val="24"/>
                <w:lang w:eastAsia="en-US"/>
              </w:rPr>
            </w:pPr>
          </w:p>
        </w:tc>
        <w:tc>
          <w:tcPr>
            <w:tcW w:w="3867" w:type="dxa"/>
            <w:vAlign w:val="center"/>
          </w:tcPr>
          <w:p w14:paraId="6FCB5FCB" w14:textId="77777777" w:rsidR="009E2B32" w:rsidRPr="00936165" w:rsidRDefault="009E2B32" w:rsidP="009E2B32">
            <w:pPr>
              <w:autoSpaceDE w:val="0"/>
              <w:autoSpaceDN w:val="0"/>
              <w:adjustRightInd w:val="0"/>
              <w:jc w:val="both"/>
              <w:rPr>
                <w:szCs w:val="24"/>
              </w:rPr>
            </w:pPr>
            <w:r>
              <w:rPr>
                <w:szCs w:val="24"/>
              </w:rPr>
              <w:t>О</w:t>
            </w:r>
            <w:r w:rsidRPr="00936165">
              <w:rPr>
                <w:szCs w:val="24"/>
              </w:rPr>
              <w:t>тсутствие обоснованны</w:t>
            </w:r>
            <w:r>
              <w:rPr>
                <w:szCs w:val="24"/>
              </w:rPr>
              <w:t>х жалоб на деятельность главы Администрации Белокалитвинского района</w:t>
            </w:r>
          </w:p>
        </w:tc>
        <w:tc>
          <w:tcPr>
            <w:tcW w:w="4527" w:type="dxa"/>
          </w:tcPr>
          <w:p w14:paraId="6826D4B9" w14:textId="77777777" w:rsidR="009E2B32" w:rsidRDefault="009E2B32" w:rsidP="009E2B32">
            <w:pPr>
              <w:jc w:val="both"/>
              <w:rPr>
                <w:szCs w:val="24"/>
                <w:lang w:eastAsia="en-US"/>
              </w:rPr>
            </w:pPr>
            <w:r w:rsidRPr="00936165">
              <w:rPr>
                <w:szCs w:val="24"/>
              </w:rPr>
              <w:t>обоснованны</w:t>
            </w:r>
            <w:r>
              <w:rPr>
                <w:szCs w:val="24"/>
              </w:rPr>
              <w:t>е</w:t>
            </w:r>
            <w:r w:rsidRPr="00936165">
              <w:rPr>
                <w:szCs w:val="24"/>
              </w:rPr>
              <w:t xml:space="preserve"> жалоб</w:t>
            </w:r>
            <w:r>
              <w:rPr>
                <w:szCs w:val="24"/>
              </w:rPr>
              <w:t>ы</w:t>
            </w:r>
            <w:r w:rsidRPr="00936165">
              <w:rPr>
                <w:szCs w:val="24"/>
              </w:rPr>
              <w:t xml:space="preserve"> </w:t>
            </w:r>
            <w:r>
              <w:rPr>
                <w:szCs w:val="24"/>
                <w:lang w:eastAsia="en-US"/>
              </w:rPr>
              <w:t>отсутствуют</w:t>
            </w:r>
          </w:p>
          <w:p w14:paraId="34BB9F4A" w14:textId="77777777" w:rsidR="009E2B32" w:rsidRPr="00936165" w:rsidRDefault="009E2B32" w:rsidP="009E2B32">
            <w:pPr>
              <w:jc w:val="both"/>
              <w:rPr>
                <w:sz w:val="8"/>
                <w:szCs w:val="8"/>
                <w:lang w:eastAsia="en-US"/>
              </w:rPr>
            </w:pPr>
          </w:p>
          <w:p w14:paraId="1CDAAACF" w14:textId="77777777" w:rsidR="009E2B32" w:rsidRPr="00936165" w:rsidRDefault="009E2B32" w:rsidP="009E2B32">
            <w:pPr>
              <w:rPr>
                <w:szCs w:val="24"/>
                <w:lang w:eastAsia="en-US"/>
              </w:rPr>
            </w:pPr>
            <w:r>
              <w:rPr>
                <w:szCs w:val="24"/>
              </w:rPr>
              <w:t xml:space="preserve">наличие </w:t>
            </w:r>
            <w:r w:rsidRPr="00936165">
              <w:rPr>
                <w:szCs w:val="24"/>
              </w:rPr>
              <w:t>обоснованных жалоб</w:t>
            </w:r>
          </w:p>
        </w:tc>
        <w:tc>
          <w:tcPr>
            <w:tcW w:w="992" w:type="dxa"/>
          </w:tcPr>
          <w:p w14:paraId="0BD78146" w14:textId="77777777" w:rsidR="009E2B32" w:rsidRDefault="009E2B32" w:rsidP="009E2B32">
            <w:pPr>
              <w:jc w:val="center"/>
              <w:rPr>
                <w:szCs w:val="24"/>
                <w:lang w:eastAsia="en-US"/>
              </w:rPr>
            </w:pPr>
            <w:r w:rsidRPr="00936165">
              <w:rPr>
                <w:szCs w:val="24"/>
                <w:lang w:eastAsia="en-US"/>
              </w:rPr>
              <w:t>1</w:t>
            </w:r>
          </w:p>
          <w:p w14:paraId="65870523" w14:textId="77777777" w:rsidR="009E2B32" w:rsidRPr="00AC54D1" w:rsidRDefault="009E2B32" w:rsidP="009E2B32">
            <w:pPr>
              <w:jc w:val="center"/>
              <w:rPr>
                <w:sz w:val="8"/>
                <w:szCs w:val="24"/>
                <w:lang w:eastAsia="en-US"/>
              </w:rPr>
            </w:pPr>
          </w:p>
          <w:p w14:paraId="07DCFE17" w14:textId="77777777" w:rsidR="009E2B32" w:rsidRPr="00936165" w:rsidRDefault="009E2B32" w:rsidP="009E2B32">
            <w:pPr>
              <w:jc w:val="center"/>
              <w:rPr>
                <w:szCs w:val="24"/>
                <w:lang w:eastAsia="en-US"/>
              </w:rPr>
            </w:pPr>
            <w:r w:rsidRPr="00936165">
              <w:rPr>
                <w:szCs w:val="24"/>
                <w:lang w:eastAsia="en-US"/>
              </w:rPr>
              <w:t>0</w:t>
            </w:r>
          </w:p>
        </w:tc>
      </w:tr>
      <w:tr w:rsidR="00284831" w:rsidRPr="00936165" w14:paraId="03621ADD" w14:textId="77777777" w:rsidTr="00C4696A">
        <w:trPr>
          <w:trHeight w:val="20"/>
        </w:trPr>
        <w:tc>
          <w:tcPr>
            <w:tcW w:w="566" w:type="dxa"/>
          </w:tcPr>
          <w:p w14:paraId="29051969" w14:textId="77777777" w:rsidR="00284831" w:rsidRPr="00936165" w:rsidRDefault="00284831" w:rsidP="00284831">
            <w:pPr>
              <w:pStyle w:val="aff1"/>
              <w:widowControl/>
              <w:numPr>
                <w:ilvl w:val="0"/>
                <w:numId w:val="1"/>
              </w:numPr>
              <w:contextualSpacing w:val="0"/>
              <w:jc w:val="center"/>
              <w:rPr>
                <w:szCs w:val="24"/>
                <w:lang w:eastAsia="en-US"/>
              </w:rPr>
            </w:pPr>
          </w:p>
        </w:tc>
        <w:tc>
          <w:tcPr>
            <w:tcW w:w="3867" w:type="dxa"/>
          </w:tcPr>
          <w:p w14:paraId="43AC92EF" w14:textId="77777777" w:rsidR="00284831" w:rsidRPr="00936165" w:rsidRDefault="00284831" w:rsidP="00284831">
            <w:pPr>
              <w:autoSpaceDE w:val="0"/>
              <w:autoSpaceDN w:val="0"/>
              <w:adjustRightInd w:val="0"/>
              <w:jc w:val="both"/>
              <w:rPr>
                <w:color w:val="FF0000"/>
                <w:szCs w:val="24"/>
              </w:rPr>
            </w:pPr>
            <w:r>
              <w:rPr>
                <w:szCs w:val="24"/>
              </w:rPr>
              <w:t>Э</w:t>
            </w:r>
            <w:r w:rsidRPr="00936165">
              <w:rPr>
                <w:szCs w:val="24"/>
              </w:rPr>
              <w:t>ффективная политика в сфере противодействия коррупции</w:t>
            </w:r>
          </w:p>
        </w:tc>
        <w:tc>
          <w:tcPr>
            <w:tcW w:w="4527" w:type="dxa"/>
          </w:tcPr>
          <w:p w14:paraId="4E8DA0BB" w14:textId="77777777" w:rsidR="00284831" w:rsidRPr="00C00CAF" w:rsidRDefault="00284831" w:rsidP="00284831">
            <w:pPr>
              <w:jc w:val="both"/>
              <w:rPr>
                <w:sz w:val="8"/>
                <w:szCs w:val="8"/>
                <w:lang w:eastAsia="en-US"/>
              </w:rPr>
            </w:pPr>
            <w:r>
              <w:rPr>
                <w:szCs w:val="24"/>
                <w:lang w:eastAsia="en-US"/>
              </w:rPr>
              <w:t>показатели исполнены</w:t>
            </w:r>
          </w:p>
          <w:p w14:paraId="2A5C11D5" w14:textId="77777777" w:rsidR="00284831" w:rsidRDefault="00284831" w:rsidP="00284831">
            <w:pPr>
              <w:jc w:val="both"/>
              <w:rPr>
                <w:szCs w:val="24"/>
                <w:lang w:eastAsia="en-US"/>
              </w:rPr>
            </w:pPr>
            <w:r>
              <w:rPr>
                <w:szCs w:val="24"/>
                <w:lang w:eastAsia="en-US"/>
              </w:rPr>
              <w:t>показатели выше запланированных</w:t>
            </w:r>
          </w:p>
          <w:p w14:paraId="2924E170" w14:textId="77777777" w:rsidR="00284831" w:rsidRPr="00C00CAF" w:rsidRDefault="00284831" w:rsidP="00284831">
            <w:pPr>
              <w:jc w:val="both"/>
              <w:rPr>
                <w:sz w:val="8"/>
                <w:szCs w:val="8"/>
                <w:lang w:eastAsia="en-US"/>
              </w:rPr>
            </w:pPr>
          </w:p>
          <w:p w14:paraId="06E93CFD" w14:textId="77777777" w:rsidR="00284831" w:rsidRPr="004824B0" w:rsidRDefault="00284831" w:rsidP="00284831">
            <w:pPr>
              <w:jc w:val="both"/>
              <w:rPr>
                <w:szCs w:val="24"/>
                <w:lang w:eastAsia="en-US"/>
              </w:rPr>
            </w:pPr>
            <w:r>
              <w:rPr>
                <w:szCs w:val="24"/>
                <w:lang w:eastAsia="en-US"/>
              </w:rPr>
              <w:t>показатели менее запланированных</w:t>
            </w:r>
          </w:p>
        </w:tc>
        <w:tc>
          <w:tcPr>
            <w:tcW w:w="992" w:type="dxa"/>
          </w:tcPr>
          <w:p w14:paraId="3CD56B56" w14:textId="77777777" w:rsidR="00284831" w:rsidRDefault="00284831" w:rsidP="00284831">
            <w:pPr>
              <w:jc w:val="center"/>
              <w:rPr>
                <w:szCs w:val="24"/>
                <w:lang w:eastAsia="en-US"/>
              </w:rPr>
            </w:pPr>
            <w:r>
              <w:rPr>
                <w:szCs w:val="24"/>
                <w:lang w:eastAsia="en-US"/>
              </w:rPr>
              <w:t>2</w:t>
            </w:r>
          </w:p>
          <w:p w14:paraId="62838946" w14:textId="77777777" w:rsidR="00284831" w:rsidRPr="00C00CAF" w:rsidRDefault="00284831" w:rsidP="00284831">
            <w:pPr>
              <w:jc w:val="center"/>
              <w:rPr>
                <w:sz w:val="8"/>
                <w:szCs w:val="8"/>
                <w:lang w:eastAsia="en-US"/>
              </w:rPr>
            </w:pPr>
          </w:p>
          <w:p w14:paraId="6B3623C2" w14:textId="77777777" w:rsidR="00284831" w:rsidRDefault="00284831" w:rsidP="00284831">
            <w:pPr>
              <w:jc w:val="center"/>
              <w:rPr>
                <w:szCs w:val="24"/>
                <w:lang w:eastAsia="en-US"/>
              </w:rPr>
            </w:pPr>
            <w:r>
              <w:rPr>
                <w:szCs w:val="24"/>
                <w:lang w:eastAsia="en-US"/>
              </w:rPr>
              <w:t>1</w:t>
            </w:r>
          </w:p>
          <w:p w14:paraId="1706C7CF" w14:textId="77777777" w:rsidR="00284831" w:rsidRPr="001F2636" w:rsidRDefault="00284831" w:rsidP="00284831">
            <w:pPr>
              <w:rPr>
                <w:sz w:val="8"/>
                <w:szCs w:val="24"/>
                <w:lang w:eastAsia="en-US"/>
              </w:rPr>
            </w:pPr>
          </w:p>
          <w:p w14:paraId="7A2C0D43" w14:textId="77777777" w:rsidR="00284831" w:rsidRPr="00965B73" w:rsidRDefault="00284831" w:rsidP="00284831">
            <w:pPr>
              <w:jc w:val="center"/>
              <w:rPr>
                <w:sz w:val="2"/>
                <w:szCs w:val="8"/>
                <w:lang w:eastAsia="en-US"/>
              </w:rPr>
            </w:pPr>
          </w:p>
          <w:p w14:paraId="0705C4F8" w14:textId="77777777" w:rsidR="00284831" w:rsidRPr="00936165" w:rsidRDefault="00284831" w:rsidP="00284831">
            <w:pPr>
              <w:jc w:val="center"/>
              <w:rPr>
                <w:szCs w:val="24"/>
                <w:lang w:eastAsia="en-US"/>
              </w:rPr>
            </w:pPr>
            <w:r w:rsidRPr="00936165">
              <w:rPr>
                <w:szCs w:val="24"/>
                <w:lang w:eastAsia="en-US"/>
              </w:rPr>
              <w:t>0</w:t>
            </w:r>
          </w:p>
        </w:tc>
      </w:tr>
      <w:tr w:rsidR="009E2B32" w:rsidRPr="00936165" w14:paraId="7CC736F2" w14:textId="77777777" w:rsidTr="00C4696A">
        <w:trPr>
          <w:trHeight w:val="20"/>
        </w:trPr>
        <w:tc>
          <w:tcPr>
            <w:tcW w:w="566" w:type="dxa"/>
          </w:tcPr>
          <w:p w14:paraId="65AD4FAC" w14:textId="77777777" w:rsidR="009E2B32" w:rsidRPr="002412C6" w:rsidRDefault="009E2B32" w:rsidP="009E2B32">
            <w:pPr>
              <w:pStyle w:val="aff1"/>
              <w:widowControl/>
              <w:numPr>
                <w:ilvl w:val="0"/>
                <w:numId w:val="1"/>
              </w:numPr>
              <w:contextualSpacing w:val="0"/>
              <w:jc w:val="center"/>
              <w:rPr>
                <w:color w:val="020B22"/>
                <w:szCs w:val="24"/>
              </w:rPr>
            </w:pPr>
          </w:p>
        </w:tc>
        <w:tc>
          <w:tcPr>
            <w:tcW w:w="3867" w:type="dxa"/>
          </w:tcPr>
          <w:p w14:paraId="44D66CF3" w14:textId="77777777" w:rsidR="009E2B32" w:rsidRPr="00936165" w:rsidRDefault="009E2B32" w:rsidP="009E2B32">
            <w:pPr>
              <w:autoSpaceDE w:val="0"/>
              <w:autoSpaceDN w:val="0"/>
              <w:adjustRightInd w:val="0"/>
              <w:jc w:val="both"/>
              <w:rPr>
                <w:szCs w:val="24"/>
              </w:rPr>
            </w:pPr>
            <w:r>
              <w:rPr>
                <w:szCs w:val="24"/>
              </w:rPr>
              <w:t xml:space="preserve">Отсутствие фактов, дестабилизирующих </w:t>
            </w:r>
            <w:r w:rsidRPr="00936165">
              <w:rPr>
                <w:szCs w:val="24"/>
              </w:rPr>
              <w:t xml:space="preserve">общественно-политическую ситуацию в </w:t>
            </w:r>
            <w:r>
              <w:rPr>
                <w:szCs w:val="24"/>
              </w:rPr>
              <w:t>Белокалитвинском районе</w:t>
            </w:r>
          </w:p>
        </w:tc>
        <w:tc>
          <w:tcPr>
            <w:tcW w:w="4527" w:type="dxa"/>
          </w:tcPr>
          <w:p w14:paraId="711E7C98" w14:textId="77777777" w:rsidR="009E2B32" w:rsidRDefault="009E2B32" w:rsidP="009E2B32">
            <w:pPr>
              <w:jc w:val="both"/>
              <w:rPr>
                <w:szCs w:val="24"/>
                <w:lang w:eastAsia="en-US"/>
              </w:rPr>
            </w:pPr>
            <w:r>
              <w:rPr>
                <w:szCs w:val="24"/>
                <w:lang w:eastAsia="en-US"/>
              </w:rPr>
              <w:t>факты отсутствуют</w:t>
            </w:r>
          </w:p>
          <w:p w14:paraId="399EB6A6" w14:textId="77777777" w:rsidR="009E2B32" w:rsidRPr="00936165" w:rsidRDefault="009E2B32" w:rsidP="009E2B32">
            <w:pPr>
              <w:jc w:val="both"/>
              <w:rPr>
                <w:sz w:val="8"/>
                <w:szCs w:val="8"/>
                <w:lang w:eastAsia="en-US"/>
              </w:rPr>
            </w:pPr>
          </w:p>
          <w:p w14:paraId="18D1D9A5" w14:textId="77777777" w:rsidR="009E2B32" w:rsidRPr="00936165" w:rsidRDefault="009E2B32" w:rsidP="009E2B32">
            <w:pPr>
              <w:jc w:val="both"/>
              <w:rPr>
                <w:color w:val="auto"/>
                <w:sz w:val="8"/>
                <w:szCs w:val="8"/>
              </w:rPr>
            </w:pPr>
          </w:p>
          <w:p w14:paraId="45975287" w14:textId="77777777" w:rsidR="009E2B32" w:rsidRPr="00936165" w:rsidRDefault="009E2B32" w:rsidP="009E2B32">
            <w:pPr>
              <w:jc w:val="both"/>
              <w:rPr>
                <w:szCs w:val="24"/>
                <w:lang w:eastAsia="en-US"/>
              </w:rPr>
            </w:pPr>
            <w:r w:rsidRPr="00936165">
              <w:rPr>
                <w:color w:val="auto"/>
                <w:szCs w:val="24"/>
              </w:rPr>
              <w:t xml:space="preserve">наличие фактов, </w:t>
            </w:r>
            <w:r>
              <w:rPr>
                <w:color w:val="auto"/>
                <w:szCs w:val="24"/>
              </w:rPr>
              <w:t xml:space="preserve">либо наличие фактов </w:t>
            </w:r>
            <w:r w:rsidRPr="00936165">
              <w:rPr>
                <w:color w:val="auto"/>
                <w:szCs w:val="24"/>
              </w:rPr>
              <w:t>не</w:t>
            </w:r>
            <w:r>
              <w:rPr>
                <w:color w:val="auto"/>
                <w:szCs w:val="24"/>
              </w:rPr>
              <w:t>разрешенных за предыдущий</w:t>
            </w:r>
            <w:r w:rsidRPr="00936165">
              <w:rPr>
                <w:color w:val="auto"/>
                <w:szCs w:val="24"/>
              </w:rPr>
              <w:t xml:space="preserve"> период</w:t>
            </w:r>
          </w:p>
        </w:tc>
        <w:tc>
          <w:tcPr>
            <w:tcW w:w="992" w:type="dxa"/>
          </w:tcPr>
          <w:p w14:paraId="5945D8BD" w14:textId="77777777" w:rsidR="009E2B32" w:rsidRDefault="009E2B32" w:rsidP="009E2B32">
            <w:pPr>
              <w:jc w:val="center"/>
              <w:rPr>
                <w:szCs w:val="24"/>
                <w:lang w:eastAsia="en-US"/>
              </w:rPr>
            </w:pPr>
            <w:r>
              <w:rPr>
                <w:szCs w:val="24"/>
                <w:lang w:eastAsia="en-US"/>
              </w:rPr>
              <w:t>1</w:t>
            </w:r>
          </w:p>
          <w:p w14:paraId="6798A060" w14:textId="77777777" w:rsidR="009E2B32" w:rsidRPr="00F7211F" w:rsidRDefault="009E2B32" w:rsidP="009E2B32">
            <w:pPr>
              <w:jc w:val="center"/>
              <w:rPr>
                <w:sz w:val="8"/>
                <w:szCs w:val="8"/>
                <w:lang w:eastAsia="en-US"/>
              </w:rPr>
            </w:pPr>
          </w:p>
          <w:p w14:paraId="654D7B48" w14:textId="77777777" w:rsidR="009E2B32" w:rsidRPr="00936165" w:rsidRDefault="009E2B32" w:rsidP="009E2B32">
            <w:pPr>
              <w:jc w:val="center"/>
              <w:rPr>
                <w:sz w:val="8"/>
                <w:szCs w:val="8"/>
                <w:lang w:eastAsia="en-US"/>
              </w:rPr>
            </w:pPr>
          </w:p>
          <w:p w14:paraId="687F7563" w14:textId="77777777" w:rsidR="009E2B32" w:rsidRPr="00936165" w:rsidRDefault="009E2B32" w:rsidP="009E2B32">
            <w:pPr>
              <w:jc w:val="center"/>
              <w:rPr>
                <w:szCs w:val="24"/>
                <w:lang w:eastAsia="en-US"/>
              </w:rPr>
            </w:pPr>
            <w:r>
              <w:rPr>
                <w:szCs w:val="24"/>
                <w:lang w:eastAsia="en-US"/>
              </w:rPr>
              <w:t>0</w:t>
            </w:r>
          </w:p>
        </w:tc>
      </w:tr>
      <w:tr w:rsidR="009E2B32" w:rsidRPr="00936165" w14:paraId="5ABE8224" w14:textId="77777777" w:rsidTr="00C4696A">
        <w:trPr>
          <w:trHeight w:val="20"/>
        </w:trPr>
        <w:tc>
          <w:tcPr>
            <w:tcW w:w="566" w:type="dxa"/>
          </w:tcPr>
          <w:p w14:paraId="0193D5E8" w14:textId="77777777" w:rsidR="009E2B32" w:rsidRPr="00936165" w:rsidRDefault="009E2B32" w:rsidP="009E2B32">
            <w:pPr>
              <w:pStyle w:val="aff1"/>
              <w:widowControl/>
              <w:numPr>
                <w:ilvl w:val="0"/>
                <w:numId w:val="1"/>
              </w:numPr>
              <w:contextualSpacing w:val="0"/>
              <w:jc w:val="center"/>
              <w:rPr>
                <w:szCs w:val="24"/>
                <w:lang w:eastAsia="en-US"/>
              </w:rPr>
            </w:pPr>
          </w:p>
        </w:tc>
        <w:tc>
          <w:tcPr>
            <w:tcW w:w="3867" w:type="dxa"/>
            <w:vAlign w:val="center"/>
          </w:tcPr>
          <w:p w14:paraId="1F81DFA7" w14:textId="77777777" w:rsidR="009E2B32" w:rsidRPr="00936165" w:rsidRDefault="009E2B32" w:rsidP="009E2B32">
            <w:pPr>
              <w:jc w:val="both"/>
              <w:rPr>
                <w:color w:val="FF0000"/>
                <w:szCs w:val="24"/>
              </w:rPr>
            </w:pPr>
            <w:r>
              <w:rPr>
                <w:szCs w:val="24"/>
              </w:rPr>
              <w:t>О</w:t>
            </w:r>
            <w:r w:rsidRPr="00936165">
              <w:rPr>
                <w:szCs w:val="24"/>
              </w:rPr>
              <w:t xml:space="preserve">тсутствие актов реагирования со стороны контролирующих и надзорных органов касающихся действия (бездействия) главы Администрации </w:t>
            </w:r>
            <w:r>
              <w:rPr>
                <w:szCs w:val="24"/>
              </w:rPr>
              <w:t>Белокалитвинского</w:t>
            </w:r>
            <w:r w:rsidRPr="00936165">
              <w:rPr>
                <w:szCs w:val="24"/>
              </w:rPr>
              <w:t xml:space="preserve"> района</w:t>
            </w:r>
          </w:p>
        </w:tc>
        <w:tc>
          <w:tcPr>
            <w:tcW w:w="4527" w:type="dxa"/>
          </w:tcPr>
          <w:p w14:paraId="546DD040" w14:textId="77777777" w:rsidR="009E2B32" w:rsidRDefault="009E2B32" w:rsidP="009E2B32">
            <w:pPr>
              <w:jc w:val="both"/>
              <w:rPr>
                <w:szCs w:val="24"/>
                <w:lang w:eastAsia="en-US"/>
              </w:rPr>
            </w:pPr>
            <w:r>
              <w:rPr>
                <w:szCs w:val="24"/>
                <w:lang w:eastAsia="en-US"/>
              </w:rPr>
              <w:t>акты отсутствуют</w:t>
            </w:r>
          </w:p>
          <w:p w14:paraId="13DB10A4" w14:textId="77777777" w:rsidR="009E2B32" w:rsidRPr="00936165" w:rsidRDefault="009E2B32" w:rsidP="009E2B32">
            <w:pPr>
              <w:jc w:val="both"/>
              <w:rPr>
                <w:sz w:val="8"/>
                <w:szCs w:val="8"/>
                <w:lang w:eastAsia="en-US"/>
              </w:rPr>
            </w:pPr>
          </w:p>
          <w:p w14:paraId="561A163B" w14:textId="77777777" w:rsidR="009E2B32" w:rsidRPr="00936165" w:rsidRDefault="009E2B32" w:rsidP="009E2B32">
            <w:pPr>
              <w:jc w:val="both"/>
              <w:rPr>
                <w:szCs w:val="24"/>
                <w:lang w:eastAsia="en-US"/>
              </w:rPr>
            </w:pPr>
            <w:r>
              <w:rPr>
                <w:szCs w:val="24"/>
              </w:rPr>
              <w:t xml:space="preserve">наличие </w:t>
            </w:r>
            <w:r w:rsidRPr="00936165">
              <w:rPr>
                <w:szCs w:val="24"/>
              </w:rPr>
              <w:t>актов реагирования</w:t>
            </w:r>
          </w:p>
        </w:tc>
        <w:tc>
          <w:tcPr>
            <w:tcW w:w="992" w:type="dxa"/>
          </w:tcPr>
          <w:p w14:paraId="41D3A72E" w14:textId="77777777" w:rsidR="009E2B32" w:rsidRDefault="009E2B32" w:rsidP="009E2B32">
            <w:pPr>
              <w:jc w:val="center"/>
              <w:rPr>
                <w:szCs w:val="24"/>
                <w:lang w:eastAsia="en-US"/>
              </w:rPr>
            </w:pPr>
            <w:r w:rsidRPr="00936165">
              <w:rPr>
                <w:szCs w:val="24"/>
                <w:lang w:eastAsia="en-US"/>
              </w:rPr>
              <w:t>1</w:t>
            </w:r>
          </w:p>
          <w:p w14:paraId="6FC17011" w14:textId="77777777" w:rsidR="009E2B32" w:rsidRPr="00936165" w:rsidRDefault="009E2B32" w:rsidP="009E2B32">
            <w:pPr>
              <w:jc w:val="center"/>
              <w:rPr>
                <w:sz w:val="8"/>
                <w:szCs w:val="8"/>
                <w:lang w:eastAsia="en-US"/>
              </w:rPr>
            </w:pPr>
          </w:p>
          <w:p w14:paraId="6AF52CA4" w14:textId="77777777" w:rsidR="009E2B32" w:rsidRPr="00936165" w:rsidRDefault="009E2B32" w:rsidP="009E2B32">
            <w:pPr>
              <w:jc w:val="center"/>
              <w:rPr>
                <w:szCs w:val="24"/>
                <w:lang w:eastAsia="en-US"/>
              </w:rPr>
            </w:pPr>
            <w:r w:rsidRPr="00936165">
              <w:rPr>
                <w:szCs w:val="24"/>
                <w:lang w:eastAsia="en-US"/>
              </w:rPr>
              <w:t>0</w:t>
            </w:r>
          </w:p>
        </w:tc>
      </w:tr>
      <w:tr w:rsidR="009E2B32" w:rsidRPr="00936165" w14:paraId="41F34376" w14:textId="77777777" w:rsidTr="00C4696A">
        <w:trPr>
          <w:trHeight w:val="20"/>
        </w:trPr>
        <w:tc>
          <w:tcPr>
            <w:tcW w:w="566" w:type="dxa"/>
          </w:tcPr>
          <w:p w14:paraId="599394F0" w14:textId="77777777" w:rsidR="009E2B32" w:rsidRPr="00936165" w:rsidRDefault="009E2B32" w:rsidP="009E2B32">
            <w:pPr>
              <w:pStyle w:val="aff1"/>
              <w:widowControl/>
              <w:numPr>
                <w:ilvl w:val="0"/>
                <w:numId w:val="1"/>
              </w:numPr>
              <w:contextualSpacing w:val="0"/>
              <w:jc w:val="center"/>
              <w:rPr>
                <w:szCs w:val="24"/>
                <w:lang w:eastAsia="en-US"/>
              </w:rPr>
            </w:pPr>
          </w:p>
        </w:tc>
        <w:tc>
          <w:tcPr>
            <w:tcW w:w="3867" w:type="dxa"/>
          </w:tcPr>
          <w:p w14:paraId="0DC5B0AE" w14:textId="77777777" w:rsidR="009E2B32" w:rsidRPr="00936165" w:rsidRDefault="009E2B32" w:rsidP="00EA3D39">
            <w:pPr>
              <w:jc w:val="both"/>
              <w:rPr>
                <w:color w:val="FF0000"/>
                <w:szCs w:val="24"/>
              </w:rPr>
            </w:pPr>
            <w:r>
              <w:rPr>
                <w:color w:val="auto"/>
                <w:szCs w:val="24"/>
              </w:rPr>
              <w:t>Н</w:t>
            </w:r>
            <w:r w:rsidRPr="00936165">
              <w:rPr>
                <w:color w:val="auto"/>
                <w:szCs w:val="24"/>
              </w:rPr>
              <w:t>арушения выявленные в ходе контрольных мероприятий Контрольно-счетной палат</w:t>
            </w:r>
            <w:r w:rsidR="00EA3D39">
              <w:rPr>
                <w:color w:val="auto"/>
                <w:szCs w:val="24"/>
              </w:rPr>
              <w:t>ой</w:t>
            </w:r>
            <w:r w:rsidRPr="00936165">
              <w:rPr>
                <w:color w:val="auto"/>
                <w:szCs w:val="24"/>
              </w:rPr>
              <w:t xml:space="preserve"> </w:t>
            </w:r>
            <w:r>
              <w:rPr>
                <w:color w:val="auto"/>
                <w:szCs w:val="24"/>
              </w:rPr>
              <w:t>Белокалитвинского</w:t>
            </w:r>
            <w:r w:rsidRPr="00936165">
              <w:rPr>
                <w:color w:val="auto"/>
                <w:szCs w:val="24"/>
              </w:rPr>
              <w:t xml:space="preserve"> района, Ростовской области</w:t>
            </w:r>
            <w:r w:rsidR="00EA3D39">
              <w:rPr>
                <w:color w:val="auto"/>
                <w:szCs w:val="24"/>
              </w:rPr>
              <w:t xml:space="preserve"> по нецелевому использованию бюджетных средств</w:t>
            </w:r>
          </w:p>
        </w:tc>
        <w:tc>
          <w:tcPr>
            <w:tcW w:w="4527" w:type="dxa"/>
            <w:vAlign w:val="center"/>
          </w:tcPr>
          <w:p w14:paraId="7417AF7E" w14:textId="77777777" w:rsidR="009E2B32" w:rsidRDefault="009E2B32" w:rsidP="009E2B32">
            <w:pPr>
              <w:jc w:val="both"/>
              <w:rPr>
                <w:szCs w:val="24"/>
                <w:lang w:eastAsia="en-US"/>
              </w:rPr>
            </w:pPr>
            <w:r>
              <w:rPr>
                <w:szCs w:val="24"/>
                <w:lang w:eastAsia="en-US"/>
              </w:rPr>
              <w:t>нарушения отсутствуют, либо нарушения устранены в ходе проверки</w:t>
            </w:r>
          </w:p>
          <w:p w14:paraId="4BB45C06" w14:textId="77777777" w:rsidR="009E2B32" w:rsidRPr="0022707D" w:rsidRDefault="009E2B32" w:rsidP="009E2B32">
            <w:pPr>
              <w:jc w:val="both"/>
              <w:rPr>
                <w:sz w:val="8"/>
                <w:szCs w:val="8"/>
                <w:highlight w:val="yellow"/>
                <w:lang w:eastAsia="en-US"/>
              </w:rPr>
            </w:pPr>
          </w:p>
          <w:p w14:paraId="613B37B5" w14:textId="77777777" w:rsidR="009E2B32" w:rsidRPr="00936165" w:rsidRDefault="009E2B32" w:rsidP="009E2B32">
            <w:pPr>
              <w:jc w:val="both"/>
              <w:rPr>
                <w:szCs w:val="24"/>
                <w:lang w:eastAsia="en-US"/>
              </w:rPr>
            </w:pPr>
            <w:r w:rsidRPr="0022707D">
              <w:rPr>
                <w:szCs w:val="24"/>
                <w:lang w:eastAsia="en-US"/>
              </w:rPr>
              <w:t>наличие актов по результатам проверок с привлечением к дисциплинарной</w:t>
            </w:r>
            <w:r>
              <w:rPr>
                <w:szCs w:val="24"/>
                <w:lang w:eastAsia="en-US"/>
              </w:rPr>
              <w:t>, административной ответственности</w:t>
            </w:r>
          </w:p>
        </w:tc>
        <w:tc>
          <w:tcPr>
            <w:tcW w:w="992" w:type="dxa"/>
          </w:tcPr>
          <w:p w14:paraId="37D4F950" w14:textId="77777777" w:rsidR="00EA3D39" w:rsidRDefault="00EA3D39" w:rsidP="009E2B32">
            <w:pPr>
              <w:jc w:val="center"/>
              <w:rPr>
                <w:szCs w:val="24"/>
                <w:lang w:eastAsia="en-US"/>
              </w:rPr>
            </w:pPr>
          </w:p>
          <w:p w14:paraId="006D54BF" w14:textId="77777777" w:rsidR="009E2B32" w:rsidRDefault="009E2B32" w:rsidP="009E2B32">
            <w:pPr>
              <w:jc w:val="center"/>
              <w:rPr>
                <w:szCs w:val="24"/>
                <w:lang w:eastAsia="en-US"/>
              </w:rPr>
            </w:pPr>
            <w:r>
              <w:rPr>
                <w:szCs w:val="24"/>
                <w:lang w:eastAsia="en-US"/>
              </w:rPr>
              <w:t>1</w:t>
            </w:r>
          </w:p>
          <w:p w14:paraId="7D58DF53" w14:textId="77777777" w:rsidR="009E2B32" w:rsidRDefault="009E2B32" w:rsidP="009E2B32">
            <w:pPr>
              <w:rPr>
                <w:sz w:val="8"/>
                <w:szCs w:val="8"/>
                <w:lang w:eastAsia="en-US"/>
              </w:rPr>
            </w:pPr>
          </w:p>
          <w:p w14:paraId="557C7F58" w14:textId="77777777" w:rsidR="009E2B32" w:rsidRDefault="009E2B32" w:rsidP="009E2B32">
            <w:pPr>
              <w:jc w:val="center"/>
              <w:rPr>
                <w:sz w:val="8"/>
                <w:szCs w:val="8"/>
                <w:lang w:eastAsia="en-US"/>
              </w:rPr>
            </w:pPr>
          </w:p>
          <w:p w14:paraId="242E32A7" w14:textId="77777777" w:rsidR="009E2B32" w:rsidRPr="00736B8A" w:rsidRDefault="009E2B32" w:rsidP="009E2B32">
            <w:pPr>
              <w:jc w:val="center"/>
              <w:rPr>
                <w:sz w:val="6"/>
                <w:szCs w:val="8"/>
                <w:lang w:eastAsia="en-US"/>
              </w:rPr>
            </w:pPr>
          </w:p>
          <w:p w14:paraId="1B5A08C9" w14:textId="77777777" w:rsidR="009E2B32" w:rsidRPr="00936165" w:rsidRDefault="009E2B32" w:rsidP="009E2B32">
            <w:pPr>
              <w:jc w:val="center"/>
              <w:rPr>
                <w:sz w:val="8"/>
                <w:szCs w:val="8"/>
                <w:lang w:eastAsia="en-US"/>
              </w:rPr>
            </w:pPr>
          </w:p>
          <w:p w14:paraId="680FD1DF" w14:textId="77777777" w:rsidR="009E2B32" w:rsidRPr="00936165" w:rsidRDefault="009E2B32" w:rsidP="009E2B32">
            <w:pPr>
              <w:jc w:val="center"/>
              <w:rPr>
                <w:szCs w:val="24"/>
                <w:lang w:eastAsia="en-US"/>
              </w:rPr>
            </w:pPr>
            <w:r>
              <w:rPr>
                <w:szCs w:val="24"/>
                <w:lang w:eastAsia="en-US"/>
              </w:rPr>
              <w:t>0</w:t>
            </w:r>
          </w:p>
        </w:tc>
      </w:tr>
      <w:tr w:rsidR="009E2B32" w:rsidRPr="00936165" w14:paraId="04A41DDA" w14:textId="77777777" w:rsidTr="00C4696A">
        <w:trPr>
          <w:trHeight w:val="20"/>
        </w:trPr>
        <w:tc>
          <w:tcPr>
            <w:tcW w:w="566" w:type="dxa"/>
          </w:tcPr>
          <w:p w14:paraId="2C6FCB7A" w14:textId="77777777" w:rsidR="009E2B32" w:rsidRPr="00936165" w:rsidRDefault="009E2B32" w:rsidP="009E2B32">
            <w:pPr>
              <w:pStyle w:val="aff1"/>
              <w:widowControl/>
              <w:numPr>
                <w:ilvl w:val="0"/>
                <w:numId w:val="1"/>
              </w:numPr>
              <w:contextualSpacing w:val="0"/>
              <w:jc w:val="center"/>
              <w:rPr>
                <w:szCs w:val="24"/>
                <w:lang w:eastAsia="en-US"/>
              </w:rPr>
            </w:pPr>
          </w:p>
        </w:tc>
        <w:tc>
          <w:tcPr>
            <w:tcW w:w="3867" w:type="dxa"/>
            <w:vAlign w:val="center"/>
          </w:tcPr>
          <w:p w14:paraId="57DDD758" w14:textId="77777777" w:rsidR="009E2B32" w:rsidRPr="00736B8A" w:rsidRDefault="009E2B32" w:rsidP="00F53513">
            <w:pPr>
              <w:jc w:val="both"/>
              <w:rPr>
                <w:i/>
                <w:color w:val="auto"/>
                <w:szCs w:val="24"/>
              </w:rPr>
            </w:pPr>
            <w:r>
              <w:rPr>
                <w:color w:val="auto"/>
                <w:szCs w:val="24"/>
              </w:rPr>
              <w:t>И</w:t>
            </w:r>
            <w:r w:rsidRPr="00936165">
              <w:rPr>
                <w:color w:val="auto"/>
                <w:szCs w:val="24"/>
              </w:rPr>
              <w:t>сполнение организационно-распорядительных документов Губернатора Ростовской области, Правительства Ростовской области, Законодательного Собрания Ростовской области</w:t>
            </w:r>
            <w:r>
              <w:rPr>
                <w:color w:val="auto"/>
                <w:szCs w:val="24"/>
              </w:rPr>
              <w:t>, иной</w:t>
            </w:r>
            <w:r w:rsidRPr="00936165">
              <w:rPr>
                <w:color w:val="auto"/>
                <w:szCs w:val="24"/>
              </w:rPr>
              <w:t xml:space="preserve"> служебной корреспонденции вышестоящих органов</w:t>
            </w:r>
            <w:r>
              <w:rPr>
                <w:color w:val="auto"/>
                <w:szCs w:val="24"/>
              </w:rPr>
              <w:t xml:space="preserve">, </w:t>
            </w:r>
            <w:r w:rsidRPr="00736B8A">
              <w:rPr>
                <w:color w:val="auto"/>
                <w:szCs w:val="24"/>
              </w:rPr>
              <w:t>решений Собрания депутатов</w:t>
            </w:r>
            <w:r w:rsidRPr="00936165">
              <w:rPr>
                <w:color w:val="auto"/>
                <w:szCs w:val="24"/>
              </w:rPr>
              <w:t xml:space="preserve"> </w:t>
            </w:r>
            <w:r w:rsidR="00284831">
              <w:rPr>
                <w:color w:val="auto"/>
                <w:szCs w:val="24"/>
              </w:rPr>
              <w:t>Белокалитвинского</w:t>
            </w:r>
            <w:r w:rsidR="00284831" w:rsidRPr="00736B8A">
              <w:rPr>
                <w:color w:val="auto"/>
                <w:szCs w:val="24"/>
              </w:rPr>
              <w:t xml:space="preserve"> район</w:t>
            </w:r>
            <w:r w:rsidR="00284831">
              <w:rPr>
                <w:color w:val="auto"/>
                <w:szCs w:val="24"/>
              </w:rPr>
              <w:t>а</w:t>
            </w:r>
            <w:r w:rsidR="00284831" w:rsidRPr="00736B8A">
              <w:rPr>
                <w:color w:val="auto"/>
                <w:szCs w:val="24"/>
              </w:rPr>
              <w:t xml:space="preserve"> </w:t>
            </w:r>
            <w:r w:rsidRPr="00936165">
              <w:rPr>
                <w:color w:val="auto"/>
                <w:szCs w:val="24"/>
              </w:rPr>
              <w:t>и соблюдение сроков их исполнения</w:t>
            </w:r>
          </w:p>
        </w:tc>
        <w:tc>
          <w:tcPr>
            <w:tcW w:w="4527" w:type="dxa"/>
          </w:tcPr>
          <w:p w14:paraId="749B2481" w14:textId="77777777" w:rsidR="009E2B32" w:rsidRDefault="009E2B32" w:rsidP="009E2B32">
            <w:pPr>
              <w:jc w:val="both"/>
              <w:rPr>
                <w:szCs w:val="24"/>
                <w:lang w:eastAsia="en-US"/>
              </w:rPr>
            </w:pPr>
            <w:r>
              <w:rPr>
                <w:szCs w:val="24"/>
                <w:lang w:eastAsia="en-US"/>
              </w:rPr>
              <w:t>сроки исполнения документов соблюдаются</w:t>
            </w:r>
          </w:p>
          <w:p w14:paraId="7ED46B63" w14:textId="77777777" w:rsidR="009E2B32" w:rsidRPr="00936165" w:rsidRDefault="009E2B32" w:rsidP="009E2B32">
            <w:pPr>
              <w:jc w:val="both"/>
              <w:rPr>
                <w:sz w:val="8"/>
                <w:szCs w:val="8"/>
                <w:lang w:eastAsia="en-US"/>
              </w:rPr>
            </w:pPr>
          </w:p>
          <w:p w14:paraId="36289EFD" w14:textId="77777777" w:rsidR="009E2B32" w:rsidRDefault="009E2B32" w:rsidP="009E2B32">
            <w:pPr>
              <w:jc w:val="both"/>
              <w:rPr>
                <w:color w:val="auto"/>
                <w:szCs w:val="24"/>
              </w:rPr>
            </w:pPr>
            <w:r w:rsidRPr="00434BE1">
              <w:rPr>
                <w:color w:val="auto"/>
                <w:szCs w:val="24"/>
              </w:rPr>
              <w:t xml:space="preserve">имеются </w:t>
            </w:r>
            <w:r>
              <w:rPr>
                <w:color w:val="auto"/>
                <w:szCs w:val="24"/>
              </w:rPr>
              <w:t>неисполненные документы</w:t>
            </w:r>
          </w:p>
          <w:p w14:paraId="4F682AA6" w14:textId="77777777" w:rsidR="009E2B32" w:rsidRPr="00780D7F" w:rsidRDefault="009E2B32" w:rsidP="009E2B32">
            <w:pPr>
              <w:jc w:val="both"/>
              <w:rPr>
                <w:color w:val="auto"/>
                <w:sz w:val="8"/>
                <w:szCs w:val="24"/>
              </w:rPr>
            </w:pPr>
          </w:p>
          <w:p w14:paraId="6A38FADE" w14:textId="77777777" w:rsidR="009E2B32" w:rsidRPr="00434BE1" w:rsidRDefault="009E2B32" w:rsidP="009E2B32">
            <w:pPr>
              <w:jc w:val="both"/>
              <w:rPr>
                <w:color w:val="auto"/>
                <w:szCs w:val="24"/>
                <w:lang w:eastAsia="en-US"/>
              </w:rPr>
            </w:pPr>
          </w:p>
        </w:tc>
        <w:tc>
          <w:tcPr>
            <w:tcW w:w="992" w:type="dxa"/>
          </w:tcPr>
          <w:p w14:paraId="26FD0B50" w14:textId="77777777" w:rsidR="009E2B32" w:rsidRPr="00780D7F" w:rsidRDefault="009E2B32" w:rsidP="009E2B32">
            <w:pPr>
              <w:jc w:val="center"/>
              <w:rPr>
                <w:szCs w:val="24"/>
                <w:lang w:eastAsia="en-US"/>
              </w:rPr>
            </w:pPr>
            <w:r>
              <w:rPr>
                <w:szCs w:val="24"/>
                <w:lang w:eastAsia="en-US"/>
              </w:rPr>
              <w:t>1</w:t>
            </w:r>
          </w:p>
          <w:p w14:paraId="54A7CEC8" w14:textId="77777777" w:rsidR="009E2B32" w:rsidRPr="00780D7F" w:rsidRDefault="009E2B32" w:rsidP="009E2B32">
            <w:pPr>
              <w:jc w:val="center"/>
              <w:rPr>
                <w:sz w:val="2"/>
                <w:szCs w:val="24"/>
                <w:lang w:eastAsia="en-US"/>
              </w:rPr>
            </w:pPr>
          </w:p>
          <w:p w14:paraId="44B4BCE0" w14:textId="77777777" w:rsidR="009E2B32" w:rsidRPr="00601C4F" w:rsidRDefault="009E2B32" w:rsidP="009E2B32">
            <w:pPr>
              <w:jc w:val="center"/>
              <w:rPr>
                <w:sz w:val="8"/>
                <w:szCs w:val="24"/>
                <w:lang w:eastAsia="en-US"/>
              </w:rPr>
            </w:pPr>
          </w:p>
          <w:p w14:paraId="64BEBEA1" w14:textId="77777777" w:rsidR="009E2B32" w:rsidRPr="00936165" w:rsidRDefault="009E2B32" w:rsidP="009E2B32">
            <w:pPr>
              <w:jc w:val="center"/>
              <w:rPr>
                <w:szCs w:val="24"/>
                <w:lang w:eastAsia="en-US"/>
              </w:rPr>
            </w:pPr>
            <w:r w:rsidRPr="00936165">
              <w:rPr>
                <w:szCs w:val="24"/>
                <w:lang w:eastAsia="en-US"/>
              </w:rPr>
              <w:t>0</w:t>
            </w:r>
          </w:p>
        </w:tc>
      </w:tr>
    </w:tbl>
    <w:p w14:paraId="2719F53C" w14:textId="77777777" w:rsidR="00C67920" w:rsidRDefault="00C67920" w:rsidP="0096389F">
      <w:pPr>
        <w:spacing w:line="311" w:lineRule="exact"/>
        <w:jc w:val="center"/>
        <w:rPr>
          <w:sz w:val="28"/>
          <w:szCs w:val="28"/>
        </w:rPr>
      </w:pPr>
    </w:p>
    <w:p w14:paraId="29E1CBC0" w14:textId="77777777" w:rsidR="009E2B32" w:rsidRDefault="009E2B32" w:rsidP="009E2B32">
      <w:pPr>
        <w:spacing w:line="216" w:lineRule="auto"/>
        <w:ind w:left="-269"/>
        <w:jc w:val="center"/>
        <w:rPr>
          <w:color w:val="auto"/>
        </w:rPr>
      </w:pPr>
    </w:p>
    <w:p w14:paraId="56524D21" w14:textId="77777777" w:rsidR="009E2B32" w:rsidRDefault="009E2B32" w:rsidP="009E2B32">
      <w:pPr>
        <w:spacing w:line="216" w:lineRule="auto"/>
        <w:ind w:left="-269"/>
        <w:jc w:val="center"/>
        <w:rPr>
          <w:color w:val="auto"/>
        </w:rPr>
      </w:pPr>
    </w:p>
    <w:p w14:paraId="2E65D6A9" w14:textId="77777777" w:rsidR="009E2B32" w:rsidRDefault="009E2B32" w:rsidP="009E2B32">
      <w:pPr>
        <w:spacing w:line="216" w:lineRule="auto"/>
        <w:ind w:left="-269"/>
        <w:jc w:val="center"/>
        <w:rPr>
          <w:color w:val="auto"/>
        </w:rPr>
      </w:pPr>
    </w:p>
    <w:p w14:paraId="13E8EBE9" w14:textId="77777777" w:rsidR="009E2B32" w:rsidRDefault="009E2B32" w:rsidP="009E2B32">
      <w:pPr>
        <w:spacing w:line="216" w:lineRule="auto"/>
        <w:ind w:left="-269"/>
        <w:jc w:val="center"/>
        <w:rPr>
          <w:color w:val="auto"/>
        </w:rPr>
      </w:pPr>
    </w:p>
    <w:p w14:paraId="69AF0D4D" w14:textId="77777777" w:rsidR="009E2B32" w:rsidRDefault="009E2B32" w:rsidP="009E2B32">
      <w:pPr>
        <w:spacing w:line="216" w:lineRule="auto"/>
        <w:ind w:left="-269"/>
        <w:jc w:val="center"/>
        <w:rPr>
          <w:color w:val="auto"/>
        </w:rPr>
      </w:pPr>
    </w:p>
    <w:p w14:paraId="7B9E43FF" w14:textId="77777777" w:rsidR="009E2B32" w:rsidRDefault="009E2B32" w:rsidP="009E2B32">
      <w:pPr>
        <w:spacing w:line="216" w:lineRule="auto"/>
        <w:ind w:left="-269"/>
        <w:jc w:val="center"/>
        <w:rPr>
          <w:color w:val="auto"/>
        </w:rPr>
      </w:pPr>
    </w:p>
    <w:p w14:paraId="01A3859A" w14:textId="77777777" w:rsidR="009E2B32" w:rsidRDefault="009E2B32" w:rsidP="009E2B32">
      <w:pPr>
        <w:spacing w:line="216" w:lineRule="auto"/>
        <w:ind w:left="-269"/>
        <w:jc w:val="center"/>
        <w:rPr>
          <w:color w:val="auto"/>
        </w:rPr>
      </w:pPr>
    </w:p>
    <w:p w14:paraId="79491113" w14:textId="77777777" w:rsidR="009E2B32" w:rsidRDefault="009E2B32" w:rsidP="009E2B32">
      <w:pPr>
        <w:spacing w:line="216" w:lineRule="auto"/>
        <w:ind w:left="-269"/>
        <w:jc w:val="center"/>
        <w:rPr>
          <w:color w:val="auto"/>
        </w:rPr>
      </w:pPr>
    </w:p>
    <w:p w14:paraId="03210596" w14:textId="77777777" w:rsidR="009E2B32" w:rsidRDefault="009E2B32" w:rsidP="009E2B32">
      <w:pPr>
        <w:spacing w:line="216" w:lineRule="auto"/>
        <w:ind w:left="-269"/>
        <w:jc w:val="center"/>
        <w:rPr>
          <w:color w:val="auto"/>
        </w:rPr>
      </w:pPr>
    </w:p>
    <w:p w14:paraId="24DFF7ED" w14:textId="77777777" w:rsidR="009E2B32" w:rsidRDefault="009E2B32" w:rsidP="009E2B32">
      <w:pPr>
        <w:spacing w:line="216" w:lineRule="auto"/>
        <w:ind w:left="-269"/>
        <w:jc w:val="center"/>
        <w:rPr>
          <w:color w:val="auto"/>
        </w:rPr>
      </w:pPr>
    </w:p>
    <w:p w14:paraId="3F370DED" w14:textId="77777777" w:rsidR="009E2B32" w:rsidRDefault="009E2B32" w:rsidP="009E2B32">
      <w:pPr>
        <w:spacing w:line="216" w:lineRule="auto"/>
        <w:ind w:left="-269"/>
        <w:jc w:val="center"/>
        <w:rPr>
          <w:color w:val="auto"/>
        </w:rPr>
      </w:pPr>
    </w:p>
    <w:p w14:paraId="3E1E0AE0" w14:textId="77777777" w:rsidR="009E2B32" w:rsidRDefault="009E2B32" w:rsidP="009E2B32">
      <w:pPr>
        <w:spacing w:line="216" w:lineRule="auto"/>
        <w:ind w:left="-269"/>
        <w:jc w:val="center"/>
        <w:rPr>
          <w:color w:val="auto"/>
        </w:rPr>
      </w:pPr>
    </w:p>
    <w:p w14:paraId="3E12F6C5" w14:textId="77777777" w:rsidR="00567876" w:rsidRDefault="00567876" w:rsidP="009E2B32">
      <w:pPr>
        <w:spacing w:line="216" w:lineRule="auto"/>
        <w:ind w:left="-269"/>
        <w:jc w:val="center"/>
        <w:rPr>
          <w:color w:val="auto"/>
        </w:rPr>
        <w:sectPr w:rsidR="00567876" w:rsidSect="00567876">
          <w:pgSz w:w="11908" w:h="16848"/>
          <w:pgMar w:top="1134" w:right="567" w:bottom="1134" w:left="1701" w:header="709" w:footer="709" w:gutter="0"/>
          <w:cols w:space="720"/>
        </w:sectPr>
      </w:pPr>
    </w:p>
    <w:p w14:paraId="72096CD0" w14:textId="4CE1F399" w:rsidR="009E2B32" w:rsidRPr="003E7A21" w:rsidRDefault="009E2B32" w:rsidP="00FB1A2B">
      <w:pPr>
        <w:spacing w:line="216" w:lineRule="auto"/>
        <w:ind w:left="5400"/>
        <w:jc w:val="center"/>
        <w:rPr>
          <w:color w:val="auto"/>
        </w:rPr>
      </w:pPr>
      <w:r>
        <w:rPr>
          <w:color w:val="auto"/>
        </w:rPr>
        <w:lastRenderedPageBreak/>
        <w:t>Приложение 2</w:t>
      </w:r>
    </w:p>
    <w:p w14:paraId="6EA05E79" w14:textId="0F9D4761" w:rsidR="009E2B32" w:rsidRPr="00FB1A2B" w:rsidRDefault="009E2B32" w:rsidP="009E2B32">
      <w:pPr>
        <w:spacing w:line="216" w:lineRule="auto"/>
        <w:ind w:left="5400"/>
        <w:jc w:val="center"/>
        <w:rPr>
          <w:color w:val="auto"/>
        </w:rPr>
      </w:pPr>
      <w:r w:rsidRPr="003E7A21">
        <w:rPr>
          <w:color w:val="auto"/>
        </w:rPr>
        <w:t xml:space="preserve">к Порядку оценки эффективности и результативности профессиональной деятельности главы Администрации </w:t>
      </w:r>
      <w:r>
        <w:rPr>
          <w:color w:val="auto"/>
        </w:rPr>
        <w:t>Белокалитвинского района</w:t>
      </w:r>
    </w:p>
    <w:p w14:paraId="19552BFD" w14:textId="77777777" w:rsidR="00C67920" w:rsidRDefault="00C67920" w:rsidP="0096389F">
      <w:pPr>
        <w:spacing w:line="311" w:lineRule="exact"/>
        <w:jc w:val="center"/>
        <w:rPr>
          <w:sz w:val="28"/>
          <w:szCs w:val="28"/>
        </w:rPr>
      </w:pPr>
    </w:p>
    <w:p w14:paraId="73854F44" w14:textId="77777777" w:rsidR="0096389F" w:rsidRPr="001F2636" w:rsidRDefault="0096389F" w:rsidP="00F8547C">
      <w:pPr>
        <w:spacing w:line="19" w:lineRule="atLeast"/>
        <w:jc w:val="center"/>
        <w:rPr>
          <w:sz w:val="28"/>
          <w:szCs w:val="28"/>
        </w:rPr>
      </w:pPr>
      <w:r w:rsidRPr="00AC54D1">
        <w:rPr>
          <w:sz w:val="28"/>
          <w:szCs w:val="28"/>
        </w:rPr>
        <w:t>ОЦЕНОЧНЫЙ ЛИСТ</w:t>
      </w:r>
    </w:p>
    <w:p w14:paraId="5C3ED30C" w14:textId="77777777" w:rsidR="0096389F" w:rsidRDefault="0096389F" w:rsidP="00F8547C">
      <w:pPr>
        <w:spacing w:line="19" w:lineRule="atLeast"/>
        <w:jc w:val="center"/>
        <w:rPr>
          <w:sz w:val="28"/>
          <w:vertAlign w:val="superscript"/>
        </w:rPr>
      </w:pPr>
      <w:r>
        <w:rPr>
          <w:sz w:val="28"/>
        </w:rPr>
        <w:t>_____________________________________________,</w:t>
      </w:r>
    </w:p>
    <w:p w14:paraId="71334A33" w14:textId="0C19E18F" w:rsidR="0096389F" w:rsidRDefault="0096389F" w:rsidP="00F8547C">
      <w:pPr>
        <w:spacing w:line="19" w:lineRule="atLeast"/>
        <w:jc w:val="center"/>
        <w:rPr>
          <w:i/>
          <w:vertAlign w:val="superscript"/>
        </w:rPr>
      </w:pPr>
      <w:r w:rsidRPr="00AC54D1">
        <w:rPr>
          <w:i/>
          <w:sz w:val="28"/>
          <w:vertAlign w:val="superscript"/>
        </w:rPr>
        <w:t xml:space="preserve">  </w:t>
      </w:r>
      <w:r w:rsidRPr="00AC54D1">
        <w:rPr>
          <w:i/>
          <w:vertAlign w:val="superscript"/>
        </w:rPr>
        <w:t>(фамилия, имя, отчество)</w:t>
      </w:r>
    </w:p>
    <w:p w14:paraId="57B2745F" w14:textId="77777777" w:rsidR="0096389F" w:rsidRDefault="0096389F" w:rsidP="00F8547C">
      <w:pPr>
        <w:spacing w:line="19" w:lineRule="atLeast"/>
        <w:jc w:val="center"/>
        <w:rPr>
          <w:color w:val="auto"/>
          <w:sz w:val="28"/>
          <w:szCs w:val="28"/>
        </w:rPr>
      </w:pPr>
      <w:r w:rsidRPr="00AC54D1">
        <w:rPr>
          <w:color w:val="auto"/>
          <w:sz w:val="28"/>
          <w:szCs w:val="28"/>
        </w:rPr>
        <w:t xml:space="preserve">главы Администрации </w:t>
      </w:r>
      <w:r w:rsidR="009E2B32">
        <w:rPr>
          <w:color w:val="auto"/>
          <w:sz w:val="28"/>
          <w:szCs w:val="28"/>
        </w:rPr>
        <w:t>Белокалитвинского</w:t>
      </w:r>
      <w:r w:rsidRPr="00AC54D1">
        <w:rPr>
          <w:color w:val="auto"/>
          <w:sz w:val="28"/>
          <w:szCs w:val="28"/>
        </w:rPr>
        <w:t xml:space="preserve"> района</w:t>
      </w:r>
    </w:p>
    <w:p w14:paraId="74274570" w14:textId="77777777" w:rsidR="0096389F" w:rsidRDefault="0096389F" w:rsidP="00F8547C">
      <w:pPr>
        <w:spacing w:line="19" w:lineRule="atLeast"/>
        <w:jc w:val="center"/>
      </w:pPr>
      <w:r w:rsidRPr="00AC54D1">
        <w:rPr>
          <w:sz w:val="28"/>
        </w:rPr>
        <w:t>за</w:t>
      </w:r>
      <w:r>
        <w:t xml:space="preserve"> ___________________________</w:t>
      </w:r>
    </w:p>
    <w:p w14:paraId="219FCD3B" w14:textId="77777777" w:rsidR="0096389F" w:rsidRPr="00BF0696" w:rsidRDefault="0096389F" w:rsidP="00F8547C">
      <w:pPr>
        <w:spacing w:line="19" w:lineRule="atLeast"/>
        <w:jc w:val="center"/>
        <w:rPr>
          <w:i/>
          <w:vertAlign w:val="superscript"/>
        </w:rPr>
      </w:pPr>
      <w:r w:rsidRPr="00AC54D1">
        <w:rPr>
          <w:i/>
          <w:sz w:val="36"/>
          <w:vertAlign w:val="superscript"/>
        </w:rPr>
        <w:t xml:space="preserve">  </w:t>
      </w:r>
      <w:r w:rsidRPr="00AC54D1">
        <w:rPr>
          <w:i/>
          <w:vertAlign w:val="superscript"/>
        </w:rPr>
        <w:t>(отчетный период)</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3469"/>
        <w:gridCol w:w="3543"/>
        <w:gridCol w:w="1134"/>
        <w:gridCol w:w="1276"/>
      </w:tblGrid>
      <w:tr w:rsidR="00680229" w:rsidRPr="00936165" w14:paraId="5267119E" w14:textId="77777777" w:rsidTr="00C4696A">
        <w:trPr>
          <w:trHeight w:val="20"/>
          <w:tblHeader/>
        </w:trPr>
        <w:tc>
          <w:tcPr>
            <w:tcW w:w="643" w:type="dxa"/>
          </w:tcPr>
          <w:p w14:paraId="0A910782" w14:textId="77777777" w:rsidR="00E6764B" w:rsidRPr="00AC54D1" w:rsidRDefault="00E6764B" w:rsidP="00F8547C">
            <w:pPr>
              <w:spacing w:line="19" w:lineRule="atLeast"/>
              <w:jc w:val="center"/>
              <w:rPr>
                <w:i/>
                <w:sz w:val="25"/>
                <w:szCs w:val="25"/>
                <w:lang w:eastAsia="en-US"/>
              </w:rPr>
            </w:pPr>
            <w:r w:rsidRPr="00AC54D1">
              <w:rPr>
                <w:i/>
                <w:sz w:val="25"/>
                <w:szCs w:val="25"/>
                <w:lang w:eastAsia="en-US"/>
              </w:rPr>
              <w:t>№</w:t>
            </w:r>
          </w:p>
          <w:p w14:paraId="78D9CD1B" w14:textId="77777777" w:rsidR="00E6764B" w:rsidRPr="00AC54D1" w:rsidRDefault="00E6764B" w:rsidP="00F8547C">
            <w:pPr>
              <w:spacing w:line="19" w:lineRule="atLeast"/>
              <w:jc w:val="center"/>
              <w:rPr>
                <w:i/>
                <w:sz w:val="25"/>
                <w:szCs w:val="25"/>
                <w:lang w:eastAsia="en-US"/>
              </w:rPr>
            </w:pPr>
            <w:r w:rsidRPr="00AC54D1">
              <w:rPr>
                <w:i/>
                <w:sz w:val="25"/>
                <w:szCs w:val="25"/>
                <w:lang w:eastAsia="en-US"/>
              </w:rPr>
              <w:t>п/п</w:t>
            </w:r>
          </w:p>
        </w:tc>
        <w:tc>
          <w:tcPr>
            <w:tcW w:w="3469" w:type="dxa"/>
            <w:vAlign w:val="center"/>
          </w:tcPr>
          <w:p w14:paraId="569E7E91" w14:textId="77777777" w:rsidR="00E6764B" w:rsidRPr="00AC54D1" w:rsidRDefault="00E6764B" w:rsidP="00F8547C">
            <w:pPr>
              <w:spacing w:line="19" w:lineRule="atLeast"/>
              <w:jc w:val="center"/>
              <w:rPr>
                <w:i/>
                <w:sz w:val="25"/>
                <w:szCs w:val="25"/>
                <w:lang w:eastAsia="en-US"/>
              </w:rPr>
            </w:pPr>
            <w:r>
              <w:rPr>
                <w:i/>
                <w:sz w:val="25"/>
                <w:szCs w:val="25"/>
                <w:lang w:eastAsia="en-US"/>
              </w:rPr>
              <w:t>Показатели</w:t>
            </w:r>
          </w:p>
        </w:tc>
        <w:tc>
          <w:tcPr>
            <w:tcW w:w="3543" w:type="dxa"/>
            <w:vAlign w:val="center"/>
          </w:tcPr>
          <w:p w14:paraId="196A60F6" w14:textId="77777777" w:rsidR="00E6764B" w:rsidRPr="00AC54D1" w:rsidRDefault="00E6764B" w:rsidP="00F8547C">
            <w:pPr>
              <w:spacing w:line="19" w:lineRule="atLeast"/>
              <w:jc w:val="center"/>
              <w:rPr>
                <w:i/>
                <w:sz w:val="25"/>
                <w:szCs w:val="25"/>
                <w:lang w:eastAsia="en-US"/>
              </w:rPr>
            </w:pPr>
            <w:r>
              <w:rPr>
                <w:i/>
                <w:sz w:val="25"/>
                <w:szCs w:val="25"/>
                <w:lang w:eastAsia="en-US"/>
              </w:rPr>
              <w:t>Варианты оценки</w:t>
            </w:r>
          </w:p>
        </w:tc>
        <w:tc>
          <w:tcPr>
            <w:tcW w:w="1134" w:type="dxa"/>
            <w:vAlign w:val="center"/>
          </w:tcPr>
          <w:p w14:paraId="21168081" w14:textId="77777777" w:rsidR="00E6764B" w:rsidRPr="00AC54D1" w:rsidRDefault="00E6764B" w:rsidP="00F8547C">
            <w:pPr>
              <w:spacing w:line="19" w:lineRule="atLeast"/>
              <w:jc w:val="center"/>
              <w:rPr>
                <w:i/>
                <w:sz w:val="25"/>
                <w:szCs w:val="25"/>
                <w:lang w:eastAsia="en-US"/>
              </w:rPr>
            </w:pPr>
            <w:r w:rsidRPr="00AC54D1">
              <w:rPr>
                <w:i/>
                <w:sz w:val="25"/>
                <w:szCs w:val="25"/>
                <w:lang w:eastAsia="en-US"/>
              </w:rPr>
              <w:t>Баллы</w:t>
            </w:r>
          </w:p>
        </w:tc>
        <w:tc>
          <w:tcPr>
            <w:tcW w:w="1276" w:type="dxa"/>
            <w:vAlign w:val="center"/>
          </w:tcPr>
          <w:p w14:paraId="774CA51C" w14:textId="77777777" w:rsidR="00E6764B" w:rsidRPr="00AC54D1" w:rsidRDefault="00E6764B" w:rsidP="00F8547C">
            <w:pPr>
              <w:spacing w:line="19" w:lineRule="atLeast"/>
              <w:jc w:val="center"/>
              <w:rPr>
                <w:i/>
                <w:sz w:val="25"/>
                <w:szCs w:val="25"/>
                <w:lang w:eastAsia="en-US"/>
              </w:rPr>
            </w:pPr>
            <w:r>
              <w:rPr>
                <w:i/>
                <w:sz w:val="25"/>
                <w:szCs w:val="25"/>
                <w:lang w:eastAsia="en-US"/>
              </w:rPr>
              <w:t>Отметка</w:t>
            </w:r>
          </w:p>
        </w:tc>
      </w:tr>
      <w:tr w:rsidR="00EA3D39" w:rsidRPr="00936165" w14:paraId="46FEEDD6" w14:textId="77777777" w:rsidTr="00C4696A">
        <w:trPr>
          <w:trHeight w:val="20"/>
        </w:trPr>
        <w:tc>
          <w:tcPr>
            <w:tcW w:w="643" w:type="dxa"/>
          </w:tcPr>
          <w:p w14:paraId="571BAA59" w14:textId="77777777" w:rsidR="00EA3D39" w:rsidRPr="00E6764B" w:rsidRDefault="00EA3D39" w:rsidP="00F8547C">
            <w:pPr>
              <w:widowControl/>
              <w:spacing w:line="19" w:lineRule="atLeast"/>
              <w:jc w:val="center"/>
              <w:rPr>
                <w:szCs w:val="24"/>
                <w:lang w:eastAsia="en-US"/>
              </w:rPr>
            </w:pPr>
            <w:r>
              <w:rPr>
                <w:szCs w:val="24"/>
                <w:lang w:eastAsia="en-US"/>
              </w:rPr>
              <w:t>1</w:t>
            </w:r>
          </w:p>
        </w:tc>
        <w:tc>
          <w:tcPr>
            <w:tcW w:w="3469" w:type="dxa"/>
          </w:tcPr>
          <w:p w14:paraId="5B62EAE7" w14:textId="77777777" w:rsidR="00EA3D39" w:rsidRPr="00936165" w:rsidRDefault="00EA3D39" w:rsidP="00F8547C">
            <w:pPr>
              <w:spacing w:line="19" w:lineRule="atLeast"/>
              <w:jc w:val="both"/>
              <w:rPr>
                <w:szCs w:val="24"/>
                <w:lang w:eastAsia="en-US"/>
              </w:rPr>
            </w:pPr>
            <w:r>
              <w:rPr>
                <w:szCs w:val="24"/>
              </w:rPr>
              <w:t>Обеспечение прироста налоговых и неналоговых доходов в бюджет Белокалитвинского района по итогам его исполнения на каждое 1-е число месяца текущего года, по сравнению с уровнем исполнения за аналогичный период прошлого года</w:t>
            </w:r>
          </w:p>
        </w:tc>
        <w:tc>
          <w:tcPr>
            <w:tcW w:w="3543" w:type="dxa"/>
          </w:tcPr>
          <w:p w14:paraId="7CDA8033" w14:textId="77777777" w:rsidR="00EA3D39" w:rsidRDefault="00EA3D39" w:rsidP="00F8547C">
            <w:pPr>
              <w:spacing w:line="19" w:lineRule="atLeast"/>
              <w:jc w:val="both"/>
              <w:rPr>
                <w:szCs w:val="24"/>
                <w:lang w:eastAsia="en-US"/>
              </w:rPr>
            </w:pPr>
            <w:r>
              <w:rPr>
                <w:szCs w:val="24"/>
                <w:lang w:eastAsia="en-US"/>
              </w:rPr>
              <w:t>процент исполнения более запланированного</w:t>
            </w:r>
          </w:p>
          <w:p w14:paraId="65750E06" w14:textId="77777777" w:rsidR="00EA3D39" w:rsidRPr="00936165" w:rsidRDefault="00EA3D39" w:rsidP="00F8547C">
            <w:pPr>
              <w:spacing w:line="19" w:lineRule="atLeast"/>
              <w:jc w:val="both"/>
              <w:rPr>
                <w:sz w:val="8"/>
                <w:szCs w:val="8"/>
                <w:lang w:eastAsia="en-US"/>
              </w:rPr>
            </w:pPr>
          </w:p>
          <w:p w14:paraId="56A7F2CA" w14:textId="77777777" w:rsidR="00EA3D39" w:rsidRDefault="00EA3D39" w:rsidP="00F8547C">
            <w:pPr>
              <w:spacing w:line="19" w:lineRule="atLeast"/>
              <w:jc w:val="both"/>
              <w:rPr>
                <w:szCs w:val="24"/>
                <w:lang w:eastAsia="en-US"/>
              </w:rPr>
            </w:pPr>
            <w:r>
              <w:rPr>
                <w:szCs w:val="24"/>
                <w:lang w:eastAsia="en-US"/>
              </w:rPr>
              <w:t>процент исполнения равен запланированному</w:t>
            </w:r>
          </w:p>
          <w:p w14:paraId="041A1DD5" w14:textId="77777777" w:rsidR="00EA3D39" w:rsidRPr="00936165" w:rsidRDefault="00EA3D39" w:rsidP="00F8547C">
            <w:pPr>
              <w:spacing w:line="19" w:lineRule="atLeast"/>
              <w:jc w:val="both"/>
              <w:rPr>
                <w:color w:val="auto"/>
                <w:sz w:val="8"/>
                <w:szCs w:val="8"/>
              </w:rPr>
            </w:pPr>
          </w:p>
          <w:p w14:paraId="78F71DD0" w14:textId="77777777" w:rsidR="00EA3D39" w:rsidRPr="00936165" w:rsidRDefault="00EA3D39" w:rsidP="00F8547C">
            <w:pPr>
              <w:spacing w:line="19" w:lineRule="atLeast"/>
              <w:jc w:val="both"/>
              <w:rPr>
                <w:szCs w:val="24"/>
                <w:lang w:eastAsia="en-US"/>
              </w:rPr>
            </w:pPr>
            <w:r>
              <w:rPr>
                <w:szCs w:val="24"/>
                <w:lang w:eastAsia="en-US"/>
              </w:rPr>
              <w:t>процент исполнения менее запланированного</w:t>
            </w:r>
          </w:p>
        </w:tc>
        <w:tc>
          <w:tcPr>
            <w:tcW w:w="1134" w:type="dxa"/>
          </w:tcPr>
          <w:p w14:paraId="3B3F9F90" w14:textId="77777777" w:rsidR="00EA3D39" w:rsidRDefault="00EA3D39" w:rsidP="00F8547C">
            <w:pPr>
              <w:spacing w:line="19" w:lineRule="atLeast"/>
              <w:jc w:val="center"/>
              <w:rPr>
                <w:szCs w:val="24"/>
                <w:lang w:eastAsia="en-US"/>
              </w:rPr>
            </w:pPr>
            <w:r>
              <w:rPr>
                <w:szCs w:val="24"/>
                <w:lang w:eastAsia="en-US"/>
              </w:rPr>
              <w:t>2</w:t>
            </w:r>
          </w:p>
          <w:p w14:paraId="12D9197A" w14:textId="77777777" w:rsidR="00EA3D39" w:rsidRPr="001F2636" w:rsidRDefault="00EA3D39" w:rsidP="00F8547C">
            <w:pPr>
              <w:spacing w:line="19" w:lineRule="atLeast"/>
              <w:jc w:val="center"/>
              <w:rPr>
                <w:sz w:val="8"/>
                <w:szCs w:val="24"/>
                <w:lang w:eastAsia="en-US"/>
              </w:rPr>
            </w:pPr>
          </w:p>
          <w:p w14:paraId="2DB31FB5" w14:textId="77777777" w:rsidR="00EA3D39" w:rsidRDefault="00EA3D39" w:rsidP="00F8547C">
            <w:pPr>
              <w:spacing w:line="19" w:lineRule="atLeast"/>
              <w:jc w:val="center"/>
              <w:rPr>
                <w:szCs w:val="24"/>
                <w:lang w:eastAsia="en-US"/>
              </w:rPr>
            </w:pPr>
          </w:p>
          <w:p w14:paraId="4BD43A0C" w14:textId="77777777" w:rsidR="00EA3D39" w:rsidRDefault="00EA3D39" w:rsidP="00F8547C">
            <w:pPr>
              <w:spacing w:line="19" w:lineRule="atLeast"/>
              <w:jc w:val="center"/>
              <w:rPr>
                <w:szCs w:val="24"/>
                <w:lang w:eastAsia="en-US"/>
              </w:rPr>
            </w:pPr>
            <w:r>
              <w:rPr>
                <w:szCs w:val="24"/>
                <w:lang w:eastAsia="en-US"/>
              </w:rPr>
              <w:t>1</w:t>
            </w:r>
          </w:p>
          <w:p w14:paraId="27C3A94A" w14:textId="77777777" w:rsidR="00EA3D39" w:rsidRPr="001F2636" w:rsidRDefault="00EA3D39" w:rsidP="00F8547C">
            <w:pPr>
              <w:spacing w:line="19" w:lineRule="atLeast"/>
              <w:jc w:val="center"/>
              <w:rPr>
                <w:sz w:val="8"/>
                <w:szCs w:val="24"/>
                <w:lang w:eastAsia="en-US"/>
              </w:rPr>
            </w:pPr>
          </w:p>
          <w:p w14:paraId="184247F0" w14:textId="77777777" w:rsidR="00EA3D39" w:rsidRDefault="00EA3D39" w:rsidP="00F8547C">
            <w:pPr>
              <w:spacing w:line="19" w:lineRule="atLeast"/>
              <w:jc w:val="center"/>
              <w:rPr>
                <w:szCs w:val="24"/>
                <w:lang w:eastAsia="en-US"/>
              </w:rPr>
            </w:pPr>
          </w:p>
          <w:p w14:paraId="41CE83AD" w14:textId="77777777" w:rsidR="00EA3D39" w:rsidRPr="00936165" w:rsidRDefault="00EA3D39" w:rsidP="00F8547C">
            <w:pPr>
              <w:spacing w:line="19" w:lineRule="atLeast"/>
              <w:jc w:val="center"/>
              <w:rPr>
                <w:szCs w:val="24"/>
                <w:lang w:eastAsia="en-US"/>
              </w:rPr>
            </w:pPr>
            <w:r>
              <w:rPr>
                <w:szCs w:val="24"/>
                <w:lang w:eastAsia="en-US"/>
              </w:rPr>
              <w:t>0</w:t>
            </w:r>
          </w:p>
        </w:tc>
        <w:tc>
          <w:tcPr>
            <w:tcW w:w="1276" w:type="dxa"/>
          </w:tcPr>
          <w:p w14:paraId="2A9E543F" w14:textId="77777777" w:rsidR="00EA3D39" w:rsidRDefault="00EA3D39" w:rsidP="00F8547C">
            <w:pPr>
              <w:widowControl/>
              <w:spacing w:line="19" w:lineRule="atLeast"/>
              <w:rPr>
                <w:szCs w:val="24"/>
                <w:lang w:eastAsia="en-US"/>
              </w:rPr>
            </w:pPr>
          </w:p>
          <w:p w14:paraId="1712CAE8" w14:textId="77777777" w:rsidR="00EA3D39" w:rsidRPr="00936165" w:rsidRDefault="00EA3D39" w:rsidP="00F8547C">
            <w:pPr>
              <w:spacing w:line="19" w:lineRule="atLeast"/>
              <w:jc w:val="center"/>
              <w:rPr>
                <w:szCs w:val="24"/>
                <w:lang w:eastAsia="en-US"/>
              </w:rPr>
            </w:pPr>
          </w:p>
        </w:tc>
      </w:tr>
      <w:tr w:rsidR="00EA3D39" w:rsidRPr="00936165" w14:paraId="2BB5B36B" w14:textId="77777777" w:rsidTr="00C4696A">
        <w:trPr>
          <w:trHeight w:val="20"/>
        </w:trPr>
        <w:tc>
          <w:tcPr>
            <w:tcW w:w="643" w:type="dxa"/>
          </w:tcPr>
          <w:p w14:paraId="3CF7167D" w14:textId="77777777" w:rsidR="00EA3D39" w:rsidRPr="00E6764B" w:rsidRDefault="00EA3D39" w:rsidP="00F8547C">
            <w:pPr>
              <w:widowControl/>
              <w:spacing w:line="19" w:lineRule="atLeast"/>
              <w:jc w:val="center"/>
              <w:rPr>
                <w:szCs w:val="24"/>
                <w:lang w:eastAsia="en-US"/>
              </w:rPr>
            </w:pPr>
            <w:r>
              <w:rPr>
                <w:szCs w:val="24"/>
                <w:lang w:eastAsia="en-US"/>
              </w:rPr>
              <w:t>2</w:t>
            </w:r>
          </w:p>
        </w:tc>
        <w:tc>
          <w:tcPr>
            <w:tcW w:w="3469" w:type="dxa"/>
            <w:vAlign w:val="center"/>
          </w:tcPr>
          <w:p w14:paraId="6E269AE4" w14:textId="77777777" w:rsidR="00EA3D39" w:rsidRPr="00936165" w:rsidRDefault="00EA3D39" w:rsidP="00F8547C">
            <w:pPr>
              <w:spacing w:line="19" w:lineRule="atLeast"/>
              <w:jc w:val="both"/>
              <w:rPr>
                <w:szCs w:val="24"/>
                <w:lang w:eastAsia="en-US"/>
              </w:rPr>
            </w:pPr>
            <w:r>
              <w:rPr>
                <w:szCs w:val="24"/>
              </w:rPr>
              <w:t>О</w:t>
            </w:r>
            <w:r w:rsidRPr="00936165">
              <w:rPr>
                <w:szCs w:val="24"/>
              </w:rPr>
              <w:t xml:space="preserve">тсутствие </w:t>
            </w:r>
            <w:r>
              <w:rPr>
                <w:szCs w:val="24"/>
              </w:rPr>
              <w:t xml:space="preserve">по состоянию на 1-е число каждого месяца </w:t>
            </w:r>
            <w:r w:rsidRPr="00936165">
              <w:rPr>
                <w:szCs w:val="24"/>
              </w:rPr>
              <w:t>просроченной кредиторской задолженности по расходам, осуществляемым за счет собственных средств бюджета района</w:t>
            </w:r>
          </w:p>
        </w:tc>
        <w:tc>
          <w:tcPr>
            <w:tcW w:w="3543" w:type="dxa"/>
          </w:tcPr>
          <w:p w14:paraId="5A1102BB" w14:textId="77777777" w:rsidR="00EA3D39" w:rsidRDefault="00EA3D39" w:rsidP="00F8547C">
            <w:pPr>
              <w:spacing w:line="19" w:lineRule="atLeast"/>
              <w:jc w:val="both"/>
              <w:rPr>
                <w:szCs w:val="24"/>
                <w:lang w:eastAsia="en-US"/>
              </w:rPr>
            </w:pPr>
            <w:r>
              <w:rPr>
                <w:szCs w:val="24"/>
                <w:lang w:eastAsia="en-US"/>
              </w:rPr>
              <w:t>факты отсутствуют</w:t>
            </w:r>
          </w:p>
          <w:p w14:paraId="59A29AF8" w14:textId="77777777" w:rsidR="00EA3D39" w:rsidRPr="00936165" w:rsidRDefault="00EA3D39" w:rsidP="00F8547C">
            <w:pPr>
              <w:spacing w:line="19" w:lineRule="atLeast"/>
              <w:jc w:val="both"/>
              <w:rPr>
                <w:sz w:val="8"/>
                <w:szCs w:val="8"/>
                <w:lang w:eastAsia="en-US"/>
              </w:rPr>
            </w:pPr>
          </w:p>
          <w:p w14:paraId="4E201088" w14:textId="77777777" w:rsidR="00EA3D39" w:rsidRPr="00936165" w:rsidRDefault="00EA3D39" w:rsidP="00F8547C">
            <w:pPr>
              <w:spacing w:line="19" w:lineRule="atLeast"/>
              <w:jc w:val="both"/>
              <w:rPr>
                <w:szCs w:val="24"/>
                <w:lang w:eastAsia="en-US"/>
              </w:rPr>
            </w:pPr>
            <w:r>
              <w:rPr>
                <w:szCs w:val="24"/>
              </w:rPr>
              <w:t xml:space="preserve">наличие </w:t>
            </w:r>
            <w:r w:rsidRPr="00936165">
              <w:rPr>
                <w:szCs w:val="24"/>
              </w:rPr>
              <w:t xml:space="preserve">просроченной кредиторской задолженности </w:t>
            </w:r>
          </w:p>
        </w:tc>
        <w:tc>
          <w:tcPr>
            <w:tcW w:w="1134" w:type="dxa"/>
          </w:tcPr>
          <w:p w14:paraId="3F271596" w14:textId="77777777" w:rsidR="00EA3D39" w:rsidRDefault="00EA3D39" w:rsidP="00F8547C">
            <w:pPr>
              <w:spacing w:line="19" w:lineRule="atLeast"/>
              <w:jc w:val="center"/>
              <w:rPr>
                <w:szCs w:val="24"/>
                <w:lang w:eastAsia="en-US"/>
              </w:rPr>
            </w:pPr>
            <w:r w:rsidRPr="00936165">
              <w:rPr>
                <w:szCs w:val="24"/>
                <w:lang w:eastAsia="en-US"/>
              </w:rPr>
              <w:t>1</w:t>
            </w:r>
          </w:p>
          <w:p w14:paraId="5973EFB6" w14:textId="77777777" w:rsidR="00EA3D39" w:rsidRPr="006A5F0D" w:rsidRDefault="00EA3D39" w:rsidP="00F8547C">
            <w:pPr>
              <w:spacing w:line="19" w:lineRule="atLeast"/>
              <w:jc w:val="center"/>
              <w:rPr>
                <w:sz w:val="8"/>
                <w:szCs w:val="8"/>
                <w:lang w:eastAsia="en-US"/>
              </w:rPr>
            </w:pPr>
          </w:p>
          <w:p w14:paraId="4FBFF940" w14:textId="77777777" w:rsidR="00EA3D39" w:rsidRPr="00936165" w:rsidRDefault="00EA3D39" w:rsidP="00F8547C">
            <w:pPr>
              <w:spacing w:line="19" w:lineRule="atLeast"/>
              <w:jc w:val="center"/>
              <w:rPr>
                <w:szCs w:val="24"/>
                <w:lang w:eastAsia="en-US"/>
              </w:rPr>
            </w:pPr>
            <w:r w:rsidRPr="00936165">
              <w:rPr>
                <w:szCs w:val="24"/>
                <w:lang w:eastAsia="en-US"/>
              </w:rPr>
              <w:t>0</w:t>
            </w:r>
          </w:p>
        </w:tc>
        <w:tc>
          <w:tcPr>
            <w:tcW w:w="1276" w:type="dxa"/>
          </w:tcPr>
          <w:p w14:paraId="12C9E7D1" w14:textId="77777777" w:rsidR="00EA3D39" w:rsidRDefault="00EA3D39" w:rsidP="00F8547C">
            <w:pPr>
              <w:widowControl/>
              <w:spacing w:line="19" w:lineRule="atLeast"/>
              <w:rPr>
                <w:szCs w:val="24"/>
                <w:lang w:eastAsia="en-US"/>
              </w:rPr>
            </w:pPr>
          </w:p>
          <w:p w14:paraId="66CEEF0D" w14:textId="77777777" w:rsidR="00EA3D39" w:rsidRPr="00936165" w:rsidRDefault="00EA3D39" w:rsidP="00F8547C">
            <w:pPr>
              <w:spacing w:line="19" w:lineRule="atLeast"/>
              <w:jc w:val="center"/>
              <w:rPr>
                <w:szCs w:val="24"/>
                <w:lang w:eastAsia="en-US"/>
              </w:rPr>
            </w:pPr>
          </w:p>
        </w:tc>
      </w:tr>
      <w:tr w:rsidR="00EA3D39" w:rsidRPr="00936165" w14:paraId="2F2FC569" w14:textId="77777777" w:rsidTr="00C4696A">
        <w:trPr>
          <w:trHeight w:val="20"/>
        </w:trPr>
        <w:tc>
          <w:tcPr>
            <w:tcW w:w="643" w:type="dxa"/>
          </w:tcPr>
          <w:p w14:paraId="74B0E6B6" w14:textId="77777777" w:rsidR="00EA3D39" w:rsidRPr="00E6764B" w:rsidRDefault="00EA3D39" w:rsidP="00F8547C">
            <w:pPr>
              <w:widowControl/>
              <w:spacing w:line="19" w:lineRule="atLeast"/>
              <w:jc w:val="center"/>
              <w:rPr>
                <w:szCs w:val="24"/>
                <w:lang w:eastAsia="en-US"/>
              </w:rPr>
            </w:pPr>
            <w:r>
              <w:rPr>
                <w:szCs w:val="24"/>
                <w:lang w:eastAsia="en-US"/>
              </w:rPr>
              <w:t>3</w:t>
            </w:r>
          </w:p>
        </w:tc>
        <w:tc>
          <w:tcPr>
            <w:tcW w:w="3469" w:type="dxa"/>
          </w:tcPr>
          <w:p w14:paraId="418FC1F6" w14:textId="77777777" w:rsidR="00EA3D39" w:rsidRPr="00434BE1" w:rsidRDefault="00EA3D39" w:rsidP="00F8547C">
            <w:pPr>
              <w:autoSpaceDE w:val="0"/>
              <w:autoSpaceDN w:val="0"/>
              <w:adjustRightInd w:val="0"/>
              <w:spacing w:line="19" w:lineRule="atLeast"/>
              <w:jc w:val="both"/>
              <w:rPr>
                <w:szCs w:val="24"/>
                <w:highlight w:val="yellow"/>
              </w:rPr>
            </w:pPr>
            <w:r>
              <w:rPr>
                <w:szCs w:val="24"/>
              </w:rPr>
              <w:t>Соблюдение норматива формирования</w:t>
            </w:r>
            <w:r w:rsidRPr="00691EEF">
              <w:rPr>
                <w:szCs w:val="24"/>
              </w:rPr>
              <w:t xml:space="preserve"> расходов на содержание </w:t>
            </w:r>
            <w:r>
              <w:rPr>
                <w:szCs w:val="24"/>
              </w:rPr>
              <w:t xml:space="preserve">органов местного самоуправления </w:t>
            </w:r>
            <w:r w:rsidRPr="00691EEF">
              <w:rPr>
                <w:szCs w:val="24"/>
              </w:rPr>
              <w:t xml:space="preserve">к установленному нормативу </w:t>
            </w:r>
          </w:p>
        </w:tc>
        <w:tc>
          <w:tcPr>
            <w:tcW w:w="3543" w:type="dxa"/>
          </w:tcPr>
          <w:p w14:paraId="4310DF4C" w14:textId="77777777" w:rsidR="00EA3D39" w:rsidRDefault="00EA3D39" w:rsidP="00F8547C">
            <w:pPr>
              <w:spacing w:line="19" w:lineRule="atLeast"/>
              <w:jc w:val="both"/>
              <w:rPr>
                <w:szCs w:val="24"/>
                <w:lang w:eastAsia="en-US"/>
              </w:rPr>
            </w:pPr>
            <w:r>
              <w:rPr>
                <w:szCs w:val="24"/>
                <w:lang w:eastAsia="en-US"/>
              </w:rPr>
              <w:t>в соответствии с утвержденными нормативами</w:t>
            </w:r>
          </w:p>
          <w:p w14:paraId="795333C8" w14:textId="77777777" w:rsidR="00EA3D39" w:rsidRPr="00936165" w:rsidRDefault="00EA3D39" w:rsidP="00F8547C">
            <w:pPr>
              <w:spacing w:line="19" w:lineRule="atLeast"/>
              <w:jc w:val="both"/>
              <w:rPr>
                <w:sz w:val="8"/>
                <w:szCs w:val="8"/>
                <w:lang w:eastAsia="en-US"/>
              </w:rPr>
            </w:pPr>
          </w:p>
          <w:p w14:paraId="07F6834F" w14:textId="77777777" w:rsidR="00EA3D39" w:rsidRPr="004824B0" w:rsidRDefault="00EA3D39" w:rsidP="00F8547C">
            <w:pPr>
              <w:spacing w:line="19" w:lineRule="atLeast"/>
              <w:jc w:val="both"/>
              <w:rPr>
                <w:szCs w:val="24"/>
                <w:lang w:eastAsia="en-US"/>
              </w:rPr>
            </w:pPr>
            <w:r>
              <w:rPr>
                <w:szCs w:val="24"/>
                <w:lang w:eastAsia="en-US"/>
              </w:rPr>
              <w:t>более утвержденных нормативов</w:t>
            </w:r>
          </w:p>
        </w:tc>
        <w:tc>
          <w:tcPr>
            <w:tcW w:w="1134" w:type="dxa"/>
          </w:tcPr>
          <w:p w14:paraId="171826B9" w14:textId="77777777" w:rsidR="00EA3D39" w:rsidRDefault="00EA3D39" w:rsidP="00F8547C">
            <w:pPr>
              <w:spacing w:line="19" w:lineRule="atLeast"/>
              <w:jc w:val="center"/>
              <w:rPr>
                <w:szCs w:val="24"/>
                <w:lang w:eastAsia="en-US"/>
              </w:rPr>
            </w:pPr>
            <w:r w:rsidRPr="00936165">
              <w:rPr>
                <w:szCs w:val="24"/>
                <w:lang w:eastAsia="en-US"/>
              </w:rPr>
              <w:t>1</w:t>
            </w:r>
          </w:p>
          <w:p w14:paraId="14924374" w14:textId="77777777" w:rsidR="00EA3D39" w:rsidRPr="001F2636" w:rsidRDefault="00EA3D39" w:rsidP="00F8547C">
            <w:pPr>
              <w:spacing w:line="19" w:lineRule="atLeast"/>
              <w:rPr>
                <w:sz w:val="8"/>
                <w:szCs w:val="24"/>
                <w:lang w:eastAsia="en-US"/>
              </w:rPr>
            </w:pPr>
          </w:p>
          <w:p w14:paraId="4A326E1D" w14:textId="77777777" w:rsidR="00EA3D39" w:rsidRPr="00965B73" w:rsidRDefault="00EA3D39" w:rsidP="00F8547C">
            <w:pPr>
              <w:spacing w:line="19" w:lineRule="atLeast"/>
              <w:jc w:val="center"/>
              <w:rPr>
                <w:sz w:val="2"/>
                <w:szCs w:val="8"/>
                <w:lang w:eastAsia="en-US"/>
              </w:rPr>
            </w:pPr>
          </w:p>
          <w:p w14:paraId="0BB7387D" w14:textId="77777777" w:rsidR="00EA3D39" w:rsidRDefault="00EA3D39" w:rsidP="00F8547C">
            <w:pPr>
              <w:spacing w:line="19" w:lineRule="atLeast"/>
              <w:jc w:val="center"/>
              <w:rPr>
                <w:szCs w:val="24"/>
                <w:lang w:eastAsia="en-US"/>
              </w:rPr>
            </w:pPr>
          </w:p>
          <w:p w14:paraId="0EFEC0BF" w14:textId="77777777" w:rsidR="00EA3D39" w:rsidRPr="00936165" w:rsidRDefault="00EA3D39" w:rsidP="00F8547C">
            <w:pPr>
              <w:spacing w:line="19" w:lineRule="atLeast"/>
              <w:jc w:val="center"/>
              <w:rPr>
                <w:szCs w:val="24"/>
                <w:lang w:eastAsia="en-US"/>
              </w:rPr>
            </w:pPr>
            <w:r w:rsidRPr="00936165">
              <w:rPr>
                <w:szCs w:val="24"/>
                <w:lang w:eastAsia="en-US"/>
              </w:rPr>
              <w:t>0</w:t>
            </w:r>
          </w:p>
        </w:tc>
        <w:tc>
          <w:tcPr>
            <w:tcW w:w="1276" w:type="dxa"/>
          </w:tcPr>
          <w:p w14:paraId="5E350EBD" w14:textId="77777777" w:rsidR="00EA3D39" w:rsidRDefault="00EA3D39" w:rsidP="00F8547C">
            <w:pPr>
              <w:widowControl/>
              <w:spacing w:line="19" w:lineRule="atLeast"/>
              <w:rPr>
                <w:szCs w:val="24"/>
                <w:lang w:eastAsia="en-US"/>
              </w:rPr>
            </w:pPr>
          </w:p>
          <w:p w14:paraId="34836112" w14:textId="77777777" w:rsidR="00EA3D39" w:rsidRPr="00936165" w:rsidRDefault="00EA3D39" w:rsidP="00F8547C">
            <w:pPr>
              <w:spacing w:line="19" w:lineRule="atLeast"/>
              <w:jc w:val="center"/>
              <w:rPr>
                <w:szCs w:val="24"/>
                <w:lang w:eastAsia="en-US"/>
              </w:rPr>
            </w:pPr>
          </w:p>
        </w:tc>
      </w:tr>
      <w:tr w:rsidR="00EA3D39" w:rsidRPr="00936165" w14:paraId="19EF54F7" w14:textId="77777777" w:rsidTr="00C4696A">
        <w:trPr>
          <w:trHeight w:val="20"/>
        </w:trPr>
        <w:tc>
          <w:tcPr>
            <w:tcW w:w="643" w:type="dxa"/>
          </w:tcPr>
          <w:p w14:paraId="56B506C3" w14:textId="77777777" w:rsidR="00EA3D39" w:rsidRPr="00E6764B" w:rsidRDefault="00EA3D39" w:rsidP="00F8547C">
            <w:pPr>
              <w:widowControl/>
              <w:spacing w:line="19" w:lineRule="atLeast"/>
              <w:jc w:val="center"/>
              <w:rPr>
                <w:szCs w:val="24"/>
                <w:lang w:eastAsia="en-US"/>
              </w:rPr>
            </w:pPr>
            <w:r>
              <w:rPr>
                <w:szCs w:val="24"/>
                <w:lang w:eastAsia="en-US"/>
              </w:rPr>
              <w:t>4</w:t>
            </w:r>
          </w:p>
        </w:tc>
        <w:tc>
          <w:tcPr>
            <w:tcW w:w="3469" w:type="dxa"/>
            <w:vAlign w:val="center"/>
          </w:tcPr>
          <w:p w14:paraId="79D15AD3" w14:textId="77777777" w:rsidR="00EA3D39" w:rsidRPr="00936165" w:rsidRDefault="00EA3D39" w:rsidP="00F8547C">
            <w:pPr>
              <w:autoSpaceDE w:val="0"/>
              <w:autoSpaceDN w:val="0"/>
              <w:adjustRightInd w:val="0"/>
              <w:spacing w:line="19" w:lineRule="atLeast"/>
              <w:jc w:val="both"/>
              <w:rPr>
                <w:szCs w:val="24"/>
              </w:rPr>
            </w:pPr>
            <w:r>
              <w:rPr>
                <w:szCs w:val="24"/>
              </w:rPr>
              <w:t>О</w:t>
            </w:r>
            <w:r w:rsidRPr="00936165">
              <w:rPr>
                <w:szCs w:val="24"/>
              </w:rPr>
              <w:t>тсутствие фактов</w:t>
            </w:r>
            <w:r w:rsidRPr="00936165">
              <w:rPr>
                <w:color w:val="020B22"/>
                <w:szCs w:val="24"/>
              </w:rPr>
              <w:t xml:space="preserve"> не завершенного в установленные сроки строительства, осуществляемого за счет средств бюджета </w:t>
            </w:r>
            <w:r>
              <w:rPr>
                <w:color w:val="020B22"/>
                <w:szCs w:val="24"/>
              </w:rPr>
              <w:t>Белокалитвинского района</w:t>
            </w:r>
            <w:r w:rsidRPr="00936165">
              <w:rPr>
                <w:color w:val="020B22"/>
                <w:szCs w:val="24"/>
              </w:rPr>
              <w:t xml:space="preserve"> </w:t>
            </w:r>
          </w:p>
        </w:tc>
        <w:tc>
          <w:tcPr>
            <w:tcW w:w="3543" w:type="dxa"/>
          </w:tcPr>
          <w:p w14:paraId="6F9657BF" w14:textId="77777777" w:rsidR="00EA3D39" w:rsidRDefault="00EA3D39" w:rsidP="00F8547C">
            <w:pPr>
              <w:spacing w:line="19" w:lineRule="atLeast"/>
              <w:jc w:val="both"/>
              <w:rPr>
                <w:szCs w:val="24"/>
                <w:lang w:eastAsia="en-US"/>
              </w:rPr>
            </w:pPr>
            <w:r>
              <w:rPr>
                <w:szCs w:val="24"/>
                <w:lang w:eastAsia="en-US"/>
              </w:rPr>
              <w:t>процент исполнения программ равен или более запланированного</w:t>
            </w:r>
          </w:p>
          <w:p w14:paraId="75B12768" w14:textId="77777777" w:rsidR="00EA3D39" w:rsidRPr="00936165" w:rsidRDefault="00EA3D39" w:rsidP="00F8547C">
            <w:pPr>
              <w:spacing w:line="19" w:lineRule="atLeast"/>
              <w:jc w:val="both"/>
              <w:rPr>
                <w:color w:val="auto"/>
                <w:sz w:val="8"/>
                <w:szCs w:val="8"/>
              </w:rPr>
            </w:pPr>
          </w:p>
          <w:p w14:paraId="2841A5B6" w14:textId="77777777" w:rsidR="00EA3D39" w:rsidRPr="00936165" w:rsidRDefault="00EA3D39" w:rsidP="00F8547C">
            <w:pPr>
              <w:spacing w:line="19" w:lineRule="atLeast"/>
              <w:jc w:val="both"/>
              <w:rPr>
                <w:szCs w:val="24"/>
                <w:lang w:eastAsia="en-US"/>
              </w:rPr>
            </w:pPr>
            <w:r>
              <w:rPr>
                <w:szCs w:val="24"/>
                <w:lang w:eastAsia="en-US"/>
              </w:rPr>
              <w:t>процент исполнения программ менее запланированного</w:t>
            </w:r>
          </w:p>
        </w:tc>
        <w:tc>
          <w:tcPr>
            <w:tcW w:w="1134" w:type="dxa"/>
          </w:tcPr>
          <w:p w14:paraId="797F045D" w14:textId="77777777" w:rsidR="00EA3D39" w:rsidRDefault="00EA3D39" w:rsidP="00F8547C">
            <w:pPr>
              <w:spacing w:line="19" w:lineRule="atLeast"/>
              <w:jc w:val="center"/>
              <w:rPr>
                <w:szCs w:val="24"/>
                <w:lang w:eastAsia="en-US"/>
              </w:rPr>
            </w:pPr>
            <w:r>
              <w:rPr>
                <w:szCs w:val="24"/>
                <w:lang w:eastAsia="en-US"/>
              </w:rPr>
              <w:t>1</w:t>
            </w:r>
          </w:p>
          <w:p w14:paraId="18D76E68" w14:textId="77777777" w:rsidR="00EA3D39" w:rsidRPr="001F2636" w:rsidRDefault="00EA3D39" w:rsidP="00F8547C">
            <w:pPr>
              <w:spacing w:line="19" w:lineRule="atLeast"/>
              <w:jc w:val="center"/>
              <w:rPr>
                <w:sz w:val="8"/>
                <w:szCs w:val="24"/>
                <w:lang w:eastAsia="en-US"/>
              </w:rPr>
            </w:pPr>
          </w:p>
          <w:p w14:paraId="1BB340C2" w14:textId="77777777" w:rsidR="00EA3D39" w:rsidRDefault="00EA3D39" w:rsidP="00F8547C">
            <w:pPr>
              <w:spacing w:line="19" w:lineRule="atLeast"/>
              <w:jc w:val="center"/>
              <w:rPr>
                <w:szCs w:val="24"/>
                <w:lang w:eastAsia="en-US"/>
              </w:rPr>
            </w:pPr>
          </w:p>
          <w:p w14:paraId="46C81610" w14:textId="77777777" w:rsidR="00EA3D39" w:rsidRPr="00936165" w:rsidRDefault="00EA3D39" w:rsidP="00F8547C">
            <w:pPr>
              <w:spacing w:line="19" w:lineRule="atLeast"/>
              <w:jc w:val="center"/>
              <w:rPr>
                <w:szCs w:val="24"/>
                <w:lang w:eastAsia="en-US"/>
              </w:rPr>
            </w:pPr>
            <w:r>
              <w:rPr>
                <w:szCs w:val="24"/>
                <w:lang w:eastAsia="en-US"/>
              </w:rPr>
              <w:t>0</w:t>
            </w:r>
          </w:p>
        </w:tc>
        <w:tc>
          <w:tcPr>
            <w:tcW w:w="1276" w:type="dxa"/>
          </w:tcPr>
          <w:p w14:paraId="05033783" w14:textId="77777777" w:rsidR="00EA3D39" w:rsidRDefault="00EA3D39" w:rsidP="00F8547C">
            <w:pPr>
              <w:widowControl/>
              <w:spacing w:line="19" w:lineRule="atLeast"/>
              <w:rPr>
                <w:szCs w:val="24"/>
                <w:lang w:eastAsia="en-US"/>
              </w:rPr>
            </w:pPr>
          </w:p>
          <w:p w14:paraId="67754BF1" w14:textId="77777777" w:rsidR="00EA3D39" w:rsidRPr="00936165" w:rsidRDefault="00EA3D39" w:rsidP="00F8547C">
            <w:pPr>
              <w:spacing w:line="19" w:lineRule="atLeast"/>
              <w:jc w:val="center"/>
              <w:rPr>
                <w:szCs w:val="24"/>
                <w:lang w:eastAsia="en-US"/>
              </w:rPr>
            </w:pPr>
          </w:p>
        </w:tc>
      </w:tr>
      <w:tr w:rsidR="00EA3D39" w:rsidRPr="00936165" w14:paraId="1F8B6B2A" w14:textId="77777777" w:rsidTr="00C4696A">
        <w:trPr>
          <w:trHeight w:val="20"/>
        </w:trPr>
        <w:tc>
          <w:tcPr>
            <w:tcW w:w="643" w:type="dxa"/>
          </w:tcPr>
          <w:p w14:paraId="0D9B373D" w14:textId="77777777" w:rsidR="00EA3D39" w:rsidRPr="00E6764B" w:rsidRDefault="00EA3D39" w:rsidP="00F8547C">
            <w:pPr>
              <w:widowControl/>
              <w:spacing w:line="19" w:lineRule="atLeast"/>
              <w:jc w:val="center"/>
              <w:rPr>
                <w:szCs w:val="24"/>
                <w:lang w:eastAsia="en-US"/>
              </w:rPr>
            </w:pPr>
            <w:r>
              <w:rPr>
                <w:szCs w:val="24"/>
                <w:lang w:eastAsia="en-US"/>
              </w:rPr>
              <w:t>5</w:t>
            </w:r>
          </w:p>
        </w:tc>
        <w:tc>
          <w:tcPr>
            <w:tcW w:w="3469" w:type="dxa"/>
          </w:tcPr>
          <w:p w14:paraId="16A2D8C8" w14:textId="77777777" w:rsidR="00EA3D39" w:rsidRPr="00F537D5" w:rsidRDefault="00EA3D39" w:rsidP="00F8547C">
            <w:pPr>
              <w:autoSpaceDE w:val="0"/>
              <w:autoSpaceDN w:val="0"/>
              <w:adjustRightInd w:val="0"/>
              <w:spacing w:line="19" w:lineRule="atLeast"/>
              <w:jc w:val="both"/>
              <w:rPr>
                <w:szCs w:val="24"/>
              </w:rPr>
            </w:pPr>
            <w:r>
              <w:rPr>
                <w:szCs w:val="24"/>
              </w:rPr>
              <w:t>Д</w:t>
            </w:r>
            <w:r w:rsidRPr="00676968">
              <w:rPr>
                <w:szCs w:val="24"/>
              </w:rPr>
              <w:t>остижение целевых показателей повышения заработной платы отдельных категорий работников, определенных указами Президента Российской Федерации</w:t>
            </w:r>
          </w:p>
        </w:tc>
        <w:tc>
          <w:tcPr>
            <w:tcW w:w="3543" w:type="dxa"/>
          </w:tcPr>
          <w:p w14:paraId="00633E49" w14:textId="77777777" w:rsidR="00EA3D39" w:rsidRDefault="00EA3D39" w:rsidP="00F8547C">
            <w:pPr>
              <w:spacing w:line="19" w:lineRule="atLeast"/>
              <w:jc w:val="both"/>
              <w:rPr>
                <w:szCs w:val="24"/>
                <w:lang w:eastAsia="en-US"/>
              </w:rPr>
            </w:pPr>
            <w:r>
              <w:rPr>
                <w:szCs w:val="24"/>
                <w:lang w:eastAsia="en-US"/>
              </w:rPr>
              <w:t>процент технической готовности объектов равен или более запланированного</w:t>
            </w:r>
          </w:p>
          <w:p w14:paraId="7A5930E3" w14:textId="77777777" w:rsidR="00EA3D39" w:rsidRPr="00936165" w:rsidRDefault="00EA3D39" w:rsidP="00F8547C">
            <w:pPr>
              <w:spacing w:line="19" w:lineRule="atLeast"/>
              <w:jc w:val="both"/>
              <w:rPr>
                <w:color w:val="auto"/>
                <w:sz w:val="8"/>
                <w:szCs w:val="8"/>
              </w:rPr>
            </w:pPr>
          </w:p>
          <w:p w14:paraId="4AB56169" w14:textId="77777777" w:rsidR="00EA3D39" w:rsidRPr="00936165" w:rsidRDefault="00EA3D39" w:rsidP="00F8547C">
            <w:pPr>
              <w:spacing w:line="19" w:lineRule="atLeast"/>
              <w:jc w:val="both"/>
              <w:rPr>
                <w:szCs w:val="24"/>
                <w:lang w:eastAsia="en-US"/>
              </w:rPr>
            </w:pPr>
            <w:r>
              <w:rPr>
                <w:szCs w:val="24"/>
                <w:lang w:eastAsia="en-US"/>
              </w:rPr>
              <w:t>процент технической готовности объектов менее запланированного</w:t>
            </w:r>
          </w:p>
        </w:tc>
        <w:tc>
          <w:tcPr>
            <w:tcW w:w="1134" w:type="dxa"/>
          </w:tcPr>
          <w:p w14:paraId="2B66E56B" w14:textId="77777777" w:rsidR="00EA3D39" w:rsidRDefault="00EA3D39" w:rsidP="00F8547C">
            <w:pPr>
              <w:spacing w:line="19" w:lineRule="atLeast"/>
              <w:jc w:val="center"/>
              <w:rPr>
                <w:szCs w:val="24"/>
                <w:lang w:eastAsia="en-US"/>
              </w:rPr>
            </w:pPr>
            <w:r>
              <w:rPr>
                <w:szCs w:val="24"/>
                <w:lang w:eastAsia="en-US"/>
              </w:rPr>
              <w:t>1</w:t>
            </w:r>
          </w:p>
          <w:p w14:paraId="257BFF68" w14:textId="77777777" w:rsidR="00EA3D39" w:rsidRPr="00AC54D1" w:rsidRDefault="00EA3D39" w:rsidP="00F8547C">
            <w:pPr>
              <w:spacing w:line="19" w:lineRule="atLeast"/>
              <w:rPr>
                <w:sz w:val="10"/>
                <w:szCs w:val="24"/>
                <w:lang w:eastAsia="en-US"/>
              </w:rPr>
            </w:pPr>
          </w:p>
          <w:p w14:paraId="210201D7" w14:textId="77777777" w:rsidR="00EA3D39" w:rsidRDefault="00EA3D39" w:rsidP="00F8547C">
            <w:pPr>
              <w:spacing w:line="19" w:lineRule="atLeast"/>
              <w:jc w:val="center"/>
              <w:rPr>
                <w:szCs w:val="24"/>
                <w:lang w:eastAsia="en-US"/>
              </w:rPr>
            </w:pPr>
          </w:p>
          <w:p w14:paraId="650D4C67" w14:textId="77777777" w:rsidR="00EA3D39" w:rsidRDefault="00EA3D39" w:rsidP="00F8547C">
            <w:pPr>
              <w:spacing w:line="19" w:lineRule="atLeast"/>
              <w:jc w:val="center"/>
              <w:rPr>
                <w:szCs w:val="24"/>
                <w:lang w:eastAsia="en-US"/>
              </w:rPr>
            </w:pPr>
          </w:p>
          <w:p w14:paraId="4A38E734" w14:textId="77777777" w:rsidR="00EA3D39" w:rsidRPr="00936165" w:rsidRDefault="00EA3D39" w:rsidP="00F8547C">
            <w:pPr>
              <w:spacing w:line="19" w:lineRule="atLeast"/>
              <w:jc w:val="center"/>
              <w:rPr>
                <w:szCs w:val="24"/>
                <w:lang w:eastAsia="en-US"/>
              </w:rPr>
            </w:pPr>
            <w:r>
              <w:rPr>
                <w:szCs w:val="24"/>
                <w:lang w:eastAsia="en-US"/>
              </w:rPr>
              <w:t>0</w:t>
            </w:r>
          </w:p>
        </w:tc>
        <w:tc>
          <w:tcPr>
            <w:tcW w:w="1276" w:type="dxa"/>
          </w:tcPr>
          <w:p w14:paraId="040AA34A" w14:textId="77777777" w:rsidR="00EA3D39" w:rsidRDefault="00EA3D39" w:rsidP="00F8547C">
            <w:pPr>
              <w:widowControl/>
              <w:spacing w:line="19" w:lineRule="atLeast"/>
              <w:rPr>
                <w:szCs w:val="24"/>
                <w:lang w:eastAsia="en-US"/>
              </w:rPr>
            </w:pPr>
          </w:p>
          <w:p w14:paraId="272708DA" w14:textId="77777777" w:rsidR="00EA3D39" w:rsidRPr="00936165" w:rsidRDefault="00EA3D39" w:rsidP="00F8547C">
            <w:pPr>
              <w:spacing w:line="19" w:lineRule="atLeast"/>
              <w:jc w:val="center"/>
              <w:rPr>
                <w:szCs w:val="24"/>
                <w:lang w:eastAsia="en-US"/>
              </w:rPr>
            </w:pPr>
          </w:p>
        </w:tc>
      </w:tr>
      <w:tr w:rsidR="00EA3D39" w:rsidRPr="00936165" w14:paraId="05877FB9" w14:textId="77777777" w:rsidTr="00C4696A">
        <w:trPr>
          <w:trHeight w:val="20"/>
        </w:trPr>
        <w:tc>
          <w:tcPr>
            <w:tcW w:w="643" w:type="dxa"/>
          </w:tcPr>
          <w:p w14:paraId="429AE72D" w14:textId="77777777" w:rsidR="00EA3D39" w:rsidRPr="00E6764B" w:rsidRDefault="00EA3D39" w:rsidP="00F8547C">
            <w:pPr>
              <w:widowControl/>
              <w:spacing w:line="19" w:lineRule="atLeast"/>
              <w:jc w:val="center"/>
              <w:rPr>
                <w:szCs w:val="24"/>
                <w:lang w:eastAsia="en-US"/>
              </w:rPr>
            </w:pPr>
            <w:r>
              <w:rPr>
                <w:szCs w:val="24"/>
                <w:lang w:eastAsia="en-US"/>
              </w:rPr>
              <w:t>6</w:t>
            </w:r>
          </w:p>
        </w:tc>
        <w:tc>
          <w:tcPr>
            <w:tcW w:w="3469" w:type="dxa"/>
          </w:tcPr>
          <w:p w14:paraId="4BA376AC" w14:textId="77777777" w:rsidR="00EA3D39" w:rsidRPr="00936165" w:rsidRDefault="00EA3D39" w:rsidP="00F8547C">
            <w:pPr>
              <w:spacing w:line="19" w:lineRule="atLeast"/>
              <w:jc w:val="both"/>
              <w:rPr>
                <w:color w:val="FF0000"/>
                <w:szCs w:val="24"/>
              </w:rPr>
            </w:pPr>
            <w:r>
              <w:rPr>
                <w:szCs w:val="24"/>
              </w:rPr>
              <w:t>С</w:t>
            </w:r>
            <w:r w:rsidRPr="00936165">
              <w:rPr>
                <w:szCs w:val="24"/>
              </w:rPr>
              <w:t>облюдение порядка и сроков рассмотрения обращений граждан и организаций</w:t>
            </w:r>
          </w:p>
        </w:tc>
        <w:tc>
          <w:tcPr>
            <w:tcW w:w="3543" w:type="dxa"/>
          </w:tcPr>
          <w:p w14:paraId="590C8FB5" w14:textId="77777777" w:rsidR="00EA3D39" w:rsidRDefault="00EA3D39" w:rsidP="00F8547C">
            <w:pPr>
              <w:spacing w:line="19" w:lineRule="atLeast"/>
              <w:jc w:val="both"/>
              <w:rPr>
                <w:szCs w:val="24"/>
                <w:lang w:eastAsia="en-US"/>
              </w:rPr>
            </w:pPr>
            <w:r>
              <w:rPr>
                <w:szCs w:val="24"/>
                <w:lang w:eastAsia="en-US"/>
              </w:rPr>
              <w:t>факты отсутствуют</w:t>
            </w:r>
          </w:p>
          <w:p w14:paraId="51F1E9D2" w14:textId="77777777" w:rsidR="00EA3D39" w:rsidRPr="00936165" w:rsidRDefault="00EA3D39" w:rsidP="00F8547C">
            <w:pPr>
              <w:spacing w:line="19" w:lineRule="atLeast"/>
              <w:jc w:val="both"/>
              <w:rPr>
                <w:sz w:val="8"/>
                <w:szCs w:val="8"/>
                <w:lang w:eastAsia="en-US"/>
              </w:rPr>
            </w:pPr>
          </w:p>
          <w:p w14:paraId="48A3F9AD" w14:textId="77777777" w:rsidR="00EA3D39" w:rsidRPr="00936165" w:rsidRDefault="00EA3D39" w:rsidP="00F8547C">
            <w:pPr>
              <w:spacing w:line="19" w:lineRule="atLeast"/>
              <w:jc w:val="both"/>
              <w:rPr>
                <w:szCs w:val="24"/>
                <w:lang w:eastAsia="en-US"/>
              </w:rPr>
            </w:pPr>
            <w:r>
              <w:rPr>
                <w:szCs w:val="24"/>
              </w:rPr>
              <w:t xml:space="preserve">наличие </w:t>
            </w:r>
            <w:r w:rsidRPr="00936165">
              <w:rPr>
                <w:color w:val="020B22"/>
                <w:szCs w:val="24"/>
              </w:rPr>
              <w:t xml:space="preserve">не завершенного в установленные сроки </w:t>
            </w:r>
            <w:r w:rsidRPr="00936165">
              <w:rPr>
                <w:color w:val="020B22"/>
                <w:szCs w:val="24"/>
              </w:rPr>
              <w:lastRenderedPageBreak/>
              <w:t>строительства</w:t>
            </w:r>
          </w:p>
        </w:tc>
        <w:tc>
          <w:tcPr>
            <w:tcW w:w="1134" w:type="dxa"/>
          </w:tcPr>
          <w:p w14:paraId="55AE3A43" w14:textId="77777777" w:rsidR="00EA3D39" w:rsidRDefault="00EA3D39" w:rsidP="00F8547C">
            <w:pPr>
              <w:spacing w:line="19" w:lineRule="atLeast"/>
              <w:jc w:val="center"/>
              <w:rPr>
                <w:szCs w:val="24"/>
                <w:lang w:eastAsia="en-US"/>
              </w:rPr>
            </w:pPr>
            <w:r w:rsidRPr="00936165">
              <w:rPr>
                <w:szCs w:val="24"/>
                <w:lang w:eastAsia="en-US"/>
              </w:rPr>
              <w:lastRenderedPageBreak/>
              <w:t>1</w:t>
            </w:r>
          </w:p>
          <w:p w14:paraId="17FE0312" w14:textId="77777777" w:rsidR="00EA3D39" w:rsidRPr="00936165" w:rsidRDefault="00EA3D39" w:rsidP="00F8547C">
            <w:pPr>
              <w:spacing w:line="19" w:lineRule="atLeast"/>
              <w:jc w:val="center"/>
              <w:rPr>
                <w:sz w:val="8"/>
                <w:szCs w:val="8"/>
                <w:lang w:eastAsia="en-US"/>
              </w:rPr>
            </w:pPr>
          </w:p>
          <w:p w14:paraId="06C87E24" w14:textId="77777777" w:rsidR="00EA3D39" w:rsidRPr="00936165" w:rsidRDefault="00EA3D39" w:rsidP="00F8547C">
            <w:pPr>
              <w:spacing w:line="19" w:lineRule="atLeast"/>
              <w:jc w:val="center"/>
              <w:rPr>
                <w:szCs w:val="24"/>
                <w:lang w:eastAsia="en-US"/>
              </w:rPr>
            </w:pPr>
            <w:r w:rsidRPr="00936165">
              <w:rPr>
                <w:szCs w:val="24"/>
                <w:lang w:eastAsia="en-US"/>
              </w:rPr>
              <w:t>0</w:t>
            </w:r>
          </w:p>
        </w:tc>
        <w:tc>
          <w:tcPr>
            <w:tcW w:w="1276" w:type="dxa"/>
          </w:tcPr>
          <w:p w14:paraId="549BF22F" w14:textId="77777777" w:rsidR="00EA3D39" w:rsidRDefault="00EA3D39" w:rsidP="00F8547C">
            <w:pPr>
              <w:widowControl/>
              <w:spacing w:line="19" w:lineRule="atLeast"/>
              <w:rPr>
                <w:szCs w:val="24"/>
                <w:lang w:eastAsia="en-US"/>
              </w:rPr>
            </w:pPr>
          </w:p>
          <w:p w14:paraId="7DA6DD5F" w14:textId="77777777" w:rsidR="00EA3D39" w:rsidRPr="00936165" w:rsidRDefault="00EA3D39" w:rsidP="00F8547C">
            <w:pPr>
              <w:spacing w:line="19" w:lineRule="atLeast"/>
              <w:jc w:val="center"/>
              <w:rPr>
                <w:szCs w:val="24"/>
                <w:lang w:eastAsia="en-US"/>
              </w:rPr>
            </w:pPr>
          </w:p>
        </w:tc>
      </w:tr>
      <w:tr w:rsidR="00EA3D39" w:rsidRPr="00936165" w14:paraId="2D062CE8" w14:textId="77777777" w:rsidTr="00C4696A">
        <w:trPr>
          <w:trHeight w:val="20"/>
        </w:trPr>
        <w:tc>
          <w:tcPr>
            <w:tcW w:w="643" w:type="dxa"/>
          </w:tcPr>
          <w:p w14:paraId="3A3B9993" w14:textId="77777777" w:rsidR="00EA3D39" w:rsidRPr="00E6764B" w:rsidRDefault="00EA3D39" w:rsidP="00F8547C">
            <w:pPr>
              <w:widowControl/>
              <w:spacing w:line="19" w:lineRule="atLeast"/>
              <w:jc w:val="center"/>
              <w:rPr>
                <w:szCs w:val="24"/>
                <w:lang w:eastAsia="en-US"/>
              </w:rPr>
            </w:pPr>
            <w:r>
              <w:rPr>
                <w:szCs w:val="24"/>
                <w:lang w:eastAsia="en-US"/>
              </w:rPr>
              <w:t>7</w:t>
            </w:r>
          </w:p>
        </w:tc>
        <w:tc>
          <w:tcPr>
            <w:tcW w:w="3469" w:type="dxa"/>
            <w:vAlign w:val="center"/>
          </w:tcPr>
          <w:p w14:paraId="1B7F6D2D" w14:textId="77777777" w:rsidR="00EA3D39" w:rsidRPr="00936165" w:rsidRDefault="00EA3D39" w:rsidP="00F8547C">
            <w:pPr>
              <w:autoSpaceDE w:val="0"/>
              <w:autoSpaceDN w:val="0"/>
              <w:adjustRightInd w:val="0"/>
              <w:spacing w:line="19" w:lineRule="atLeast"/>
              <w:jc w:val="both"/>
              <w:rPr>
                <w:szCs w:val="24"/>
              </w:rPr>
            </w:pPr>
            <w:r>
              <w:rPr>
                <w:szCs w:val="24"/>
              </w:rPr>
              <w:t>О</w:t>
            </w:r>
            <w:r w:rsidRPr="00936165">
              <w:rPr>
                <w:szCs w:val="24"/>
              </w:rPr>
              <w:t>тсутствие обоснованны</w:t>
            </w:r>
            <w:r>
              <w:rPr>
                <w:szCs w:val="24"/>
              </w:rPr>
              <w:t>х жалоб на деятельность главы Администрации Белокалитвинского района</w:t>
            </w:r>
          </w:p>
        </w:tc>
        <w:tc>
          <w:tcPr>
            <w:tcW w:w="3543" w:type="dxa"/>
          </w:tcPr>
          <w:p w14:paraId="028C29D9" w14:textId="77777777" w:rsidR="00EA3D39" w:rsidRDefault="00EA3D39" w:rsidP="00F8547C">
            <w:pPr>
              <w:spacing w:line="19" w:lineRule="atLeast"/>
              <w:jc w:val="both"/>
              <w:rPr>
                <w:szCs w:val="24"/>
                <w:lang w:eastAsia="en-US"/>
              </w:rPr>
            </w:pPr>
            <w:r>
              <w:rPr>
                <w:szCs w:val="24"/>
                <w:lang w:eastAsia="en-US"/>
              </w:rPr>
              <w:t>процент исполнения более запланированного</w:t>
            </w:r>
          </w:p>
          <w:p w14:paraId="562E1CC8" w14:textId="77777777" w:rsidR="00EA3D39" w:rsidRPr="00936165" w:rsidRDefault="00EA3D39" w:rsidP="00F8547C">
            <w:pPr>
              <w:spacing w:line="19" w:lineRule="atLeast"/>
              <w:jc w:val="both"/>
              <w:rPr>
                <w:sz w:val="8"/>
                <w:szCs w:val="8"/>
                <w:lang w:eastAsia="en-US"/>
              </w:rPr>
            </w:pPr>
          </w:p>
          <w:p w14:paraId="42131247" w14:textId="77777777" w:rsidR="00EA3D39" w:rsidRDefault="00EA3D39" w:rsidP="00F8547C">
            <w:pPr>
              <w:spacing w:line="19" w:lineRule="atLeast"/>
              <w:jc w:val="both"/>
              <w:rPr>
                <w:szCs w:val="24"/>
                <w:lang w:eastAsia="en-US"/>
              </w:rPr>
            </w:pPr>
            <w:r>
              <w:rPr>
                <w:szCs w:val="24"/>
                <w:lang w:eastAsia="en-US"/>
              </w:rPr>
              <w:t>процент исполнения равен запланированному</w:t>
            </w:r>
          </w:p>
          <w:p w14:paraId="70B114AB" w14:textId="77777777" w:rsidR="00EA3D39" w:rsidRPr="00936165" w:rsidRDefault="00EA3D39" w:rsidP="00F8547C">
            <w:pPr>
              <w:spacing w:line="19" w:lineRule="atLeast"/>
              <w:jc w:val="both"/>
              <w:rPr>
                <w:color w:val="auto"/>
                <w:sz w:val="8"/>
                <w:szCs w:val="8"/>
              </w:rPr>
            </w:pPr>
          </w:p>
          <w:p w14:paraId="5472CD05" w14:textId="77777777" w:rsidR="00EA3D39" w:rsidRPr="00936165" w:rsidRDefault="00EA3D39" w:rsidP="00F8547C">
            <w:pPr>
              <w:spacing w:line="19" w:lineRule="atLeast"/>
              <w:jc w:val="both"/>
              <w:rPr>
                <w:szCs w:val="24"/>
                <w:lang w:eastAsia="en-US"/>
              </w:rPr>
            </w:pPr>
            <w:r>
              <w:rPr>
                <w:szCs w:val="24"/>
                <w:lang w:eastAsia="en-US"/>
              </w:rPr>
              <w:t>процент исполнения менее запланированного</w:t>
            </w:r>
          </w:p>
        </w:tc>
        <w:tc>
          <w:tcPr>
            <w:tcW w:w="1134" w:type="dxa"/>
          </w:tcPr>
          <w:p w14:paraId="53301E0B" w14:textId="77777777" w:rsidR="00EA3D39" w:rsidRDefault="00EA3D39" w:rsidP="00F8547C">
            <w:pPr>
              <w:spacing w:line="19" w:lineRule="atLeast"/>
              <w:jc w:val="center"/>
              <w:rPr>
                <w:szCs w:val="24"/>
                <w:lang w:eastAsia="en-US"/>
              </w:rPr>
            </w:pPr>
            <w:r>
              <w:rPr>
                <w:szCs w:val="24"/>
                <w:lang w:eastAsia="en-US"/>
              </w:rPr>
              <w:t>2</w:t>
            </w:r>
          </w:p>
          <w:p w14:paraId="77FD750B" w14:textId="77777777" w:rsidR="00EA3D39" w:rsidRPr="001F2636" w:rsidRDefault="00EA3D39" w:rsidP="00F8547C">
            <w:pPr>
              <w:spacing w:line="19" w:lineRule="atLeast"/>
              <w:jc w:val="center"/>
              <w:rPr>
                <w:sz w:val="8"/>
                <w:szCs w:val="24"/>
                <w:lang w:eastAsia="en-US"/>
              </w:rPr>
            </w:pPr>
          </w:p>
          <w:p w14:paraId="51801A29" w14:textId="77777777" w:rsidR="00EA3D39" w:rsidRDefault="00EA3D39" w:rsidP="00F8547C">
            <w:pPr>
              <w:spacing w:line="19" w:lineRule="atLeast"/>
              <w:jc w:val="center"/>
              <w:rPr>
                <w:szCs w:val="24"/>
                <w:lang w:eastAsia="en-US"/>
              </w:rPr>
            </w:pPr>
          </w:p>
          <w:p w14:paraId="3A7877C7" w14:textId="77777777" w:rsidR="00EA3D39" w:rsidRDefault="00EA3D39" w:rsidP="00F8547C">
            <w:pPr>
              <w:spacing w:line="19" w:lineRule="atLeast"/>
              <w:jc w:val="center"/>
              <w:rPr>
                <w:szCs w:val="24"/>
                <w:lang w:eastAsia="en-US"/>
              </w:rPr>
            </w:pPr>
            <w:r>
              <w:rPr>
                <w:szCs w:val="24"/>
                <w:lang w:eastAsia="en-US"/>
              </w:rPr>
              <w:t>1</w:t>
            </w:r>
          </w:p>
          <w:p w14:paraId="3A97E1D0" w14:textId="77777777" w:rsidR="00EA3D39" w:rsidRPr="001F2636" w:rsidRDefault="00EA3D39" w:rsidP="00F8547C">
            <w:pPr>
              <w:spacing w:line="19" w:lineRule="atLeast"/>
              <w:jc w:val="center"/>
              <w:rPr>
                <w:sz w:val="8"/>
                <w:szCs w:val="24"/>
                <w:lang w:eastAsia="en-US"/>
              </w:rPr>
            </w:pPr>
          </w:p>
          <w:p w14:paraId="6FBEBE34" w14:textId="77777777" w:rsidR="00EA3D39" w:rsidRDefault="00EA3D39" w:rsidP="00F8547C">
            <w:pPr>
              <w:spacing w:line="19" w:lineRule="atLeast"/>
              <w:jc w:val="center"/>
              <w:rPr>
                <w:szCs w:val="24"/>
                <w:lang w:eastAsia="en-US"/>
              </w:rPr>
            </w:pPr>
          </w:p>
          <w:p w14:paraId="0393C256" w14:textId="77777777" w:rsidR="00EA3D39" w:rsidRPr="00936165" w:rsidRDefault="00EA3D39" w:rsidP="00F8547C">
            <w:pPr>
              <w:spacing w:line="19" w:lineRule="atLeast"/>
              <w:jc w:val="center"/>
              <w:rPr>
                <w:szCs w:val="24"/>
                <w:lang w:eastAsia="en-US"/>
              </w:rPr>
            </w:pPr>
            <w:r>
              <w:rPr>
                <w:szCs w:val="24"/>
                <w:lang w:eastAsia="en-US"/>
              </w:rPr>
              <w:t>0</w:t>
            </w:r>
          </w:p>
        </w:tc>
        <w:tc>
          <w:tcPr>
            <w:tcW w:w="1276" w:type="dxa"/>
          </w:tcPr>
          <w:p w14:paraId="56931104" w14:textId="77777777" w:rsidR="00EA3D39" w:rsidRDefault="00EA3D39" w:rsidP="00F8547C">
            <w:pPr>
              <w:widowControl/>
              <w:spacing w:line="19" w:lineRule="atLeast"/>
              <w:rPr>
                <w:szCs w:val="24"/>
                <w:lang w:eastAsia="en-US"/>
              </w:rPr>
            </w:pPr>
          </w:p>
          <w:p w14:paraId="6300B3FF" w14:textId="77777777" w:rsidR="00EA3D39" w:rsidRPr="00936165" w:rsidRDefault="00EA3D39" w:rsidP="00F8547C">
            <w:pPr>
              <w:spacing w:line="19" w:lineRule="atLeast"/>
              <w:jc w:val="center"/>
              <w:rPr>
                <w:szCs w:val="24"/>
                <w:lang w:eastAsia="en-US"/>
              </w:rPr>
            </w:pPr>
          </w:p>
        </w:tc>
      </w:tr>
      <w:tr w:rsidR="00EA3D39" w:rsidRPr="00936165" w14:paraId="71290778" w14:textId="77777777" w:rsidTr="00C4696A">
        <w:trPr>
          <w:trHeight w:val="20"/>
        </w:trPr>
        <w:tc>
          <w:tcPr>
            <w:tcW w:w="643" w:type="dxa"/>
          </w:tcPr>
          <w:p w14:paraId="60F59001" w14:textId="77777777" w:rsidR="00EA3D39" w:rsidRPr="00E6764B" w:rsidRDefault="00EA3D39" w:rsidP="00F8547C">
            <w:pPr>
              <w:widowControl/>
              <w:spacing w:line="19" w:lineRule="atLeast"/>
              <w:jc w:val="center"/>
              <w:rPr>
                <w:szCs w:val="24"/>
                <w:lang w:eastAsia="en-US"/>
              </w:rPr>
            </w:pPr>
            <w:r>
              <w:rPr>
                <w:szCs w:val="24"/>
                <w:lang w:eastAsia="en-US"/>
              </w:rPr>
              <w:t>8</w:t>
            </w:r>
          </w:p>
        </w:tc>
        <w:tc>
          <w:tcPr>
            <w:tcW w:w="3469" w:type="dxa"/>
          </w:tcPr>
          <w:p w14:paraId="47A25A64" w14:textId="77777777" w:rsidR="00EA3D39" w:rsidRPr="00936165" w:rsidRDefault="00EA3D39" w:rsidP="00F8547C">
            <w:pPr>
              <w:autoSpaceDE w:val="0"/>
              <w:autoSpaceDN w:val="0"/>
              <w:adjustRightInd w:val="0"/>
              <w:spacing w:line="19" w:lineRule="atLeast"/>
              <w:jc w:val="both"/>
              <w:rPr>
                <w:color w:val="FF0000"/>
                <w:szCs w:val="24"/>
              </w:rPr>
            </w:pPr>
            <w:r>
              <w:rPr>
                <w:szCs w:val="24"/>
              </w:rPr>
              <w:t>Э</w:t>
            </w:r>
            <w:r w:rsidRPr="00936165">
              <w:rPr>
                <w:szCs w:val="24"/>
              </w:rPr>
              <w:t>ффективная политика в сфере противодействия коррупции</w:t>
            </w:r>
          </w:p>
        </w:tc>
        <w:tc>
          <w:tcPr>
            <w:tcW w:w="3543" w:type="dxa"/>
          </w:tcPr>
          <w:p w14:paraId="3A729AFA" w14:textId="77777777" w:rsidR="00EA3D39" w:rsidRPr="00C00CAF" w:rsidRDefault="00EA3D39" w:rsidP="00F8547C">
            <w:pPr>
              <w:spacing w:line="19" w:lineRule="atLeast"/>
              <w:jc w:val="both"/>
              <w:rPr>
                <w:sz w:val="8"/>
                <w:szCs w:val="8"/>
                <w:lang w:eastAsia="en-US"/>
              </w:rPr>
            </w:pPr>
            <w:r>
              <w:rPr>
                <w:szCs w:val="24"/>
                <w:lang w:eastAsia="en-US"/>
              </w:rPr>
              <w:t>показатели исполнены</w:t>
            </w:r>
          </w:p>
          <w:p w14:paraId="59B02AD5" w14:textId="77777777" w:rsidR="00EA3D39" w:rsidRDefault="00EA3D39" w:rsidP="00F8547C">
            <w:pPr>
              <w:spacing w:line="19" w:lineRule="atLeast"/>
              <w:jc w:val="both"/>
              <w:rPr>
                <w:szCs w:val="24"/>
                <w:lang w:eastAsia="en-US"/>
              </w:rPr>
            </w:pPr>
            <w:r>
              <w:rPr>
                <w:szCs w:val="24"/>
                <w:lang w:eastAsia="en-US"/>
              </w:rPr>
              <w:t>показатели выше запланированных</w:t>
            </w:r>
          </w:p>
          <w:p w14:paraId="56680831" w14:textId="77777777" w:rsidR="00EA3D39" w:rsidRPr="00C00CAF" w:rsidRDefault="00EA3D39" w:rsidP="00F8547C">
            <w:pPr>
              <w:spacing w:line="19" w:lineRule="atLeast"/>
              <w:jc w:val="both"/>
              <w:rPr>
                <w:sz w:val="8"/>
                <w:szCs w:val="8"/>
                <w:lang w:eastAsia="en-US"/>
              </w:rPr>
            </w:pPr>
          </w:p>
          <w:p w14:paraId="700F1F55" w14:textId="77777777" w:rsidR="00EA3D39" w:rsidRPr="004824B0" w:rsidRDefault="00EA3D39" w:rsidP="00F8547C">
            <w:pPr>
              <w:spacing w:line="19" w:lineRule="atLeast"/>
              <w:jc w:val="both"/>
              <w:rPr>
                <w:szCs w:val="24"/>
                <w:lang w:eastAsia="en-US"/>
              </w:rPr>
            </w:pPr>
            <w:r>
              <w:rPr>
                <w:szCs w:val="24"/>
                <w:lang w:eastAsia="en-US"/>
              </w:rPr>
              <w:t>показатели менее запланированных</w:t>
            </w:r>
          </w:p>
        </w:tc>
        <w:tc>
          <w:tcPr>
            <w:tcW w:w="1134" w:type="dxa"/>
          </w:tcPr>
          <w:p w14:paraId="0F31F06D" w14:textId="77777777" w:rsidR="00EA3D39" w:rsidRDefault="00EA3D39" w:rsidP="00F8547C">
            <w:pPr>
              <w:spacing w:line="19" w:lineRule="atLeast"/>
              <w:jc w:val="center"/>
              <w:rPr>
                <w:szCs w:val="24"/>
                <w:lang w:eastAsia="en-US"/>
              </w:rPr>
            </w:pPr>
            <w:r>
              <w:rPr>
                <w:szCs w:val="24"/>
                <w:lang w:eastAsia="en-US"/>
              </w:rPr>
              <w:t>2</w:t>
            </w:r>
          </w:p>
          <w:p w14:paraId="09E1327C" w14:textId="77777777" w:rsidR="00EA3D39" w:rsidRPr="00C00CAF" w:rsidRDefault="00EA3D39" w:rsidP="00F8547C">
            <w:pPr>
              <w:spacing w:line="19" w:lineRule="atLeast"/>
              <w:jc w:val="center"/>
              <w:rPr>
                <w:sz w:val="8"/>
                <w:szCs w:val="8"/>
                <w:lang w:eastAsia="en-US"/>
              </w:rPr>
            </w:pPr>
          </w:p>
          <w:p w14:paraId="1F5A6AF5" w14:textId="77777777" w:rsidR="00EA3D39" w:rsidRDefault="00EA3D39" w:rsidP="00F8547C">
            <w:pPr>
              <w:spacing w:line="19" w:lineRule="atLeast"/>
              <w:jc w:val="center"/>
              <w:rPr>
                <w:szCs w:val="24"/>
                <w:lang w:eastAsia="en-US"/>
              </w:rPr>
            </w:pPr>
            <w:r>
              <w:rPr>
                <w:szCs w:val="24"/>
                <w:lang w:eastAsia="en-US"/>
              </w:rPr>
              <w:t>1</w:t>
            </w:r>
          </w:p>
          <w:p w14:paraId="6AC5FD69" w14:textId="77777777" w:rsidR="00EA3D39" w:rsidRPr="001F2636" w:rsidRDefault="00EA3D39" w:rsidP="00F8547C">
            <w:pPr>
              <w:spacing w:line="19" w:lineRule="atLeast"/>
              <w:rPr>
                <w:sz w:val="8"/>
                <w:szCs w:val="24"/>
                <w:lang w:eastAsia="en-US"/>
              </w:rPr>
            </w:pPr>
          </w:p>
          <w:p w14:paraId="48979F21" w14:textId="77777777" w:rsidR="00EA3D39" w:rsidRPr="00965B73" w:rsidRDefault="00EA3D39" w:rsidP="00F8547C">
            <w:pPr>
              <w:spacing w:line="19" w:lineRule="atLeast"/>
              <w:jc w:val="center"/>
              <w:rPr>
                <w:sz w:val="2"/>
                <w:szCs w:val="8"/>
                <w:lang w:eastAsia="en-US"/>
              </w:rPr>
            </w:pPr>
          </w:p>
          <w:p w14:paraId="7BC083BC" w14:textId="77777777" w:rsidR="00EA3D39" w:rsidRPr="00936165" w:rsidRDefault="00EA3D39" w:rsidP="00F8547C">
            <w:pPr>
              <w:spacing w:line="19" w:lineRule="atLeast"/>
              <w:jc w:val="center"/>
              <w:rPr>
                <w:szCs w:val="24"/>
                <w:lang w:eastAsia="en-US"/>
              </w:rPr>
            </w:pPr>
            <w:r w:rsidRPr="00936165">
              <w:rPr>
                <w:szCs w:val="24"/>
                <w:lang w:eastAsia="en-US"/>
              </w:rPr>
              <w:t>0</w:t>
            </w:r>
          </w:p>
        </w:tc>
        <w:tc>
          <w:tcPr>
            <w:tcW w:w="1276" w:type="dxa"/>
          </w:tcPr>
          <w:p w14:paraId="238ABFD4" w14:textId="77777777" w:rsidR="00EA3D39" w:rsidRDefault="00EA3D39" w:rsidP="00F8547C">
            <w:pPr>
              <w:widowControl/>
              <w:spacing w:line="19" w:lineRule="atLeast"/>
              <w:rPr>
                <w:szCs w:val="24"/>
                <w:lang w:eastAsia="en-US"/>
              </w:rPr>
            </w:pPr>
          </w:p>
          <w:p w14:paraId="1CEDFDA9" w14:textId="77777777" w:rsidR="00EA3D39" w:rsidRPr="00936165" w:rsidRDefault="00EA3D39" w:rsidP="00F8547C">
            <w:pPr>
              <w:spacing w:line="19" w:lineRule="atLeast"/>
              <w:jc w:val="center"/>
              <w:rPr>
                <w:szCs w:val="24"/>
                <w:lang w:eastAsia="en-US"/>
              </w:rPr>
            </w:pPr>
          </w:p>
        </w:tc>
      </w:tr>
      <w:tr w:rsidR="00EA3D39" w:rsidRPr="00936165" w14:paraId="73278D21" w14:textId="77777777" w:rsidTr="00C4696A">
        <w:trPr>
          <w:trHeight w:val="20"/>
        </w:trPr>
        <w:tc>
          <w:tcPr>
            <w:tcW w:w="643" w:type="dxa"/>
          </w:tcPr>
          <w:p w14:paraId="4E1086F2" w14:textId="77777777" w:rsidR="00EA3D39" w:rsidRPr="00E6764B" w:rsidRDefault="00EA3D39" w:rsidP="00F8547C">
            <w:pPr>
              <w:widowControl/>
              <w:spacing w:line="19" w:lineRule="atLeast"/>
              <w:jc w:val="center"/>
              <w:rPr>
                <w:color w:val="020B22"/>
                <w:szCs w:val="24"/>
              </w:rPr>
            </w:pPr>
            <w:r>
              <w:rPr>
                <w:color w:val="020B22"/>
                <w:szCs w:val="24"/>
              </w:rPr>
              <w:t>9</w:t>
            </w:r>
          </w:p>
        </w:tc>
        <w:tc>
          <w:tcPr>
            <w:tcW w:w="3469" w:type="dxa"/>
          </w:tcPr>
          <w:p w14:paraId="6B15D198" w14:textId="77777777" w:rsidR="00EA3D39" w:rsidRPr="00936165" w:rsidRDefault="00EA3D39" w:rsidP="00F8547C">
            <w:pPr>
              <w:autoSpaceDE w:val="0"/>
              <w:autoSpaceDN w:val="0"/>
              <w:adjustRightInd w:val="0"/>
              <w:spacing w:line="19" w:lineRule="atLeast"/>
              <w:jc w:val="both"/>
              <w:rPr>
                <w:szCs w:val="24"/>
              </w:rPr>
            </w:pPr>
            <w:r>
              <w:rPr>
                <w:szCs w:val="24"/>
              </w:rPr>
              <w:t xml:space="preserve">Отсутствие фактов, дестабилизирующих </w:t>
            </w:r>
            <w:r w:rsidRPr="00936165">
              <w:rPr>
                <w:szCs w:val="24"/>
              </w:rPr>
              <w:t xml:space="preserve">общественно-политическую ситуацию в </w:t>
            </w:r>
            <w:r>
              <w:rPr>
                <w:szCs w:val="24"/>
              </w:rPr>
              <w:t>Белокалитвинском районе</w:t>
            </w:r>
          </w:p>
        </w:tc>
        <w:tc>
          <w:tcPr>
            <w:tcW w:w="3543" w:type="dxa"/>
          </w:tcPr>
          <w:p w14:paraId="3F16B2B3" w14:textId="77777777" w:rsidR="00EA3D39" w:rsidRDefault="00EA3D39" w:rsidP="00F8547C">
            <w:pPr>
              <w:spacing w:line="19" w:lineRule="atLeast"/>
              <w:jc w:val="both"/>
              <w:rPr>
                <w:szCs w:val="24"/>
                <w:lang w:eastAsia="en-US"/>
              </w:rPr>
            </w:pPr>
            <w:r>
              <w:rPr>
                <w:szCs w:val="24"/>
                <w:lang w:eastAsia="en-US"/>
              </w:rPr>
              <w:t>факты отсутствуют</w:t>
            </w:r>
          </w:p>
          <w:p w14:paraId="64D247E1" w14:textId="77777777" w:rsidR="00EA3D39" w:rsidRDefault="00EA3D39" w:rsidP="00F8547C">
            <w:pPr>
              <w:spacing w:line="19" w:lineRule="atLeast"/>
              <w:jc w:val="both"/>
              <w:rPr>
                <w:szCs w:val="24"/>
                <w:lang w:eastAsia="en-US"/>
              </w:rPr>
            </w:pPr>
            <w:r>
              <w:rPr>
                <w:szCs w:val="24"/>
                <w:lang w:eastAsia="en-US"/>
              </w:rPr>
              <w:t>наличие фактов</w:t>
            </w:r>
          </w:p>
        </w:tc>
        <w:tc>
          <w:tcPr>
            <w:tcW w:w="1134" w:type="dxa"/>
          </w:tcPr>
          <w:p w14:paraId="721C6E2F" w14:textId="77777777" w:rsidR="00EA3D39" w:rsidRDefault="00EA3D39" w:rsidP="00F8547C">
            <w:pPr>
              <w:spacing w:line="19" w:lineRule="atLeast"/>
              <w:jc w:val="center"/>
              <w:rPr>
                <w:szCs w:val="24"/>
                <w:lang w:eastAsia="en-US"/>
              </w:rPr>
            </w:pPr>
            <w:r>
              <w:rPr>
                <w:szCs w:val="24"/>
                <w:lang w:eastAsia="en-US"/>
              </w:rPr>
              <w:t>1</w:t>
            </w:r>
          </w:p>
          <w:p w14:paraId="47BBED0C" w14:textId="77777777" w:rsidR="00EA3D39" w:rsidRPr="00936165" w:rsidRDefault="00EA3D39" w:rsidP="00F8547C">
            <w:pPr>
              <w:spacing w:line="19" w:lineRule="atLeast"/>
              <w:jc w:val="center"/>
              <w:rPr>
                <w:szCs w:val="24"/>
                <w:lang w:eastAsia="en-US"/>
              </w:rPr>
            </w:pPr>
            <w:r>
              <w:rPr>
                <w:szCs w:val="24"/>
                <w:lang w:eastAsia="en-US"/>
              </w:rPr>
              <w:t>0</w:t>
            </w:r>
          </w:p>
        </w:tc>
        <w:tc>
          <w:tcPr>
            <w:tcW w:w="1276" w:type="dxa"/>
          </w:tcPr>
          <w:p w14:paraId="0F81B576" w14:textId="77777777" w:rsidR="00EA3D39" w:rsidRDefault="00EA3D39" w:rsidP="00F8547C">
            <w:pPr>
              <w:widowControl/>
              <w:spacing w:line="19" w:lineRule="atLeast"/>
              <w:rPr>
                <w:szCs w:val="24"/>
                <w:lang w:eastAsia="en-US"/>
              </w:rPr>
            </w:pPr>
          </w:p>
          <w:p w14:paraId="7E1B2A02" w14:textId="77777777" w:rsidR="00EA3D39" w:rsidRPr="00936165" w:rsidRDefault="00EA3D39" w:rsidP="00F8547C">
            <w:pPr>
              <w:spacing w:line="19" w:lineRule="atLeast"/>
              <w:jc w:val="center"/>
              <w:rPr>
                <w:szCs w:val="24"/>
                <w:lang w:eastAsia="en-US"/>
              </w:rPr>
            </w:pPr>
          </w:p>
        </w:tc>
      </w:tr>
      <w:tr w:rsidR="00EA3D39" w:rsidRPr="00936165" w14:paraId="40D7D633" w14:textId="77777777" w:rsidTr="00C4696A">
        <w:trPr>
          <w:trHeight w:val="20"/>
        </w:trPr>
        <w:tc>
          <w:tcPr>
            <w:tcW w:w="643" w:type="dxa"/>
          </w:tcPr>
          <w:p w14:paraId="4F5E1550" w14:textId="77777777" w:rsidR="00EA3D39" w:rsidRPr="00E6764B" w:rsidRDefault="00EA3D39" w:rsidP="00F8547C">
            <w:pPr>
              <w:widowControl/>
              <w:spacing w:line="19" w:lineRule="atLeast"/>
              <w:jc w:val="center"/>
              <w:rPr>
                <w:szCs w:val="24"/>
                <w:lang w:eastAsia="en-US"/>
              </w:rPr>
            </w:pPr>
            <w:r>
              <w:rPr>
                <w:szCs w:val="24"/>
                <w:lang w:eastAsia="en-US"/>
              </w:rPr>
              <w:t>10</w:t>
            </w:r>
          </w:p>
        </w:tc>
        <w:tc>
          <w:tcPr>
            <w:tcW w:w="3469" w:type="dxa"/>
            <w:vAlign w:val="center"/>
          </w:tcPr>
          <w:p w14:paraId="67646E4F" w14:textId="77777777" w:rsidR="00EA3D39" w:rsidRPr="00936165" w:rsidRDefault="00EA3D39" w:rsidP="00F8547C">
            <w:pPr>
              <w:spacing w:line="19" w:lineRule="atLeast"/>
              <w:jc w:val="both"/>
              <w:rPr>
                <w:color w:val="FF0000"/>
                <w:szCs w:val="24"/>
              </w:rPr>
            </w:pPr>
            <w:r>
              <w:rPr>
                <w:szCs w:val="24"/>
              </w:rPr>
              <w:t>О</w:t>
            </w:r>
            <w:r w:rsidRPr="00936165">
              <w:rPr>
                <w:szCs w:val="24"/>
              </w:rPr>
              <w:t xml:space="preserve">тсутствие актов реагирования со стороны контролирующих и надзорных органов касающихся действия (бездействия) главы Администрации </w:t>
            </w:r>
            <w:r>
              <w:rPr>
                <w:szCs w:val="24"/>
              </w:rPr>
              <w:t>Белокалитвинского</w:t>
            </w:r>
            <w:r w:rsidRPr="00936165">
              <w:rPr>
                <w:szCs w:val="24"/>
              </w:rPr>
              <w:t xml:space="preserve"> района</w:t>
            </w:r>
          </w:p>
        </w:tc>
        <w:tc>
          <w:tcPr>
            <w:tcW w:w="3543" w:type="dxa"/>
          </w:tcPr>
          <w:p w14:paraId="12E8BB26" w14:textId="77777777" w:rsidR="00EA3D39" w:rsidRDefault="00EA3D39" w:rsidP="00F8547C">
            <w:pPr>
              <w:spacing w:line="19" w:lineRule="atLeast"/>
              <w:jc w:val="both"/>
              <w:rPr>
                <w:szCs w:val="24"/>
                <w:lang w:eastAsia="en-US"/>
              </w:rPr>
            </w:pPr>
            <w:r>
              <w:rPr>
                <w:szCs w:val="24"/>
                <w:lang w:eastAsia="en-US"/>
              </w:rPr>
              <w:t>целевые показатели исполнены</w:t>
            </w:r>
          </w:p>
          <w:p w14:paraId="05604A3E" w14:textId="77777777" w:rsidR="00EA3D39" w:rsidRDefault="00EA3D39" w:rsidP="00F8547C">
            <w:pPr>
              <w:spacing w:line="19" w:lineRule="atLeast"/>
              <w:jc w:val="both"/>
              <w:rPr>
                <w:szCs w:val="24"/>
                <w:lang w:eastAsia="en-US"/>
              </w:rPr>
            </w:pPr>
            <w:r>
              <w:rPr>
                <w:szCs w:val="24"/>
                <w:lang w:eastAsia="en-US"/>
              </w:rPr>
              <w:t>целевые показатели не исполнены</w:t>
            </w:r>
          </w:p>
        </w:tc>
        <w:tc>
          <w:tcPr>
            <w:tcW w:w="1134" w:type="dxa"/>
          </w:tcPr>
          <w:p w14:paraId="5A0CF128" w14:textId="77777777" w:rsidR="00EA3D39" w:rsidRDefault="00EA3D39" w:rsidP="00F8547C">
            <w:pPr>
              <w:spacing w:line="19" w:lineRule="atLeast"/>
              <w:jc w:val="center"/>
              <w:rPr>
                <w:szCs w:val="24"/>
                <w:lang w:eastAsia="en-US"/>
              </w:rPr>
            </w:pPr>
            <w:r>
              <w:rPr>
                <w:szCs w:val="24"/>
                <w:lang w:eastAsia="en-US"/>
              </w:rPr>
              <w:t>1</w:t>
            </w:r>
          </w:p>
          <w:p w14:paraId="3D8C740F" w14:textId="77777777" w:rsidR="00EA3D39" w:rsidRDefault="00EA3D39" w:rsidP="00F8547C">
            <w:pPr>
              <w:spacing w:line="19" w:lineRule="atLeast"/>
              <w:jc w:val="center"/>
              <w:rPr>
                <w:szCs w:val="24"/>
                <w:lang w:eastAsia="en-US"/>
              </w:rPr>
            </w:pPr>
            <w:r>
              <w:rPr>
                <w:szCs w:val="24"/>
                <w:lang w:eastAsia="en-US"/>
              </w:rPr>
              <w:t>0</w:t>
            </w:r>
          </w:p>
        </w:tc>
        <w:tc>
          <w:tcPr>
            <w:tcW w:w="1276" w:type="dxa"/>
          </w:tcPr>
          <w:p w14:paraId="504D25D6" w14:textId="77777777" w:rsidR="00EA3D39" w:rsidRDefault="00EA3D39" w:rsidP="00F8547C">
            <w:pPr>
              <w:widowControl/>
              <w:spacing w:line="19" w:lineRule="atLeast"/>
              <w:rPr>
                <w:szCs w:val="24"/>
                <w:lang w:eastAsia="en-US"/>
              </w:rPr>
            </w:pPr>
          </w:p>
          <w:p w14:paraId="3AB15A09" w14:textId="77777777" w:rsidR="00EA3D39" w:rsidRDefault="00EA3D39" w:rsidP="00F8547C">
            <w:pPr>
              <w:spacing w:line="19" w:lineRule="atLeast"/>
              <w:jc w:val="center"/>
              <w:rPr>
                <w:szCs w:val="24"/>
                <w:lang w:eastAsia="en-US"/>
              </w:rPr>
            </w:pPr>
          </w:p>
        </w:tc>
      </w:tr>
      <w:tr w:rsidR="00EA3D39" w:rsidRPr="00936165" w14:paraId="5F67A49D" w14:textId="77777777" w:rsidTr="00C4696A">
        <w:trPr>
          <w:trHeight w:val="20"/>
        </w:trPr>
        <w:tc>
          <w:tcPr>
            <w:tcW w:w="643" w:type="dxa"/>
          </w:tcPr>
          <w:p w14:paraId="33412E95" w14:textId="77777777" w:rsidR="00EA3D39" w:rsidRPr="00E6764B" w:rsidRDefault="00EA3D39" w:rsidP="00F8547C">
            <w:pPr>
              <w:widowControl/>
              <w:spacing w:line="19" w:lineRule="atLeast"/>
              <w:jc w:val="center"/>
              <w:rPr>
                <w:szCs w:val="24"/>
                <w:lang w:eastAsia="en-US"/>
              </w:rPr>
            </w:pPr>
            <w:r>
              <w:rPr>
                <w:szCs w:val="24"/>
                <w:lang w:eastAsia="en-US"/>
              </w:rPr>
              <w:t>11</w:t>
            </w:r>
          </w:p>
        </w:tc>
        <w:tc>
          <w:tcPr>
            <w:tcW w:w="3469" w:type="dxa"/>
          </w:tcPr>
          <w:p w14:paraId="66A4CB9D" w14:textId="77777777" w:rsidR="00EA3D39" w:rsidRPr="00936165" w:rsidRDefault="00EA3D39" w:rsidP="00F8547C">
            <w:pPr>
              <w:spacing w:line="19" w:lineRule="atLeast"/>
              <w:jc w:val="both"/>
              <w:rPr>
                <w:color w:val="FF0000"/>
                <w:szCs w:val="24"/>
              </w:rPr>
            </w:pPr>
            <w:r>
              <w:rPr>
                <w:color w:val="auto"/>
                <w:szCs w:val="24"/>
              </w:rPr>
              <w:t>Н</w:t>
            </w:r>
            <w:r w:rsidRPr="00936165">
              <w:rPr>
                <w:color w:val="auto"/>
                <w:szCs w:val="24"/>
              </w:rPr>
              <w:t>арушения выявленные в ходе контрольных мероприятий Контрольно-счетной палат</w:t>
            </w:r>
            <w:r>
              <w:rPr>
                <w:color w:val="auto"/>
                <w:szCs w:val="24"/>
              </w:rPr>
              <w:t>ой</w:t>
            </w:r>
            <w:r w:rsidRPr="00936165">
              <w:rPr>
                <w:color w:val="auto"/>
                <w:szCs w:val="24"/>
              </w:rPr>
              <w:t xml:space="preserve"> </w:t>
            </w:r>
            <w:r>
              <w:rPr>
                <w:color w:val="auto"/>
                <w:szCs w:val="24"/>
              </w:rPr>
              <w:t>Белокалитвинского</w:t>
            </w:r>
            <w:r w:rsidRPr="00936165">
              <w:rPr>
                <w:color w:val="auto"/>
                <w:szCs w:val="24"/>
              </w:rPr>
              <w:t xml:space="preserve"> района, Ростовской области</w:t>
            </w:r>
            <w:r>
              <w:rPr>
                <w:color w:val="auto"/>
                <w:szCs w:val="24"/>
              </w:rPr>
              <w:t xml:space="preserve"> по нецелевому использованию бюджетных средств</w:t>
            </w:r>
          </w:p>
        </w:tc>
        <w:tc>
          <w:tcPr>
            <w:tcW w:w="3543" w:type="dxa"/>
          </w:tcPr>
          <w:p w14:paraId="5B243CCC" w14:textId="77777777" w:rsidR="00EA3D39" w:rsidRDefault="00EA3D39" w:rsidP="00F8547C">
            <w:pPr>
              <w:spacing w:line="19" w:lineRule="atLeast"/>
              <w:jc w:val="both"/>
              <w:rPr>
                <w:szCs w:val="24"/>
                <w:lang w:eastAsia="en-US"/>
              </w:rPr>
            </w:pPr>
            <w:r>
              <w:rPr>
                <w:szCs w:val="24"/>
                <w:lang w:eastAsia="en-US"/>
              </w:rPr>
              <w:t>нарушения отсутствуют</w:t>
            </w:r>
          </w:p>
          <w:p w14:paraId="183D3421" w14:textId="77777777" w:rsidR="00EA3D39" w:rsidRDefault="00EA3D39" w:rsidP="00F8547C">
            <w:pPr>
              <w:spacing w:line="19" w:lineRule="atLeast"/>
              <w:jc w:val="both"/>
              <w:rPr>
                <w:szCs w:val="24"/>
                <w:lang w:eastAsia="en-US"/>
              </w:rPr>
            </w:pPr>
            <w:r>
              <w:rPr>
                <w:szCs w:val="24"/>
                <w:lang w:eastAsia="en-US"/>
              </w:rPr>
              <w:t>нарушения устранены в ходе проверки</w:t>
            </w:r>
          </w:p>
          <w:p w14:paraId="7F059D8B" w14:textId="77777777" w:rsidR="00EA3D39" w:rsidRDefault="00EA3D39" w:rsidP="00F8547C">
            <w:pPr>
              <w:spacing w:line="19" w:lineRule="atLeast"/>
              <w:jc w:val="both"/>
              <w:rPr>
                <w:szCs w:val="24"/>
                <w:lang w:eastAsia="en-US"/>
              </w:rPr>
            </w:pPr>
            <w:r>
              <w:rPr>
                <w:szCs w:val="24"/>
                <w:lang w:eastAsia="en-US"/>
              </w:rPr>
              <w:t>выявлены неустранимые нарушения</w:t>
            </w:r>
          </w:p>
        </w:tc>
        <w:tc>
          <w:tcPr>
            <w:tcW w:w="1134" w:type="dxa"/>
          </w:tcPr>
          <w:p w14:paraId="1579C93F" w14:textId="77777777" w:rsidR="00EA3D39" w:rsidRDefault="00EA3D39" w:rsidP="00F8547C">
            <w:pPr>
              <w:spacing w:line="19" w:lineRule="atLeast"/>
              <w:jc w:val="center"/>
              <w:rPr>
                <w:szCs w:val="24"/>
                <w:lang w:eastAsia="en-US"/>
              </w:rPr>
            </w:pPr>
            <w:r>
              <w:rPr>
                <w:szCs w:val="24"/>
                <w:lang w:eastAsia="en-US"/>
              </w:rPr>
              <w:t>2</w:t>
            </w:r>
          </w:p>
          <w:p w14:paraId="7C2A3127" w14:textId="77777777" w:rsidR="00EA3D39" w:rsidRDefault="00EA3D39" w:rsidP="00F8547C">
            <w:pPr>
              <w:spacing w:line="19" w:lineRule="atLeast"/>
              <w:jc w:val="center"/>
              <w:rPr>
                <w:szCs w:val="24"/>
                <w:lang w:eastAsia="en-US"/>
              </w:rPr>
            </w:pPr>
            <w:r>
              <w:rPr>
                <w:szCs w:val="24"/>
                <w:lang w:eastAsia="en-US"/>
              </w:rPr>
              <w:t>1</w:t>
            </w:r>
          </w:p>
          <w:p w14:paraId="79AC9901" w14:textId="77777777" w:rsidR="00EA3D39" w:rsidRDefault="00EA3D39" w:rsidP="00F8547C">
            <w:pPr>
              <w:spacing w:line="19" w:lineRule="atLeast"/>
              <w:jc w:val="center"/>
              <w:rPr>
                <w:szCs w:val="24"/>
                <w:lang w:eastAsia="en-US"/>
              </w:rPr>
            </w:pPr>
          </w:p>
          <w:p w14:paraId="6D76B4AB" w14:textId="77777777" w:rsidR="00EA3D39" w:rsidRPr="00936165" w:rsidRDefault="00EA3D39" w:rsidP="00F8547C">
            <w:pPr>
              <w:spacing w:line="19" w:lineRule="atLeast"/>
              <w:jc w:val="center"/>
              <w:rPr>
                <w:szCs w:val="24"/>
                <w:lang w:eastAsia="en-US"/>
              </w:rPr>
            </w:pPr>
            <w:r>
              <w:rPr>
                <w:szCs w:val="24"/>
                <w:lang w:eastAsia="en-US"/>
              </w:rPr>
              <w:t>0</w:t>
            </w:r>
          </w:p>
        </w:tc>
        <w:tc>
          <w:tcPr>
            <w:tcW w:w="1276" w:type="dxa"/>
          </w:tcPr>
          <w:p w14:paraId="7DFE0751" w14:textId="77777777" w:rsidR="00EA3D39" w:rsidRDefault="00EA3D39" w:rsidP="00F8547C">
            <w:pPr>
              <w:widowControl/>
              <w:spacing w:line="19" w:lineRule="atLeast"/>
              <w:rPr>
                <w:szCs w:val="24"/>
                <w:lang w:eastAsia="en-US"/>
              </w:rPr>
            </w:pPr>
          </w:p>
          <w:p w14:paraId="156BB0BB" w14:textId="77777777" w:rsidR="00EA3D39" w:rsidRPr="00936165" w:rsidRDefault="00EA3D39" w:rsidP="00F8547C">
            <w:pPr>
              <w:spacing w:line="19" w:lineRule="atLeast"/>
              <w:jc w:val="center"/>
              <w:rPr>
                <w:szCs w:val="24"/>
                <w:lang w:eastAsia="en-US"/>
              </w:rPr>
            </w:pPr>
          </w:p>
        </w:tc>
      </w:tr>
      <w:tr w:rsidR="00EA3D39" w:rsidRPr="00936165" w14:paraId="5856A01C" w14:textId="77777777" w:rsidTr="00C4696A">
        <w:trPr>
          <w:trHeight w:val="20"/>
        </w:trPr>
        <w:tc>
          <w:tcPr>
            <w:tcW w:w="643" w:type="dxa"/>
          </w:tcPr>
          <w:p w14:paraId="2622FB18" w14:textId="77777777" w:rsidR="00EA3D39" w:rsidRPr="00E6764B" w:rsidRDefault="00EA3D39" w:rsidP="00F8547C">
            <w:pPr>
              <w:widowControl/>
              <w:spacing w:line="19" w:lineRule="atLeast"/>
              <w:jc w:val="center"/>
              <w:rPr>
                <w:szCs w:val="24"/>
                <w:lang w:eastAsia="en-US"/>
              </w:rPr>
            </w:pPr>
            <w:r>
              <w:rPr>
                <w:szCs w:val="24"/>
                <w:lang w:eastAsia="en-US"/>
              </w:rPr>
              <w:t>12</w:t>
            </w:r>
          </w:p>
        </w:tc>
        <w:tc>
          <w:tcPr>
            <w:tcW w:w="3469" w:type="dxa"/>
            <w:vAlign w:val="center"/>
          </w:tcPr>
          <w:p w14:paraId="27079C51" w14:textId="77777777" w:rsidR="00EA3D39" w:rsidRPr="00736B8A" w:rsidRDefault="00EA3D39" w:rsidP="00F8547C">
            <w:pPr>
              <w:spacing w:line="19" w:lineRule="atLeast"/>
              <w:jc w:val="both"/>
              <w:rPr>
                <w:i/>
                <w:color w:val="auto"/>
                <w:szCs w:val="24"/>
              </w:rPr>
            </w:pPr>
            <w:r>
              <w:rPr>
                <w:color w:val="auto"/>
                <w:szCs w:val="24"/>
              </w:rPr>
              <w:t>И</w:t>
            </w:r>
            <w:r w:rsidRPr="00936165">
              <w:rPr>
                <w:color w:val="auto"/>
                <w:szCs w:val="24"/>
              </w:rPr>
              <w:t>сполнение организационно-распорядительных документов Губернатора Ростовской области, Правительства Ростовской области, Законодательного Собрания Ростовской области</w:t>
            </w:r>
            <w:r>
              <w:rPr>
                <w:color w:val="auto"/>
                <w:szCs w:val="24"/>
              </w:rPr>
              <w:t>, иной</w:t>
            </w:r>
            <w:r w:rsidRPr="00936165">
              <w:rPr>
                <w:color w:val="auto"/>
                <w:szCs w:val="24"/>
              </w:rPr>
              <w:t xml:space="preserve"> служебной корреспонденции вышестоящих органов</w:t>
            </w:r>
            <w:r>
              <w:rPr>
                <w:color w:val="auto"/>
                <w:szCs w:val="24"/>
              </w:rPr>
              <w:t xml:space="preserve">, </w:t>
            </w:r>
            <w:r w:rsidRPr="00736B8A">
              <w:rPr>
                <w:color w:val="auto"/>
                <w:szCs w:val="24"/>
              </w:rPr>
              <w:t>решений Собрания депутатов</w:t>
            </w:r>
            <w:r w:rsidRPr="00936165">
              <w:rPr>
                <w:color w:val="auto"/>
                <w:szCs w:val="24"/>
              </w:rPr>
              <w:t xml:space="preserve"> </w:t>
            </w:r>
            <w:r>
              <w:rPr>
                <w:color w:val="auto"/>
                <w:szCs w:val="24"/>
              </w:rPr>
              <w:t>Белокалитвинского</w:t>
            </w:r>
            <w:r w:rsidRPr="00736B8A">
              <w:rPr>
                <w:color w:val="auto"/>
                <w:szCs w:val="24"/>
              </w:rPr>
              <w:t xml:space="preserve"> район</w:t>
            </w:r>
            <w:r>
              <w:rPr>
                <w:color w:val="auto"/>
                <w:szCs w:val="24"/>
              </w:rPr>
              <w:t>а</w:t>
            </w:r>
            <w:r w:rsidRPr="00736B8A">
              <w:rPr>
                <w:color w:val="auto"/>
                <w:szCs w:val="24"/>
              </w:rPr>
              <w:t xml:space="preserve"> </w:t>
            </w:r>
            <w:r w:rsidRPr="00936165">
              <w:rPr>
                <w:color w:val="auto"/>
                <w:szCs w:val="24"/>
              </w:rPr>
              <w:t>и соблюдение сроков их исполнения</w:t>
            </w:r>
          </w:p>
        </w:tc>
        <w:tc>
          <w:tcPr>
            <w:tcW w:w="3543" w:type="dxa"/>
          </w:tcPr>
          <w:p w14:paraId="6A0485AC" w14:textId="77777777" w:rsidR="00EA3D39" w:rsidRDefault="00EA3D39" w:rsidP="00F8547C">
            <w:pPr>
              <w:spacing w:line="19" w:lineRule="atLeast"/>
              <w:jc w:val="both"/>
              <w:rPr>
                <w:szCs w:val="24"/>
                <w:lang w:eastAsia="en-US"/>
              </w:rPr>
            </w:pPr>
            <w:r>
              <w:rPr>
                <w:szCs w:val="24"/>
                <w:lang w:eastAsia="en-US"/>
              </w:rPr>
              <w:t>сроки соблюдаются</w:t>
            </w:r>
          </w:p>
          <w:p w14:paraId="4A8904CE" w14:textId="77777777" w:rsidR="00EA3D39" w:rsidRPr="00936165" w:rsidRDefault="00EA3D39" w:rsidP="00F8547C">
            <w:pPr>
              <w:spacing w:line="19" w:lineRule="atLeast"/>
              <w:jc w:val="both"/>
              <w:rPr>
                <w:sz w:val="8"/>
                <w:szCs w:val="8"/>
                <w:lang w:eastAsia="en-US"/>
              </w:rPr>
            </w:pPr>
          </w:p>
          <w:p w14:paraId="058A2D34" w14:textId="77777777" w:rsidR="00EA3D39" w:rsidRPr="00434BE1" w:rsidRDefault="00EA3D39" w:rsidP="00F8547C">
            <w:pPr>
              <w:spacing w:line="19" w:lineRule="atLeast"/>
              <w:jc w:val="both"/>
              <w:rPr>
                <w:color w:val="auto"/>
                <w:szCs w:val="24"/>
                <w:lang w:eastAsia="en-US"/>
              </w:rPr>
            </w:pPr>
            <w:r w:rsidRPr="00434BE1">
              <w:rPr>
                <w:color w:val="auto"/>
                <w:szCs w:val="24"/>
              </w:rPr>
              <w:t>имеются обращения, рассмотренные с нарушением порядка и сроков их рассмотрения</w:t>
            </w:r>
          </w:p>
        </w:tc>
        <w:tc>
          <w:tcPr>
            <w:tcW w:w="1134" w:type="dxa"/>
          </w:tcPr>
          <w:p w14:paraId="20F4D99E" w14:textId="77777777" w:rsidR="00EA3D39" w:rsidRDefault="00EA3D39" w:rsidP="00F8547C">
            <w:pPr>
              <w:spacing w:line="19" w:lineRule="atLeast"/>
              <w:jc w:val="center"/>
              <w:rPr>
                <w:szCs w:val="24"/>
                <w:lang w:eastAsia="en-US"/>
              </w:rPr>
            </w:pPr>
            <w:r w:rsidRPr="00936165">
              <w:rPr>
                <w:szCs w:val="24"/>
                <w:lang w:eastAsia="en-US"/>
              </w:rPr>
              <w:t>1</w:t>
            </w:r>
          </w:p>
          <w:p w14:paraId="6C4D3EF0" w14:textId="77777777" w:rsidR="00EA3D39" w:rsidRPr="00936165" w:rsidRDefault="00EA3D39" w:rsidP="00F8547C">
            <w:pPr>
              <w:spacing w:line="19" w:lineRule="atLeast"/>
              <w:jc w:val="center"/>
              <w:rPr>
                <w:sz w:val="8"/>
                <w:szCs w:val="8"/>
                <w:lang w:eastAsia="en-US"/>
              </w:rPr>
            </w:pPr>
          </w:p>
          <w:p w14:paraId="6A747465" w14:textId="77777777" w:rsidR="00EA3D39" w:rsidRPr="00936165" w:rsidRDefault="00EA3D39" w:rsidP="00F8547C">
            <w:pPr>
              <w:spacing w:line="19" w:lineRule="atLeast"/>
              <w:jc w:val="center"/>
              <w:rPr>
                <w:szCs w:val="24"/>
                <w:lang w:eastAsia="en-US"/>
              </w:rPr>
            </w:pPr>
            <w:r w:rsidRPr="00936165">
              <w:rPr>
                <w:szCs w:val="24"/>
                <w:lang w:eastAsia="en-US"/>
              </w:rPr>
              <w:t>0</w:t>
            </w:r>
          </w:p>
        </w:tc>
        <w:tc>
          <w:tcPr>
            <w:tcW w:w="1276" w:type="dxa"/>
          </w:tcPr>
          <w:p w14:paraId="10A24699" w14:textId="77777777" w:rsidR="00EA3D39" w:rsidRDefault="00EA3D39" w:rsidP="00F8547C">
            <w:pPr>
              <w:widowControl/>
              <w:spacing w:line="19" w:lineRule="atLeast"/>
              <w:rPr>
                <w:szCs w:val="24"/>
                <w:lang w:eastAsia="en-US"/>
              </w:rPr>
            </w:pPr>
          </w:p>
          <w:p w14:paraId="3C7B1162" w14:textId="77777777" w:rsidR="00EA3D39" w:rsidRPr="00936165" w:rsidRDefault="00EA3D39" w:rsidP="00F8547C">
            <w:pPr>
              <w:spacing w:line="19" w:lineRule="atLeast"/>
              <w:jc w:val="center"/>
              <w:rPr>
                <w:szCs w:val="24"/>
                <w:lang w:eastAsia="en-US"/>
              </w:rPr>
            </w:pPr>
          </w:p>
        </w:tc>
      </w:tr>
    </w:tbl>
    <w:p w14:paraId="0E494544" w14:textId="238F9965" w:rsidR="0096389F" w:rsidRDefault="0096389F" w:rsidP="00F8547C">
      <w:pPr>
        <w:spacing w:line="19" w:lineRule="atLeast"/>
        <w:ind w:left="5954"/>
      </w:pPr>
      <w:r>
        <w:t xml:space="preserve">ИТОГО БАЛЛОВ     </w:t>
      </w:r>
      <w:r w:rsidR="00E6764B">
        <w:t xml:space="preserve"> </w:t>
      </w:r>
      <w:r>
        <w:t>_______</w:t>
      </w:r>
    </w:p>
    <w:p w14:paraId="2BF2F52E" w14:textId="37ADD9F7" w:rsidR="00E6764B" w:rsidRDefault="00E6764B" w:rsidP="00F8547C">
      <w:pPr>
        <w:spacing w:line="19" w:lineRule="atLeast"/>
        <w:ind w:left="5954"/>
      </w:pPr>
      <w:r>
        <w:t>УРОВЕНЬ________________</w:t>
      </w:r>
    </w:p>
    <w:p w14:paraId="22B4B763" w14:textId="324E9794" w:rsidR="00E6764B" w:rsidRDefault="00E6764B" w:rsidP="00F8547C">
      <w:pPr>
        <w:spacing w:line="19" w:lineRule="atLeast"/>
        <w:ind w:left="5954"/>
      </w:pPr>
      <w:r>
        <w:t>КОЭФФИЦИЕНТ_________</w:t>
      </w:r>
      <w:r w:rsidR="00F8547C">
        <w:t>_</w:t>
      </w:r>
    </w:p>
    <w:p w14:paraId="08AEC3A2" w14:textId="0B337C24" w:rsidR="00F8547C" w:rsidRDefault="00F8547C" w:rsidP="00F8547C">
      <w:pPr>
        <w:pStyle w:val="ConsNormal"/>
        <w:widowControl/>
        <w:spacing w:line="276" w:lineRule="auto"/>
        <w:ind w:right="0" w:firstLine="0"/>
        <w:jc w:val="both"/>
        <w:rPr>
          <w:rFonts w:ascii="Times New Roman" w:hAnsi="Times New Roman"/>
          <w:sz w:val="28"/>
        </w:rPr>
      </w:pPr>
      <w:r>
        <w:rPr>
          <w:rFonts w:ascii="Times New Roman" w:hAnsi="Times New Roman"/>
          <w:sz w:val="28"/>
        </w:rPr>
        <w:t>Председатель Собрания депутатов –</w:t>
      </w:r>
    </w:p>
    <w:p w14:paraId="09EC03FF" w14:textId="6B67261A" w:rsidR="0096389F" w:rsidRPr="00F8547C" w:rsidRDefault="00F8547C" w:rsidP="00F8547C">
      <w:pPr>
        <w:pStyle w:val="ConsNormal"/>
        <w:widowControl/>
        <w:spacing w:line="276" w:lineRule="auto"/>
        <w:ind w:right="0" w:firstLine="0"/>
        <w:jc w:val="both"/>
        <w:rPr>
          <w:rFonts w:ascii="Times New Roman" w:hAnsi="Times New Roman"/>
          <w:sz w:val="28"/>
        </w:rPr>
      </w:pPr>
      <w:r>
        <w:rPr>
          <w:rFonts w:ascii="Times New Roman" w:hAnsi="Times New Roman"/>
          <w:sz w:val="28"/>
        </w:rPr>
        <w:t>глава Белокалитвинского района                                                      С.В. Харченко</w:t>
      </w:r>
    </w:p>
    <w:p w14:paraId="3E61F580" w14:textId="77777777" w:rsidR="0096389F" w:rsidRPr="002753D9" w:rsidRDefault="0096389F" w:rsidP="0096389F">
      <w:pPr>
        <w:sectPr w:rsidR="0096389F" w:rsidRPr="002753D9" w:rsidSect="00567876">
          <w:pgSz w:w="11908" w:h="16848"/>
          <w:pgMar w:top="1134" w:right="567" w:bottom="851" w:left="1701" w:header="709" w:footer="709" w:gutter="0"/>
          <w:cols w:space="720"/>
        </w:sectPr>
      </w:pPr>
    </w:p>
    <w:p w14:paraId="4F13FB40" w14:textId="77777777" w:rsidR="00FA6144" w:rsidRDefault="00FA6144" w:rsidP="00FA6144">
      <w:pPr>
        <w:pStyle w:val="a7"/>
        <w:pageBreakBefore/>
        <w:spacing w:after="0" w:line="240" w:lineRule="auto"/>
        <w:ind w:left="-1397" w:right="20" w:firstLine="720"/>
        <w:jc w:val="right"/>
        <w:rPr>
          <w:color w:val="000000"/>
        </w:rPr>
      </w:pPr>
      <w:r>
        <w:rPr>
          <w:color w:val="000000"/>
        </w:rPr>
        <w:lastRenderedPageBreak/>
        <w:t xml:space="preserve">Приложение 4 </w:t>
      </w:r>
    </w:p>
    <w:p w14:paraId="4C9AB897" w14:textId="77777777" w:rsidR="00FA6144" w:rsidRDefault="00FA6144" w:rsidP="00FA6144">
      <w:pPr>
        <w:pStyle w:val="a7"/>
        <w:spacing w:after="0" w:line="240" w:lineRule="auto"/>
        <w:ind w:left="20" w:right="20" w:firstLine="720"/>
        <w:jc w:val="right"/>
        <w:rPr>
          <w:color w:val="000000"/>
        </w:rPr>
      </w:pPr>
      <w:r>
        <w:rPr>
          <w:color w:val="000000"/>
        </w:rPr>
        <w:t xml:space="preserve">к Положению </w:t>
      </w:r>
    </w:p>
    <w:p w14:paraId="66A859BC" w14:textId="77777777" w:rsidR="00FA6144" w:rsidRDefault="00FA6144" w:rsidP="00FA6144">
      <w:pPr>
        <w:pStyle w:val="a7"/>
        <w:spacing w:after="0" w:line="240" w:lineRule="auto"/>
        <w:ind w:left="20" w:right="20" w:firstLine="720"/>
        <w:jc w:val="right"/>
        <w:rPr>
          <w:color w:val="000000"/>
        </w:rPr>
      </w:pPr>
      <w:r>
        <w:rPr>
          <w:color w:val="000000"/>
        </w:rPr>
        <w:t xml:space="preserve">«Об оплате труда лиц, замещающих муниципальные </w:t>
      </w:r>
    </w:p>
    <w:p w14:paraId="63877C2D" w14:textId="77777777" w:rsidR="00FA6144" w:rsidRDefault="00FA6144" w:rsidP="00FA6144">
      <w:pPr>
        <w:pStyle w:val="a7"/>
        <w:spacing w:after="0" w:line="240" w:lineRule="auto"/>
        <w:ind w:left="20" w:right="20" w:firstLine="720"/>
        <w:jc w:val="right"/>
        <w:rPr>
          <w:color w:val="000000"/>
        </w:rPr>
      </w:pPr>
      <w:r>
        <w:rPr>
          <w:color w:val="000000"/>
        </w:rPr>
        <w:t>должности, и муниципальных служащих</w:t>
      </w:r>
    </w:p>
    <w:p w14:paraId="5FB3C65A" w14:textId="77777777" w:rsidR="00FA6144" w:rsidRDefault="00FA6144" w:rsidP="00FA6144">
      <w:pPr>
        <w:pStyle w:val="a7"/>
        <w:spacing w:after="0" w:line="240" w:lineRule="auto"/>
        <w:ind w:left="20" w:right="20" w:firstLine="720"/>
        <w:jc w:val="right"/>
        <w:rPr>
          <w:color w:val="000000"/>
        </w:rPr>
      </w:pPr>
      <w:r>
        <w:rPr>
          <w:color w:val="000000"/>
        </w:rPr>
        <w:t xml:space="preserve">в органах местного самоуправления </w:t>
      </w:r>
    </w:p>
    <w:p w14:paraId="0ECD5C24" w14:textId="77777777" w:rsidR="00FA6144" w:rsidRDefault="00FA6144" w:rsidP="00FA6144">
      <w:pPr>
        <w:pStyle w:val="a7"/>
        <w:spacing w:after="0" w:line="240" w:lineRule="auto"/>
        <w:ind w:left="20" w:right="20" w:firstLine="720"/>
        <w:jc w:val="right"/>
        <w:rPr>
          <w:color w:val="000000"/>
        </w:rPr>
      </w:pPr>
      <w:r>
        <w:rPr>
          <w:color w:val="000000"/>
        </w:rPr>
        <w:t>Белокалитвинского района»</w:t>
      </w:r>
    </w:p>
    <w:p w14:paraId="775484B3" w14:textId="77777777" w:rsidR="00A457E4" w:rsidRDefault="00A457E4">
      <w:pPr>
        <w:pStyle w:val="a7"/>
        <w:spacing w:after="0" w:line="240" w:lineRule="auto"/>
        <w:jc w:val="both"/>
        <w:rPr>
          <w:color w:val="000000"/>
          <w:sz w:val="28"/>
        </w:rPr>
      </w:pPr>
    </w:p>
    <w:p w14:paraId="0073CD01" w14:textId="77777777" w:rsidR="00FC5FB8" w:rsidRDefault="00FC5FB8">
      <w:pPr>
        <w:pStyle w:val="a7"/>
        <w:spacing w:after="0" w:line="240" w:lineRule="auto"/>
        <w:jc w:val="both"/>
        <w:rPr>
          <w:color w:val="000000"/>
          <w:sz w:val="28"/>
        </w:rPr>
      </w:pPr>
    </w:p>
    <w:p w14:paraId="758C4A25" w14:textId="77777777" w:rsidR="00B2084A" w:rsidRDefault="00B2084A" w:rsidP="00B2084A">
      <w:pPr>
        <w:pStyle w:val="ConsPlusTitle"/>
        <w:widowControl/>
        <w:jc w:val="center"/>
        <w:rPr>
          <w:color w:val="000000" w:themeColor="text1"/>
          <w:sz w:val="28"/>
        </w:rPr>
      </w:pPr>
      <w:r>
        <w:rPr>
          <w:b w:val="0"/>
          <w:color w:val="000000" w:themeColor="text1"/>
          <w:sz w:val="28"/>
        </w:rPr>
        <w:t>ПОРЯДОК ВЫПЛАТЫ ПРЕМИЙ ЛИЦАМ, ЗАМЕЩАЮЩИМ МУНИЦИПАЛЬНЫЕ ДОЛЖНОСТИ, И МУНИЦИПАЛЬНЫМ СЛУЖАЩИМ</w:t>
      </w:r>
    </w:p>
    <w:p w14:paraId="220562C8" w14:textId="77777777" w:rsidR="00B2084A" w:rsidRDefault="00B2084A" w:rsidP="00B2084A">
      <w:pPr>
        <w:pStyle w:val="a7"/>
        <w:spacing w:after="0" w:line="240" w:lineRule="auto"/>
        <w:ind w:left="20" w:right="20" w:firstLine="720"/>
        <w:jc w:val="center"/>
        <w:rPr>
          <w:color w:val="000000" w:themeColor="text1"/>
          <w:sz w:val="28"/>
        </w:rPr>
      </w:pPr>
      <w:r>
        <w:rPr>
          <w:color w:val="000000" w:themeColor="text1"/>
          <w:sz w:val="28"/>
        </w:rPr>
        <w:t>В ОРГАНАХ МЕСТНОГО САМОУПРАВЛЕНИЯ БЕЛОКАЛИТВИНСКОГО РАЙОНА</w:t>
      </w:r>
    </w:p>
    <w:p w14:paraId="43AB62E8" w14:textId="77777777" w:rsidR="00B2084A" w:rsidRDefault="00B2084A" w:rsidP="00B2084A">
      <w:pPr>
        <w:rPr>
          <w:color w:val="000000" w:themeColor="text1"/>
          <w:sz w:val="28"/>
        </w:rPr>
      </w:pPr>
    </w:p>
    <w:p w14:paraId="20FE265D" w14:textId="77777777" w:rsidR="00B2084A" w:rsidRDefault="00B2084A" w:rsidP="00B2084A">
      <w:pPr>
        <w:jc w:val="center"/>
        <w:rPr>
          <w:color w:val="000000"/>
          <w:sz w:val="28"/>
        </w:rPr>
      </w:pPr>
      <w:r>
        <w:rPr>
          <w:color w:val="000000"/>
          <w:sz w:val="28"/>
        </w:rPr>
        <w:t>Статья 1. Общие положения</w:t>
      </w:r>
    </w:p>
    <w:p w14:paraId="51128D95" w14:textId="77777777" w:rsidR="00B2084A" w:rsidRDefault="00B2084A" w:rsidP="00B2084A">
      <w:pPr>
        <w:jc w:val="center"/>
        <w:rPr>
          <w:color w:val="000000"/>
          <w:sz w:val="28"/>
        </w:rPr>
      </w:pPr>
    </w:p>
    <w:p w14:paraId="4FCE7820" w14:textId="77777777" w:rsidR="00B2084A" w:rsidRPr="007A6843" w:rsidRDefault="00B2084A" w:rsidP="00B2084A">
      <w:pPr>
        <w:widowControl/>
        <w:ind w:firstLine="540"/>
        <w:jc w:val="both"/>
        <w:rPr>
          <w:color w:val="000000"/>
          <w:sz w:val="28"/>
          <w:szCs w:val="28"/>
        </w:rPr>
      </w:pPr>
      <w:r w:rsidRPr="007A6843">
        <w:rPr>
          <w:color w:val="000000"/>
          <w:sz w:val="28"/>
          <w:szCs w:val="28"/>
        </w:rPr>
        <w:t>1.</w:t>
      </w:r>
      <w:r w:rsidRPr="007A6843">
        <w:rPr>
          <w:color w:val="auto"/>
          <w:sz w:val="28"/>
          <w:szCs w:val="28"/>
        </w:rPr>
        <w:t xml:space="preserve"> Настоящий Порядок устанавливает механизм выплаты премий, в том числе за выполнение особо важных и сложных заданий, лицам, </w:t>
      </w:r>
      <w:r w:rsidRPr="007A6843">
        <w:rPr>
          <w:color w:val="000000"/>
          <w:sz w:val="28"/>
          <w:szCs w:val="28"/>
        </w:rPr>
        <w:t>замещающим муниципальные должности</w:t>
      </w:r>
      <w:r w:rsidR="004B2F1B">
        <w:rPr>
          <w:color w:val="000000"/>
          <w:sz w:val="28"/>
          <w:szCs w:val="28"/>
        </w:rPr>
        <w:t>,</w:t>
      </w:r>
      <w:r w:rsidRPr="007A6843">
        <w:rPr>
          <w:color w:val="000000"/>
          <w:sz w:val="28"/>
          <w:szCs w:val="28"/>
        </w:rPr>
        <w:t xml:space="preserve"> и муниципальным служащим в органах местного самоуправления Белокалитвинского района.</w:t>
      </w:r>
    </w:p>
    <w:p w14:paraId="3EE34C26" w14:textId="77777777" w:rsidR="00B2084A" w:rsidRPr="007A6843" w:rsidRDefault="00B2084A" w:rsidP="00B2084A">
      <w:pPr>
        <w:widowControl/>
        <w:ind w:firstLine="540"/>
        <w:jc w:val="both"/>
        <w:rPr>
          <w:color w:val="auto"/>
          <w:sz w:val="28"/>
          <w:szCs w:val="28"/>
        </w:rPr>
      </w:pPr>
      <w:r w:rsidRPr="007A6843">
        <w:rPr>
          <w:color w:val="000000"/>
          <w:sz w:val="28"/>
          <w:szCs w:val="28"/>
        </w:rPr>
        <w:t xml:space="preserve">2. </w:t>
      </w:r>
      <w:r w:rsidRPr="007A6843">
        <w:rPr>
          <w:color w:val="auto"/>
          <w:sz w:val="28"/>
          <w:szCs w:val="28"/>
        </w:rPr>
        <w:t xml:space="preserve">Премии выплачиваются по результатам работы за месяц, а также могут выплачиваться ежеквартальные и единовременные премии. </w:t>
      </w:r>
    </w:p>
    <w:p w14:paraId="30ED368E" w14:textId="77777777" w:rsidR="00B2084A" w:rsidRDefault="00B2084A" w:rsidP="00B2084A">
      <w:pPr>
        <w:ind w:firstLine="540"/>
        <w:jc w:val="both"/>
        <w:rPr>
          <w:color w:val="000000"/>
          <w:sz w:val="28"/>
        </w:rPr>
      </w:pPr>
      <w:r>
        <w:rPr>
          <w:color w:val="000000"/>
          <w:sz w:val="28"/>
        </w:rPr>
        <w:t xml:space="preserve">3. Премии не выплачиваются лицам, уволенным в учетном периоде с муниципальной должности (службы) по основаниям, предусмотренным </w:t>
      </w:r>
      <w:hyperlink r:id="rId14" w:history="1">
        <w:r>
          <w:rPr>
            <w:rStyle w:val="13"/>
            <w:color w:val="000000"/>
            <w:sz w:val="28"/>
            <w:u w:val="none"/>
          </w:rPr>
          <w:t>статьей 71</w:t>
        </w:r>
      </w:hyperlink>
      <w:r>
        <w:rPr>
          <w:color w:val="000000"/>
          <w:sz w:val="28"/>
        </w:rPr>
        <w:t xml:space="preserve">, </w:t>
      </w:r>
      <w:hyperlink r:id="rId15" w:history="1">
        <w:r>
          <w:rPr>
            <w:rStyle w:val="13"/>
            <w:color w:val="000000"/>
            <w:sz w:val="28"/>
            <w:u w:val="none"/>
          </w:rPr>
          <w:t>пунктами 7</w:t>
        </w:r>
      </w:hyperlink>
      <w:r>
        <w:rPr>
          <w:color w:val="000000"/>
          <w:sz w:val="28"/>
        </w:rPr>
        <w:t>-</w:t>
      </w:r>
      <w:hyperlink r:id="rId16" w:history="1">
        <w:r>
          <w:rPr>
            <w:rStyle w:val="13"/>
            <w:color w:val="000000"/>
            <w:sz w:val="28"/>
            <w:u w:val="none"/>
          </w:rPr>
          <w:t>9 статьи 77</w:t>
        </w:r>
      </w:hyperlink>
      <w:r>
        <w:rPr>
          <w:color w:val="000000"/>
          <w:sz w:val="28"/>
        </w:rPr>
        <w:t xml:space="preserve">, </w:t>
      </w:r>
      <w:hyperlink r:id="rId17" w:history="1">
        <w:r>
          <w:rPr>
            <w:rStyle w:val="13"/>
            <w:color w:val="000000"/>
            <w:sz w:val="28"/>
            <w:u w:val="none"/>
          </w:rPr>
          <w:t>статьей 81</w:t>
        </w:r>
      </w:hyperlink>
      <w:r>
        <w:rPr>
          <w:color w:val="000000"/>
          <w:sz w:val="28"/>
        </w:rPr>
        <w:t xml:space="preserve"> (за исключением </w:t>
      </w:r>
      <w:hyperlink r:id="rId18" w:history="1">
        <w:r>
          <w:rPr>
            <w:rStyle w:val="13"/>
            <w:color w:val="000000"/>
            <w:sz w:val="28"/>
            <w:u w:val="none"/>
          </w:rPr>
          <w:t>пунктов 1</w:t>
        </w:r>
      </w:hyperlink>
      <w:r>
        <w:rPr>
          <w:color w:val="000000"/>
          <w:sz w:val="28"/>
        </w:rPr>
        <w:t xml:space="preserve">,2,4), </w:t>
      </w:r>
      <w:hyperlink r:id="rId19" w:history="1">
        <w:r>
          <w:rPr>
            <w:rStyle w:val="13"/>
            <w:color w:val="000000"/>
            <w:sz w:val="28"/>
            <w:u w:val="none"/>
          </w:rPr>
          <w:t>пунктами 4</w:t>
        </w:r>
      </w:hyperlink>
      <w:r>
        <w:rPr>
          <w:color w:val="000000"/>
          <w:sz w:val="28"/>
        </w:rPr>
        <w:t xml:space="preserve">,8,9,11 статьи 83, </w:t>
      </w:r>
      <w:hyperlink r:id="rId20" w:history="1">
        <w:r>
          <w:rPr>
            <w:rStyle w:val="13"/>
            <w:color w:val="000000"/>
            <w:sz w:val="28"/>
            <w:u w:val="none"/>
          </w:rPr>
          <w:t>статьей 84</w:t>
        </w:r>
      </w:hyperlink>
      <w:r>
        <w:rPr>
          <w:color w:val="000000"/>
          <w:sz w:val="28"/>
        </w:rPr>
        <w:t xml:space="preserve"> Трудового кодекса Российской Федерации.</w:t>
      </w:r>
    </w:p>
    <w:p w14:paraId="1752BCE1" w14:textId="77777777" w:rsidR="00B2084A" w:rsidRDefault="00B2084A" w:rsidP="00B2084A">
      <w:pPr>
        <w:ind w:firstLine="540"/>
        <w:jc w:val="center"/>
        <w:rPr>
          <w:color w:val="000000"/>
          <w:sz w:val="28"/>
        </w:rPr>
      </w:pPr>
    </w:p>
    <w:p w14:paraId="5C24CEAA" w14:textId="77777777" w:rsidR="00B2084A" w:rsidRDefault="00B2084A" w:rsidP="00B2084A">
      <w:pPr>
        <w:ind w:firstLine="540"/>
        <w:jc w:val="center"/>
        <w:rPr>
          <w:color w:val="000000"/>
          <w:sz w:val="28"/>
        </w:rPr>
      </w:pPr>
      <w:r>
        <w:rPr>
          <w:color w:val="000000"/>
          <w:sz w:val="28"/>
        </w:rPr>
        <w:t>Статья 2. Порядок выплаты премии по результатам работы за месяц.</w:t>
      </w:r>
    </w:p>
    <w:p w14:paraId="0B19422D" w14:textId="77777777" w:rsidR="00B2084A" w:rsidRDefault="00B2084A" w:rsidP="00B2084A">
      <w:pPr>
        <w:ind w:firstLine="540"/>
        <w:jc w:val="center"/>
        <w:rPr>
          <w:color w:val="000000"/>
          <w:sz w:val="28"/>
        </w:rPr>
      </w:pPr>
    </w:p>
    <w:p w14:paraId="630C79D5" w14:textId="77777777" w:rsidR="00B2084A" w:rsidRPr="00AF4075" w:rsidRDefault="004C55D8" w:rsidP="00B2084A">
      <w:pPr>
        <w:widowControl/>
        <w:ind w:firstLine="540"/>
        <w:jc w:val="both"/>
        <w:rPr>
          <w:color w:val="auto"/>
          <w:sz w:val="28"/>
          <w:szCs w:val="28"/>
        </w:rPr>
      </w:pPr>
      <w:r>
        <w:rPr>
          <w:color w:val="auto"/>
          <w:sz w:val="28"/>
          <w:szCs w:val="28"/>
        </w:rPr>
        <w:t>2</w:t>
      </w:r>
      <w:r w:rsidR="00B2084A" w:rsidRPr="00AF4075">
        <w:rPr>
          <w:color w:val="auto"/>
          <w:sz w:val="28"/>
          <w:szCs w:val="28"/>
        </w:rPr>
        <w:t xml:space="preserve">.1. Выплата премии по результатам работы за месяц лицам, </w:t>
      </w:r>
      <w:r w:rsidR="00B2084A" w:rsidRPr="00AF4075">
        <w:rPr>
          <w:color w:val="000000"/>
          <w:sz w:val="28"/>
          <w:szCs w:val="28"/>
        </w:rPr>
        <w:t>замещающим муниципальные должности</w:t>
      </w:r>
      <w:r w:rsidR="004B2F1B">
        <w:rPr>
          <w:color w:val="000000"/>
          <w:sz w:val="28"/>
          <w:szCs w:val="28"/>
        </w:rPr>
        <w:t>,</w:t>
      </w:r>
      <w:r w:rsidR="00B2084A" w:rsidRPr="00AF4075">
        <w:rPr>
          <w:color w:val="000000"/>
          <w:sz w:val="28"/>
          <w:szCs w:val="28"/>
        </w:rPr>
        <w:t xml:space="preserve"> и муниципальным служащим в органах местного самоуправления Белокалитвинского района, </w:t>
      </w:r>
      <w:r w:rsidR="00B2084A" w:rsidRPr="00AF4075">
        <w:rPr>
          <w:color w:val="auto"/>
          <w:sz w:val="28"/>
          <w:szCs w:val="28"/>
        </w:rPr>
        <w:t>осуществляется в пределах утвержденного фонда оплаты труда</w:t>
      </w:r>
      <w:r w:rsidR="00B2084A">
        <w:rPr>
          <w:color w:val="auto"/>
          <w:sz w:val="28"/>
          <w:szCs w:val="28"/>
        </w:rPr>
        <w:t>, за фактически отработанное время</w:t>
      </w:r>
      <w:r w:rsidR="00B2084A" w:rsidRPr="00AF4075">
        <w:rPr>
          <w:color w:val="auto"/>
          <w:sz w:val="28"/>
          <w:szCs w:val="28"/>
        </w:rPr>
        <w:t xml:space="preserve">. </w:t>
      </w:r>
    </w:p>
    <w:p w14:paraId="70AAD723" w14:textId="77777777" w:rsidR="00B2084A" w:rsidRDefault="00B2084A" w:rsidP="00B2084A">
      <w:pPr>
        <w:widowControl/>
        <w:ind w:firstLine="540"/>
        <w:jc w:val="both"/>
        <w:rPr>
          <w:color w:val="auto"/>
          <w:sz w:val="28"/>
          <w:szCs w:val="28"/>
        </w:rPr>
      </w:pPr>
      <w:r w:rsidRPr="00AF4075">
        <w:rPr>
          <w:color w:val="auto"/>
          <w:sz w:val="28"/>
          <w:szCs w:val="28"/>
        </w:rPr>
        <w:t xml:space="preserve">2.2. </w:t>
      </w:r>
      <w:r>
        <w:rPr>
          <w:color w:val="auto"/>
          <w:sz w:val="28"/>
          <w:szCs w:val="28"/>
        </w:rPr>
        <w:t>Л</w:t>
      </w:r>
      <w:r w:rsidRPr="00AF4075">
        <w:rPr>
          <w:color w:val="auto"/>
          <w:sz w:val="28"/>
          <w:szCs w:val="28"/>
        </w:rPr>
        <w:t xml:space="preserve">ицам, </w:t>
      </w:r>
      <w:r w:rsidRPr="00AF4075">
        <w:rPr>
          <w:color w:val="000000"/>
          <w:sz w:val="28"/>
          <w:szCs w:val="28"/>
        </w:rPr>
        <w:t>замещающим муниципальные должности</w:t>
      </w:r>
      <w:r w:rsidR="004B2F1B">
        <w:rPr>
          <w:color w:val="000000"/>
          <w:sz w:val="28"/>
          <w:szCs w:val="28"/>
        </w:rPr>
        <w:t>,</w:t>
      </w:r>
      <w:r w:rsidRPr="00AF4075">
        <w:rPr>
          <w:color w:val="000000"/>
          <w:sz w:val="28"/>
          <w:szCs w:val="28"/>
        </w:rPr>
        <w:t xml:space="preserve"> и муниципальным служащим в органах местного самоуправления Белокалитвинского района</w:t>
      </w:r>
      <w:r w:rsidRPr="00AF4075">
        <w:rPr>
          <w:color w:val="auto"/>
          <w:sz w:val="28"/>
          <w:szCs w:val="28"/>
        </w:rPr>
        <w:t xml:space="preserve">, премия по результатам работы за месяц выплачивается в размере одного должностного оклада. </w:t>
      </w:r>
    </w:p>
    <w:p w14:paraId="650C5618" w14:textId="77777777" w:rsidR="00B2084A" w:rsidRPr="00AF4075" w:rsidRDefault="00B2084A" w:rsidP="00B2084A">
      <w:pPr>
        <w:widowControl/>
        <w:ind w:firstLine="540"/>
        <w:jc w:val="both"/>
        <w:rPr>
          <w:color w:val="auto"/>
          <w:sz w:val="28"/>
          <w:szCs w:val="28"/>
        </w:rPr>
      </w:pPr>
      <w:r w:rsidRPr="00922445">
        <w:rPr>
          <w:color w:val="auto"/>
          <w:sz w:val="28"/>
          <w:szCs w:val="28"/>
        </w:rPr>
        <w:t xml:space="preserve">2.3. </w:t>
      </w:r>
      <w:r>
        <w:rPr>
          <w:color w:val="auto"/>
          <w:sz w:val="28"/>
          <w:szCs w:val="28"/>
        </w:rPr>
        <w:t>Л</w:t>
      </w:r>
      <w:r w:rsidRPr="00AF4075">
        <w:rPr>
          <w:color w:val="auto"/>
          <w:sz w:val="28"/>
          <w:szCs w:val="28"/>
        </w:rPr>
        <w:t xml:space="preserve">ицам, </w:t>
      </w:r>
      <w:r w:rsidRPr="00AF4075">
        <w:rPr>
          <w:color w:val="000000"/>
          <w:sz w:val="28"/>
          <w:szCs w:val="28"/>
        </w:rPr>
        <w:t>замещающим муниципальные должности</w:t>
      </w:r>
      <w:r w:rsidR="004B2F1B">
        <w:rPr>
          <w:color w:val="000000"/>
          <w:sz w:val="28"/>
          <w:szCs w:val="28"/>
        </w:rPr>
        <w:t>,</w:t>
      </w:r>
      <w:r w:rsidRPr="00AF4075">
        <w:rPr>
          <w:color w:val="000000"/>
          <w:sz w:val="28"/>
          <w:szCs w:val="28"/>
        </w:rPr>
        <w:t xml:space="preserve"> и муниципальным служащим в органах местного самоуправления Белокалитвинского района</w:t>
      </w:r>
      <w:r w:rsidRPr="00AF4075">
        <w:rPr>
          <w:color w:val="auto"/>
          <w:sz w:val="28"/>
          <w:szCs w:val="28"/>
        </w:rPr>
        <w:t xml:space="preserve">, </w:t>
      </w:r>
      <w:r w:rsidRPr="00922445">
        <w:rPr>
          <w:color w:val="auto"/>
          <w:sz w:val="28"/>
          <w:szCs w:val="28"/>
        </w:rPr>
        <w:t xml:space="preserve">премия по результатам работы за месяц выплачивается по решению </w:t>
      </w:r>
      <w:r>
        <w:rPr>
          <w:color w:val="auto"/>
          <w:sz w:val="28"/>
          <w:szCs w:val="28"/>
        </w:rPr>
        <w:t>руководителя соответствующего органа.</w:t>
      </w:r>
      <w:r w:rsidRPr="00922445">
        <w:rPr>
          <w:color w:val="auto"/>
          <w:sz w:val="28"/>
          <w:szCs w:val="28"/>
        </w:rPr>
        <w:t xml:space="preserve"> </w:t>
      </w:r>
    </w:p>
    <w:p w14:paraId="254FC4A4" w14:textId="77777777" w:rsidR="00CF1451" w:rsidRPr="00AC54D1" w:rsidRDefault="00B2084A" w:rsidP="004C55D8">
      <w:pPr>
        <w:ind w:firstLine="567"/>
        <w:jc w:val="both"/>
        <w:rPr>
          <w:color w:val="auto"/>
          <w:sz w:val="28"/>
        </w:rPr>
      </w:pPr>
      <w:r w:rsidRPr="00F91903">
        <w:rPr>
          <w:color w:val="auto"/>
          <w:sz w:val="28"/>
          <w:szCs w:val="28"/>
        </w:rPr>
        <w:t>2.</w:t>
      </w:r>
      <w:r>
        <w:rPr>
          <w:color w:val="auto"/>
          <w:sz w:val="28"/>
          <w:szCs w:val="28"/>
        </w:rPr>
        <w:t>4</w:t>
      </w:r>
      <w:r w:rsidRPr="00F91903">
        <w:rPr>
          <w:color w:val="auto"/>
          <w:sz w:val="28"/>
          <w:szCs w:val="28"/>
        </w:rPr>
        <w:t xml:space="preserve">. Размер премии </w:t>
      </w:r>
      <w:r w:rsidR="00CF1451">
        <w:rPr>
          <w:color w:val="auto"/>
          <w:sz w:val="28"/>
          <w:szCs w:val="28"/>
        </w:rPr>
        <w:t>по результатам работы за месяц главе</w:t>
      </w:r>
      <w:r w:rsidRPr="00F91903">
        <w:rPr>
          <w:color w:val="auto"/>
          <w:sz w:val="28"/>
          <w:szCs w:val="28"/>
        </w:rPr>
        <w:t xml:space="preserve"> определяется на </w:t>
      </w:r>
      <w:r w:rsidR="00CF1451">
        <w:rPr>
          <w:color w:val="auto"/>
          <w:sz w:val="28"/>
          <w:szCs w:val="28"/>
        </w:rPr>
        <w:t xml:space="preserve">основании </w:t>
      </w:r>
      <w:r w:rsidR="00CF1451" w:rsidRPr="00AC54D1">
        <w:rPr>
          <w:color w:val="auto"/>
          <w:sz w:val="28"/>
        </w:rPr>
        <w:t xml:space="preserve">оценки эффективности и результативности профессиональной деятельности </w:t>
      </w:r>
      <w:r w:rsidR="00CF1451" w:rsidRPr="000451B2">
        <w:rPr>
          <w:color w:val="auto"/>
          <w:sz w:val="28"/>
        </w:rPr>
        <w:t xml:space="preserve">главы </w:t>
      </w:r>
      <w:r w:rsidR="00CF1451" w:rsidRPr="00AC54D1">
        <w:rPr>
          <w:color w:val="auto"/>
          <w:sz w:val="28"/>
        </w:rPr>
        <w:t xml:space="preserve">(далее – критерии) определяющих эффективность и результативность деятельности </w:t>
      </w:r>
      <w:r w:rsidR="00CF1451" w:rsidRPr="000451B2">
        <w:rPr>
          <w:color w:val="auto"/>
          <w:sz w:val="28"/>
        </w:rPr>
        <w:t xml:space="preserve">главы Администрации </w:t>
      </w:r>
      <w:r w:rsidR="00CF1451" w:rsidRPr="00AC54D1">
        <w:rPr>
          <w:color w:val="auto"/>
          <w:sz w:val="28"/>
        </w:rPr>
        <w:t xml:space="preserve">в целом, а также наличие либо отсутствие нарушений законодательства Российской Федерации, </w:t>
      </w:r>
      <w:r w:rsidR="00CF1451" w:rsidRPr="00AC54D1">
        <w:rPr>
          <w:color w:val="auto"/>
          <w:sz w:val="28"/>
        </w:rPr>
        <w:lastRenderedPageBreak/>
        <w:t xml:space="preserve">Ростовской области, муниципальных правовых актов </w:t>
      </w:r>
      <w:r w:rsidR="00CF1451">
        <w:rPr>
          <w:color w:val="auto"/>
          <w:sz w:val="28"/>
        </w:rPr>
        <w:t>Белокалитвинского</w:t>
      </w:r>
      <w:r w:rsidR="00CF1451" w:rsidRPr="00AC54D1">
        <w:rPr>
          <w:color w:val="auto"/>
          <w:sz w:val="28"/>
        </w:rPr>
        <w:t xml:space="preserve"> района и иных нарушений при осуществлении им полномочий главы Администрации.</w:t>
      </w:r>
    </w:p>
    <w:p w14:paraId="00378CF7" w14:textId="77777777" w:rsidR="00B2084A" w:rsidRPr="00F91903" w:rsidRDefault="00B2084A" w:rsidP="00B2084A">
      <w:pPr>
        <w:widowControl/>
        <w:ind w:firstLine="540"/>
        <w:jc w:val="both"/>
        <w:rPr>
          <w:color w:val="auto"/>
          <w:sz w:val="28"/>
          <w:szCs w:val="28"/>
        </w:rPr>
      </w:pPr>
      <w:r w:rsidRPr="00F91903">
        <w:rPr>
          <w:color w:val="auto"/>
          <w:sz w:val="28"/>
          <w:szCs w:val="28"/>
        </w:rPr>
        <w:t>критериев оценки эффективности их работы с применением соответствующих коэффициентов, которые приведены в</w:t>
      </w:r>
      <w:r w:rsidRPr="00225084">
        <w:rPr>
          <w:color w:val="000000" w:themeColor="text1"/>
          <w:sz w:val="28"/>
          <w:szCs w:val="28"/>
        </w:rPr>
        <w:t xml:space="preserve"> </w:t>
      </w:r>
      <w:hyperlink r:id="rId21" w:history="1">
        <w:r w:rsidRPr="00225084">
          <w:rPr>
            <w:color w:val="000000" w:themeColor="text1"/>
            <w:sz w:val="28"/>
            <w:szCs w:val="28"/>
          </w:rPr>
          <w:t>приложении</w:t>
        </w:r>
      </w:hyperlink>
      <w:r w:rsidRPr="00F91903">
        <w:rPr>
          <w:color w:val="auto"/>
          <w:sz w:val="28"/>
          <w:szCs w:val="28"/>
        </w:rPr>
        <w:t xml:space="preserve"> к настоящему Порядку. </w:t>
      </w:r>
    </w:p>
    <w:p w14:paraId="6E279AD9" w14:textId="77777777" w:rsidR="00B2084A" w:rsidRPr="00922445" w:rsidRDefault="00B2084A" w:rsidP="00B2084A">
      <w:pPr>
        <w:ind w:firstLine="540"/>
        <w:jc w:val="both"/>
        <w:rPr>
          <w:color w:val="auto"/>
          <w:sz w:val="28"/>
          <w:szCs w:val="28"/>
        </w:rPr>
      </w:pPr>
      <w:r w:rsidRPr="00922445">
        <w:rPr>
          <w:color w:val="000000"/>
          <w:sz w:val="28"/>
          <w:szCs w:val="28"/>
        </w:rPr>
        <w:t>Руководители соответствующих органов местного самоуправления Белокалитвинского района, руководители отраслевых (функциональных) органов Администрации Белокалитвинского района (г</w:t>
      </w:r>
      <w:r w:rsidRPr="00922445">
        <w:rPr>
          <w:color w:val="auto"/>
          <w:sz w:val="28"/>
          <w:szCs w:val="28"/>
        </w:rPr>
        <w:t>лава Администрации</w:t>
      </w:r>
      <w:r>
        <w:rPr>
          <w:color w:val="auto"/>
          <w:sz w:val="28"/>
          <w:szCs w:val="28"/>
        </w:rPr>
        <w:t xml:space="preserve"> Белокалитвинского района</w:t>
      </w:r>
      <w:r w:rsidRPr="00922445">
        <w:rPr>
          <w:color w:val="auto"/>
          <w:sz w:val="28"/>
          <w:szCs w:val="28"/>
        </w:rPr>
        <w:t xml:space="preserve">, </w:t>
      </w:r>
      <w:r w:rsidR="00F55297">
        <w:rPr>
          <w:color w:val="auto"/>
          <w:sz w:val="28"/>
          <w:szCs w:val="28"/>
        </w:rPr>
        <w:t>председатель Собрания д</w:t>
      </w:r>
      <w:r>
        <w:rPr>
          <w:color w:val="auto"/>
          <w:sz w:val="28"/>
          <w:szCs w:val="28"/>
        </w:rPr>
        <w:t>епутатов</w:t>
      </w:r>
      <w:r w:rsidR="00F55297">
        <w:rPr>
          <w:color w:val="auto"/>
          <w:sz w:val="28"/>
          <w:szCs w:val="28"/>
        </w:rPr>
        <w:t xml:space="preserve"> </w:t>
      </w:r>
      <w:r>
        <w:rPr>
          <w:color w:val="auto"/>
          <w:sz w:val="28"/>
          <w:szCs w:val="28"/>
        </w:rPr>
        <w:t>-глава Белокалитвинского района,</w:t>
      </w:r>
      <w:r w:rsidRPr="00643E37">
        <w:rPr>
          <w:color w:val="000000"/>
          <w:sz w:val="28"/>
          <w:szCs w:val="28"/>
        </w:rPr>
        <w:t xml:space="preserve"> </w:t>
      </w:r>
      <w:r w:rsidRPr="00922445">
        <w:rPr>
          <w:color w:val="000000"/>
          <w:sz w:val="28"/>
          <w:szCs w:val="28"/>
        </w:rPr>
        <w:t>руководители отраслевых (функциональных) органов Администрации Белокалитвинского района</w:t>
      </w:r>
      <w:r>
        <w:rPr>
          <w:color w:val="auto"/>
          <w:sz w:val="28"/>
          <w:szCs w:val="28"/>
        </w:rPr>
        <w:t xml:space="preserve">, </w:t>
      </w:r>
      <w:r w:rsidRPr="00922445">
        <w:rPr>
          <w:color w:val="auto"/>
          <w:sz w:val="28"/>
          <w:szCs w:val="28"/>
        </w:rPr>
        <w:t xml:space="preserve">председатель </w:t>
      </w:r>
      <w:r w:rsidR="00F55297">
        <w:rPr>
          <w:color w:val="auto"/>
          <w:sz w:val="28"/>
          <w:szCs w:val="28"/>
        </w:rPr>
        <w:t>К</w:t>
      </w:r>
      <w:r w:rsidRPr="00922445">
        <w:rPr>
          <w:color w:val="auto"/>
          <w:sz w:val="28"/>
          <w:szCs w:val="28"/>
        </w:rPr>
        <w:t xml:space="preserve">онтрольно-счетной </w:t>
      </w:r>
      <w:r w:rsidR="006F59DA">
        <w:rPr>
          <w:color w:val="auto"/>
          <w:sz w:val="28"/>
          <w:szCs w:val="28"/>
        </w:rPr>
        <w:t>палаты</w:t>
      </w:r>
      <w:r>
        <w:rPr>
          <w:color w:val="auto"/>
          <w:sz w:val="28"/>
          <w:szCs w:val="28"/>
        </w:rPr>
        <w:t xml:space="preserve"> Белокалитвинского района</w:t>
      </w:r>
      <w:r w:rsidRPr="00922445">
        <w:rPr>
          <w:color w:val="auto"/>
          <w:sz w:val="28"/>
          <w:szCs w:val="28"/>
        </w:rPr>
        <w:t>,  заместители главы Администрации</w:t>
      </w:r>
      <w:r>
        <w:rPr>
          <w:color w:val="auto"/>
          <w:sz w:val="28"/>
          <w:szCs w:val="28"/>
        </w:rPr>
        <w:t>,</w:t>
      </w:r>
      <w:r w:rsidRPr="00922445">
        <w:rPr>
          <w:color w:val="auto"/>
          <w:sz w:val="28"/>
          <w:szCs w:val="28"/>
        </w:rPr>
        <w:t xml:space="preserve"> курирующие соответствующие направления) ежемесячно оценивают эффективность работы лиц, </w:t>
      </w:r>
      <w:r w:rsidRPr="00922445">
        <w:rPr>
          <w:color w:val="000000"/>
          <w:sz w:val="28"/>
          <w:szCs w:val="28"/>
        </w:rPr>
        <w:t>замещающих муниципальные должности</w:t>
      </w:r>
      <w:r w:rsidR="004B2F1B">
        <w:rPr>
          <w:color w:val="000000"/>
          <w:sz w:val="28"/>
          <w:szCs w:val="28"/>
        </w:rPr>
        <w:t>,</w:t>
      </w:r>
      <w:r w:rsidRPr="00922445">
        <w:rPr>
          <w:color w:val="000000"/>
          <w:sz w:val="28"/>
          <w:szCs w:val="28"/>
        </w:rPr>
        <w:t xml:space="preserve"> и муниципальных служащих</w:t>
      </w:r>
      <w:r w:rsidRPr="00922445">
        <w:rPr>
          <w:color w:val="auto"/>
          <w:sz w:val="28"/>
          <w:szCs w:val="28"/>
        </w:rPr>
        <w:t xml:space="preserve">, находящихся в их непосредственном подчинении, с применением соответствующих критериев оценки эффективности работы. </w:t>
      </w:r>
    </w:p>
    <w:p w14:paraId="006C5CBD" w14:textId="77777777" w:rsidR="00B2084A" w:rsidRPr="00225084" w:rsidRDefault="00B2084A" w:rsidP="00B2084A">
      <w:pPr>
        <w:widowControl/>
        <w:ind w:firstLine="540"/>
        <w:jc w:val="both"/>
        <w:rPr>
          <w:color w:val="auto"/>
          <w:sz w:val="28"/>
          <w:szCs w:val="28"/>
        </w:rPr>
      </w:pPr>
      <w:bookmarkStart w:id="0" w:name="p5"/>
      <w:bookmarkEnd w:id="0"/>
      <w:r w:rsidRPr="00225084">
        <w:rPr>
          <w:color w:val="auto"/>
          <w:sz w:val="28"/>
          <w:szCs w:val="28"/>
        </w:rPr>
        <w:t xml:space="preserve">2.5. </w:t>
      </w:r>
      <w:r w:rsidRPr="00225084">
        <w:rPr>
          <w:color w:val="000000"/>
          <w:sz w:val="28"/>
          <w:szCs w:val="28"/>
        </w:rPr>
        <w:t>Г</w:t>
      </w:r>
      <w:r w:rsidRPr="00225084">
        <w:rPr>
          <w:color w:val="auto"/>
          <w:sz w:val="28"/>
          <w:szCs w:val="28"/>
        </w:rPr>
        <w:t>лава Администрации Белокалитвинского</w:t>
      </w:r>
      <w:r w:rsidR="00F55297">
        <w:rPr>
          <w:color w:val="auto"/>
          <w:sz w:val="28"/>
          <w:szCs w:val="28"/>
        </w:rPr>
        <w:t xml:space="preserve"> района, председатель Собрания д</w:t>
      </w:r>
      <w:r w:rsidRPr="00225084">
        <w:rPr>
          <w:color w:val="auto"/>
          <w:sz w:val="28"/>
          <w:szCs w:val="28"/>
        </w:rPr>
        <w:t xml:space="preserve">епутатов </w:t>
      </w:r>
      <w:r>
        <w:rPr>
          <w:color w:val="auto"/>
          <w:sz w:val="28"/>
          <w:szCs w:val="28"/>
        </w:rPr>
        <w:t>– глава Белокалитвинского района</w:t>
      </w:r>
      <w:r w:rsidRPr="00225084">
        <w:rPr>
          <w:color w:val="auto"/>
          <w:sz w:val="28"/>
          <w:szCs w:val="28"/>
        </w:rPr>
        <w:t>,</w:t>
      </w:r>
      <w:r w:rsidRPr="00225084">
        <w:rPr>
          <w:color w:val="000000"/>
          <w:sz w:val="28"/>
          <w:szCs w:val="28"/>
        </w:rPr>
        <w:t xml:space="preserve"> руководители отраслевых (функциональных) органов Администрации Белокалитвинского района</w:t>
      </w:r>
      <w:r w:rsidR="00F55297">
        <w:rPr>
          <w:color w:val="auto"/>
          <w:sz w:val="28"/>
          <w:szCs w:val="28"/>
        </w:rPr>
        <w:t>, председатель К</w:t>
      </w:r>
      <w:r w:rsidRPr="00225084">
        <w:rPr>
          <w:color w:val="auto"/>
          <w:sz w:val="28"/>
          <w:szCs w:val="28"/>
        </w:rPr>
        <w:t xml:space="preserve">онтрольно-счетной </w:t>
      </w:r>
      <w:r w:rsidR="006F59DA">
        <w:rPr>
          <w:color w:val="auto"/>
          <w:sz w:val="28"/>
          <w:szCs w:val="28"/>
        </w:rPr>
        <w:t>палаты</w:t>
      </w:r>
      <w:r w:rsidRPr="00225084">
        <w:rPr>
          <w:color w:val="auto"/>
          <w:sz w:val="28"/>
          <w:szCs w:val="28"/>
        </w:rPr>
        <w:t xml:space="preserve"> Белокалитвинского района, заместители главы Администрации Белокалитвинского района, ежемесячно не позднее 10 числа месяца, следующего за отчетным, а по итогам работы за декабрь - не позднее  10 декабря текущего года направляют в соответствующие кадровые службы информацию о применении коэффициентов к премии по результатам работы за месяц в отношении подчиненных им  лиц, </w:t>
      </w:r>
      <w:r w:rsidRPr="00225084">
        <w:rPr>
          <w:color w:val="000000"/>
          <w:sz w:val="28"/>
          <w:szCs w:val="28"/>
        </w:rPr>
        <w:t>замещающих муниципальные должности</w:t>
      </w:r>
      <w:r w:rsidR="004B2F1B">
        <w:rPr>
          <w:color w:val="000000"/>
          <w:sz w:val="28"/>
          <w:szCs w:val="28"/>
        </w:rPr>
        <w:t>,</w:t>
      </w:r>
      <w:r w:rsidRPr="00225084">
        <w:rPr>
          <w:color w:val="000000"/>
          <w:sz w:val="28"/>
          <w:szCs w:val="28"/>
        </w:rPr>
        <w:t xml:space="preserve"> и муниципальных служащих</w:t>
      </w:r>
      <w:r w:rsidRPr="00225084">
        <w:rPr>
          <w:color w:val="auto"/>
          <w:sz w:val="28"/>
          <w:szCs w:val="28"/>
        </w:rPr>
        <w:t xml:space="preserve">. </w:t>
      </w:r>
    </w:p>
    <w:p w14:paraId="582E81B8" w14:textId="77777777" w:rsidR="00B2084A" w:rsidRPr="00225084" w:rsidRDefault="00B2084A" w:rsidP="00B2084A">
      <w:pPr>
        <w:widowControl/>
        <w:ind w:firstLine="540"/>
        <w:jc w:val="both"/>
        <w:rPr>
          <w:color w:val="auto"/>
          <w:sz w:val="28"/>
          <w:szCs w:val="28"/>
        </w:rPr>
      </w:pPr>
      <w:r w:rsidRPr="00225084">
        <w:rPr>
          <w:color w:val="auto"/>
          <w:sz w:val="28"/>
          <w:szCs w:val="28"/>
        </w:rPr>
        <w:t xml:space="preserve">В случае если информация о применении коэффициентов к премии по результатам работы за месяц в отношении   лиц, </w:t>
      </w:r>
      <w:r w:rsidRPr="00225084">
        <w:rPr>
          <w:color w:val="000000"/>
          <w:sz w:val="28"/>
          <w:szCs w:val="28"/>
        </w:rPr>
        <w:t>замещающих муниципальные должности</w:t>
      </w:r>
      <w:r w:rsidR="004B2F1B">
        <w:rPr>
          <w:color w:val="000000"/>
          <w:sz w:val="28"/>
          <w:szCs w:val="28"/>
        </w:rPr>
        <w:t>,</w:t>
      </w:r>
      <w:r w:rsidRPr="00225084">
        <w:rPr>
          <w:color w:val="000000"/>
          <w:sz w:val="28"/>
          <w:szCs w:val="28"/>
        </w:rPr>
        <w:t xml:space="preserve"> и муниципальных служащих</w:t>
      </w:r>
      <w:r w:rsidRPr="00225084">
        <w:rPr>
          <w:color w:val="auto"/>
          <w:sz w:val="28"/>
          <w:szCs w:val="28"/>
        </w:rPr>
        <w:t xml:space="preserve"> не направлена в сроки, установленные </w:t>
      </w:r>
      <w:hyperlink w:anchor="p5" w:history="1">
        <w:r w:rsidRPr="00225084">
          <w:rPr>
            <w:color w:val="auto"/>
            <w:sz w:val="28"/>
            <w:szCs w:val="28"/>
          </w:rPr>
          <w:t>абзацем первым</w:t>
        </w:r>
      </w:hyperlink>
      <w:r w:rsidRPr="00225084">
        <w:rPr>
          <w:color w:val="auto"/>
          <w:sz w:val="28"/>
          <w:szCs w:val="28"/>
        </w:rPr>
        <w:t xml:space="preserve"> настоящего пункта, размер премии по результатам работы за месяц определяется исходя из коэффициента, равного единице. </w:t>
      </w:r>
    </w:p>
    <w:p w14:paraId="0B335F7E" w14:textId="77777777" w:rsidR="00B2084A" w:rsidRPr="00A9405C" w:rsidRDefault="00B2084A" w:rsidP="00B2084A">
      <w:pPr>
        <w:widowControl/>
        <w:ind w:firstLine="540"/>
        <w:jc w:val="both"/>
        <w:rPr>
          <w:color w:val="auto"/>
          <w:sz w:val="28"/>
          <w:szCs w:val="28"/>
        </w:rPr>
      </w:pPr>
      <w:r w:rsidRPr="00A9405C">
        <w:rPr>
          <w:color w:val="auto"/>
          <w:sz w:val="28"/>
          <w:szCs w:val="28"/>
        </w:rPr>
        <w:t>2.6. Выплата премии по результатам работы за месяц осуществляется не позднее 25 числа месяца, следующего за отчетным, а за декабрь – до 3</w:t>
      </w:r>
      <w:r>
        <w:rPr>
          <w:color w:val="auto"/>
          <w:sz w:val="28"/>
          <w:szCs w:val="28"/>
        </w:rPr>
        <w:t>0</w:t>
      </w:r>
      <w:r w:rsidRPr="00A9405C">
        <w:rPr>
          <w:color w:val="auto"/>
          <w:sz w:val="28"/>
          <w:szCs w:val="28"/>
        </w:rPr>
        <w:t xml:space="preserve"> декабря текущего года. </w:t>
      </w:r>
    </w:p>
    <w:p w14:paraId="4CE31613" w14:textId="77777777" w:rsidR="00B2084A" w:rsidRPr="00A9405C" w:rsidRDefault="00B2084A" w:rsidP="00B2084A">
      <w:pPr>
        <w:widowControl/>
        <w:ind w:firstLine="540"/>
        <w:jc w:val="both"/>
        <w:rPr>
          <w:color w:val="auto"/>
          <w:sz w:val="28"/>
          <w:szCs w:val="28"/>
        </w:rPr>
      </w:pPr>
      <w:r w:rsidRPr="00A9405C">
        <w:rPr>
          <w:color w:val="auto"/>
          <w:sz w:val="28"/>
          <w:szCs w:val="28"/>
        </w:rPr>
        <w:t xml:space="preserve">2.7. Премия по результатам работы за месяц не выплачивается за месяц, в котором к лицам, </w:t>
      </w:r>
      <w:r w:rsidRPr="00A9405C">
        <w:rPr>
          <w:color w:val="000000"/>
          <w:sz w:val="28"/>
          <w:szCs w:val="28"/>
        </w:rPr>
        <w:t>замещающим муниципальные должности</w:t>
      </w:r>
      <w:r w:rsidR="004B2F1B">
        <w:rPr>
          <w:color w:val="000000"/>
          <w:sz w:val="28"/>
          <w:szCs w:val="28"/>
        </w:rPr>
        <w:t>,</w:t>
      </w:r>
      <w:r w:rsidRPr="00A9405C">
        <w:rPr>
          <w:color w:val="000000"/>
          <w:sz w:val="28"/>
          <w:szCs w:val="28"/>
        </w:rPr>
        <w:t xml:space="preserve"> и муниципальным служащим в органах местного самоуправления Белокалитвинского района</w:t>
      </w:r>
      <w:r w:rsidRPr="00A9405C">
        <w:rPr>
          <w:color w:val="auto"/>
          <w:sz w:val="28"/>
          <w:szCs w:val="28"/>
        </w:rPr>
        <w:t xml:space="preserve"> было применено дисциплинарное взыскание и (или) взыскание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(далее - взыскание). </w:t>
      </w:r>
    </w:p>
    <w:p w14:paraId="3ED2C4AC" w14:textId="77777777" w:rsidR="00B2084A" w:rsidRDefault="00B2084A" w:rsidP="00B2084A">
      <w:pPr>
        <w:ind w:firstLine="540"/>
        <w:jc w:val="center"/>
        <w:rPr>
          <w:color w:val="000000"/>
          <w:sz w:val="28"/>
        </w:rPr>
      </w:pPr>
    </w:p>
    <w:p w14:paraId="18FE6590" w14:textId="77777777" w:rsidR="00FB1A2B" w:rsidRDefault="00FB1A2B" w:rsidP="00B2084A">
      <w:pPr>
        <w:ind w:firstLine="540"/>
        <w:jc w:val="center"/>
        <w:rPr>
          <w:color w:val="000000"/>
          <w:sz w:val="28"/>
        </w:rPr>
      </w:pPr>
    </w:p>
    <w:p w14:paraId="36CFD84C" w14:textId="77777777" w:rsidR="00B2084A" w:rsidRDefault="00B2084A" w:rsidP="00B2084A">
      <w:pPr>
        <w:jc w:val="center"/>
        <w:rPr>
          <w:color w:val="000000"/>
          <w:sz w:val="28"/>
        </w:rPr>
      </w:pPr>
      <w:r>
        <w:rPr>
          <w:color w:val="000000"/>
          <w:sz w:val="28"/>
        </w:rPr>
        <w:lastRenderedPageBreak/>
        <w:t>Статья 3. Порядок выплаты единовременных премий</w:t>
      </w:r>
    </w:p>
    <w:p w14:paraId="5EA99EF8" w14:textId="77777777" w:rsidR="00B2084A" w:rsidRDefault="00B2084A" w:rsidP="00B2084A">
      <w:pPr>
        <w:jc w:val="center"/>
        <w:rPr>
          <w:color w:val="000000"/>
          <w:sz w:val="28"/>
        </w:rPr>
      </w:pPr>
    </w:p>
    <w:p w14:paraId="2C447540" w14:textId="77777777" w:rsidR="00B2084A" w:rsidRDefault="00B2084A" w:rsidP="00B2084A">
      <w:pPr>
        <w:ind w:firstLine="540"/>
        <w:jc w:val="both"/>
        <w:rPr>
          <w:color w:val="000000"/>
          <w:sz w:val="28"/>
        </w:rPr>
      </w:pPr>
      <w:r>
        <w:rPr>
          <w:color w:val="000000"/>
          <w:sz w:val="28"/>
        </w:rPr>
        <w:t xml:space="preserve">1. В соответствии с настоящим Порядком лицам, замещающим муниципальные должности, и муниципальным служащим в органах местного самоуправления Белокалитвинского района за безупречную и </w:t>
      </w:r>
      <w:r w:rsidR="004F5C5A">
        <w:rPr>
          <w:color w:val="000000"/>
          <w:sz w:val="28"/>
        </w:rPr>
        <w:t>эффективную муниципальную службу,</w:t>
      </w:r>
      <w:r>
        <w:rPr>
          <w:color w:val="000000"/>
          <w:sz w:val="28"/>
        </w:rPr>
        <w:t xml:space="preserve"> и другие достижения, могут выплачиваться единовременные премии, при наличии экономии денежных средств по фонду оплаты труда в следующих случаях:</w:t>
      </w:r>
    </w:p>
    <w:p w14:paraId="5952D3F7" w14:textId="77777777" w:rsidR="00B2084A" w:rsidRDefault="00B2084A" w:rsidP="00B2084A">
      <w:pPr>
        <w:ind w:firstLine="567"/>
        <w:jc w:val="both"/>
        <w:rPr>
          <w:color w:val="000000"/>
          <w:sz w:val="28"/>
        </w:rPr>
      </w:pPr>
      <w:r>
        <w:rPr>
          <w:color w:val="000000"/>
          <w:sz w:val="28"/>
        </w:rPr>
        <w:t xml:space="preserve">за выполнение особо важных и сложных заданий - в размере одного должностного оклада; </w:t>
      </w:r>
    </w:p>
    <w:p w14:paraId="599AA204" w14:textId="77777777" w:rsidR="00B2084A" w:rsidRDefault="00B2084A" w:rsidP="00B2084A">
      <w:pPr>
        <w:ind w:firstLine="567"/>
        <w:jc w:val="both"/>
        <w:rPr>
          <w:color w:val="000000"/>
          <w:sz w:val="28"/>
        </w:rPr>
      </w:pPr>
      <w:r>
        <w:rPr>
          <w:color w:val="000000"/>
          <w:sz w:val="28"/>
        </w:rPr>
        <w:t>в связи с 50-летием, 55-летием, 60-летием и 65-летием со дня рождения - в размере одного должностного оклада.</w:t>
      </w:r>
    </w:p>
    <w:p w14:paraId="1C4653E3" w14:textId="77777777" w:rsidR="00B2084A" w:rsidRDefault="00B2084A" w:rsidP="00B2084A">
      <w:pPr>
        <w:ind w:firstLine="540"/>
        <w:jc w:val="both"/>
        <w:rPr>
          <w:color w:val="000000"/>
          <w:sz w:val="28"/>
        </w:rPr>
      </w:pPr>
      <w:r>
        <w:rPr>
          <w:color w:val="000000"/>
          <w:sz w:val="28"/>
        </w:rPr>
        <w:t xml:space="preserve">2. Решение о выплате единовременной премии принимается главой Администрации Белокалитвинского района, председателем Собрания депутатов – главой Белокалитвинского района, руководителем отраслевого (функционального) органа Белокалитвинского района, председателем Контрольно-счетной </w:t>
      </w:r>
      <w:r w:rsidR="006F59DA">
        <w:rPr>
          <w:color w:val="000000"/>
          <w:sz w:val="28"/>
        </w:rPr>
        <w:t>палаты</w:t>
      </w:r>
      <w:r>
        <w:rPr>
          <w:color w:val="000000"/>
          <w:sz w:val="28"/>
        </w:rPr>
        <w:t xml:space="preserve"> Белокалитвинского района на основании соответствующих </w:t>
      </w:r>
      <w:r w:rsidR="006F59DA">
        <w:rPr>
          <w:color w:val="000000"/>
          <w:sz w:val="28"/>
        </w:rPr>
        <w:t>служебных записок</w:t>
      </w:r>
      <w:r>
        <w:rPr>
          <w:color w:val="000000"/>
          <w:sz w:val="28"/>
        </w:rPr>
        <w:t xml:space="preserve">. Правом </w:t>
      </w:r>
      <w:r w:rsidR="006F59DA">
        <w:rPr>
          <w:color w:val="000000"/>
          <w:sz w:val="28"/>
        </w:rPr>
        <w:t>подачи служебных записок</w:t>
      </w:r>
      <w:r>
        <w:rPr>
          <w:color w:val="000000"/>
          <w:sz w:val="28"/>
        </w:rPr>
        <w:t xml:space="preserve"> о выплате единовременной премии обладают заместители главы Администрации Белокалитвинского района, заместители руководителей, начальники отделов</w:t>
      </w:r>
      <w:r w:rsidR="006F59DA">
        <w:rPr>
          <w:color w:val="000000"/>
          <w:sz w:val="28"/>
        </w:rPr>
        <w:t xml:space="preserve">, служб </w:t>
      </w:r>
      <w:r>
        <w:rPr>
          <w:color w:val="000000"/>
          <w:sz w:val="28"/>
        </w:rPr>
        <w:t>(секторов)</w:t>
      </w:r>
      <w:r w:rsidR="006F59DA">
        <w:rPr>
          <w:color w:val="000000"/>
          <w:sz w:val="28"/>
        </w:rPr>
        <w:t>,</w:t>
      </w:r>
      <w:r>
        <w:rPr>
          <w:color w:val="000000"/>
          <w:sz w:val="28"/>
        </w:rPr>
        <w:t xml:space="preserve"> отраслевых (функциональных) органов Белокалитвинского района.</w:t>
      </w:r>
    </w:p>
    <w:p w14:paraId="510CFC89" w14:textId="77777777" w:rsidR="00B2084A" w:rsidRDefault="00B2084A" w:rsidP="00B2084A">
      <w:pPr>
        <w:ind w:firstLine="540"/>
        <w:jc w:val="both"/>
        <w:rPr>
          <w:color w:val="000000"/>
          <w:sz w:val="28"/>
        </w:rPr>
      </w:pPr>
      <w:r>
        <w:rPr>
          <w:color w:val="000000"/>
          <w:sz w:val="28"/>
        </w:rPr>
        <w:t xml:space="preserve">3. </w:t>
      </w:r>
      <w:r w:rsidR="006F59DA">
        <w:rPr>
          <w:color w:val="000000"/>
          <w:sz w:val="28"/>
        </w:rPr>
        <w:t>Служебная записка</w:t>
      </w:r>
      <w:r>
        <w:rPr>
          <w:color w:val="000000"/>
          <w:sz w:val="28"/>
        </w:rPr>
        <w:t xml:space="preserve"> о выпл</w:t>
      </w:r>
      <w:r w:rsidR="004B2F1B">
        <w:rPr>
          <w:color w:val="000000"/>
          <w:sz w:val="28"/>
        </w:rPr>
        <w:t>ате единовременной премии должна</w:t>
      </w:r>
      <w:r>
        <w:rPr>
          <w:color w:val="000000"/>
          <w:sz w:val="28"/>
        </w:rPr>
        <w:t xml:space="preserve"> содержать информацию о выполнении конкретных поручений, достигнутых результатах и личном вкладе работника (работников) в результат работы.</w:t>
      </w:r>
    </w:p>
    <w:p w14:paraId="7A410223" w14:textId="77777777" w:rsidR="00B2084A" w:rsidRDefault="00CB4AEF" w:rsidP="00B2084A">
      <w:pPr>
        <w:ind w:firstLine="540"/>
        <w:jc w:val="both"/>
        <w:rPr>
          <w:color w:val="000000"/>
          <w:sz w:val="28"/>
        </w:rPr>
      </w:pPr>
      <w:r>
        <w:rPr>
          <w:color w:val="000000"/>
          <w:sz w:val="28"/>
        </w:rPr>
        <w:t>Служебная записка</w:t>
      </w:r>
      <w:r w:rsidR="004B2F1B">
        <w:rPr>
          <w:color w:val="000000"/>
          <w:sz w:val="28"/>
        </w:rPr>
        <w:t>,</w:t>
      </w:r>
      <w:r>
        <w:rPr>
          <w:color w:val="000000"/>
          <w:sz w:val="28"/>
        </w:rPr>
        <w:t xml:space="preserve"> поданная начальниками отделов, служб (секторов), начальниками отраслевых (функциональных) органов Белокалитвинского района</w:t>
      </w:r>
      <w:r w:rsidR="00B2084A">
        <w:rPr>
          <w:color w:val="000000"/>
          <w:sz w:val="28"/>
        </w:rPr>
        <w:t xml:space="preserve"> должн</w:t>
      </w:r>
      <w:r>
        <w:rPr>
          <w:color w:val="000000"/>
          <w:sz w:val="28"/>
        </w:rPr>
        <w:t>а</w:t>
      </w:r>
      <w:r w:rsidR="00B2084A">
        <w:rPr>
          <w:color w:val="000000"/>
          <w:sz w:val="28"/>
        </w:rPr>
        <w:t xml:space="preserve"> быть согласован</w:t>
      </w:r>
      <w:r w:rsidR="004B2F1B">
        <w:rPr>
          <w:color w:val="000000"/>
          <w:sz w:val="28"/>
        </w:rPr>
        <w:t>а</w:t>
      </w:r>
      <w:r w:rsidR="00B2084A">
        <w:rPr>
          <w:color w:val="000000"/>
          <w:sz w:val="28"/>
        </w:rPr>
        <w:t xml:space="preserve"> с заместителем главы Администрации Белокалитвинского района по соответств</w:t>
      </w:r>
      <w:r>
        <w:rPr>
          <w:color w:val="000000"/>
          <w:sz w:val="28"/>
        </w:rPr>
        <w:t>ующему направлению деятельности</w:t>
      </w:r>
      <w:r w:rsidR="00B2084A">
        <w:rPr>
          <w:color w:val="000000"/>
          <w:sz w:val="28"/>
        </w:rPr>
        <w:t>.</w:t>
      </w:r>
    </w:p>
    <w:p w14:paraId="2AFBE7E9" w14:textId="77777777" w:rsidR="00B2084A" w:rsidRDefault="00B2084A" w:rsidP="00B2084A">
      <w:pPr>
        <w:ind w:firstLine="540"/>
        <w:jc w:val="both"/>
        <w:rPr>
          <w:color w:val="000000"/>
          <w:sz w:val="28"/>
        </w:rPr>
      </w:pPr>
      <w:r>
        <w:rPr>
          <w:color w:val="000000"/>
          <w:sz w:val="28"/>
        </w:rPr>
        <w:t>4. Решение о выплате единовременной премии оформляется правовыми актами органов местного самоуправления Белокалитвинского района, отраслевых (функциональных) органов Администрации Белокалитвинского района.</w:t>
      </w:r>
    </w:p>
    <w:p w14:paraId="1CFC9E67" w14:textId="77777777" w:rsidR="00CA10C9" w:rsidRDefault="00CA10C9" w:rsidP="00CA10C9">
      <w:pPr>
        <w:widowControl/>
        <w:ind w:right="-1" w:firstLine="567"/>
        <w:jc w:val="both"/>
        <w:rPr>
          <w:color w:val="auto"/>
          <w:sz w:val="28"/>
          <w:szCs w:val="28"/>
        </w:rPr>
      </w:pPr>
      <w:r w:rsidRPr="00545CDE">
        <w:rPr>
          <w:color w:val="000000"/>
          <w:sz w:val="28"/>
          <w:szCs w:val="28"/>
        </w:rPr>
        <w:t xml:space="preserve">5. </w:t>
      </w:r>
      <w:r w:rsidRPr="00545CDE">
        <w:rPr>
          <w:color w:val="auto"/>
          <w:sz w:val="28"/>
          <w:szCs w:val="28"/>
        </w:rPr>
        <w:t>В декабре учетного периода экономия денежных средств, сложившаяся в течение календарного года по фонду оплаты труда, может быть использована дл</w:t>
      </w:r>
      <w:r>
        <w:rPr>
          <w:color w:val="auto"/>
          <w:sz w:val="28"/>
          <w:szCs w:val="28"/>
        </w:rPr>
        <w:t xml:space="preserve">я выплаты единовременной премии по результатам работы за год. </w:t>
      </w:r>
      <w:r w:rsidRPr="00545CDE">
        <w:rPr>
          <w:color w:val="auto"/>
          <w:sz w:val="28"/>
          <w:szCs w:val="28"/>
        </w:rPr>
        <w:t xml:space="preserve"> </w:t>
      </w:r>
    </w:p>
    <w:p w14:paraId="22559735" w14:textId="77777777" w:rsidR="00CA10C9" w:rsidRDefault="00CA10C9" w:rsidP="00CA10C9">
      <w:pPr>
        <w:widowControl/>
        <w:ind w:right="-1" w:firstLine="567"/>
        <w:jc w:val="both"/>
        <w:rPr>
          <w:color w:val="auto"/>
          <w:sz w:val="28"/>
          <w:szCs w:val="28"/>
        </w:rPr>
      </w:pPr>
      <w:r>
        <w:rPr>
          <w:color w:val="auto"/>
          <w:sz w:val="28"/>
          <w:szCs w:val="28"/>
        </w:rPr>
        <w:t>Размер единовременной премии по результатам работы за год определяется руководителем соответствующего органа местного самоуправления на основании представлений заместителей руководителя, начальников отделов</w:t>
      </w:r>
      <w:r w:rsidR="00CB4AEF">
        <w:rPr>
          <w:color w:val="auto"/>
          <w:sz w:val="28"/>
          <w:szCs w:val="28"/>
        </w:rPr>
        <w:t>, служб,</w:t>
      </w:r>
      <w:r>
        <w:rPr>
          <w:color w:val="auto"/>
          <w:sz w:val="28"/>
          <w:szCs w:val="28"/>
        </w:rPr>
        <w:t xml:space="preserve"> (секторов), иных должностных лиц, по поручению руководителя.</w:t>
      </w:r>
    </w:p>
    <w:p w14:paraId="48969229" w14:textId="77777777" w:rsidR="00CA10C9" w:rsidRDefault="00CA10C9" w:rsidP="00CA10C9">
      <w:pPr>
        <w:widowControl/>
        <w:ind w:right="-1" w:firstLine="567"/>
        <w:jc w:val="both"/>
        <w:rPr>
          <w:color w:val="000000"/>
          <w:sz w:val="28"/>
          <w:szCs w:val="28"/>
        </w:rPr>
      </w:pPr>
      <w:r w:rsidRPr="00056872">
        <w:rPr>
          <w:color w:val="auto"/>
          <w:sz w:val="28"/>
          <w:szCs w:val="28"/>
        </w:rPr>
        <w:t>Решение о выплате такой премии принимается руководителем соответствующего орган</w:t>
      </w:r>
      <w:r>
        <w:rPr>
          <w:color w:val="auto"/>
          <w:sz w:val="28"/>
          <w:szCs w:val="28"/>
        </w:rPr>
        <w:t>а местного самоуправления и оформляется правовым актом.</w:t>
      </w:r>
    </w:p>
    <w:p w14:paraId="53721ACA" w14:textId="77777777" w:rsidR="00CA10C9" w:rsidRDefault="00CA10C9" w:rsidP="00CA10C9">
      <w:pPr>
        <w:widowControl/>
        <w:ind w:right="-1" w:firstLine="567"/>
        <w:jc w:val="both"/>
        <w:rPr>
          <w:color w:val="000000"/>
          <w:sz w:val="28"/>
          <w:szCs w:val="28"/>
        </w:rPr>
      </w:pPr>
    </w:p>
    <w:p w14:paraId="0B5DE423" w14:textId="466161ED" w:rsidR="00B2084A" w:rsidRPr="004978B8" w:rsidRDefault="00E6764B" w:rsidP="00FB1A2B">
      <w:pPr>
        <w:pStyle w:val="a7"/>
        <w:spacing w:after="0" w:line="240" w:lineRule="auto"/>
        <w:ind w:left="23" w:right="23" w:firstLine="720"/>
        <w:jc w:val="right"/>
        <w:rPr>
          <w:color w:val="000000"/>
        </w:rPr>
      </w:pPr>
      <w:r>
        <w:rPr>
          <w:color w:val="000000"/>
        </w:rPr>
        <w:lastRenderedPageBreak/>
        <w:t>Приложение</w:t>
      </w:r>
    </w:p>
    <w:p w14:paraId="2C05C824" w14:textId="77777777" w:rsidR="00B2084A" w:rsidRDefault="00B2084A" w:rsidP="00B2084A">
      <w:pPr>
        <w:pStyle w:val="a7"/>
        <w:spacing w:after="0" w:line="240" w:lineRule="auto"/>
        <w:ind w:left="23" w:right="23" w:firstLine="720"/>
        <w:jc w:val="right"/>
        <w:rPr>
          <w:color w:val="000000"/>
        </w:rPr>
      </w:pPr>
      <w:r w:rsidRPr="004978B8">
        <w:rPr>
          <w:color w:val="000000"/>
        </w:rPr>
        <w:t>к Порядку</w:t>
      </w:r>
      <w:r>
        <w:rPr>
          <w:color w:val="000000"/>
        </w:rPr>
        <w:t xml:space="preserve"> выплаты премий лицам,</w:t>
      </w:r>
    </w:p>
    <w:p w14:paraId="74DBD41B" w14:textId="77777777" w:rsidR="00B2084A" w:rsidRDefault="00B2084A" w:rsidP="00B2084A">
      <w:pPr>
        <w:pStyle w:val="a7"/>
        <w:spacing w:after="0" w:line="240" w:lineRule="auto"/>
        <w:ind w:left="23" w:right="23" w:firstLine="720"/>
        <w:jc w:val="right"/>
        <w:rPr>
          <w:color w:val="000000"/>
        </w:rPr>
      </w:pPr>
      <w:r>
        <w:rPr>
          <w:color w:val="000000"/>
        </w:rPr>
        <w:t xml:space="preserve"> замещающим муниципальные должности и</w:t>
      </w:r>
    </w:p>
    <w:p w14:paraId="30651781" w14:textId="77777777" w:rsidR="00B2084A" w:rsidRDefault="00B2084A" w:rsidP="00B2084A">
      <w:pPr>
        <w:pStyle w:val="a7"/>
        <w:spacing w:after="0" w:line="240" w:lineRule="auto"/>
        <w:ind w:left="23" w:right="23" w:firstLine="720"/>
        <w:jc w:val="right"/>
        <w:rPr>
          <w:color w:val="000000"/>
        </w:rPr>
      </w:pPr>
      <w:r>
        <w:rPr>
          <w:color w:val="000000"/>
        </w:rPr>
        <w:t xml:space="preserve"> муниципальным служащим </w:t>
      </w:r>
    </w:p>
    <w:p w14:paraId="314387E8" w14:textId="77777777" w:rsidR="00B2084A" w:rsidRDefault="00B2084A" w:rsidP="00B2084A">
      <w:pPr>
        <w:pStyle w:val="a7"/>
        <w:spacing w:after="0" w:line="240" w:lineRule="auto"/>
        <w:ind w:left="23" w:right="23" w:firstLine="720"/>
        <w:jc w:val="right"/>
        <w:rPr>
          <w:color w:val="000000"/>
        </w:rPr>
      </w:pPr>
      <w:r>
        <w:rPr>
          <w:color w:val="000000"/>
        </w:rPr>
        <w:t xml:space="preserve">в органах местного самоуправления </w:t>
      </w:r>
    </w:p>
    <w:p w14:paraId="06C1932C" w14:textId="77777777" w:rsidR="00B2084A" w:rsidRDefault="00B2084A" w:rsidP="00B2084A">
      <w:pPr>
        <w:pStyle w:val="a7"/>
        <w:spacing w:after="0" w:line="240" w:lineRule="auto"/>
        <w:ind w:left="23" w:right="23" w:firstLine="720"/>
        <w:jc w:val="right"/>
        <w:rPr>
          <w:color w:val="000000"/>
        </w:rPr>
      </w:pPr>
      <w:r>
        <w:rPr>
          <w:color w:val="000000"/>
        </w:rPr>
        <w:t>Белокалитвинского района</w:t>
      </w:r>
    </w:p>
    <w:p w14:paraId="4B37A1D3" w14:textId="77777777" w:rsidR="00B2084A" w:rsidRDefault="00B2084A" w:rsidP="00B2084A">
      <w:pPr>
        <w:jc w:val="right"/>
        <w:rPr>
          <w:color w:val="000000"/>
          <w:sz w:val="28"/>
        </w:rPr>
      </w:pPr>
    </w:p>
    <w:p w14:paraId="564AF5CB" w14:textId="77777777" w:rsidR="00B2084A" w:rsidRPr="00E6764B" w:rsidRDefault="00B2084A" w:rsidP="00B2084A">
      <w:pPr>
        <w:pStyle w:val="ConsPlusTitle"/>
        <w:widowControl/>
        <w:jc w:val="center"/>
        <w:rPr>
          <w:b w:val="0"/>
          <w:sz w:val="28"/>
        </w:rPr>
      </w:pPr>
      <w:r w:rsidRPr="00E6764B">
        <w:rPr>
          <w:b w:val="0"/>
          <w:sz w:val="28"/>
        </w:rPr>
        <w:t xml:space="preserve">КРИТЕРИИ ОЦЕНКИ ЭФФЕКТИВНОСТИ </w:t>
      </w:r>
      <w:r w:rsidR="00F53513">
        <w:rPr>
          <w:b w:val="0"/>
          <w:sz w:val="28"/>
        </w:rPr>
        <w:t>И РЕЗУЛЬТАТИВНОСТИ ПРОФЕССИОНАЛЬНОЙ И СЛУЖЕБНОЙ ДЕЯТЕЛЬНОСТИ</w:t>
      </w:r>
      <w:r w:rsidRPr="00E6764B">
        <w:rPr>
          <w:b w:val="0"/>
          <w:sz w:val="28"/>
        </w:rPr>
        <w:t xml:space="preserve"> ЛИЦ, ЗАМЕЩАЮЩИХ МУНИЦИПАЛЬНЫЕ ДОЛЖНОСТИ, И</w:t>
      </w:r>
    </w:p>
    <w:p w14:paraId="14C45AE5" w14:textId="77777777" w:rsidR="00B2084A" w:rsidRPr="00E6764B" w:rsidRDefault="00B2084A" w:rsidP="00B2084A">
      <w:pPr>
        <w:pStyle w:val="ConsPlusTitle"/>
        <w:widowControl/>
        <w:jc w:val="center"/>
        <w:rPr>
          <w:b w:val="0"/>
          <w:sz w:val="28"/>
        </w:rPr>
      </w:pPr>
      <w:r w:rsidRPr="00E6764B">
        <w:rPr>
          <w:b w:val="0"/>
          <w:sz w:val="28"/>
        </w:rPr>
        <w:t>МУНИЦИПАЛЬНЫХ СЛУЖАЩИХ</w:t>
      </w:r>
    </w:p>
    <w:p w14:paraId="4BDFB71E" w14:textId="77777777" w:rsidR="00B2084A" w:rsidRDefault="00B2084A" w:rsidP="00B2084A">
      <w:pPr>
        <w:jc w:val="right"/>
        <w:rPr>
          <w:color w:val="000000"/>
          <w:sz w:val="28"/>
        </w:rPr>
      </w:pPr>
    </w:p>
    <w:tbl>
      <w:tblPr>
        <w:tblW w:w="0" w:type="auto"/>
        <w:tblInd w:w="70" w:type="dxa"/>
        <w:tblLayout w:type="fixed"/>
        <w:tblCellMar>
          <w:left w:w="70" w:type="dxa"/>
          <w:right w:w="70" w:type="dxa"/>
        </w:tblCellMar>
        <w:tblLook w:val="04A0" w:firstRow="1" w:lastRow="0" w:firstColumn="1" w:lastColumn="0" w:noHBand="0" w:noVBand="1"/>
      </w:tblPr>
      <w:tblGrid>
        <w:gridCol w:w="2123"/>
        <w:gridCol w:w="7297"/>
      </w:tblGrid>
      <w:tr w:rsidR="00B2084A" w14:paraId="3EFC4628" w14:textId="77777777" w:rsidTr="004B2F1B">
        <w:trPr>
          <w:trHeight w:val="536"/>
        </w:trPr>
        <w:tc>
          <w:tcPr>
            <w:tcW w:w="2123" w:type="dxa"/>
            <w:tcBorders>
              <w:top w:val="single" w:sz="6" w:space="0" w:color="000000"/>
              <w:left w:val="single" w:sz="6" w:space="0" w:color="000000"/>
              <w:bottom w:val="single" w:sz="6" w:space="0" w:color="000000"/>
            </w:tcBorders>
            <w:tcMar>
              <w:left w:w="70" w:type="dxa"/>
              <w:right w:w="70" w:type="dxa"/>
            </w:tcMar>
            <w:vAlign w:val="center"/>
          </w:tcPr>
          <w:p w14:paraId="6080CF04" w14:textId="77777777" w:rsidR="00B2084A" w:rsidRDefault="00B2084A" w:rsidP="004B2F1B">
            <w:pPr>
              <w:pStyle w:val="ConsPlusCell"/>
              <w:widowControl/>
              <w:jc w:val="center"/>
              <w:rPr>
                <w:rFonts w:ascii="Times New Roman" w:hAnsi="Times New Roman"/>
                <w:sz w:val="28"/>
              </w:rPr>
            </w:pPr>
            <w:r>
              <w:rPr>
                <w:rFonts w:ascii="Times New Roman" w:hAnsi="Times New Roman"/>
                <w:sz w:val="28"/>
              </w:rPr>
              <w:t>Коэффициенты</w:t>
            </w:r>
          </w:p>
        </w:tc>
        <w:tc>
          <w:tcPr>
            <w:tcW w:w="7297" w:type="dxa"/>
            <w:tcBorders>
              <w:top w:val="single" w:sz="6" w:space="0" w:color="000000"/>
              <w:left w:val="single" w:sz="6" w:space="0" w:color="000000"/>
              <w:bottom w:val="single" w:sz="6" w:space="0" w:color="000000"/>
              <w:right w:val="single" w:sz="6" w:space="0" w:color="000000"/>
            </w:tcBorders>
            <w:tcMar>
              <w:left w:w="70" w:type="dxa"/>
              <w:right w:w="70" w:type="dxa"/>
            </w:tcMar>
            <w:vAlign w:val="center"/>
          </w:tcPr>
          <w:p w14:paraId="4892B37B" w14:textId="77777777" w:rsidR="00B2084A" w:rsidRDefault="00B2084A" w:rsidP="004B2F1B">
            <w:pPr>
              <w:pStyle w:val="ConsPlusCell"/>
              <w:widowControl/>
              <w:jc w:val="center"/>
            </w:pPr>
            <w:r>
              <w:rPr>
                <w:rFonts w:ascii="Times New Roman" w:hAnsi="Times New Roman"/>
                <w:sz w:val="28"/>
              </w:rPr>
              <w:t>Критерии оценки эффективности работы</w:t>
            </w:r>
          </w:p>
        </w:tc>
      </w:tr>
      <w:tr w:rsidR="00B2084A" w14:paraId="666A4FDF" w14:textId="77777777" w:rsidTr="004B2F1B">
        <w:trPr>
          <w:trHeight w:val="720"/>
        </w:trPr>
        <w:tc>
          <w:tcPr>
            <w:tcW w:w="2123" w:type="dxa"/>
            <w:tcBorders>
              <w:top w:val="single" w:sz="6" w:space="0" w:color="000000"/>
              <w:left w:val="single" w:sz="6" w:space="0" w:color="000000"/>
              <w:bottom w:val="single" w:sz="6" w:space="0" w:color="000000"/>
            </w:tcBorders>
            <w:tcMar>
              <w:left w:w="70" w:type="dxa"/>
              <w:right w:w="70" w:type="dxa"/>
            </w:tcMar>
          </w:tcPr>
          <w:p w14:paraId="6F1C4984" w14:textId="77777777" w:rsidR="00B2084A" w:rsidRDefault="00B2084A" w:rsidP="004B2F1B">
            <w:pPr>
              <w:pStyle w:val="ConsPlusCell"/>
              <w:widowControl/>
              <w:jc w:val="center"/>
              <w:rPr>
                <w:rFonts w:ascii="Times New Roman" w:hAnsi="Times New Roman"/>
                <w:sz w:val="28"/>
              </w:rPr>
            </w:pPr>
            <w:r>
              <w:rPr>
                <w:rFonts w:ascii="Times New Roman" w:hAnsi="Times New Roman"/>
                <w:sz w:val="28"/>
              </w:rPr>
              <w:t>1</w:t>
            </w:r>
          </w:p>
        </w:tc>
        <w:tc>
          <w:tcPr>
            <w:tcW w:w="7297" w:type="dxa"/>
            <w:tcBorders>
              <w:top w:val="single" w:sz="6" w:space="0" w:color="000000"/>
              <w:left w:val="single" w:sz="6" w:space="0" w:color="000000"/>
              <w:bottom w:val="single" w:sz="6" w:space="0" w:color="000000"/>
              <w:right w:val="single" w:sz="6" w:space="0" w:color="000000"/>
            </w:tcBorders>
            <w:tcMar>
              <w:left w:w="70" w:type="dxa"/>
              <w:right w:w="70" w:type="dxa"/>
            </w:tcMar>
          </w:tcPr>
          <w:p w14:paraId="2B3D36C1" w14:textId="77777777" w:rsidR="00B2084A" w:rsidRDefault="00B2084A" w:rsidP="004B2F1B">
            <w:pPr>
              <w:pStyle w:val="ConsPlusCell"/>
              <w:widowControl/>
              <w:jc w:val="both"/>
            </w:pPr>
            <w:r>
              <w:rPr>
                <w:rFonts w:ascii="Times New Roman" w:hAnsi="Times New Roman"/>
                <w:sz w:val="28"/>
              </w:rPr>
              <w:t xml:space="preserve">Полученные задания выполнялись в полном объеме, самостоятельно, с соблюдением установленных сроков. При этом выполнялись дополнительные поручения по реализации заданий высокой степени сложности (сверх обычно выполняемого объема работы) </w:t>
            </w:r>
          </w:p>
        </w:tc>
      </w:tr>
      <w:tr w:rsidR="00B2084A" w14:paraId="680BA2F8" w14:textId="77777777" w:rsidTr="004B2F1B">
        <w:trPr>
          <w:trHeight w:val="360"/>
        </w:trPr>
        <w:tc>
          <w:tcPr>
            <w:tcW w:w="2123" w:type="dxa"/>
            <w:tcBorders>
              <w:top w:val="single" w:sz="6" w:space="0" w:color="000000"/>
              <w:left w:val="single" w:sz="6" w:space="0" w:color="000000"/>
              <w:bottom w:val="single" w:sz="6" w:space="0" w:color="000000"/>
            </w:tcBorders>
            <w:tcMar>
              <w:left w:w="70" w:type="dxa"/>
              <w:right w:w="70" w:type="dxa"/>
            </w:tcMar>
          </w:tcPr>
          <w:p w14:paraId="1786FBF9" w14:textId="77777777" w:rsidR="00B2084A" w:rsidRPr="00F17674" w:rsidRDefault="00B2084A" w:rsidP="004B2F1B">
            <w:pPr>
              <w:widowControl/>
              <w:jc w:val="center"/>
              <w:rPr>
                <w:color w:val="auto"/>
                <w:sz w:val="28"/>
                <w:szCs w:val="28"/>
              </w:rPr>
            </w:pPr>
            <w:r w:rsidRPr="00F17674">
              <w:rPr>
                <w:color w:val="auto"/>
                <w:sz w:val="28"/>
                <w:szCs w:val="28"/>
              </w:rPr>
              <w:t xml:space="preserve">выше 0,5 - </w:t>
            </w:r>
          </w:p>
          <w:p w14:paraId="307D50C1" w14:textId="77777777" w:rsidR="00B2084A" w:rsidRPr="00F17674" w:rsidRDefault="00B2084A" w:rsidP="004B2F1B">
            <w:pPr>
              <w:widowControl/>
              <w:jc w:val="center"/>
              <w:rPr>
                <w:color w:val="auto"/>
                <w:sz w:val="28"/>
                <w:szCs w:val="28"/>
              </w:rPr>
            </w:pPr>
            <w:r w:rsidRPr="00F17674">
              <w:rPr>
                <w:color w:val="auto"/>
                <w:sz w:val="28"/>
                <w:szCs w:val="28"/>
              </w:rPr>
              <w:t xml:space="preserve">не более 1 </w:t>
            </w:r>
          </w:p>
          <w:p w14:paraId="528FD906" w14:textId="77777777" w:rsidR="00B2084A" w:rsidRPr="00F17674" w:rsidRDefault="00B2084A" w:rsidP="004B2F1B">
            <w:pPr>
              <w:pStyle w:val="ConsPlusCell"/>
              <w:widowControl/>
              <w:rPr>
                <w:rFonts w:ascii="Times New Roman" w:hAnsi="Times New Roman"/>
                <w:sz w:val="28"/>
                <w:szCs w:val="28"/>
              </w:rPr>
            </w:pPr>
          </w:p>
        </w:tc>
        <w:tc>
          <w:tcPr>
            <w:tcW w:w="7297" w:type="dxa"/>
            <w:tcBorders>
              <w:top w:val="single" w:sz="6" w:space="0" w:color="000000"/>
              <w:left w:val="single" w:sz="6" w:space="0" w:color="000000"/>
              <w:bottom w:val="single" w:sz="6" w:space="0" w:color="000000"/>
              <w:right w:val="single" w:sz="6" w:space="0" w:color="000000"/>
            </w:tcBorders>
            <w:tcMar>
              <w:left w:w="70" w:type="dxa"/>
              <w:right w:w="70" w:type="dxa"/>
            </w:tcMar>
          </w:tcPr>
          <w:p w14:paraId="73859E02" w14:textId="77777777" w:rsidR="00B2084A" w:rsidRDefault="00B2084A" w:rsidP="004B2F1B">
            <w:pPr>
              <w:pStyle w:val="ConsPlusCell"/>
              <w:widowControl/>
              <w:jc w:val="both"/>
            </w:pPr>
            <w:r>
              <w:rPr>
                <w:rFonts w:ascii="Times New Roman" w:hAnsi="Times New Roman"/>
                <w:sz w:val="28"/>
              </w:rPr>
              <w:t xml:space="preserve">Полученные задания выполнялись в полном объеме,           </w:t>
            </w:r>
            <w:r>
              <w:rPr>
                <w:rFonts w:ascii="Times New Roman" w:hAnsi="Times New Roman"/>
                <w:sz w:val="28"/>
              </w:rPr>
              <w:br/>
              <w:t xml:space="preserve">самостоятельно, с соблюдением установленных сроков </w:t>
            </w:r>
          </w:p>
        </w:tc>
      </w:tr>
      <w:tr w:rsidR="00B2084A" w14:paraId="23876702" w14:textId="77777777" w:rsidTr="00E6764B">
        <w:trPr>
          <w:trHeight w:val="1043"/>
        </w:trPr>
        <w:tc>
          <w:tcPr>
            <w:tcW w:w="2123" w:type="dxa"/>
            <w:tcBorders>
              <w:top w:val="single" w:sz="6" w:space="0" w:color="000000"/>
              <w:left w:val="single" w:sz="6" w:space="0" w:color="000000"/>
              <w:bottom w:val="single" w:sz="6" w:space="0" w:color="000000"/>
            </w:tcBorders>
            <w:tcMar>
              <w:left w:w="70" w:type="dxa"/>
              <w:right w:w="70" w:type="dxa"/>
            </w:tcMar>
          </w:tcPr>
          <w:p w14:paraId="2177E1D5" w14:textId="77777777" w:rsidR="00B2084A" w:rsidRPr="00F17674" w:rsidRDefault="00B2084A" w:rsidP="004B2F1B">
            <w:pPr>
              <w:widowControl/>
              <w:jc w:val="center"/>
              <w:rPr>
                <w:color w:val="auto"/>
                <w:sz w:val="28"/>
                <w:szCs w:val="28"/>
              </w:rPr>
            </w:pPr>
            <w:r w:rsidRPr="00F17674">
              <w:rPr>
                <w:color w:val="auto"/>
                <w:sz w:val="28"/>
                <w:szCs w:val="28"/>
              </w:rPr>
              <w:t xml:space="preserve">выше 0,2 - </w:t>
            </w:r>
          </w:p>
          <w:p w14:paraId="0F1F64C6" w14:textId="77777777" w:rsidR="00B2084A" w:rsidRPr="00F17674" w:rsidRDefault="00B2084A" w:rsidP="004B2F1B">
            <w:pPr>
              <w:widowControl/>
              <w:jc w:val="center"/>
              <w:rPr>
                <w:color w:val="auto"/>
                <w:sz w:val="28"/>
                <w:szCs w:val="28"/>
              </w:rPr>
            </w:pPr>
            <w:r w:rsidRPr="00F17674">
              <w:rPr>
                <w:color w:val="auto"/>
                <w:sz w:val="28"/>
                <w:szCs w:val="28"/>
              </w:rPr>
              <w:t xml:space="preserve">не более 0,5 </w:t>
            </w:r>
          </w:p>
          <w:p w14:paraId="4269C2D7" w14:textId="77777777" w:rsidR="00B2084A" w:rsidRPr="00F17674" w:rsidRDefault="00B2084A" w:rsidP="004B2F1B">
            <w:pPr>
              <w:pStyle w:val="ConsPlusCell"/>
              <w:widowControl/>
              <w:rPr>
                <w:rFonts w:ascii="Times New Roman" w:hAnsi="Times New Roman"/>
                <w:sz w:val="28"/>
                <w:szCs w:val="28"/>
              </w:rPr>
            </w:pPr>
          </w:p>
        </w:tc>
        <w:tc>
          <w:tcPr>
            <w:tcW w:w="7297" w:type="dxa"/>
            <w:tcBorders>
              <w:top w:val="single" w:sz="6" w:space="0" w:color="000000"/>
              <w:left w:val="single" w:sz="6" w:space="0" w:color="000000"/>
              <w:bottom w:val="single" w:sz="6" w:space="0" w:color="000000"/>
              <w:right w:val="single" w:sz="6" w:space="0" w:color="000000"/>
            </w:tcBorders>
            <w:tcMar>
              <w:left w:w="70" w:type="dxa"/>
              <w:right w:w="70" w:type="dxa"/>
            </w:tcMar>
          </w:tcPr>
          <w:p w14:paraId="6E6493CF" w14:textId="77777777" w:rsidR="00B2084A" w:rsidRDefault="00B2084A" w:rsidP="004B2F1B">
            <w:pPr>
              <w:pStyle w:val="ConsPlusCell"/>
              <w:widowControl/>
              <w:jc w:val="both"/>
            </w:pPr>
            <w:r>
              <w:rPr>
                <w:rFonts w:ascii="Times New Roman" w:hAnsi="Times New Roman"/>
                <w:sz w:val="28"/>
              </w:rPr>
              <w:t xml:space="preserve">Полученные задания выполнялись своевременно, но при      </w:t>
            </w:r>
            <w:r>
              <w:rPr>
                <w:rFonts w:ascii="Times New Roman" w:hAnsi="Times New Roman"/>
                <w:sz w:val="28"/>
              </w:rPr>
              <w:br/>
              <w:t xml:space="preserve">постоянном контроле и необходимой помощи со стороны      </w:t>
            </w:r>
            <w:r>
              <w:rPr>
                <w:rFonts w:ascii="Times New Roman" w:hAnsi="Times New Roman"/>
                <w:sz w:val="28"/>
              </w:rPr>
              <w:br/>
              <w:t xml:space="preserve">руководителя </w:t>
            </w:r>
          </w:p>
        </w:tc>
      </w:tr>
      <w:tr w:rsidR="00B2084A" w14:paraId="3436FA78" w14:textId="77777777" w:rsidTr="004B2F1B">
        <w:trPr>
          <w:trHeight w:val="716"/>
        </w:trPr>
        <w:tc>
          <w:tcPr>
            <w:tcW w:w="2123" w:type="dxa"/>
            <w:tcBorders>
              <w:top w:val="single" w:sz="6" w:space="0" w:color="000000"/>
              <w:left w:val="single" w:sz="6" w:space="0" w:color="000000"/>
              <w:bottom w:val="single" w:sz="6" w:space="0" w:color="000000"/>
            </w:tcBorders>
            <w:tcMar>
              <w:left w:w="70" w:type="dxa"/>
              <w:right w:w="70" w:type="dxa"/>
            </w:tcMar>
          </w:tcPr>
          <w:p w14:paraId="1C87867B" w14:textId="77777777" w:rsidR="00B2084A" w:rsidRPr="00F17674" w:rsidRDefault="00B2084A" w:rsidP="004B2F1B">
            <w:pPr>
              <w:widowControl/>
              <w:jc w:val="center"/>
              <w:rPr>
                <w:color w:val="auto"/>
                <w:sz w:val="28"/>
                <w:szCs w:val="28"/>
              </w:rPr>
            </w:pPr>
            <w:r w:rsidRPr="00F17674">
              <w:rPr>
                <w:color w:val="auto"/>
                <w:sz w:val="28"/>
                <w:szCs w:val="28"/>
              </w:rPr>
              <w:t xml:space="preserve">выше 0 - </w:t>
            </w:r>
          </w:p>
          <w:p w14:paraId="163ECC7E" w14:textId="77777777" w:rsidR="00B2084A" w:rsidRPr="00F17674" w:rsidRDefault="00B2084A" w:rsidP="004B2F1B">
            <w:pPr>
              <w:widowControl/>
              <w:jc w:val="center"/>
              <w:rPr>
                <w:color w:val="auto"/>
                <w:sz w:val="28"/>
                <w:szCs w:val="28"/>
              </w:rPr>
            </w:pPr>
            <w:r w:rsidRPr="00F17674">
              <w:rPr>
                <w:color w:val="auto"/>
                <w:sz w:val="28"/>
                <w:szCs w:val="28"/>
              </w:rPr>
              <w:t xml:space="preserve">не более 0,2 </w:t>
            </w:r>
          </w:p>
          <w:p w14:paraId="0237ACE8" w14:textId="77777777" w:rsidR="00B2084A" w:rsidRPr="00F17674" w:rsidRDefault="00B2084A" w:rsidP="004B2F1B">
            <w:pPr>
              <w:pStyle w:val="ConsPlusCell"/>
              <w:widowControl/>
              <w:rPr>
                <w:rFonts w:ascii="Times New Roman" w:hAnsi="Times New Roman"/>
                <w:sz w:val="28"/>
                <w:szCs w:val="28"/>
              </w:rPr>
            </w:pPr>
          </w:p>
        </w:tc>
        <w:tc>
          <w:tcPr>
            <w:tcW w:w="7297" w:type="dxa"/>
            <w:tcBorders>
              <w:top w:val="single" w:sz="6" w:space="0" w:color="000000"/>
              <w:left w:val="single" w:sz="6" w:space="0" w:color="000000"/>
              <w:bottom w:val="single" w:sz="6" w:space="0" w:color="000000"/>
              <w:right w:val="single" w:sz="6" w:space="0" w:color="000000"/>
            </w:tcBorders>
            <w:tcMar>
              <w:left w:w="70" w:type="dxa"/>
              <w:right w:w="70" w:type="dxa"/>
            </w:tcMar>
          </w:tcPr>
          <w:p w14:paraId="2CF0FD6D" w14:textId="77777777" w:rsidR="00B2084A" w:rsidRDefault="00B2084A" w:rsidP="004B2F1B">
            <w:pPr>
              <w:pStyle w:val="ConsPlusCell"/>
              <w:widowControl/>
              <w:jc w:val="both"/>
            </w:pPr>
            <w:r>
              <w:rPr>
                <w:rFonts w:ascii="Times New Roman" w:hAnsi="Times New Roman"/>
                <w:sz w:val="28"/>
              </w:rPr>
              <w:t xml:space="preserve">Полученные задания выполнялись своевременно, но при      </w:t>
            </w:r>
            <w:r>
              <w:rPr>
                <w:rFonts w:ascii="Times New Roman" w:hAnsi="Times New Roman"/>
                <w:sz w:val="28"/>
              </w:rPr>
              <w:br/>
              <w:t xml:space="preserve">постоянной помощи со стороны руководителя </w:t>
            </w:r>
          </w:p>
        </w:tc>
      </w:tr>
      <w:tr w:rsidR="00B2084A" w14:paraId="61DBE11D" w14:textId="77777777" w:rsidTr="004B2F1B">
        <w:trPr>
          <w:trHeight w:val="240"/>
        </w:trPr>
        <w:tc>
          <w:tcPr>
            <w:tcW w:w="2123" w:type="dxa"/>
            <w:tcBorders>
              <w:top w:val="single" w:sz="6" w:space="0" w:color="000000"/>
              <w:left w:val="single" w:sz="6" w:space="0" w:color="000000"/>
              <w:bottom w:val="single" w:sz="6" w:space="0" w:color="000000"/>
            </w:tcBorders>
            <w:tcMar>
              <w:left w:w="70" w:type="dxa"/>
              <w:right w:w="70" w:type="dxa"/>
            </w:tcMar>
          </w:tcPr>
          <w:p w14:paraId="3C339D18" w14:textId="77777777" w:rsidR="00B2084A" w:rsidRDefault="00B2084A" w:rsidP="004B2F1B">
            <w:pPr>
              <w:pStyle w:val="ConsPlusCell"/>
              <w:widowControl/>
              <w:jc w:val="center"/>
              <w:rPr>
                <w:rFonts w:ascii="Times New Roman" w:hAnsi="Times New Roman"/>
                <w:sz w:val="28"/>
              </w:rPr>
            </w:pPr>
            <w:r>
              <w:rPr>
                <w:rFonts w:ascii="Times New Roman" w:hAnsi="Times New Roman"/>
                <w:sz w:val="28"/>
              </w:rPr>
              <w:t>0</w:t>
            </w:r>
          </w:p>
        </w:tc>
        <w:tc>
          <w:tcPr>
            <w:tcW w:w="7297" w:type="dxa"/>
            <w:tcBorders>
              <w:top w:val="single" w:sz="6" w:space="0" w:color="000000"/>
              <w:left w:val="single" w:sz="6" w:space="0" w:color="000000"/>
              <w:bottom w:val="single" w:sz="6" w:space="0" w:color="000000"/>
              <w:right w:val="single" w:sz="6" w:space="0" w:color="000000"/>
            </w:tcBorders>
            <w:tcMar>
              <w:left w:w="70" w:type="dxa"/>
              <w:right w:w="70" w:type="dxa"/>
            </w:tcMar>
          </w:tcPr>
          <w:p w14:paraId="231E70D8" w14:textId="77777777" w:rsidR="00B2084A" w:rsidRDefault="00B2084A" w:rsidP="004B2F1B">
            <w:pPr>
              <w:pStyle w:val="ConsPlusCell"/>
              <w:widowControl/>
              <w:jc w:val="both"/>
            </w:pPr>
            <w:r>
              <w:rPr>
                <w:rFonts w:ascii="Times New Roman" w:hAnsi="Times New Roman"/>
                <w:sz w:val="28"/>
              </w:rPr>
              <w:t>При наличии дисциплинарного взыскания</w:t>
            </w:r>
          </w:p>
        </w:tc>
      </w:tr>
    </w:tbl>
    <w:p w14:paraId="4B57FCC9" w14:textId="0CF9F23C" w:rsidR="00B2084A" w:rsidRDefault="00FB1A2B" w:rsidP="00FB1A2B">
      <w:pPr>
        <w:pStyle w:val="ConsPlusTitle"/>
        <w:widowControl/>
        <w:jc w:val="right"/>
        <w:rPr>
          <w:b w:val="0"/>
          <w:color w:val="000000" w:themeColor="text1"/>
          <w:sz w:val="28"/>
        </w:rPr>
      </w:pPr>
      <w:r>
        <w:rPr>
          <w:b w:val="0"/>
          <w:color w:val="000000" w:themeColor="text1"/>
          <w:sz w:val="28"/>
        </w:rPr>
        <w:t>».</w:t>
      </w:r>
    </w:p>
    <w:p w14:paraId="09899067" w14:textId="77777777" w:rsidR="00A457E4" w:rsidRDefault="00A457E4">
      <w:pPr>
        <w:jc w:val="right"/>
        <w:rPr>
          <w:color w:val="000000"/>
          <w:sz w:val="28"/>
        </w:rPr>
      </w:pPr>
    </w:p>
    <w:p w14:paraId="2E1EAC52" w14:textId="77777777" w:rsidR="00FB1A2B" w:rsidRDefault="00FB1A2B">
      <w:pPr>
        <w:jc w:val="right"/>
        <w:rPr>
          <w:color w:val="000000"/>
          <w:sz w:val="28"/>
        </w:rPr>
      </w:pPr>
    </w:p>
    <w:p w14:paraId="7D7569AD" w14:textId="77777777" w:rsidR="00A457E4" w:rsidRDefault="005D5B68">
      <w:pPr>
        <w:pStyle w:val="ConsNormal"/>
        <w:widowControl/>
        <w:ind w:right="0" w:firstLine="0"/>
        <w:jc w:val="both"/>
        <w:rPr>
          <w:rFonts w:ascii="Times New Roman" w:hAnsi="Times New Roman"/>
          <w:sz w:val="28"/>
        </w:rPr>
      </w:pPr>
      <w:r>
        <w:rPr>
          <w:rFonts w:ascii="Times New Roman" w:hAnsi="Times New Roman"/>
          <w:sz w:val="28"/>
        </w:rPr>
        <w:t>Председатель</w:t>
      </w:r>
    </w:p>
    <w:p w14:paraId="1C63FCC6" w14:textId="77777777" w:rsidR="00A457E4" w:rsidRDefault="005D5B68">
      <w:pPr>
        <w:pStyle w:val="ConsNormal"/>
        <w:widowControl/>
        <w:ind w:right="0" w:firstLine="0"/>
        <w:jc w:val="both"/>
        <w:rPr>
          <w:rFonts w:ascii="Times New Roman" w:hAnsi="Times New Roman"/>
          <w:sz w:val="28"/>
        </w:rPr>
      </w:pPr>
      <w:r>
        <w:rPr>
          <w:rFonts w:ascii="Times New Roman" w:hAnsi="Times New Roman"/>
          <w:sz w:val="28"/>
        </w:rPr>
        <w:t>Собрания депутатов -</w:t>
      </w:r>
    </w:p>
    <w:p w14:paraId="42E4F333" w14:textId="504F86A7" w:rsidR="00A457E4" w:rsidRDefault="005D5B68" w:rsidP="00CA10C9">
      <w:pPr>
        <w:pStyle w:val="ConsNormal"/>
        <w:widowControl/>
        <w:ind w:right="0" w:firstLine="0"/>
        <w:jc w:val="both"/>
        <w:rPr>
          <w:rFonts w:ascii="Times New Roman" w:hAnsi="Times New Roman"/>
          <w:sz w:val="28"/>
        </w:rPr>
      </w:pPr>
      <w:r>
        <w:rPr>
          <w:rFonts w:ascii="Times New Roman" w:hAnsi="Times New Roman"/>
          <w:sz w:val="28"/>
        </w:rPr>
        <w:t xml:space="preserve">глава Белокалитвинского района                                            </w:t>
      </w:r>
      <w:r w:rsidR="00FB1A2B">
        <w:rPr>
          <w:rFonts w:ascii="Times New Roman" w:hAnsi="Times New Roman"/>
          <w:sz w:val="28"/>
        </w:rPr>
        <w:t xml:space="preserve">      </w:t>
      </w:r>
      <w:r>
        <w:rPr>
          <w:rFonts w:ascii="Times New Roman" w:hAnsi="Times New Roman"/>
          <w:sz w:val="28"/>
        </w:rPr>
        <w:t xml:space="preserve">     С.В. Харченко</w:t>
      </w:r>
    </w:p>
    <w:p w14:paraId="6452B900" w14:textId="77777777" w:rsidR="00FC5FB8" w:rsidRDefault="00FC5FB8" w:rsidP="00CA10C9">
      <w:pPr>
        <w:pStyle w:val="ConsNormal"/>
        <w:widowControl/>
        <w:ind w:right="0" w:firstLine="0"/>
        <w:jc w:val="both"/>
        <w:rPr>
          <w:rFonts w:ascii="Times New Roman" w:hAnsi="Times New Roman"/>
          <w:sz w:val="28"/>
        </w:rPr>
      </w:pPr>
    </w:p>
    <w:p w14:paraId="54902E28" w14:textId="77777777" w:rsidR="00FC5FB8" w:rsidRDefault="00FC5FB8" w:rsidP="00CA10C9">
      <w:pPr>
        <w:pStyle w:val="ConsNormal"/>
        <w:widowControl/>
        <w:ind w:right="0" w:firstLine="0"/>
        <w:jc w:val="both"/>
        <w:rPr>
          <w:rFonts w:ascii="Times New Roman" w:hAnsi="Times New Roman"/>
          <w:sz w:val="28"/>
        </w:rPr>
      </w:pPr>
    </w:p>
    <w:p w14:paraId="3A47A9B8" w14:textId="77777777" w:rsidR="00FC5FB8" w:rsidRDefault="00FC5FB8" w:rsidP="00CA10C9">
      <w:pPr>
        <w:pStyle w:val="ConsNormal"/>
        <w:widowControl/>
        <w:ind w:right="0" w:firstLine="0"/>
        <w:jc w:val="both"/>
        <w:rPr>
          <w:rFonts w:ascii="Times New Roman" w:hAnsi="Times New Roman"/>
          <w:sz w:val="28"/>
        </w:rPr>
      </w:pPr>
    </w:p>
    <w:p w14:paraId="6A46D4FA" w14:textId="77777777" w:rsidR="00FC5FB8" w:rsidRDefault="00FC5FB8" w:rsidP="00CA10C9">
      <w:pPr>
        <w:pStyle w:val="ConsNormal"/>
        <w:widowControl/>
        <w:ind w:right="0" w:firstLine="0"/>
        <w:jc w:val="both"/>
        <w:rPr>
          <w:rFonts w:ascii="Times New Roman" w:hAnsi="Times New Roman"/>
          <w:sz w:val="28"/>
        </w:rPr>
      </w:pPr>
    </w:p>
    <w:p w14:paraId="3A65728E" w14:textId="77777777" w:rsidR="00FC5FB8" w:rsidRDefault="00FC5FB8" w:rsidP="00CA10C9">
      <w:pPr>
        <w:pStyle w:val="ConsNormal"/>
        <w:widowControl/>
        <w:ind w:right="0" w:firstLine="0"/>
        <w:jc w:val="both"/>
        <w:rPr>
          <w:rFonts w:ascii="Times New Roman" w:hAnsi="Times New Roman"/>
          <w:sz w:val="28"/>
        </w:rPr>
      </w:pPr>
    </w:p>
    <w:p w14:paraId="60E89577" w14:textId="77777777" w:rsidR="00FC5FB8" w:rsidRDefault="00FC5FB8" w:rsidP="00CA10C9">
      <w:pPr>
        <w:pStyle w:val="ConsNormal"/>
        <w:widowControl/>
        <w:ind w:right="0" w:firstLine="0"/>
        <w:jc w:val="both"/>
        <w:rPr>
          <w:rFonts w:ascii="Times New Roman" w:hAnsi="Times New Roman"/>
          <w:sz w:val="28"/>
        </w:rPr>
      </w:pPr>
    </w:p>
    <w:p w14:paraId="55BAD4F0" w14:textId="77777777" w:rsidR="00FC5FB8" w:rsidRDefault="00FC5FB8" w:rsidP="00CA10C9">
      <w:pPr>
        <w:pStyle w:val="ConsNormal"/>
        <w:widowControl/>
        <w:ind w:right="0" w:firstLine="0"/>
        <w:jc w:val="both"/>
        <w:rPr>
          <w:rFonts w:ascii="Times New Roman" w:hAnsi="Times New Roman"/>
          <w:sz w:val="28"/>
        </w:rPr>
      </w:pPr>
    </w:p>
    <w:p w14:paraId="7B87EBCD" w14:textId="77777777" w:rsidR="00FC5FB8" w:rsidRDefault="00FC5FB8" w:rsidP="00CA10C9">
      <w:pPr>
        <w:pStyle w:val="ConsNormal"/>
        <w:widowControl/>
        <w:ind w:right="0" w:firstLine="0"/>
        <w:jc w:val="both"/>
        <w:rPr>
          <w:rFonts w:ascii="Times New Roman" w:hAnsi="Times New Roman"/>
          <w:sz w:val="28"/>
        </w:rPr>
      </w:pPr>
    </w:p>
    <w:p w14:paraId="286E17E7" w14:textId="77777777" w:rsidR="00FC5FB8" w:rsidRDefault="00FC5FB8" w:rsidP="00CA10C9">
      <w:pPr>
        <w:pStyle w:val="ConsNormal"/>
        <w:widowControl/>
        <w:ind w:right="0" w:firstLine="0"/>
        <w:jc w:val="both"/>
        <w:rPr>
          <w:rFonts w:ascii="Times New Roman" w:hAnsi="Times New Roman"/>
          <w:sz w:val="28"/>
        </w:rPr>
      </w:pPr>
    </w:p>
    <w:p w14:paraId="2297B949" w14:textId="77777777" w:rsidR="00FC5FB8" w:rsidRDefault="00FC5FB8" w:rsidP="00CA10C9">
      <w:pPr>
        <w:pStyle w:val="ConsNormal"/>
        <w:widowControl/>
        <w:ind w:right="0" w:firstLine="0"/>
        <w:jc w:val="both"/>
        <w:rPr>
          <w:b/>
          <w:sz w:val="28"/>
        </w:rPr>
      </w:pPr>
    </w:p>
    <w:sectPr w:rsidR="00FC5FB8" w:rsidSect="00F8547C">
      <w:pgSz w:w="11906" w:h="16838"/>
      <w:pgMar w:top="1134" w:right="707" w:bottom="1134" w:left="1701" w:header="56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40F91" w14:textId="77777777" w:rsidR="004C16D1" w:rsidRDefault="004C16D1">
      <w:r>
        <w:separator/>
      </w:r>
    </w:p>
  </w:endnote>
  <w:endnote w:type="continuationSeparator" w:id="0">
    <w:p w14:paraId="5F3F0BFB" w14:textId="77777777" w:rsidR="004C16D1" w:rsidRDefault="004C1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XO Thames">
    <w:panose1 w:val="02020603050405020304"/>
    <w:charset w:val="CC"/>
    <w:family w:val="roman"/>
    <w:pitch w:val="variable"/>
    <w:sig w:usb0="800006FF" w:usb1="0000285A" w:usb2="00000000" w:usb3="00000000" w:csb0="00000015"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CC"/>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D4D1D" w14:textId="77777777" w:rsidR="004C16D1" w:rsidRDefault="004C16D1">
      <w:r>
        <w:separator/>
      </w:r>
    </w:p>
  </w:footnote>
  <w:footnote w:type="continuationSeparator" w:id="0">
    <w:p w14:paraId="1295AB16" w14:textId="77777777" w:rsidR="004C16D1" w:rsidRDefault="004C16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5B0F8" w14:textId="77777777" w:rsidR="00F53513" w:rsidRDefault="00F53513">
    <w:pPr>
      <w:framePr w:wrap="around" w:vAnchor="text" w:hAnchor="margin" w:xAlign="center" w:y="1"/>
    </w:pPr>
    <w:r>
      <w:fldChar w:fldCharType="begin"/>
    </w:r>
    <w:r>
      <w:instrText xml:space="preserve">PAGE </w:instrText>
    </w:r>
    <w:r>
      <w:fldChar w:fldCharType="separate"/>
    </w:r>
    <w:r w:rsidR="0063088E">
      <w:rPr>
        <w:noProof/>
      </w:rPr>
      <w:t>11</w:t>
    </w:r>
    <w:r>
      <w:fldChar w:fldCharType="end"/>
    </w:r>
  </w:p>
  <w:p w14:paraId="4A02D0CB" w14:textId="2DA7D04F" w:rsidR="00F53513" w:rsidRDefault="00F53513" w:rsidP="00842DB5">
    <w:pPr>
      <w:pStyle w:val="a5"/>
      <w:tabs>
        <w:tab w:val="clear" w:pos="4677"/>
        <w:tab w:val="clear" w:pos="9355"/>
      </w:tabs>
      <w:ind w:left="5387" w:right="-1"/>
      <w:jc w:val="right"/>
    </w:pPr>
  </w:p>
  <w:p w14:paraId="6910C626" w14:textId="77777777" w:rsidR="00F53513" w:rsidRDefault="00F53513" w:rsidP="00842DB5">
    <w:pPr>
      <w:pStyle w:val="a5"/>
      <w:tabs>
        <w:tab w:val="clear" w:pos="9355"/>
        <w:tab w:val="right" w:pos="9638"/>
      </w:tabs>
      <w:ind w:left="538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85DB4"/>
    <w:multiLevelType w:val="hybridMultilevel"/>
    <w:tmpl w:val="F4D2CB0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677854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7E4"/>
    <w:rsid w:val="00004B66"/>
    <w:rsid w:val="000155B5"/>
    <w:rsid w:val="00030137"/>
    <w:rsid w:val="000B7EFC"/>
    <w:rsid w:val="000F050A"/>
    <w:rsid w:val="00135F71"/>
    <w:rsid w:val="001F45A3"/>
    <w:rsid w:val="00236B28"/>
    <w:rsid w:val="00284831"/>
    <w:rsid w:val="00315D35"/>
    <w:rsid w:val="00411299"/>
    <w:rsid w:val="004138E8"/>
    <w:rsid w:val="0042002D"/>
    <w:rsid w:val="004476B6"/>
    <w:rsid w:val="00482471"/>
    <w:rsid w:val="004B2F1B"/>
    <w:rsid w:val="004C16D1"/>
    <w:rsid w:val="004C1FE9"/>
    <w:rsid w:val="004C55D8"/>
    <w:rsid w:val="004D53E0"/>
    <w:rsid w:val="004F5C5A"/>
    <w:rsid w:val="005627CF"/>
    <w:rsid w:val="00567876"/>
    <w:rsid w:val="00595CA2"/>
    <w:rsid w:val="005977AF"/>
    <w:rsid w:val="00597BA9"/>
    <w:rsid w:val="005B13C5"/>
    <w:rsid w:val="005D5B68"/>
    <w:rsid w:val="005F5771"/>
    <w:rsid w:val="00600520"/>
    <w:rsid w:val="0063088E"/>
    <w:rsid w:val="00634C45"/>
    <w:rsid w:val="00657E4B"/>
    <w:rsid w:val="00680229"/>
    <w:rsid w:val="006E5E4D"/>
    <w:rsid w:val="006E78F1"/>
    <w:rsid w:val="006F59DA"/>
    <w:rsid w:val="00774668"/>
    <w:rsid w:val="007C1802"/>
    <w:rsid w:val="0080754B"/>
    <w:rsid w:val="00816C50"/>
    <w:rsid w:val="00825AC7"/>
    <w:rsid w:val="008336CA"/>
    <w:rsid w:val="00842DB5"/>
    <w:rsid w:val="008617F4"/>
    <w:rsid w:val="00886296"/>
    <w:rsid w:val="0089267F"/>
    <w:rsid w:val="008C2957"/>
    <w:rsid w:val="008C668B"/>
    <w:rsid w:val="00900BCB"/>
    <w:rsid w:val="0090632B"/>
    <w:rsid w:val="009104EE"/>
    <w:rsid w:val="00933069"/>
    <w:rsid w:val="00960CCD"/>
    <w:rsid w:val="0096389F"/>
    <w:rsid w:val="0097117E"/>
    <w:rsid w:val="009A0C2E"/>
    <w:rsid w:val="009E2B32"/>
    <w:rsid w:val="00A457E4"/>
    <w:rsid w:val="00AA2EDC"/>
    <w:rsid w:val="00B04185"/>
    <w:rsid w:val="00B1594E"/>
    <w:rsid w:val="00B2084A"/>
    <w:rsid w:val="00B337FD"/>
    <w:rsid w:val="00B727FE"/>
    <w:rsid w:val="00B75F31"/>
    <w:rsid w:val="00B87261"/>
    <w:rsid w:val="00BB0C87"/>
    <w:rsid w:val="00BC26FE"/>
    <w:rsid w:val="00BE58C7"/>
    <w:rsid w:val="00BF4F01"/>
    <w:rsid w:val="00C01495"/>
    <w:rsid w:val="00C04116"/>
    <w:rsid w:val="00C16010"/>
    <w:rsid w:val="00C3019E"/>
    <w:rsid w:val="00C4696A"/>
    <w:rsid w:val="00C477AE"/>
    <w:rsid w:val="00C53C48"/>
    <w:rsid w:val="00C54800"/>
    <w:rsid w:val="00C64572"/>
    <w:rsid w:val="00C67920"/>
    <w:rsid w:val="00C87B58"/>
    <w:rsid w:val="00CA10C9"/>
    <w:rsid w:val="00CB0957"/>
    <w:rsid w:val="00CB4AEF"/>
    <w:rsid w:val="00CC28AF"/>
    <w:rsid w:val="00CF1451"/>
    <w:rsid w:val="00D41083"/>
    <w:rsid w:val="00D66814"/>
    <w:rsid w:val="00DA63E0"/>
    <w:rsid w:val="00DB055A"/>
    <w:rsid w:val="00DE204F"/>
    <w:rsid w:val="00E02D1C"/>
    <w:rsid w:val="00E15358"/>
    <w:rsid w:val="00E15380"/>
    <w:rsid w:val="00E6764B"/>
    <w:rsid w:val="00EA3D39"/>
    <w:rsid w:val="00F331D5"/>
    <w:rsid w:val="00F53513"/>
    <w:rsid w:val="00F55297"/>
    <w:rsid w:val="00F8547C"/>
    <w:rsid w:val="00F97547"/>
    <w:rsid w:val="00FA6144"/>
    <w:rsid w:val="00FB1A2B"/>
    <w:rsid w:val="00FC5FB8"/>
    <w:rsid w:val="00FD357F"/>
    <w:rsid w:val="00FF2D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4BA25"/>
  <w15:docId w15:val="{CEA7F1D6-E9DC-40B4-A277-6CA1B19F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color w:val="00000A"/>
      <w:sz w:val="24"/>
    </w:rPr>
  </w:style>
  <w:style w:type="paragraph" w:styleId="1">
    <w:name w:val="heading 1"/>
    <w:next w:val="a"/>
    <w:link w:val="10"/>
    <w:uiPriority w:val="9"/>
    <w:qFormat/>
    <w:pPr>
      <w:spacing w:before="120" w:after="120"/>
      <w:jc w:val="both"/>
      <w:outlineLvl w:val="0"/>
    </w:pPr>
    <w:rPr>
      <w:rFonts w:ascii="XO Thames" w:hAnsi="XO Thames"/>
      <w:b/>
      <w:sz w:val="32"/>
    </w:rPr>
  </w:style>
  <w:style w:type="paragraph" w:styleId="2">
    <w:name w:val="heading 2"/>
    <w:basedOn w:val="a"/>
    <w:link w:val="21"/>
    <w:uiPriority w:val="9"/>
    <w:qFormat/>
    <w:pPr>
      <w:keepNext/>
      <w:widowControl/>
      <w:jc w:val="center"/>
      <w:outlineLvl w:val="1"/>
    </w:pPr>
    <w:rPr>
      <w:b/>
      <w:sz w:val="4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color w:val="00000A"/>
      <w:sz w:val="24"/>
    </w:rPr>
  </w:style>
  <w:style w:type="paragraph" w:styleId="20">
    <w:name w:val="toc 2"/>
    <w:next w:val="a"/>
    <w:link w:val="22"/>
    <w:uiPriority w:val="39"/>
    <w:pPr>
      <w:ind w:left="200"/>
    </w:pPr>
    <w:rPr>
      <w:rFonts w:ascii="XO Thames" w:hAnsi="XO Thames"/>
      <w:sz w:val="28"/>
    </w:rPr>
  </w:style>
  <w:style w:type="character" w:customStyle="1" w:styleId="22">
    <w:name w:val="Оглавление 2 Знак"/>
    <w:link w:val="20"/>
    <w:rPr>
      <w:rFonts w:ascii="XO Thames" w:hAnsi="XO Thames"/>
      <w:sz w:val="28"/>
    </w:rPr>
  </w:style>
  <w:style w:type="paragraph" w:customStyle="1" w:styleId="ListLabel1">
    <w:name w:val="ListLabel 1"/>
    <w:link w:val="ListLabel10"/>
  </w:style>
  <w:style w:type="character" w:customStyle="1" w:styleId="ListLabel10">
    <w:name w:val="ListLabel 1"/>
    <w:link w:val="ListLabel1"/>
  </w:style>
  <w:style w:type="paragraph" w:customStyle="1" w:styleId="12">
    <w:name w:val="Гиперссылка1"/>
    <w:link w:val="13"/>
    <w:rPr>
      <w:color w:val="000080"/>
      <w:u w:val="single"/>
    </w:rPr>
  </w:style>
  <w:style w:type="character" w:customStyle="1" w:styleId="13">
    <w:name w:val="Гиперссылка1"/>
    <w:link w:val="12"/>
    <w:rPr>
      <w:color w:val="000080"/>
      <w:u w:val="single"/>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a3">
    <w:name w:val="No Spacing"/>
    <w:link w:val="a4"/>
    <w:rPr>
      <w:rFonts w:ascii="Calibri" w:hAnsi="Calibri"/>
      <w:color w:val="00000A"/>
      <w:sz w:val="22"/>
    </w:rPr>
  </w:style>
  <w:style w:type="character" w:customStyle="1" w:styleId="a4">
    <w:name w:val="Без интервала Знак"/>
    <w:link w:val="a3"/>
    <w:rPr>
      <w:rFonts w:ascii="Calibri" w:hAnsi="Calibri"/>
      <w:color w:val="00000A"/>
      <w:sz w:val="22"/>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a5">
    <w:name w:val="header"/>
    <w:basedOn w:val="a"/>
    <w:link w:val="a6"/>
    <w:pPr>
      <w:tabs>
        <w:tab w:val="center" w:pos="4677"/>
        <w:tab w:val="right" w:pos="9355"/>
      </w:tabs>
    </w:pPr>
  </w:style>
  <w:style w:type="character" w:customStyle="1" w:styleId="a6">
    <w:name w:val="Верхний колонтитул Знак"/>
    <w:basedOn w:val="11"/>
    <w:link w:val="a5"/>
    <w:rPr>
      <w:color w:val="00000A"/>
      <w:sz w:val="24"/>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styleId="a7">
    <w:name w:val="Body Text"/>
    <w:basedOn w:val="a"/>
    <w:link w:val="14"/>
    <w:pPr>
      <w:widowControl/>
      <w:spacing w:after="120" w:line="288" w:lineRule="auto"/>
    </w:pPr>
  </w:style>
  <w:style w:type="character" w:customStyle="1" w:styleId="14">
    <w:name w:val="Основной текст Знак1"/>
    <w:basedOn w:val="11"/>
    <w:link w:val="a7"/>
    <w:rPr>
      <w:color w:val="00000A"/>
      <w:sz w:val="24"/>
    </w:rPr>
  </w:style>
  <w:style w:type="paragraph" w:styleId="a8">
    <w:name w:val="List"/>
    <w:basedOn w:val="a7"/>
    <w:link w:val="a9"/>
  </w:style>
  <w:style w:type="character" w:customStyle="1" w:styleId="a9">
    <w:name w:val="Список Знак"/>
    <w:basedOn w:val="14"/>
    <w:link w:val="a8"/>
    <w:rPr>
      <w:color w:val="00000A"/>
      <w:sz w:val="24"/>
    </w:rPr>
  </w:style>
  <w:style w:type="paragraph" w:customStyle="1" w:styleId="aa">
    <w:name w:val="Основной текст с отступом Знак"/>
    <w:basedOn w:val="15"/>
    <w:link w:val="ab"/>
    <w:rPr>
      <w:sz w:val="28"/>
    </w:rPr>
  </w:style>
  <w:style w:type="character" w:customStyle="1" w:styleId="ab">
    <w:name w:val="Основной текст с отступом Знак"/>
    <w:basedOn w:val="16"/>
    <w:link w:val="aa"/>
    <w:rPr>
      <w:sz w:val="28"/>
    </w:rPr>
  </w:style>
  <w:style w:type="paragraph" w:customStyle="1" w:styleId="17">
    <w:name w:val="Знак примечания1"/>
    <w:basedOn w:val="15"/>
    <w:link w:val="18"/>
    <w:rPr>
      <w:sz w:val="16"/>
    </w:rPr>
  </w:style>
  <w:style w:type="character" w:customStyle="1" w:styleId="18">
    <w:name w:val="Знак примечания1"/>
    <w:basedOn w:val="16"/>
    <w:link w:val="17"/>
    <w:rPr>
      <w:sz w:val="16"/>
    </w:rPr>
  </w:style>
  <w:style w:type="paragraph" w:styleId="ac">
    <w:name w:val="annotation subject"/>
    <w:basedOn w:val="ad"/>
    <w:link w:val="19"/>
    <w:rPr>
      <w:b/>
    </w:rPr>
  </w:style>
  <w:style w:type="character" w:customStyle="1" w:styleId="19">
    <w:name w:val="Тема примечания Знак1"/>
    <w:basedOn w:val="1a"/>
    <w:link w:val="ac"/>
    <w:rPr>
      <w:b/>
      <w:color w:val="00000A"/>
      <w:sz w:val="20"/>
    </w:rPr>
  </w:style>
  <w:style w:type="paragraph" w:customStyle="1" w:styleId="ConsPlusNormal">
    <w:name w:val="ConsPlusNormal"/>
    <w:link w:val="ConsPlusNormal0"/>
    <w:pPr>
      <w:widowControl w:val="0"/>
      <w:ind w:firstLine="720"/>
    </w:pPr>
    <w:rPr>
      <w:rFonts w:ascii="Arial" w:hAnsi="Arial"/>
      <w:color w:val="00000A"/>
    </w:rPr>
  </w:style>
  <w:style w:type="character" w:customStyle="1" w:styleId="ConsPlusNormal0">
    <w:name w:val="ConsPlusNormal"/>
    <w:link w:val="ConsPlusNormal"/>
    <w:rPr>
      <w:rFonts w:ascii="Arial" w:hAnsi="Arial"/>
      <w:color w:val="00000A"/>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210">
    <w:name w:val="Основной текст 21"/>
    <w:basedOn w:val="a"/>
    <w:link w:val="211"/>
    <w:pPr>
      <w:widowControl/>
      <w:jc w:val="both"/>
    </w:pPr>
    <w:rPr>
      <w:color w:val="000000"/>
      <w:sz w:val="28"/>
    </w:rPr>
  </w:style>
  <w:style w:type="character" w:customStyle="1" w:styleId="211">
    <w:name w:val="Основной текст 21"/>
    <w:basedOn w:val="11"/>
    <w:link w:val="210"/>
    <w:rPr>
      <w:color w:val="000000"/>
      <w:sz w:val="28"/>
    </w:rPr>
  </w:style>
  <w:style w:type="paragraph" w:customStyle="1" w:styleId="ae">
    <w:name w:val="Название Знак"/>
    <w:basedOn w:val="15"/>
    <w:link w:val="af"/>
    <w:rPr>
      <w:rFonts w:ascii="Cambria" w:hAnsi="Cambria"/>
      <w:b/>
      <w:sz w:val="32"/>
    </w:rPr>
  </w:style>
  <w:style w:type="character" w:customStyle="1" w:styleId="af">
    <w:name w:val="Название Знак"/>
    <w:basedOn w:val="16"/>
    <w:link w:val="ae"/>
    <w:rPr>
      <w:rFonts w:ascii="Cambria" w:hAnsi="Cambria"/>
      <w:b/>
      <w:sz w:val="32"/>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ConsNormal">
    <w:name w:val="ConsNormal"/>
    <w:link w:val="ConsNormal0"/>
    <w:pPr>
      <w:widowControl w:val="0"/>
      <w:ind w:right="19772" w:firstLine="720"/>
    </w:pPr>
    <w:rPr>
      <w:rFonts w:ascii="Arial" w:hAnsi="Arial"/>
      <w:sz w:val="40"/>
    </w:rPr>
  </w:style>
  <w:style w:type="character" w:customStyle="1" w:styleId="ConsNormal0">
    <w:name w:val="ConsNormal"/>
    <w:link w:val="ConsNormal"/>
    <w:rPr>
      <w:rFonts w:ascii="Arial" w:hAnsi="Arial"/>
      <w:sz w:val="40"/>
    </w:rPr>
  </w:style>
  <w:style w:type="paragraph" w:styleId="af0">
    <w:name w:val="Balloon Text"/>
    <w:basedOn w:val="a"/>
    <w:link w:val="1b"/>
    <w:rPr>
      <w:rFonts w:ascii="Tahoma" w:hAnsi="Tahoma"/>
      <w:sz w:val="16"/>
    </w:rPr>
  </w:style>
  <w:style w:type="character" w:customStyle="1" w:styleId="1b">
    <w:name w:val="Текст выноски Знак1"/>
    <w:basedOn w:val="11"/>
    <w:link w:val="af0"/>
    <w:rPr>
      <w:rFonts w:ascii="Tahoma" w:hAnsi="Tahoma"/>
      <w:color w:val="00000A"/>
      <w:sz w:val="16"/>
    </w:rPr>
  </w:style>
  <w:style w:type="paragraph" w:customStyle="1" w:styleId="ConsPlusNonformat">
    <w:name w:val="ConsPlusNonformat"/>
    <w:link w:val="ConsPlusNonformat0"/>
    <w:pPr>
      <w:widowControl w:val="0"/>
    </w:pPr>
    <w:rPr>
      <w:rFonts w:ascii="Courier New" w:hAnsi="Courier New"/>
      <w:color w:val="00000A"/>
    </w:rPr>
  </w:style>
  <w:style w:type="character" w:customStyle="1" w:styleId="ConsPlusNonformat0">
    <w:name w:val="ConsPlusNonformat"/>
    <w:link w:val="ConsPlusNonformat"/>
    <w:rPr>
      <w:rFonts w:ascii="Courier New" w:hAnsi="Courier New"/>
      <w:color w:val="00000A"/>
    </w:rPr>
  </w:style>
  <w:style w:type="paragraph" w:styleId="23">
    <w:name w:val="Body Text 2"/>
    <w:basedOn w:val="a"/>
    <w:link w:val="24"/>
    <w:pPr>
      <w:widowControl/>
      <w:jc w:val="both"/>
    </w:pPr>
    <w:rPr>
      <w:sz w:val="28"/>
    </w:rPr>
  </w:style>
  <w:style w:type="character" w:customStyle="1" w:styleId="24">
    <w:name w:val="Основной текст 2 Знак"/>
    <w:basedOn w:val="11"/>
    <w:link w:val="23"/>
    <w:rPr>
      <w:color w:val="00000A"/>
      <w:sz w:val="28"/>
    </w:rPr>
  </w:style>
  <w:style w:type="paragraph" w:customStyle="1" w:styleId="110">
    <w:name w:val="Знак11"/>
    <w:basedOn w:val="a"/>
    <w:link w:val="111"/>
    <w:pPr>
      <w:widowControl/>
      <w:spacing w:beforeAutospacing="1" w:afterAutospacing="1"/>
    </w:pPr>
    <w:rPr>
      <w:rFonts w:ascii="Tahoma" w:hAnsi="Tahoma"/>
      <w:color w:val="000000"/>
      <w:sz w:val="20"/>
    </w:rPr>
  </w:style>
  <w:style w:type="character" w:customStyle="1" w:styleId="111">
    <w:name w:val="Знак11"/>
    <w:basedOn w:val="11"/>
    <w:link w:val="110"/>
    <w:rPr>
      <w:rFonts w:ascii="Tahoma" w:hAnsi="Tahoma"/>
      <w:color w:val="000000"/>
      <w:sz w:val="20"/>
    </w:rPr>
  </w:style>
  <w:style w:type="paragraph" w:styleId="af1">
    <w:name w:val="footer"/>
    <w:basedOn w:val="a"/>
    <w:link w:val="af2"/>
    <w:pPr>
      <w:tabs>
        <w:tab w:val="center" w:pos="4677"/>
        <w:tab w:val="right" w:pos="9355"/>
      </w:tabs>
    </w:pPr>
  </w:style>
  <w:style w:type="character" w:customStyle="1" w:styleId="af2">
    <w:name w:val="Нижний колонтитул Знак"/>
    <w:basedOn w:val="11"/>
    <w:link w:val="af1"/>
    <w:rPr>
      <w:color w:val="00000A"/>
      <w:sz w:val="24"/>
    </w:rPr>
  </w:style>
  <w:style w:type="paragraph" w:customStyle="1" w:styleId="15">
    <w:name w:val="Основной шрифт абзаца1"/>
    <w:link w:val="16"/>
  </w:style>
  <w:style w:type="character" w:customStyle="1" w:styleId="16">
    <w:name w:val="Основной шрифт абзаца1"/>
    <w:link w:val="15"/>
  </w:style>
  <w:style w:type="character" w:customStyle="1" w:styleId="50">
    <w:name w:val="Заголовок 5 Знак"/>
    <w:link w:val="5"/>
    <w:rPr>
      <w:rFonts w:ascii="XO Thames" w:hAnsi="XO Thames"/>
      <w:b/>
      <w:sz w:val="22"/>
    </w:rPr>
  </w:style>
  <w:style w:type="paragraph" w:customStyle="1" w:styleId="1c">
    <w:name w:val="Обычный1"/>
    <w:link w:val="1d"/>
    <w:rPr>
      <w:color w:val="00000A"/>
      <w:sz w:val="24"/>
    </w:rPr>
  </w:style>
  <w:style w:type="character" w:customStyle="1" w:styleId="1d">
    <w:name w:val="Обычный1"/>
    <w:link w:val="1c"/>
    <w:rPr>
      <w:color w:val="00000A"/>
      <w:sz w:val="24"/>
    </w:rPr>
  </w:style>
  <w:style w:type="character" w:customStyle="1" w:styleId="10">
    <w:name w:val="Заголовок 1 Знак"/>
    <w:link w:val="1"/>
    <w:rPr>
      <w:rFonts w:ascii="XO Thames" w:hAnsi="XO Thames"/>
      <w:b/>
      <w:sz w:val="32"/>
    </w:rPr>
  </w:style>
  <w:style w:type="paragraph" w:customStyle="1" w:styleId="25">
    <w:name w:val="Гиперссылка2"/>
    <w:link w:val="af3"/>
    <w:rPr>
      <w:color w:val="0000FF"/>
      <w:u w:val="single"/>
    </w:rPr>
  </w:style>
  <w:style w:type="character" w:styleId="af3">
    <w:name w:val="Hyperlink"/>
    <w:link w:val="25"/>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e">
    <w:name w:val="toc 1"/>
    <w:next w:val="a"/>
    <w:link w:val="1f"/>
    <w:uiPriority w:val="39"/>
    <w:rPr>
      <w:rFonts w:ascii="XO Thames" w:hAnsi="XO Thames"/>
      <w:b/>
      <w:sz w:val="28"/>
    </w:rPr>
  </w:style>
  <w:style w:type="character" w:customStyle="1" w:styleId="1f">
    <w:name w:val="Оглавление 1 Знак"/>
    <w:link w:val="1e"/>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af4">
    <w:name w:val="Текст выноски Знак"/>
    <w:basedOn w:val="15"/>
    <w:link w:val="af5"/>
    <w:rPr>
      <w:rFonts w:ascii="Tahoma" w:hAnsi="Tahoma"/>
      <w:sz w:val="16"/>
    </w:rPr>
  </w:style>
  <w:style w:type="character" w:customStyle="1" w:styleId="af5">
    <w:name w:val="Текст выноски Знак"/>
    <w:basedOn w:val="16"/>
    <w:link w:val="af4"/>
    <w:rPr>
      <w:rFonts w:ascii="Tahoma" w:hAnsi="Tahoma"/>
      <w:sz w:val="16"/>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26">
    <w:name w:val="Основной шрифт абзаца2"/>
  </w:style>
  <w:style w:type="paragraph" w:styleId="af6">
    <w:name w:val="index heading"/>
    <w:basedOn w:val="a"/>
    <w:link w:val="af7"/>
  </w:style>
  <w:style w:type="character" w:customStyle="1" w:styleId="af7">
    <w:name w:val="Указатель Знак"/>
    <w:basedOn w:val="11"/>
    <w:link w:val="af6"/>
    <w:rPr>
      <w:color w:val="00000A"/>
      <w:sz w:val="24"/>
    </w:rPr>
  </w:style>
  <w:style w:type="paragraph" w:styleId="ad">
    <w:name w:val="annotation text"/>
    <w:basedOn w:val="a"/>
    <w:link w:val="1a"/>
    <w:rPr>
      <w:sz w:val="20"/>
    </w:rPr>
  </w:style>
  <w:style w:type="character" w:customStyle="1" w:styleId="1a">
    <w:name w:val="Текст примечания Знак1"/>
    <w:basedOn w:val="11"/>
    <w:link w:val="ad"/>
    <w:rPr>
      <w:color w:val="00000A"/>
      <w:sz w:val="20"/>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8">
    <w:name w:val="Body Text Indent"/>
    <w:basedOn w:val="a"/>
    <w:link w:val="1f0"/>
    <w:pPr>
      <w:widowControl/>
      <w:ind w:firstLine="709"/>
      <w:jc w:val="both"/>
    </w:pPr>
    <w:rPr>
      <w:sz w:val="28"/>
    </w:rPr>
  </w:style>
  <w:style w:type="character" w:customStyle="1" w:styleId="1f0">
    <w:name w:val="Основной текст с отступом Знак1"/>
    <w:basedOn w:val="11"/>
    <w:link w:val="af8"/>
    <w:rPr>
      <w:color w:val="00000A"/>
      <w:sz w:val="28"/>
    </w:rPr>
  </w:style>
  <w:style w:type="paragraph" w:customStyle="1" w:styleId="1f1">
    <w:name w:val="Строгий1"/>
    <w:link w:val="1f2"/>
    <w:rPr>
      <w:b/>
    </w:rPr>
  </w:style>
  <w:style w:type="character" w:customStyle="1" w:styleId="1f2">
    <w:name w:val="Строгий1"/>
    <w:link w:val="1f1"/>
    <w:rPr>
      <w:b/>
    </w:rPr>
  </w:style>
  <w:style w:type="paragraph" w:customStyle="1" w:styleId="af9">
    <w:name w:val="Тема примечания Знак"/>
    <w:basedOn w:val="afa"/>
    <w:link w:val="afb"/>
    <w:rPr>
      <w:b/>
    </w:rPr>
  </w:style>
  <w:style w:type="character" w:customStyle="1" w:styleId="afb">
    <w:name w:val="Тема примечания Знак"/>
    <w:basedOn w:val="afc"/>
    <w:link w:val="af9"/>
    <w:rPr>
      <w:b/>
    </w:rPr>
  </w:style>
  <w:style w:type="paragraph" w:customStyle="1" w:styleId="afd">
    <w:name w:val="Основной текст Знак"/>
    <w:basedOn w:val="15"/>
    <w:link w:val="afe"/>
    <w:rPr>
      <w:sz w:val="24"/>
    </w:rPr>
  </w:style>
  <w:style w:type="character" w:customStyle="1" w:styleId="afe">
    <w:name w:val="Основной текст Знак"/>
    <w:basedOn w:val="16"/>
    <w:link w:val="afd"/>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3">
    <w:name w:val="Заголовок1"/>
    <w:basedOn w:val="a"/>
    <w:next w:val="a7"/>
    <w:link w:val="1f4"/>
    <w:pPr>
      <w:keepNext/>
      <w:spacing w:before="240" w:after="120"/>
    </w:pPr>
    <w:rPr>
      <w:rFonts w:ascii="Liberation Sans" w:hAnsi="Liberation Sans"/>
      <w:sz w:val="28"/>
    </w:rPr>
  </w:style>
  <w:style w:type="character" w:customStyle="1" w:styleId="1f4">
    <w:name w:val="Заголовок1"/>
    <w:basedOn w:val="11"/>
    <w:link w:val="1f3"/>
    <w:rPr>
      <w:rFonts w:ascii="Liberation Sans" w:hAnsi="Liberation Sans"/>
      <w:color w:val="00000A"/>
      <w:sz w:val="28"/>
    </w:rPr>
  </w:style>
  <w:style w:type="paragraph" w:customStyle="1" w:styleId="aff">
    <w:name w:val="Заглавие"/>
    <w:basedOn w:val="a"/>
    <w:link w:val="aff0"/>
    <w:pPr>
      <w:widowControl/>
      <w:spacing w:before="240" w:after="60"/>
      <w:jc w:val="center"/>
      <w:outlineLvl w:val="0"/>
    </w:pPr>
    <w:rPr>
      <w:rFonts w:ascii="Cambria" w:hAnsi="Cambria"/>
      <w:b/>
      <w:sz w:val="32"/>
    </w:rPr>
  </w:style>
  <w:style w:type="character" w:customStyle="1" w:styleId="aff0">
    <w:name w:val="Заглавие"/>
    <w:basedOn w:val="11"/>
    <w:link w:val="aff"/>
    <w:rPr>
      <w:rFonts w:ascii="Cambria" w:hAnsi="Cambria"/>
      <w:b/>
      <w:color w:val="00000A"/>
      <w:sz w:val="32"/>
    </w:rPr>
  </w:style>
  <w:style w:type="paragraph" w:styleId="aff1">
    <w:name w:val="List Paragraph"/>
    <w:basedOn w:val="a"/>
    <w:link w:val="aff2"/>
    <w:pPr>
      <w:ind w:left="720"/>
      <w:contextualSpacing/>
    </w:pPr>
  </w:style>
  <w:style w:type="character" w:customStyle="1" w:styleId="aff2">
    <w:name w:val="Абзац списка Знак"/>
    <w:basedOn w:val="11"/>
    <w:link w:val="aff1"/>
    <w:rPr>
      <w:color w:val="00000A"/>
      <w:sz w:val="24"/>
    </w:rPr>
  </w:style>
  <w:style w:type="paragraph" w:styleId="aff3">
    <w:name w:val="Subtitle"/>
    <w:next w:val="a"/>
    <w:link w:val="aff4"/>
    <w:uiPriority w:val="11"/>
    <w:qFormat/>
    <w:pPr>
      <w:jc w:val="both"/>
    </w:pPr>
    <w:rPr>
      <w:rFonts w:ascii="XO Thames" w:hAnsi="XO Thames"/>
      <w:i/>
      <w:sz w:val="24"/>
    </w:rPr>
  </w:style>
  <w:style w:type="character" w:customStyle="1" w:styleId="aff4">
    <w:name w:val="Подзаголовок Знак"/>
    <w:link w:val="aff3"/>
    <w:rPr>
      <w:rFonts w:ascii="XO Thames" w:hAnsi="XO Thames"/>
      <w:i/>
      <w:sz w:val="24"/>
    </w:rPr>
  </w:style>
  <w:style w:type="paragraph" w:styleId="aff5">
    <w:name w:val="Title"/>
    <w:basedOn w:val="a"/>
    <w:link w:val="aff6"/>
    <w:uiPriority w:val="10"/>
    <w:qFormat/>
    <w:pPr>
      <w:spacing w:before="120" w:after="120"/>
    </w:pPr>
    <w:rPr>
      <w:i/>
    </w:rPr>
  </w:style>
  <w:style w:type="character" w:customStyle="1" w:styleId="aff6">
    <w:name w:val="Заголовок Знак"/>
    <w:basedOn w:val="11"/>
    <w:link w:val="aff5"/>
    <w:rPr>
      <w:i/>
      <w:color w:val="00000A"/>
      <w:sz w:val="24"/>
    </w:rPr>
  </w:style>
  <w:style w:type="character" w:customStyle="1" w:styleId="40">
    <w:name w:val="Заголовок 4 Знак"/>
    <w:link w:val="4"/>
    <w:rPr>
      <w:rFonts w:ascii="XO Thames" w:hAnsi="XO Thames"/>
      <w:b/>
      <w:sz w:val="24"/>
    </w:rPr>
  </w:style>
  <w:style w:type="paragraph" w:customStyle="1" w:styleId="ConsNonformat">
    <w:name w:val="ConsNonformat"/>
    <w:link w:val="ConsNonformat0"/>
    <w:pPr>
      <w:widowControl w:val="0"/>
    </w:pPr>
    <w:rPr>
      <w:rFonts w:ascii="Courier New" w:hAnsi="Courier New"/>
    </w:rPr>
  </w:style>
  <w:style w:type="character" w:customStyle="1" w:styleId="ConsNonformat0">
    <w:name w:val="ConsNonformat"/>
    <w:link w:val="ConsNonformat"/>
    <w:rPr>
      <w:rFonts w:ascii="Courier New" w:hAnsi="Courier New"/>
    </w:rPr>
  </w:style>
  <w:style w:type="paragraph" w:customStyle="1" w:styleId="27">
    <w:name w:val="Заголовок 2 Знак"/>
    <w:basedOn w:val="15"/>
    <w:link w:val="28"/>
    <w:rPr>
      <w:b/>
      <w:sz w:val="48"/>
    </w:rPr>
  </w:style>
  <w:style w:type="character" w:customStyle="1" w:styleId="28">
    <w:name w:val="Заголовок 2 Знак"/>
    <w:basedOn w:val="16"/>
    <w:link w:val="27"/>
    <w:rPr>
      <w:b/>
      <w:sz w:val="48"/>
    </w:rPr>
  </w:style>
  <w:style w:type="character" w:customStyle="1" w:styleId="21">
    <w:name w:val="Заголовок 2 Знак1"/>
    <w:basedOn w:val="11"/>
    <w:link w:val="2"/>
    <w:rPr>
      <w:b/>
      <w:color w:val="00000A"/>
      <w:sz w:val="48"/>
    </w:rPr>
  </w:style>
  <w:style w:type="paragraph" w:customStyle="1" w:styleId="1f5">
    <w:name w:val="Абзац списка1"/>
    <w:basedOn w:val="a"/>
    <w:link w:val="1f6"/>
    <w:pPr>
      <w:widowControl/>
      <w:ind w:left="720"/>
      <w:contextualSpacing/>
    </w:pPr>
    <w:rPr>
      <w:color w:val="000000"/>
    </w:rPr>
  </w:style>
  <w:style w:type="character" w:customStyle="1" w:styleId="1f6">
    <w:name w:val="Абзац списка1"/>
    <w:basedOn w:val="11"/>
    <w:link w:val="1f5"/>
    <w:rPr>
      <w:color w:val="000000"/>
      <w:sz w:val="24"/>
    </w:rPr>
  </w:style>
  <w:style w:type="paragraph" w:customStyle="1" w:styleId="afa">
    <w:name w:val="Текст примечания Знак"/>
    <w:basedOn w:val="15"/>
    <w:link w:val="afc"/>
  </w:style>
  <w:style w:type="character" w:customStyle="1" w:styleId="afc">
    <w:name w:val="Текст примечания Знак"/>
    <w:basedOn w:val="16"/>
    <w:link w:val="afa"/>
  </w:style>
  <w:style w:type="paragraph" w:customStyle="1" w:styleId="ConsPlusTitle">
    <w:name w:val="ConsPlusTitle"/>
    <w:link w:val="ConsPlusTitle0"/>
    <w:pPr>
      <w:widowControl w:val="0"/>
    </w:pPr>
    <w:rPr>
      <w:b/>
      <w:sz w:val="24"/>
    </w:rPr>
  </w:style>
  <w:style w:type="character" w:customStyle="1" w:styleId="ConsPlusTitle0">
    <w:name w:val="ConsPlusTitle"/>
    <w:link w:val="ConsPlusTitle"/>
    <w:rPr>
      <w:b/>
      <w:sz w:val="24"/>
    </w:rPr>
  </w:style>
  <w:style w:type="table" w:styleId="aff7">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RLAW186&amp;n=126124&amp;dst=100144&amp;field=134&amp;date=20.12.2022" TargetMode="External"/><Relationship Id="rId18" Type="http://schemas.openxmlformats.org/officeDocument/2006/relationships/hyperlink" Target="consultantplus://offline/main?base=LAW;n=108403;fld=134;dst=496" TargetMode="External"/><Relationship Id="rId3" Type="http://schemas.openxmlformats.org/officeDocument/2006/relationships/styles" Target="styles.xml"/><Relationship Id="rId21" Type="http://schemas.openxmlformats.org/officeDocument/2006/relationships/hyperlink" Target="https://login.consultant.ru/link/?req=doc&amp;base=RLAW186&amp;n=126124&amp;dst=100144&amp;field=134&amp;date=20.12.2022" TargetMode="External"/><Relationship Id="rId7" Type="http://schemas.openxmlformats.org/officeDocument/2006/relationships/endnotes" Target="endnotes.xml"/><Relationship Id="rId12" Type="http://schemas.openxmlformats.org/officeDocument/2006/relationships/hyperlink" Target="consultantplus://offline/ref=60E377B013C48350AC2A402CE58AA1720085BC091C608413AD13C0E55085FCBDB2FBAD60FBDBE19Dz0L2N" TargetMode="External"/><Relationship Id="rId17" Type="http://schemas.openxmlformats.org/officeDocument/2006/relationships/hyperlink" Target="consultantplus://offline/main?base=LAW;n=108403;fld=134;dst=100586" TargetMode="External"/><Relationship Id="rId2" Type="http://schemas.openxmlformats.org/officeDocument/2006/relationships/numbering" Target="numbering.xml"/><Relationship Id="rId16" Type="http://schemas.openxmlformats.org/officeDocument/2006/relationships/hyperlink" Target="consultantplus://offline/main?base=LAW;n=108403;fld=134;dst=485" TargetMode="External"/><Relationship Id="rId20" Type="http://schemas.openxmlformats.org/officeDocument/2006/relationships/hyperlink" Target="consultantplus://offline/main?base=LAW;n=108403;fld=134;dst=5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0E377B013C48350AC2A402CE58AA1720085BC091C608413AD13C0E55085FCBDB2FBAD60FBDBE19Dz0L2N" TargetMode="External"/><Relationship Id="rId5" Type="http://schemas.openxmlformats.org/officeDocument/2006/relationships/webSettings" Target="webSettings.xml"/><Relationship Id="rId15" Type="http://schemas.openxmlformats.org/officeDocument/2006/relationships/hyperlink" Target="consultantplus://offline/main?base=LAW;n=108403;fld=134;dst=483" TargetMode="External"/><Relationship Id="rId23" Type="http://schemas.openxmlformats.org/officeDocument/2006/relationships/theme" Target="theme/theme1.xml"/><Relationship Id="rId10" Type="http://schemas.openxmlformats.org/officeDocument/2006/relationships/hyperlink" Target="consultantplus://offline/main?base=LAW;n=77481;fld=134" TargetMode="External"/><Relationship Id="rId19" Type="http://schemas.openxmlformats.org/officeDocument/2006/relationships/hyperlink" Target="consultantplus://offline/main?base=LAW;n=108403;fld=134;dst=100622"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main?base=LAW;n=108403;fld=134;dst=100517"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ED495-2E63-4E13-B774-15F03C027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9759</Words>
  <Characters>55632</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Леонова</dc:creator>
  <cp:lastModifiedBy>Любовь Алентьева</cp:lastModifiedBy>
  <cp:revision>2</cp:revision>
  <cp:lastPrinted>2025-08-28T11:55:00Z</cp:lastPrinted>
  <dcterms:created xsi:type="dcterms:W3CDTF">2025-08-29T06:36:00Z</dcterms:created>
  <dcterms:modified xsi:type="dcterms:W3CDTF">2025-08-29T06:36:00Z</dcterms:modified>
</cp:coreProperties>
</file>