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8013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34208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280130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8013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1520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80130" w:rsidRPr="00280130" w:rsidRDefault="00280130" w:rsidP="00280130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280130">
        <w:rPr>
          <w:sz w:val="28"/>
          <w:szCs w:val="28"/>
        </w:rPr>
        <w:t>О внесении изменений в постановление Администрации Белокалитвинского района от</w:t>
      </w:r>
      <w:r>
        <w:rPr>
          <w:sz w:val="28"/>
          <w:szCs w:val="28"/>
        </w:rPr>
        <w:t xml:space="preserve"> </w:t>
      </w:r>
      <w:r w:rsidRPr="00280130">
        <w:rPr>
          <w:sz w:val="28"/>
          <w:szCs w:val="28"/>
        </w:rPr>
        <w:t xml:space="preserve">10.08.2015 № 1242 </w:t>
      </w:r>
    </w:p>
    <w:p w:rsidR="00280130" w:rsidRPr="00280130" w:rsidRDefault="00280130" w:rsidP="00280130">
      <w:pPr>
        <w:ind w:firstLine="720"/>
        <w:jc w:val="both"/>
        <w:rPr>
          <w:sz w:val="28"/>
          <w:szCs w:val="28"/>
        </w:rPr>
      </w:pPr>
    </w:p>
    <w:p w:rsidR="00280130" w:rsidRPr="00280130" w:rsidRDefault="00280130" w:rsidP="00280130">
      <w:pPr>
        <w:ind w:firstLine="720"/>
        <w:jc w:val="both"/>
        <w:rPr>
          <w:b/>
          <w:sz w:val="28"/>
          <w:szCs w:val="28"/>
        </w:rPr>
      </w:pPr>
      <w:r w:rsidRPr="00280130">
        <w:rPr>
          <w:sz w:val="28"/>
          <w:szCs w:val="28"/>
        </w:rPr>
        <w:t xml:space="preserve">В соответствии с Федеральным законом от </w:t>
      </w:r>
      <w:r w:rsidR="0074297E" w:rsidRPr="00280130">
        <w:rPr>
          <w:sz w:val="28"/>
          <w:szCs w:val="28"/>
        </w:rPr>
        <w:t>06.10.2003 №</w:t>
      </w:r>
      <w:r w:rsidRPr="00280130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муниципального бюджетного учреждения дополнительного </w:t>
      </w:r>
      <w:proofErr w:type="gramStart"/>
      <w:r w:rsidRPr="00280130">
        <w:rPr>
          <w:sz w:val="28"/>
          <w:szCs w:val="28"/>
        </w:rPr>
        <w:t>образования  Дом</w:t>
      </w:r>
      <w:proofErr w:type="gramEnd"/>
      <w:r w:rsidRPr="00280130">
        <w:rPr>
          <w:sz w:val="28"/>
          <w:szCs w:val="28"/>
        </w:rPr>
        <w:t xml:space="preserve"> детского творчества и решением тарифной комиссии Администрации Белокалитвинского района от 26.10.2016 № 3,</w:t>
      </w:r>
    </w:p>
    <w:p w:rsidR="00280130" w:rsidRPr="00280130" w:rsidRDefault="00280130" w:rsidP="00280130">
      <w:pPr>
        <w:jc w:val="center"/>
        <w:rPr>
          <w:b/>
          <w:sz w:val="28"/>
          <w:szCs w:val="28"/>
        </w:rPr>
      </w:pPr>
    </w:p>
    <w:p w:rsidR="00280130" w:rsidRPr="00280130" w:rsidRDefault="00280130" w:rsidP="00280130">
      <w:pPr>
        <w:jc w:val="center"/>
        <w:rPr>
          <w:sz w:val="28"/>
          <w:szCs w:val="28"/>
        </w:rPr>
      </w:pPr>
      <w:r w:rsidRPr="00280130">
        <w:rPr>
          <w:sz w:val="28"/>
          <w:szCs w:val="28"/>
        </w:rPr>
        <w:t>ПОСТАНОВЛЯЮ:</w:t>
      </w:r>
    </w:p>
    <w:p w:rsidR="00280130" w:rsidRPr="00280130" w:rsidRDefault="00280130" w:rsidP="00280130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280130">
        <w:rPr>
          <w:color w:val="000000"/>
          <w:sz w:val="28"/>
          <w:szCs w:val="28"/>
        </w:rPr>
        <w:t xml:space="preserve"> Внести изменения в постановление Администрации Белокалитвинского района от 10.08.2015 № 1242 «Об установлении цен на дополнительные платные образовательные услуги, предоставляемые муниципальным бюджетным учреждением дополнительного образования Дом детского творчества», изложив приложение к постановлению в редакции согласно приложению. </w:t>
      </w:r>
    </w:p>
    <w:p w:rsidR="00280130" w:rsidRPr="00280130" w:rsidRDefault="00280130" w:rsidP="00280130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280130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280130" w:rsidRPr="00280130" w:rsidRDefault="00280130" w:rsidP="00280130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280130">
        <w:rPr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proofErr w:type="spellStart"/>
      <w:r w:rsidRPr="00280130">
        <w:rPr>
          <w:sz w:val="28"/>
          <w:szCs w:val="28"/>
        </w:rPr>
        <w:t>Д.Ю.Устименко</w:t>
      </w:r>
      <w:proofErr w:type="spellEnd"/>
      <w:r w:rsidRPr="00280130">
        <w:rPr>
          <w:sz w:val="28"/>
          <w:szCs w:val="28"/>
        </w:rPr>
        <w:t>.</w:t>
      </w:r>
    </w:p>
    <w:p w:rsidR="00280130" w:rsidRPr="00280130" w:rsidRDefault="00280130" w:rsidP="00280130">
      <w:pPr>
        <w:keepNext/>
        <w:ind w:hanging="998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4297E" w:rsidRDefault="0074297E" w:rsidP="0074297E">
      <w:pPr>
        <w:rPr>
          <w:sz w:val="28"/>
        </w:rPr>
      </w:pPr>
      <w:r>
        <w:rPr>
          <w:sz w:val="28"/>
        </w:rPr>
        <w:t>Верно:</w:t>
      </w:r>
    </w:p>
    <w:p w:rsidR="0074297E" w:rsidRDefault="0074297E" w:rsidP="0074297E">
      <w:pPr>
        <w:rPr>
          <w:sz w:val="28"/>
        </w:rPr>
      </w:pPr>
      <w:r>
        <w:rPr>
          <w:sz w:val="28"/>
        </w:rPr>
        <w:t>И.о. управляющего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 Котлярова</w:t>
      </w:r>
    </w:p>
    <w:p w:rsidR="0074297E" w:rsidRDefault="0074297E" w:rsidP="0074297E">
      <w:pPr>
        <w:pStyle w:val="a3"/>
        <w:tabs>
          <w:tab w:val="clear" w:pos="4536"/>
          <w:tab w:val="clear" w:pos="9072"/>
        </w:tabs>
        <w:sectPr w:rsidR="0074297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80130" w:rsidRDefault="00280130" w:rsidP="00280130">
      <w:pPr>
        <w:jc w:val="right"/>
        <w:rPr>
          <w:color w:val="000000"/>
          <w:kern w:val="1"/>
          <w:szCs w:val="28"/>
          <w:lang w:eastAsia="ar-SA"/>
        </w:rPr>
      </w:pPr>
    </w:p>
    <w:p w:rsidR="00280130" w:rsidRPr="0074297E" w:rsidRDefault="00280130" w:rsidP="00280130">
      <w:pPr>
        <w:jc w:val="right"/>
        <w:rPr>
          <w:color w:val="000000"/>
          <w:kern w:val="1"/>
          <w:sz w:val="28"/>
          <w:szCs w:val="28"/>
        </w:rPr>
      </w:pPr>
      <w:r w:rsidRPr="0074297E">
        <w:rPr>
          <w:color w:val="000000"/>
          <w:kern w:val="1"/>
          <w:sz w:val="28"/>
          <w:szCs w:val="28"/>
          <w:lang w:eastAsia="ar-SA"/>
        </w:rPr>
        <w:t>Приложение</w:t>
      </w:r>
    </w:p>
    <w:p w:rsidR="00280130" w:rsidRPr="0074297E" w:rsidRDefault="00280130" w:rsidP="00280130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74297E">
        <w:rPr>
          <w:color w:val="000000"/>
          <w:kern w:val="1"/>
          <w:sz w:val="28"/>
          <w:szCs w:val="28"/>
        </w:rPr>
        <w:t xml:space="preserve"> </w:t>
      </w:r>
      <w:r w:rsidRPr="0074297E">
        <w:rPr>
          <w:color w:val="000000"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:rsidR="00280130" w:rsidRPr="0074297E" w:rsidRDefault="00280130" w:rsidP="00280130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74297E">
        <w:rPr>
          <w:color w:val="000000"/>
          <w:kern w:val="1"/>
          <w:sz w:val="28"/>
          <w:szCs w:val="28"/>
          <w:lang w:eastAsia="ar-SA"/>
        </w:rPr>
        <w:t>Белокалитвинского района</w:t>
      </w:r>
    </w:p>
    <w:p w:rsidR="00280130" w:rsidRPr="0074297E" w:rsidRDefault="00280130" w:rsidP="00280130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74297E"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934208">
        <w:rPr>
          <w:color w:val="000000"/>
          <w:kern w:val="1"/>
          <w:sz w:val="28"/>
          <w:szCs w:val="28"/>
          <w:lang w:eastAsia="ar-SA"/>
        </w:rPr>
        <w:t>18.11</w:t>
      </w:r>
      <w:r w:rsidR="0074297E">
        <w:rPr>
          <w:color w:val="000000"/>
          <w:kern w:val="1"/>
          <w:sz w:val="28"/>
          <w:szCs w:val="28"/>
          <w:lang w:eastAsia="ar-SA"/>
        </w:rPr>
        <w:t>.</w:t>
      </w:r>
      <w:r w:rsidRPr="0074297E">
        <w:rPr>
          <w:color w:val="000000"/>
          <w:kern w:val="1"/>
          <w:sz w:val="28"/>
          <w:szCs w:val="28"/>
          <w:lang w:eastAsia="ar-SA"/>
        </w:rPr>
        <w:t xml:space="preserve"> 2016 № </w:t>
      </w:r>
      <w:r w:rsidR="00934208">
        <w:rPr>
          <w:color w:val="000000"/>
          <w:kern w:val="1"/>
          <w:sz w:val="28"/>
          <w:szCs w:val="28"/>
          <w:lang w:eastAsia="ar-SA"/>
        </w:rPr>
        <w:t>1520</w:t>
      </w:r>
      <w:bookmarkStart w:id="3" w:name="_GoBack"/>
      <w:bookmarkEnd w:id="3"/>
    </w:p>
    <w:p w:rsidR="00280130" w:rsidRPr="0074297E" w:rsidRDefault="00280130" w:rsidP="00280130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280130" w:rsidRPr="0074297E" w:rsidRDefault="00280130" w:rsidP="00280130">
      <w:pPr>
        <w:jc w:val="center"/>
        <w:rPr>
          <w:color w:val="000000"/>
          <w:kern w:val="1"/>
          <w:sz w:val="28"/>
          <w:szCs w:val="28"/>
        </w:rPr>
      </w:pPr>
      <w:r w:rsidRPr="0074297E">
        <w:rPr>
          <w:color w:val="000000"/>
          <w:kern w:val="1"/>
          <w:sz w:val="28"/>
          <w:szCs w:val="28"/>
          <w:lang w:eastAsia="ar-SA"/>
        </w:rPr>
        <w:t>Прейскурант цен</w:t>
      </w:r>
    </w:p>
    <w:p w:rsidR="00280130" w:rsidRPr="0074297E" w:rsidRDefault="00280130" w:rsidP="00280130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74297E">
        <w:rPr>
          <w:color w:val="000000"/>
          <w:kern w:val="1"/>
          <w:sz w:val="28"/>
          <w:szCs w:val="28"/>
        </w:rPr>
        <w:t xml:space="preserve"> </w:t>
      </w:r>
      <w:r w:rsidRPr="0074297E">
        <w:rPr>
          <w:color w:val="000000"/>
          <w:kern w:val="1"/>
          <w:sz w:val="28"/>
          <w:szCs w:val="28"/>
          <w:lang w:eastAsia="ar-SA"/>
        </w:rPr>
        <w:t xml:space="preserve">на дополнительные платные образовательные услуги, оказываемые МБУ ДО ДДТ за рамками финансируемых из бюджета образовательных программ </w:t>
      </w:r>
    </w:p>
    <w:p w:rsidR="00280130" w:rsidRPr="0074297E" w:rsidRDefault="00280130" w:rsidP="00280130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74297E">
        <w:rPr>
          <w:color w:val="000000"/>
          <w:kern w:val="1"/>
          <w:sz w:val="28"/>
          <w:szCs w:val="28"/>
          <w:lang w:eastAsia="ar-SA"/>
        </w:rPr>
        <w:t>на 2016-2017 годы</w:t>
      </w:r>
    </w:p>
    <w:p w:rsidR="00280130" w:rsidRPr="0074297E" w:rsidRDefault="00280130" w:rsidP="00280130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280130" w:rsidRPr="0074297E" w:rsidRDefault="00280130" w:rsidP="00280130">
      <w:pPr>
        <w:jc w:val="center"/>
        <w:rPr>
          <w:color w:val="000000"/>
          <w:kern w:val="1"/>
          <w:sz w:val="28"/>
          <w:szCs w:val="28"/>
        </w:rPr>
      </w:pPr>
      <w:r w:rsidRPr="0074297E">
        <w:rPr>
          <w:color w:val="000000"/>
          <w:kern w:val="1"/>
          <w:sz w:val="28"/>
          <w:szCs w:val="28"/>
          <w:lang w:eastAsia="ar-SA"/>
        </w:rPr>
        <w:t>По индивидуальной программе (1 человек в группе)</w:t>
      </w:r>
    </w:p>
    <w:tbl>
      <w:tblPr>
        <w:tblW w:w="10352" w:type="dxa"/>
        <w:tblInd w:w="-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5406"/>
        <w:gridCol w:w="1985"/>
        <w:gridCol w:w="2308"/>
      </w:tblGrid>
      <w:tr w:rsidR="00280130" w:rsidRPr="0074297E" w:rsidTr="0074297E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</w:rPr>
              <w:t xml:space="preserve">№ </w:t>
            </w: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Возраст учащегося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Стоимость 1 часа обучения </w:t>
            </w:r>
          </w:p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(консультации), руб.</w:t>
            </w:r>
          </w:p>
        </w:tc>
      </w:tr>
      <w:tr w:rsidR="00280130" w:rsidRPr="0074297E" w:rsidTr="0074297E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Занятия по программе школы раннего эстетического развития «Умники и умницы»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5-7 лет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300,00</w:t>
            </w:r>
          </w:p>
        </w:tc>
      </w:tr>
      <w:tr w:rsidR="00280130" w:rsidRPr="0074297E" w:rsidTr="0074297E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40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Педагогические консультации (для детей дошкольного и младшего школьного возраста)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5-10 лет</w:t>
            </w:r>
          </w:p>
        </w:tc>
        <w:tc>
          <w:tcPr>
            <w:tcW w:w="23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300,00</w:t>
            </w:r>
          </w:p>
        </w:tc>
      </w:tr>
      <w:tr w:rsidR="00280130" w:rsidRPr="0074297E" w:rsidTr="0074297E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Логопедические занятия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до 18 лет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300,00</w:t>
            </w:r>
          </w:p>
        </w:tc>
      </w:tr>
      <w:tr w:rsidR="00280130" w:rsidRPr="0074297E" w:rsidTr="0074297E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до 18 лет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300,00</w:t>
            </w:r>
          </w:p>
        </w:tc>
      </w:tr>
      <w:tr w:rsidR="00280130" w:rsidRPr="0074297E" w:rsidTr="0074297E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до 18 лет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300,00</w:t>
            </w:r>
          </w:p>
        </w:tc>
      </w:tr>
      <w:tr w:rsidR="00280130" w:rsidRPr="0074297E" w:rsidTr="0074297E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40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Хореография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до 18 лет</w:t>
            </w:r>
          </w:p>
        </w:tc>
        <w:tc>
          <w:tcPr>
            <w:tcW w:w="23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300,0</w:t>
            </w:r>
          </w:p>
        </w:tc>
      </w:tr>
    </w:tbl>
    <w:p w:rsidR="00280130" w:rsidRPr="0074297E" w:rsidRDefault="00280130" w:rsidP="00280130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280130" w:rsidRPr="0074297E" w:rsidRDefault="00280130" w:rsidP="00280130">
      <w:pPr>
        <w:jc w:val="center"/>
        <w:rPr>
          <w:sz w:val="28"/>
          <w:szCs w:val="28"/>
        </w:rPr>
      </w:pPr>
      <w:r w:rsidRPr="0074297E">
        <w:rPr>
          <w:color w:val="000000"/>
          <w:spacing w:val="-2"/>
          <w:kern w:val="1"/>
          <w:sz w:val="28"/>
          <w:szCs w:val="28"/>
          <w:lang w:eastAsia="ar-SA"/>
        </w:rPr>
        <w:t>Групповое обучение (до 12 человек в группе)</w:t>
      </w:r>
    </w:p>
    <w:tbl>
      <w:tblPr>
        <w:tblW w:w="10256" w:type="dxa"/>
        <w:tblInd w:w="-1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5325"/>
        <w:gridCol w:w="1965"/>
        <w:gridCol w:w="2276"/>
      </w:tblGrid>
      <w:tr w:rsidR="00280130" w:rsidRPr="0074297E" w:rsidTr="0074297E"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rFonts w:eastAsia="Times New Roman"/>
                <w:sz w:val="28"/>
                <w:szCs w:val="28"/>
              </w:rPr>
              <w:t xml:space="preserve">№ </w:t>
            </w:r>
            <w:r w:rsidRPr="0074297E">
              <w:rPr>
                <w:sz w:val="28"/>
                <w:szCs w:val="28"/>
              </w:rPr>
              <w:t>п/п</w:t>
            </w:r>
          </w:p>
        </w:tc>
        <w:tc>
          <w:tcPr>
            <w:tcW w:w="5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Возраст учащегося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jc w:val="center"/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Стоимость обучения в месяц, руб.</w:t>
            </w:r>
          </w:p>
        </w:tc>
      </w:tr>
      <w:tr w:rsidR="00280130" w:rsidRPr="0074297E" w:rsidTr="0074297E">
        <w:trPr>
          <w:trHeight w:val="929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sz w:val="28"/>
                <w:szCs w:val="28"/>
              </w:rPr>
              <w:t>1</w:t>
            </w:r>
          </w:p>
        </w:tc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Занятия по программе школы раннего эстетического развития «Умники и умницы»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5-7 лет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1500,0</w:t>
            </w:r>
          </w:p>
        </w:tc>
      </w:tr>
      <w:tr w:rsidR="00280130" w:rsidRPr="0074297E" w:rsidTr="0074297E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sz w:val="28"/>
                <w:szCs w:val="28"/>
              </w:rPr>
              <w:t>2</w:t>
            </w:r>
          </w:p>
        </w:tc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Английский язык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до 18 лет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800,0</w:t>
            </w:r>
          </w:p>
        </w:tc>
      </w:tr>
      <w:tr w:rsidR="00280130" w:rsidRPr="0074297E" w:rsidTr="0074297E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Хореография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старше 18 лет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800,0</w:t>
            </w:r>
          </w:p>
        </w:tc>
      </w:tr>
      <w:tr w:rsidR="00280130" w:rsidRPr="0074297E" w:rsidTr="0074297E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sz w:val="28"/>
                <w:szCs w:val="28"/>
              </w:rPr>
              <w:t>4</w:t>
            </w:r>
          </w:p>
        </w:tc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Хореография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до 18 лет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700,0</w:t>
            </w:r>
          </w:p>
        </w:tc>
      </w:tr>
      <w:tr w:rsidR="00280130" w:rsidRPr="0074297E" w:rsidTr="0074297E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Занятия аэробикой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до 18 лет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800,0</w:t>
            </w:r>
          </w:p>
        </w:tc>
      </w:tr>
      <w:tr w:rsidR="00280130" w:rsidRPr="0074297E" w:rsidTr="0074297E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4297E">
              <w:rPr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rPr>
                <w:sz w:val="28"/>
                <w:szCs w:val="28"/>
              </w:rPr>
            </w:pPr>
            <w:r w:rsidRPr="0074297E">
              <w:rPr>
                <w:color w:val="000000"/>
                <w:kern w:val="1"/>
                <w:sz w:val="28"/>
                <w:szCs w:val="28"/>
                <w:lang w:eastAsia="ar-SA"/>
              </w:rPr>
              <w:t>Изобразительное искусство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до 18 лет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30" w:rsidRPr="0074297E" w:rsidRDefault="00280130" w:rsidP="0052427A">
            <w:pPr>
              <w:pStyle w:val="a6"/>
              <w:jc w:val="center"/>
              <w:rPr>
                <w:sz w:val="28"/>
                <w:szCs w:val="28"/>
              </w:rPr>
            </w:pPr>
            <w:r w:rsidRPr="0074297E">
              <w:rPr>
                <w:sz w:val="28"/>
                <w:szCs w:val="28"/>
              </w:rPr>
              <w:t>1000,0</w:t>
            </w:r>
          </w:p>
        </w:tc>
      </w:tr>
    </w:tbl>
    <w:p w:rsidR="00280130" w:rsidRPr="0074297E" w:rsidRDefault="00280130" w:rsidP="00280130">
      <w:pPr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280130" w:rsidRPr="0074297E" w:rsidRDefault="00280130" w:rsidP="00280130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280130" w:rsidRPr="0074297E" w:rsidRDefault="00280130" w:rsidP="00280130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280130" w:rsidRPr="0074297E" w:rsidRDefault="00280130" w:rsidP="00280130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  <w:r w:rsidRPr="0074297E">
        <w:rPr>
          <w:color w:val="000000"/>
          <w:spacing w:val="-2"/>
          <w:kern w:val="1"/>
          <w:sz w:val="28"/>
          <w:szCs w:val="28"/>
          <w:lang w:eastAsia="ar-SA"/>
        </w:rPr>
        <w:t xml:space="preserve">И.о. управляющего делами </w:t>
      </w:r>
      <w:r w:rsidRPr="0074297E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74297E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74297E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74297E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74297E">
        <w:rPr>
          <w:color w:val="000000"/>
          <w:spacing w:val="-2"/>
          <w:kern w:val="1"/>
          <w:sz w:val="28"/>
          <w:szCs w:val="28"/>
          <w:lang w:eastAsia="ar-SA"/>
        </w:rPr>
        <w:tab/>
        <w:t>Л.Е.Котлярова</w:t>
      </w:r>
    </w:p>
    <w:p w:rsidR="00280130" w:rsidRDefault="00280130" w:rsidP="00280130">
      <w:pPr>
        <w:spacing w:line="216" w:lineRule="auto"/>
        <w:jc w:val="both"/>
        <w:rPr>
          <w:color w:val="000000"/>
          <w:spacing w:val="-2"/>
          <w:kern w:val="1"/>
          <w:lang w:eastAsia="ar-SA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74297E">
      <w:footerReference w:type="default" r:id="rId9"/>
      <w:pgSz w:w="11906" w:h="16838" w:code="9"/>
      <w:pgMar w:top="709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F13" w:rsidRDefault="00285F13">
      <w:r>
        <w:separator/>
      </w:r>
    </w:p>
  </w:endnote>
  <w:endnote w:type="continuationSeparator" w:id="0">
    <w:p w:rsidR="00285F13" w:rsidRDefault="0028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7E" w:rsidRPr="00844AAA" w:rsidRDefault="0074297E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8013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34208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4208" w:rsidRPr="00934208">
      <w:rPr>
        <w:noProof/>
        <w:sz w:val="14"/>
      </w:rPr>
      <w:t>11/17/2016 9:30:00</w:t>
    </w:r>
    <w:r w:rsidR="009342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4297E" w:rsidRPr="00934208" w:rsidRDefault="0074297E">
    <w:pPr>
      <w:pStyle w:val="a5"/>
      <w:jc w:val="right"/>
      <w:rPr>
        <w:sz w:val="14"/>
      </w:rPr>
    </w:pPr>
    <w:r>
      <w:rPr>
        <w:sz w:val="14"/>
      </w:rPr>
      <w:t>стр</w:t>
    </w:r>
    <w:r w:rsidRPr="00934208">
      <w:rPr>
        <w:sz w:val="14"/>
      </w:rPr>
      <w:t xml:space="preserve">. </w:t>
    </w:r>
    <w:r>
      <w:rPr>
        <w:sz w:val="14"/>
      </w:rPr>
      <w:fldChar w:fldCharType="begin"/>
    </w:r>
    <w:r w:rsidRPr="0093420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34208">
      <w:rPr>
        <w:sz w:val="14"/>
      </w:rPr>
      <w:instrText xml:space="preserve"> </w:instrText>
    </w:r>
    <w:r>
      <w:rPr>
        <w:sz w:val="14"/>
      </w:rPr>
      <w:fldChar w:fldCharType="separate"/>
    </w:r>
    <w:r w:rsidR="0093420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34208">
      <w:rPr>
        <w:noProof/>
        <w:sz w:val="14"/>
      </w:rPr>
      <w:t>2</w:t>
    </w:r>
    <w:r>
      <w:rPr>
        <w:sz w:val="14"/>
      </w:rPr>
      <w:fldChar w:fldCharType="end"/>
    </w:r>
    <w:r w:rsidRPr="00934208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297E" w:rsidRPr="0074297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297E">
      <w:rPr>
        <w:noProof/>
        <w:sz w:val="14"/>
        <w:lang w:val="en-US"/>
      </w:rPr>
      <w:t>G</w:t>
    </w:r>
    <w:r w:rsidR="0074297E" w:rsidRPr="0074297E">
      <w:rPr>
        <w:noProof/>
        <w:sz w:val="14"/>
      </w:rPr>
      <w:t>:\Мои документы\Постановления\изм_1242.</w:t>
    </w:r>
    <w:r w:rsidR="007429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4208" w:rsidRPr="00934208">
      <w:rPr>
        <w:noProof/>
        <w:sz w:val="14"/>
      </w:rPr>
      <w:t>11/17/2016 9:30:00</w:t>
    </w:r>
    <w:r w:rsidR="009342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4297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3420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34208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F13" w:rsidRDefault="00285F13">
      <w:r>
        <w:separator/>
      </w:r>
    </w:p>
  </w:footnote>
  <w:footnote w:type="continuationSeparator" w:id="0">
    <w:p w:rsidR="00285F13" w:rsidRDefault="0028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5C6285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72E26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1E746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503A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52CC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0F2BD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AC2A2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460B0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06FF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AF76E5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9A6E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99E051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9E695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7C70D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7A21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CCC3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A067A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9EC5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3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80130"/>
    <w:rsid w:val="00285F13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297E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4208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16E3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082D3-9FB2-43EC-BEF3-64DCFD6A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Содержимое таблицы"/>
    <w:basedOn w:val="a"/>
    <w:rsid w:val="00280130"/>
    <w:pPr>
      <w:widowControl w:val="0"/>
      <w:suppressLineNumbers/>
      <w:suppressAutoHyphens/>
    </w:pPr>
    <w:rPr>
      <w:rFonts w:eastAsia="Lucida Sans Unicode"/>
      <w:lang w:eastAsia="zh-CN"/>
    </w:rPr>
  </w:style>
  <w:style w:type="paragraph" w:styleId="a7">
    <w:name w:val="Balloon Text"/>
    <w:basedOn w:val="a"/>
    <w:link w:val="a8"/>
    <w:rsid w:val="007429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42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2016-11-17T06:30:00Z</cp:lastPrinted>
  <dcterms:created xsi:type="dcterms:W3CDTF">2016-11-17T06:22:00Z</dcterms:created>
  <dcterms:modified xsi:type="dcterms:W3CDTF">2016-12-09T07:49:00Z</dcterms:modified>
</cp:coreProperties>
</file>