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D507FF">
        <w:rPr>
          <w:sz w:val="28"/>
        </w:rPr>
        <w:t>25</w:t>
      </w:r>
      <w:r w:rsidR="00C70947">
        <w:rPr>
          <w:sz w:val="28"/>
        </w:rPr>
        <w:t>.</w:t>
      </w:r>
      <w:r w:rsidR="008F3620">
        <w:rPr>
          <w:sz w:val="28"/>
        </w:rPr>
        <w:t>0</w:t>
      </w:r>
      <w:r w:rsidR="000D12C0" w:rsidRPr="00A910D5">
        <w:rPr>
          <w:sz w:val="28"/>
        </w:rPr>
        <w:t>9</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D507FF">
        <w:rPr>
          <w:sz w:val="28"/>
        </w:rPr>
        <w:t>1478</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5C0CFE" w:rsidRDefault="005C0CFE" w:rsidP="005C0CFE">
      <w:pPr>
        <w:jc w:val="center"/>
        <w:rPr>
          <w:b/>
          <w:sz w:val="28"/>
        </w:rPr>
      </w:pPr>
      <w:bookmarkStart w:id="2" w:name="_GoBack"/>
      <w:r w:rsidRPr="003B3DDE">
        <w:rPr>
          <w:b/>
          <w:sz w:val="28"/>
        </w:rPr>
        <w:t>О внесении изменений в постановление</w:t>
      </w:r>
      <w:r>
        <w:rPr>
          <w:b/>
          <w:sz w:val="28"/>
        </w:rPr>
        <w:t xml:space="preserve"> </w:t>
      </w:r>
      <w:r w:rsidRPr="003B3DDE">
        <w:rPr>
          <w:b/>
          <w:sz w:val="28"/>
        </w:rPr>
        <w:t>Администрации</w:t>
      </w:r>
    </w:p>
    <w:p w:rsidR="005C0CFE" w:rsidRPr="00945541" w:rsidRDefault="005C0CFE" w:rsidP="005C0CFE">
      <w:pPr>
        <w:jc w:val="center"/>
        <w:rPr>
          <w:b/>
          <w:sz w:val="28"/>
        </w:rPr>
      </w:pPr>
      <w:r w:rsidRPr="003B3DDE">
        <w:rPr>
          <w:b/>
          <w:sz w:val="28"/>
        </w:rPr>
        <w:t xml:space="preserve"> </w:t>
      </w:r>
      <w:proofErr w:type="spellStart"/>
      <w:r w:rsidRPr="003B3DDE">
        <w:rPr>
          <w:b/>
          <w:sz w:val="28"/>
        </w:rPr>
        <w:t>Белокалитвинского</w:t>
      </w:r>
      <w:proofErr w:type="spellEnd"/>
      <w:r w:rsidRPr="003B3DDE">
        <w:rPr>
          <w:b/>
          <w:sz w:val="28"/>
        </w:rPr>
        <w:t xml:space="preserve"> района</w:t>
      </w:r>
      <w:r>
        <w:rPr>
          <w:b/>
          <w:sz w:val="28"/>
        </w:rPr>
        <w:t xml:space="preserve"> </w:t>
      </w:r>
      <w:r w:rsidRPr="003B3DDE">
        <w:rPr>
          <w:b/>
          <w:sz w:val="28"/>
        </w:rPr>
        <w:t>от 10.12.2018 №</w:t>
      </w:r>
      <w:r w:rsidR="002C660E">
        <w:rPr>
          <w:b/>
          <w:sz w:val="28"/>
        </w:rPr>
        <w:t xml:space="preserve"> </w:t>
      </w:r>
      <w:r w:rsidRPr="003B3DDE">
        <w:rPr>
          <w:b/>
          <w:sz w:val="28"/>
        </w:rPr>
        <w:t>2140</w:t>
      </w:r>
    </w:p>
    <w:bookmarkEnd w:id="2"/>
    <w:p w:rsidR="005C0CFE" w:rsidRDefault="005C0CFE" w:rsidP="005C0CFE">
      <w:pPr>
        <w:ind w:firstLine="708"/>
        <w:jc w:val="both"/>
        <w:rPr>
          <w:bCs/>
          <w:sz w:val="28"/>
          <w:szCs w:val="28"/>
        </w:rPr>
      </w:pPr>
    </w:p>
    <w:p w:rsidR="002C660E" w:rsidRDefault="002C660E" w:rsidP="005C0CFE">
      <w:pPr>
        <w:ind w:firstLine="708"/>
        <w:jc w:val="both"/>
        <w:rPr>
          <w:bCs/>
          <w:sz w:val="28"/>
          <w:szCs w:val="28"/>
        </w:rPr>
      </w:pPr>
    </w:p>
    <w:p w:rsidR="005C0CFE" w:rsidRPr="002C660E" w:rsidRDefault="005C0CFE" w:rsidP="005C0CFE">
      <w:pPr>
        <w:ind w:firstLine="708"/>
        <w:jc w:val="both"/>
        <w:rPr>
          <w:bCs/>
          <w:spacing w:val="60"/>
          <w:sz w:val="28"/>
          <w:szCs w:val="28"/>
        </w:rPr>
      </w:pPr>
      <w:r w:rsidRPr="001C1867">
        <w:rPr>
          <w:bCs/>
          <w:sz w:val="28"/>
          <w:szCs w:val="28"/>
        </w:rPr>
        <w:t xml:space="preserve">В соответствии с постановлением Администрации </w:t>
      </w:r>
      <w:proofErr w:type="spellStart"/>
      <w:r w:rsidRPr="001C1867">
        <w:rPr>
          <w:bCs/>
          <w:sz w:val="28"/>
          <w:szCs w:val="28"/>
        </w:rPr>
        <w:t>Белокалитвинского</w:t>
      </w:r>
      <w:proofErr w:type="spellEnd"/>
      <w:r w:rsidRPr="001C1867">
        <w:rPr>
          <w:bCs/>
          <w:sz w:val="28"/>
          <w:szCs w:val="28"/>
        </w:rPr>
        <w:t xml:space="preserve"> </w:t>
      </w:r>
      <w:proofErr w:type="gramStart"/>
      <w:r w:rsidRPr="001C1867">
        <w:rPr>
          <w:bCs/>
          <w:sz w:val="28"/>
          <w:szCs w:val="28"/>
        </w:rPr>
        <w:t>района</w:t>
      </w:r>
      <w:r>
        <w:rPr>
          <w:bCs/>
          <w:sz w:val="28"/>
          <w:szCs w:val="28"/>
        </w:rPr>
        <w:t xml:space="preserve"> </w:t>
      </w:r>
      <w:r w:rsidRPr="001C1867">
        <w:rPr>
          <w:bCs/>
          <w:sz w:val="28"/>
          <w:szCs w:val="28"/>
        </w:rPr>
        <w:t xml:space="preserve"> от</w:t>
      </w:r>
      <w:proofErr w:type="gramEnd"/>
      <w:r w:rsidRPr="001C1867">
        <w:rPr>
          <w:bCs/>
          <w:sz w:val="28"/>
          <w:szCs w:val="28"/>
        </w:rPr>
        <w:t xml:space="preserve"> </w:t>
      </w:r>
      <w:r>
        <w:rPr>
          <w:bCs/>
          <w:sz w:val="28"/>
          <w:szCs w:val="28"/>
        </w:rPr>
        <w:t xml:space="preserve"> 26.02.2018  №  279 «Об утверждении </w:t>
      </w:r>
      <w:r w:rsidRPr="001C1867">
        <w:rPr>
          <w:bCs/>
          <w:sz w:val="28"/>
          <w:szCs w:val="28"/>
        </w:rPr>
        <w:t xml:space="preserve">Порядка разработки, реализации </w:t>
      </w:r>
      <w:r>
        <w:rPr>
          <w:bCs/>
          <w:sz w:val="28"/>
          <w:szCs w:val="28"/>
        </w:rPr>
        <w:t xml:space="preserve">и </w:t>
      </w:r>
      <w:r w:rsidRPr="001C1867">
        <w:rPr>
          <w:bCs/>
          <w:sz w:val="28"/>
          <w:szCs w:val="28"/>
        </w:rPr>
        <w:t xml:space="preserve">оценки эффективности муниципальных программ </w:t>
      </w:r>
      <w:proofErr w:type="spellStart"/>
      <w:r w:rsidRPr="001C1867">
        <w:rPr>
          <w:bCs/>
          <w:sz w:val="28"/>
          <w:szCs w:val="28"/>
        </w:rPr>
        <w:t>Белокалитвинского</w:t>
      </w:r>
      <w:proofErr w:type="spellEnd"/>
      <w:r w:rsidRPr="001C1867">
        <w:rPr>
          <w:bCs/>
          <w:sz w:val="28"/>
          <w:szCs w:val="28"/>
        </w:rPr>
        <w:t xml:space="preserve"> района», в связи с необходимостью корректировки объемов финанси</w:t>
      </w:r>
      <w:r>
        <w:rPr>
          <w:bCs/>
          <w:sz w:val="28"/>
          <w:szCs w:val="28"/>
        </w:rPr>
        <w:t>рования программных мероприятий</w:t>
      </w:r>
      <w:r w:rsidR="002C660E">
        <w:rPr>
          <w:bCs/>
          <w:sz w:val="28"/>
          <w:szCs w:val="28"/>
        </w:rPr>
        <w:t>,</w:t>
      </w:r>
      <w:r>
        <w:rPr>
          <w:bCs/>
          <w:sz w:val="28"/>
          <w:szCs w:val="28"/>
        </w:rPr>
        <w:t xml:space="preserve"> Администрация </w:t>
      </w:r>
      <w:proofErr w:type="spellStart"/>
      <w:r>
        <w:rPr>
          <w:bCs/>
          <w:sz w:val="28"/>
          <w:szCs w:val="28"/>
        </w:rPr>
        <w:t>Белокалитвинского</w:t>
      </w:r>
      <w:proofErr w:type="spellEnd"/>
      <w:r>
        <w:rPr>
          <w:bCs/>
          <w:sz w:val="28"/>
          <w:szCs w:val="28"/>
        </w:rPr>
        <w:t xml:space="preserve"> района </w:t>
      </w:r>
      <w:r w:rsidRPr="002C660E">
        <w:rPr>
          <w:b/>
          <w:bCs/>
          <w:spacing w:val="60"/>
          <w:sz w:val="28"/>
          <w:szCs w:val="28"/>
        </w:rPr>
        <w:t>постановляет:</w:t>
      </w:r>
    </w:p>
    <w:p w:rsidR="005C0CFE" w:rsidRPr="001C1867" w:rsidRDefault="005C0CFE" w:rsidP="005C0CFE">
      <w:pPr>
        <w:ind w:firstLine="708"/>
        <w:jc w:val="both"/>
        <w:rPr>
          <w:sz w:val="28"/>
          <w:szCs w:val="28"/>
        </w:rPr>
      </w:pPr>
    </w:p>
    <w:p w:rsidR="005C0CFE" w:rsidRPr="001C1867" w:rsidRDefault="005C0CFE" w:rsidP="005C0CFE">
      <w:pPr>
        <w:ind w:firstLine="709"/>
        <w:jc w:val="both"/>
        <w:rPr>
          <w:bCs/>
          <w:sz w:val="28"/>
          <w:szCs w:val="28"/>
        </w:rPr>
      </w:pPr>
      <w:r w:rsidRPr="001C1867">
        <w:rPr>
          <w:bCs/>
          <w:sz w:val="28"/>
          <w:szCs w:val="28"/>
        </w:rPr>
        <w:t>1.</w:t>
      </w:r>
      <w:r w:rsidR="002C660E">
        <w:rPr>
          <w:bCs/>
          <w:sz w:val="28"/>
          <w:szCs w:val="28"/>
        </w:rPr>
        <w:t xml:space="preserve"> </w:t>
      </w:r>
      <w:r w:rsidRPr="001C1867">
        <w:rPr>
          <w:bCs/>
          <w:sz w:val="28"/>
          <w:szCs w:val="28"/>
        </w:rPr>
        <w:t xml:space="preserve">Внести в приложение к постановлению Администрации </w:t>
      </w:r>
      <w:proofErr w:type="spellStart"/>
      <w:r w:rsidRPr="001C1867">
        <w:rPr>
          <w:bCs/>
          <w:sz w:val="28"/>
          <w:szCs w:val="28"/>
        </w:rPr>
        <w:t>Белокалитвинского</w:t>
      </w:r>
      <w:proofErr w:type="spellEnd"/>
      <w:r w:rsidRPr="001C1867">
        <w:rPr>
          <w:bCs/>
          <w:sz w:val="28"/>
          <w:szCs w:val="28"/>
        </w:rPr>
        <w:t xml:space="preserve"> района от </w:t>
      </w:r>
      <w:r>
        <w:rPr>
          <w:bCs/>
          <w:sz w:val="28"/>
          <w:szCs w:val="28"/>
        </w:rPr>
        <w:t>10</w:t>
      </w:r>
      <w:r w:rsidRPr="001C1867">
        <w:rPr>
          <w:bCs/>
          <w:sz w:val="28"/>
          <w:szCs w:val="28"/>
        </w:rPr>
        <w:t>.1</w:t>
      </w:r>
      <w:r>
        <w:rPr>
          <w:bCs/>
          <w:sz w:val="28"/>
          <w:szCs w:val="28"/>
        </w:rPr>
        <w:t>2</w:t>
      </w:r>
      <w:r w:rsidRPr="001C1867">
        <w:rPr>
          <w:bCs/>
          <w:sz w:val="28"/>
          <w:szCs w:val="28"/>
        </w:rPr>
        <w:t>.201</w:t>
      </w:r>
      <w:r>
        <w:rPr>
          <w:bCs/>
          <w:sz w:val="28"/>
          <w:szCs w:val="28"/>
        </w:rPr>
        <w:t>8</w:t>
      </w:r>
      <w:r w:rsidRPr="001C1867">
        <w:rPr>
          <w:bCs/>
          <w:sz w:val="28"/>
          <w:szCs w:val="28"/>
        </w:rPr>
        <w:t xml:space="preserve"> №</w:t>
      </w:r>
      <w:r w:rsidR="002C660E">
        <w:rPr>
          <w:bCs/>
          <w:sz w:val="28"/>
          <w:szCs w:val="28"/>
        </w:rPr>
        <w:t xml:space="preserve"> </w:t>
      </w:r>
      <w:r>
        <w:rPr>
          <w:bCs/>
          <w:sz w:val="28"/>
          <w:szCs w:val="28"/>
        </w:rPr>
        <w:t>2140</w:t>
      </w:r>
      <w:r w:rsidRPr="001C1867">
        <w:rPr>
          <w:bCs/>
          <w:sz w:val="28"/>
          <w:szCs w:val="28"/>
        </w:rPr>
        <w:t xml:space="preserve"> «Об утверждении муниципальной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изменения согласно </w:t>
      </w:r>
      <w:proofErr w:type="gramStart"/>
      <w:r w:rsidRPr="001C1867">
        <w:rPr>
          <w:bCs/>
          <w:sz w:val="28"/>
          <w:szCs w:val="28"/>
        </w:rPr>
        <w:t>приложению</w:t>
      </w:r>
      <w:proofErr w:type="gramEnd"/>
      <w:r w:rsidRPr="001C1867">
        <w:rPr>
          <w:bCs/>
          <w:sz w:val="28"/>
          <w:szCs w:val="28"/>
        </w:rPr>
        <w:t xml:space="preserve"> к настоящему постановлению.</w:t>
      </w:r>
    </w:p>
    <w:p w:rsidR="005C0CFE" w:rsidRPr="001C1867" w:rsidRDefault="005C0CFE" w:rsidP="005C0CFE">
      <w:pPr>
        <w:ind w:firstLine="709"/>
        <w:jc w:val="both"/>
        <w:rPr>
          <w:bCs/>
          <w:sz w:val="28"/>
          <w:szCs w:val="28"/>
        </w:rPr>
      </w:pPr>
      <w:r w:rsidRPr="001C1867">
        <w:rPr>
          <w:sz w:val="28"/>
          <w:szCs w:val="28"/>
        </w:rPr>
        <w:t>2. Постановление вступает в силу после официального опубликования.</w:t>
      </w:r>
    </w:p>
    <w:p w:rsidR="005C0CFE" w:rsidRPr="001C1867" w:rsidRDefault="005C0CFE" w:rsidP="002C660E">
      <w:pPr>
        <w:ind w:firstLine="709"/>
        <w:jc w:val="both"/>
        <w:rPr>
          <w:bCs/>
          <w:sz w:val="28"/>
          <w:szCs w:val="28"/>
        </w:rPr>
      </w:pPr>
      <w:r w:rsidRPr="001C1867">
        <w:rPr>
          <w:sz w:val="28"/>
          <w:szCs w:val="28"/>
        </w:rPr>
        <w:t>3.</w:t>
      </w:r>
      <w:r w:rsidR="002C660E">
        <w:rPr>
          <w:sz w:val="28"/>
          <w:szCs w:val="28"/>
        </w:rPr>
        <w:t xml:space="preserve"> </w:t>
      </w:r>
      <w:r w:rsidRPr="001C1867">
        <w:rPr>
          <w:bCs/>
          <w:sz w:val="28"/>
          <w:szCs w:val="28"/>
        </w:rPr>
        <w:t xml:space="preserve">Контроль за выполнением постановления возложить на заместителя главы Администрации </w:t>
      </w:r>
      <w:proofErr w:type="spellStart"/>
      <w:r w:rsidRPr="001C1867">
        <w:rPr>
          <w:bCs/>
          <w:sz w:val="28"/>
          <w:szCs w:val="28"/>
        </w:rPr>
        <w:t>Белокалитвинского</w:t>
      </w:r>
      <w:proofErr w:type="spellEnd"/>
      <w:r w:rsidRPr="001C1867">
        <w:rPr>
          <w:bCs/>
          <w:sz w:val="28"/>
          <w:szCs w:val="28"/>
        </w:rPr>
        <w:t xml:space="preserve"> района по социальным </w:t>
      </w:r>
      <w:proofErr w:type="gramStart"/>
      <w:r w:rsidRPr="001C1867">
        <w:rPr>
          <w:bCs/>
          <w:sz w:val="28"/>
          <w:szCs w:val="28"/>
        </w:rPr>
        <w:t xml:space="preserve">вопросам  </w:t>
      </w:r>
      <w:proofErr w:type="spellStart"/>
      <w:r w:rsidR="002C660E">
        <w:rPr>
          <w:bCs/>
          <w:sz w:val="28"/>
          <w:szCs w:val="28"/>
        </w:rPr>
        <w:t>Керенцеву</w:t>
      </w:r>
      <w:proofErr w:type="spellEnd"/>
      <w:proofErr w:type="gramEnd"/>
      <w:r w:rsidR="002C660E">
        <w:rPr>
          <w:bCs/>
          <w:sz w:val="28"/>
          <w:szCs w:val="28"/>
        </w:rPr>
        <w:t xml:space="preserve"> </w:t>
      </w:r>
      <w:r w:rsidR="002C660E" w:rsidRPr="001C1867">
        <w:rPr>
          <w:bCs/>
          <w:sz w:val="28"/>
          <w:szCs w:val="28"/>
        </w:rPr>
        <w:t>Е.Н.</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A910D5" w:rsidP="003818F3">
      <w:pPr>
        <w:pStyle w:val="2"/>
        <w:rPr>
          <w:b w:val="0"/>
        </w:rPr>
      </w:pPr>
      <w:bookmarkStart w:id="3" w:name="Наименование"/>
      <w:bookmarkEnd w:id="3"/>
      <w:proofErr w:type="spellStart"/>
      <w:r>
        <w:rPr>
          <w:b w:val="0"/>
        </w:rPr>
        <w:t>И.о</w:t>
      </w:r>
      <w:proofErr w:type="spellEnd"/>
      <w:r>
        <w:rPr>
          <w:b w:val="0"/>
        </w:rPr>
        <w:t>.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A910D5">
        <w:rPr>
          <w:b w:val="0"/>
        </w:rPr>
        <w:t>Д.Ю. Устименко</w:t>
      </w:r>
    </w:p>
    <w:p w:rsidR="00872883" w:rsidRDefault="00872883" w:rsidP="00872883">
      <w:pPr>
        <w:rPr>
          <w:sz w:val="28"/>
        </w:rPr>
      </w:pPr>
    </w:p>
    <w:p w:rsidR="00872883" w:rsidRPr="002C660E" w:rsidRDefault="00872883" w:rsidP="00872883">
      <w:pPr>
        <w:rPr>
          <w:sz w:val="28"/>
        </w:rPr>
      </w:pPr>
      <w:r w:rsidRPr="002C660E">
        <w:rPr>
          <w:sz w:val="28"/>
        </w:rPr>
        <w:t>Верно:</w:t>
      </w:r>
    </w:p>
    <w:p w:rsidR="003A39C2" w:rsidRPr="002C660E" w:rsidRDefault="00DA2597" w:rsidP="00835273">
      <w:pPr>
        <w:rPr>
          <w:sz w:val="28"/>
        </w:rPr>
      </w:pPr>
      <w:proofErr w:type="gramStart"/>
      <w:r w:rsidRPr="002C660E">
        <w:rPr>
          <w:sz w:val="28"/>
        </w:rPr>
        <w:t>У</w:t>
      </w:r>
      <w:r w:rsidR="00715C8D" w:rsidRPr="002C660E">
        <w:rPr>
          <w:sz w:val="28"/>
        </w:rPr>
        <w:t>правляющ</w:t>
      </w:r>
      <w:r w:rsidRPr="002C660E">
        <w:rPr>
          <w:sz w:val="28"/>
        </w:rPr>
        <w:t>ий</w:t>
      </w:r>
      <w:r w:rsidR="00715C8D" w:rsidRPr="002C660E">
        <w:rPr>
          <w:sz w:val="28"/>
        </w:rPr>
        <w:t xml:space="preserve"> </w:t>
      </w:r>
      <w:r w:rsidR="00F4755E" w:rsidRPr="002C660E">
        <w:rPr>
          <w:sz w:val="28"/>
        </w:rPr>
        <w:t xml:space="preserve"> делами</w:t>
      </w:r>
      <w:proofErr w:type="gramEnd"/>
      <w:r w:rsidR="00F4755E" w:rsidRPr="002C660E">
        <w:rPr>
          <w:sz w:val="28"/>
        </w:rPr>
        <w:tab/>
      </w:r>
      <w:r w:rsidR="00F4755E" w:rsidRPr="002C660E">
        <w:rPr>
          <w:sz w:val="28"/>
        </w:rPr>
        <w:tab/>
      </w:r>
      <w:r w:rsidR="00F4755E" w:rsidRPr="002C660E">
        <w:rPr>
          <w:sz w:val="28"/>
        </w:rPr>
        <w:tab/>
      </w:r>
      <w:r w:rsidR="000C6CE8" w:rsidRPr="002C660E">
        <w:rPr>
          <w:sz w:val="28"/>
        </w:rPr>
        <w:tab/>
      </w:r>
      <w:r w:rsidR="00F4755E" w:rsidRPr="002C660E">
        <w:rPr>
          <w:sz w:val="28"/>
        </w:rPr>
        <w:tab/>
      </w:r>
      <w:r w:rsidR="001D3A0E" w:rsidRPr="002C660E">
        <w:rPr>
          <w:sz w:val="28"/>
        </w:rPr>
        <w:tab/>
      </w:r>
      <w:r w:rsidRPr="002C660E">
        <w:rPr>
          <w:sz w:val="28"/>
        </w:rPr>
        <w:tab/>
        <w:t>Л.Г. Василенко</w:t>
      </w:r>
    </w:p>
    <w:p w:rsidR="005C0CFE" w:rsidRDefault="005C0CFE" w:rsidP="00835273">
      <w:pPr>
        <w:rPr>
          <w:sz w:val="28"/>
        </w:rPr>
      </w:pPr>
    </w:p>
    <w:p w:rsidR="005C0CFE" w:rsidRDefault="005C0CFE" w:rsidP="00835273">
      <w:pPr>
        <w:rPr>
          <w:sz w:val="28"/>
          <w:szCs w:val="28"/>
        </w:rPr>
        <w:sectPr w:rsidR="005C0CFE"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5C0CFE" w:rsidRPr="001C1867" w:rsidRDefault="005C0CFE" w:rsidP="002C660E">
      <w:pPr>
        <w:jc w:val="right"/>
        <w:rPr>
          <w:sz w:val="28"/>
        </w:rPr>
      </w:pPr>
      <w:r w:rsidRPr="001C1867">
        <w:rPr>
          <w:sz w:val="28"/>
          <w:szCs w:val="28"/>
        </w:rPr>
        <w:lastRenderedPageBreak/>
        <w:t>Приложение</w:t>
      </w:r>
    </w:p>
    <w:p w:rsidR="002C660E" w:rsidRDefault="005C0CFE" w:rsidP="002C660E">
      <w:pPr>
        <w:widowControl w:val="0"/>
        <w:autoSpaceDE w:val="0"/>
        <w:autoSpaceDN w:val="0"/>
        <w:adjustRightInd w:val="0"/>
        <w:ind w:left="5040"/>
        <w:jc w:val="right"/>
        <w:rPr>
          <w:sz w:val="28"/>
          <w:szCs w:val="28"/>
        </w:rPr>
      </w:pPr>
      <w:r w:rsidRPr="001C1867">
        <w:rPr>
          <w:sz w:val="28"/>
          <w:szCs w:val="28"/>
        </w:rPr>
        <w:t xml:space="preserve">к постановлению </w:t>
      </w:r>
    </w:p>
    <w:p w:rsidR="005C0CFE" w:rsidRPr="001C1867" w:rsidRDefault="005C0CFE" w:rsidP="002C660E">
      <w:pPr>
        <w:widowControl w:val="0"/>
        <w:autoSpaceDE w:val="0"/>
        <w:autoSpaceDN w:val="0"/>
        <w:adjustRightInd w:val="0"/>
        <w:ind w:left="5040"/>
        <w:jc w:val="right"/>
        <w:rPr>
          <w:sz w:val="28"/>
          <w:szCs w:val="28"/>
        </w:rPr>
      </w:pPr>
      <w:r w:rsidRPr="001C1867">
        <w:rPr>
          <w:sz w:val="28"/>
          <w:szCs w:val="28"/>
        </w:rPr>
        <w:t>Администрации</w:t>
      </w:r>
    </w:p>
    <w:p w:rsidR="005C0CFE" w:rsidRPr="001C1867" w:rsidRDefault="005C0CFE" w:rsidP="002C660E">
      <w:pPr>
        <w:widowControl w:val="0"/>
        <w:autoSpaceDE w:val="0"/>
        <w:autoSpaceDN w:val="0"/>
        <w:adjustRightInd w:val="0"/>
        <w:ind w:left="5040" w:firstLine="720"/>
        <w:jc w:val="right"/>
        <w:rPr>
          <w:sz w:val="28"/>
          <w:szCs w:val="28"/>
        </w:rPr>
      </w:pPr>
      <w:proofErr w:type="spellStart"/>
      <w:r w:rsidRPr="001C1867">
        <w:rPr>
          <w:sz w:val="28"/>
          <w:szCs w:val="28"/>
        </w:rPr>
        <w:t>Белокалитвинского</w:t>
      </w:r>
      <w:proofErr w:type="spellEnd"/>
      <w:r w:rsidRPr="001C1867">
        <w:rPr>
          <w:sz w:val="28"/>
          <w:szCs w:val="28"/>
        </w:rPr>
        <w:t xml:space="preserve"> района</w:t>
      </w:r>
    </w:p>
    <w:p w:rsidR="005C0CFE" w:rsidRDefault="005C0CFE" w:rsidP="002C660E">
      <w:pPr>
        <w:pStyle w:val="1"/>
        <w:jc w:val="right"/>
        <w:rPr>
          <w:sz w:val="28"/>
          <w:szCs w:val="28"/>
        </w:rPr>
      </w:pPr>
      <w:r>
        <w:rPr>
          <w:sz w:val="28"/>
          <w:szCs w:val="28"/>
        </w:rPr>
        <w:t xml:space="preserve">           от </w:t>
      </w:r>
      <w:r w:rsidR="00D507FF">
        <w:rPr>
          <w:sz w:val="28"/>
          <w:szCs w:val="28"/>
        </w:rPr>
        <w:t>25</w:t>
      </w:r>
      <w:r w:rsidR="002C660E">
        <w:rPr>
          <w:sz w:val="28"/>
          <w:szCs w:val="28"/>
        </w:rPr>
        <w:t>.09.</w:t>
      </w:r>
      <w:r>
        <w:rPr>
          <w:sz w:val="28"/>
          <w:szCs w:val="28"/>
        </w:rPr>
        <w:t xml:space="preserve">2020 № </w:t>
      </w:r>
      <w:r w:rsidR="00D507FF">
        <w:rPr>
          <w:sz w:val="28"/>
          <w:szCs w:val="28"/>
        </w:rPr>
        <w:t>1478</w:t>
      </w:r>
    </w:p>
    <w:p w:rsidR="005C0CFE" w:rsidRPr="006B7089" w:rsidRDefault="005C0CFE" w:rsidP="005C0CFE">
      <w:pPr>
        <w:widowControl w:val="0"/>
        <w:autoSpaceDE w:val="0"/>
        <w:autoSpaceDN w:val="0"/>
        <w:adjustRightInd w:val="0"/>
        <w:ind w:left="5040" w:firstLine="720"/>
        <w:jc w:val="center"/>
        <w:rPr>
          <w:sz w:val="28"/>
          <w:szCs w:val="28"/>
        </w:rPr>
      </w:pPr>
    </w:p>
    <w:p w:rsidR="005C0CFE" w:rsidRDefault="005C0CFE" w:rsidP="005C0CFE">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ИЗМЕНЕНИЯ,</w:t>
      </w:r>
      <w:r>
        <w:rPr>
          <w:kern w:val="1"/>
          <w:sz w:val="28"/>
          <w:szCs w:val="28"/>
          <w:lang w:eastAsia="ar-SA"/>
        </w:rPr>
        <w:t xml:space="preserve"> </w:t>
      </w:r>
      <w:r w:rsidRPr="001C1867">
        <w:rPr>
          <w:kern w:val="1"/>
          <w:sz w:val="28"/>
          <w:szCs w:val="28"/>
          <w:lang w:eastAsia="ar-SA"/>
        </w:rPr>
        <w:t>вносимые в приложение к постановлению</w:t>
      </w:r>
      <w:r>
        <w:rPr>
          <w:kern w:val="1"/>
          <w:sz w:val="28"/>
          <w:szCs w:val="28"/>
          <w:lang w:eastAsia="ar-SA"/>
        </w:rPr>
        <w:t xml:space="preserve"> </w:t>
      </w:r>
      <w:r w:rsidRPr="001C1867">
        <w:rPr>
          <w:kern w:val="1"/>
          <w:sz w:val="28"/>
          <w:szCs w:val="28"/>
          <w:lang w:eastAsia="ar-SA"/>
        </w:rPr>
        <w:t xml:space="preserve">Администрации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w:t>
      </w:r>
      <w:r>
        <w:rPr>
          <w:kern w:val="1"/>
          <w:sz w:val="28"/>
          <w:szCs w:val="28"/>
          <w:lang w:eastAsia="ar-SA"/>
        </w:rPr>
        <w:t xml:space="preserve"> </w:t>
      </w:r>
    </w:p>
    <w:p w:rsidR="005C0CFE" w:rsidRPr="001C1867" w:rsidRDefault="005C0CFE" w:rsidP="005C0CFE">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от </w:t>
      </w:r>
      <w:r>
        <w:rPr>
          <w:kern w:val="1"/>
          <w:sz w:val="28"/>
          <w:szCs w:val="28"/>
          <w:lang w:eastAsia="ar-SA"/>
        </w:rPr>
        <w:t>10.12.2018</w:t>
      </w:r>
      <w:r w:rsidRPr="001C1867">
        <w:rPr>
          <w:kern w:val="1"/>
          <w:sz w:val="28"/>
          <w:szCs w:val="28"/>
          <w:lang w:eastAsia="ar-SA"/>
        </w:rPr>
        <w:t xml:space="preserve"> № </w:t>
      </w:r>
      <w:r>
        <w:rPr>
          <w:kern w:val="1"/>
          <w:sz w:val="28"/>
          <w:szCs w:val="28"/>
          <w:lang w:eastAsia="ar-SA"/>
        </w:rPr>
        <w:t>2140</w:t>
      </w:r>
      <w:r w:rsidRPr="001C1867">
        <w:rPr>
          <w:kern w:val="1"/>
          <w:sz w:val="28"/>
          <w:szCs w:val="28"/>
          <w:lang w:eastAsia="ar-SA"/>
        </w:rPr>
        <w:t xml:space="preserve"> «Об утверждении муниципальной</w:t>
      </w:r>
      <w:r>
        <w:rPr>
          <w:kern w:val="1"/>
          <w:sz w:val="28"/>
          <w:szCs w:val="28"/>
          <w:lang w:eastAsia="ar-SA"/>
        </w:rPr>
        <w:t xml:space="preserve"> </w:t>
      </w:r>
      <w:r w:rsidRPr="001C1867">
        <w:rPr>
          <w:kern w:val="1"/>
          <w:sz w:val="28"/>
          <w:szCs w:val="28"/>
          <w:lang w:eastAsia="ar-SA"/>
        </w:rPr>
        <w:t xml:space="preserve">программы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 </w:t>
      </w:r>
      <w:r w:rsidR="005146B7">
        <w:rPr>
          <w:kern w:val="1"/>
          <w:sz w:val="28"/>
          <w:szCs w:val="28"/>
          <w:lang w:eastAsia="ar-SA"/>
        </w:rPr>
        <w:t xml:space="preserve">                                  </w:t>
      </w:r>
      <w:proofErr w:type="gramStart"/>
      <w:r w:rsidR="005146B7">
        <w:rPr>
          <w:kern w:val="1"/>
          <w:sz w:val="28"/>
          <w:szCs w:val="28"/>
          <w:lang w:eastAsia="ar-SA"/>
        </w:rPr>
        <w:t xml:space="preserve">   </w:t>
      </w:r>
      <w:r w:rsidRPr="001C1867">
        <w:rPr>
          <w:kern w:val="1"/>
          <w:sz w:val="28"/>
          <w:szCs w:val="28"/>
          <w:lang w:eastAsia="ar-SA"/>
        </w:rPr>
        <w:t>«</w:t>
      </w:r>
      <w:proofErr w:type="gramEnd"/>
      <w:r w:rsidRPr="001C1867">
        <w:rPr>
          <w:kern w:val="1"/>
          <w:sz w:val="28"/>
          <w:szCs w:val="28"/>
          <w:lang w:eastAsia="ar-SA"/>
        </w:rPr>
        <w:t>Развитие образования»</w:t>
      </w:r>
    </w:p>
    <w:p w:rsidR="005C0CFE" w:rsidRDefault="005C0CFE" w:rsidP="005C0CFE">
      <w:pPr>
        <w:widowControl w:val="0"/>
        <w:autoSpaceDE w:val="0"/>
        <w:autoSpaceDN w:val="0"/>
        <w:adjustRightInd w:val="0"/>
        <w:ind w:right="-173"/>
        <w:jc w:val="both"/>
        <w:outlineLvl w:val="2"/>
        <w:rPr>
          <w:sz w:val="28"/>
          <w:szCs w:val="28"/>
          <w:lang w:eastAsia="ar-SA"/>
        </w:rPr>
      </w:pPr>
      <w:r>
        <w:rPr>
          <w:sz w:val="28"/>
          <w:szCs w:val="28"/>
          <w:lang w:eastAsia="ar-SA"/>
        </w:rPr>
        <w:t>1</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5146B7">
        <w:rPr>
          <w:sz w:val="28"/>
          <w:szCs w:val="28"/>
          <w:lang w:eastAsia="ar-SA"/>
        </w:rPr>
        <w:t xml:space="preserve"> </w:t>
      </w:r>
      <w:r>
        <w:rPr>
          <w:sz w:val="28"/>
          <w:szCs w:val="28"/>
          <w:lang w:eastAsia="ar-SA"/>
        </w:rPr>
        <w:t xml:space="preserve">4 </w:t>
      </w:r>
      <w:r>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w:t>
      </w:r>
      <w:r w:rsidRPr="001C1867">
        <w:rPr>
          <w:sz w:val="28"/>
          <w:szCs w:val="28"/>
          <w:lang w:eastAsia="ar-SA"/>
        </w:rPr>
        <w:t>изложить в следующей редакции:</w:t>
      </w:r>
      <w:bookmarkStart w:id="4" w:name="_Приложение_№_5"/>
      <w:bookmarkEnd w:id="4"/>
    </w:p>
    <w:p w:rsidR="005C0CFE" w:rsidRPr="002A3F3B" w:rsidRDefault="005C0CFE" w:rsidP="005C0CFE">
      <w:pPr>
        <w:jc w:val="center"/>
      </w:pPr>
      <w:r w:rsidRPr="002A3F3B">
        <w:rPr>
          <w:lang w:eastAsia="ar-SA"/>
        </w:rPr>
        <w:t>«</w:t>
      </w:r>
      <w:r w:rsidRPr="002A3F3B">
        <w:t>РАСХОДЫ</w:t>
      </w:r>
    </w:p>
    <w:p w:rsidR="005C0CFE" w:rsidRDefault="005C0CFE" w:rsidP="005C0CFE">
      <w:pPr>
        <w:jc w:val="center"/>
      </w:pPr>
      <w:r w:rsidRPr="002A3F3B">
        <w:t xml:space="preserve">областного и федерального бюджетов на реализацию муниципальной программы </w:t>
      </w:r>
      <w:proofErr w:type="spellStart"/>
      <w:r w:rsidRPr="002A3F3B">
        <w:t>Белокалитвинского</w:t>
      </w:r>
      <w:proofErr w:type="spellEnd"/>
      <w:r w:rsidRPr="002A3F3B">
        <w:t xml:space="preserve"> района «Развитие образования»</w:t>
      </w:r>
      <w:r>
        <w:t xml:space="preserve"> </w:t>
      </w:r>
    </w:p>
    <w:p w:rsidR="005C0CFE" w:rsidRPr="00855388" w:rsidRDefault="005C0CFE" w:rsidP="005C0CFE">
      <w:pPr>
        <w:jc w:val="right"/>
        <w:rPr>
          <w:sz w:val="20"/>
          <w:szCs w:val="20"/>
        </w:rPr>
      </w:pPr>
      <w:r w:rsidRPr="00855388">
        <w:rPr>
          <w:sz w:val="20"/>
          <w:szCs w:val="20"/>
        </w:rPr>
        <w:t>тыс. рублей</w:t>
      </w:r>
    </w:p>
    <w:tbl>
      <w:tblPr>
        <w:tblW w:w="155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418"/>
        <w:gridCol w:w="425"/>
        <w:gridCol w:w="425"/>
        <w:gridCol w:w="851"/>
        <w:gridCol w:w="425"/>
        <w:gridCol w:w="992"/>
        <w:gridCol w:w="709"/>
        <w:gridCol w:w="850"/>
        <w:gridCol w:w="709"/>
        <w:gridCol w:w="709"/>
        <w:gridCol w:w="709"/>
        <w:gridCol w:w="708"/>
        <w:gridCol w:w="709"/>
        <w:gridCol w:w="709"/>
        <w:gridCol w:w="709"/>
        <w:gridCol w:w="850"/>
        <w:gridCol w:w="851"/>
        <w:gridCol w:w="850"/>
      </w:tblGrid>
      <w:tr w:rsidR="005C0CFE" w:rsidRPr="002A3F3B" w:rsidTr="002C660E">
        <w:trPr>
          <w:trHeight w:val="461"/>
        </w:trPr>
        <w:tc>
          <w:tcPr>
            <w:tcW w:w="392" w:type="dxa"/>
            <w:vMerge w:val="restart"/>
          </w:tcPr>
          <w:p w:rsidR="005C0CFE" w:rsidRPr="002A3F3B" w:rsidRDefault="005C0CFE" w:rsidP="00BD14CB">
            <w:pPr>
              <w:jc w:val="center"/>
              <w:rPr>
                <w:sz w:val="16"/>
                <w:szCs w:val="16"/>
              </w:rPr>
            </w:pPr>
            <w:r w:rsidRPr="002A3F3B">
              <w:rPr>
                <w:sz w:val="16"/>
                <w:szCs w:val="16"/>
              </w:rPr>
              <w:t>№ п/п</w:t>
            </w:r>
          </w:p>
        </w:tc>
        <w:tc>
          <w:tcPr>
            <w:tcW w:w="1559" w:type="dxa"/>
            <w:vMerge w:val="restart"/>
          </w:tcPr>
          <w:p w:rsidR="005C0CFE" w:rsidRPr="002A3F3B" w:rsidRDefault="005C0CFE" w:rsidP="00BD14CB">
            <w:pPr>
              <w:jc w:val="center"/>
              <w:rPr>
                <w:sz w:val="16"/>
                <w:szCs w:val="16"/>
              </w:rPr>
            </w:pPr>
            <w:r>
              <w:rPr>
                <w:sz w:val="16"/>
                <w:szCs w:val="16"/>
              </w:rPr>
              <w:t xml:space="preserve">Номер и наименование </w:t>
            </w:r>
            <w:r w:rsidRPr="002A3F3B">
              <w:rPr>
                <w:sz w:val="16"/>
                <w:szCs w:val="16"/>
              </w:rPr>
              <w:t>подпрограммы основного мероприятия, приоритетного основного мероприятия</w:t>
            </w:r>
          </w:p>
        </w:tc>
        <w:tc>
          <w:tcPr>
            <w:tcW w:w="1418" w:type="dxa"/>
            <w:vMerge w:val="restart"/>
          </w:tcPr>
          <w:p w:rsidR="005C0CFE" w:rsidRPr="002A3F3B" w:rsidRDefault="005C0CFE" w:rsidP="00BD14CB">
            <w:pPr>
              <w:jc w:val="center"/>
              <w:rPr>
                <w:sz w:val="16"/>
                <w:szCs w:val="16"/>
              </w:rPr>
            </w:pPr>
            <w:r w:rsidRPr="002A3F3B">
              <w:rPr>
                <w:sz w:val="16"/>
                <w:szCs w:val="16"/>
              </w:rPr>
              <w:t>Ответственный исполнитель, соисполнители, участники</w:t>
            </w:r>
          </w:p>
        </w:tc>
        <w:tc>
          <w:tcPr>
            <w:tcW w:w="2126" w:type="dxa"/>
            <w:gridSpan w:val="4"/>
          </w:tcPr>
          <w:p w:rsidR="005C0CFE" w:rsidRPr="002A3F3B" w:rsidRDefault="005C0CFE" w:rsidP="00BD14CB">
            <w:pPr>
              <w:jc w:val="center"/>
              <w:rPr>
                <w:sz w:val="16"/>
                <w:szCs w:val="16"/>
              </w:rPr>
            </w:pPr>
            <w:r w:rsidRPr="002A3F3B">
              <w:rPr>
                <w:sz w:val="16"/>
                <w:szCs w:val="16"/>
              </w:rPr>
              <w:t>Код бюджетной</w:t>
            </w:r>
          </w:p>
          <w:p w:rsidR="005C0CFE" w:rsidRPr="002A3F3B" w:rsidRDefault="005C0CFE" w:rsidP="00BD14CB">
            <w:pPr>
              <w:jc w:val="center"/>
              <w:rPr>
                <w:sz w:val="16"/>
                <w:szCs w:val="16"/>
              </w:rPr>
            </w:pPr>
            <w:r w:rsidRPr="002A3F3B">
              <w:rPr>
                <w:sz w:val="16"/>
                <w:szCs w:val="16"/>
              </w:rPr>
              <w:t>классификации расходов</w:t>
            </w:r>
          </w:p>
        </w:tc>
        <w:tc>
          <w:tcPr>
            <w:tcW w:w="992" w:type="dxa"/>
            <w:vMerge w:val="restart"/>
          </w:tcPr>
          <w:p w:rsidR="005C0CFE" w:rsidRPr="002A3F3B" w:rsidRDefault="005C0CFE" w:rsidP="00BD14CB">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9072" w:type="dxa"/>
            <w:gridSpan w:val="12"/>
          </w:tcPr>
          <w:p w:rsidR="005C0CFE" w:rsidRPr="002A3F3B" w:rsidRDefault="005C0CFE" w:rsidP="00BD14CB">
            <w:pPr>
              <w:jc w:val="center"/>
              <w:rPr>
                <w:sz w:val="16"/>
                <w:szCs w:val="16"/>
              </w:rPr>
            </w:pPr>
            <w:r w:rsidRPr="002A3F3B">
              <w:rPr>
                <w:sz w:val="16"/>
                <w:szCs w:val="16"/>
              </w:rPr>
              <w:t>в том числе по годам реализации муниципальной программы</w:t>
            </w:r>
          </w:p>
        </w:tc>
      </w:tr>
      <w:tr w:rsidR="005C0CFE" w:rsidRPr="002A3F3B" w:rsidTr="002C660E">
        <w:tc>
          <w:tcPr>
            <w:tcW w:w="392" w:type="dxa"/>
            <w:vMerge/>
          </w:tcPr>
          <w:p w:rsidR="005C0CFE" w:rsidRPr="002A3F3B" w:rsidRDefault="005C0CFE" w:rsidP="00BD14CB">
            <w:pPr>
              <w:jc w:val="center"/>
              <w:rPr>
                <w:sz w:val="16"/>
                <w:szCs w:val="16"/>
              </w:rPr>
            </w:pPr>
          </w:p>
        </w:tc>
        <w:tc>
          <w:tcPr>
            <w:tcW w:w="1559" w:type="dxa"/>
            <w:vMerge/>
          </w:tcPr>
          <w:p w:rsidR="005C0CFE" w:rsidRPr="002A3F3B" w:rsidRDefault="005C0CFE" w:rsidP="00BD14CB">
            <w:pPr>
              <w:jc w:val="center"/>
              <w:rPr>
                <w:sz w:val="16"/>
                <w:szCs w:val="16"/>
              </w:rPr>
            </w:pPr>
          </w:p>
        </w:tc>
        <w:tc>
          <w:tcPr>
            <w:tcW w:w="1418" w:type="dxa"/>
            <w:vMerge/>
          </w:tcPr>
          <w:p w:rsidR="005C0CFE" w:rsidRPr="002A3F3B" w:rsidRDefault="005C0CFE" w:rsidP="00BD14CB">
            <w:pPr>
              <w:jc w:val="center"/>
              <w:rPr>
                <w:sz w:val="16"/>
                <w:szCs w:val="16"/>
              </w:rPr>
            </w:pPr>
          </w:p>
        </w:tc>
        <w:tc>
          <w:tcPr>
            <w:tcW w:w="425" w:type="dxa"/>
          </w:tcPr>
          <w:p w:rsidR="005C0CFE" w:rsidRPr="002A3F3B" w:rsidRDefault="005C0CFE" w:rsidP="00BD14CB">
            <w:pPr>
              <w:jc w:val="center"/>
              <w:rPr>
                <w:sz w:val="16"/>
                <w:szCs w:val="16"/>
              </w:rPr>
            </w:pPr>
            <w:r w:rsidRPr="002A3F3B">
              <w:rPr>
                <w:sz w:val="16"/>
                <w:szCs w:val="16"/>
              </w:rPr>
              <w:t>ГРБС</w:t>
            </w:r>
          </w:p>
        </w:tc>
        <w:tc>
          <w:tcPr>
            <w:tcW w:w="425" w:type="dxa"/>
          </w:tcPr>
          <w:p w:rsidR="005C0CFE" w:rsidRPr="002A3F3B" w:rsidRDefault="005C0CFE" w:rsidP="00BD14CB">
            <w:pPr>
              <w:jc w:val="center"/>
              <w:rPr>
                <w:sz w:val="16"/>
                <w:szCs w:val="16"/>
              </w:rPr>
            </w:pPr>
            <w:proofErr w:type="spellStart"/>
            <w:r w:rsidRPr="002A3F3B">
              <w:rPr>
                <w:sz w:val="16"/>
                <w:szCs w:val="16"/>
              </w:rPr>
              <w:t>РзПр</w:t>
            </w:r>
            <w:proofErr w:type="spellEnd"/>
          </w:p>
        </w:tc>
        <w:tc>
          <w:tcPr>
            <w:tcW w:w="851" w:type="dxa"/>
          </w:tcPr>
          <w:p w:rsidR="005C0CFE" w:rsidRPr="002A3F3B" w:rsidRDefault="005C0CFE" w:rsidP="00BD14CB">
            <w:pPr>
              <w:jc w:val="center"/>
              <w:rPr>
                <w:sz w:val="16"/>
                <w:szCs w:val="16"/>
              </w:rPr>
            </w:pPr>
            <w:r w:rsidRPr="002A3F3B">
              <w:rPr>
                <w:sz w:val="16"/>
                <w:szCs w:val="16"/>
              </w:rPr>
              <w:t>ЦСР</w:t>
            </w:r>
          </w:p>
        </w:tc>
        <w:tc>
          <w:tcPr>
            <w:tcW w:w="425" w:type="dxa"/>
          </w:tcPr>
          <w:p w:rsidR="005C0CFE" w:rsidRPr="002A3F3B" w:rsidRDefault="005C0CFE" w:rsidP="00BD14CB">
            <w:pPr>
              <w:jc w:val="center"/>
              <w:rPr>
                <w:sz w:val="16"/>
                <w:szCs w:val="16"/>
              </w:rPr>
            </w:pPr>
            <w:r w:rsidRPr="002A3F3B">
              <w:rPr>
                <w:sz w:val="16"/>
                <w:szCs w:val="16"/>
              </w:rPr>
              <w:t>ВР</w:t>
            </w:r>
          </w:p>
        </w:tc>
        <w:tc>
          <w:tcPr>
            <w:tcW w:w="992" w:type="dxa"/>
            <w:vMerge/>
          </w:tcPr>
          <w:p w:rsidR="005C0CFE" w:rsidRPr="002A3F3B" w:rsidRDefault="005C0CFE" w:rsidP="00BD14CB">
            <w:pPr>
              <w:jc w:val="center"/>
              <w:rPr>
                <w:sz w:val="16"/>
                <w:szCs w:val="16"/>
              </w:rPr>
            </w:pPr>
          </w:p>
        </w:tc>
        <w:tc>
          <w:tcPr>
            <w:tcW w:w="709" w:type="dxa"/>
          </w:tcPr>
          <w:p w:rsidR="005C0CFE" w:rsidRPr="002A3F3B" w:rsidRDefault="005C0CFE" w:rsidP="00BD14CB">
            <w:pPr>
              <w:jc w:val="center"/>
              <w:rPr>
                <w:sz w:val="16"/>
                <w:szCs w:val="16"/>
              </w:rPr>
            </w:pPr>
            <w:r w:rsidRPr="002A3F3B">
              <w:rPr>
                <w:sz w:val="16"/>
                <w:szCs w:val="16"/>
              </w:rPr>
              <w:t>2019</w:t>
            </w:r>
          </w:p>
        </w:tc>
        <w:tc>
          <w:tcPr>
            <w:tcW w:w="850" w:type="dxa"/>
          </w:tcPr>
          <w:p w:rsidR="005C0CFE" w:rsidRPr="002A3F3B" w:rsidRDefault="005C0CFE" w:rsidP="00BD14CB">
            <w:pPr>
              <w:jc w:val="center"/>
              <w:rPr>
                <w:sz w:val="16"/>
                <w:szCs w:val="16"/>
              </w:rPr>
            </w:pPr>
            <w:r w:rsidRPr="002A3F3B">
              <w:rPr>
                <w:sz w:val="16"/>
                <w:szCs w:val="16"/>
              </w:rPr>
              <w:t>2020</w:t>
            </w:r>
          </w:p>
        </w:tc>
        <w:tc>
          <w:tcPr>
            <w:tcW w:w="709" w:type="dxa"/>
          </w:tcPr>
          <w:p w:rsidR="005C0CFE" w:rsidRPr="002A3F3B" w:rsidRDefault="005C0CFE" w:rsidP="00BD14CB">
            <w:pPr>
              <w:jc w:val="center"/>
              <w:rPr>
                <w:sz w:val="16"/>
                <w:szCs w:val="16"/>
              </w:rPr>
            </w:pPr>
            <w:r w:rsidRPr="002A3F3B">
              <w:rPr>
                <w:sz w:val="16"/>
                <w:szCs w:val="16"/>
              </w:rPr>
              <w:t>2021</w:t>
            </w:r>
          </w:p>
        </w:tc>
        <w:tc>
          <w:tcPr>
            <w:tcW w:w="709" w:type="dxa"/>
          </w:tcPr>
          <w:p w:rsidR="005C0CFE" w:rsidRPr="002A3F3B" w:rsidRDefault="005C0CFE" w:rsidP="00BD14CB">
            <w:pPr>
              <w:jc w:val="center"/>
              <w:rPr>
                <w:sz w:val="16"/>
                <w:szCs w:val="16"/>
              </w:rPr>
            </w:pPr>
            <w:r w:rsidRPr="002A3F3B">
              <w:rPr>
                <w:sz w:val="16"/>
                <w:szCs w:val="16"/>
              </w:rPr>
              <w:t>2022</w:t>
            </w:r>
          </w:p>
        </w:tc>
        <w:tc>
          <w:tcPr>
            <w:tcW w:w="709" w:type="dxa"/>
          </w:tcPr>
          <w:p w:rsidR="005C0CFE" w:rsidRPr="002A3F3B" w:rsidRDefault="005C0CFE" w:rsidP="00BD14CB">
            <w:pPr>
              <w:jc w:val="center"/>
              <w:rPr>
                <w:sz w:val="16"/>
                <w:szCs w:val="16"/>
              </w:rPr>
            </w:pPr>
            <w:r w:rsidRPr="002A3F3B">
              <w:rPr>
                <w:sz w:val="16"/>
                <w:szCs w:val="16"/>
              </w:rPr>
              <w:t>2023</w:t>
            </w:r>
          </w:p>
        </w:tc>
        <w:tc>
          <w:tcPr>
            <w:tcW w:w="708" w:type="dxa"/>
          </w:tcPr>
          <w:p w:rsidR="005C0CFE" w:rsidRPr="002A3F3B" w:rsidRDefault="005C0CFE" w:rsidP="00BD14CB">
            <w:pPr>
              <w:jc w:val="center"/>
              <w:rPr>
                <w:sz w:val="16"/>
                <w:szCs w:val="16"/>
              </w:rPr>
            </w:pPr>
            <w:r w:rsidRPr="002A3F3B">
              <w:rPr>
                <w:sz w:val="16"/>
                <w:szCs w:val="16"/>
              </w:rPr>
              <w:t>2024</w:t>
            </w:r>
          </w:p>
        </w:tc>
        <w:tc>
          <w:tcPr>
            <w:tcW w:w="709" w:type="dxa"/>
          </w:tcPr>
          <w:p w:rsidR="005C0CFE" w:rsidRPr="002A3F3B" w:rsidRDefault="005C0CFE" w:rsidP="00BD14CB">
            <w:pPr>
              <w:jc w:val="center"/>
              <w:rPr>
                <w:sz w:val="16"/>
                <w:szCs w:val="16"/>
              </w:rPr>
            </w:pPr>
            <w:r w:rsidRPr="002A3F3B">
              <w:rPr>
                <w:sz w:val="16"/>
                <w:szCs w:val="16"/>
              </w:rPr>
              <w:t>2025</w:t>
            </w:r>
          </w:p>
        </w:tc>
        <w:tc>
          <w:tcPr>
            <w:tcW w:w="709" w:type="dxa"/>
          </w:tcPr>
          <w:p w:rsidR="005C0CFE" w:rsidRPr="002A3F3B" w:rsidRDefault="005C0CFE" w:rsidP="00BD14CB">
            <w:pPr>
              <w:jc w:val="center"/>
              <w:rPr>
                <w:sz w:val="16"/>
                <w:szCs w:val="16"/>
              </w:rPr>
            </w:pPr>
            <w:r w:rsidRPr="002A3F3B">
              <w:rPr>
                <w:sz w:val="16"/>
                <w:szCs w:val="16"/>
              </w:rPr>
              <w:t>2026</w:t>
            </w:r>
          </w:p>
        </w:tc>
        <w:tc>
          <w:tcPr>
            <w:tcW w:w="709" w:type="dxa"/>
          </w:tcPr>
          <w:p w:rsidR="005C0CFE" w:rsidRPr="002A3F3B" w:rsidRDefault="005C0CFE" w:rsidP="00BD14CB">
            <w:pPr>
              <w:jc w:val="center"/>
              <w:rPr>
                <w:sz w:val="16"/>
                <w:szCs w:val="16"/>
              </w:rPr>
            </w:pPr>
            <w:r w:rsidRPr="002A3F3B">
              <w:rPr>
                <w:sz w:val="16"/>
                <w:szCs w:val="16"/>
              </w:rPr>
              <w:t>2027</w:t>
            </w:r>
          </w:p>
        </w:tc>
        <w:tc>
          <w:tcPr>
            <w:tcW w:w="850" w:type="dxa"/>
          </w:tcPr>
          <w:p w:rsidR="005C0CFE" w:rsidRPr="002A3F3B" w:rsidRDefault="005C0CFE" w:rsidP="00BD14CB">
            <w:pPr>
              <w:jc w:val="center"/>
              <w:rPr>
                <w:sz w:val="16"/>
                <w:szCs w:val="16"/>
              </w:rPr>
            </w:pPr>
            <w:r w:rsidRPr="002A3F3B">
              <w:rPr>
                <w:sz w:val="16"/>
                <w:szCs w:val="16"/>
              </w:rPr>
              <w:t>2028</w:t>
            </w:r>
          </w:p>
        </w:tc>
        <w:tc>
          <w:tcPr>
            <w:tcW w:w="851" w:type="dxa"/>
          </w:tcPr>
          <w:p w:rsidR="005C0CFE" w:rsidRPr="002A3F3B" w:rsidRDefault="005C0CFE" w:rsidP="00BD14CB">
            <w:pPr>
              <w:jc w:val="center"/>
              <w:rPr>
                <w:sz w:val="16"/>
                <w:szCs w:val="16"/>
              </w:rPr>
            </w:pPr>
            <w:r w:rsidRPr="002A3F3B">
              <w:rPr>
                <w:sz w:val="16"/>
                <w:szCs w:val="16"/>
              </w:rPr>
              <w:t>2029</w:t>
            </w:r>
          </w:p>
        </w:tc>
        <w:tc>
          <w:tcPr>
            <w:tcW w:w="850" w:type="dxa"/>
          </w:tcPr>
          <w:p w:rsidR="005C0CFE" w:rsidRPr="002A3F3B" w:rsidRDefault="005C0CFE" w:rsidP="00BD14CB">
            <w:pPr>
              <w:jc w:val="center"/>
              <w:rPr>
                <w:sz w:val="16"/>
                <w:szCs w:val="16"/>
              </w:rPr>
            </w:pPr>
            <w:r w:rsidRPr="002A3F3B">
              <w:rPr>
                <w:sz w:val="16"/>
                <w:szCs w:val="16"/>
              </w:rPr>
              <w:t>2030</w:t>
            </w:r>
          </w:p>
        </w:tc>
      </w:tr>
    </w:tbl>
    <w:p w:rsidR="005C0CFE" w:rsidRPr="002A3F3B" w:rsidRDefault="005C0CFE" w:rsidP="005C0CFE">
      <w:pPr>
        <w:spacing w:line="48" w:lineRule="auto"/>
        <w:rPr>
          <w:sz w:val="16"/>
          <w:szCs w:val="16"/>
        </w:rPr>
      </w:pPr>
    </w:p>
    <w:tbl>
      <w:tblPr>
        <w:tblW w:w="5313" w:type="pct"/>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
        <w:gridCol w:w="1573"/>
        <w:gridCol w:w="1409"/>
        <w:gridCol w:w="424"/>
        <w:gridCol w:w="424"/>
        <w:gridCol w:w="848"/>
        <w:gridCol w:w="424"/>
        <w:gridCol w:w="990"/>
        <w:gridCol w:w="709"/>
        <w:gridCol w:w="848"/>
        <w:gridCol w:w="705"/>
        <w:gridCol w:w="705"/>
        <w:gridCol w:w="705"/>
        <w:gridCol w:w="705"/>
        <w:gridCol w:w="709"/>
        <w:gridCol w:w="705"/>
        <w:gridCol w:w="709"/>
        <w:gridCol w:w="845"/>
        <w:gridCol w:w="854"/>
        <w:gridCol w:w="842"/>
      </w:tblGrid>
      <w:tr w:rsidR="005C0CFE" w:rsidRPr="002A3F3B" w:rsidTr="002C660E">
        <w:trPr>
          <w:trHeight w:val="164"/>
          <w:tblHeader/>
          <w:tblCellSpacing w:w="5" w:type="nil"/>
        </w:trPr>
        <w:tc>
          <w:tcPr>
            <w:tcW w:w="109"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w:t>
            </w:r>
          </w:p>
        </w:tc>
        <w:tc>
          <w:tcPr>
            <w:tcW w:w="508"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2</w:t>
            </w:r>
          </w:p>
        </w:tc>
        <w:tc>
          <w:tcPr>
            <w:tcW w:w="455"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3</w:t>
            </w:r>
          </w:p>
        </w:tc>
        <w:tc>
          <w:tcPr>
            <w:tcW w:w="137"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4</w:t>
            </w:r>
          </w:p>
        </w:tc>
        <w:tc>
          <w:tcPr>
            <w:tcW w:w="137"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5</w:t>
            </w:r>
          </w:p>
        </w:tc>
        <w:tc>
          <w:tcPr>
            <w:tcW w:w="274"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6</w:t>
            </w:r>
          </w:p>
        </w:tc>
        <w:tc>
          <w:tcPr>
            <w:tcW w:w="137"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7</w:t>
            </w:r>
          </w:p>
        </w:tc>
        <w:tc>
          <w:tcPr>
            <w:tcW w:w="320"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8</w:t>
            </w:r>
          </w:p>
        </w:tc>
        <w:tc>
          <w:tcPr>
            <w:tcW w:w="229"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9</w:t>
            </w:r>
          </w:p>
        </w:tc>
        <w:tc>
          <w:tcPr>
            <w:tcW w:w="274"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10</w:t>
            </w:r>
          </w:p>
        </w:tc>
        <w:tc>
          <w:tcPr>
            <w:tcW w:w="228"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11</w:t>
            </w:r>
          </w:p>
        </w:tc>
        <w:tc>
          <w:tcPr>
            <w:tcW w:w="228"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12</w:t>
            </w:r>
          </w:p>
        </w:tc>
        <w:tc>
          <w:tcPr>
            <w:tcW w:w="228"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13</w:t>
            </w:r>
          </w:p>
        </w:tc>
        <w:tc>
          <w:tcPr>
            <w:tcW w:w="228"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14</w:t>
            </w:r>
          </w:p>
        </w:tc>
        <w:tc>
          <w:tcPr>
            <w:tcW w:w="229"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15</w:t>
            </w:r>
          </w:p>
        </w:tc>
        <w:tc>
          <w:tcPr>
            <w:tcW w:w="228"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16</w:t>
            </w:r>
          </w:p>
        </w:tc>
        <w:tc>
          <w:tcPr>
            <w:tcW w:w="229"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17</w:t>
            </w:r>
          </w:p>
        </w:tc>
        <w:tc>
          <w:tcPr>
            <w:tcW w:w="273"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18</w:t>
            </w:r>
          </w:p>
        </w:tc>
        <w:tc>
          <w:tcPr>
            <w:tcW w:w="276"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19</w:t>
            </w:r>
          </w:p>
        </w:tc>
        <w:tc>
          <w:tcPr>
            <w:tcW w:w="272" w:type="pct"/>
          </w:tcPr>
          <w:p w:rsidR="005C0CFE" w:rsidRPr="002A3F3B" w:rsidRDefault="005C0CFE" w:rsidP="00BD14CB">
            <w:pPr>
              <w:widowControl w:val="0"/>
              <w:autoSpaceDE w:val="0"/>
              <w:autoSpaceDN w:val="0"/>
              <w:adjustRightInd w:val="0"/>
              <w:jc w:val="center"/>
              <w:rPr>
                <w:sz w:val="16"/>
                <w:szCs w:val="16"/>
              </w:rPr>
            </w:pPr>
            <w:r w:rsidRPr="002A3F3B">
              <w:rPr>
                <w:sz w:val="16"/>
                <w:szCs w:val="16"/>
              </w:rPr>
              <w:t>20</w:t>
            </w:r>
          </w:p>
        </w:tc>
      </w:tr>
      <w:tr w:rsidR="005C0CFE" w:rsidRPr="002A3F3B" w:rsidTr="002C660E">
        <w:trPr>
          <w:trHeight w:val="730"/>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sidRPr="00B82111">
              <w:rPr>
                <w:sz w:val="16"/>
                <w:szCs w:val="16"/>
              </w:rPr>
              <w:t>1.</w:t>
            </w:r>
          </w:p>
        </w:tc>
        <w:tc>
          <w:tcPr>
            <w:tcW w:w="508" w:type="pct"/>
          </w:tcPr>
          <w:p w:rsidR="005C0CFE" w:rsidRPr="00B82111" w:rsidRDefault="005C0CFE" w:rsidP="00BD14CB">
            <w:pPr>
              <w:widowControl w:val="0"/>
              <w:autoSpaceDE w:val="0"/>
              <w:autoSpaceDN w:val="0"/>
              <w:adjustRightInd w:val="0"/>
              <w:jc w:val="both"/>
              <w:rPr>
                <w:sz w:val="16"/>
                <w:szCs w:val="16"/>
              </w:rPr>
            </w:pPr>
            <w:r w:rsidRPr="00B82111">
              <w:rPr>
                <w:sz w:val="16"/>
                <w:szCs w:val="16"/>
              </w:rPr>
              <w:t>Муниципальная про</w:t>
            </w:r>
            <w:r>
              <w:rPr>
                <w:sz w:val="16"/>
                <w:szCs w:val="16"/>
              </w:rPr>
              <w:softHyphen/>
            </w:r>
            <w:r w:rsidRPr="00B82111">
              <w:rPr>
                <w:sz w:val="16"/>
                <w:szCs w:val="16"/>
              </w:rPr>
              <w:t xml:space="preserve">грамма </w:t>
            </w:r>
            <w:proofErr w:type="spellStart"/>
            <w:r w:rsidRPr="00B82111">
              <w:rPr>
                <w:sz w:val="16"/>
                <w:szCs w:val="16"/>
              </w:rPr>
              <w:t>Белокалитвин</w:t>
            </w:r>
            <w:r>
              <w:rPr>
                <w:sz w:val="16"/>
                <w:szCs w:val="16"/>
              </w:rPr>
              <w:softHyphen/>
            </w:r>
            <w:r w:rsidRPr="00B82111">
              <w:rPr>
                <w:sz w:val="16"/>
                <w:szCs w:val="16"/>
              </w:rPr>
              <w:t>ского</w:t>
            </w:r>
            <w:proofErr w:type="spellEnd"/>
            <w:r w:rsidRPr="00B82111">
              <w:rPr>
                <w:sz w:val="16"/>
                <w:szCs w:val="16"/>
              </w:rPr>
              <w:t xml:space="preserve"> района «Разви</w:t>
            </w:r>
            <w:r>
              <w:rPr>
                <w:sz w:val="16"/>
                <w:szCs w:val="16"/>
              </w:rPr>
              <w:softHyphen/>
            </w:r>
            <w:r w:rsidRPr="00B82111">
              <w:rPr>
                <w:sz w:val="16"/>
                <w:szCs w:val="16"/>
              </w:rPr>
              <w:t>тие образования»</w:t>
            </w:r>
          </w:p>
        </w:tc>
        <w:tc>
          <w:tcPr>
            <w:tcW w:w="455" w:type="pct"/>
          </w:tcPr>
          <w:p w:rsidR="005C0CFE" w:rsidRPr="00B82111" w:rsidRDefault="005C0CFE" w:rsidP="00BD14CB">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274"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320" w:type="pct"/>
            <w:vAlign w:val="center"/>
          </w:tcPr>
          <w:p w:rsidR="005C0CFE" w:rsidRPr="00B82111" w:rsidRDefault="005C0CFE" w:rsidP="00BD14CB">
            <w:pPr>
              <w:jc w:val="center"/>
              <w:rPr>
                <w:sz w:val="16"/>
                <w:szCs w:val="16"/>
              </w:rPr>
            </w:pPr>
            <w:r>
              <w:rPr>
                <w:sz w:val="16"/>
                <w:szCs w:val="16"/>
              </w:rPr>
              <w:t>10 076 669,4</w:t>
            </w:r>
          </w:p>
        </w:tc>
        <w:tc>
          <w:tcPr>
            <w:tcW w:w="229" w:type="pct"/>
            <w:vAlign w:val="center"/>
          </w:tcPr>
          <w:p w:rsidR="005C0CFE" w:rsidRPr="00B82111" w:rsidRDefault="005C0CFE" w:rsidP="00BD14CB">
            <w:pPr>
              <w:jc w:val="center"/>
              <w:rPr>
                <w:sz w:val="16"/>
                <w:szCs w:val="16"/>
              </w:rPr>
            </w:pPr>
            <w:r>
              <w:rPr>
                <w:sz w:val="16"/>
                <w:szCs w:val="16"/>
              </w:rPr>
              <w:t>827 542,8</w:t>
            </w:r>
          </w:p>
        </w:tc>
        <w:tc>
          <w:tcPr>
            <w:tcW w:w="274" w:type="pct"/>
            <w:vAlign w:val="center"/>
          </w:tcPr>
          <w:p w:rsidR="005C0CFE" w:rsidRPr="00B82111" w:rsidRDefault="005C0CFE" w:rsidP="00BD14CB">
            <w:pPr>
              <w:jc w:val="center"/>
              <w:rPr>
                <w:sz w:val="16"/>
                <w:szCs w:val="16"/>
              </w:rPr>
            </w:pPr>
            <w:r>
              <w:rPr>
                <w:sz w:val="16"/>
                <w:szCs w:val="16"/>
              </w:rPr>
              <w:t>979 799,1</w:t>
            </w:r>
          </w:p>
        </w:tc>
        <w:tc>
          <w:tcPr>
            <w:tcW w:w="228" w:type="pct"/>
            <w:vAlign w:val="center"/>
          </w:tcPr>
          <w:p w:rsidR="005C0CFE" w:rsidRPr="00B82111" w:rsidRDefault="005C0CFE" w:rsidP="00BD14CB">
            <w:pPr>
              <w:jc w:val="center"/>
              <w:rPr>
                <w:sz w:val="16"/>
                <w:szCs w:val="16"/>
              </w:rPr>
            </w:pPr>
            <w:r>
              <w:rPr>
                <w:sz w:val="16"/>
                <w:szCs w:val="16"/>
              </w:rPr>
              <w:t>1039085,2</w:t>
            </w:r>
          </w:p>
        </w:tc>
        <w:tc>
          <w:tcPr>
            <w:tcW w:w="228" w:type="pct"/>
            <w:vAlign w:val="center"/>
          </w:tcPr>
          <w:p w:rsidR="005C0CFE" w:rsidRPr="00B82111" w:rsidRDefault="005C0CFE" w:rsidP="00BD14CB">
            <w:pPr>
              <w:jc w:val="center"/>
              <w:rPr>
                <w:sz w:val="16"/>
                <w:szCs w:val="16"/>
              </w:rPr>
            </w:pPr>
            <w:r>
              <w:rPr>
                <w:sz w:val="16"/>
                <w:szCs w:val="16"/>
              </w:rPr>
              <w:t>1057599,9</w:t>
            </w:r>
          </w:p>
        </w:tc>
        <w:tc>
          <w:tcPr>
            <w:tcW w:w="228" w:type="pct"/>
            <w:vAlign w:val="center"/>
          </w:tcPr>
          <w:p w:rsidR="005C0CFE" w:rsidRPr="00B82111" w:rsidRDefault="005C0CFE" w:rsidP="00BD14CB">
            <w:pPr>
              <w:jc w:val="center"/>
              <w:rPr>
                <w:sz w:val="16"/>
                <w:szCs w:val="16"/>
              </w:rPr>
            </w:pPr>
            <w:r w:rsidRPr="00B82111">
              <w:rPr>
                <w:sz w:val="16"/>
                <w:szCs w:val="16"/>
              </w:rPr>
              <w:t>771 580,3</w:t>
            </w:r>
          </w:p>
        </w:tc>
        <w:tc>
          <w:tcPr>
            <w:tcW w:w="228" w:type="pct"/>
            <w:vAlign w:val="center"/>
          </w:tcPr>
          <w:p w:rsidR="005C0CFE" w:rsidRPr="00B82111" w:rsidRDefault="005C0CFE" w:rsidP="00BD14CB">
            <w:pPr>
              <w:jc w:val="center"/>
              <w:rPr>
                <w:sz w:val="16"/>
                <w:szCs w:val="16"/>
              </w:rPr>
            </w:pPr>
            <w:r w:rsidRPr="00B82111">
              <w:rPr>
                <w:sz w:val="16"/>
                <w:szCs w:val="16"/>
              </w:rPr>
              <w:t>771 580,3</w:t>
            </w:r>
          </w:p>
        </w:tc>
        <w:tc>
          <w:tcPr>
            <w:tcW w:w="229" w:type="pct"/>
            <w:vAlign w:val="center"/>
          </w:tcPr>
          <w:p w:rsidR="005C0CFE" w:rsidRPr="00B82111" w:rsidRDefault="005C0CFE" w:rsidP="00BD14CB">
            <w:pPr>
              <w:jc w:val="center"/>
              <w:rPr>
                <w:sz w:val="16"/>
                <w:szCs w:val="16"/>
              </w:rPr>
            </w:pPr>
            <w:r w:rsidRPr="00B82111">
              <w:rPr>
                <w:sz w:val="16"/>
                <w:szCs w:val="16"/>
              </w:rPr>
              <w:t>771 580,3</w:t>
            </w:r>
          </w:p>
        </w:tc>
        <w:tc>
          <w:tcPr>
            <w:tcW w:w="228" w:type="pct"/>
            <w:vAlign w:val="center"/>
          </w:tcPr>
          <w:p w:rsidR="005C0CFE" w:rsidRPr="00B82111" w:rsidRDefault="005C0CFE" w:rsidP="00BD14CB">
            <w:pPr>
              <w:jc w:val="center"/>
              <w:rPr>
                <w:sz w:val="16"/>
                <w:szCs w:val="16"/>
              </w:rPr>
            </w:pPr>
            <w:r w:rsidRPr="00B82111">
              <w:rPr>
                <w:sz w:val="16"/>
                <w:szCs w:val="16"/>
              </w:rPr>
              <w:t>771 580,3</w:t>
            </w:r>
          </w:p>
        </w:tc>
        <w:tc>
          <w:tcPr>
            <w:tcW w:w="229" w:type="pct"/>
            <w:vAlign w:val="center"/>
          </w:tcPr>
          <w:p w:rsidR="005C0CFE" w:rsidRPr="00B82111" w:rsidRDefault="005C0CFE" w:rsidP="00BD14CB">
            <w:pPr>
              <w:jc w:val="center"/>
              <w:rPr>
                <w:sz w:val="16"/>
                <w:szCs w:val="16"/>
              </w:rPr>
            </w:pPr>
            <w:r w:rsidRPr="00B82111">
              <w:rPr>
                <w:sz w:val="16"/>
                <w:szCs w:val="16"/>
              </w:rPr>
              <w:t>771 580,3</w:t>
            </w:r>
          </w:p>
        </w:tc>
        <w:tc>
          <w:tcPr>
            <w:tcW w:w="273" w:type="pct"/>
            <w:vAlign w:val="center"/>
          </w:tcPr>
          <w:p w:rsidR="005C0CFE" w:rsidRPr="00B82111" w:rsidRDefault="005C0CFE" w:rsidP="00BD14CB">
            <w:pPr>
              <w:jc w:val="center"/>
              <w:rPr>
                <w:sz w:val="16"/>
                <w:szCs w:val="16"/>
              </w:rPr>
            </w:pPr>
            <w:r w:rsidRPr="00B82111">
              <w:rPr>
                <w:sz w:val="16"/>
                <w:szCs w:val="16"/>
              </w:rPr>
              <w:t>771 580,3</w:t>
            </w:r>
          </w:p>
        </w:tc>
        <w:tc>
          <w:tcPr>
            <w:tcW w:w="276" w:type="pct"/>
            <w:vAlign w:val="center"/>
          </w:tcPr>
          <w:p w:rsidR="005C0CFE" w:rsidRPr="00B82111" w:rsidRDefault="005C0CFE" w:rsidP="00BD14CB">
            <w:pPr>
              <w:jc w:val="center"/>
              <w:rPr>
                <w:sz w:val="16"/>
                <w:szCs w:val="16"/>
              </w:rPr>
            </w:pPr>
            <w:r w:rsidRPr="00B82111">
              <w:rPr>
                <w:sz w:val="16"/>
                <w:szCs w:val="16"/>
              </w:rPr>
              <w:t>771 580,3</w:t>
            </w:r>
          </w:p>
        </w:tc>
        <w:tc>
          <w:tcPr>
            <w:tcW w:w="272" w:type="pct"/>
            <w:vAlign w:val="center"/>
          </w:tcPr>
          <w:p w:rsidR="005C0CFE" w:rsidRPr="00B82111" w:rsidRDefault="005C0CFE" w:rsidP="00BD14CB">
            <w:pPr>
              <w:jc w:val="center"/>
              <w:rPr>
                <w:sz w:val="16"/>
                <w:szCs w:val="16"/>
              </w:rPr>
            </w:pPr>
            <w:r w:rsidRPr="00B82111">
              <w:rPr>
                <w:sz w:val="16"/>
                <w:szCs w:val="16"/>
              </w:rPr>
              <w:t>771 580,3</w:t>
            </w:r>
          </w:p>
        </w:tc>
      </w:tr>
      <w:tr w:rsidR="005C0CFE" w:rsidRPr="002A3F3B" w:rsidTr="002C660E">
        <w:trPr>
          <w:trHeight w:val="272"/>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sidRPr="00B82111">
              <w:rPr>
                <w:sz w:val="16"/>
                <w:szCs w:val="16"/>
              </w:rPr>
              <w:t>2.</w:t>
            </w:r>
          </w:p>
        </w:tc>
        <w:tc>
          <w:tcPr>
            <w:tcW w:w="508" w:type="pct"/>
          </w:tcPr>
          <w:p w:rsidR="005C0CFE" w:rsidRPr="00B82111" w:rsidRDefault="005C0CFE" w:rsidP="00BD14CB">
            <w:pPr>
              <w:widowControl w:val="0"/>
              <w:autoSpaceDE w:val="0"/>
              <w:autoSpaceDN w:val="0"/>
              <w:adjustRightInd w:val="0"/>
              <w:jc w:val="both"/>
              <w:rPr>
                <w:sz w:val="16"/>
                <w:szCs w:val="16"/>
              </w:rPr>
            </w:pPr>
            <w:r w:rsidRPr="00B82111">
              <w:rPr>
                <w:sz w:val="16"/>
                <w:szCs w:val="16"/>
              </w:rPr>
              <w:t>Подпрограмма 1. «Развитие дошколь</w:t>
            </w:r>
            <w:r>
              <w:rPr>
                <w:sz w:val="16"/>
                <w:szCs w:val="16"/>
              </w:rPr>
              <w:softHyphen/>
            </w:r>
            <w:r w:rsidRPr="00B82111">
              <w:rPr>
                <w:sz w:val="16"/>
                <w:szCs w:val="16"/>
              </w:rPr>
              <w:t>ного образования»</w:t>
            </w:r>
          </w:p>
        </w:tc>
        <w:tc>
          <w:tcPr>
            <w:tcW w:w="455" w:type="pct"/>
            <w:vMerge w:val="restart"/>
          </w:tcPr>
          <w:p w:rsidR="005C0CFE" w:rsidRPr="00B82111" w:rsidRDefault="005C0CFE" w:rsidP="00BD14CB">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организации дошкольного образования</w:t>
            </w:r>
          </w:p>
        </w:tc>
        <w:tc>
          <w:tcPr>
            <w:tcW w:w="137" w:type="pct"/>
            <w:vAlign w:val="center"/>
          </w:tcPr>
          <w:p w:rsidR="005C0CFE" w:rsidRPr="00B82111" w:rsidRDefault="005C0CFE" w:rsidP="00BD14CB">
            <w:pPr>
              <w:jc w:val="center"/>
              <w:rPr>
                <w:sz w:val="16"/>
                <w:szCs w:val="16"/>
              </w:rPr>
            </w:pPr>
            <w:r w:rsidRPr="00B82111">
              <w:rPr>
                <w:sz w:val="16"/>
                <w:szCs w:val="16"/>
              </w:rPr>
              <w:t>907</w:t>
            </w:r>
          </w:p>
        </w:tc>
        <w:tc>
          <w:tcPr>
            <w:tcW w:w="137" w:type="pct"/>
            <w:vAlign w:val="center"/>
          </w:tcPr>
          <w:p w:rsidR="005C0CFE" w:rsidRPr="00B82111" w:rsidRDefault="005C0CFE" w:rsidP="00BD14CB">
            <w:pPr>
              <w:jc w:val="center"/>
              <w:rPr>
                <w:sz w:val="16"/>
                <w:szCs w:val="16"/>
              </w:rPr>
            </w:pPr>
            <w:r w:rsidRPr="00B82111">
              <w:rPr>
                <w:sz w:val="16"/>
                <w:szCs w:val="16"/>
              </w:rPr>
              <w:t>0701</w:t>
            </w:r>
          </w:p>
        </w:tc>
        <w:tc>
          <w:tcPr>
            <w:tcW w:w="274"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320" w:type="pct"/>
            <w:vAlign w:val="center"/>
          </w:tcPr>
          <w:p w:rsidR="005C0CFE" w:rsidRPr="00B82111" w:rsidRDefault="005C0CFE" w:rsidP="00BD14CB">
            <w:pPr>
              <w:jc w:val="center"/>
              <w:rPr>
                <w:sz w:val="16"/>
                <w:szCs w:val="16"/>
              </w:rPr>
            </w:pPr>
            <w:r>
              <w:rPr>
                <w:sz w:val="16"/>
                <w:szCs w:val="16"/>
              </w:rPr>
              <w:t>2 581 086,5</w:t>
            </w:r>
          </w:p>
        </w:tc>
        <w:tc>
          <w:tcPr>
            <w:tcW w:w="229" w:type="pct"/>
            <w:vAlign w:val="center"/>
          </w:tcPr>
          <w:p w:rsidR="005C0CFE" w:rsidRPr="00B82111" w:rsidRDefault="005C0CFE" w:rsidP="00BD14CB">
            <w:pPr>
              <w:jc w:val="center"/>
              <w:rPr>
                <w:sz w:val="16"/>
                <w:szCs w:val="16"/>
              </w:rPr>
            </w:pPr>
            <w:r>
              <w:rPr>
                <w:sz w:val="16"/>
                <w:szCs w:val="16"/>
              </w:rPr>
              <w:t>237 138,0</w:t>
            </w:r>
          </w:p>
        </w:tc>
        <w:tc>
          <w:tcPr>
            <w:tcW w:w="274" w:type="pct"/>
            <w:vAlign w:val="center"/>
          </w:tcPr>
          <w:p w:rsidR="005C0CFE" w:rsidRPr="00B82111" w:rsidRDefault="005C0CFE" w:rsidP="00BD14CB">
            <w:pPr>
              <w:jc w:val="center"/>
              <w:rPr>
                <w:sz w:val="16"/>
                <w:szCs w:val="16"/>
              </w:rPr>
            </w:pPr>
            <w:r>
              <w:rPr>
                <w:sz w:val="16"/>
                <w:szCs w:val="16"/>
              </w:rPr>
              <w:t>252 754,7</w:t>
            </w:r>
          </w:p>
        </w:tc>
        <w:tc>
          <w:tcPr>
            <w:tcW w:w="228" w:type="pct"/>
            <w:vAlign w:val="center"/>
          </w:tcPr>
          <w:p w:rsidR="005C0CFE" w:rsidRPr="00B82111" w:rsidRDefault="005C0CFE" w:rsidP="00BD14CB">
            <w:pPr>
              <w:jc w:val="center"/>
              <w:rPr>
                <w:sz w:val="16"/>
                <w:szCs w:val="16"/>
              </w:rPr>
            </w:pPr>
            <w:r>
              <w:rPr>
                <w:sz w:val="16"/>
                <w:szCs w:val="16"/>
              </w:rPr>
              <w:t>262 825,8</w:t>
            </w:r>
          </w:p>
        </w:tc>
        <w:tc>
          <w:tcPr>
            <w:tcW w:w="228" w:type="pct"/>
            <w:vAlign w:val="center"/>
          </w:tcPr>
          <w:p w:rsidR="005C0CFE" w:rsidRPr="00B82111" w:rsidRDefault="005C0CFE" w:rsidP="00BD14CB">
            <w:pPr>
              <w:jc w:val="center"/>
              <w:rPr>
                <w:sz w:val="16"/>
                <w:szCs w:val="16"/>
              </w:rPr>
            </w:pPr>
            <w:r>
              <w:rPr>
                <w:sz w:val="16"/>
                <w:szCs w:val="16"/>
              </w:rPr>
              <w:t>280 850,4</w:t>
            </w:r>
          </w:p>
        </w:tc>
        <w:tc>
          <w:tcPr>
            <w:tcW w:w="228" w:type="pct"/>
            <w:vAlign w:val="center"/>
          </w:tcPr>
          <w:p w:rsidR="005C0CFE" w:rsidRPr="00B82111" w:rsidRDefault="005C0CFE" w:rsidP="00BD14CB">
            <w:pPr>
              <w:jc w:val="center"/>
              <w:rPr>
                <w:sz w:val="16"/>
                <w:szCs w:val="16"/>
              </w:rPr>
            </w:pPr>
            <w:r w:rsidRPr="00B82111">
              <w:rPr>
                <w:sz w:val="16"/>
                <w:szCs w:val="16"/>
              </w:rPr>
              <w:t>193 439,7</w:t>
            </w:r>
          </w:p>
        </w:tc>
        <w:tc>
          <w:tcPr>
            <w:tcW w:w="228" w:type="pct"/>
            <w:vAlign w:val="center"/>
          </w:tcPr>
          <w:p w:rsidR="005C0CFE" w:rsidRPr="00B82111" w:rsidRDefault="005C0CFE" w:rsidP="00BD14CB">
            <w:pPr>
              <w:jc w:val="center"/>
              <w:rPr>
                <w:sz w:val="16"/>
                <w:szCs w:val="16"/>
              </w:rPr>
            </w:pPr>
            <w:r w:rsidRPr="00B82111">
              <w:rPr>
                <w:sz w:val="16"/>
                <w:szCs w:val="16"/>
              </w:rPr>
              <w:t>193 439,7</w:t>
            </w:r>
          </w:p>
        </w:tc>
        <w:tc>
          <w:tcPr>
            <w:tcW w:w="229" w:type="pct"/>
            <w:vAlign w:val="center"/>
          </w:tcPr>
          <w:p w:rsidR="005C0CFE" w:rsidRPr="00B82111" w:rsidRDefault="005C0CFE" w:rsidP="00BD14CB">
            <w:pPr>
              <w:jc w:val="center"/>
              <w:rPr>
                <w:sz w:val="16"/>
                <w:szCs w:val="16"/>
              </w:rPr>
            </w:pPr>
            <w:r w:rsidRPr="00B82111">
              <w:rPr>
                <w:sz w:val="16"/>
                <w:szCs w:val="16"/>
              </w:rPr>
              <w:t>193 439,7</w:t>
            </w:r>
          </w:p>
        </w:tc>
        <w:tc>
          <w:tcPr>
            <w:tcW w:w="228" w:type="pct"/>
            <w:vAlign w:val="center"/>
          </w:tcPr>
          <w:p w:rsidR="005C0CFE" w:rsidRPr="00B82111" w:rsidRDefault="005C0CFE" w:rsidP="00BD14CB">
            <w:pPr>
              <w:jc w:val="center"/>
              <w:rPr>
                <w:sz w:val="16"/>
                <w:szCs w:val="16"/>
              </w:rPr>
            </w:pPr>
            <w:r w:rsidRPr="00B82111">
              <w:rPr>
                <w:sz w:val="16"/>
                <w:szCs w:val="16"/>
              </w:rPr>
              <w:t>193 439,7</w:t>
            </w:r>
          </w:p>
        </w:tc>
        <w:tc>
          <w:tcPr>
            <w:tcW w:w="229" w:type="pct"/>
            <w:vAlign w:val="center"/>
          </w:tcPr>
          <w:p w:rsidR="005C0CFE" w:rsidRPr="00B82111" w:rsidRDefault="005C0CFE" w:rsidP="00BD14CB">
            <w:pPr>
              <w:jc w:val="center"/>
              <w:rPr>
                <w:sz w:val="16"/>
                <w:szCs w:val="16"/>
              </w:rPr>
            </w:pPr>
            <w:r w:rsidRPr="00B82111">
              <w:rPr>
                <w:sz w:val="16"/>
                <w:szCs w:val="16"/>
              </w:rPr>
              <w:t>193 439,7</w:t>
            </w:r>
          </w:p>
        </w:tc>
        <w:tc>
          <w:tcPr>
            <w:tcW w:w="273" w:type="pct"/>
            <w:vAlign w:val="center"/>
          </w:tcPr>
          <w:p w:rsidR="005C0CFE" w:rsidRPr="00B82111" w:rsidRDefault="005C0CFE" w:rsidP="00BD14CB">
            <w:pPr>
              <w:jc w:val="center"/>
              <w:rPr>
                <w:sz w:val="16"/>
                <w:szCs w:val="16"/>
              </w:rPr>
            </w:pPr>
            <w:r w:rsidRPr="00B82111">
              <w:rPr>
                <w:sz w:val="16"/>
                <w:szCs w:val="16"/>
              </w:rPr>
              <w:t>193 439,7</w:t>
            </w:r>
          </w:p>
        </w:tc>
        <w:tc>
          <w:tcPr>
            <w:tcW w:w="276" w:type="pct"/>
            <w:vAlign w:val="center"/>
          </w:tcPr>
          <w:p w:rsidR="005C0CFE" w:rsidRPr="00B82111" w:rsidRDefault="005C0CFE" w:rsidP="00BD14CB">
            <w:pPr>
              <w:jc w:val="center"/>
              <w:rPr>
                <w:sz w:val="16"/>
                <w:szCs w:val="16"/>
              </w:rPr>
            </w:pPr>
            <w:r w:rsidRPr="00B82111">
              <w:rPr>
                <w:sz w:val="16"/>
                <w:szCs w:val="16"/>
              </w:rPr>
              <w:t>193 439,7</w:t>
            </w:r>
          </w:p>
        </w:tc>
        <w:tc>
          <w:tcPr>
            <w:tcW w:w="272" w:type="pct"/>
            <w:vAlign w:val="center"/>
          </w:tcPr>
          <w:p w:rsidR="005C0CFE" w:rsidRPr="00B82111" w:rsidRDefault="005C0CFE" w:rsidP="00BD14CB">
            <w:pPr>
              <w:jc w:val="center"/>
              <w:rPr>
                <w:sz w:val="16"/>
                <w:szCs w:val="16"/>
              </w:rPr>
            </w:pPr>
            <w:r w:rsidRPr="00B82111">
              <w:rPr>
                <w:sz w:val="16"/>
                <w:szCs w:val="16"/>
              </w:rPr>
              <w:t>193 439,7</w:t>
            </w:r>
          </w:p>
        </w:tc>
      </w:tr>
      <w:tr w:rsidR="005C0CFE" w:rsidRPr="002A3F3B" w:rsidTr="002C660E">
        <w:trPr>
          <w:trHeight w:val="497"/>
          <w:tblCellSpacing w:w="5" w:type="nil"/>
        </w:trPr>
        <w:tc>
          <w:tcPr>
            <w:tcW w:w="109" w:type="pct"/>
            <w:vMerge w:val="restart"/>
          </w:tcPr>
          <w:p w:rsidR="005C0CFE" w:rsidRPr="00B82111" w:rsidRDefault="005C0CFE" w:rsidP="00BD14CB">
            <w:pPr>
              <w:widowControl w:val="0"/>
              <w:autoSpaceDE w:val="0"/>
              <w:autoSpaceDN w:val="0"/>
              <w:adjustRightInd w:val="0"/>
              <w:jc w:val="center"/>
              <w:rPr>
                <w:sz w:val="16"/>
                <w:szCs w:val="16"/>
              </w:rPr>
            </w:pPr>
            <w:r w:rsidRPr="00B82111">
              <w:rPr>
                <w:sz w:val="16"/>
                <w:szCs w:val="16"/>
              </w:rPr>
              <w:t>2.1.</w:t>
            </w:r>
          </w:p>
        </w:tc>
        <w:tc>
          <w:tcPr>
            <w:tcW w:w="508" w:type="pct"/>
            <w:vMerge w:val="restart"/>
          </w:tcPr>
          <w:p w:rsidR="005C0CFE" w:rsidRPr="00B82111" w:rsidRDefault="005C0CFE" w:rsidP="00BD14CB">
            <w:pPr>
              <w:tabs>
                <w:tab w:val="left" w:pos="12191"/>
              </w:tabs>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1.1.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заданий в дошколь</w:t>
            </w:r>
            <w:r>
              <w:rPr>
                <w:sz w:val="16"/>
                <w:szCs w:val="16"/>
              </w:rPr>
              <w:softHyphen/>
            </w:r>
            <w:r w:rsidRPr="00B82111">
              <w:rPr>
                <w:sz w:val="16"/>
                <w:szCs w:val="16"/>
              </w:rPr>
              <w:t>ных образовательных орга</w:t>
            </w:r>
            <w:r w:rsidRPr="00B82111">
              <w:rPr>
                <w:sz w:val="16"/>
                <w:szCs w:val="16"/>
              </w:rPr>
              <w:softHyphen/>
              <w:t>низациях</w:t>
            </w:r>
          </w:p>
        </w:tc>
        <w:tc>
          <w:tcPr>
            <w:tcW w:w="455" w:type="pct"/>
            <w:vMerge/>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0701</w:t>
            </w:r>
          </w:p>
        </w:tc>
        <w:tc>
          <w:tcPr>
            <w:tcW w:w="274"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611</w:t>
            </w:r>
          </w:p>
        </w:tc>
        <w:tc>
          <w:tcPr>
            <w:tcW w:w="320" w:type="pct"/>
            <w:vAlign w:val="center"/>
          </w:tcPr>
          <w:p w:rsidR="005C0CFE" w:rsidRPr="00B82111" w:rsidRDefault="005C0CFE" w:rsidP="00BD14CB">
            <w:pPr>
              <w:jc w:val="center"/>
              <w:rPr>
                <w:sz w:val="16"/>
                <w:szCs w:val="16"/>
              </w:rPr>
            </w:pPr>
            <w:r>
              <w:rPr>
                <w:sz w:val="16"/>
                <w:szCs w:val="16"/>
              </w:rPr>
              <w:t>2 574 502,9</w:t>
            </w:r>
          </w:p>
        </w:tc>
        <w:tc>
          <w:tcPr>
            <w:tcW w:w="229" w:type="pct"/>
            <w:vAlign w:val="center"/>
          </w:tcPr>
          <w:p w:rsidR="005C0CFE" w:rsidRPr="00B82111" w:rsidRDefault="005C0CFE" w:rsidP="00BD14CB">
            <w:pPr>
              <w:jc w:val="center"/>
              <w:rPr>
                <w:sz w:val="16"/>
                <w:szCs w:val="16"/>
              </w:rPr>
            </w:pPr>
            <w:r>
              <w:rPr>
                <w:sz w:val="16"/>
                <w:szCs w:val="16"/>
              </w:rPr>
              <w:t>236 963,5</w:t>
            </w:r>
          </w:p>
        </w:tc>
        <w:tc>
          <w:tcPr>
            <w:tcW w:w="274" w:type="pct"/>
            <w:vAlign w:val="center"/>
          </w:tcPr>
          <w:p w:rsidR="005C0CFE" w:rsidRPr="00B82111" w:rsidRDefault="005C0CFE" w:rsidP="00BD14CB">
            <w:pPr>
              <w:jc w:val="center"/>
              <w:rPr>
                <w:sz w:val="16"/>
                <w:szCs w:val="16"/>
              </w:rPr>
            </w:pPr>
            <w:r>
              <w:rPr>
                <w:sz w:val="16"/>
                <w:szCs w:val="16"/>
              </w:rPr>
              <w:t>251 734,7</w:t>
            </w:r>
          </w:p>
        </w:tc>
        <w:tc>
          <w:tcPr>
            <w:tcW w:w="228" w:type="pct"/>
            <w:vAlign w:val="center"/>
          </w:tcPr>
          <w:p w:rsidR="005C0CFE" w:rsidRPr="00B82111" w:rsidRDefault="005C0CFE" w:rsidP="00BD14CB">
            <w:pPr>
              <w:jc w:val="center"/>
              <w:rPr>
                <w:sz w:val="16"/>
                <w:szCs w:val="16"/>
              </w:rPr>
            </w:pPr>
            <w:r>
              <w:rPr>
                <w:sz w:val="16"/>
                <w:szCs w:val="16"/>
              </w:rPr>
              <w:t>262 825,8</w:t>
            </w:r>
          </w:p>
        </w:tc>
        <w:tc>
          <w:tcPr>
            <w:tcW w:w="228" w:type="pct"/>
            <w:vAlign w:val="center"/>
          </w:tcPr>
          <w:p w:rsidR="005C0CFE" w:rsidRPr="00B82111" w:rsidRDefault="005C0CFE" w:rsidP="00BD14CB">
            <w:pPr>
              <w:jc w:val="center"/>
              <w:rPr>
                <w:sz w:val="16"/>
                <w:szCs w:val="16"/>
              </w:rPr>
            </w:pPr>
            <w:r>
              <w:rPr>
                <w:sz w:val="16"/>
                <w:szCs w:val="16"/>
              </w:rPr>
              <w:t>275 461,3</w:t>
            </w:r>
          </w:p>
        </w:tc>
        <w:tc>
          <w:tcPr>
            <w:tcW w:w="228" w:type="pct"/>
            <w:vAlign w:val="center"/>
          </w:tcPr>
          <w:p w:rsidR="005C0CFE" w:rsidRPr="00B82111" w:rsidRDefault="005C0CFE" w:rsidP="00BD14CB">
            <w:pPr>
              <w:jc w:val="center"/>
              <w:rPr>
                <w:sz w:val="16"/>
                <w:szCs w:val="16"/>
              </w:rPr>
            </w:pPr>
            <w:r w:rsidRPr="00B82111">
              <w:rPr>
                <w:sz w:val="16"/>
                <w:szCs w:val="16"/>
              </w:rPr>
              <w:t>193 439,7</w:t>
            </w:r>
          </w:p>
        </w:tc>
        <w:tc>
          <w:tcPr>
            <w:tcW w:w="228" w:type="pct"/>
            <w:vAlign w:val="center"/>
          </w:tcPr>
          <w:p w:rsidR="005C0CFE" w:rsidRPr="00B82111" w:rsidRDefault="005C0CFE" w:rsidP="00BD14CB">
            <w:pPr>
              <w:jc w:val="center"/>
              <w:rPr>
                <w:sz w:val="16"/>
                <w:szCs w:val="16"/>
              </w:rPr>
            </w:pPr>
            <w:r w:rsidRPr="00B82111">
              <w:rPr>
                <w:sz w:val="16"/>
                <w:szCs w:val="16"/>
              </w:rPr>
              <w:t>193 439,7</w:t>
            </w:r>
          </w:p>
        </w:tc>
        <w:tc>
          <w:tcPr>
            <w:tcW w:w="229" w:type="pct"/>
            <w:vAlign w:val="center"/>
          </w:tcPr>
          <w:p w:rsidR="005C0CFE" w:rsidRPr="00B82111" w:rsidRDefault="005C0CFE" w:rsidP="00BD14CB">
            <w:pPr>
              <w:jc w:val="center"/>
              <w:rPr>
                <w:sz w:val="16"/>
                <w:szCs w:val="16"/>
              </w:rPr>
            </w:pPr>
            <w:r w:rsidRPr="00B82111">
              <w:rPr>
                <w:sz w:val="16"/>
                <w:szCs w:val="16"/>
              </w:rPr>
              <w:t>193 439,7</w:t>
            </w:r>
          </w:p>
        </w:tc>
        <w:tc>
          <w:tcPr>
            <w:tcW w:w="228" w:type="pct"/>
            <w:vAlign w:val="center"/>
          </w:tcPr>
          <w:p w:rsidR="005C0CFE" w:rsidRPr="00B82111" w:rsidRDefault="005C0CFE" w:rsidP="00BD14CB">
            <w:pPr>
              <w:jc w:val="center"/>
              <w:rPr>
                <w:sz w:val="16"/>
                <w:szCs w:val="16"/>
              </w:rPr>
            </w:pPr>
            <w:r w:rsidRPr="00B82111">
              <w:rPr>
                <w:sz w:val="16"/>
                <w:szCs w:val="16"/>
              </w:rPr>
              <w:t>193 439,7</w:t>
            </w:r>
          </w:p>
        </w:tc>
        <w:tc>
          <w:tcPr>
            <w:tcW w:w="229" w:type="pct"/>
            <w:vAlign w:val="center"/>
          </w:tcPr>
          <w:p w:rsidR="005C0CFE" w:rsidRPr="00B82111" w:rsidRDefault="005C0CFE" w:rsidP="00BD14CB">
            <w:pPr>
              <w:jc w:val="center"/>
              <w:rPr>
                <w:sz w:val="16"/>
                <w:szCs w:val="16"/>
              </w:rPr>
            </w:pPr>
            <w:r w:rsidRPr="00B82111">
              <w:rPr>
                <w:sz w:val="16"/>
                <w:szCs w:val="16"/>
              </w:rPr>
              <w:t>193 439,7</w:t>
            </w:r>
          </w:p>
        </w:tc>
        <w:tc>
          <w:tcPr>
            <w:tcW w:w="273" w:type="pct"/>
            <w:vAlign w:val="center"/>
          </w:tcPr>
          <w:p w:rsidR="005C0CFE" w:rsidRPr="00B82111" w:rsidRDefault="005C0CFE" w:rsidP="00BD14CB">
            <w:pPr>
              <w:jc w:val="center"/>
              <w:rPr>
                <w:sz w:val="16"/>
                <w:szCs w:val="16"/>
              </w:rPr>
            </w:pPr>
            <w:r w:rsidRPr="00B82111">
              <w:rPr>
                <w:sz w:val="16"/>
                <w:szCs w:val="16"/>
              </w:rPr>
              <w:t>193 439,7</w:t>
            </w:r>
          </w:p>
        </w:tc>
        <w:tc>
          <w:tcPr>
            <w:tcW w:w="276" w:type="pct"/>
            <w:vAlign w:val="center"/>
          </w:tcPr>
          <w:p w:rsidR="005C0CFE" w:rsidRPr="00B82111" w:rsidRDefault="005C0CFE" w:rsidP="00BD14CB">
            <w:pPr>
              <w:jc w:val="center"/>
              <w:rPr>
                <w:sz w:val="16"/>
                <w:szCs w:val="16"/>
              </w:rPr>
            </w:pPr>
            <w:r w:rsidRPr="00B82111">
              <w:rPr>
                <w:sz w:val="16"/>
                <w:szCs w:val="16"/>
              </w:rPr>
              <w:t>193 439,7</w:t>
            </w:r>
          </w:p>
        </w:tc>
        <w:tc>
          <w:tcPr>
            <w:tcW w:w="272" w:type="pct"/>
            <w:vAlign w:val="center"/>
          </w:tcPr>
          <w:p w:rsidR="005C0CFE" w:rsidRPr="00B82111" w:rsidRDefault="005C0CFE" w:rsidP="00BD14CB">
            <w:pPr>
              <w:jc w:val="center"/>
              <w:rPr>
                <w:sz w:val="16"/>
                <w:szCs w:val="16"/>
              </w:rPr>
            </w:pPr>
            <w:r w:rsidRPr="00B82111">
              <w:rPr>
                <w:sz w:val="16"/>
                <w:szCs w:val="16"/>
              </w:rPr>
              <w:t>193 439,7</w:t>
            </w:r>
          </w:p>
        </w:tc>
      </w:tr>
      <w:tr w:rsidR="005C0CFE" w:rsidRPr="002A3F3B" w:rsidTr="002C660E">
        <w:trPr>
          <w:trHeight w:val="419"/>
          <w:tblCellSpacing w:w="5" w:type="nil"/>
        </w:trPr>
        <w:tc>
          <w:tcPr>
            <w:tcW w:w="109" w:type="pct"/>
            <w:vMerge/>
          </w:tcPr>
          <w:p w:rsidR="005C0CFE" w:rsidRPr="00B82111" w:rsidRDefault="005C0CFE" w:rsidP="00BD14CB">
            <w:pPr>
              <w:widowControl w:val="0"/>
              <w:autoSpaceDE w:val="0"/>
              <w:autoSpaceDN w:val="0"/>
              <w:adjustRightInd w:val="0"/>
              <w:jc w:val="center"/>
              <w:rPr>
                <w:sz w:val="16"/>
                <w:szCs w:val="16"/>
              </w:rPr>
            </w:pPr>
          </w:p>
        </w:tc>
        <w:tc>
          <w:tcPr>
            <w:tcW w:w="508" w:type="pct"/>
            <w:vMerge/>
          </w:tcPr>
          <w:p w:rsidR="005C0CFE" w:rsidRPr="00B82111" w:rsidRDefault="005C0CFE" w:rsidP="00BD14CB">
            <w:pPr>
              <w:jc w:val="both"/>
              <w:rPr>
                <w:sz w:val="16"/>
                <w:szCs w:val="16"/>
              </w:rPr>
            </w:pPr>
          </w:p>
        </w:tc>
        <w:tc>
          <w:tcPr>
            <w:tcW w:w="455" w:type="pct"/>
            <w:vMerge/>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0701</w:t>
            </w:r>
          </w:p>
        </w:tc>
        <w:tc>
          <w:tcPr>
            <w:tcW w:w="274" w:type="pct"/>
            <w:vAlign w:val="center"/>
          </w:tcPr>
          <w:p w:rsidR="005C0CFE" w:rsidRPr="00B82111" w:rsidRDefault="005C0CFE" w:rsidP="00BD14CB">
            <w:pPr>
              <w:jc w:val="center"/>
              <w:rPr>
                <w:sz w:val="16"/>
                <w:szCs w:val="16"/>
              </w:rPr>
            </w:pPr>
            <w:r w:rsidRPr="00B82111">
              <w:rPr>
                <w:sz w:val="16"/>
                <w:szCs w:val="16"/>
              </w:rPr>
              <w:t>0210072020</w:t>
            </w:r>
          </w:p>
        </w:tc>
        <w:tc>
          <w:tcPr>
            <w:tcW w:w="137" w:type="pct"/>
            <w:vAlign w:val="center"/>
          </w:tcPr>
          <w:p w:rsidR="005C0CFE" w:rsidRPr="00B82111" w:rsidRDefault="005C0CFE" w:rsidP="00BD14CB">
            <w:pPr>
              <w:jc w:val="center"/>
              <w:rPr>
                <w:sz w:val="16"/>
                <w:szCs w:val="16"/>
              </w:rPr>
            </w:pPr>
            <w:r w:rsidRPr="00B82111">
              <w:rPr>
                <w:sz w:val="16"/>
                <w:szCs w:val="16"/>
              </w:rPr>
              <w:t>611</w:t>
            </w:r>
          </w:p>
        </w:tc>
        <w:tc>
          <w:tcPr>
            <w:tcW w:w="320" w:type="pct"/>
            <w:vAlign w:val="center"/>
          </w:tcPr>
          <w:p w:rsidR="005C0CFE" w:rsidRPr="00B82111" w:rsidRDefault="005C0CFE" w:rsidP="00BD14CB">
            <w:pPr>
              <w:jc w:val="center"/>
              <w:rPr>
                <w:sz w:val="16"/>
                <w:szCs w:val="16"/>
              </w:rPr>
            </w:pPr>
            <w:r>
              <w:rPr>
                <w:sz w:val="16"/>
                <w:szCs w:val="16"/>
              </w:rPr>
              <w:t>236 963,5</w:t>
            </w:r>
          </w:p>
        </w:tc>
        <w:tc>
          <w:tcPr>
            <w:tcW w:w="229" w:type="pct"/>
            <w:vAlign w:val="center"/>
          </w:tcPr>
          <w:p w:rsidR="005C0CFE" w:rsidRPr="00B82111" w:rsidRDefault="005C0CFE" w:rsidP="00BD14CB">
            <w:pPr>
              <w:jc w:val="center"/>
              <w:rPr>
                <w:sz w:val="16"/>
                <w:szCs w:val="16"/>
              </w:rPr>
            </w:pPr>
            <w:r>
              <w:rPr>
                <w:sz w:val="16"/>
                <w:szCs w:val="16"/>
              </w:rPr>
              <w:t>236 963,5</w:t>
            </w:r>
          </w:p>
        </w:tc>
        <w:tc>
          <w:tcPr>
            <w:tcW w:w="274" w:type="pct"/>
            <w:vAlign w:val="center"/>
          </w:tcPr>
          <w:p w:rsidR="005C0CFE" w:rsidRPr="00B82111" w:rsidRDefault="005C0CFE" w:rsidP="00BD14CB">
            <w:pPr>
              <w:jc w:val="center"/>
              <w:rPr>
                <w:sz w:val="16"/>
                <w:szCs w:val="16"/>
              </w:rPr>
            </w:pPr>
            <w:r>
              <w:rPr>
                <w:sz w:val="16"/>
                <w:szCs w:val="16"/>
              </w:rPr>
              <w:t>0,0</w:t>
            </w:r>
          </w:p>
        </w:tc>
        <w:tc>
          <w:tcPr>
            <w:tcW w:w="228" w:type="pct"/>
            <w:vAlign w:val="center"/>
          </w:tcPr>
          <w:p w:rsidR="005C0CFE" w:rsidRDefault="005C0CFE" w:rsidP="00BD14CB">
            <w:pPr>
              <w:jc w:val="center"/>
            </w:pPr>
            <w:r w:rsidRPr="005B73B8">
              <w:rPr>
                <w:sz w:val="16"/>
                <w:szCs w:val="16"/>
              </w:rPr>
              <w:t>0,0</w:t>
            </w:r>
          </w:p>
        </w:tc>
        <w:tc>
          <w:tcPr>
            <w:tcW w:w="228" w:type="pct"/>
            <w:vAlign w:val="center"/>
          </w:tcPr>
          <w:p w:rsidR="005C0CFE" w:rsidRDefault="005C0CFE" w:rsidP="00BD14CB">
            <w:pPr>
              <w:jc w:val="center"/>
            </w:pPr>
            <w:r w:rsidRPr="005B73B8">
              <w:rPr>
                <w:sz w:val="16"/>
                <w:szCs w:val="16"/>
              </w:rPr>
              <w:t>0,0</w:t>
            </w:r>
          </w:p>
        </w:tc>
        <w:tc>
          <w:tcPr>
            <w:tcW w:w="228" w:type="pct"/>
            <w:vAlign w:val="center"/>
          </w:tcPr>
          <w:p w:rsidR="005C0CFE" w:rsidRDefault="005C0CFE" w:rsidP="00BD14CB">
            <w:pPr>
              <w:jc w:val="center"/>
            </w:pPr>
            <w:r w:rsidRPr="005B73B8">
              <w:rPr>
                <w:sz w:val="16"/>
                <w:szCs w:val="16"/>
              </w:rPr>
              <w:t>0,0</w:t>
            </w:r>
          </w:p>
        </w:tc>
        <w:tc>
          <w:tcPr>
            <w:tcW w:w="228" w:type="pct"/>
            <w:vAlign w:val="center"/>
          </w:tcPr>
          <w:p w:rsidR="005C0CFE" w:rsidRDefault="005C0CFE" w:rsidP="00BD14CB">
            <w:pPr>
              <w:jc w:val="center"/>
            </w:pPr>
            <w:r w:rsidRPr="005B73B8">
              <w:rPr>
                <w:sz w:val="16"/>
                <w:szCs w:val="16"/>
              </w:rPr>
              <w:t>0,0</w:t>
            </w:r>
          </w:p>
        </w:tc>
        <w:tc>
          <w:tcPr>
            <w:tcW w:w="229" w:type="pct"/>
            <w:vAlign w:val="center"/>
          </w:tcPr>
          <w:p w:rsidR="005C0CFE" w:rsidRDefault="005C0CFE" w:rsidP="00BD14CB">
            <w:pPr>
              <w:jc w:val="center"/>
            </w:pPr>
            <w:r w:rsidRPr="005B73B8">
              <w:rPr>
                <w:sz w:val="16"/>
                <w:szCs w:val="16"/>
              </w:rPr>
              <w:t>0,0</w:t>
            </w:r>
          </w:p>
        </w:tc>
        <w:tc>
          <w:tcPr>
            <w:tcW w:w="228" w:type="pct"/>
            <w:vAlign w:val="center"/>
          </w:tcPr>
          <w:p w:rsidR="005C0CFE" w:rsidRDefault="005C0CFE" w:rsidP="00BD14CB">
            <w:pPr>
              <w:jc w:val="center"/>
            </w:pPr>
            <w:r w:rsidRPr="005B73B8">
              <w:rPr>
                <w:sz w:val="16"/>
                <w:szCs w:val="16"/>
              </w:rPr>
              <w:t>0,0</w:t>
            </w:r>
          </w:p>
        </w:tc>
        <w:tc>
          <w:tcPr>
            <w:tcW w:w="229" w:type="pct"/>
            <w:vAlign w:val="center"/>
          </w:tcPr>
          <w:p w:rsidR="005C0CFE" w:rsidRDefault="005C0CFE" w:rsidP="00BD14CB">
            <w:pPr>
              <w:jc w:val="center"/>
            </w:pPr>
            <w:r w:rsidRPr="005B73B8">
              <w:rPr>
                <w:sz w:val="16"/>
                <w:szCs w:val="16"/>
              </w:rPr>
              <w:t>0,0</w:t>
            </w:r>
          </w:p>
        </w:tc>
        <w:tc>
          <w:tcPr>
            <w:tcW w:w="273" w:type="pct"/>
            <w:vAlign w:val="center"/>
          </w:tcPr>
          <w:p w:rsidR="005C0CFE" w:rsidRDefault="005C0CFE" w:rsidP="00BD14CB">
            <w:pPr>
              <w:jc w:val="center"/>
            </w:pPr>
            <w:r w:rsidRPr="005B73B8">
              <w:rPr>
                <w:sz w:val="16"/>
                <w:szCs w:val="16"/>
              </w:rPr>
              <w:t>0,0</w:t>
            </w:r>
          </w:p>
        </w:tc>
        <w:tc>
          <w:tcPr>
            <w:tcW w:w="276" w:type="pct"/>
            <w:vAlign w:val="center"/>
          </w:tcPr>
          <w:p w:rsidR="005C0CFE" w:rsidRDefault="005C0CFE" w:rsidP="00BD14CB">
            <w:pPr>
              <w:jc w:val="center"/>
            </w:pPr>
            <w:r w:rsidRPr="005B73B8">
              <w:rPr>
                <w:sz w:val="16"/>
                <w:szCs w:val="16"/>
              </w:rPr>
              <w:t>0,0</w:t>
            </w:r>
          </w:p>
        </w:tc>
        <w:tc>
          <w:tcPr>
            <w:tcW w:w="272" w:type="pct"/>
            <w:vAlign w:val="center"/>
          </w:tcPr>
          <w:p w:rsidR="005C0CFE" w:rsidRDefault="005C0CFE" w:rsidP="00BD14CB">
            <w:pPr>
              <w:jc w:val="center"/>
            </w:pPr>
            <w:r w:rsidRPr="005B73B8">
              <w:rPr>
                <w:sz w:val="16"/>
                <w:szCs w:val="16"/>
              </w:rPr>
              <w:t>0,0</w:t>
            </w:r>
          </w:p>
        </w:tc>
      </w:tr>
      <w:tr w:rsidR="005C0CFE" w:rsidRPr="002A3F3B" w:rsidTr="002C660E">
        <w:trPr>
          <w:trHeight w:val="228"/>
          <w:tblCellSpacing w:w="5" w:type="nil"/>
        </w:trPr>
        <w:tc>
          <w:tcPr>
            <w:tcW w:w="109" w:type="pct"/>
            <w:vMerge/>
          </w:tcPr>
          <w:p w:rsidR="005C0CFE" w:rsidRPr="00B82111" w:rsidRDefault="005C0CFE" w:rsidP="00BD14CB">
            <w:pPr>
              <w:widowControl w:val="0"/>
              <w:autoSpaceDE w:val="0"/>
              <w:autoSpaceDN w:val="0"/>
              <w:adjustRightInd w:val="0"/>
              <w:jc w:val="center"/>
              <w:rPr>
                <w:sz w:val="16"/>
                <w:szCs w:val="16"/>
              </w:rPr>
            </w:pPr>
          </w:p>
        </w:tc>
        <w:tc>
          <w:tcPr>
            <w:tcW w:w="508" w:type="pct"/>
            <w:vMerge/>
          </w:tcPr>
          <w:p w:rsidR="005C0CFE" w:rsidRPr="00B82111" w:rsidRDefault="005C0CFE" w:rsidP="00BD14CB">
            <w:pPr>
              <w:jc w:val="both"/>
              <w:rPr>
                <w:sz w:val="16"/>
                <w:szCs w:val="16"/>
              </w:rPr>
            </w:pPr>
          </w:p>
        </w:tc>
        <w:tc>
          <w:tcPr>
            <w:tcW w:w="455" w:type="pct"/>
            <w:vMerge/>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0701</w:t>
            </w:r>
          </w:p>
        </w:tc>
        <w:tc>
          <w:tcPr>
            <w:tcW w:w="274" w:type="pct"/>
            <w:vAlign w:val="center"/>
          </w:tcPr>
          <w:p w:rsidR="005C0CFE" w:rsidRPr="00B82111" w:rsidRDefault="005C0CFE" w:rsidP="00BD14CB">
            <w:pPr>
              <w:jc w:val="center"/>
              <w:rPr>
                <w:sz w:val="16"/>
                <w:szCs w:val="16"/>
              </w:rPr>
            </w:pPr>
            <w:r w:rsidRPr="00B82111">
              <w:rPr>
                <w:sz w:val="16"/>
                <w:szCs w:val="16"/>
              </w:rPr>
              <w:t>0210072</w:t>
            </w:r>
            <w:r>
              <w:rPr>
                <w:sz w:val="16"/>
                <w:szCs w:val="16"/>
              </w:rPr>
              <w:t>460</w:t>
            </w:r>
          </w:p>
        </w:tc>
        <w:tc>
          <w:tcPr>
            <w:tcW w:w="137" w:type="pct"/>
            <w:vAlign w:val="center"/>
          </w:tcPr>
          <w:p w:rsidR="005C0CFE" w:rsidRPr="00B82111" w:rsidRDefault="005C0CFE" w:rsidP="00BD14CB">
            <w:pPr>
              <w:jc w:val="center"/>
              <w:rPr>
                <w:sz w:val="16"/>
                <w:szCs w:val="16"/>
              </w:rPr>
            </w:pPr>
            <w:r w:rsidRPr="00B82111">
              <w:rPr>
                <w:sz w:val="16"/>
                <w:szCs w:val="16"/>
              </w:rPr>
              <w:t>611</w:t>
            </w:r>
          </w:p>
        </w:tc>
        <w:tc>
          <w:tcPr>
            <w:tcW w:w="320" w:type="pct"/>
            <w:vAlign w:val="center"/>
          </w:tcPr>
          <w:p w:rsidR="005C0CFE" w:rsidRPr="00B82111" w:rsidRDefault="005C0CFE" w:rsidP="00BD14CB">
            <w:pPr>
              <w:jc w:val="center"/>
              <w:rPr>
                <w:sz w:val="16"/>
                <w:szCs w:val="16"/>
              </w:rPr>
            </w:pPr>
            <w:r>
              <w:rPr>
                <w:sz w:val="16"/>
                <w:szCs w:val="16"/>
              </w:rPr>
              <w:t>2 337 539,4</w:t>
            </w:r>
          </w:p>
        </w:tc>
        <w:tc>
          <w:tcPr>
            <w:tcW w:w="229" w:type="pct"/>
            <w:vAlign w:val="center"/>
          </w:tcPr>
          <w:p w:rsidR="005C0CFE" w:rsidRPr="00B82111" w:rsidRDefault="005C0CFE" w:rsidP="00BD14CB">
            <w:pPr>
              <w:jc w:val="center"/>
              <w:rPr>
                <w:sz w:val="16"/>
                <w:szCs w:val="16"/>
              </w:rPr>
            </w:pPr>
            <w:r>
              <w:rPr>
                <w:sz w:val="16"/>
                <w:szCs w:val="16"/>
              </w:rPr>
              <w:t>0,0</w:t>
            </w:r>
          </w:p>
        </w:tc>
        <w:tc>
          <w:tcPr>
            <w:tcW w:w="274" w:type="pct"/>
            <w:vAlign w:val="center"/>
          </w:tcPr>
          <w:p w:rsidR="005C0CFE" w:rsidRPr="00B82111" w:rsidRDefault="005C0CFE" w:rsidP="00BD14CB">
            <w:pPr>
              <w:jc w:val="center"/>
              <w:rPr>
                <w:sz w:val="16"/>
                <w:szCs w:val="16"/>
              </w:rPr>
            </w:pPr>
            <w:r>
              <w:rPr>
                <w:sz w:val="16"/>
                <w:szCs w:val="16"/>
              </w:rPr>
              <w:t>251 734,7</w:t>
            </w:r>
          </w:p>
        </w:tc>
        <w:tc>
          <w:tcPr>
            <w:tcW w:w="228" w:type="pct"/>
            <w:vAlign w:val="center"/>
          </w:tcPr>
          <w:p w:rsidR="005C0CFE" w:rsidRPr="00B82111" w:rsidRDefault="005C0CFE" w:rsidP="00BD14CB">
            <w:pPr>
              <w:jc w:val="center"/>
              <w:rPr>
                <w:sz w:val="16"/>
                <w:szCs w:val="16"/>
              </w:rPr>
            </w:pPr>
            <w:r>
              <w:rPr>
                <w:sz w:val="16"/>
                <w:szCs w:val="16"/>
              </w:rPr>
              <w:t>262 825,8</w:t>
            </w:r>
          </w:p>
        </w:tc>
        <w:tc>
          <w:tcPr>
            <w:tcW w:w="228" w:type="pct"/>
            <w:vAlign w:val="center"/>
          </w:tcPr>
          <w:p w:rsidR="005C0CFE" w:rsidRPr="00B82111" w:rsidRDefault="005C0CFE" w:rsidP="00BD14CB">
            <w:pPr>
              <w:jc w:val="center"/>
              <w:rPr>
                <w:sz w:val="16"/>
                <w:szCs w:val="16"/>
              </w:rPr>
            </w:pPr>
            <w:r>
              <w:rPr>
                <w:sz w:val="16"/>
                <w:szCs w:val="16"/>
              </w:rPr>
              <w:t>275 461,3</w:t>
            </w:r>
          </w:p>
        </w:tc>
        <w:tc>
          <w:tcPr>
            <w:tcW w:w="228" w:type="pct"/>
            <w:vAlign w:val="center"/>
          </w:tcPr>
          <w:p w:rsidR="005C0CFE" w:rsidRPr="00B82111" w:rsidRDefault="005C0CFE" w:rsidP="00BD14CB">
            <w:pPr>
              <w:jc w:val="center"/>
              <w:rPr>
                <w:sz w:val="16"/>
                <w:szCs w:val="16"/>
              </w:rPr>
            </w:pPr>
            <w:r w:rsidRPr="00B82111">
              <w:rPr>
                <w:sz w:val="16"/>
                <w:szCs w:val="16"/>
              </w:rPr>
              <w:t>193 439,7</w:t>
            </w:r>
          </w:p>
        </w:tc>
        <w:tc>
          <w:tcPr>
            <w:tcW w:w="228" w:type="pct"/>
            <w:vAlign w:val="center"/>
          </w:tcPr>
          <w:p w:rsidR="005C0CFE" w:rsidRPr="00B82111" w:rsidRDefault="005C0CFE" w:rsidP="00BD14CB">
            <w:pPr>
              <w:jc w:val="center"/>
              <w:rPr>
                <w:sz w:val="16"/>
                <w:szCs w:val="16"/>
              </w:rPr>
            </w:pPr>
            <w:r w:rsidRPr="00B82111">
              <w:rPr>
                <w:sz w:val="16"/>
                <w:szCs w:val="16"/>
              </w:rPr>
              <w:t>193 439,7</w:t>
            </w:r>
          </w:p>
        </w:tc>
        <w:tc>
          <w:tcPr>
            <w:tcW w:w="229" w:type="pct"/>
            <w:vAlign w:val="center"/>
          </w:tcPr>
          <w:p w:rsidR="005C0CFE" w:rsidRPr="00B82111" w:rsidRDefault="005C0CFE" w:rsidP="00BD14CB">
            <w:pPr>
              <w:jc w:val="center"/>
              <w:rPr>
                <w:sz w:val="16"/>
                <w:szCs w:val="16"/>
              </w:rPr>
            </w:pPr>
            <w:r w:rsidRPr="00B82111">
              <w:rPr>
                <w:sz w:val="16"/>
                <w:szCs w:val="16"/>
              </w:rPr>
              <w:t>193 439,7</w:t>
            </w:r>
          </w:p>
        </w:tc>
        <w:tc>
          <w:tcPr>
            <w:tcW w:w="228" w:type="pct"/>
            <w:vAlign w:val="center"/>
          </w:tcPr>
          <w:p w:rsidR="005C0CFE" w:rsidRPr="00B82111" w:rsidRDefault="005C0CFE" w:rsidP="00BD14CB">
            <w:pPr>
              <w:jc w:val="center"/>
              <w:rPr>
                <w:sz w:val="16"/>
                <w:szCs w:val="16"/>
              </w:rPr>
            </w:pPr>
            <w:r w:rsidRPr="00B82111">
              <w:rPr>
                <w:sz w:val="16"/>
                <w:szCs w:val="16"/>
              </w:rPr>
              <w:t>193 439,7</w:t>
            </w:r>
          </w:p>
        </w:tc>
        <w:tc>
          <w:tcPr>
            <w:tcW w:w="229" w:type="pct"/>
            <w:vAlign w:val="center"/>
          </w:tcPr>
          <w:p w:rsidR="005C0CFE" w:rsidRPr="00B82111" w:rsidRDefault="005C0CFE" w:rsidP="00BD14CB">
            <w:pPr>
              <w:jc w:val="center"/>
              <w:rPr>
                <w:sz w:val="16"/>
                <w:szCs w:val="16"/>
              </w:rPr>
            </w:pPr>
            <w:r w:rsidRPr="00B82111">
              <w:rPr>
                <w:sz w:val="16"/>
                <w:szCs w:val="16"/>
              </w:rPr>
              <w:t>193 439,7</w:t>
            </w:r>
          </w:p>
        </w:tc>
        <w:tc>
          <w:tcPr>
            <w:tcW w:w="273" w:type="pct"/>
            <w:vAlign w:val="center"/>
          </w:tcPr>
          <w:p w:rsidR="005C0CFE" w:rsidRPr="00B82111" w:rsidRDefault="005C0CFE" w:rsidP="00BD14CB">
            <w:pPr>
              <w:jc w:val="center"/>
              <w:rPr>
                <w:sz w:val="16"/>
                <w:szCs w:val="16"/>
              </w:rPr>
            </w:pPr>
            <w:r w:rsidRPr="00B82111">
              <w:rPr>
                <w:sz w:val="16"/>
                <w:szCs w:val="16"/>
              </w:rPr>
              <w:t>193 439,7</w:t>
            </w:r>
          </w:p>
        </w:tc>
        <w:tc>
          <w:tcPr>
            <w:tcW w:w="276" w:type="pct"/>
            <w:vAlign w:val="center"/>
          </w:tcPr>
          <w:p w:rsidR="005C0CFE" w:rsidRPr="00B82111" w:rsidRDefault="005C0CFE" w:rsidP="00BD14CB">
            <w:pPr>
              <w:jc w:val="center"/>
              <w:rPr>
                <w:sz w:val="16"/>
                <w:szCs w:val="16"/>
              </w:rPr>
            </w:pPr>
            <w:r w:rsidRPr="00B82111">
              <w:rPr>
                <w:sz w:val="16"/>
                <w:szCs w:val="16"/>
              </w:rPr>
              <w:t>193 439,7</w:t>
            </w:r>
          </w:p>
        </w:tc>
        <w:tc>
          <w:tcPr>
            <w:tcW w:w="272" w:type="pct"/>
            <w:vAlign w:val="center"/>
          </w:tcPr>
          <w:p w:rsidR="005C0CFE" w:rsidRPr="00B82111" w:rsidRDefault="005C0CFE" w:rsidP="00BD14CB">
            <w:pPr>
              <w:jc w:val="center"/>
              <w:rPr>
                <w:sz w:val="16"/>
                <w:szCs w:val="16"/>
              </w:rPr>
            </w:pPr>
            <w:r w:rsidRPr="00B82111">
              <w:rPr>
                <w:sz w:val="16"/>
                <w:szCs w:val="16"/>
              </w:rPr>
              <w:t>193 439,7</w:t>
            </w:r>
          </w:p>
        </w:tc>
      </w:tr>
      <w:tr w:rsidR="005C0CFE" w:rsidRPr="002A3F3B" w:rsidTr="002C660E">
        <w:trPr>
          <w:trHeight w:val="228"/>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sidRPr="00B82111">
              <w:rPr>
                <w:sz w:val="16"/>
                <w:szCs w:val="16"/>
              </w:rPr>
              <w:t>2.2.</w:t>
            </w:r>
          </w:p>
        </w:tc>
        <w:tc>
          <w:tcPr>
            <w:tcW w:w="508" w:type="pct"/>
          </w:tcPr>
          <w:p w:rsidR="005C0CFE" w:rsidRPr="00B82111" w:rsidRDefault="005C0CFE" w:rsidP="00BD14CB">
            <w:pPr>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1.5. Капитальный </w:t>
            </w:r>
            <w:r w:rsidRPr="00B82111">
              <w:rPr>
                <w:sz w:val="16"/>
                <w:szCs w:val="16"/>
              </w:rPr>
              <w:lastRenderedPageBreak/>
              <w:t>ремонт образователь</w:t>
            </w:r>
            <w:r w:rsidRPr="00B82111">
              <w:rPr>
                <w:sz w:val="16"/>
                <w:szCs w:val="16"/>
              </w:rPr>
              <w:softHyphen/>
              <w:t>ных организаций (за исключением аварий</w:t>
            </w:r>
            <w:r w:rsidRPr="00B82111">
              <w:rPr>
                <w:sz w:val="16"/>
                <w:szCs w:val="16"/>
              </w:rPr>
              <w:softHyphen/>
              <w:t>ных)</w:t>
            </w:r>
          </w:p>
        </w:tc>
        <w:tc>
          <w:tcPr>
            <w:tcW w:w="455" w:type="pct"/>
            <w:vMerge/>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0701</w:t>
            </w:r>
          </w:p>
        </w:tc>
        <w:tc>
          <w:tcPr>
            <w:tcW w:w="274" w:type="pct"/>
            <w:vAlign w:val="center"/>
          </w:tcPr>
          <w:p w:rsidR="005C0CFE" w:rsidRPr="00B82111" w:rsidRDefault="005C0CFE" w:rsidP="00BD14CB">
            <w:pPr>
              <w:jc w:val="center"/>
              <w:rPr>
                <w:bCs/>
                <w:spacing w:val="-20"/>
                <w:sz w:val="16"/>
                <w:szCs w:val="16"/>
                <w:lang w:val="en-US"/>
              </w:rPr>
            </w:pPr>
            <w:r w:rsidRPr="00B82111">
              <w:rPr>
                <w:sz w:val="16"/>
                <w:szCs w:val="16"/>
              </w:rPr>
              <w:t>02100</w:t>
            </w:r>
            <w:r w:rsidRPr="00B82111">
              <w:rPr>
                <w:sz w:val="16"/>
                <w:szCs w:val="16"/>
                <w:lang w:val="en-US"/>
              </w:rPr>
              <w:t>S3080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4"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228"/>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Pr>
                <w:sz w:val="16"/>
                <w:szCs w:val="16"/>
              </w:rPr>
              <w:lastRenderedPageBreak/>
              <w:t>2.3.</w:t>
            </w:r>
          </w:p>
        </w:tc>
        <w:tc>
          <w:tcPr>
            <w:tcW w:w="508" w:type="pct"/>
          </w:tcPr>
          <w:p w:rsidR="005C0CFE" w:rsidRPr="00B82111" w:rsidRDefault="005C0CFE" w:rsidP="00BD14CB">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до</w:t>
            </w:r>
            <w:r>
              <w:rPr>
                <w:sz w:val="16"/>
                <w:szCs w:val="16"/>
              </w:rPr>
              <w:softHyphen/>
              <w:t>школьных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55" w:type="pct"/>
            <w:vMerge/>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763499" w:rsidRDefault="005C0CFE" w:rsidP="00BD14CB">
            <w:pPr>
              <w:jc w:val="center"/>
              <w:rPr>
                <w:sz w:val="16"/>
                <w:szCs w:val="16"/>
              </w:rPr>
            </w:pPr>
            <w:r w:rsidRPr="00763499">
              <w:rPr>
                <w:sz w:val="16"/>
                <w:szCs w:val="16"/>
              </w:rPr>
              <w:t>Х</w:t>
            </w:r>
          </w:p>
        </w:tc>
        <w:tc>
          <w:tcPr>
            <w:tcW w:w="137" w:type="pct"/>
            <w:vAlign w:val="center"/>
          </w:tcPr>
          <w:p w:rsidR="005C0CFE" w:rsidRPr="00763499" w:rsidRDefault="005C0CFE" w:rsidP="00BD14CB">
            <w:pPr>
              <w:jc w:val="center"/>
              <w:rPr>
                <w:sz w:val="16"/>
                <w:szCs w:val="16"/>
              </w:rPr>
            </w:pPr>
            <w:r w:rsidRPr="00B82111">
              <w:rPr>
                <w:sz w:val="16"/>
                <w:szCs w:val="16"/>
              </w:rPr>
              <w:t>0701</w:t>
            </w:r>
          </w:p>
        </w:tc>
        <w:tc>
          <w:tcPr>
            <w:tcW w:w="274" w:type="pct"/>
            <w:vAlign w:val="center"/>
          </w:tcPr>
          <w:p w:rsidR="005C0CFE" w:rsidRPr="00D621F6" w:rsidRDefault="005C0CFE" w:rsidP="00BD14CB">
            <w:pPr>
              <w:jc w:val="center"/>
              <w:rPr>
                <w:bCs/>
                <w:spacing w:val="-20"/>
                <w:sz w:val="16"/>
                <w:szCs w:val="16"/>
              </w:rPr>
            </w:pPr>
            <w:r>
              <w:rPr>
                <w:sz w:val="16"/>
                <w:szCs w:val="16"/>
              </w:rPr>
              <w:t>02100</w:t>
            </w:r>
            <w:r>
              <w:rPr>
                <w:sz w:val="16"/>
                <w:szCs w:val="16"/>
                <w:lang w:val="en-US"/>
              </w:rPr>
              <w:t>S</w:t>
            </w:r>
            <w:r>
              <w:rPr>
                <w:sz w:val="16"/>
                <w:szCs w:val="16"/>
              </w:rPr>
              <w:t>3740</w:t>
            </w:r>
          </w:p>
        </w:tc>
        <w:tc>
          <w:tcPr>
            <w:tcW w:w="137" w:type="pct"/>
            <w:vAlign w:val="center"/>
          </w:tcPr>
          <w:p w:rsidR="005C0CFE" w:rsidRPr="00763499" w:rsidRDefault="005C0CFE" w:rsidP="00BD14CB">
            <w:pPr>
              <w:jc w:val="center"/>
              <w:rPr>
                <w:sz w:val="16"/>
                <w:szCs w:val="16"/>
              </w:rPr>
            </w:pPr>
            <w:r w:rsidRPr="00763499">
              <w:rPr>
                <w:sz w:val="16"/>
                <w:szCs w:val="16"/>
              </w:rPr>
              <w:t>612</w:t>
            </w:r>
          </w:p>
        </w:tc>
        <w:tc>
          <w:tcPr>
            <w:tcW w:w="320" w:type="pct"/>
            <w:vAlign w:val="center"/>
          </w:tcPr>
          <w:p w:rsidR="005C0CFE" w:rsidRPr="00763499" w:rsidRDefault="005C0CFE" w:rsidP="00BD14CB">
            <w:pPr>
              <w:jc w:val="center"/>
              <w:rPr>
                <w:sz w:val="16"/>
                <w:szCs w:val="16"/>
              </w:rPr>
            </w:pPr>
            <w:r>
              <w:rPr>
                <w:sz w:val="16"/>
                <w:szCs w:val="16"/>
              </w:rPr>
              <w:t>5 389,1</w:t>
            </w:r>
          </w:p>
        </w:tc>
        <w:tc>
          <w:tcPr>
            <w:tcW w:w="229" w:type="pct"/>
            <w:vAlign w:val="center"/>
          </w:tcPr>
          <w:p w:rsidR="005C0CFE" w:rsidRPr="00763499" w:rsidRDefault="005C0CFE" w:rsidP="00BD14CB">
            <w:pPr>
              <w:jc w:val="center"/>
              <w:rPr>
                <w:sz w:val="16"/>
                <w:szCs w:val="16"/>
              </w:rPr>
            </w:pPr>
            <w:r>
              <w:rPr>
                <w:sz w:val="16"/>
                <w:szCs w:val="16"/>
              </w:rPr>
              <w:t>0,0</w:t>
            </w:r>
          </w:p>
        </w:tc>
        <w:tc>
          <w:tcPr>
            <w:tcW w:w="274" w:type="pct"/>
            <w:vAlign w:val="center"/>
          </w:tcPr>
          <w:p w:rsidR="005C0CFE" w:rsidRPr="00763499" w:rsidRDefault="005C0CFE" w:rsidP="00BD14CB">
            <w:pPr>
              <w:jc w:val="center"/>
              <w:rPr>
                <w:sz w:val="16"/>
                <w:szCs w:val="16"/>
              </w:rPr>
            </w:pPr>
            <w:r w:rsidRPr="00763499">
              <w:rPr>
                <w:sz w:val="16"/>
                <w:szCs w:val="16"/>
              </w:rPr>
              <w:t>0,0</w:t>
            </w:r>
          </w:p>
        </w:tc>
        <w:tc>
          <w:tcPr>
            <w:tcW w:w="228" w:type="pct"/>
            <w:vAlign w:val="center"/>
          </w:tcPr>
          <w:p w:rsidR="005C0CFE" w:rsidRPr="00763499" w:rsidRDefault="005C0CFE" w:rsidP="00BD14CB">
            <w:pPr>
              <w:jc w:val="center"/>
              <w:rPr>
                <w:sz w:val="16"/>
                <w:szCs w:val="16"/>
              </w:rPr>
            </w:pPr>
            <w:r w:rsidRPr="00763499">
              <w:rPr>
                <w:sz w:val="16"/>
                <w:szCs w:val="16"/>
              </w:rPr>
              <w:t>0,0</w:t>
            </w:r>
          </w:p>
        </w:tc>
        <w:tc>
          <w:tcPr>
            <w:tcW w:w="228" w:type="pct"/>
            <w:vAlign w:val="center"/>
          </w:tcPr>
          <w:p w:rsidR="005C0CFE" w:rsidRPr="00763499" w:rsidRDefault="005C0CFE" w:rsidP="00BD14CB">
            <w:pPr>
              <w:jc w:val="center"/>
              <w:rPr>
                <w:sz w:val="16"/>
                <w:szCs w:val="16"/>
              </w:rPr>
            </w:pPr>
            <w:r>
              <w:rPr>
                <w:sz w:val="16"/>
                <w:szCs w:val="16"/>
              </w:rPr>
              <w:t>5 389,1</w:t>
            </w:r>
          </w:p>
        </w:tc>
        <w:tc>
          <w:tcPr>
            <w:tcW w:w="228" w:type="pct"/>
            <w:vAlign w:val="center"/>
          </w:tcPr>
          <w:p w:rsidR="005C0CFE" w:rsidRPr="00763499" w:rsidRDefault="005C0CFE" w:rsidP="00BD14CB">
            <w:pPr>
              <w:jc w:val="center"/>
              <w:rPr>
                <w:sz w:val="16"/>
                <w:szCs w:val="16"/>
              </w:rPr>
            </w:pPr>
            <w:r w:rsidRPr="00763499">
              <w:rPr>
                <w:sz w:val="16"/>
                <w:szCs w:val="16"/>
              </w:rPr>
              <w:t>0,0</w:t>
            </w:r>
          </w:p>
        </w:tc>
        <w:tc>
          <w:tcPr>
            <w:tcW w:w="228" w:type="pct"/>
            <w:vAlign w:val="center"/>
          </w:tcPr>
          <w:p w:rsidR="005C0CFE" w:rsidRPr="00763499" w:rsidRDefault="005C0CFE" w:rsidP="00BD14CB">
            <w:pPr>
              <w:jc w:val="center"/>
              <w:rPr>
                <w:sz w:val="16"/>
                <w:szCs w:val="16"/>
              </w:rPr>
            </w:pPr>
            <w:r w:rsidRPr="00763499">
              <w:rPr>
                <w:sz w:val="16"/>
                <w:szCs w:val="16"/>
              </w:rPr>
              <w:t>0,0</w:t>
            </w:r>
          </w:p>
        </w:tc>
        <w:tc>
          <w:tcPr>
            <w:tcW w:w="229" w:type="pct"/>
            <w:vAlign w:val="center"/>
          </w:tcPr>
          <w:p w:rsidR="005C0CFE" w:rsidRPr="00763499" w:rsidRDefault="005C0CFE" w:rsidP="00BD14CB">
            <w:pPr>
              <w:jc w:val="center"/>
              <w:rPr>
                <w:sz w:val="16"/>
                <w:szCs w:val="16"/>
              </w:rPr>
            </w:pPr>
            <w:r w:rsidRPr="00763499">
              <w:rPr>
                <w:sz w:val="16"/>
                <w:szCs w:val="16"/>
              </w:rPr>
              <w:t>0,0</w:t>
            </w:r>
          </w:p>
        </w:tc>
        <w:tc>
          <w:tcPr>
            <w:tcW w:w="228" w:type="pct"/>
            <w:vAlign w:val="center"/>
          </w:tcPr>
          <w:p w:rsidR="005C0CFE" w:rsidRPr="00763499" w:rsidRDefault="005C0CFE" w:rsidP="00BD14CB">
            <w:pPr>
              <w:jc w:val="center"/>
              <w:rPr>
                <w:sz w:val="16"/>
                <w:szCs w:val="16"/>
              </w:rPr>
            </w:pPr>
            <w:r w:rsidRPr="00763499">
              <w:rPr>
                <w:sz w:val="16"/>
                <w:szCs w:val="16"/>
              </w:rPr>
              <w:t>0,0</w:t>
            </w:r>
          </w:p>
        </w:tc>
        <w:tc>
          <w:tcPr>
            <w:tcW w:w="229" w:type="pct"/>
            <w:vAlign w:val="center"/>
          </w:tcPr>
          <w:p w:rsidR="005C0CFE" w:rsidRPr="00763499" w:rsidRDefault="005C0CFE" w:rsidP="00BD14CB">
            <w:pPr>
              <w:jc w:val="center"/>
              <w:rPr>
                <w:sz w:val="16"/>
                <w:szCs w:val="16"/>
              </w:rPr>
            </w:pPr>
            <w:r w:rsidRPr="00763499">
              <w:rPr>
                <w:sz w:val="16"/>
                <w:szCs w:val="16"/>
              </w:rPr>
              <w:t>0,0</w:t>
            </w:r>
          </w:p>
        </w:tc>
        <w:tc>
          <w:tcPr>
            <w:tcW w:w="273" w:type="pct"/>
            <w:vAlign w:val="center"/>
          </w:tcPr>
          <w:p w:rsidR="005C0CFE" w:rsidRPr="00763499" w:rsidRDefault="005C0CFE" w:rsidP="00BD14CB">
            <w:pPr>
              <w:jc w:val="center"/>
              <w:rPr>
                <w:sz w:val="16"/>
                <w:szCs w:val="16"/>
              </w:rPr>
            </w:pPr>
            <w:r w:rsidRPr="00763499">
              <w:rPr>
                <w:sz w:val="16"/>
                <w:szCs w:val="16"/>
              </w:rPr>
              <w:t>0,0</w:t>
            </w:r>
          </w:p>
        </w:tc>
        <w:tc>
          <w:tcPr>
            <w:tcW w:w="276" w:type="pct"/>
            <w:vAlign w:val="center"/>
          </w:tcPr>
          <w:p w:rsidR="005C0CFE" w:rsidRPr="00763499" w:rsidRDefault="005C0CFE" w:rsidP="00BD14CB">
            <w:pPr>
              <w:jc w:val="center"/>
              <w:rPr>
                <w:sz w:val="16"/>
                <w:szCs w:val="16"/>
              </w:rPr>
            </w:pPr>
            <w:r w:rsidRPr="00763499">
              <w:rPr>
                <w:sz w:val="16"/>
                <w:szCs w:val="16"/>
              </w:rPr>
              <w:t>0,0</w:t>
            </w:r>
          </w:p>
        </w:tc>
        <w:tc>
          <w:tcPr>
            <w:tcW w:w="272" w:type="pct"/>
            <w:vAlign w:val="center"/>
          </w:tcPr>
          <w:p w:rsidR="005C0CFE" w:rsidRPr="00763499" w:rsidRDefault="005C0CFE" w:rsidP="00BD14CB">
            <w:pPr>
              <w:jc w:val="center"/>
              <w:rPr>
                <w:sz w:val="16"/>
                <w:szCs w:val="16"/>
              </w:rPr>
            </w:pPr>
            <w:r w:rsidRPr="00763499">
              <w:rPr>
                <w:sz w:val="16"/>
                <w:szCs w:val="16"/>
              </w:rPr>
              <w:t>0,0</w:t>
            </w:r>
          </w:p>
        </w:tc>
      </w:tr>
      <w:tr w:rsidR="005C0CFE" w:rsidRPr="002A3F3B" w:rsidTr="002C660E">
        <w:trPr>
          <w:trHeight w:val="228"/>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sidRPr="00B82111">
              <w:rPr>
                <w:sz w:val="16"/>
                <w:szCs w:val="16"/>
              </w:rPr>
              <w:t>2.</w:t>
            </w:r>
            <w:r>
              <w:rPr>
                <w:sz w:val="16"/>
                <w:szCs w:val="16"/>
              </w:rPr>
              <w:t>4</w:t>
            </w:r>
            <w:r w:rsidRPr="00B82111">
              <w:rPr>
                <w:sz w:val="16"/>
                <w:szCs w:val="16"/>
              </w:rPr>
              <w:t>.</w:t>
            </w:r>
          </w:p>
        </w:tc>
        <w:tc>
          <w:tcPr>
            <w:tcW w:w="508" w:type="pct"/>
          </w:tcPr>
          <w:p w:rsidR="005C0CFE" w:rsidRPr="00B82111" w:rsidRDefault="005C0CFE" w:rsidP="00BD14CB">
            <w:pPr>
              <w:jc w:val="both"/>
              <w:rPr>
                <w:sz w:val="16"/>
                <w:szCs w:val="16"/>
              </w:rPr>
            </w:pPr>
            <w:r w:rsidRPr="00B82111">
              <w:rPr>
                <w:sz w:val="16"/>
                <w:szCs w:val="16"/>
              </w:rPr>
              <w:t>Основное мероприя</w:t>
            </w:r>
            <w:r>
              <w:rPr>
                <w:sz w:val="16"/>
                <w:szCs w:val="16"/>
              </w:rPr>
              <w:softHyphen/>
            </w:r>
            <w:r w:rsidRPr="00B82111">
              <w:rPr>
                <w:sz w:val="16"/>
                <w:szCs w:val="16"/>
              </w:rPr>
              <w:t>тие 1.9. Приобретение основных средств за счет средств Резерв</w:t>
            </w:r>
            <w:r>
              <w:rPr>
                <w:sz w:val="16"/>
                <w:szCs w:val="16"/>
              </w:rPr>
              <w:softHyphen/>
            </w:r>
            <w:r w:rsidRPr="00B82111">
              <w:rPr>
                <w:sz w:val="16"/>
                <w:szCs w:val="16"/>
              </w:rPr>
              <w:t>ного фонда</w:t>
            </w:r>
          </w:p>
        </w:tc>
        <w:tc>
          <w:tcPr>
            <w:tcW w:w="455" w:type="pct"/>
            <w:vMerge/>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0701</w:t>
            </w:r>
          </w:p>
        </w:tc>
        <w:tc>
          <w:tcPr>
            <w:tcW w:w="274" w:type="pct"/>
            <w:vAlign w:val="center"/>
          </w:tcPr>
          <w:p w:rsidR="005C0CFE" w:rsidRPr="00B82111" w:rsidRDefault="005C0CFE" w:rsidP="00BD14CB">
            <w:pPr>
              <w:jc w:val="center"/>
              <w:rPr>
                <w:bCs/>
                <w:spacing w:val="-20"/>
                <w:sz w:val="16"/>
                <w:szCs w:val="16"/>
              </w:rPr>
            </w:pPr>
            <w:r w:rsidRPr="00B82111">
              <w:rPr>
                <w:sz w:val="16"/>
                <w:szCs w:val="16"/>
              </w:rPr>
              <w:t>0210071180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Pr>
                <w:sz w:val="16"/>
                <w:szCs w:val="16"/>
              </w:rPr>
              <w:t>1 194,5</w:t>
            </w:r>
          </w:p>
        </w:tc>
        <w:tc>
          <w:tcPr>
            <w:tcW w:w="229" w:type="pct"/>
            <w:vAlign w:val="center"/>
          </w:tcPr>
          <w:p w:rsidR="005C0CFE" w:rsidRPr="00B82111" w:rsidRDefault="005C0CFE" w:rsidP="00BD14CB">
            <w:pPr>
              <w:jc w:val="center"/>
              <w:rPr>
                <w:sz w:val="16"/>
                <w:szCs w:val="16"/>
              </w:rPr>
            </w:pPr>
            <w:r w:rsidRPr="00B82111">
              <w:rPr>
                <w:sz w:val="16"/>
                <w:szCs w:val="16"/>
              </w:rPr>
              <w:t>174,5</w:t>
            </w:r>
          </w:p>
        </w:tc>
        <w:tc>
          <w:tcPr>
            <w:tcW w:w="274" w:type="pct"/>
            <w:vAlign w:val="center"/>
          </w:tcPr>
          <w:p w:rsidR="005C0CFE" w:rsidRPr="00B82111" w:rsidRDefault="005C0CFE" w:rsidP="00BD14CB">
            <w:pPr>
              <w:jc w:val="center"/>
              <w:rPr>
                <w:sz w:val="16"/>
                <w:szCs w:val="16"/>
              </w:rPr>
            </w:pPr>
            <w:r>
              <w:rPr>
                <w:sz w:val="16"/>
                <w:szCs w:val="16"/>
              </w:rPr>
              <w:t>1020,0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228"/>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sidRPr="00B82111">
              <w:rPr>
                <w:sz w:val="16"/>
                <w:szCs w:val="16"/>
              </w:rPr>
              <w:t>3.</w:t>
            </w:r>
          </w:p>
        </w:tc>
        <w:tc>
          <w:tcPr>
            <w:tcW w:w="508" w:type="pct"/>
          </w:tcPr>
          <w:p w:rsidR="005C0CFE" w:rsidRPr="00B82111" w:rsidRDefault="005C0CFE" w:rsidP="00BD14CB">
            <w:pPr>
              <w:jc w:val="both"/>
              <w:rPr>
                <w:sz w:val="16"/>
                <w:szCs w:val="16"/>
              </w:rPr>
            </w:pPr>
            <w:r w:rsidRPr="00B82111">
              <w:rPr>
                <w:sz w:val="16"/>
                <w:szCs w:val="16"/>
              </w:rPr>
              <w:t>Подпрограмма 2. «Раз</w:t>
            </w:r>
            <w:r w:rsidRPr="00B82111">
              <w:rPr>
                <w:sz w:val="16"/>
                <w:szCs w:val="16"/>
              </w:rPr>
              <w:softHyphen/>
              <w:t>витие общего образова</w:t>
            </w:r>
            <w:r w:rsidRPr="00B82111">
              <w:rPr>
                <w:sz w:val="16"/>
                <w:szCs w:val="16"/>
              </w:rPr>
              <w:softHyphen/>
              <w:t>ния»</w:t>
            </w:r>
          </w:p>
        </w:tc>
        <w:tc>
          <w:tcPr>
            <w:tcW w:w="455" w:type="pct"/>
            <w:vMerge w:val="restart"/>
          </w:tcPr>
          <w:p w:rsidR="005C0CFE" w:rsidRPr="00B82111" w:rsidRDefault="005C0CFE" w:rsidP="00BD14CB">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общеобразовательные организации</w:t>
            </w:r>
          </w:p>
        </w:tc>
        <w:tc>
          <w:tcPr>
            <w:tcW w:w="137" w:type="pct"/>
            <w:vAlign w:val="center"/>
          </w:tcPr>
          <w:p w:rsidR="005C0CFE" w:rsidRPr="00B82111" w:rsidRDefault="005C0CFE" w:rsidP="00BD14CB">
            <w:pPr>
              <w:jc w:val="center"/>
              <w:rPr>
                <w:sz w:val="16"/>
                <w:szCs w:val="16"/>
              </w:rPr>
            </w:pPr>
            <w:r w:rsidRPr="00B82111">
              <w:rPr>
                <w:sz w:val="16"/>
                <w:szCs w:val="16"/>
              </w:rPr>
              <w:t>907</w:t>
            </w:r>
          </w:p>
        </w:tc>
        <w:tc>
          <w:tcPr>
            <w:tcW w:w="137" w:type="pct"/>
            <w:vAlign w:val="center"/>
          </w:tcPr>
          <w:p w:rsidR="005C0CFE" w:rsidRPr="00B82111" w:rsidRDefault="005C0CFE" w:rsidP="00BD14CB">
            <w:pPr>
              <w:jc w:val="center"/>
              <w:rPr>
                <w:bCs/>
                <w:spacing w:val="-20"/>
                <w:sz w:val="16"/>
                <w:szCs w:val="16"/>
              </w:rPr>
            </w:pPr>
            <w:r>
              <w:rPr>
                <w:sz w:val="16"/>
                <w:szCs w:val="16"/>
              </w:rPr>
              <w:t>Х</w:t>
            </w:r>
          </w:p>
        </w:tc>
        <w:tc>
          <w:tcPr>
            <w:tcW w:w="274"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320" w:type="pct"/>
            <w:vAlign w:val="center"/>
          </w:tcPr>
          <w:p w:rsidR="005C0CFE" w:rsidRPr="00B82111" w:rsidRDefault="005C0CFE" w:rsidP="00BD14CB">
            <w:pPr>
              <w:jc w:val="center"/>
              <w:rPr>
                <w:sz w:val="16"/>
                <w:szCs w:val="16"/>
              </w:rPr>
            </w:pPr>
            <w:r>
              <w:rPr>
                <w:sz w:val="16"/>
                <w:szCs w:val="16"/>
              </w:rPr>
              <w:t>7 459 491,1</w:t>
            </w:r>
          </w:p>
        </w:tc>
        <w:tc>
          <w:tcPr>
            <w:tcW w:w="229" w:type="pct"/>
            <w:vAlign w:val="center"/>
          </w:tcPr>
          <w:p w:rsidR="005C0CFE" w:rsidRPr="00B82111" w:rsidRDefault="005C0CFE" w:rsidP="00BD14CB">
            <w:pPr>
              <w:jc w:val="center"/>
              <w:rPr>
                <w:sz w:val="16"/>
                <w:szCs w:val="16"/>
              </w:rPr>
            </w:pPr>
            <w:r>
              <w:rPr>
                <w:sz w:val="16"/>
                <w:szCs w:val="16"/>
              </w:rPr>
              <w:t>587 383,4</w:t>
            </w:r>
          </w:p>
        </w:tc>
        <w:tc>
          <w:tcPr>
            <w:tcW w:w="274" w:type="pct"/>
            <w:vAlign w:val="center"/>
          </w:tcPr>
          <w:p w:rsidR="005C0CFE" w:rsidRPr="00B82111" w:rsidRDefault="005C0CFE" w:rsidP="00BD14CB">
            <w:pPr>
              <w:jc w:val="center"/>
              <w:rPr>
                <w:sz w:val="16"/>
                <w:szCs w:val="16"/>
              </w:rPr>
            </w:pPr>
            <w:r>
              <w:rPr>
                <w:sz w:val="16"/>
                <w:szCs w:val="16"/>
              </w:rPr>
              <w:t>721 132,2</w:t>
            </w:r>
          </w:p>
        </w:tc>
        <w:tc>
          <w:tcPr>
            <w:tcW w:w="228" w:type="pct"/>
            <w:vAlign w:val="center"/>
          </w:tcPr>
          <w:p w:rsidR="005C0CFE" w:rsidRPr="00B82111" w:rsidRDefault="005C0CFE" w:rsidP="00BD14CB">
            <w:pPr>
              <w:jc w:val="center"/>
              <w:rPr>
                <w:sz w:val="16"/>
                <w:szCs w:val="16"/>
              </w:rPr>
            </w:pPr>
            <w:r>
              <w:rPr>
                <w:sz w:val="16"/>
                <w:szCs w:val="16"/>
              </w:rPr>
              <w:t>773 434,2</w:t>
            </w:r>
          </w:p>
        </w:tc>
        <w:tc>
          <w:tcPr>
            <w:tcW w:w="228" w:type="pct"/>
            <w:vAlign w:val="center"/>
          </w:tcPr>
          <w:p w:rsidR="005C0CFE" w:rsidRPr="00B82111" w:rsidRDefault="005C0CFE" w:rsidP="00BD14CB">
            <w:pPr>
              <w:jc w:val="center"/>
              <w:rPr>
                <w:sz w:val="16"/>
                <w:szCs w:val="16"/>
              </w:rPr>
            </w:pPr>
            <w:r>
              <w:rPr>
                <w:sz w:val="16"/>
                <w:szCs w:val="16"/>
              </w:rPr>
              <w:t>773 814,0</w:t>
            </w:r>
          </w:p>
        </w:tc>
        <w:tc>
          <w:tcPr>
            <w:tcW w:w="228" w:type="pct"/>
            <w:vAlign w:val="center"/>
          </w:tcPr>
          <w:p w:rsidR="005C0CFE" w:rsidRPr="00B82111" w:rsidRDefault="005C0CFE" w:rsidP="00BD14CB">
            <w:pPr>
              <w:jc w:val="center"/>
              <w:rPr>
                <w:sz w:val="16"/>
                <w:szCs w:val="16"/>
              </w:rPr>
            </w:pPr>
            <w:r w:rsidRPr="00B82111">
              <w:rPr>
                <w:sz w:val="16"/>
                <w:szCs w:val="16"/>
              </w:rPr>
              <w:t>575 465,9</w:t>
            </w:r>
          </w:p>
        </w:tc>
        <w:tc>
          <w:tcPr>
            <w:tcW w:w="228" w:type="pct"/>
            <w:vAlign w:val="center"/>
          </w:tcPr>
          <w:p w:rsidR="005C0CFE" w:rsidRPr="00B82111" w:rsidRDefault="005C0CFE" w:rsidP="00BD14CB">
            <w:pPr>
              <w:jc w:val="center"/>
              <w:rPr>
                <w:sz w:val="16"/>
                <w:szCs w:val="16"/>
              </w:rPr>
            </w:pPr>
            <w:r w:rsidRPr="00B82111">
              <w:rPr>
                <w:sz w:val="16"/>
                <w:szCs w:val="16"/>
              </w:rPr>
              <w:t>575 465,9</w:t>
            </w:r>
          </w:p>
        </w:tc>
        <w:tc>
          <w:tcPr>
            <w:tcW w:w="229" w:type="pct"/>
            <w:vAlign w:val="center"/>
          </w:tcPr>
          <w:p w:rsidR="005C0CFE" w:rsidRPr="00B82111" w:rsidRDefault="005C0CFE" w:rsidP="00BD14CB">
            <w:pPr>
              <w:jc w:val="center"/>
              <w:rPr>
                <w:sz w:val="16"/>
                <w:szCs w:val="16"/>
              </w:rPr>
            </w:pPr>
            <w:r w:rsidRPr="00B82111">
              <w:rPr>
                <w:sz w:val="16"/>
                <w:szCs w:val="16"/>
              </w:rPr>
              <w:t>575 465,9</w:t>
            </w:r>
          </w:p>
        </w:tc>
        <w:tc>
          <w:tcPr>
            <w:tcW w:w="228" w:type="pct"/>
            <w:vAlign w:val="center"/>
          </w:tcPr>
          <w:p w:rsidR="005C0CFE" w:rsidRPr="00B82111" w:rsidRDefault="005C0CFE" w:rsidP="00BD14CB">
            <w:pPr>
              <w:jc w:val="center"/>
              <w:rPr>
                <w:sz w:val="16"/>
                <w:szCs w:val="16"/>
              </w:rPr>
            </w:pPr>
            <w:r w:rsidRPr="00B82111">
              <w:rPr>
                <w:sz w:val="16"/>
                <w:szCs w:val="16"/>
              </w:rPr>
              <w:t>575 465,9</w:t>
            </w:r>
          </w:p>
        </w:tc>
        <w:tc>
          <w:tcPr>
            <w:tcW w:w="229" w:type="pct"/>
            <w:vAlign w:val="center"/>
          </w:tcPr>
          <w:p w:rsidR="005C0CFE" w:rsidRPr="00B82111" w:rsidRDefault="005C0CFE" w:rsidP="00BD14CB">
            <w:pPr>
              <w:jc w:val="center"/>
              <w:rPr>
                <w:sz w:val="16"/>
                <w:szCs w:val="16"/>
              </w:rPr>
            </w:pPr>
            <w:r w:rsidRPr="00B82111">
              <w:rPr>
                <w:sz w:val="16"/>
                <w:szCs w:val="16"/>
              </w:rPr>
              <w:t>575 465,9</w:t>
            </w:r>
          </w:p>
        </w:tc>
        <w:tc>
          <w:tcPr>
            <w:tcW w:w="273" w:type="pct"/>
            <w:vAlign w:val="center"/>
          </w:tcPr>
          <w:p w:rsidR="005C0CFE" w:rsidRPr="00B82111" w:rsidRDefault="005C0CFE" w:rsidP="00BD14CB">
            <w:pPr>
              <w:jc w:val="center"/>
              <w:rPr>
                <w:sz w:val="16"/>
                <w:szCs w:val="16"/>
              </w:rPr>
            </w:pPr>
            <w:r w:rsidRPr="00B82111">
              <w:rPr>
                <w:sz w:val="16"/>
                <w:szCs w:val="16"/>
              </w:rPr>
              <w:t>575 465,9</w:t>
            </w:r>
          </w:p>
        </w:tc>
        <w:tc>
          <w:tcPr>
            <w:tcW w:w="276" w:type="pct"/>
            <w:vAlign w:val="center"/>
          </w:tcPr>
          <w:p w:rsidR="005C0CFE" w:rsidRPr="00B82111" w:rsidRDefault="005C0CFE" w:rsidP="00BD14CB">
            <w:pPr>
              <w:jc w:val="center"/>
              <w:rPr>
                <w:sz w:val="16"/>
                <w:szCs w:val="16"/>
              </w:rPr>
            </w:pPr>
            <w:r w:rsidRPr="00B82111">
              <w:rPr>
                <w:sz w:val="16"/>
                <w:szCs w:val="16"/>
              </w:rPr>
              <w:t>575 465,9</w:t>
            </w:r>
          </w:p>
        </w:tc>
        <w:tc>
          <w:tcPr>
            <w:tcW w:w="272" w:type="pct"/>
            <w:vAlign w:val="center"/>
          </w:tcPr>
          <w:p w:rsidR="005C0CFE" w:rsidRPr="00B82111" w:rsidRDefault="005C0CFE" w:rsidP="00BD14CB">
            <w:pPr>
              <w:jc w:val="center"/>
              <w:rPr>
                <w:sz w:val="16"/>
                <w:szCs w:val="16"/>
              </w:rPr>
            </w:pPr>
            <w:r w:rsidRPr="00B82111">
              <w:rPr>
                <w:sz w:val="16"/>
                <w:szCs w:val="16"/>
              </w:rPr>
              <w:t>575 465,9</w:t>
            </w:r>
          </w:p>
        </w:tc>
      </w:tr>
      <w:tr w:rsidR="005C0CFE" w:rsidRPr="002A3F3B" w:rsidTr="002C660E">
        <w:trPr>
          <w:trHeight w:val="213"/>
          <w:tblCellSpacing w:w="5" w:type="nil"/>
        </w:trPr>
        <w:tc>
          <w:tcPr>
            <w:tcW w:w="109" w:type="pct"/>
            <w:vMerge w:val="restart"/>
          </w:tcPr>
          <w:p w:rsidR="005C0CFE" w:rsidRPr="00B82111" w:rsidRDefault="005C0CFE" w:rsidP="00BD14CB">
            <w:pPr>
              <w:widowControl w:val="0"/>
              <w:autoSpaceDE w:val="0"/>
              <w:autoSpaceDN w:val="0"/>
              <w:adjustRightInd w:val="0"/>
              <w:jc w:val="center"/>
              <w:rPr>
                <w:sz w:val="16"/>
                <w:szCs w:val="16"/>
              </w:rPr>
            </w:pPr>
            <w:r w:rsidRPr="00B82111">
              <w:rPr>
                <w:sz w:val="16"/>
                <w:szCs w:val="16"/>
              </w:rPr>
              <w:t>3.1</w:t>
            </w:r>
          </w:p>
        </w:tc>
        <w:tc>
          <w:tcPr>
            <w:tcW w:w="508" w:type="pct"/>
            <w:vMerge w:val="restart"/>
          </w:tcPr>
          <w:p w:rsidR="005C0CFE" w:rsidRPr="00B82111" w:rsidRDefault="005C0CFE" w:rsidP="00BD14CB">
            <w:pPr>
              <w:jc w:val="both"/>
              <w:rPr>
                <w:sz w:val="16"/>
                <w:szCs w:val="16"/>
              </w:rPr>
            </w:pPr>
            <w:r w:rsidRPr="00B82111">
              <w:rPr>
                <w:sz w:val="16"/>
                <w:szCs w:val="16"/>
              </w:rPr>
              <w:t>Основное мероприя</w:t>
            </w:r>
            <w:r>
              <w:rPr>
                <w:sz w:val="16"/>
                <w:szCs w:val="16"/>
              </w:rPr>
              <w:softHyphen/>
            </w:r>
            <w:r w:rsidRPr="00B82111">
              <w:rPr>
                <w:sz w:val="16"/>
                <w:szCs w:val="16"/>
              </w:rPr>
              <w:t>тие 2.1.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w:t>
            </w:r>
            <w:r w:rsidRPr="00B82111">
              <w:rPr>
                <w:sz w:val="16"/>
                <w:szCs w:val="16"/>
              </w:rPr>
              <w:softHyphen/>
              <w:t>ний в общеобра</w:t>
            </w:r>
            <w:r>
              <w:rPr>
                <w:sz w:val="16"/>
                <w:szCs w:val="16"/>
              </w:rPr>
              <w:softHyphen/>
            </w:r>
            <w:r w:rsidRPr="00B82111">
              <w:rPr>
                <w:sz w:val="16"/>
                <w:szCs w:val="16"/>
              </w:rPr>
              <w:t>зова</w:t>
            </w:r>
            <w:r w:rsidRPr="00B82111">
              <w:rPr>
                <w:sz w:val="16"/>
                <w:szCs w:val="16"/>
              </w:rPr>
              <w:softHyphen/>
              <w:t>тельных органи</w:t>
            </w:r>
            <w:r>
              <w:rPr>
                <w:sz w:val="16"/>
                <w:szCs w:val="16"/>
              </w:rPr>
              <w:softHyphen/>
            </w:r>
            <w:r w:rsidRPr="00B82111">
              <w:rPr>
                <w:sz w:val="16"/>
                <w:szCs w:val="16"/>
              </w:rPr>
              <w:t>зациях</w:t>
            </w:r>
          </w:p>
        </w:tc>
        <w:tc>
          <w:tcPr>
            <w:tcW w:w="455" w:type="pct"/>
            <w:vMerge/>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274" w:type="pct"/>
            <w:vAlign w:val="center"/>
          </w:tcPr>
          <w:p w:rsidR="005C0CFE" w:rsidRPr="00B82111" w:rsidRDefault="005C0CFE" w:rsidP="00BD14CB">
            <w:pPr>
              <w:jc w:val="center"/>
              <w:rPr>
                <w:sz w:val="16"/>
                <w:szCs w:val="16"/>
              </w:rPr>
            </w:pPr>
            <w:r>
              <w:rPr>
                <w:sz w:val="16"/>
                <w:szCs w:val="16"/>
              </w:rPr>
              <w:t>Х</w:t>
            </w:r>
          </w:p>
        </w:tc>
        <w:tc>
          <w:tcPr>
            <w:tcW w:w="137" w:type="pct"/>
            <w:vMerge w:val="restart"/>
            <w:vAlign w:val="center"/>
          </w:tcPr>
          <w:p w:rsidR="005C0CFE" w:rsidRPr="00B82111" w:rsidRDefault="005C0CFE" w:rsidP="00BD14CB">
            <w:pPr>
              <w:jc w:val="center"/>
              <w:rPr>
                <w:sz w:val="16"/>
                <w:szCs w:val="16"/>
              </w:rPr>
            </w:pPr>
            <w:r w:rsidRPr="00B82111">
              <w:rPr>
                <w:sz w:val="16"/>
                <w:szCs w:val="16"/>
              </w:rPr>
              <w:t>611</w:t>
            </w:r>
          </w:p>
        </w:tc>
        <w:tc>
          <w:tcPr>
            <w:tcW w:w="320" w:type="pct"/>
            <w:vAlign w:val="center"/>
          </w:tcPr>
          <w:p w:rsidR="005C0CFE" w:rsidRPr="00B82111" w:rsidRDefault="005C0CFE" w:rsidP="00BD14CB">
            <w:pPr>
              <w:jc w:val="center"/>
              <w:rPr>
                <w:sz w:val="16"/>
                <w:szCs w:val="16"/>
              </w:rPr>
            </w:pPr>
            <w:r>
              <w:rPr>
                <w:sz w:val="16"/>
                <w:szCs w:val="16"/>
              </w:rPr>
              <w:t>6 939 570,1</w:t>
            </w:r>
          </w:p>
        </w:tc>
        <w:tc>
          <w:tcPr>
            <w:tcW w:w="229" w:type="pct"/>
            <w:vAlign w:val="center"/>
          </w:tcPr>
          <w:p w:rsidR="005C0CFE" w:rsidRPr="00B82111" w:rsidRDefault="005C0CFE" w:rsidP="00BD14CB">
            <w:pPr>
              <w:jc w:val="center"/>
              <w:rPr>
                <w:sz w:val="16"/>
                <w:szCs w:val="16"/>
              </w:rPr>
            </w:pPr>
            <w:r>
              <w:rPr>
                <w:sz w:val="16"/>
                <w:szCs w:val="16"/>
              </w:rPr>
              <w:t>572 764,6</w:t>
            </w:r>
          </w:p>
        </w:tc>
        <w:tc>
          <w:tcPr>
            <w:tcW w:w="274" w:type="pct"/>
            <w:vAlign w:val="center"/>
          </w:tcPr>
          <w:p w:rsidR="005C0CFE" w:rsidRPr="00B82111" w:rsidRDefault="005C0CFE" w:rsidP="00BD14CB">
            <w:pPr>
              <w:jc w:val="center"/>
              <w:rPr>
                <w:sz w:val="16"/>
                <w:szCs w:val="16"/>
              </w:rPr>
            </w:pPr>
            <w:r>
              <w:rPr>
                <w:sz w:val="16"/>
                <w:szCs w:val="16"/>
              </w:rPr>
              <w:t>583 234,4</w:t>
            </w:r>
          </w:p>
        </w:tc>
        <w:tc>
          <w:tcPr>
            <w:tcW w:w="228" w:type="pct"/>
            <w:vAlign w:val="center"/>
          </w:tcPr>
          <w:p w:rsidR="005C0CFE" w:rsidRPr="00B82111" w:rsidRDefault="005C0CFE" w:rsidP="00BD14CB">
            <w:pPr>
              <w:jc w:val="center"/>
              <w:rPr>
                <w:sz w:val="16"/>
                <w:szCs w:val="16"/>
              </w:rPr>
            </w:pPr>
            <w:r>
              <w:rPr>
                <w:sz w:val="16"/>
                <w:szCs w:val="16"/>
              </w:rPr>
              <w:t>589007</w:t>
            </w:r>
          </w:p>
        </w:tc>
        <w:tc>
          <w:tcPr>
            <w:tcW w:w="228" w:type="pct"/>
            <w:vAlign w:val="center"/>
          </w:tcPr>
          <w:p w:rsidR="005C0CFE" w:rsidRPr="00B82111" w:rsidRDefault="005C0CFE" w:rsidP="00BD14CB">
            <w:pPr>
              <w:jc w:val="center"/>
              <w:rPr>
                <w:sz w:val="16"/>
                <w:szCs w:val="16"/>
              </w:rPr>
            </w:pPr>
            <w:r>
              <w:rPr>
                <w:sz w:val="16"/>
                <w:szCs w:val="16"/>
              </w:rPr>
              <w:t>595 997,6</w:t>
            </w:r>
          </w:p>
        </w:tc>
        <w:tc>
          <w:tcPr>
            <w:tcW w:w="228" w:type="pct"/>
            <w:vAlign w:val="center"/>
          </w:tcPr>
          <w:p w:rsidR="005C0CFE" w:rsidRPr="00B82111" w:rsidRDefault="005C0CFE" w:rsidP="00BD14CB">
            <w:pPr>
              <w:jc w:val="center"/>
              <w:rPr>
                <w:sz w:val="16"/>
                <w:szCs w:val="16"/>
              </w:rPr>
            </w:pPr>
            <w:r>
              <w:rPr>
                <w:sz w:val="16"/>
                <w:szCs w:val="16"/>
              </w:rPr>
              <w:t>574 820,7</w:t>
            </w:r>
          </w:p>
        </w:tc>
        <w:tc>
          <w:tcPr>
            <w:tcW w:w="228" w:type="pct"/>
            <w:vAlign w:val="center"/>
          </w:tcPr>
          <w:p w:rsidR="005C0CFE" w:rsidRDefault="005C0CFE" w:rsidP="00BD14CB">
            <w:pPr>
              <w:jc w:val="center"/>
            </w:pPr>
            <w:r w:rsidRPr="00727DA5">
              <w:rPr>
                <w:sz w:val="16"/>
                <w:szCs w:val="16"/>
              </w:rPr>
              <w:t>574 820,7</w:t>
            </w:r>
          </w:p>
        </w:tc>
        <w:tc>
          <w:tcPr>
            <w:tcW w:w="229" w:type="pct"/>
            <w:vAlign w:val="center"/>
          </w:tcPr>
          <w:p w:rsidR="005C0CFE" w:rsidRDefault="005C0CFE" w:rsidP="00BD14CB">
            <w:pPr>
              <w:jc w:val="center"/>
            </w:pPr>
            <w:r w:rsidRPr="00727DA5">
              <w:rPr>
                <w:sz w:val="16"/>
                <w:szCs w:val="16"/>
              </w:rPr>
              <w:t>574 820,7</w:t>
            </w:r>
          </w:p>
        </w:tc>
        <w:tc>
          <w:tcPr>
            <w:tcW w:w="228" w:type="pct"/>
            <w:vAlign w:val="center"/>
          </w:tcPr>
          <w:p w:rsidR="005C0CFE" w:rsidRDefault="005C0CFE" w:rsidP="00BD14CB">
            <w:pPr>
              <w:jc w:val="center"/>
            </w:pPr>
            <w:r w:rsidRPr="00727DA5">
              <w:rPr>
                <w:sz w:val="16"/>
                <w:szCs w:val="16"/>
              </w:rPr>
              <w:t>574 820,7</w:t>
            </w:r>
          </w:p>
        </w:tc>
        <w:tc>
          <w:tcPr>
            <w:tcW w:w="229" w:type="pct"/>
            <w:vAlign w:val="center"/>
          </w:tcPr>
          <w:p w:rsidR="005C0CFE" w:rsidRDefault="005C0CFE" w:rsidP="00BD14CB">
            <w:pPr>
              <w:jc w:val="center"/>
            </w:pPr>
            <w:r w:rsidRPr="00727DA5">
              <w:rPr>
                <w:sz w:val="16"/>
                <w:szCs w:val="16"/>
              </w:rPr>
              <w:t>574 820,7</w:t>
            </w:r>
          </w:p>
        </w:tc>
        <w:tc>
          <w:tcPr>
            <w:tcW w:w="273" w:type="pct"/>
            <w:vAlign w:val="center"/>
          </w:tcPr>
          <w:p w:rsidR="005C0CFE" w:rsidRDefault="005C0CFE" w:rsidP="00BD14CB">
            <w:pPr>
              <w:jc w:val="center"/>
            </w:pPr>
            <w:r w:rsidRPr="00727DA5">
              <w:rPr>
                <w:sz w:val="16"/>
                <w:szCs w:val="16"/>
              </w:rPr>
              <w:t>574 820,7</w:t>
            </w:r>
          </w:p>
        </w:tc>
        <w:tc>
          <w:tcPr>
            <w:tcW w:w="276" w:type="pct"/>
            <w:vAlign w:val="center"/>
          </w:tcPr>
          <w:p w:rsidR="005C0CFE" w:rsidRDefault="005C0CFE" w:rsidP="00BD14CB">
            <w:pPr>
              <w:jc w:val="center"/>
            </w:pPr>
            <w:r w:rsidRPr="00727DA5">
              <w:rPr>
                <w:sz w:val="16"/>
                <w:szCs w:val="16"/>
              </w:rPr>
              <w:t>574 820,7</w:t>
            </w:r>
          </w:p>
        </w:tc>
        <w:tc>
          <w:tcPr>
            <w:tcW w:w="272" w:type="pct"/>
            <w:vAlign w:val="center"/>
          </w:tcPr>
          <w:p w:rsidR="005C0CFE" w:rsidRDefault="005C0CFE" w:rsidP="00BD14CB">
            <w:pPr>
              <w:jc w:val="center"/>
            </w:pPr>
            <w:r w:rsidRPr="00727DA5">
              <w:rPr>
                <w:sz w:val="16"/>
                <w:szCs w:val="16"/>
              </w:rPr>
              <w:t>574 820,7</w:t>
            </w:r>
          </w:p>
        </w:tc>
      </w:tr>
      <w:tr w:rsidR="005C0CFE" w:rsidRPr="002A3F3B" w:rsidTr="002C660E">
        <w:trPr>
          <w:trHeight w:val="175"/>
          <w:tblCellSpacing w:w="5" w:type="nil"/>
        </w:trPr>
        <w:tc>
          <w:tcPr>
            <w:tcW w:w="109" w:type="pct"/>
            <w:vMerge/>
          </w:tcPr>
          <w:p w:rsidR="005C0CFE" w:rsidRPr="00B82111" w:rsidRDefault="005C0CFE" w:rsidP="00BD14CB">
            <w:pPr>
              <w:widowControl w:val="0"/>
              <w:autoSpaceDE w:val="0"/>
              <w:autoSpaceDN w:val="0"/>
              <w:adjustRightInd w:val="0"/>
              <w:jc w:val="center"/>
              <w:rPr>
                <w:sz w:val="16"/>
                <w:szCs w:val="16"/>
              </w:rPr>
            </w:pPr>
          </w:p>
        </w:tc>
        <w:tc>
          <w:tcPr>
            <w:tcW w:w="508" w:type="pct"/>
            <w:vMerge/>
          </w:tcPr>
          <w:p w:rsidR="005C0CFE" w:rsidRPr="00B82111" w:rsidRDefault="005C0CFE" w:rsidP="00BD14CB">
            <w:pPr>
              <w:jc w:val="both"/>
              <w:rPr>
                <w:sz w:val="16"/>
                <w:szCs w:val="16"/>
              </w:rPr>
            </w:pPr>
          </w:p>
        </w:tc>
        <w:tc>
          <w:tcPr>
            <w:tcW w:w="455" w:type="pct"/>
            <w:vMerge/>
            <w:tcBorders>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Default="005C0CFE" w:rsidP="00BD14CB">
            <w:pPr>
              <w:jc w:val="center"/>
            </w:pPr>
            <w:r w:rsidRPr="002160D1">
              <w:rPr>
                <w:sz w:val="16"/>
                <w:szCs w:val="16"/>
              </w:rPr>
              <w:t>Х</w:t>
            </w:r>
          </w:p>
        </w:tc>
        <w:tc>
          <w:tcPr>
            <w:tcW w:w="137" w:type="pct"/>
            <w:vAlign w:val="center"/>
          </w:tcPr>
          <w:p w:rsidR="005C0CFE" w:rsidRPr="00B82111" w:rsidRDefault="005C0CFE" w:rsidP="00BD14CB">
            <w:pPr>
              <w:jc w:val="center"/>
              <w:rPr>
                <w:bCs/>
                <w:spacing w:val="-20"/>
                <w:sz w:val="16"/>
                <w:szCs w:val="16"/>
              </w:rPr>
            </w:pPr>
            <w:r w:rsidRPr="00B82111">
              <w:rPr>
                <w:sz w:val="16"/>
                <w:szCs w:val="16"/>
              </w:rPr>
              <w:t>0701</w:t>
            </w:r>
          </w:p>
        </w:tc>
        <w:tc>
          <w:tcPr>
            <w:tcW w:w="274" w:type="pct"/>
            <w:vMerge w:val="restart"/>
            <w:vAlign w:val="center"/>
          </w:tcPr>
          <w:p w:rsidR="005C0CFE" w:rsidRPr="00B82111" w:rsidRDefault="005C0CFE" w:rsidP="00BD14CB">
            <w:pPr>
              <w:jc w:val="center"/>
              <w:rPr>
                <w:sz w:val="16"/>
                <w:szCs w:val="16"/>
              </w:rPr>
            </w:pPr>
            <w:r>
              <w:rPr>
                <w:sz w:val="16"/>
                <w:szCs w:val="16"/>
              </w:rPr>
              <w:t>022007</w:t>
            </w:r>
            <w:r w:rsidRPr="00B82111">
              <w:rPr>
                <w:sz w:val="16"/>
                <w:szCs w:val="16"/>
              </w:rPr>
              <w:t>2030</w:t>
            </w:r>
          </w:p>
        </w:tc>
        <w:tc>
          <w:tcPr>
            <w:tcW w:w="137" w:type="pct"/>
            <w:vMerge/>
            <w:vAlign w:val="center"/>
          </w:tcPr>
          <w:p w:rsidR="005C0CFE" w:rsidRPr="00B82111" w:rsidRDefault="005C0CFE" w:rsidP="00BD14CB">
            <w:pPr>
              <w:jc w:val="center"/>
              <w:rPr>
                <w:sz w:val="16"/>
                <w:szCs w:val="16"/>
              </w:rPr>
            </w:pPr>
          </w:p>
        </w:tc>
        <w:tc>
          <w:tcPr>
            <w:tcW w:w="320" w:type="pct"/>
            <w:vAlign w:val="center"/>
          </w:tcPr>
          <w:p w:rsidR="005C0CFE" w:rsidRPr="00B82111" w:rsidRDefault="005C0CFE" w:rsidP="00BD14CB">
            <w:pPr>
              <w:jc w:val="center"/>
              <w:rPr>
                <w:sz w:val="16"/>
                <w:szCs w:val="16"/>
              </w:rPr>
            </w:pPr>
            <w:r>
              <w:rPr>
                <w:sz w:val="16"/>
                <w:szCs w:val="16"/>
              </w:rPr>
              <w:t>6 796,7</w:t>
            </w:r>
          </w:p>
        </w:tc>
        <w:tc>
          <w:tcPr>
            <w:tcW w:w="229" w:type="pct"/>
            <w:vAlign w:val="center"/>
          </w:tcPr>
          <w:p w:rsidR="005C0CFE" w:rsidRPr="00B82111" w:rsidRDefault="005C0CFE" w:rsidP="00BD14CB">
            <w:pPr>
              <w:jc w:val="center"/>
              <w:rPr>
                <w:sz w:val="16"/>
                <w:szCs w:val="16"/>
              </w:rPr>
            </w:pPr>
            <w:r>
              <w:rPr>
                <w:sz w:val="16"/>
                <w:szCs w:val="16"/>
              </w:rPr>
              <w:t>6 796,7</w:t>
            </w:r>
          </w:p>
        </w:tc>
        <w:tc>
          <w:tcPr>
            <w:tcW w:w="274"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133"/>
          <w:tblCellSpacing w:w="5" w:type="nil"/>
        </w:trPr>
        <w:tc>
          <w:tcPr>
            <w:tcW w:w="109" w:type="pct"/>
            <w:vMerge/>
          </w:tcPr>
          <w:p w:rsidR="005C0CFE" w:rsidRPr="00B82111" w:rsidRDefault="005C0CFE" w:rsidP="00BD14CB">
            <w:pPr>
              <w:widowControl w:val="0"/>
              <w:autoSpaceDE w:val="0"/>
              <w:autoSpaceDN w:val="0"/>
              <w:adjustRightInd w:val="0"/>
              <w:jc w:val="center"/>
              <w:rPr>
                <w:sz w:val="16"/>
                <w:szCs w:val="16"/>
              </w:rPr>
            </w:pPr>
          </w:p>
        </w:tc>
        <w:tc>
          <w:tcPr>
            <w:tcW w:w="508" w:type="pct"/>
            <w:vMerge/>
          </w:tcPr>
          <w:p w:rsidR="005C0CFE" w:rsidRPr="00B82111" w:rsidRDefault="005C0CFE" w:rsidP="00BD14CB">
            <w:pPr>
              <w:jc w:val="both"/>
              <w:rPr>
                <w:sz w:val="16"/>
                <w:szCs w:val="16"/>
              </w:rPr>
            </w:pPr>
          </w:p>
        </w:tc>
        <w:tc>
          <w:tcPr>
            <w:tcW w:w="455" w:type="pct"/>
            <w:tcBorders>
              <w:top w:val="nil"/>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Default="005C0CFE" w:rsidP="00BD14CB">
            <w:pPr>
              <w:jc w:val="center"/>
            </w:pPr>
            <w:r w:rsidRPr="002160D1">
              <w:rPr>
                <w:sz w:val="16"/>
                <w:szCs w:val="16"/>
              </w:rPr>
              <w:t>Х</w:t>
            </w:r>
          </w:p>
        </w:tc>
        <w:tc>
          <w:tcPr>
            <w:tcW w:w="137" w:type="pct"/>
            <w:vAlign w:val="center"/>
          </w:tcPr>
          <w:p w:rsidR="005C0CFE" w:rsidRPr="00B82111" w:rsidRDefault="005C0CFE" w:rsidP="00BD14CB">
            <w:pPr>
              <w:jc w:val="center"/>
              <w:rPr>
                <w:bCs/>
                <w:spacing w:val="-20"/>
                <w:sz w:val="16"/>
                <w:szCs w:val="16"/>
              </w:rPr>
            </w:pPr>
            <w:r w:rsidRPr="00B82111">
              <w:rPr>
                <w:sz w:val="16"/>
                <w:szCs w:val="16"/>
              </w:rPr>
              <w:t>0702</w:t>
            </w:r>
          </w:p>
        </w:tc>
        <w:tc>
          <w:tcPr>
            <w:tcW w:w="274" w:type="pct"/>
            <w:vMerge/>
            <w:vAlign w:val="center"/>
          </w:tcPr>
          <w:p w:rsidR="005C0CFE" w:rsidRPr="00B82111" w:rsidRDefault="005C0CFE" w:rsidP="00BD14CB">
            <w:pPr>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320" w:type="pct"/>
            <w:vAlign w:val="center"/>
          </w:tcPr>
          <w:p w:rsidR="005C0CFE" w:rsidRPr="00B82111" w:rsidRDefault="005C0CFE" w:rsidP="00BD14CB">
            <w:pPr>
              <w:jc w:val="center"/>
              <w:rPr>
                <w:sz w:val="16"/>
                <w:szCs w:val="16"/>
              </w:rPr>
            </w:pPr>
            <w:r>
              <w:rPr>
                <w:sz w:val="16"/>
                <w:szCs w:val="16"/>
              </w:rPr>
              <w:t>559 979,3</w:t>
            </w:r>
          </w:p>
        </w:tc>
        <w:tc>
          <w:tcPr>
            <w:tcW w:w="229" w:type="pct"/>
            <w:vAlign w:val="center"/>
          </w:tcPr>
          <w:p w:rsidR="005C0CFE" w:rsidRPr="00B82111" w:rsidRDefault="005C0CFE" w:rsidP="00BD14CB">
            <w:pPr>
              <w:jc w:val="center"/>
              <w:rPr>
                <w:sz w:val="16"/>
                <w:szCs w:val="16"/>
              </w:rPr>
            </w:pPr>
            <w:r>
              <w:rPr>
                <w:sz w:val="16"/>
                <w:szCs w:val="16"/>
              </w:rPr>
              <w:t>559 979,3</w:t>
            </w:r>
          </w:p>
        </w:tc>
        <w:tc>
          <w:tcPr>
            <w:tcW w:w="274"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222"/>
          <w:tblCellSpacing w:w="5" w:type="nil"/>
        </w:trPr>
        <w:tc>
          <w:tcPr>
            <w:tcW w:w="109" w:type="pct"/>
            <w:vMerge/>
          </w:tcPr>
          <w:p w:rsidR="005C0CFE" w:rsidRPr="00B82111" w:rsidRDefault="005C0CFE" w:rsidP="00BD14CB">
            <w:pPr>
              <w:widowControl w:val="0"/>
              <w:autoSpaceDE w:val="0"/>
              <w:autoSpaceDN w:val="0"/>
              <w:adjustRightInd w:val="0"/>
              <w:jc w:val="center"/>
              <w:rPr>
                <w:sz w:val="16"/>
                <w:szCs w:val="16"/>
              </w:rPr>
            </w:pPr>
          </w:p>
        </w:tc>
        <w:tc>
          <w:tcPr>
            <w:tcW w:w="508" w:type="pct"/>
            <w:vMerge/>
          </w:tcPr>
          <w:p w:rsidR="005C0CFE" w:rsidRPr="00B82111" w:rsidRDefault="005C0CFE" w:rsidP="00BD14CB">
            <w:pPr>
              <w:jc w:val="both"/>
              <w:rPr>
                <w:sz w:val="16"/>
                <w:szCs w:val="16"/>
              </w:rPr>
            </w:pPr>
          </w:p>
        </w:tc>
        <w:tc>
          <w:tcPr>
            <w:tcW w:w="455" w:type="pct"/>
            <w:tcBorders>
              <w:top w:val="nil"/>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Default="005C0CFE" w:rsidP="00BD14CB">
            <w:pPr>
              <w:jc w:val="center"/>
            </w:pPr>
            <w:r w:rsidRPr="002160D1">
              <w:rPr>
                <w:sz w:val="16"/>
                <w:szCs w:val="16"/>
              </w:rPr>
              <w:t>Х</w:t>
            </w:r>
          </w:p>
        </w:tc>
        <w:tc>
          <w:tcPr>
            <w:tcW w:w="137" w:type="pct"/>
            <w:vAlign w:val="center"/>
          </w:tcPr>
          <w:p w:rsidR="005C0CFE" w:rsidRPr="00B82111" w:rsidRDefault="005C0CFE" w:rsidP="00BD14CB">
            <w:pPr>
              <w:jc w:val="center"/>
              <w:rPr>
                <w:bCs/>
                <w:spacing w:val="-20"/>
                <w:sz w:val="16"/>
                <w:szCs w:val="16"/>
              </w:rPr>
            </w:pPr>
            <w:r w:rsidRPr="00B82111">
              <w:rPr>
                <w:sz w:val="16"/>
                <w:szCs w:val="16"/>
              </w:rPr>
              <w:t>0703</w:t>
            </w:r>
          </w:p>
        </w:tc>
        <w:tc>
          <w:tcPr>
            <w:tcW w:w="274" w:type="pct"/>
            <w:vMerge/>
            <w:vAlign w:val="center"/>
          </w:tcPr>
          <w:p w:rsidR="005C0CFE" w:rsidRPr="00B82111" w:rsidRDefault="005C0CFE" w:rsidP="00BD14CB">
            <w:pPr>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320" w:type="pct"/>
            <w:vAlign w:val="center"/>
          </w:tcPr>
          <w:p w:rsidR="005C0CFE" w:rsidRPr="00B82111" w:rsidRDefault="005C0CFE" w:rsidP="00BD14CB">
            <w:pPr>
              <w:jc w:val="center"/>
              <w:rPr>
                <w:sz w:val="16"/>
                <w:szCs w:val="16"/>
              </w:rPr>
            </w:pPr>
            <w:r>
              <w:rPr>
                <w:sz w:val="16"/>
                <w:szCs w:val="16"/>
              </w:rPr>
              <w:t>5 988,6</w:t>
            </w:r>
          </w:p>
        </w:tc>
        <w:tc>
          <w:tcPr>
            <w:tcW w:w="229" w:type="pct"/>
            <w:vAlign w:val="center"/>
          </w:tcPr>
          <w:p w:rsidR="005C0CFE" w:rsidRPr="00B82111" w:rsidRDefault="005C0CFE" w:rsidP="00BD14CB">
            <w:pPr>
              <w:jc w:val="center"/>
              <w:rPr>
                <w:sz w:val="16"/>
                <w:szCs w:val="16"/>
              </w:rPr>
            </w:pPr>
            <w:r>
              <w:rPr>
                <w:sz w:val="16"/>
                <w:szCs w:val="16"/>
              </w:rPr>
              <w:t>5 988,6</w:t>
            </w:r>
          </w:p>
        </w:tc>
        <w:tc>
          <w:tcPr>
            <w:tcW w:w="274"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125"/>
          <w:tblCellSpacing w:w="5" w:type="nil"/>
        </w:trPr>
        <w:tc>
          <w:tcPr>
            <w:tcW w:w="109" w:type="pct"/>
            <w:vMerge/>
          </w:tcPr>
          <w:p w:rsidR="005C0CFE" w:rsidRPr="00B82111" w:rsidRDefault="005C0CFE" w:rsidP="00BD14CB">
            <w:pPr>
              <w:widowControl w:val="0"/>
              <w:autoSpaceDE w:val="0"/>
              <w:autoSpaceDN w:val="0"/>
              <w:adjustRightInd w:val="0"/>
              <w:jc w:val="center"/>
              <w:rPr>
                <w:sz w:val="16"/>
                <w:szCs w:val="16"/>
              </w:rPr>
            </w:pPr>
          </w:p>
        </w:tc>
        <w:tc>
          <w:tcPr>
            <w:tcW w:w="508" w:type="pct"/>
            <w:vMerge/>
          </w:tcPr>
          <w:p w:rsidR="005C0CFE" w:rsidRPr="00B82111" w:rsidRDefault="005C0CFE" w:rsidP="00BD14CB">
            <w:pPr>
              <w:jc w:val="both"/>
              <w:rPr>
                <w:sz w:val="16"/>
                <w:szCs w:val="16"/>
              </w:rPr>
            </w:pPr>
          </w:p>
        </w:tc>
        <w:tc>
          <w:tcPr>
            <w:tcW w:w="455" w:type="pct"/>
            <w:tcBorders>
              <w:top w:val="nil"/>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Default="005C0CFE" w:rsidP="00BD14CB">
            <w:pPr>
              <w:jc w:val="center"/>
            </w:pPr>
            <w:r w:rsidRPr="002160D1">
              <w:rPr>
                <w:sz w:val="16"/>
                <w:szCs w:val="16"/>
              </w:rPr>
              <w:t>Х</w:t>
            </w:r>
          </w:p>
        </w:tc>
        <w:tc>
          <w:tcPr>
            <w:tcW w:w="137" w:type="pct"/>
            <w:vAlign w:val="center"/>
          </w:tcPr>
          <w:p w:rsidR="005C0CFE" w:rsidRPr="00B82111" w:rsidRDefault="005C0CFE" w:rsidP="00BD14CB">
            <w:pPr>
              <w:jc w:val="center"/>
              <w:rPr>
                <w:bCs/>
                <w:spacing w:val="-20"/>
                <w:sz w:val="16"/>
                <w:szCs w:val="16"/>
              </w:rPr>
            </w:pPr>
            <w:r w:rsidRPr="00B82111">
              <w:rPr>
                <w:sz w:val="16"/>
                <w:szCs w:val="16"/>
              </w:rPr>
              <w:t>0701</w:t>
            </w:r>
          </w:p>
        </w:tc>
        <w:tc>
          <w:tcPr>
            <w:tcW w:w="274" w:type="pct"/>
            <w:vMerge w:val="restart"/>
            <w:vAlign w:val="center"/>
          </w:tcPr>
          <w:p w:rsidR="005C0CFE" w:rsidRPr="00B82111" w:rsidRDefault="005C0CFE" w:rsidP="00BD14CB">
            <w:pPr>
              <w:jc w:val="center"/>
              <w:rPr>
                <w:sz w:val="16"/>
                <w:szCs w:val="16"/>
              </w:rPr>
            </w:pPr>
            <w:r>
              <w:rPr>
                <w:sz w:val="16"/>
                <w:szCs w:val="16"/>
              </w:rPr>
              <w:t>022007</w:t>
            </w:r>
            <w:r w:rsidRPr="00B82111">
              <w:rPr>
                <w:sz w:val="16"/>
                <w:szCs w:val="16"/>
              </w:rPr>
              <w:t>2</w:t>
            </w:r>
            <w:r>
              <w:rPr>
                <w:sz w:val="16"/>
                <w:szCs w:val="16"/>
              </w:rPr>
              <w:t>460</w:t>
            </w:r>
          </w:p>
        </w:tc>
        <w:tc>
          <w:tcPr>
            <w:tcW w:w="137" w:type="pct"/>
            <w:vMerge/>
            <w:vAlign w:val="center"/>
          </w:tcPr>
          <w:p w:rsidR="005C0CFE" w:rsidRPr="00B82111" w:rsidRDefault="005C0CFE" w:rsidP="00BD14CB">
            <w:pPr>
              <w:jc w:val="center"/>
              <w:rPr>
                <w:sz w:val="16"/>
                <w:szCs w:val="16"/>
              </w:rPr>
            </w:pPr>
          </w:p>
        </w:tc>
        <w:tc>
          <w:tcPr>
            <w:tcW w:w="320" w:type="pct"/>
            <w:vAlign w:val="center"/>
          </w:tcPr>
          <w:p w:rsidR="005C0CFE" w:rsidRPr="00B82111" w:rsidRDefault="005C0CFE" w:rsidP="00BD14CB">
            <w:pPr>
              <w:jc w:val="center"/>
              <w:rPr>
                <w:sz w:val="16"/>
                <w:szCs w:val="16"/>
              </w:rPr>
            </w:pPr>
            <w:r>
              <w:rPr>
                <w:sz w:val="16"/>
                <w:szCs w:val="16"/>
              </w:rPr>
              <w:t>21 711,0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4" w:type="pct"/>
            <w:vAlign w:val="center"/>
          </w:tcPr>
          <w:p w:rsidR="005C0CFE" w:rsidRPr="00B82111" w:rsidRDefault="005C0CFE" w:rsidP="00BD14CB">
            <w:pPr>
              <w:jc w:val="center"/>
              <w:rPr>
                <w:sz w:val="16"/>
                <w:szCs w:val="16"/>
              </w:rPr>
            </w:pPr>
            <w:r>
              <w:rPr>
                <w:sz w:val="16"/>
                <w:szCs w:val="16"/>
              </w:rPr>
              <w:t>7 497,1</w:t>
            </w:r>
          </w:p>
        </w:tc>
        <w:tc>
          <w:tcPr>
            <w:tcW w:w="228" w:type="pct"/>
            <w:vAlign w:val="center"/>
          </w:tcPr>
          <w:p w:rsidR="005C0CFE" w:rsidRPr="00B82111" w:rsidRDefault="005C0CFE" w:rsidP="00BD14CB">
            <w:pPr>
              <w:jc w:val="center"/>
              <w:rPr>
                <w:sz w:val="16"/>
                <w:szCs w:val="16"/>
              </w:rPr>
            </w:pPr>
            <w:r>
              <w:rPr>
                <w:sz w:val="16"/>
                <w:szCs w:val="16"/>
              </w:rPr>
              <w:t>6 922,8</w:t>
            </w:r>
          </w:p>
        </w:tc>
        <w:tc>
          <w:tcPr>
            <w:tcW w:w="228" w:type="pct"/>
            <w:vAlign w:val="center"/>
          </w:tcPr>
          <w:p w:rsidR="005C0CFE" w:rsidRPr="00B82111" w:rsidRDefault="005C0CFE" w:rsidP="00BD14CB">
            <w:pPr>
              <w:jc w:val="center"/>
              <w:rPr>
                <w:sz w:val="16"/>
                <w:szCs w:val="16"/>
              </w:rPr>
            </w:pPr>
            <w:r>
              <w:rPr>
                <w:sz w:val="16"/>
                <w:szCs w:val="16"/>
              </w:rPr>
              <w:t>7 291,1</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76"/>
          <w:tblCellSpacing w:w="5" w:type="nil"/>
        </w:trPr>
        <w:tc>
          <w:tcPr>
            <w:tcW w:w="109" w:type="pct"/>
            <w:vMerge/>
          </w:tcPr>
          <w:p w:rsidR="005C0CFE" w:rsidRPr="00B82111" w:rsidRDefault="005C0CFE" w:rsidP="00BD14CB">
            <w:pPr>
              <w:widowControl w:val="0"/>
              <w:autoSpaceDE w:val="0"/>
              <w:autoSpaceDN w:val="0"/>
              <w:adjustRightInd w:val="0"/>
              <w:jc w:val="center"/>
              <w:rPr>
                <w:sz w:val="16"/>
                <w:szCs w:val="16"/>
              </w:rPr>
            </w:pPr>
          </w:p>
        </w:tc>
        <w:tc>
          <w:tcPr>
            <w:tcW w:w="508" w:type="pct"/>
            <w:vMerge/>
          </w:tcPr>
          <w:p w:rsidR="005C0CFE" w:rsidRPr="00B82111" w:rsidRDefault="005C0CFE" w:rsidP="00BD14CB">
            <w:pPr>
              <w:jc w:val="both"/>
              <w:rPr>
                <w:sz w:val="16"/>
                <w:szCs w:val="16"/>
              </w:rPr>
            </w:pPr>
          </w:p>
        </w:tc>
        <w:tc>
          <w:tcPr>
            <w:tcW w:w="455" w:type="pct"/>
            <w:tcBorders>
              <w:top w:val="nil"/>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Default="005C0CFE" w:rsidP="00BD14CB">
            <w:pPr>
              <w:jc w:val="center"/>
            </w:pPr>
            <w:r w:rsidRPr="002160D1">
              <w:rPr>
                <w:sz w:val="16"/>
                <w:szCs w:val="16"/>
              </w:rPr>
              <w:t>Х</w:t>
            </w:r>
          </w:p>
        </w:tc>
        <w:tc>
          <w:tcPr>
            <w:tcW w:w="137" w:type="pct"/>
            <w:vAlign w:val="center"/>
          </w:tcPr>
          <w:p w:rsidR="005C0CFE" w:rsidRPr="00B82111" w:rsidRDefault="005C0CFE" w:rsidP="00BD14CB">
            <w:pPr>
              <w:jc w:val="center"/>
              <w:rPr>
                <w:bCs/>
                <w:spacing w:val="-20"/>
                <w:sz w:val="16"/>
                <w:szCs w:val="16"/>
              </w:rPr>
            </w:pPr>
            <w:r w:rsidRPr="00B82111">
              <w:rPr>
                <w:sz w:val="16"/>
                <w:szCs w:val="16"/>
              </w:rPr>
              <w:t>0702</w:t>
            </w:r>
          </w:p>
        </w:tc>
        <w:tc>
          <w:tcPr>
            <w:tcW w:w="274" w:type="pct"/>
            <w:vMerge/>
            <w:vAlign w:val="center"/>
          </w:tcPr>
          <w:p w:rsidR="005C0CFE" w:rsidRPr="00B82111" w:rsidRDefault="005C0CFE" w:rsidP="00BD14CB">
            <w:pPr>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320" w:type="pct"/>
            <w:vAlign w:val="center"/>
          </w:tcPr>
          <w:p w:rsidR="005C0CFE" w:rsidRPr="00B82111" w:rsidRDefault="005C0CFE" w:rsidP="00BD14CB">
            <w:pPr>
              <w:jc w:val="center"/>
              <w:rPr>
                <w:sz w:val="16"/>
                <w:szCs w:val="16"/>
              </w:rPr>
            </w:pPr>
            <w:r>
              <w:rPr>
                <w:sz w:val="16"/>
                <w:szCs w:val="16"/>
              </w:rPr>
              <w:t>6 345 094,4</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4" w:type="pct"/>
            <w:vAlign w:val="center"/>
          </w:tcPr>
          <w:p w:rsidR="005C0CFE" w:rsidRPr="00B82111" w:rsidRDefault="005C0CFE" w:rsidP="00BD14CB">
            <w:pPr>
              <w:jc w:val="center"/>
              <w:rPr>
                <w:sz w:val="16"/>
                <w:szCs w:val="16"/>
              </w:rPr>
            </w:pPr>
            <w:r>
              <w:rPr>
                <w:sz w:val="16"/>
                <w:szCs w:val="16"/>
              </w:rPr>
              <w:t>575 737,3</w:t>
            </w:r>
          </w:p>
        </w:tc>
        <w:tc>
          <w:tcPr>
            <w:tcW w:w="228" w:type="pct"/>
            <w:vAlign w:val="center"/>
          </w:tcPr>
          <w:p w:rsidR="005C0CFE" w:rsidRPr="00B82111" w:rsidRDefault="005C0CFE" w:rsidP="00BD14CB">
            <w:pPr>
              <w:jc w:val="center"/>
              <w:rPr>
                <w:sz w:val="16"/>
                <w:szCs w:val="16"/>
              </w:rPr>
            </w:pPr>
            <w:r>
              <w:rPr>
                <w:sz w:val="16"/>
                <w:szCs w:val="16"/>
              </w:rPr>
              <w:t>582 085,0</w:t>
            </w:r>
          </w:p>
        </w:tc>
        <w:tc>
          <w:tcPr>
            <w:tcW w:w="228" w:type="pct"/>
            <w:vAlign w:val="center"/>
          </w:tcPr>
          <w:p w:rsidR="005C0CFE" w:rsidRPr="00B82111" w:rsidRDefault="005C0CFE" w:rsidP="00BD14CB">
            <w:pPr>
              <w:jc w:val="center"/>
              <w:rPr>
                <w:sz w:val="16"/>
                <w:szCs w:val="16"/>
              </w:rPr>
            </w:pPr>
            <w:r>
              <w:rPr>
                <w:sz w:val="16"/>
                <w:szCs w:val="16"/>
              </w:rPr>
              <w:t>588 706,5</w:t>
            </w:r>
          </w:p>
        </w:tc>
        <w:tc>
          <w:tcPr>
            <w:tcW w:w="228" w:type="pct"/>
            <w:vAlign w:val="center"/>
          </w:tcPr>
          <w:p w:rsidR="005C0CFE" w:rsidRPr="00B82111" w:rsidRDefault="005C0CFE" w:rsidP="00BD14CB">
            <w:pPr>
              <w:jc w:val="center"/>
              <w:rPr>
                <w:sz w:val="16"/>
                <w:szCs w:val="16"/>
              </w:rPr>
            </w:pPr>
            <w:r>
              <w:rPr>
                <w:sz w:val="16"/>
                <w:szCs w:val="16"/>
              </w:rPr>
              <w:t>574 820,7</w:t>
            </w:r>
          </w:p>
        </w:tc>
        <w:tc>
          <w:tcPr>
            <w:tcW w:w="228" w:type="pct"/>
            <w:vAlign w:val="center"/>
          </w:tcPr>
          <w:p w:rsidR="005C0CFE" w:rsidRDefault="005C0CFE" w:rsidP="00BD14CB">
            <w:pPr>
              <w:jc w:val="center"/>
            </w:pPr>
            <w:r w:rsidRPr="00727DA5">
              <w:rPr>
                <w:sz w:val="16"/>
                <w:szCs w:val="16"/>
              </w:rPr>
              <w:t>574 820,7</w:t>
            </w:r>
          </w:p>
        </w:tc>
        <w:tc>
          <w:tcPr>
            <w:tcW w:w="229" w:type="pct"/>
            <w:vAlign w:val="center"/>
          </w:tcPr>
          <w:p w:rsidR="005C0CFE" w:rsidRDefault="005C0CFE" w:rsidP="00BD14CB">
            <w:pPr>
              <w:jc w:val="center"/>
            </w:pPr>
            <w:r w:rsidRPr="00727DA5">
              <w:rPr>
                <w:sz w:val="16"/>
                <w:szCs w:val="16"/>
              </w:rPr>
              <w:t>574 820,7</w:t>
            </w:r>
          </w:p>
        </w:tc>
        <w:tc>
          <w:tcPr>
            <w:tcW w:w="228" w:type="pct"/>
            <w:vAlign w:val="center"/>
          </w:tcPr>
          <w:p w:rsidR="005C0CFE" w:rsidRDefault="005C0CFE" w:rsidP="00BD14CB">
            <w:pPr>
              <w:jc w:val="center"/>
            </w:pPr>
            <w:r w:rsidRPr="00727DA5">
              <w:rPr>
                <w:sz w:val="16"/>
                <w:szCs w:val="16"/>
              </w:rPr>
              <w:t>574 820,7</w:t>
            </w:r>
          </w:p>
        </w:tc>
        <w:tc>
          <w:tcPr>
            <w:tcW w:w="229" w:type="pct"/>
            <w:vAlign w:val="center"/>
          </w:tcPr>
          <w:p w:rsidR="005C0CFE" w:rsidRDefault="005C0CFE" w:rsidP="00BD14CB">
            <w:pPr>
              <w:jc w:val="center"/>
            </w:pPr>
            <w:r w:rsidRPr="00727DA5">
              <w:rPr>
                <w:sz w:val="16"/>
                <w:szCs w:val="16"/>
              </w:rPr>
              <w:t>574 820,7</w:t>
            </w:r>
          </w:p>
        </w:tc>
        <w:tc>
          <w:tcPr>
            <w:tcW w:w="273" w:type="pct"/>
            <w:vAlign w:val="center"/>
          </w:tcPr>
          <w:p w:rsidR="005C0CFE" w:rsidRDefault="005C0CFE" w:rsidP="00BD14CB">
            <w:pPr>
              <w:jc w:val="center"/>
            </w:pPr>
            <w:r w:rsidRPr="00727DA5">
              <w:rPr>
                <w:sz w:val="16"/>
                <w:szCs w:val="16"/>
              </w:rPr>
              <w:t>574 820,7</w:t>
            </w:r>
          </w:p>
        </w:tc>
        <w:tc>
          <w:tcPr>
            <w:tcW w:w="276" w:type="pct"/>
            <w:vAlign w:val="center"/>
          </w:tcPr>
          <w:p w:rsidR="005C0CFE" w:rsidRDefault="005C0CFE" w:rsidP="00BD14CB">
            <w:pPr>
              <w:jc w:val="center"/>
            </w:pPr>
            <w:r w:rsidRPr="00727DA5">
              <w:rPr>
                <w:sz w:val="16"/>
                <w:szCs w:val="16"/>
              </w:rPr>
              <w:t>574 820,7</w:t>
            </w:r>
          </w:p>
        </w:tc>
        <w:tc>
          <w:tcPr>
            <w:tcW w:w="272" w:type="pct"/>
            <w:vAlign w:val="center"/>
          </w:tcPr>
          <w:p w:rsidR="005C0CFE" w:rsidRDefault="005C0CFE" w:rsidP="00BD14CB">
            <w:pPr>
              <w:jc w:val="center"/>
            </w:pPr>
            <w:r w:rsidRPr="00727DA5">
              <w:rPr>
                <w:sz w:val="16"/>
                <w:szCs w:val="16"/>
              </w:rPr>
              <w:t>574 820,7</w:t>
            </w:r>
          </w:p>
        </w:tc>
      </w:tr>
      <w:tr w:rsidR="005C0CFE" w:rsidRPr="002A3F3B" w:rsidTr="002C660E">
        <w:trPr>
          <w:trHeight w:val="263"/>
          <w:tblCellSpacing w:w="5" w:type="nil"/>
        </w:trPr>
        <w:tc>
          <w:tcPr>
            <w:tcW w:w="109" w:type="pct"/>
          </w:tcPr>
          <w:p w:rsidR="005C0CFE" w:rsidRPr="00763499" w:rsidRDefault="005C0CFE" w:rsidP="00BD14CB">
            <w:pPr>
              <w:widowControl w:val="0"/>
              <w:autoSpaceDE w:val="0"/>
              <w:autoSpaceDN w:val="0"/>
              <w:adjustRightInd w:val="0"/>
              <w:jc w:val="center"/>
              <w:rPr>
                <w:sz w:val="16"/>
                <w:szCs w:val="16"/>
              </w:rPr>
            </w:pPr>
            <w:r w:rsidRPr="00763499">
              <w:rPr>
                <w:sz w:val="16"/>
                <w:szCs w:val="16"/>
              </w:rPr>
              <w:t>3.2.</w:t>
            </w:r>
          </w:p>
        </w:tc>
        <w:tc>
          <w:tcPr>
            <w:tcW w:w="508" w:type="pct"/>
          </w:tcPr>
          <w:p w:rsidR="005C0CFE" w:rsidRPr="00763499" w:rsidRDefault="005C0CFE" w:rsidP="00BD14CB">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r>
              <w:rPr>
                <w:sz w:val="16"/>
                <w:szCs w:val="16"/>
              </w:rPr>
              <w:t xml:space="preserve"> (кружковая работа)</w:t>
            </w:r>
          </w:p>
        </w:tc>
        <w:tc>
          <w:tcPr>
            <w:tcW w:w="455" w:type="pct"/>
            <w:tcBorders>
              <w:top w:val="nil"/>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Default="005C0CFE" w:rsidP="00BD14CB">
            <w:pPr>
              <w:jc w:val="center"/>
            </w:pPr>
            <w:r w:rsidRPr="002160D1">
              <w:rPr>
                <w:sz w:val="16"/>
                <w:szCs w:val="16"/>
              </w:rPr>
              <w:t>Х</w:t>
            </w:r>
          </w:p>
        </w:tc>
        <w:tc>
          <w:tcPr>
            <w:tcW w:w="137" w:type="pct"/>
            <w:vAlign w:val="center"/>
          </w:tcPr>
          <w:p w:rsidR="005C0CFE" w:rsidRPr="00B82111" w:rsidRDefault="005C0CFE" w:rsidP="00BD14CB">
            <w:pPr>
              <w:jc w:val="center"/>
              <w:rPr>
                <w:bCs/>
                <w:spacing w:val="-20"/>
                <w:sz w:val="16"/>
                <w:szCs w:val="16"/>
              </w:rPr>
            </w:pPr>
            <w:r w:rsidRPr="00B82111">
              <w:rPr>
                <w:sz w:val="16"/>
                <w:szCs w:val="16"/>
              </w:rPr>
              <w:t>0703</w:t>
            </w:r>
          </w:p>
        </w:tc>
        <w:tc>
          <w:tcPr>
            <w:tcW w:w="274" w:type="pct"/>
            <w:vAlign w:val="center"/>
          </w:tcPr>
          <w:p w:rsidR="005C0CFE" w:rsidRPr="00B82111" w:rsidRDefault="005C0CFE" w:rsidP="00BD14CB">
            <w:pPr>
              <w:jc w:val="center"/>
              <w:rPr>
                <w:sz w:val="16"/>
                <w:szCs w:val="16"/>
              </w:rPr>
            </w:pPr>
            <w:r>
              <w:rPr>
                <w:sz w:val="16"/>
                <w:szCs w:val="16"/>
              </w:rPr>
              <w:t>022007</w:t>
            </w:r>
            <w:r w:rsidRPr="00B82111">
              <w:rPr>
                <w:sz w:val="16"/>
                <w:szCs w:val="16"/>
              </w:rPr>
              <w:t>2</w:t>
            </w:r>
            <w:r>
              <w:rPr>
                <w:sz w:val="16"/>
                <w:szCs w:val="16"/>
              </w:rPr>
              <w:t>460</w:t>
            </w:r>
          </w:p>
        </w:tc>
        <w:tc>
          <w:tcPr>
            <w:tcW w:w="137" w:type="pct"/>
            <w:vAlign w:val="center"/>
          </w:tcPr>
          <w:p w:rsidR="005C0CFE" w:rsidRPr="00B82111" w:rsidRDefault="005C0CFE" w:rsidP="00BD14CB">
            <w:pPr>
              <w:jc w:val="center"/>
              <w:rPr>
                <w:sz w:val="16"/>
                <w:szCs w:val="16"/>
              </w:rPr>
            </w:pPr>
            <w:r>
              <w:rPr>
                <w:sz w:val="16"/>
                <w:szCs w:val="16"/>
              </w:rPr>
              <w:t>612</w:t>
            </w:r>
          </w:p>
        </w:tc>
        <w:tc>
          <w:tcPr>
            <w:tcW w:w="320" w:type="pct"/>
            <w:vAlign w:val="center"/>
          </w:tcPr>
          <w:p w:rsidR="005C0CFE" w:rsidRPr="00B82111" w:rsidRDefault="005C0CFE" w:rsidP="00BD14CB">
            <w:pPr>
              <w:jc w:val="center"/>
              <w:rPr>
                <w:sz w:val="16"/>
                <w:szCs w:val="16"/>
              </w:rPr>
            </w:pPr>
            <w:r>
              <w:rPr>
                <w:sz w:val="16"/>
                <w:szCs w:val="16"/>
              </w:rPr>
              <w:t>33 589,5</w:t>
            </w:r>
          </w:p>
        </w:tc>
        <w:tc>
          <w:tcPr>
            <w:tcW w:w="229" w:type="pct"/>
            <w:vAlign w:val="center"/>
          </w:tcPr>
          <w:p w:rsidR="005C0CFE" w:rsidRPr="00B82111" w:rsidRDefault="005C0CFE" w:rsidP="00BD14CB">
            <w:pPr>
              <w:jc w:val="center"/>
              <w:rPr>
                <w:sz w:val="16"/>
                <w:szCs w:val="16"/>
              </w:rPr>
            </w:pPr>
            <w:r>
              <w:rPr>
                <w:sz w:val="16"/>
                <w:szCs w:val="16"/>
              </w:rPr>
              <w:t>0,0</w:t>
            </w:r>
          </w:p>
        </w:tc>
        <w:tc>
          <w:tcPr>
            <w:tcW w:w="274" w:type="pct"/>
            <w:vAlign w:val="center"/>
          </w:tcPr>
          <w:p w:rsidR="005C0CFE" w:rsidRPr="00B82111" w:rsidRDefault="005C0CFE" w:rsidP="00BD14CB">
            <w:pPr>
              <w:jc w:val="center"/>
              <w:rPr>
                <w:sz w:val="16"/>
                <w:szCs w:val="16"/>
              </w:rPr>
            </w:pPr>
            <w:r>
              <w:rPr>
                <w:sz w:val="16"/>
                <w:szCs w:val="16"/>
              </w:rPr>
              <w:t>10 814,6</w:t>
            </w:r>
          </w:p>
        </w:tc>
        <w:tc>
          <w:tcPr>
            <w:tcW w:w="228" w:type="pct"/>
            <w:vAlign w:val="center"/>
          </w:tcPr>
          <w:p w:rsidR="005C0CFE" w:rsidRPr="00B82111" w:rsidRDefault="005C0CFE" w:rsidP="00BD14CB">
            <w:pPr>
              <w:jc w:val="center"/>
              <w:rPr>
                <w:sz w:val="16"/>
                <w:szCs w:val="16"/>
              </w:rPr>
            </w:pPr>
            <w:r>
              <w:rPr>
                <w:sz w:val="16"/>
                <w:szCs w:val="16"/>
              </w:rPr>
              <w:t>11 162,6</w:t>
            </w:r>
          </w:p>
        </w:tc>
        <w:tc>
          <w:tcPr>
            <w:tcW w:w="228" w:type="pct"/>
            <w:vAlign w:val="center"/>
          </w:tcPr>
          <w:p w:rsidR="005C0CFE" w:rsidRPr="00B82111" w:rsidRDefault="005C0CFE" w:rsidP="00BD14CB">
            <w:pPr>
              <w:jc w:val="center"/>
              <w:rPr>
                <w:sz w:val="16"/>
                <w:szCs w:val="16"/>
              </w:rPr>
            </w:pPr>
            <w:r>
              <w:rPr>
                <w:sz w:val="16"/>
                <w:szCs w:val="16"/>
              </w:rPr>
              <w:t>11 612,3</w:t>
            </w:r>
          </w:p>
        </w:tc>
        <w:tc>
          <w:tcPr>
            <w:tcW w:w="228" w:type="pct"/>
            <w:vAlign w:val="center"/>
          </w:tcPr>
          <w:p w:rsidR="005C0CFE" w:rsidRPr="00B82111" w:rsidRDefault="005C0CFE" w:rsidP="00BD14CB">
            <w:pPr>
              <w:jc w:val="center"/>
              <w:rPr>
                <w:sz w:val="16"/>
                <w:szCs w:val="16"/>
              </w:rPr>
            </w:pPr>
            <w:r>
              <w:rPr>
                <w:sz w:val="16"/>
                <w:szCs w:val="16"/>
              </w:rPr>
              <w:t>0,0</w:t>
            </w:r>
          </w:p>
        </w:tc>
        <w:tc>
          <w:tcPr>
            <w:tcW w:w="228" w:type="pct"/>
            <w:vAlign w:val="center"/>
          </w:tcPr>
          <w:p w:rsidR="005C0CFE" w:rsidRPr="00B82111" w:rsidRDefault="005C0CFE" w:rsidP="00BD14CB">
            <w:pPr>
              <w:jc w:val="center"/>
              <w:rPr>
                <w:sz w:val="16"/>
                <w:szCs w:val="16"/>
              </w:rPr>
            </w:pPr>
            <w:r>
              <w:rPr>
                <w:sz w:val="16"/>
                <w:szCs w:val="16"/>
              </w:rPr>
              <w:t>0,0</w:t>
            </w:r>
          </w:p>
        </w:tc>
        <w:tc>
          <w:tcPr>
            <w:tcW w:w="229" w:type="pct"/>
            <w:vAlign w:val="center"/>
          </w:tcPr>
          <w:p w:rsidR="005C0CFE" w:rsidRPr="00B82111" w:rsidRDefault="005C0CFE" w:rsidP="00BD14CB">
            <w:pPr>
              <w:jc w:val="center"/>
              <w:rPr>
                <w:sz w:val="16"/>
                <w:szCs w:val="16"/>
              </w:rPr>
            </w:pPr>
            <w:r>
              <w:rPr>
                <w:sz w:val="16"/>
                <w:szCs w:val="16"/>
              </w:rPr>
              <w:t>0,0</w:t>
            </w:r>
          </w:p>
        </w:tc>
        <w:tc>
          <w:tcPr>
            <w:tcW w:w="228" w:type="pct"/>
            <w:vAlign w:val="center"/>
          </w:tcPr>
          <w:p w:rsidR="005C0CFE" w:rsidRPr="00B82111" w:rsidRDefault="005C0CFE" w:rsidP="00BD14CB">
            <w:pPr>
              <w:jc w:val="center"/>
              <w:rPr>
                <w:sz w:val="16"/>
                <w:szCs w:val="16"/>
              </w:rPr>
            </w:pPr>
            <w:r>
              <w:rPr>
                <w:sz w:val="16"/>
                <w:szCs w:val="16"/>
              </w:rPr>
              <w:t>0,0</w:t>
            </w:r>
          </w:p>
        </w:tc>
        <w:tc>
          <w:tcPr>
            <w:tcW w:w="229" w:type="pct"/>
            <w:vAlign w:val="center"/>
          </w:tcPr>
          <w:p w:rsidR="005C0CFE" w:rsidRPr="00B82111" w:rsidRDefault="005C0CFE" w:rsidP="00BD14CB">
            <w:pPr>
              <w:jc w:val="center"/>
              <w:rPr>
                <w:sz w:val="16"/>
                <w:szCs w:val="16"/>
              </w:rPr>
            </w:pPr>
            <w:r>
              <w:rPr>
                <w:sz w:val="16"/>
                <w:szCs w:val="16"/>
              </w:rPr>
              <w:t>0,0</w:t>
            </w:r>
          </w:p>
        </w:tc>
        <w:tc>
          <w:tcPr>
            <w:tcW w:w="273" w:type="pct"/>
            <w:vAlign w:val="center"/>
          </w:tcPr>
          <w:p w:rsidR="005C0CFE" w:rsidRPr="00B82111" w:rsidRDefault="005C0CFE" w:rsidP="00BD14CB">
            <w:pPr>
              <w:jc w:val="center"/>
              <w:rPr>
                <w:sz w:val="16"/>
                <w:szCs w:val="16"/>
              </w:rPr>
            </w:pPr>
            <w:r>
              <w:rPr>
                <w:sz w:val="16"/>
                <w:szCs w:val="16"/>
              </w:rPr>
              <w:t>0,0</w:t>
            </w:r>
          </w:p>
        </w:tc>
        <w:tc>
          <w:tcPr>
            <w:tcW w:w="276" w:type="pct"/>
            <w:vAlign w:val="center"/>
          </w:tcPr>
          <w:p w:rsidR="005C0CFE" w:rsidRPr="00B82111" w:rsidRDefault="005C0CFE" w:rsidP="00BD14CB">
            <w:pPr>
              <w:jc w:val="center"/>
              <w:rPr>
                <w:sz w:val="16"/>
                <w:szCs w:val="16"/>
              </w:rPr>
            </w:pPr>
            <w:r>
              <w:rPr>
                <w:sz w:val="16"/>
                <w:szCs w:val="16"/>
              </w:rPr>
              <w:t>0,0</w:t>
            </w:r>
          </w:p>
        </w:tc>
        <w:tc>
          <w:tcPr>
            <w:tcW w:w="272" w:type="pct"/>
            <w:vAlign w:val="center"/>
          </w:tcPr>
          <w:p w:rsidR="005C0CFE" w:rsidRPr="00B82111" w:rsidRDefault="005C0CFE" w:rsidP="00BD14CB">
            <w:pPr>
              <w:jc w:val="center"/>
              <w:rPr>
                <w:sz w:val="16"/>
                <w:szCs w:val="16"/>
              </w:rPr>
            </w:pPr>
            <w:r>
              <w:rPr>
                <w:sz w:val="16"/>
                <w:szCs w:val="16"/>
              </w:rPr>
              <w:t>0,0</w:t>
            </w:r>
          </w:p>
        </w:tc>
      </w:tr>
      <w:tr w:rsidR="005C0CFE" w:rsidRPr="002A3F3B" w:rsidTr="002C660E">
        <w:trPr>
          <w:trHeight w:val="263"/>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sidRPr="00B82111">
              <w:rPr>
                <w:sz w:val="16"/>
                <w:szCs w:val="16"/>
              </w:rPr>
              <w:t>3.</w:t>
            </w:r>
            <w:r>
              <w:rPr>
                <w:sz w:val="16"/>
                <w:szCs w:val="16"/>
              </w:rPr>
              <w:t>3</w:t>
            </w:r>
            <w:r w:rsidRPr="00B82111">
              <w:rPr>
                <w:sz w:val="16"/>
                <w:szCs w:val="16"/>
              </w:rPr>
              <w:t>.</w:t>
            </w:r>
          </w:p>
        </w:tc>
        <w:tc>
          <w:tcPr>
            <w:tcW w:w="508" w:type="pct"/>
          </w:tcPr>
          <w:p w:rsidR="005C0CFE" w:rsidRPr="00B82111" w:rsidRDefault="005C0CFE" w:rsidP="00BD14CB">
            <w:pPr>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2.3. </w:t>
            </w:r>
            <w:r>
              <w:rPr>
                <w:sz w:val="16"/>
                <w:szCs w:val="16"/>
              </w:rPr>
              <w:t>Реализация проекта «</w:t>
            </w:r>
            <w:r w:rsidRPr="00763499">
              <w:rPr>
                <w:sz w:val="16"/>
                <w:szCs w:val="16"/>
              </w:rPr>
              <w:t>Всеобуч по плава</w:t>
            </w:r>
            <w:r w:rsidRPr="00763499">
              <w:rPr>
                <w:sz w:val="16"/>
                <w:szCs w:val="16"/>
              </w:rPr>
              <w:softHyphen/>
              <w:t>нию</w:t>
            </w:r>
            <w:r>
              <w:rPr>
                <w:sz w:val="16"/>
                <w:szCs w:val="16"/>
              </w:rPr>
              <w:t>»</w:t>
            </w:r>
          </w:p>
        </w:tc>
        <w:tc>
          <w:tcPr>
            <w:tcW w:w="455" w:type="pct"/>
            <w:tcBorders>
              <w:top w:val="nil"/>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Pr>
                <w:sz w:val="16"/>
                <w:szCs w:val="16"/>
              </w:rPr>
              <w:t>0702</w:t>
            </w:r>
          </w:p>
        </w:tc>
        <w:tc>
          <w:tcPr>
            <w:tcW w:w="274" w:type="pct"/>
            <w:vAlign w:val="center"/>
          </w:tcPr>
          <w:p w:rsidR="005C0CFE" w:rsidRPr="00B82111" w:rsidRDefault="005C0CFE" w:rsidP="00BD14CB">
            <w:pPr>
              <w:jc w:val="center"/>
              <w:rPr>
                <w:sz w:val="16"/>
                <w:szCs w:val="16"/>
                <w:lang w:val="en-US"/>
              </w:rPr>
            </w:pPr>
            <w:r>
              <w:rPr>
                <w:sz w:val="16"/>
                <w:szCs w:val="16"/>
              </w:rPr>
              <w:t>02</w:t>
            </w:r>
            <w:r w:rsidRPr="00B82111">
              <w:rPr>
                <w:sz w:val="16"/>
                <w:szCs w:val="16"/>
              </w:rPr>
              <w:t>200</w:t>
            </w:r>
            <w:r w:rsidRPr="00B82111">
              <w:rPr>
                <w:sz w:val="16"/>
                <w:szCs w:val="16"/>
                <w:lang w:val="en-US"/>
              </w:rPr>
              <w:t>S3110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sidRPr="00B82111">
              <w:rPr>
                <w:sz w:val="16"/>
                <w:szCs w:val="16"/>
              </w:rPr>
              <w:t>7 737,0</w:t>
            </w:r>
          </w:p>
        </w:tc>
        <w:tc>
          <w:tcPr>
            <w:tcW w:w="229" w:type="pct"/>
            <w:vAlign w:val="center"/>
          </w:tcPr>
          <w:p w:rsidR="005C0CFE" w:rsidRPr="00B82111" w:rsidRDefault="005C0CFE" w:rsidP="00BD14CB">
            <w:pPr>
              <w:jc w:val="center"/>
              <w:rPr>
                <w:sz w:val="16"/>
                <w:szCs w:val="16"/>
              </w:rPr>
            </w:pPr>
            <w:r w:rsidRPr="00B82111">
              <w:rPr>
                <w:sz w:val="16"/>
                <w:szCs w:val="16"/>
              </w:rPr>
              <w:t>639,8</w:t>
            </w:r>
          </w:p>
        </w:tc>
        <w:tc>
          <w:tcPr>
            <w:tcW w:w="274" w:type="pct"/>
            <w:vAlign w:val="center"/>
          </w:tcPr>
          <w:p w:rsidR="005C0CFE" w:rsidRPr="00B82111" w:rsidRDefault="005C0CFE" w:rsidP="00BD14CB">
            <w:pPr>
              <w:jc w:val="center"/>
              <w:rPr>
                <w:sz w:val="16"/>
                <w:szCs w:val="16"/>
              </w:rPr>
            </w:pPr>
            <w:r w:rsidRPr="00B82111">
              <w:rPr>
                <w:sz w:val="16"/>
                <w:szCs w:val="16"/>
              </w:rPr>
              <w:t>645,2</w:t>
            </w:r>
          </w:p>
        </w:tc>
        <w:tc>
          <w:tcPr>
            <w:tcW w:w="228" w:type="pct"/>
            <w:vAlign w:val="center"/>
          </w:tcPr>
          <w:p w:rsidR="005C0CFE" w:rsidRPr="00B82111" w:rsidRDefault="005C0CFE" w:rsidP="00BD14CB">
            <w:pPr>
              <w:jc w:val="center"/>
              <w:rPr>
                <w:sz w:val="16"/>
                <w:szCs w:val="16"/>
              </w:rPr>
            </w:pPr>
            <w:r w:rsidRPr="00B82111">
              <w:rPr>
                <w:sz w:val="16"/>
                <w:szCs w:val="16"/>
              </w:rPr>
              <w:t>645,2</w:t>
            </w:r>
          </w:p>
        </w:tc>
        <w:tc>
          <w:tcPr>
            <w:tcW w:w="228" w:type="pct"/>
            <w:vAlign w:val="center"/>
          </w:tcPr>
          <w:p w:rsidR="005C0CFE" w:rsidRPr="00B82111" w:rsidRDefault="005C0CFE" w:rsidP="00BD14CB">
            <w:pPr>
              <w:jc w:val="center"/>
              <w:rPr>
                <w:sz w:val="16"/>
                <w:szCs w:val="16"/>
              </w:rPr>
            </w:pPr>
            <w:r w:rsidRPr="00B82111">
              <w:rPr>
                <w:sz w:val="16"/>
                <w:szCs w:val="16"/>
              </w:rPr>
              <w:t>645,2</w:t>
            </w:r>
          </w:p>
        </w:tc>
        <w:tc>
          <w:tcPr>
            <w:tcW w:w="228" w:type="pct"/>
            <w:vAlign w:val="center"/>
          </w:tcPr>
          <w:p w:rsidR="005C0CFE" w:rsidRPr="00B82111" w:rsidRDefault="005C0CFE" w:rsidP="00BD14CB">
            <w:pPr>
              <w:jc w:val="center"/>
              <w:rPr>
                <w:sz w:val="16"/>
                <w:szCs w:val="16"/>
              </w:rPr>
            </w:pPr>
            <w:r w:rsidRPr="00B82111">
              <w:rPr>
                <w:sz w:val="16"/>
                <w:szCs w:val="16"/>
              </w:rPr>
              <w:t>645,2</w:t>
            </w:r>
          </w:p>
        </w:tc>
        <w:tc>
          <w:tcPr>
            <w:tcW w:w="228" w:type="pct"/>
            <w:vAlign w:val="center"/>
          </w:tcPr>
          <w:p w:rsidR="005C0CFE" w:rsidRPr="00B82111" w:rsidRDefault="005C0CFE" w:rsidP="00BD14CB">
            <w:pPr>
              <w:jc w:val="center"/>
              <w:rPr>
                <w:sz w:val="16"/>
                <w:szCs w:val="16"/>
              </w:rPr>
            </w:pPr>
            <w:r w:rsidRPr="00B82111">
              <w:rPr>
                <w:sz w:val="16"/>
                <w:szCs w:val="16"/>
              </w:rPr>
              <w:t>645,2</w:t>
            </w:r>
          </w:p>
        </w:tc>
        <w:tc>
          <w:tcPr>
            <w:tcW w:w="229" w:type="pct"/>
            <w:vAlign w:val="center"/>
          </w:tcPr>
          <w:p w:rsidR="005C0CFE" w:rsidRPr="00B82111" w:rsidRDefault="005C0CFE" w:rsidP="00BD14CB">
            <w:pPr>
              <w:jc w:val="center"/>
              <w:rPr>
                <w:sz w:val="16"/>
                <w:szCs w:val="16"/>
              </w:rPr>
            </w:pPr>
            <w:r w:rsidRPr="00B82111">
              <w:rPr>
                <w:sz w:val="16"/>
                <w:szCs w:val="16"/>
              </w:rPr>
              <w:t>645,2</w:t>
            </w:r>
          </w:p>
        </w:tc>
        <w:tc>
          <w:tcPr>
            <w:tcW w:w="228" w:type="pct"/>
            <w:vAlign w:val="center"/>
          </w:tcPr>
          <w:p w:rsidR="005C0CFE" w:rsidRPr="00B82111" w:rsidRDefault="005C0CFE" w:rsidP="00BD14CB">
            <w:pPr>
              <w:jc w:val="center"/>
              <w:rPr>
                <w:sz w:val="16"/>
                <w:szCs w:val="16"/>
              </w:rPr>
            </w:pPr>
            <w:r w:rsidRPr="00B82111">
              <w:rPr>
                <w:sz w:val="16"/>
                <w:szCs w:val="16"/>
              </w:rPr>
              <w:t>645,2</w:t>
            </w:r>
          </w:p>
        </w:tc>
        <w:tc>
          <w:tcPr>
            <w:tcW w:w="229" w:type="pct"/>
            <w:vAlign w:val="center"/>
          </w:tcPr>
          <w:p w:rsidR="005C0CFE" w:rsidRPr="00B82111" w:rsidRDefault="005C0CFE" w:rsidP="00BD14CB">
            <w:pPr>
              <w:jc w:val="center"/>
              <w:rPr>
                <w:sz w:val="16"/>
                <w:szCs w:val="16"/>
              </w:rPr>
            </w:pPr>
            <w:r w:rsidRPr="00B82111">
              <w:rPr>
                <w:sz w:val="16"/>
                <w:szCs w:val="16"/>
              </w:rPr>
              <w:t>645,2</w:t>
            </w:r>
          </w:p>
        </w:tc>
        <w:tc>
          <w:tcPr>
            <w:tcW w:w="273" w:type="pct"/>
            <w:vAlign w:val="center"/>
          </w:tcPr>
          <w:p w:rsidR="005C0CFE" w:rsidRPr="00B82111" w:rsidRDefault="005C0CFE" w:rsidP="00BD14CB">
            <w:pPr>
              <w:jc w:val="center"/>
              <w:rPr>
                <w:sz w:val="16"/>
                <w:szCs w:val="16"/>
              </w:rPr>
            </w:pPr>
            <w:r w:rsidRPr="00B82111">
              <w:rPr>
                <w:sz w:val="16"/>
                <w:szCs w:val="16"/>
              </w:rPr>
              <w:t>645,2</w:t>
            </w:r>
          </w:p>
        </w:tc>
        <w:tc>
          <w:tcPr>
            <w:tcW w:w="276" w:type="pct"/>
            <w:vAlign w:val="center"/>
          </w:tcPr>
          <w:p w:rsidR="005C0CFE" w:rsidRPr="00B82111" w:rsidRDefault="005C0CFE" w:rsidP="00BD14CB">
            <w:pPr>
              <w:jc w:val="center"/>
              <w:rPr>
                <w:sz w:val="16"/>
                <w:szCs w:val="16"/>
              </w:rPr>
            </w:pPr>
            <w:r w:rsidRPr="00B82111">
              <w:rPr>
                <w:sz w:val="16"/>
                <w:szCs w:val="16"/>
              </w:rPr>
              <w:t>645,2</w:t>
            </w:r>
          </w:p>
        </w:tc>
        <w:tc>
          <w:tcPr>
            <w:tcW w:w="272" w:type="pct"/>
            <w:vAlign w:val="center"/>
          </w:tcPr>
          <w:p w:rsidR="005C0CFE" w:rsidRPr="00B82111" w:rsidRDefault="005C0CFE" w:rsidP="00BD14CB">
            <w:pPr>
              <w:jc w:val="center"/>
              <w:rPr>
                <w:sz w:val="16"/>
                <w:szCs w:val="16"/>
              </w:rPr>
            </w:pPr>
            <w:r w:rsidRPr="00B82111">
              <w:rPr>
                <w:sz w:val="16"/>
                <w:szCs w:val="16"/>
              </w:rPr>
              <w:t>645,2</w:t>
            </w:r>
          </w:p>
        </w:tc>
      </w:tr>
      <w:tr w:rsidR="005C0CFE" w:rsidRPr="002A3F3B" w:rsidTr="002C660E">
        <w:trPr>
          <w:trHeight w:val="172"/>
          <w:tblCellSpacing w:w="5" w:type="nil"/>
        </w:trPr>
        <w:tc>
          <w:tcPr>
            <w:tcW w:w="109" w:type="pct"/>
            <w:tcBorders>
              <w:bottom w:val="single" w:sz="4" w:space="0" w:color="auto"/>
            </w:tcBorders>
          </w:tcPr>
          <w:p w:rsidR="005C0CFE" w:rsidRPr="00B82111" w:rsidRDefault="005C0CFE" w:rsidP="00BD14CB">
            <w:pPr>
              <w:widowControl w:val="0"/>
              <w:autoSpaceDE w:val="0"/>
              <w:autoSpaceDN w:val="0"/>
              <w:adjustRightInd w:val="0"/>
              <w:jc w:val="center"/>
              <w:rPr>
                <w:sz w:val="16"/>
                <w:szCs w:val="16"/>
                <w:lang w:val="en-US"/>
              </w:rPr>
            </w:pPr>
            <w:r w:rsidRPr="00B82111">
              <w:rPr>
                <w:sz w:val="16"/>
                <w:szCs w:val="16"/>
                <w:lang w:val="en-US"/>
              </w:rPr>
              <w:t>3.</w:t>
            </w:r>
            <w:r>
              <w:rPr>
                <w:sz w:val="16"/>
                <w:szCs w:val="16"/>
              </w:rPr>
              <w:t>4</w:t>
            </w:r>
            <w:r w:rsidRPr="00B82111">
              <w:rPr>
                <w:sz w:val="16"/>
                <w:szCs w:val="16"/>
                <w:lang w:val="en-US"/>
              </w:rPr>
              <w:t>.</w:t>
            </w:r>
          </w:p>
        </w:tc>
        <w:tc>
          <w:tcPr>
            <w:tcW w:w="508" w:type="pct"/>
            <w:tcBorders>
              <w:bottom w:val="single" w:sz="4" w:space="0" w:color="auto"/>
            </w:tcBorders>
          </w:tcPr>
          <w:p w:rsidR="005C0CFE" w:rsidRPr="00B82111" w:rsidRDefault="005C0CFE" w:rsidP="00BD14CB">
            <w:pPr>
              <w:jc w:val="both"/>
              <w:rPr>
                <w:sz w:val="16"/>
                <w:szCs w:val="16"/>
              </w:rPr>
            </w:pPr>
            <w:r w:rsidRPr="00B82111">
              <w:rPr>
                <w:sz w:val="16"/>
                <w:szCs w:val="16"/>
              </w:rPr>
              <w:t>Основное мероприя</w:t>
            </w:r>
            <w:r>
              <w:rPr>
                <w:sz w:val="16"/>
                <w:szCs w:val="16"/>
              </w:rPr>
              <w:softHyphen/>
            </w:r>
            <w:r w:rsidRPr="00B82111">
              <w:rPr>
                <w:sz w:val="16"/>
                <w:szCs w:val="16"/>
              </w:rPr>
              <w:t>тие 2.5. Разработка про</w:t>
            </w:r>
            <w:r w:rsidRPr="00B82111">
              <w:rPr>
                <w:sz w:val="16"/>
                <w:szCs w:val="16"/>
              </w:rPr>
              <w:softHyphen/>
              <w:t>ектно-сметной докумен</w:t>
            </w:r>
            <w:r w:rsidRPr="00B82111">
              <w:rPr>
                <w:sz w:val="16"/>
                <w:szCs w:val="16"/>
              </w:rPr>
              <w:softHyphen/>
              <w:t>тации на капитальный ремонт образователь</w:t>
            </w:r>
            <w:r w:rsidRPr="00B82111">
              <w:rPr>
                <w:sz w:val="16"/>
                <w:szCs w:val="16"/>
              </w:rPr>
              <w:softHyphen/>
              <w:t>ных орга</w:t>
            </w:r>
            <w:r w:rsidRPr="00B82111">
              <w:rPr>
                <w:sz w:val="16"/>
                <w:szCs w:val="16"/>
              </w:rPr>
              <w:softHyphen/>
              <w:t>низаций</w:t>
            </w:r>
          </w:p>
        </w:tc>
        <w:tc>
          <w:tcPr>
            <w:tcW w:w="455" w:type="pct"/>
            <w:tcBorders>
              <w:top w:val="nil"/>
              <w:bottom w:val="nil"/>
            </w:tcBorders>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Pr>
                <w:sz w:val="16"/>
                <w:szCs w:val="16"/>
              </w:rPr>
              <w:t>0702</w:t>
            </w:r>
          </w:p>
        </w:tc>
        <w:tc>
          <w:tcPr>
            <w:tcW w:w="274" w:type="pct"/>
            <w:vAlign w:val="center"/>
          </w:tcPr>
          <w:p w:rsidR="005C0CFE" w:rsidRPr="00B82111" w:rsidRDefault="005C0CFE" w:rsidP="00BD14CB">
            <w:pPr>
              <w:jc w:val="center"/>
              <w:rPr>
                <w:bCs/>
                <w:spacing w:val="-20"/>
                <w:sz w:val="16"/>
                <w:szCs w:val="16"/>
                <w:lang w:val="en-US"/>
              </w:rPr>
            </w:pPr>
            <w:r w:rsidRPr="00B82111">
              <w:rPr>
                <w:sz w:val="16"/>
                <w:szCs w:val="16"/>
              </w:rPr>
              <w:t>02</w:t>
            </w:r>
            <w:r>
              <w:rPr>
                <w:sz w:val="16"/>
                <w:szCs w:val="16"/>
              </w:rPr>
              <w:t>2</w:t>
            </w:r>
            <w:r w:rsidRPr="00B82111">
              <w:rPr>
                <w:sz w:val="16"/>
                <w:szCs w:val="16"/>
              </w:rPr>
              <w:t>00</w:t>
            </w:r>
            <w:r w:rsidRPr="00B82111">
              <w:rPr>
                <w:sz w:val="16"/>
                <w:szCs w:val="16"/>
                <w:lang w:val="en-US"/>
              </w:rPr>
              <w:t>S30</w:t>
            </w:r>
            <w:r w:rsidRPr="00B82111">
              <w:rPr>
                <w:sz w:val="16"/>
                <w:szCs w:val="16"/>
              </w:rPr>
              <w:t>9</w:t>
            </w:r>
            <w:r w:rsidRPr="00B82111">
              <w:rPr>
                <w:sz w:val="16"/>
                <w:szCs w:val="16"/>
                <w:lang w:val="en-US"/>
              </w:rPr>
              <w:t>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sidRPr="00B82111">
              <w:rPr>
                <w:sz w:val="16"/>
                <w:szCs w:val="16"/>
              </w:rPr>
              <w:t>5 614,5</w:t>
            </w:r>
          </w:p>
        </w:tc>
        <w:tc>
          <w:tcPr>
            <w:tcW w:w="229" w:type="pct"/>
            <w:vAlign w:val="center"/>
          </w:tcPr>
          <w:p w:rsidR="005C0CFE" w:rsidRPr="00B82111" w:rsidRDefault="005C0CFE" w:rsidP="00BD14CB">
            <w:pPr>
              <w:jc w:val="center"/>
              <w:rPr>
                <w:sz w:val="16"/>
                <w:szCs w:val="16"/>
              </w:rPr>
            </w:pPr>
            <w:r w:rsidRPr="00B82111">
              <w:rPr>
                <w:sz w:val="16"/>
                <w:szCs w:val="16"/>
              </w:rPr>
              <w:t>5 614,5</w:t>
            </w:r>
          </w:p>
        </w:tc>
        <w:tc>
          <w:tcPr>
            <w:tcW w:w="274"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2100"/>
          <w:tblCellSpacing w:w="5" w:type="nil"/>
        </w:trPr>
        <w:tc>
          <w:tcPr>
            <w:tcW w:w="109" w:type="pct"/>
            <w:tcBorders>
              <w:top w:val="single" w:sz="4" w:space="0" w:color="auto"/>
              <w:bottom w:val="single" w:sz="4" w:space="0" w:color="auto"/>
            </w:tcBorders>
          </w:tcPr>
          <w:p w:rsidR="005C0CFE" w:rsidRPr="00B82111" w:rsidRDefault="005C0CFE" w:rsidP="00BD14CB">
            <w:pPr>
              <w:widowControl w:val="0"/>
              <w:autoSpaceDE w:val="0"/>
              <w:autoSpaceDN w:val="0"/>
              <w:adjustRightInd w:val="0"/>
              <w:jc w:val="center"/>
              <w:rPr>
                <w:sz w:val="16"/>
                <w:szCs w:val="16"/>
              </w:rPr>
            </w:pPr>
            <w:r w:rsidRPr="00B82111">
              <w:rPr>
                <w:sz w:val="16"/>
                <w:szCs w:val="16"/>
              </w:rPr>
              <w:lastRenderedPageBreak/>
              <w:t>3.</w:t>
            </w:r>
            <w:r>
              <w:rPr>
                <w:sz w:val="16"/>
                <w:szCs w:val="16"/>
              </w:rPr>
              <w:t>5</w:t>
            </w:r>
            <w:r w:rsidRPr="00B82111">
              <w:rPr>
                <w:sz w:val="16"/>
                <w:szCs w:val="16"/>
              </w:rPr>
              <w:t>.</w:t>
            </w:r>
          </w:p>
        </w:tc>
        <w:tc>
          <w:tcPr>
            <w:tcW w:w="508" w:type="pct"/>
            <w:tcBorders>
              <w:top w:val="single" w:sz="4" w:space="0" w:color="auto"/>
              <w:bottom w:val="single" w:sz="4" w:space="0" w:color="auto"/>
            </w:tcBorders>
          </w:tcPr>
          <w:p w:rsidR="005C0CFE" w:rsidRPr="00B82111" w:rsidRDefault="005C0CFE" w:rsidP="00BD14CB">
            <w:pPr>
              <w:jc w:val="both"/>
              <w:rPr>
                <w:sz w:val="16"/>
                <w:szCs w:val="16"/>
              </w:rPr>
            </w:pPr>
            <w:r w:rsidRPr="00B82111">
              <w:rPr>
                <w:sz w:val="16"/>
                <w:szCs w:val="16"/>
              </w:rPr>
              <w:t>Основное мероприя</w:t>
            </w:r>
            <w:r>
              <w:rPr>
                <w:sz w:val="16"/>
                <w:szCs w:val="16"/>
              </w:rPr>
              <w:softHyphen/>
            </w:r>
            <w:r w:rsidRPr="00B82111">
              <w:rPr>
                <w:sz w:val="16"/>
                <w:szCs w:val="16"/>
              </w:rPr>
              <w:t>тие 2.6. Расходы на проведе</w:t>
            </w:r>
            <w:r w:rsidRPr="00B82111">
              <w:rPr>
                <w:sz w:val="16"/>
                <w:szCs w:val="16"/>
              </w:rPr>
              <w:softHyphen/>
              <w:t>ние мероприя</w:t>
            </w:r>
            <w:r w:rsidRPr="00B82111">
              <w:rPr>
                <w:sz w:val="16"/>
                <w:szCs w:val="16"/>
              </w:rPr>
              <w:softHyphen/>
              <w:t>тий по энергосбереже</w:t>
            </w:r>
            <w:r w:rsidRPr="00B82111">
              <w:rPr>
                <w:sz w:val="16"/>
                <w:szCs w:val="16"/>
              </w:rPr>
              <w:softHyphen/>
              <w:t>нию в части замены сущест</w:t>
            </w:r>
            <w:r w:rsidRPr="00B82111">
              <w:rPr>
                <w:sz w:val="16"/>
                <w:szCs w:val="16"/>
              </w:rPr>
              <w:softHyphen/>
              <w:t>вующих дере</w:t>
            </w:r>
            <w:r w:rsidRPr="00B82111">
              <w:rPr>
                <w:sz w:val="16"/>
                <w:szCs w:val="16"/>
              </w:rPr>
              <w:softHyphen/>
              <w:t>вянных окон и наруж</w:t>
            </w:r>
            <w:r w:rsidRPr="00B82111">
              <w:rPr>
                <w:sz w:val="16"/>
                <w:szCs w:val="16"/>
              </w:rPr>
              <w:softHyphen/>
              <w:t>ных двер</w:t>
            </w:r>
            <w:r w:rsidRPr="00B82111">
              <w:rPr>
                <w:sz w:val="16"/>
                <w:szCs w:val="16"/>
              </w:rPr>
              <w:softHyphen/>
              <w:t>ных блоков в муници</w:t>
            </w:r>
            <w:r w:rsidRPr="00B82111">
              <w:rPr>
                <w:sz w:val="16"/>
                <w:szCs w:val="16"/>
              </w:rPr>
              <w:softHyphen/>
              <w:t>пальных обще</w:t>
            </w:r>
            <w:r w:rsidRPr="00B82111">
              <w:rPr>
                <w:sz w:val="16"/>
                <w:szCs w:val="16"/>
              </w:rPr>
              <w:softHyphen/>
              <w:t>образова</w:t>
            </w:r>
            <w:r w:rsidRPr="00B82111">
              <w:rPr>
                <w:sz w:val="16"/>
                <w:szCs w:val="16"/>
              </w:rPr>
              <w:softHyphen/>
              <w:t>тельных орга</w:t>
            </w:r>
            <w:r w:rsidRPr="00B82111">
              <w:rPr>
                <w:sz w:val="16"/>
                <w:szCs w:val="16"/>
              </w:rPr>
              <w:softHyphen/>
              <w:t>низациях</w:t>
            </w:r>
          </w:p>
        </w:tc>
        <w:tc>
          <w:tcPr>
            <w:tcW w:w="455" w:type="pct"/>
            <w:tcBorders>
              <w:top w:val="nil"/>
              <w:bottom w:val="single" w:sz="4" w:space="0" w:color="auto"/>
            </w:tcBorders>
          </w:tcPr>
          <w:p w:rsidR="005C0CFE" w:rsidRPr="00B82111" w:rsidRDefault="005C0CFE" w:rsidP="00BD14CB">
            <w:pPr>
              <w:jc w:val="center"/>
              <w:rPr>
                <w:sz w:val="16"/>
                <w:szCs w:val="16"/>
              </w:rPr>
            </w:pPr>
          </w:p>
        </w:tc>
        <w:tc>
          <w:tcPr>
            <w:tcW w:w="137"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Х</w:t>
            </w:r>
          </w:p>
        </w:tc>
        <w:tc>
          <w:tcPr>
            <w:tcW w:w="137" w:type="pct"/>
            <w:tcBorders>
              <w:bottom w:val="single" w:sz="4" w:space="0" w:color="auto"/>
            </w:tcBorders>
            <w:vAlign w:val="center"/>
          </w:tcPr>
          <w:p w:rsidR="005C0CFE" w:rsidRPr="00B82111" w:rsidRDefault="005C0CFE" w:rsidP="00BD14CB">
            <w:pPr>
              <w:jc w:val="center"/>
              <w:rPr>
                <w:sz w:val="16"/>
                <w:szCs w:val="16"/>
              </w:rPr>
            </w:pPr>
            <w:r>
              <w:rPr>
                <w:sz w:val="16"/>
                <w:szCs w:val="16"/>
              </w:rPr>
              <w:t>0702</w:t>
            </w:r>
          </w:p>
        </w:tc>
        <w:tc>
          <w:tcPr>
            <w:tcW w:w="274"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02200</w:t>
            </w:r>
            <w:r w:rsidRPr="00B82111">
              <w:rPr>
                <w:sz w:val="16"/>
                <w:szCs w:val="16"/>
                <w:lang w:val="en-US"/>
              </w:rPr>
              <w:t>S</w:t>
            </w:r>
            <w:r w:rsidRPr="00B82111">
              <w:rPr>
                <w:sz w:val="16"/>
                <w:szCs w:val="16"/>
              </w:rPr>
              <w:t>3740</w:t>
            </w:r>
          </w:p>
        </w:tc>
        <w:tc>
          <w:tcPr>
            <w:tcW w:w="137"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612</w:t>
            </w:r>
          </w:p>
        </w:tc>
        <w:tc>
          <w:tcPr>
            <w:tcW w:w="320" w:type="pct"/>
            <w:tcBorders>
              <w:bottom w:val="single" w:sz="4" w:space="0" w:color="auto"/>
            </w:tcBorders>
            <w:vAlign w:val="center"/>
          </w:tcPr>
          <w:p w:rsidR="005C0CFE" w:rsidRPr="00B82111" w:rsidRDefault="005C0CFE" w:rsidP="00BD14CB">
            <w:pPr>
              <w:jc w:val="center"/>
              <w:rPr>
                <w:sz w:val="16"/>
                <w:szCs w:val="16"/>
              </w:rPr>
            </w:pPr>
            <w:r>
              <w:rPr>
                <w:sz w:val="16"/>
                <w:szCs w:val="16"/>
              </w:rPr>
              <w:t>23 494,1</w:t>
            </w:r>
          </w:p>
        </w:tc>
        <w:tc>
          <w:tcPr>
            <w:tcW w:w="229"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6 898,4</w:t>
            </w:r>
          </w:p>
        </w:tc>
        <w:tc>
          <w:tcPr>
            <w:tcW w:w="274" w:type="pct"/>
            <w:tcBorders>
              <w:bottom w:val="single" w:sz="4" w:space="0" w:color="auto"/>
            </w:tcBorders>
            <w:vAlign w:val="center"/>
          </w:tcPr>
          <w:p w:rsidR="005C0CFE" w:rsidRPr="00B82111" w:rsidRDefault="005C0CFE" w:rsidP="00BD14CB">
            <w:pPr>
              <w:jc w:val="center"/>
              <w:rPr>
                <w:sz w:val="16"/>
                <w:szCs w:val="16"/>
              </w:rPr>
            </w:pPr>
            <w:r>
              <w:rPr>
                <w:sz w:val="16"/>
                <w:szCs w:val="16"/>
              </w:rPr>
              <w:t>4 840,0</w:t>
            </w:r>
          </w:p>
        </w:tc>
        <w:tc>
          <w:tcPr>
            <w:tcW w:w="228" w:type="pct"/>
            <w:tcBorders>
              <w:bottom w:val="single" w:sz="4" w:space="0" w:color="auto"/>
            </w:tcBorders>
            <w:vAlign w:val="center"/>
          </w:tcPr>
          <w:p w:rsidR="005C0CFE" w:rsidRPr="00B82111" w:rsidRDefault="005C0CFE" w:rsidP="00BD14CB">
            <w:pPr>
              <w:jc w:val="center"/>
              <w:rPr>
                <w:sz w:val="16"/>
                <w:szCs w:val="16"/>
              </w:rPr>
            </w:pPr>
            <w:r>
              <w:rPr>
                <w:sz w:val="16"/>
                <w:szCs w:val="16"/>
              </w:rPr>
              <w:t>11 755,7</w:t>
            </w:r>
          </w:p>
        </w:tc>
        <w:tc>
          <w:tcPr>
            <w:tcW w:w="228"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8"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8"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9"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8"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9"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73"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76"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72"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blCellSpacing w:w="5" w:type="nil"/>
        </w:trPr>
        <w:tc>
          <w:tcPr>
            <w:tcW w:w="109" w:type="pct"/>
            <w:vMerge w:val="restart"/>
            <w:tcBorders>
              <w:top w:val="single" w:sz="4" w:space="0" w:color="auto"/>
            </w:tcBorders>
          </w:tcPr>
          <w:p w:rsidR="005C0CFE" w:rsidRPr="00B82111" w:rsidRDefault="005C0CFE" w:rsidP="00BD14CB">
            <w:pPr>
              <w:widowControl w:val="0"/>
              <w:autoSpaceDE w:val="0"/>
              <w:autoSpaceDN w:val="0"/>
              <w:adjustRightInd w:val="0"/>
              <w:jc w:val="center"/>
              <w:rPr>
                <w:sz w:val="16"/>
                <w:szCs w:val="16"/>
              </w:rPr>
            </w:pPr>
            <w:r>
              <w:rPr>
                <w:sz w:val="16"/>
                <w:szCs w:val="16"/>
              </w:rPr>
              <w:t>3.6.</w:t>
            </w:r>
          </w:p>
        </w:tc>
        <w:tc>
          <w:tcPr>
            <w:tcW w:w="508" w:type="pct"/>
            <w:vMerge w:val="restart"/>
            <w:tcBorders>
              <w:top w:val="single" w:sz="4" w:space="0" w:color="auto"/>
            </w:tcBorders>
          </w:tcPr>
          <w:p w:rsidR="005C0CFE" w:rsidRPr="00B82111" w:rsidRDefault="005C0CFE" w:rsidP="00BD14CB">
            <w:pPr>
              <w:jc w:val="both"/>
              <w:rPr>
                <w:sz w:val="16"/>
                <w:szCs w:val="16"/>
              </w:rPr>
            </w:pPr>
            <w:r w:rsidRPr="00763499">
              <w:rPr>
                <w:sz w:val="16"/>
                <w:szCs w:val="16"/>
              </w:rPr>
              <w:t>Основное мероприя</w:t>
            </w:r>
            <w:r>
              <w:rPr>
                <w:sz w:val="16"/>
                <w:szCs w:val="16"/>
              </w:rPr>
              <w:softHyphen/>
            </w:r>
            <w:r w:rsidRPr="00763499">
              <w:rPr>
                <w:sz w:val="16"/>
                <w:szCs w:val="16"/>
              </w:rPr>
              <w:t>тие 2.8. Капитальный ре</w:t>
            </w:r>
            <w:r w:rsidRPr="00763499">
              <w:rPr>
                <w:sz w:val="16"/>
                <w:szCs w:val="16"/>
              </w:rPr>
              <w:softHyphen/>
              <w:t xml:space="preserve">монт </w:t>
            </w:r>
            <w:r>
              <w:rPr>
                <w:sz w:val="16"/>
                <w:szCs w:val="16"/>
              </w:rPr>
              <w:t>муниципаль</w:t>
            </w:r>
            <w:r>
              <w:rPr>
                <w:sz w:val="16"/>
                <w:szCs w:val="16"/>
              </w:rPr>
              <w:softHyphen/>
              <w:t>ных образовательных организаций</w:t>
            </w:r>
          </w:p>
        </w:tc>
        <w:tc>
          <w:tcPr>
            <w:tcW w:w="455" w:type="pct"/>
            <w:tcBorders>
              <w:top w:val="single" w:sz="4" w:space="0" w:color="auto"/>
              <w:bottom w:val="nil"/>
            </w:tcBorders>
          </w:tcPr>
          <w:p w:rsidR="005C0CFE" w:rsidRPr="00B82111" w:rsidRDefault="005C0CFE" w:rsidP="00BD14CB">
            <w:pPr>
              <w:jc w:val="center"/>
              <w:rPr>
                <w:sz w:val="16"/>
                <w:szCs w:val="16"/>
              </w:rPr>
            </w:pPr>
          </w:p>
        </w:tc>
        <w:tc>
          <w:tcPr>
            <w:tcW w:w="137" w:type="pct"/>
            <w:vMerge w:val="restart"/>
            <w:vAlign w:val="center"/>
          </w:tcPr>
          <w:p w:rsidR="005C0CFE" w:rsidRPr="00B82111" w:rsidRDefault="005C0CFE" w:rsidP="00BD14CB">
            <w:pPr>
              <w:jc w:val="center"/>
              <w:rPr>
                <w:sz w:val="16"/>
                <w:szCs w:val="16"/>
              </w:rPr>
            </w:pPr>
            <w:r w:rsidRPr="00B82111">
              <w:rPr>
                <w:sz w:val="16"/>
                <w:szCs w:val="16"/>
              </w:rPr>
              <w:t>Х</w:t>
            </w:r>
          </w:p>
        </w:tc>
        <w:tc>
          <w:tcPr>
            <w:tcW w:w="137" w:type="pct"/>
            <w:vMerge w:val="restart"/>
            <w:vAlign w:val="center"/>
          </w:tcPr>
          <w:p w:rsidR="005C0CFE" w:rsidRDefault="005C0CFE" w:rsidP="00BD14CB">
            <w:pPr>
              <w:jc w:val="center"/>
              <w:rPr>
                <w:sz w:val="16"/>
                <w:szCs w:val="16"/>
              </w:rPr>
            </w:pPr>
            <w:r>
              <w:rPr>
                <w:sz w:val="16"/>
                <w:szCs w:val="16"/>
              </w:rPr>
              <w:t>0702</w:t>
            </w:r>
          </w:p>
        </w:tc>
        <w:tc>
          <w:tcPr>
            <w:tcW w:w="274" w:type="pct"/>
            <w:vMerge w:val="restart"/>
            <w:vAlign w:val="center"/>
          </w:tcPr>
          <w:p w:rsidR="005C0CFE" w:rsidRPr="00B82111" w:rsidRDefault="005C0CFE" w:rsidP="00BD14CB">
            <w:pPr>
              <w:jc w:val="center"/>
              <w:rPr>
                <w:sz w:val="16"/>
                <w:szCs w:val="16"/>
              </w:rPr>
            </w:pPr>
            <w:r w:rsidRPr="00B82111">
              <w:rPr>
                <w:sz w:val="16"/>
                <w:szCs w:val="16"/>
              </w:rPr>
              <w:t>02200</w:t>
            </w:r>
            <w:r w:rsidRPr="00B82111">
              <w:rPr>
                <w:sz w:val="16"/>
                <w:szCs w:val="16"/>
                <w:lang w:val="en-US"/>
              </w:rPr>
              <w:t>S</w:t>
            </w:r>
            <w:r>
              <w:rPr>
                <w:sz w:val="16"/>
                <w:szCs w:val="16"/>
              </w:rPr>
              <w:t>4550</w:t>
            </w:r>
          </w:p>
        </w:tc>
        <w:tc>
          <w:tcPr>
            <w:tcW w:w="137" w:type="pct"/>
            <w:vMerge w:val="restart"/>
            <w:vAlign w:val="center"/>
          </w:tcPr>
          <w:p w:rsidR="005C0CFE" w:rsidRPr="00B82111" w:rsidRDefault="005C0CFE" w:rsidP="00BD14CB">
            <w:pPr>
              <w:jc w:val="center"/>
              <w:rPr>
                <w:sz w:val="16"/>
                <w:szCs w:val="16"/>
              </w:rPr>
            </w:pPr>
            <w:r w:rsidRPr="00B82111">
              <w:rPr>
                <w:sz w:val="16"/>
                <w:szCs w:val="16"/>
              </w:rPr>
              <w:t>612</w:t>
            </w:r>
          </w:p>
        </w:tc>
        <w:tc>
          <w:tcPr>
            <w:tcW w:w="320" w:type="pct"/>
            <w:vMerge w:val="restart"/>
            <w:vAlign w:val="center"/>
          </w:tcPr>
          <w:p w:rsidR="005C0CFE" w:rsidRDefault="005C0CFE" w:rsidP="00BD14CB">
            <w:pPr>
              <w:jc w:val="center"/>
              <w:rPr>
                <w:sz w:val="16"/>
                <w:szCs w:val="16"/>
              </w:rPr>
            </w:pPr>
            <w:r>
              <w:rPr>
                <w:sz w:val="16"/>
                <w:szCs w:val="16"/>
              </w:rPr>
              <w:t>248 439,4</w:t>
            </w:r>
          </w:p>
        </w:tc>
        <w:tc>
          <w:tcPr>
            <w:tcW w:w="229" w:type="pct"/>
            <w:vMerge w:val="restart"/>
            <w:vAlign w:val="center"/>
          </w:tcPr>
          <w:p w:rsidR="005C0CFE" w:rsidRPr="00B82111" w:rsidRDefault="005C0CFE" w:rsidP="00BD14CB">
            <w:pPr>
              <w:jc w:val="center"/>
              <w:rPr>
                <w:sz w:val="16"/>
                <w:szCs w:val="16"/>
              </w:rPr>
            </w:pPr>
            <w:r>
              <w:rPr>
                <w:sz w:val="16"/>
                <w:szCs w:val="16"/>
              </w:rPr>
              <w:t>0,0</w:t>
            </w:r>
          </w:p>
        </w:tc>
        <w:tc>
          <w:tcPr>
            <w:tcW w:w="274" w:type="pct"/>
            <w:vMerge w:val="restart"/>
            <w:vAlign w:val="center"/>
          </w:tcPr>
          <w:p w:rsidR="005C0CFE" w:rsidRDefault="005C0CFE" w:rsidP="00BD14CB">
            <w:pPr>
              <w:jc w:val="center"/>
              <w:rPr>
                <w:sz w:val="16"/>
                <w:szCs w:val="16"/>
              </w:rPr>
            </w:pPr>
            <w:r>
              <w:rPr>
                <w:sz w:val="16"/>
                <w:szCs w:val="16"/>
              </w:rPr>
              <w:t>69 300,1</w:t>
            </w:r>
          </w:p>
        </w:tc>
        <w:tc>
          <w:tcPr>
            <w:tcW w:w="228" w:type="pct"/>
            <w:vMerge w:val="restart"/>
            <w:vAlign w:val="center"/>
          </w:tcPr>
          <w:p w:rsidR="005C0CFE" w:rsidRDefault="005C0CFE" w:rsidP="00BD14CB">
            <w:pPr>
              <w:jc w:val="center"/>
              <w:rPr>
                <w:sz w:val="16"/>
                <w:szCs w:val="16"/>
              </w:rPr>
            </w:pPr>
            <w:r>
              <w:rPr>
                <w:sz w:val="16"/>
                <w:szCs w:val="16"/>
              </w:rPr>
              <w:t>79 200,1</w:t>
            </w:r>
          </w:p>
        </w:tc>
        <w:tc>
          <w:tcPr>
            <w:tcW w:w="228" w:type="pct"/>
            <w:vMerge w:val="restart"/>
            <w:vAlign w:val="center"/>
          </w:tcPr>
          <w:p w:rsidR="005C0CFE" w:rsidRPr="00B82111" w:rsidRDefault="005C0CFE" w:rsidP="00BD14CB">
            <w:pPr>
              <w:jc w:val="center"/>
              <w:rPr>
                <w:sz w:val="16"/>
                <w:szCs w:val="16"/>
              </w:rPr>
            </w:pPr>
            <w:r>
              <w:rPr>
                <w:sz w:val="16"/>
                <w:szCs w:val="16"/>
              </w:rPr>
              <w:t>99 939,2</w:t>
            </w:r>
          </w:p>
        </w:tc>
        <w:tc>
          <w:tcPr>
            <w:tcW w:w="228" w:type="pct"/>
            <w:vMerge w:val="restart"/>
            <w:vAlign w:val="center"/>
          </w:tcPr>
          <w:p w:rsidR="005C0CFE" w:rsidRPr="00B82111" w:rsidRDefault="005C0CFE" w:rsidP="00BD14CB">
            <w:pPr>
              <w:jc w:val="center"/>
              <w:rPr>
                <w:sz w:val="16"/>
                <w:szCs w:val="16"/>
              </w:rPr>
            </w:pPr>
            <w:r w:rsidRPr="00B82111">
              <w:rPr>
                <w:sz w:val="16"/>
                <w:szCs w:val="16"/>
              </w:rPr>
              <w:t>0,0</w:t>
            </w:r>
          </w:p>
        </w:tc>
        <w:tc>
          <w:tcPr>
            <w:tcW w:w="228" w:type="pct"/>
            <w:vMerge w:val="restart"/>
            <w:vAlign w:val="center"/>
          </w:tcPr>
          <w:p w:rsidR="005C0CFE" w:rsidRPr="00B82111" w:rsidRDefault="005C0CFE" w:rsidP="00BD14CB">
            <w:pPr>
              <w:jc w:val="center"/>
              <w:rPr>
                <w:sz w:val="16"/>
                <w:szCs w:val="16"/>
              </w:rPr>
            </w:pPr>
            <w:r w:rsidRPr="00B82111">
              <w:rPr>
                <w:sz w:val="16"/>
                <w:szCs w:val="16"/>
              </w:rPr>
              <w:t>0,0</w:t>
            </w:r>
          </w:p>
        </w:tc>
        <w:tc>
          <w:tcPr>
            <w:tcW w:w="229" w:type="pct"/>
            <w:vMerge w:val="restart"/>
            <w:vAlign w:val="center"/>
          </w:tcPr>
          <w:p w:rsidR="005C0CFE" w:rsidRPr="00B82111" w:rsidRDefault="005C0CFE" w:rsidP="00BD14CB">
            <w:pPr>
              <w:jc w:val="center"/>
              <w:rPr>
                <w:sz w:val="16"/>
                <w:szCs w:val="16"/>
              </w:rPr>
            </w:pPr>
            <w:r w:rsidRPr="00B82111">
              <w:rPr>
                <w:sz w:val="16"/>
                <w:szCs w:val="16"/>
              </w:rPr>
              <w:t>0,0</w:t>
            </w:r>
          </w:p>
        </w:tc>
        <w:tc>
          <w:tcPr>
            <w:tcW w:w="228" w:type="pct"/>
            <w:vMerge w:val="restart"/>
            <w:vAlign w:val="center"/>
          </w:tcPr>
          <w:p w:rsidR="005C0CFE" w:rsidRPr="00B82111" w:rsidRDefault="005C0CFE" w:rsidP="00BD14CB">
            <w:pPr>
              <w:jc w:val="center"/>
              <w:rPr>
                <w:sz w:val="16"/>
                <w:szCs w:val="16"/>
              </w:rPr>
            </w:pPr>
            <w:r w:rsidRPr="00B82111">
              <w:rPr>
                <w:sz w:val="16"/>
                <w:szCs w:val="16"/>
              </w:rPr>
              <w:t>0,0</w:t>
            </w:r>
          </w:p>
        </w:tc>
        <w:tc>
          <w:tcPr>
            <w:tcW w:w="229" w:type="pct"/>
            <w:vMerge w:val="restart"/>
            <w:vAlign w:val="center"/>
          </w:tcPr>
          <w:p w:rsidR="005C0CFE" w:rsidRPr="00B82111" w:rsidRDefault="005C0CFE" w:rsidP="00BD14CB">
            <w:pPr>
              <w:jc w:val="center"/>
              <w:rPr>
                <w:sz w:val="16"/>
                <w:szCs w:val="16"/>
              </w:rPr>
            </w:pPr>
            <w:r w:rsidRPr="00B82111">
              <w:rPr>
                <w:sz w:val="16"/>
                <w:szCs w:val="16"/>
              </w:rPr>
              <w:t>0,0</w:t>
            </w:r>
          </w:p>
        </w:tc>
        <w:tc>
          <w:tcPr>
            <w:tcW w:w="273" w:type="pct"/>
            <w:vMerge w:val="restart"/>
            <w:vAlign w:val="center"/>
          </w:tcPr>
          <w:p w:rsidR="005C0CFE" w:rsidRPr="00B82111" w:rsidRDefault="005C0CFE" w:rsidP="00BD14CB">
            <w:pPr>
              <w:jc w:val="center"/>
              <w:rPr>
                <w:sz w:val="16"/>
                <w:szCs w:val="16"/>
              </w:rPr>
            </w:pPr>
            <w:r w:rsidRPr="00B82111">
              <w:rPr>
                <w:sz w:val="16"/>
                <w:szCs w:val="16"/>
              </w:rPr>
              <w:t>0,0</w:t>
            </w:r>
          </w:p>
        </w:tc>
        <w:tc>
          <w:tcPr>
            <w:tcW w:w="276" w:type="pct"/>
            <w:vMerge w:val="restart"/>
            <w:vAlign w:val="center"/>
          </w:tcPr>
          <w:p w:rsidR="005C0CFE" w:rsidRPr="00B82111" w:rsidRDefault="005C0CFE" w:rsidP="00BD14CB">
            <w:pPr>
              <w:jc w:val="center"/>
              <w:rPr>
                <w:sz w:val="16"/>
                <w:szCs w:val="16"/>
              </w:rPr>
            </w:pPr>
            <w:r w:rsidRPr="00B82111">
              <w:rPr>
                <w:sz w:val="16"/>
                <w:szCs w:val="16"/>
              </w:rPr>
              <w:t>0,0</w:t>
            </w:r>
          </w:p>
        </w:tc>
        <w:tc>
          <w:tcPr>
            <w:tcW w:w="272" w:type="pct"/>
            <w:vMerge w:val="restar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360"/>
          <w:tblCellSpacing w:w="5" w:type="nil"/>
        </w:trPr>
        <w:tc>
          <w:tcPr>
            <w:tcW w:w="109" w:type="pct"/>
            <w:vMerge/>
            <w:tcBorders>
              <w:bottom w:val="single" w:sz="4" w:space="0" w:color="auto"/>
            </w:tcBorders>
          </w:tcPr>
          <w:p w:rsidR="005C0CFE" w:rsidRPr="00B82111" w:rsidRDefault="005C0CFE" w:rsidP="00BD14CB">
            <w:pPr>
              <w:widowControl w:val="0"/>
              <w:autoSpaceDE w:val="0"/>
              <w:autoSpaceDN w:val="0"/>
              <w:adjustRightInd w:val="0"/>
              <w:jc w:val="center"/>
              <w:rPr>
                <w:sz w:val="16"/>
                <w:szCs w:val="16"/>
              </w:rPr>
            </w:pPr>
          </w:p>
        </w:tc>
        <w:tc>
          <w:tcPr>
            <w:tcW w:w="508" w:type="pct"/>
            <w:vMerge/>
            <w:tcBorders>
              <w:bottom w:val="single" w:sz="4" w:space="0" w:color="auto"/>
            </w:tcBorders>
          </w:tcPr>
          <w:p w:rsidR="005C0CFE" w:rsidRPr="00B82111" w:rsidRDefault="005C0CFE" w:rsidP="00BD14CB">
            <w:pPr>
              <w:jc w:val="both"/>
              <w:rPr>
                <w:sz w:val="16"/>
                <w:szCs w:val="16"/>
              </w:rPr>
            </w:pPr>
          </w:p>
        </w:tc>
        <w:tc>
          <w:tcPr>
            <w:tcW w:w="455" w:type="pct"/>
            <w:tcBorders>
              <w:top w:val="nil"/>
              <w:bottom w:val="nil"/>
            </w:tcBorders>
          </w:tcPr>
          <w:p w:rsidR="005C0CFE" w:rsidRPr="00B82111" w:rsidRDefault="005C0CFE" w:rsidP="00BD14CB">
            <w:pPr>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274" w:type="pct"/>
            <w:vMerge/>
            <w:vAlign w:val="center"/>
          </w:tcPr>
          <w:p w:rsidR="005C0CFE" w:rsidRPr="00B82111" w:rsidRDefault="005C0CFE" w:rsidP="00BD14CB">
            <w:pPr>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320" w:type="pct"/>
            <w:vMerge/>
            <w:vAlign w:val="center"/>
          </w:tcPr>
          <w:p w:rsidR="005C0CFE" w:rsidRPr="00B82111" w:rsidRDefault="005C0CFE" w:rsidP="00BD14CB">
            <w:pPr>
              <w:jc w:val="center"/>
              <w:rPr>
                <w:sz w:val="16"/>
                <w:szCs w:val="16"/>
              </w:rPr>
            </w:pPr>
          </w:p>
        </w:tc>
        <w:tc>
          <w:tcPr>
            <w:tcW w:w="229" w:type="pct"/>
            <w:vMerge/>
            <w:vAlign w:val="center"/>
          </w:tcPr>
          <w:p w:rsidR="005C0CFE" w:rsidRPr="00B82111" w:rsidRDefault="005C0CFE" w:rsidP="00BD14CB">
            <w:pPr>
              <w:jc w:val="center"/>
              <w:rPr>
                <w:sz w:val="16"/>
                <w:szCs w:val="16"/>
              </w:rPr>
            </w:pPr>
          </w:p>
        </w:tc>
        <w:tc>
          <w:tcPr>
            <w:tcW w:w="274" w:type="pct"/>
            <w:vMerge/>
            <w:vAlign w:val="center"/>
          </w:tcPr>
          <w:p w:rsidR="005C0CFE" w:rsidRPr="00B82111" w:rsidRDefault="005C0CFE" w:rsidP="00BD14CB">
            <w:pPr>
              <w:jc w:val="center"/>
              <w:rPr>
                <w:sz w:val="16"/>
                <w:szCs w:val="16"/>
              </w:rPr>
            </w:pPr>
          </w:p>
        </w:tc>
        <w:tc>
          <w:tcPr>
            <w:tcW w:w="228" w:type="pct"/>
            <w:vMerge/>
            <w:vAlign w:val="center"/>
          </w:tcPr>
          <w:p w:rsidR="005C0CFE" w:rsidRPr="00B82111" w:rsidRDefault="005C0CFE" w:rsidP="00BD14CB">
            <w:pPr>
              <w:jc w:val="center"/>
              <w:rPr>
                <w:sz w:val="16"/>
                <w:szCs w:val="16"/>
              </w:rPr>
            </w:pPr>
          </w:p>
        </w:tc>
        <w:tc>
          <w:tcPr>
            <w:tcW w:w="228" w:type="pct"/>
            <w:vMerge/>
            <w:vAlign w:val="center"/>
          </w:tcPr>
          <w:p w:rsidR="005C0CFE" w:rsidRPr="00B82111" w:rsidRDefault="005C0CFE" w:rsidP="00BD14CB">
            <w:pPr>
              <w:jc w:val="center"/>
              <w:rPr>
                <w:sz w:val="16"/>
                <w:szCs w:val="16"/>
              </w:rPr>
            </w:pPr>
          </w:p>
        </w:tc>
        <w:tc>
          <w:tcPr>
            <w:tcW w:w="228" w:type="pct"/>
            <w:vMerge/>
            <w:vAlign w:val="center"/>
          </w:tcPr>
          <w:p w:rsidR="005C0CFE" w:rsidRPr="00B82111" w:rsidRDefault="005C0CFE" w:rsidP="00BD14CB">
            <w:pPr>
              <w:jc w:val="center"/>
              <w:rPr>
                <w:sz w:val="16"/>
                <w:szCs w:val="16"/>
              </w:rPr>
            </w:pPr>
          </w:p>
        </w:tc>
        <w:tc>
          <w:tcPr>
            <w:tcW w:w="228" w:type="pct"/>
            <w:vMerge/>
            <w:vAlign w:val="center"/>
          </w:tcPr>
          <w:p w:rsidR="005C0CFE" w:rsidRPr="00B82111" w:rsidRDefault="005C0CFE" w:rsidP="00BD14CB">
            <w:pPr>
              <w:jc w:val="center"/>
              <w:rPr>
                <w:sz w:val="16"/>
                <w:szCs w:val="16"/>
              </w:rPr>
            </w:pPr>
          </w:p>
        </w:tc>
        <w:tc>
          <w:tcPr>
            <w:tcW w:w="229" w:type="pct"/>
            <w:vMerge/>
            <w:vAlign w:val="center"/>
          </w:tcPr>
          <w:p w:rsidR="005C0CFE" w:rsidRPr="00B82111" w:rsidRDefault="005C0CFE" w:rsidP="00BD14CB">
            <w:pPr>
              <w:jc w:val="center"/>
              <w:rPr>
                <w:sz w:val="16"/>
                <w:szCs w:val="16"/>
              </w:rPr>
            </w:pPr>
          </w:p>
        </w:tc>
        <w:tc>
          <w:tcPr>
            <w:tcW w:w="228" w:type="pct"/>
            <w:vMerge/>
            <w:vAlign w:val="center"/>
          </w:tcPr>
          <w:p w:rsidR="005C0CFE" w:rsidRPr="00B82111" w:rsidRDefault="005C0CFE" w:rsidP="00BD14CB">
            <w:pPr>
              <w:jc w:val="center"/>
              <w:rPr>
                <w:sz w:val="16"/>
                <w:szCs w:val="16"/>
              </w:rPr>
            </w:pPr>
          </w:p>
        </w:tc>
        <w:tc>
          <w:tcPr>
            <w:tcW w:w="229" w:type="pct"/>
            <w:vMerge/>
            <w:vAlign w:val="center"/>
          </w:tcPr>
          <w:p w:rsidR="005C0CFE" w:rsidRPr="00B82111" w:rsidRDefault="005C0CFE" w:rsidP="00BD14CB">
            <w:pPr>
              <w:jc w:val="center"/>
              <w:rPr>
                <w:sz w:val="16"/>
                <w:szCs w:val="16"/>
              </w:rPr>
            </w:pPr>
          </w:p>
        </w:tc>
        <w:tc>
          <w:tcPr>
            <w:tcW w:w="273" w:type="pct"/>
            <w:vMerge/>
            <w:vAlign w:val="center"/>
          </w:tcPr>
          <w:p w:rsidR="005C0CFE" w:rsidRPr="00B82111" w:rsidRDefault="005C0CFE" w:rsidP="00BD14CB">
            <w:pPr>
              <w:jc w:val="center"/>
              <w:rPr>
                <w:sz w:val="16"/>
                <w:szCs w:val="16"/>
              </w:rPr>
            </w:pPr>
          </w:p>
        </w:tc>
        <w:tc>
          <w:tcPr>
            <w:tcW w:w="276" w:type="pct"/>
            <w:vMerge/>
            <w:vAlign w:val="center"/>
          </w:tcPr>
          <w:p w:rsidR="005C0CFE" w:rsidRPr="00B82111" w:rsidRDefault="005C0CFE" w:rsidP="00BD14CB">
            <w:pPr>
              <w:jc w:val="center"/>
              <w:rPr>
                <w:sz w:val="16"/>
                <w:szCs w:val="16"/>
              </w:rPr>
            </w:pPr>
          </w:p>
        </w:tc>
        <w:tc>
          <w:tcPr>
            <w:tcW w:w="272" w:type="pct"/>
            <w:vMerge/>
            <w:vAlign w:val="center"/>
          </w:tcPr>
          <w:p w:rsidR="005C0CFE" w:rsidRPr="00B82111" w:rsidRDefault="005C0CFE" w:rsidP="00BD14CB">
            <w:pPr>
              <w:jc w:val="center"/>
              <w:rPr>
                <w:sz w:val="16"/>
                <w:szCs w:val="16"/>
              </w:rPr>
            </w:pPr>
          </w:p>
        </w:tc>
      </w:tr>
      <w:tr w:rsidR="005C0CFE" w:rsidRPr="002A3F3B" w:rsidTr="002C660E">
        <w:trPr>
          <w:trHeight w:val="360"/>
          <w:tblCellSpacing w:w="5" w:type="nil"/>
        </w:trPr>
        <w:tc>
          <w:tcPr>
            <w:tcW w:w="109" w:type="pct"/>
            <w:tcBorders>
              <w:bottom w:val="single" w:sz="4" w:space="0" w:color="auto"/>
            </w:tcBorders>
          </w:tcPr>
          <w:p w:rsidR="005C0CFE" w:rsidRPr="00B82111" w:rsidRDefault="005C0CFE" w:rsidP="00BD14CB">
            <w:pPr>
              <w:widowControl w:val="0"/>
              <w:autoSpaceDE w:val="0"/>
              <w:autoSpaceDN w:val="0"/>
              <w:adjustRightInd w:val="0"/>
              <w:jc w:val="center"/>
              <w:rPr>
                <w:sz w:val="16"/>
                <w:szCs w:val="16"/>
              </w:rPr>
            </w:pPr>
            <w:r>
              <w:rPr>
                <w:sz w:val="16"/>
                <w:szCs w:val="16"/>
              </w:rPr>
              <w:t>3.7.</w:t>
            </w:r>
          </w:p>
        </w:tc>
        <w:tc>
          <w:tcPr>
            <w:tcW w:w="508" w:type="pct"/>
            <w:tcBorders>
              <w:bottom w:val="single" w:sz="4" w:space="0" w:color="auto"/>
            </w:tcBorders>
          </w:tcPr>
          <w:p w:rsidR="005C0CFE" w:rsidRPr="00763499" w:rsidRDefault="005C0CFE" w:rsidP="00BD14CB">
            <w:pPr>
              <w:jc w:val="both"/>
              <w:rPr>
                <w:sz w:val="16"/>
                <w:szCs w:val="16"/>
              </w:rPr>
            </w:pPr>
            <w:r w:rsidRPr="009E48D0">
              <w:rPr>
                <w:sz w:val="16"/>
                <w:szCs w:val="16"/>
              </w:rPr>
              <w:t>Основное мероприя</w:t>
            </w:r>
            <w:r>
              <w:rPr>
                <w:sz w:val="16"/>
                <w:szCs w:val="16"/>
              </w:rPr>
              <w:softHyphen/>
            </w:r>
            <w:r w:rsidRPr="009E48D0">
              <w:rPr>
                <w:sz w:val="16"/>
                <w:szCs w:val="16"/>
              </w:rPr>
              <w:t xml:space="preserve">тие 2.10. </w:t>
            </w:r>
            <w:r w:rsidRPr="00763499">
              <w:rPr>
                <w:sz w:val="16"/>
                <w:szCs w:val="16"/>
              </w:rPr>
              <w:t>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455" w:type="pct"/>
            <w:tcBorders>
              <w:top w:val="nil"/>
              <w:bottom w:val="nil"/>
            </w:tcBorders>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Pr>
                <w:sz w:val="16"/>
                <w:szCs w:val="16"/>
              </w:rPr>
              <w:t>0702</w:t>
            </w:r>
          </w:p>
        </w:tc>
        <w:tc>
          <w:tcPr>
            <w:tcW w:w="274" w:type="pct"/>
            <w:vAlign w:val="center"/>
          </w:tcPr>
          <w:p w:rsidR="005C0CFE" w:rsidRPr="009E48D0" w:rsidRDefault="005C0CFE" w:rsidP="00BD14CB">
            <w:pPr>
              <w:jc w:val="center"/>
              <w:rPr>
                <w:bCs/>
                <w:spacing w:val="-20"/>
                <w:sz w:val="16"/>
                <w:szCs w:val="16"/>
              </w:rPr>
            </w:pPr>
            <w:r>
              <w:rPr>
                <w:sz w:val="16"/>
                <w:szCs w:val="16"/>
              </w:rPr>
              <w:t>022</w:t>
            </w:r>
            <w:r w:rsidRPr="00B82111">
              <w:rPr>
                <w:sz w:val="16"/>
                <w:szCs w:val="16"/>
              </w:rPr>
              <w:t>00</w:t>
            </w:r>
            <w:r>
              <w:rPr>
                <w:sz w:val="16"/>
                <w:szCs w:val="16"/>
                <w:lang w:val="en-US"/>
              </w:rPr>
              <w:t>S</w:t>
            </w:r>
            <w:r>
              <w:rPr>
                <w:sz w:val="16"/>
                <w:szCs w:val="16"/>
              </w:rPr>
              <w:t>4060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Pr>
                <w:sz w:val="16"/>
                <w:szCs w:val="16"/>
              </w:rPr>
              <w:t>39 711,8</w:t>
            </w:r>
          </w:p>
        </w:tc>
        <w:tc>
          <w:tcPr>
            <w:tcW w:w="229" w:type="pct"/>
            <w:vAlign w:val="center"/>
          </w:tcPr>
          <w:p w:rsidR="005C0CFE" w:rsidRPr="00B82111" w:rsidRDefault="005C0CFE" w:rsidP="00BD14CB">
            <w:pPr>
              <w:jc w:val="center"/>
              <w:rPr>
                <w:sz w:val="16"/>
                <w:szCs w:val="16"/>
              </w:rPr>
            </w:pPr>
            <w:r>
              <w:rPr>
                <w:sz w:val="16"/>
                <w:szCs w:val="16"/>
              </w:rPr>
              <w:t>0,0</w:t>
            </w:r>
          </w:p>
        </w:tc>
        <w:tc>
          <w:tcPr>
            <w:tcW w:w="274" w:type="pct"/>
            <w:vAlign w:val="center"/>
          </w:tcPr>
          <w:p w:rsidR="005C0CFE" w:rsidRPr="00B82111" w:rsidRDefault="005C0CFE" w:rsidP="00BD14CB">
            <w:pPr>
              <w:jc w:val="center"/>
              <w:rPr>
                <w:sz w:val="16"/>
                <w:szCs w:val="16"/>
              </w:rPr>
            </w:pPr>
            <w:r>
              <w:rPr>
                <w:sz w:val="16"/>
                <w:szCs w:val="16"/>
              </w:rPr>
              <w:t>25 401,5</w:t>
            </w:r>
          </w:p>
        </w:tc>
        <w:tc>
          <w:tcPr>
            <w:tcW w:w="228" w:type="pct"/>
            <w:vAlign w:val="center"/>
          </w:tcPr>
          <w:p w:rsidR="005C0CFE" w:rsidRPr="00B82111" w:rsidRDefault="005C0CFE" w:rsidP="00BD14CB">
            <w:pPr>
              <w:jc w:val="center"/>
              <w:rPr>
                <w:sz w:val="16"/>
                <w:szCs w:val="16"/>
              </w:rPr>
            </w:pPr>
            <w:r>
              <w:rPr>
                <w:sz w:val="16"/>
                <w:szCs w:val="16"/>
              </w:rPr>
              <w:t>10 122,7</w:t>
            </w:r>
          </w:p>
        </w:tc>
        <w:tc>
          <w:tcPr>
            <w:tcW w:w="228" w:type="pct"/>
            <w:vAlign w:val="center"/>
          </w:tcPr>
          <w:p w:rsidR="005C0CFE" w:rsidRPr="00B82111" w:rsidRDefault="005C0CFE" w:rsidP="00BD14CB">
            <w:pPr>
              <w:jc w:val="center"/>
              <w:rPr>
                <w:sz w:val="16"/>
                <w:szCs w:val="16"/>
              </w:rPr>
            </w:pPr>
            <w:r>
              <w:rPr>
                <w:sz w:val="16"/>
                <w:szCs w:val="16"/>
              </w:rPr>
              <w:t>4 187,6</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862"/>
          <w:tblCellSpacing w:w="5" w:type="nil"/>
        </w:trPr>
        <w:tc>
          <w:tcPr>
            <w:tcW w:w="109" w:type="pct"/>
            <w:tcBorders>
              <w:bottom w:val="single" w:sz="4" w:space="0" w:color="auto"/>
            </w:tcBorders>
          </w:tcPr>
          <w:p w:rsidR="005C0CFE" w:rsidRPr="00B82111" w:rsidRDefault="005C0CFE" w:rsidP="00BD14CB">
            <w:pPr>
              <w:widowControl w:val="0"/>
              <w:autoSpaceDE w:val="0"/>
              <w:autoSpaceDN w:val="0"/>
              <w:adjustRightInd w:val="0"/>
              <w:jc w:val="center"/>
              <w:rPr>
                <w:sz w:val="16"/>
                <w:szCs w:val="16"/>
              </w:rPr>
            </w:pPr>
            <w:r>
              <w:rPr>
                <w:sz w:val="16"/>
                <w:szCs w:val="16"/>
              </w:rPr>
              <w:t>3.8.</w:t>
            </w:r>
          </w:p>
        </w:tc>
        <w:tc>
          <w:tcPr>
            <w:tcW w:w="508" w:type="pct"/>
            <w:tcBorders>
              <w:bottom w:val="single" w:sz="4" w:space="0" w:color="auto"/>
            </w:tcBorders>
          </w:tcPr>
          <w:p w:rsidR="005C0CFE" w:rsidRPr="009E48D0" w:rsidRDefault="005C0CFE" w:rsidP="00BD14CB">
            <w:pPr>
              <w:jc w:val="both"/>
              <w:rPr>
                <w:sz w:val="16"/>
                <w:szCs w:val="16"/>
              </w:rPr>
            </w:pPr>
            <w:r w:rsidRPr="00B82111">
              <w:rPr>
                <w:sz w:val="16"/>
                <w:szCs w:val="16"/>
              </w:rPr>
              <w:t>Основное мероприя</w:t>
            </w:r>
            <w:r>
              <w:rPr>
                <w:sz w:val="16"/>
                <w:szCs w:val="16"/>
              </w:rPr>
              <w:softHyphen/>
            </w:r>
            <w:r w:rsidRPr="00B82111">
              <w:rPr>
                <w:sz w:val="16"/>
                <w:szCs w:val="16"/>
              </w:rPr>
              <w:t>тие 2.12. Приобрете</w:t>
            </w:r>
            <w:r>
              <w:rPr>
                <w:sz w:val="16"/>
                <w:szCs w:val="16"/>
              </w:rPr>
              <w:softHyphen/>
            </w:r>
            <w:r w:rsidRPr="00B82111">
              <w:rPr>
                <w:sz w:val="16"/>
                <w:szCs w:val="16"/>
              </w:rPr>
              <w:t xml:space="preserve">ние основных средств </w:t>
            </w:r>
            <w:r>
              <w:rPr>
                <w:sz w:val="16"/>
                <w:szCs w:val="16"/>
              </w:rPr>
              <w:t xml:space="preserve"> </w:t>
            </w:r>
            <w:r w:rsidRPr="00B82111">
              <w:rPr>
                <w:sz w:val="16"/>
                <w:szCs w:val="16"/>
              </w:rPr>
              <w:t>за</w:t>
            </w:r>
            <w:r>
              <w:rPr>
                <w:sz w:val="16"/>
                <w:szCs w:val="16"/>
              </w:rPr>
              <w:t xml:space="preserve"> </w:t>
            </w:r>
            <w:r w:rsidRPr="00B82111">
              <w:rPr>
                <w:sz w:val="16"/>
                <w:szCs w:val="16"/>
              </w:rPr>
              <w:t>счет средств Резерв</w:t>
            </w:r>
            <w:r>
              <w:rPr>
                <w:sz w:val="16"/>
                <w:szCs w:val="16"/>
              </w:rPr>
              <w:softHyphen/>
            </w:r>
            <w:r w:rsidRPr="00B82111">
              <w:rPr>
                <w:sz w:val="16"/>
                <w:szCs w:val="16"/>
              </w:rPr>
              <w:t>ного фонда</w:t>
            </w:r>
          </w:p>
        </w:tc>
        <w:tc>
          <w:tcPr>
            <w:tcW w:w="455" w:type="pct"/>
            <w:tcBorders>
              <w:top w:val="nil"/>
              <w:bottom w:val="nil"/>
            </w:tcBorders>
          </w:tcPr>
          <w:p w:rsidR="005C0CFE" w:rsidRPr="00B82111" w:rsidRDefault="005C0CFE" w:rsidP="00BD14CB">
            <w:pPr>
              <w:jc w:val="center"/>
              <w:rPr>
                <w:sz w:val="16"/>
                <w:szCs w:val="16"/>
              </w:rPr>
            </w:pPr>
          </w:p>
        </w:tc>
        <w:tc>
          <w:tcPr>
            <w:tcW w:w="137"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Х</w:t>
            </w:r>
          </w:p>
        </w:tc>
        <w:tc>
          <w:tcPr>
            <w:tcW w:w="137" w:type="pct"/>
            <w:tcBorders>
              <w:bottom w:val="single" w:sz="4" w:space="0" w:color="auto"/>
            </w:tcBorders>
            <w:vAlign w:val="center"/>
          </w:tcPr>
          <w:p w:rsidR="005C0CFE" w:rsidRPr="00B82111" w:rsidRDefault="005C0CFE" w:rsidP="00BD14CB">
            <w:pPr>
              <w:jc w:val="center"/>
              <w:rPr>
                <w:sz w:val="16"/>
                <w:szCs w:val="16"/>
              </w:rPr>
            </w:pPr>
            <w:r>
              <w:rPr>
                <w:sz w:val="16"/>
                <w:szCs w:val="16"/>
              </w:rPr>
              <w:t>0702</w:t>
            </w:r>
          </w:p>
        </w:tc>
        <w:tc>
          <w:tcPr>
            <w:tcW w:w="274" w:type="pct"/>
            <w:tcBorders>
              <w:bottom w:val="single" w:sz="4" w:space="0" w:color="auto"/>
            </w:tcBorders>
            <w:vAlign w:val="center"/>
          </w:tcPr>
          <w:p w:rsidR="005C0CFE" w:rsidRPr="00B82111" w:rsidRDefault="005C0CFE" w:rsidP="00BD14CB">
            <w:pPr>
              <w:jc w:val="center"/>
              <w:rPr>
                <w:bCs/>
                <w:spacing w:val="-20"/>
                <w:sz w:val="16"/>
                <w:szCs w:val="16"/>
              </w:rPr>
            </w:pPr>
            <w:r>
              <w:rPr>
                <w:sz w:val="16"/>
                <w:szCs w:val="16"/>
              </w:rPr>
              <w:t>022</w:t>
            </w:r>
            <w:r w:rsidRPr="00B82111">
              <w:rPr>
                <w:sz w:val="16"/>
                <w:szCs w:val="16"/>
              </w:rPr>
              <w:t>0071180</w:t>
            </w:r>
          </w:p>
        </w:tc>
        <w:tc>
          <w:tcPr>
            <w:tcW w:w="137"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612</w:t>
            </w:r>
          </w:p>
        </w:tc>
        <w:tc>
          <w:tcPr>
            <w:tcW w:w="320" w:type="pct"/>
            <w:tcBorders>
              <w:bottom w:val="single" w:sz="4" w:space="0" w:color="auto"/>
            </w:tcBorders>
            <w:vAlign w:val="center"/>
          </w:tcPr>
          <w:p w:rsidR="005C0CFE" w:rsidRPr="00B82111" w:rsidRDefault="005C0CFE" w:rsidP="00BD14CB">
            <w:pPr>
              <w:jc w:val="center"/>
              <w:rPr>
                <w:sz w:val="16"/>
                <w:szCs w:val="16"/>
              </w:rPr>
            </w:pPr>
            <w:r>
              <w:rPr>
                <w:sz w:val="16"/>
                <w:szCs w:val="16"/>
              </w:rPr>
              <w:t>2 878,7</w:t>
            </w:r>
          </w:p>
        </w:tc>
        <w:tc>
          <w:tcPr>
            <w:tcW w:w="229"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1 466,1</w:t>
            </w:r>
          </w:p>
        </w:tc>
        <w:tc>
          <w:tcPr>
            <w:tcW w:w="274" w:type="pct"/>
            <w:tcBorders>
              <w:bottom w:val="single" w:sz="4" w:space="0" w:color="auto"/>
            </w:tcBorders>
            <w:vAlign w:val="center"/>
          </w:tcPr>
          <w:p w:rsidR="005C0CFE" w:rsidRPr="00B82111" w:rsidRDefault="005C0CFE" w:rsidP="00BD14CB">
            <w:pPr>
              <w:jc w:val="center"/>
              <w:rPr>
                <w:sz w:val="16"/>
                <w:szCs w:val="16"/>
              </w:rPr>
            </w:pPr>
            <w:r>
              <w:rPr>
                <w:sz w:val="16"/>
                <w:szCs w:val="16"/>
              </w:rPr>
              <w:t>1 412,6</w:t>
            </w:r>
          </w:p>
        </w:tc>
        <w:tc>
          <w:tcPr>
            <w:tcW w:w="228"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8"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8"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8"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9"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8"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29"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73"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76"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c>
          <w:tcPr>
            <w:tcW w:w="272" w:type="pct"/>
            <w:tcBorders>
              <w:bottom w:val="single" w:sz="4" w:space="0" w:color="auto"/>
            </w:tcBorders>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3132"/>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Pr>
                <w:sz w:val="16"/>
                <w:szCs w:val="16"/>
              </w:rPr>
              <w:t>3.9.</w:t>
            </w:r>
          </w:p>
        </w:tc>
        <w:tc>
          <w:tcPr>
            <w:tcW w:w="508" w:type="pct"/>
          </w:tcPr>
          <w:p w:rsidR="005C0CFE" w:rsidRPr="00B82111" w:rsidRDefault="005C0CFE" w:rsidP="00BD14CB">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4</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«Со</w:t>
            </w:r>
            <w:r>
              <w:rPr>
                <w:sz w:val="16"/>
                <w:szCs w:val="16"/>
              </w:rPr>
              <w:softHyphen/>
            </w:r>
            <w:r w:rsidRPr="009E48D0">
              <w:rPr>
                <w:sz w:val="16"/>
                <w:szCs w:val="16"/>
              </w:rPr>
              <w:t xml:space="preserve">временная </w:t>
            </w:r>
            <w:proofErr w:type="gramStart"/>
            <w:r w:rsidRPr="009E48D0">
              <w:rPr>
                <w:sz w:val="16"/>
                <w:szCs w:val="16"/>
              </w:rPr>
              <w:t>школа »</w:t>
            </w:r>
            <w:proofErr w:type="gramEnd"/>
            <w:r w:rsidRPr="009E48D0">
              <w:rPr>
                <w:sz w:val="16"/>
                <w:szCs w:val="16"/>
              </w:rPr>
              <w:t>. Создание (обновление) матери</w:t>
            </w:r>
            <w:r>
              <w:rPr>
                <w:sz w:val="16"/>
                <w:szCs w:val="16"/>
              </w:rPr>
              <w:softHyphen/>
            </w:r>
            <w:r w:rsidRPr="009E48D0">
              <w:rPr>
                <w:sz w:val="16"/>
                <w:szCs w:val="16"/>
              </w:rPr>
              <w:t>ально-техниче</w:t>
            </w:r>
            <w:r>
              <w:rPr>
                <w:sz w:val="16"/>
                <w:szCs w:val="16"/>
              </w:rPr>
              <w:softHyphen/>
            </w:r>
            <w:r w:rsidRPr="009E48D0">
              <w:rPr>
                <w:sz w:val="16"/>
                <w:szCs w:val="16"/>
              </w:rPr>
              <w:t>ской базы для реализа</w:t>
            </w:r>
            <w:r>
              <w:rPr>
                <w:sz w:val="16"/>
                <w:szCs w:val="16"/>
              </w:rPr>
              <w:softHyphen/>
            </w:r>
            <w:r w:rsidRPr="009E48D0">
              <w:rPr>
                <w:sz w:val="16"/>
                <w:szCs w:val="16"/>
              </w:rPr>
              <w:t>ции основных и допол</w:t>
            </w:r>
            <w:r>
              <w:rPr>
                <w:sz w:val="16"/>
                <w:szCs w:val="16"/>
              </w:rPr>
              <w:softHyphen/>
            </w:r>
            <w:r w:rsidRPr="009E48D0">
              <w:rPr>
                <w:sz w:val="16"/>
                <w:szCs w:val="16"/>
              </w:rPr>
              <w:t>нительных общеобра</w:t>
            </w:r>
            <w:r>
              <w:rPr>
                <w:sz w:val="16"/>
                <w:szCs w:val="16"/>
              </w:rPr>
              <w:softHyphen/>
            </w:r>
            <w:r w:rsidRPr="009E48D0">
              <w:rPr>
                <w:sz w:val="16"/>
                <w:szCs w:val="16"/>
              </w:rPr>
              <w:t>зо</w:t>
            </w:r>
            <w:r>
              <w:rPr>
                <w:sz w:val="16"/>
                <w:szCs w:val="16"/>
              </w:rPr>
              <w:softHyphen/>
            </w:r>
            <w:r w:rsidRPr="009E48D0">
              <w:rPr>
                <w:sz w:val="16"/>
                <w:szCs w:val="16"/>
              </w:rPr>
              <w:t>вательных программ цифрового и гумани</w:t>
            </w:r>
            <w:r>
              <w:rPr>
                <w:sz w:val="16"/>
                <w:szCs w:val="16"/>
              </w:rPr>
              <w:softHyphen/>
            </w:r>
            <w:r w:rsidRPr="009E48D0">
              <w:rPr>
                <w:sz w:val="16"/>
                <w:szCs w:val="16"/>
              </w:rPr>
              <w:t>тарного профилей в общеобразовательных организациях, располо</w:t>
            </w:r>
            <w:r>
              <w:rPr>
                <w:sz w:val="16"/>
                <w:szCs w:val="16"/>
              </w:rPr>
              <w:softHyphen/>
            </w:r>
            <w:r w:rsidRPr="009E48D0">
              <w:rPr>
                <w:sz w:val="16"/>
                <w:szCs w:val="16"/>
              </w:rPr>
              <w:t>женных в сельской местности и малых городах</w:t>
            </w:r>
          </w:p>
        </w:tc>
        <w:tc>
          <w:tcPr>
            <w:tcW w:w="455" w:type="pct"/>
            <w:tcBorders>
              <w:top w:val="nil"/>
              <w:bottom w:val="nil"/>
            </w:tcBorders>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Pr>
                <w:sz w:val="16"/>
                <w:szCs w:val="16"/>
              </w:rPr>
              <w:t>0702</w:t>
            </w:r>
          </w:p>
        </w:tc>
        <w:tc>
          <w:tcPr>
            <w:tcW w:w="274" w:type="pct"/>
            <w:vAlign w:val="center"/>
          </w:tcPr>
          <w:p w:rsidR="005C0CFE" w:rsidRPr="00B82111" w:rsidRDefault="005C0CFE" w:rsidP="00BD14CB">
            <w:pPr>
              <w:jc w:val="center"/>
              <w:rPr>
                <w:bCs/>
                <w:spacing w:val="-20"/>
                <w:sz w:val="16"/>
                <w:szCs w:val="16"/>
              </w:rPr>
            </w:pPr>
            <w:r w:rsidRPr="00B82111">
              <w:rPr>
                <w:sz w:val="16"/>
                <w:szCs w:val="16"/>
              </w:rPr>
              <w:t>02</w:t>
            </w:r>
            <w:r>
              <w:rPr>
                <w:sz w:val="16"/>
                <w:szCs w:val="16"/>
              </w:rPr>
              <w:t>2Е151690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Pr>
                <w:sz w:val="16"/>
                <w:szCs w:val="16"/>
              </w:rPr>
              <w:t>13 487,1</w:t>
            </w:r>
          </w:p>
        </w:tc>
        <w:tc>
          <w:tcPr>
            <w:tcW w:w="229" w:type="pct"/>
            <w:vAlign w:val="center"/>
          </w:tcPr>
          <w:p w:rsidR="005C0CFE" w:rsidRPr="00B82111" w:rsidRDefault="005C0CFE" w:rsidP="00BD14CB">
            <w:pPr>
              <w:jc w:val="center"/>
              <w:rPr>
                <w:sz w:val="16"/>
                <w:szCs w:val="16"/>
              </w:rPr>
            </w:pPr>
            <w:r w:rsidRPr="00EA3FEF">
              <w:rPr>
                <w:sz w:val="16"/>
                <w:szCs w:val="16"/>
              </w:rPr>
              <w:t>0,0</w:t>
            </w:r>
          </w:p>
        </w:tc>
        <w:tc>
          <w:tcPr>
            <w:tcW w:w="274" w:type="pct"/>
            <w:vAlign w:val="center"/>
          </w:tcPr>
          <w:p w:rsidR="005C0CFE" w:rsidRDefault="005C0CFE" w:rsidP="00BD14CB">
            <w:pPr>
              <w:jc w:val="center"/>
            </w:pPr>
            <w:r>
              <w:rPr>
                <w:sz w:val="16"/>
                <w:szCs w:val="16"/>
              </w:rPr>
              <w:t>3 351,2</w:t>
            </w:r>
          </w:p>
        </w:tc>
        <w:tc>
          <w:tcPr>
            <w:tcW w:w="228" w:type="pct"/>
            <w:vAlign w:val="center"/>
          </w:tcPr>
          <w:p w:rsidR="005C0CFE" w:rsidRDefault="005C0CFE" w:rsidP="00BD14CB">
            <w:pPr>
              <w:jc w:val="center"/>
            </w:pPr>
            <w:r>
              <w:rPr>
                <w:sz w:val="16"/>
                <w:szCs w:val="16"/>
              </w:rPr>
              <w:t>4 507,8</w:t>
            </w:r>
          </w:p>
        </w:tc>
        <w:tc>
          <w:tcPr>
            <w:tcW w:w="228" w:type="pct"/>
            <w:vAlign w:val="center"/>
          </w:tcPr>
          <w:p w:rsidR="005C0CFE" w:rsidRDefault="005C0CFE" w:rsidP="00BD14CB">
            <w:pPr>
              <w:jc w:val="center"/>
            </w:pPr>
            <w:r>
              <w:rPr>
                <w:sz w:val="16"/>
                <w:szCs w:val="16"/>
              </w:rPr>
              <w:t>5 628,1</w:t>
            </w:r>
          </w:p>
        </w:tc>
        <w:tc>
          <w:tcPr>
            <w:tcW w:w="228"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73" w:type="pct"/>
            <w:vAlign w:val="center"/>
          </w:tcPr>
          <w:p w:rsidR="005C0CFE" w:rsidRDefault="005C0CFE" w:rsidP="00BD14CB">
            <w:pPr>
              <w:jc w:val="center"/>
            </w:pPr>
            <w:r w:rsidRPr="002868C8">
              <w:rPr>
                <w:sz w:val="16"/>
                <w:szCs w:val="16"/>
              </w:rPr>
              <w:t>0,0</w:t>
            </w:r>
          </w:p>
        </w:tc>
        <w:tc>
          <w:tcPr>
            <w:tcW w:w="276" w:type="pct"/>
            <w:vAlign w:val="center"/>
          </w:tcPr>
          <w:p w:rsidR="005C0CFE" w:rsidRDefault="005C0CFE" w:rsidP="00BD14CB">
            <w:pPr>
              <w:jc w:val="center"/>
            </w:pPr>
            <w:r w:rsidRPr="002868C8">
              <w:rPr>
                <w:sz w:val="16"/>
                <w:szCs w:val="16"/>
              </w:rPr>
              <w:t>0,0</w:t>
            </w:r>
          </w:p>
        </w:tc>
        <w:tc>
          <w:tcPr>
            <w:tcW w:w="272" w:type="pct"/>
            <w:vAlign w:val="center"/>
          </w:tcPr>
          <w:p w:rsidR="005C0CFE" w:rsidRDefault="005C0CFE" w:rsidP="00BD14CB">
            <w:pPr>
              <w:jc w:val="center"/>
            </w:pPr>
            <w:r w:rsidRPr="002868C8">
              <w:rPr>
                <w:sz w:val="16"/>
                <w:szCs w:val="16"/>
              </w:rPr>
              <w:t>0,0</w:t>
            </w:r>
          </w:p>
        </w:tc>
      </w:tr>
      <w:tr w:rsidR="005C0CFE" w:rsidRPr="002A3F3B" w:rsidTr="002C660E">
        <w:trPr>
          <w:trHeight w:val="1395"/>
          <w:tblCellSpacing w:w="5" w:type="nil"/>
        </w:trPr>
        <w:tc>
          <w:tcPr>
            <w:tcW w:w="109" w:type="pct"/>
            <w:tcBorders>
              <w:bottom w:val="nil"/>
            </w:tcBorders>
          </w:tcPr>
          <w:p w:rsidR="005C0CFE" w:rsidRDefault="005C0CFE" w:rsidP="00BD14CB">
            <w:pPr>
              <w:widowControl w:val="0"/>
              <w:autoSpaceDE w:val="0"/>
              <w:autoSpaceDN w:val="0"/>
              <w:adjustRightInd w:val="0"/>
              <w:jc w:val="center"/>
              <w:rPr>
                <w:sz w:val="16"/>
                <w:szCs w:val="16"/>
              </w:rPr>
            </w:pPr>
            <w:r>
              <w:rPr>
                <w:sz w:val="16"/>
                <w:szCs w:val="16"/>
              </w:rPr>
              <w:lastRenderedPageBreak/>
              <w:t>3.10</w:t>
            </w:r>
          </w:p>
        </w:tc>
        <w:tc>
          <w:tcPr>
            <w:tcW w:w="508" w:type="pct"/>
            <w:tcBorders>
              <w:bottom w:val="single" w:sz="4" w:space="0" w:color="auto"/>
            </w:tcBorders>
          </w:tcPr>
          <w:p w:rsidR="005C0CFE" w:rsidRPr="009E48D0" w:rsidRDefault="005C0CFE" w:rsidP="00BD14CB">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5</w:t>
            </w:r>
            <w:r w:rsidRPr="009E48D0">
              <w:rPr>
                <w:sz w:val="16"/>
                <w:szCs w:val="16"/>
              </w:rPr>
              <w:t>.</w:t>
            </w:r>
            <w:r>
              <w:rPr>
                <w:sz w:val="16"/>
                <w:szCs w:val="16"/>
              </w:rPr>
              <w:t xml:space="preserve"> Расходы </w:t>
            </w:r>
            <w:r w:rsidRPr="00F957A3">
              <w:rPr>
                <w:sz w:val="16"/>
                <w:szCs w:val="16"/>
              </w:rPr>
              <w:t xml:space="preserve"> на обновление матери</w:t>
            </w:r>
            <w:r>
              <w:rPr>
                <w:sz w:val="16"/>
                <w:szCs w:val="16"/>
              </w:rPr>
              <w:softHyphen/>
            </w:r>
            <w:r w:rsidRPr="00F957A3">
              <w:rPr>
                <w:sz w:val="16"/>
                <w:szCs w:val="16"/>
              </w:rPr>
              <w:t>ально-технической базы для формирова</w:t>
            </w:r>
            <w:r>
              <w:rPr>
                <w:sz w:val="16"/>
                <w:szCs w:val="16"/>
              </w:rPr>
              <w:softHyphen/>
            </w:r>
            <w:r w:rsidRPr="00F957A3">
              <w:rPr>
                <w:sz w:val="16"/>
                <w:szCs w:val="16"/>
              </w:rPr>
              <w:t xml:space="preserve">ния у обучающихся современных и </w:t>
            </w:r>
            <w:proofErr w:type="spellStart"/>
            <w:r w:rsidRPr="00F957A3">
              <w:rPr>
                <w:sz w:val="16"/>
                <w:szCs w:val="16"/>
              </w:rPr>
              <w:t>гума</w:t>
            </w:r>
            <w:r>
              <w:rPr>
                <w:sz w:val="16"/>
                <w:szCs w:val="16"/>
              </w:rPr>
              <w:t>-</w:t>
            </w:r>
            <w:r w:rsidRPr="00F957A3">
              <w:rPr>
                <w:sz w:val="16"/>
                <w:szCs w:val="16"/>
              </w:rPr>
              <w:t>ни</w:t>
            </w:r>
            <w:r>
              <w:rPr>
                <w:sz w:val="16"/>
                <w:szCs w:val="16"/>
              </w:rPr>
              <w:softHyphen/>
            </w:r>
            <w:r w:rsidRPr="00F957A3">
              <w:rPr>
                <w:sz w:val="16"/>
                <w:szCs w:val="16"/>
              </w:rPr>
              <w:t>тарных</w:t>
            </w:r>
            <w:proofErr w:type="spellEnd"/>
            <w:r w:rsidRPr="00F957A3">
              <w:rPr>
                <w:sz w:val="16"/>
                <w:szCs w:val="16"/>
              </w:rPr>
              <w:t xml:space="preserve"> навыков</w:t>
            </w:r>
            <w:r>
              <w:rPr>
                <w:sz w:val="16"/>
                <w:szCs w:val="16"/>
              </w:rPr>
              <w:t>.</w:t>
            </w:r>
          </w:p>
        </w:tc>
        <w:tc>
          <w:tcPr>
            <w:tcW w:w="455" w:type="pct"/>
            <w:tcBorders>
              <w:top w:val="nil"/>
              <w:bottom w:val="nil"/>
            </w:tcBorders>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Pr>
                <w:sz w:val="16"/>
                <w:szCs w:val="16"/>
              </w:rPr>
              <w:t>0702</w:t>
            </w:r>
          </w:p>
        </w:tc>
        <w:tc>
          <w:tcPr>
            <w:tcW w:w="274" w:type="pct"/>
            <w:vAlign w:val="center"/>
          </w:tcPr>
          <w:p w:rsidR="005C0CFE" w:rsidRPr="009E48D0" w:rsidRDefault="005C0CFE" w:rsidP="00BD14CB">
            <w:pPr>
              <w:jc w:val="center"/>
              <w:rPr>
                <w:bCs/>
                <w:spacing w:val="-20"/>
                <w:sz w:val="16"/>
                <w:szCs w:val="16"/>
                <w:lang w:val="en-US"/>
              </w:rPr>
            </w:pPr>
            <w:r>
              <w:rPr>
                <w:sz w:val="16"/>
                <w:szCs w:val="16"/>
              </w:rPr>
              <w:t>022</w:t>
            </w:r>
            <w:r w:rsidRPr="00B82111">
              <w:rPr>
                <w:sz w:val="16"/>
                <w:szCs w:val="16"/>
              </w:rPr>
              <w:t>00</w:t>
            </w:r>
            <w:r>
              <w:rPr>
                <w:sz w:val="16"/>
                <w:szCs w:val="16"/>
                <w:lang w:val="en-US"/>
              </w:rPr>
              <w:t>S4590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9E48D0" w:rsidRDefault="005C0CFE" w:rsidP="00BD14CB">
            <w:pPr>
              <w:jc w:val="center"/>
              <w:rPr>
                <w:sz w:val="16"/>
                <w:szCs w:val="16"/>
                <w:lang w:val="en-US"/>
              </w:rPr>
            </w:pPr>
            <w:r>
              <w:rPr>
                <w:sz w:val="16"/>
                <w:szCs w:val="16"/>
                <w:lang w:val="en-US"/>
              </w:rPr>
              <w:t>31 580.9</w:t>
            </w:r>
          </w:p>
        </w:tc>
        <w:tc>
          <w:tcPr>
            <w:tcW w:w="229" w:type="pct"/>
            <w:vAlign w:val="center"/>
          </w:tcPr>
          <w:p w:rsidR="005C0CFE" w:rsidRPr="009E48D0" w:rsidRDefault="005C0CFE" w:rsidP="00BD14CB">
            <w:pPr>
              <w:jc w:val="center"/>
              <w:rPr>
                <w:sz w:val="16"/>
                <w:szCs w:val="16"/>
              </w:rPr>
            </w:pPr>
            <w:r>
              <w:rPr>
                <w:sz w:val="16"/>
                <w:szCs w:val="16"/>
              </w:rPr>
              <w:t>0,0</w:t>
            </w:r>
          </w:p>
        </w:tc>
        <w:tc>
          <w:tcPr>
            <w:tcW w:w="274" w:type="pct"/>
            <w:vAlign w:val="center"/>
          </w:tcPr>
          <w:p w:rsidR="005C0CFE" w:rsidRDefault="005C0CFE" w:rsidP="00BD14CB">
            <w:pPr>
              <w:jc w:val="center"/>
            </w:pPr>
            <w:r>
              <w:rPr>
                <w:sz w:val="16"/>
                <w:szCs w:val="16"/>
              </w:rPr>
              <w:t>7 914,8</w:t>
            </w:r>
          </w:p>
        </w:tc>
        <w:tc>
          <w:tcPr>
            <w:tcW w:w="228" w:type="pct"/>
            <w:vAlign w:val="center"/>
          </w:tcPr>
          <w:p w:rsidR="005C0CFE" w:rsidRDefault="005C0CFE" w:rsidP="00BD14CB">
            <w:pPr>
              <w:jc w:val="center"/>
            </w:pPr>
            <w:r>
              <w:rPr>
                <w:sz w:val="16"/>
                <w:szCs w:val="16"/>
              </w:rPr>
              <w:t>10 515,6</w:t>
            </w:r>
          </w:p>
        </w:tc>
        <w:tc>
          <w:tcPr>
            <w:tcW w:w="228" w:type="pct"/>
            <w:vAlign w:val="center"/>
          </w:tcPr>
          <w:p w:rsidR="005C0CFE" w:rsidRDefault="005C0CFE" w:rsidP="00BD14CB">
            <w:pPr>
              <w:jc w:val="center"/>
            </w:pPr>
            <w:r>
              <w:rPr>
                <w:sz w:val="16"/>
                <w:szCs w:val="16"/>
              </w:rPr>
              <w:t>13 150,5</w:t>
            </w:r>
          </w:p>
        </w:tc>
        <w:tc>
          <w:tcPr>
            <w:tcW w:w="228"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73" w:type="pct"/>
            <w:vAlign w:val="center"/>
          </w:tcPr>
          <w:p w:rsidR="005C0CFE" w:rsidRDefault="005C0CFE" w:rsidP="00BD14CB">
            <w:pPr>
              <w:jc w:val="center"/>
            </w:pPr>
            <w:r w:rsidRPr="002868C8">
              <w:rPr>
                <w:sz w:val="16"/>
                <w:szCs w:val="16"/>
              </w:rPr>
              <w:t>0,0</w:t>
            </w:r>
          </w:p>
        </w:tc>
        <w:tc>
          <w:tcPr>
            <w:tcW w:w="276" w:type="pct"/>
            <w:vAlign w:val="center"/>
          </w:tcPr>
          <w:p w:rsidR="005C0CFE" w:rsidRDefault="005C0CFE" w:rsidP="00BD14CB">
            <w:pPr>
              <w:jc w:val="center"/>
            </w:pPr>
            <w:r w:rsidRPr="002868C8">
              <w:rPr>
                <w:sz w:val="16"/>
                <w:szCs w:val="16"/>
              </w:rPr>
              <w:t>0,0</w:t>
            </w:r>
          </w:p>
        </w:tc>
        <w:tc>
          <w:tcPr>
            <w:tcW w:w="272" w:type="pct"/>
            <w:vAlign w:val="center"/>
          </w:tcPr>
          <w:p w:rsidR="005C0CFE" w:rsidRDefault="005C0CFE" w:rsidP="00BD14CB">
            <w:pPr>
              <w:jc w:val="center"/>
            </w:pPr>
            <w:r w:rsidRPr="002868C8">
              <w:rPr>
                <w:sz w:val="16"/>
                <w:szCs w:val="16"/>
              </w:rPr>
              <w:t>0,0</w:t>
            </w:r>
          </w:p>
        </w:tc>
      </w:tr>
      <w:tr w:rsidR="005C0CFE" w:rsidRPr="002A3F3B" w:rsidTr="002C660E">
        <w:trPr>
          <w:trHeight w:val="1433"/>
          <w:tblCellSpacing w:w="5" w:type="nil"/>
        </w:trPr>
        <w:tc>
          <w:tcPr>
            <w:tcW w:w="109" w:type="pct"/>
            <w:tcBorders>
              <w:top w:val="single" w:sz="4" w:space="0" w:color="auto"/>
            </w:tcBorders>
          </w:tcPr>
          <w:p w:rsidR="005C0CFE" w:rsidRPr="00B82111" w:rsidRDefault="005C0CFE" w:rsidP="00BD14CB">
            <w:pPr>
              <w:widowControl w:val="0"/>
              <w:autoSpaceDE w:val="0"/>
              <w:autoSpaceDN w:val="0"/>
              <w:adjustRightInd w:val="0"/>
              <w:jc w:val="center"/>
              <w:rPr>
                <w:sz w:val="16"/>
                <w:szCs w:val="16"/>
              </w:rPr>
            </w:pPr>
            <w:r>
              <w:rPr>
                <w:sz w:val="16"/>
                <w:szCs w:val="16"/>
              </w:rPr>
              <w:t>3.11</w:t>
            </w:r>
          </w:p>
        </w:tc>
        <w:tc>
          <w:tcPr>
            <w:tcW w:w="508" w:type="pct"/>
            <w:tcBorders>
              <w:top w:val="single" w:sz="4" w:space="0" w:color="auto"/>
            </w:tcBorders>
          </w:tcPr>
          <w:p w:rsidR="005C0CFE" w:rsidRPr="00B82111" w:rsidRDefault="005C0CFE" w:rsidP="00BD14CB">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6</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«Цифровая обра</w:t>
            </w:r>
            <w:r>
              <w:rPr>
                <w:sz w:val="16"/>
                <w:szCs w:val="16"/>
              </w:rPr>
              <w:softHyphen/>
            </w:r>
            <w:r w:rsidRPr="009E48D0">
              <w:rPr>
                <w:sz w:val="16"/>
                <w:szCs w:val="16"/>
              </w:rPr>
              <w:t>зова</w:t>
            </w:r>
            <w:r>
              <w:rPr>
                <w:sz w:val="16"/>
                <w:szCs w:val="16"/>
              </w:rPr>
              <w:softHyphen/>
            </w:r>
            <w:r w:rsidRPr="009E48D0">
              <w:rPr>
                <w:sz w:val="16"/>
                <w:szCs w:val="16"/>
              </w:rPr>
              <w:t>тельная среда». Созда</w:t>
            </w:r>
            <w:r>
              <w:rPr>
                <w:sz w:val="16"/>
                <w:szCs w:val="16"/>
              </w:rPr>
              <w:softHyphen/>
            </w:r>
            <w:r w:rsidRPr="009E48D0">
              <w:rPr>
                <w:sz w:val="16"/>
                <w:szCs w:val="16"/>
              </w:rPr>
              <w:t>ние центров цифрового образова</w:t>
            </w:r>
            <w:r>
              <w:rPr>
                <w:sz w:val="16"/>
                <w:szCs w:val="16"/>
              </w:rPr>
              <w:softHyphen/>
            </w:r>
            <w:r w:rsidRPr="009E48D0">
              <w:rPr>
                <w:sz w:val="16"/>
                <w:szCs w:val="16"/>
              </w:rPr>
              <w:t>ния детей</w:t>
            </w:r>
          </w:p>
        </w:tc>
        <w:tc>
          <w:tcPr>
            <w:tcW w:w="455" w:type="pct"/>
            <w:tcBorders>
              <w:top w:val="nil"/>
              <w:bottom w:val="nil"/>
            </w:tcBorders>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Pr>
                <w:sz w:val="16"/>
                <w:szCs w:val="16"/>
              </w:rPr>
              <w:t>0702</w:t>
            </w:r>
          </w:p>
        </w:tc>
        <w:tc>
          <w:tcPr>
            <w:tcW w:w="274" w:type="pct"/>
            <w:vAlign w:val="center"/>
          </w:tcPr>
          <w:p w:rsidR="005C0CFE" w:rsidRPr="00B82111" w:rsidRDefault="005C0CFE" w:rsidP="00BD14CB">
            <w:pPr>
              <w:jc w:val="center"/>
              <w:rPr>
                <w:bCs/>
                <w:spacing w:val="-20"/>
                <w:sz w:val="16"/>
                <w:szCs w:val="16"/>
              </w:rPr>
            </w:pPr>
            <w:r w:rsidRPr="00B82111">
              <w:rPr>
                <w:sz w:val="16"/>
                <w:szCs w:val="16"/>
              </w:rPr>
              <w:t>02</w:t>
            </w:r>
            <w:r>
              <w:rPr>
                <w:sz w:val="16"/>
                <w:szCs w:val="16"/>
              </w:rPr>
              <w:t>2Е452100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Pr>
                <w:sz w:val="16"/>
                <w:szCs w:val="16"/>
              </w:rPr>
              <w:t>4 509,0</w:t>
            </w:r>
          </w:p>
        </w:tc>
        <w:tc>
          <w:tcPr>
            <w:tcW w:w="229" w:type="pct"/>
            <w:vAlign w:val="center"/>
          </w:tcPr>
          <w:p w:rsidR="005C0CFE" w:rsidRDefault="005C0CFE" w:rsidP="00BD14CB">
            <w:pPr>
              <w:jc w:val="center"/>
            </w:pPr>
            <w:r w:rsidRPr="00EA3FEF">
              <w:rPr>
                <w:sz w:val="16"/>
                <w:szCs w:val="16"/>
              </w:rPr>
              <w:t>0,0</w:t>
            </w:r>
          </w:p>
        </w:tc>
        <w:tc>
          <w:tcPr>
            <w:tcW w:w="274" w:type="pct"/>
            <w:vAlign w:val="center"/>
          </w:tcPr>
          <w:p w:rsidR="005C0CFE" w:rsidRDefault="005C0CFE" w:rsidP="00BD14CB">
            <w:pPr>
              <w:jc w:val="center"/>
            </w:pPr>
            <w:r w:rsidRPr="00337B20">
              <w:rPr>
                <w:sz w:val="16"/>
                <w:szCs w:val="16"/>
              </w:rPr>
              <w:t>0,0</w:t>
            </w:r>
          </w:p>
        </w:tc>
        <w:tc>
          <w:tcPr>
            <w:tcW w:w="228" w:type="pct"/>
            <w:vAlign w:val="center"/>
          </w:tcPr>
          <w:p w:rsidR="005C0CFE" w:rsidRDefault="005C0CFE" w:rsidP="00BD14CB">
            <w:pPr>
              <w:jc w:val="center"/>
            </w:pPr>
            <w:r>
              <w:rPr>
                <w:sz w:val="16"/>
                <w:szCs w:val="16"/>
              </w:rPr>
              <w:t>4 509,0</w:t>
            </w:r>
          </w:p>
        </w:tc>
        <w:tc>
          <w:tcPr>
            <w:tcW w:w="228" w:type="pct"/>
            <w:vAlign w:val="center"/>
          </w:tcPr>
          <w:p w:rsidR="005C0CFE" w:rsidRDefault="005C0CFE" w:rsidP="00BD14CB">
            <w:pPr>
              <w:jc w:val="center"/>
            </w:pPr>
            <w:r w:rsidRPr="00337B20">
              <w:rPr>
                <w:sz w:val="16"/>
                <w:szCs w:val="16"/>
              </w:rPr>
              <w:t>0,0</w:t>
            </w:r>
          </w:p>
        </w:tc>
        <w:tc>
          <w:tcPr>
            <w:tcW w:w="228"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73" w:type="pct"/>
            <w:vAlign w:val="center"/>
          </w:tcPr>
          <w:p w:rsidR="005C0CFE" w:rsidRDefault="005C0CFE" w:rsidP="00BD14CB">
            <w:pPr>
              <w:jc w:val="center"/>
            </w:pPr>
            <w:r w:rsidRPr="002868C8">
              <w:rPr>
                <w:sz w:val="16"/>
                <w:szCs w:val="16"/>
              </w:rPr>
              <w:t>0,0</w:t>
            </w:r>
          </w:p>
        </w:tc>
        <w:tc>
          <w:tcPr>
            <w:tcW w:w="276" w:type="pct"/>
            <w:vAlign w:val="center"/>
          </w:tcPr>
          <w:p w:rsidR="005C0CFE" w:rsidRDefault="005C0CFE" w:rsidP="00BD14CB">
            <w:pPr>
              <w:jc w:val="center"/>
            </w:pPr>
            <w:r w:rsidRPr="002868C8">
              <w:rPr>
                <w:sz w:val="16"/>
                <w:szCs w:val="16"/>
              </w:rPr>
              <w:t>0,0</w:t>
            </w:r>
          </w:p>
        </w:tc>
        <w:tc>
          <w:tcPr>
            <w:tcW w:w="272" w:type="pct"/>
            <w:vAlign w:val="center"/>
          </w:tcPr>
          <w:p w:rsidR="005C0CFE" w:rsidRDefault="005C0CFE" w:rsidP="00BD14CB">
            <w:pPr>
              <w:jc w:val="center"/>
            </w:pPr>
            <w:r w:rsidRPr="002868C8">
              <w:rPr>
                <w:sz w:val="16"/>
                <w:szCs w:val="16"/>
              </w:rPr>
              <w:t>0,0</w:t>
            </w:r>
          </w:p>
        </w:tc>
      </w:tr>
      <w:tr w:rsidR="005C0CFE" w:rsidRPr="002A3F3B" w:rsidTr="002C660E">
        <w:trPr>
          <w:trHeight w:val="314"/>
          <w:tblCellSpacing w:w="5" w:type="nil"/>
        </w:trPr>
        <w:tc>
          <w:tcPr>
            <w:tcW w:w="109" w:type="pct"/>
            <w:tcBorders>
              <w:top w:val="single" w:sz="4" w:space="0" w:color="auto"/>
            </w:tcBorders>
          </w:tcPr>
          <w:p w:rsidR="005C0CFE" w:rsidRDefault="005C0CFE" w:rsidP="00BD14CB">
            <w:pPr>
              <w:widowControl w:val="0"/>
              <w:autoSpaceDE w:val="0"/>
              <w:autoSpaceDN w:val="0"/>
              <w:adjustRightInd w:val="0"/>
              <w:jc w:val="center"/>
              <w:rPr>
                <w:sz w:val="16"/>
                <w:szCs w:val="16"/>
              </w:rPr>
            </w:pPr>
            <w:r>
              <w:rPr>
                <w:sz w:val="16"/>
                <w:szCs w:val="16"/>
              </w:rPr>
              <w:t>3.12</w:t>
            </w:r>
          </w:p>
        </w:tc>
        <w:tc>
          <w:tcPr>
            <w:tcW w:w="508" w:type="pct"/>
            <w:tcBorders>
              <w:top w:val="single" w:sz="4" w:space="0" w:color="auto"/>
            </w:tcBorders>
          </w:tcPr>
          <w:p w:rsidR="005C0CFE" w:rsidRPr="009E48D0" w:rsidRDefault="005C0CFE" w:rsidP="00BD14CB">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7</w:t>
            </w:r>
            <w:r w:rsidRPr="009E48D0">
              <w:rPr>
                <w:sz w:val="16"/>
                <w:szCs w:val="16"/>
              </w:rPr>
              <w:t>. Реализация</w:t>
            </w:r>
          </w:p>
        </w:tc>
        <w:tc>
          <w:tcPr>
            <w:tcW w:w="455" w:type="pct"/>
            <w:tcBorders>
              <w:top w:val="nil"/>
            </w:tcBorders>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Pr>
                <w:sz w:val="16"/>
                <w:szCs w:val="16"/>
              </w:rPr>
              <w:t>0702</w:t>
            </w:r>
          </w:p>
        </w:tc>
        <w:tc>
          <w:tcPr>
            <w:tcW w:w="274" w:type="pct"/>
            <w:vAlign w:val="center"/>
          </w:tcPr>
          <w:p w:rsidR="005C0CFE" w:rsidRPr="00B82111" w:rsidRDefault="005C0CFE" w:rsidP="00BD14CB">
            <w:pPr>
              <w:jc w:val="center"/>
              <w:rPr>
                <w:bCs/>
                <w:spacing w:val="-20"/>
                <w:sz w:val="16"/>
                <w:szCs w:val="16"/>
              </w:rPr>
            </w:pPr>
            <w:r w:rsidRPr="00B82111">
              <w:rPr>
                <w:sz w:val="16"/>
                <w:szCs w:val="16"/>
              </w:rPr>
              <w:t>02</w:t>
            </w:r>
            <w:r>
              <w:rPr>
                <w:sz w:val="16"/>
                <w:szCs w:val="16"/>
              </w:rPr>
              <w:t>2Е250970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Pr>
                <w:sz w:val="16"/>
                <w:szCs w:val="16"/>
              </w:rPr>
              <w:t>9 354,3</w:t>
            </w:r>
          </w:p>
        </w:tc>
        <w:tc>
          <w:tcPr>
            <w:tcW w:w="229" w:type="pct"/>
            <w:vAlign w:val="center"/>
          </w:tcPr>
          <w:p w:rsidR="005C0CFE" w:rsidRDefault="005C0CFE" w:rsidP="00BD14CB">
            <w:pPr>
              <w:jc w:val="center"/>
            </w:pPr>
            <w:r w:rsidRPr="00EA3FEF">
              <w:rPr>
                <w:sz w:val="16"/>
                <w:szCs w:val="16"/>
              </w:rPr>
              <w:t>0,0</w:t>
            </w:r>
          </w:p>
        </w:tc>
        <w:tc>
          <w:tcPr>
            <w:tcW w:w="274" w:type="pct"/>
            <w:vAlign w:val="center"/>
          </w:tcPr>
          <w:p w:rsidR="005C0CFE" w:rsidRDefault="005C0CFE" w:rsidP="00BD14CB">
            <w:pPr>
              <w:jc w:val="center"/>
            </w:pPr>
            <w:r w:rsidRPr="00337B20">
              <w:rPr>
                <w:sz w:val="16"/>
                <w:szCs w:val="16"/>
              </w:rPr>
              <w:t>0,0</w:t>
            </w:r>
          </w:p>
        </w:tc>
        <w:tc>
          <w:tcPr>
            <w:tcW w:w="228" w:type="pct"/>
            <w:vAlign w:val="center"/>
          </w:tcPr>
          <w:p w:rsidR="005C0CFE" w:rsidRDefault="005C0CFE" w:rsidP="00BD14CB">
            <w:pPr>
              <w:jc w:val="center"/>
            </w:pPr>
            <w:r>
              <w:rPr>
                <w:sz w:val="16"/>
                <w:szCs w:val="16"/>
              </w:rPr>
              <w:t>9 354,3</w:t>
            </w:r>
          </w:p>
        </w:tc>
        <w:tc>
          <w:tcPr>
            <w:tcW w:w="228" w:type="pct"/>
            <w:vAlign w:val="center"/>
          </w:tcPr>
          <w:p w:rsidR="005C0CFE" w:rsidRDefault="005C0CFE" w:rsidP="00BD14CB">
            <w:pPr>
              <w:jc w:val="center"/>
            </w:pPr>
            <w:r w:rsidRPr="00337B20">
              <w:rPr>
                <w:sz w:val="16"/>
                <w:szCs w:val="16"/>
              </w:rPr>
              <w:t>0,0</w:t>
            </w:r>
          </w:p>
        </w:tc>
        <w:tc>
          <w:tcPr>
            <w:tcW w:w="228"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73" w:type="pct"/>
            <w:vAlign w:val="center"/>
          </w:tcPr>
          <w:p w:rsidR="005C0CFE" w:rsidRDefault="005C0CFE" w:rsidP="00BD14CB">
            <w:pPr>
              <w:jc w:val="center"/>
            </w:pPr>
            <w:r w:rsidRPr="002868C8">
              <w:rPr>
                <w:sz w:val="16"/>
                <w:szCs w:val="16"/>
              </w:rPr>
              <w:t>0,0</w:t>
            </w:r>
          </w:p>
        </w:tc>
        <w:tc>
          <w:tcPr>
            <w:tcW w:w="276" w:type="pct"/>
            <w:vAlign w:val="center"/>
          </w:tcPr>
          <w:p w:rsidR="005C0CFE" w:rsidRDefault="005C0CFE" w:rsidP="00BD14CB">
            <w:pPr>
              <w:jc w:val="center"/>
            </w:pPr>
            <w:r w:rsidRPr="002868C8">
              <w:rPr>
                <w:sz w:val="16"/>
                <w:szCs w:val="16"/>
              </w:rPr>
              <w:t>0,0</w:t>
            </w:r>
          </w:p>
        </w:tc>
        <w:tc>
          <w:tcPr>
            <w:tcW w:w="272" w:type="pct"/>
            <w:vAlign w:val="center"/>
          </w:tcPr>
          <w:p w:rsidR="005C0CFE" w:rsidRDefault="005C0CFE" w:rsidP="00BD14CB">
            <w:pPr>
              <w:jc w:val="center"/>
            </w:pPr>
            <w:r w:rsidRPr="002868C8">
              <w:rPr>
                <w:sz w:val="16"/>
                <w:szCs w:val="16"/>
              </w:rPr>
              <w:t>0,0</w:t>
            </w:r>
          </w:p>
        </w:tc>
      </w:tr>
      <w:tr w:rsidR="005C0CFE" w:rsidRPr="002A3F3B" w:rsidTr="002C660E">
        <w:trPr>
          <w:trHeight w:val="360"/>
          <w:tblCellSpacing w:w="5" w:type="nil"/>
        </w:trPr>
        <w:tc>
          <w:tcPr>
            <w:tcW w:w="109" w:type="pct"/>
          </w:tcPr>
          <w:p w:rsidR="005C0CFE" w:rsidRDefault="005C0CFE" w:rsidP="00BD14CB">
            <w:pPr>
              <w:widowControl w:val="0"/>
              <w:autoSpaceDE w:val="0"/>
              <w:autoSpaceDN w:val="0"/>
              <w:adjustRightInd w:val="0"/>
              <w:jc w:val="center"/>
              <w:rPr>
                <w:sz w:val="16"/>
                <w:szCs w:val="16"/>
              </w:rPr>
            </w:pPr>
          </w:p>
        </w:tc>
        <w:tc>
          <w:tcPr>
            <w:tcW w:w="508" w:type="pct"/>
          </w:tcPr>
          <w:p w:rsidR="005C0CFE" w:rsidRPr="00B82111" w:rsidRDefault="005C0CFE" w:rsidP="00BD14CB">
            <w:pPr>
              <w:jc w:val="both"/>
              <w:rPr>
                <w:sz w:val="16"/>
                <w:szCs w:val="16"/>
              </w:rPr>
            </w:pPr>
            <w:r w:rsidRPr="009E48D0">
              <w:rPr>
                <w:sz w:val="16"/>
                <w:szCs w:val="16"/>
              </w:rPr>
              <w:t>регио</w:t>
            </w:r>
            <w:r>
              <w:rPr>
                <w:sz w:val="16"/>
                <w:szCs w:val="16"/>
              </w:rPr>
              <w:softHyphen/>
            </w:r>
            <w:r w:rsidRPr="009E48D0">
              <w:rPr>
                <w:sz w:val="16"/>
                <w:szCs w:val="16"/>
              </w:rPr>
              <w:t>нального про</w:t>
            </w:r>
            <w:r>
              <w:rPr>
                <w:sz w:val="16"/>
                <w:szCs w:val="16"/>
              </w:rPr>
              <w:softHyphen/>
            </w:r>
            <w:r w:rsidRPr="009E48D0">
              <w:rPr>
                <w:sz w:val="16"/>
                <w:szCs w:val="16"/>
              </w:rPr>
              <w:t>екта «Ус</w:t>
            </w:r>
            <w:r>
              <w:rPr>
                <w:sz w:val="16"/>
                <w:szCs w:val="16"/>
              </w:rPr>
              <w:softHyphen/>
            </w:r>
            <w:r w:rsidRPr="009E48D0">
              <w:rPr>
                <w:sz w:val="16"/>
                <w:szCs w:val="16"/>
              </w:rPr>
              <w:t>пех каждого ребенка». Создание в общеобра</w:t>
            </w:r>
            <w:r>
              <w:rPr>
                <w:sz w:val="16"/>
                <w:szCs w:val="16"/>
              </w:rPr>
              <w:softHyphen/>
            </w:r>
            <w:r w:rsidRPr="009E48D0">
              <w:rPr>
                <w:sz w:val="16"/>
                <w:szCs w:val="16"/>
              </w:rPr>
              <w:t>зовательных организа</w:t>
            </w:r>
            <w:r>
              <w:rPr>
                <w:sz w:val="16"/>
                <w:szCs w:val="16"/>
              </w:rPr>
              <w:softHyphen/>
            </w:r>
            <w:r w:rsidRPr="009E48D0">
              <w:rPr>
                <w:sz w:val="16"/>
                <w:szCs w:val="16"/>
              </w:rPr>
              <w:t>циях, распо</w:t>
            </w:r>
            <w:r>
              <w:rPr>
                <w:sz w:val="16"/>
                <w:szCs w:val="16"/>
              </w:rPr>
              <w:softHyphen/>
            </w:r>
            <w:r w:rsidRPr="009E48D0">
              <w:rPr>
                <w:sz w:val="16"/>
                <w:szCs w:val="16"/>
              </w:rPr>
              <w:t>ложенных в сельской местности и малых городах, условий для занятия физической культурой и спортом</w:t>
            </w:r>
          </w:p>
        </w:tc>
        <w:tc>
          <w:tcPr>
            <w:tcW w:w="455" w:type="pct"/>
            <w:tcBorders>
              <w:top w:val="nil"/>
              <w:bottom w:val="nil"/>
            </w:tcBorders>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p>
        </w:tc>
        <w:tc>
          <w:tcPr>
            <w:tcW w:w="274" w:type="pct"/>
            <w:vAlign w:val="center"/>
          </w:tcPr>
          <w:p w:rsidR="005C0CFE" w:rsidRPr="00B82111" w:rsidRDefault="005C0CFE" w:rsidP="00BD14CB">
            <w:pPr>
              <w:jc w:val="center"/>
              <w:rPr>
                <w:bCs/>
                <w:spacing w:val="-20"/>
                <w:sz w:val="16"/>
                <w:szCs w:val="16"/>
              </w:rPr>
            </w:pPr>
          </w:p>
        </w:tc>
        <w:tc>
          <w:tcPr>
            <w:tcW w:w="137" w:type="pct"/>
            <w:vAlign w:val="center"/>
          </w:tcPr>
          <w:p w:rsidR="005C0CFE" w:rsidRPr="00B82111" w:rsidRDefault="005C0CFE" w:rsidP="00BD14CB">
            <w:pPr>
              <w:jc w:val="center"/>
              <w:rPr>
                <w:sz w:val="16"/>
                <w:szCs w:val="16"/>
              </w:rPr>
            </w:pPr>
          </w:p>
        </w:tc>
        <w:tc>
          <w:tcPr>
            <w:tcW w:w="320" w:type="pct"/>
            <w:vAlign w:val="center"/>
          </w:tcPr>
          <w:p w:rsidR="005C0CFE" w:rsidRPr="00B82111" w:rsidRDefault="005C0CFE" w:rsidP="00BD14CB">
            <w:pPr>
              <w:jc w:val="center"/>
              <w:rPr>
                <w:sz w:val="16"/>
                <w:szCs w:val="16"/>
              </w:rPr>
            </w:pPr>
          </w:p>
        </w:tc>
        <w:tc>
          <w:tcPr>
            <w:tcW w:w="229" w:type="pct"/>
            <w:vAlign w:val="center"/>
          </w:tcPr>
          <w:p w:rsidR="005C0CFE" w:rsidRDefault="005C0CFE" w:rsidP="00BD14CB">
            <w:pPr>
              <w:jc w:val="center"/>
            </w:pPr>
          </w:p>
        </w:tc>
        <w:tc>
          <w:tcPr>
            <w:tcW w:w="274" w:type="pct"/>
            <w:vAlign w:val="center"/>
          </w:tcPr>
          <w:p w:rsidR="005C0CFE" w:rsidRDefault="005C0CFE" w:rsidP="00BD14CB">
            <w:pPr>
              <w:jc w:val="center"/>
            </w:pPr>
          </w:p>
        </w:tc>
        <w:tc>
          <w:tcPr>
            <w:tcW w:w="228" w:type="pct"/>
            <w:vAlign w:val="center"/>
          </w:tcPr>
          <w:p w:rsidR="005C0CFE" w:rsidRDefault="005C0CFE" w:rsidP="00BD14CB">
            <w:pPr>
              <w:jc w:val="center"/>
            </w:pPr>
          </w:p>
        </w:tc>
        <w:tc>
          <w:tcPr>
            <w:tcW w:w="228" w:type="pct"/>
            <w:vAlign w:val="center"/>
          </w:tcPr>
          <w:p w:rsidR="005C0CFE" w:rsidRDefault="005C0CFE" w:rsidP="00BD14CB">
            <w:pPr>
              <w:jc w:val="center"/>
            </w:pPr>
          </w:p>
        </w:tc>
        <w:tc>
          <w:tcPr>
            <w:tcW w:w="228" w:type="pct"/>
            <w:vAlign w:val="center"/>
          </w:tcPr>
          <w:p w:rsidR="005C0CFE" w:rsidRDefault="005C0CFE" w:rsidP="00BD14CB">
            <w:pPr>
              <w:jc w:val="center"/>
            </w:pPr>
          </w:p>
        </w:tc>
        <w:tc>
          <w:tcPr>
            <w:tcW w:w="228" w:type="pct"/>
            <w:vAlign w:val="center"/>
          </w:tcPr>
          <w:p w:rsidR="005C0CFE" w:rsidRDefault="005C0CFE" w:rsidP="00BD14CB">
            <w:pPr>
              <w:jc w:val="center"/>
            </w:pPr>
          </w:p>
        </w:tc>
        <w:tc>
          <w:tcPr>
            <w:tcW w:w="229" w:type="pct"/>
            <w:vAlign w:val="center"/>
          </w:tcPr>
          <w:p w:rsidR="005C0CFE" w:rsidRDefault="005C0CFE" w:rsidP="00BD14CB">
            <w:pPr>
              <w:jc w:val="center"/>
            </w:pPr>
          </w:p>
        </w:tc>
        <w:tc>
          <w:tcPr>
            <w:tcW w:w="228" w:type="pct"/>
            <w:vAlign w:val="center"/>
          </w:tcPr>
          <w:p w:rsidR="005C0CFE" w:rsidRDefault="005C0CFE" w:rsidP="00BD14CB">
            <w:pPr>
              <w:jc w:val="center"/>
            </w:pPr>
          </w:p>
        </w:tc>
        <w:tc>
          <w:tcPr>
            <w:tcW w:w="229" w:type="pct"/>
            <w:vAlign w:val="center"/>
          </w:tcPr>
          <w:p w:rsidR="005C0CFE" w:rsidRDefault="005C0CFE" w:rsidP="00BD14CB">
            <w:pPr>
              <w:jc w:val="center"/>
            </w:pPr>
          </w:p>
        </w:tc>
        <w:tc>
          <w:tcPr>
            <w:tcW w:w="273" w:type="pct"/>
            <w:vAlign w:val="center"/>
          </w:tcPr>
          <w:p w:rsidR="005C0CFE" w:rsidRDefault="005C0CFE" w:rsidP="00BD14CB">
            <w:pPr>
              <w:jc w:val="center"/>
            </w:pPr>
          </w:p>
        </w:tc>
        <w:tc>
          <w:tcPr>
            <w:tcW w:w="276" w:type="pct"/>
            <w:vAlign w:val="center"/>
          </w:tcPr>
          <w:p w:rsidR="005C0CFE" w:rsidRDefault="005C0CFE" w:rsidP="00BD14CB">
            <w:pPr>
              <w:jc w:val="center"/>
            </w:pPr>
          </w:p>
        </w:tc>
        <w:tc>
          <w:tcPr>
            <w:tcW w:w="272" w:type="pct"/>
            <w:vAlign w:val="center"/>
          </w:tcPr>
          <w:p w:rsidR="005C0CFE" w:rsidRDefault="005C0CFE" w:rsidP="00BD14CB">
            <w:pPr>
              <w:jc w:val="center"/>
            </w:pPr>
          </w:p>
        </w:tc>
      </w:tr>
      <w:tr w:rsidR="005C0CFE" w:rsidRPr="002A3F3B" w:rsidTr="002C660E">
        <w:trPr>
          <w:trHeight w:val="360"/>
          <w:tblCellSpacing w:w="5" w:type="nil"/>
        </w:trPr>
        <w:tc>
          <w:tcPr>
            <w:tcW w:w="109" w:type="pct"/>
          </w:tcPr>
          <w:p w:rsidR="005C0CFE" w:rsidRDefault="005C0CFE" w:rsidP="00BD14CB">
            <w:pPr>
              <w:widowControl w:val="0"/>
              <w:autoSpaceDE w:val="0"/>
              <w:autoSpaceDN w:val="0"/>
              <w:adjustRightInd w:val="0"/>
              <w:jc w:val="center"/>
              <w:rPr>
                <w:sz w:val="16"/>
                <w:szCs w:val="16"/>
              </w:rPr>
            </w:pPr>
            <w:r>
              <w:rPr>
                <w:sz w:val="16"/>
                <w:szCs w:val="16"/>
              </w:rPr>
              <w:t>3.13</w:t>
            </w:r>
          </w:p>
        </w:tc>
        <w:tc>
          <w:tcPr>
            <w:tcW w:w="508" w:type="pct"/>
          </w:tcPr>
          <w:p w:rsidR="005C0CFE" w:rsidRPr="009E48D0" w:rsidRDefault="005C0CFE" w:rsidP="00BD14CB">
            <w:pPr>
              <w:jc w:val="both"/>
              <w:rPr>
                <w:sz w:val="16"/>
                <w:szCs w:val="16"/>
              </w:rPr>
            </w:pPr>
            <w:r>
              <w:rPr>
                <w:sz w:val="16"/>
                <w:szCs w:val="16"/>
              </w:rPr>
              <w:t>Основное мероприя</w:t>
            </w:r>
            <w:r>
              <w:rPr>
                <w:sz w:val="16"/>
                <w:szCs w:val="16"/>
              </w:rPr>
              <w:softHyphen/>
              <w:t>тие 2.18. Обеспечение выплат ежемесячного денежного вознаграж</w:t>
            </w:r>
            <w:r>
              <w:rPr>
                <w:sz w:val="16"/>
                <w:szCs w:val="16"/>
              </w:rPr>
              <w:softHyphen/>
              <w:t>дения за классное руководство педаго</w:t>
            </w:r>
            <w:r>
              <w:rPr>
                <w:sz w:val="16"/>
                <w:szCs w:val="16"/>
              </w:rPr>
              <w:softHyphen/>
              <w:t>гическим работникам муниципальных обра</w:t>
            </w:r>
            <w:r>
              <w:rPr>
                <w:sz w:val="16"/>
                <w:szCs w:val="16"/>
              </w:rPr>
              <w:softHyphen/>
              <w:t>зовательных органи</w:t>
            </w:r>
            <w:r>
              <w:rPr>
                <w:sz w:val="16"/>
                <w:szCs w:val="16"/>
              </w:rPr>
              <w:softHyphen/>
              <w:t>заций, реализующих образовательные программы началь</w:t>
            </w:r>
            <w:r>
              <w:rPr>
                <w:sz w:val="16"/>
                <w:szCs w:val="16"/>
              </w:rPr>
              <w:softHyphen/>
              <w:t>ного общего, основ</w:t>
            </w:r>
            <w:r>
              <w:rPr>
                <w:sz w:val="16"/>
                <w:szCs w:val="16"/>
              </w:rPr>
              <w:softHyphen/>
              <w:t>ного общего и сред</w:t>
            </w:r>
            <w:r>
              <w:rPr>
                <w:sz w:val="16"/>
                <w:szCs w:val="16"/>
              </w:rPr>
              <w:softHyphen/>
              <w:t>него общего образо</w:t>
            </w:r>
            <w:r>
              <w:rPr>
                <w:sz w:val="16"/>
                <w:szCs w:val="16"/>
              </w:rPr>
              <w:softHyphen/>
              <w:t>вания, в том числе адаптированные ос</w:t>
            </w:r>
            <w:r>
              <w:rPr>
                <w:sz w:val="16"/>
                <w:szCs w:val="16"/>
              </w:rPr>
              <w:softHyphen/>
              <w:t>новные общеобразо</w:t>
            </w:r>
            <w:r>
              <w:rPr>
                <w:sz w:val="16"/>
                <w:szCs w:val="16"/>
              </w:rPr>
              <w:softHyphen/>
              <w:t>вательные программы</w:t>
            </w:r>
          </w:p>
        </w:tc>
        <w:tc>
          <w:tcPr>
            <w:tcW w:w="455" w:type="pct"/>
            <w:tcBorders>
              <w:top w:val="nil"/>
              <w:bottom w:val="nil"/>
            </w:tcBorders>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Pr>
                <w:sz w:val="16"/>
                <w:szCs w:val="16"/>
              </w:rPr>
              <w:t>0702</w:t>
            </w:r>
          </w:p>
        </w:tc>
        <w:tc>
          <w:tcPr>
            <w:tcW w:w="274" w:type="pct"/>
            <w:vAlign w:val="center"/>
          </w:tcPr>
          <w:p w:rsidR="005C0CFE" w:rsidRPr="00B82111" w:rsidRDefault="005C0CFE" w:rsidP="00BD14CB">
            <w:pPr>
              <w:jc w:val="center"/>
              <w:rPr>
                <w:bCs/>
                <w:spacing w:val="-20"/>
                <w:sz w:val="16"/>
                <w:szCs w:val="16"/>
              </w:rPr>
            </w:pPr>
            <w:r>
              <w:rPr>
                <w:sz w:val="16"/>
                <w:szCs w:val="16"/>
              </w:rPr>
              <w:t>0220053030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Pr>
                <w:sz w:val="16"/>
                <w:szCs w:val="16"/>
              </w:rPr>
              <w:t>99 524,8</w:t>
            </w:r>
          </w:p>
        </w:tc>
        <w:tc>
          <w:tcPr>
            <w:tcW w:w="229" w:type="pct"/>
            <w:vAlign w:val="center"/>
          </w:tcPr>
          <w:p w:rsidR="005C0CFE" w:rsidRDefault="005C0CFE" w:rsidP="00BD14CB">
            <w:pPr>
              <w:jc w:val="center"/>
            </w:pPr>
            <w:r w:rsidRPr="00EA3FEF">
              <w:rPr>
                <w:sz w:val="16"/>
                <w:szCs w:val="16"/>
              </w:rPr>
              <w:t>0,0</w:t>
            </w:r>
          </w:p>
        </w:tc>
        <w:tc>
          <w:tcPr>
            <w:tcW w:w="274" w:type="pct"/>
            <w:vAlign w:val="center"/>
          </w:tcPr>
          <w:p w:rsidR="005C0CFE" w:rsidRDefault="005C0CFE" w:rsidP="00BD14CB">
            <w:pPr>
              <w:jc w:val="center"/>
            </w:pPr>
            <w:r>
              <w:rPr>
                <w:sz w:val="16"/>
                <w:szCs w:val="16"/>
              </w:rPr>
              <w:t>14 217,8</w:t>
            </w:r>
          </w:p>
        </w:tc>
        <w:tc>
          <w:tcPr>
            <w:tcW w:w="228" w:type="pct"/>
            <w:vAlign w:val="center"/>
          </w:tcPr>
          <w:p w:rsidR="005C0CFE" w:rsidRDefault="005C0CFE" w:rsidP="00BD14CB">
            <w:pPr>
              <w:jc w:val="center"/>
            </w:pPr>
            <w:r>
              <w:rPr>
                <w:sz w:val="16"/>
                <w:szCs w:val="16"/>
              </w:rPr>
              <w:t>42 653,5</w:t>
            </w:r>
          </w:p>
        </w:tc>
        <w:tc>
          <w:tcPr>
            <w:tcW w:w="228" w:type="pct"/>
            <w:vAlign w:val="center"/>
          </w:tcPr>
          <w:p w:rsidR="005C0CFE" w:rsidRDefault="005C0CFE" w:rsidP="00BD14CB">
            <w:pPr>
              <w:jc w:val="center"/>
            </w:pPr>
            <w:r>
              <w:rPr>
                <w:sz w:val="16"/>
                <w:szCs w:val="16"/>
              </w:rPr>
              <w:t>42 653,5</w:t>
            </w:r>
          </w:p>
        </w:tc>
        <w:tc>
          <w:tcPr>
            <w:tcW w:w="228"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28" w:type="pct"/>
            <w:vAlign w:val="center"/>
          </w:tcPr>
          <w:p w:rsidR="005C0CFE" w:rsidRDefault="005C0CFE" w:rsidP="00BD14CB">
            <w:pPr>
              <w:jc w:val="center"/>
            </w:pPr>
            <w:r w:rsidRPr="002868C8">
              <w:rPr>
                <w:sz w:val="16"/>
                <w:szCs w:val="16"/>
              </w:rPr>
              <w:t>0,0</w:t>
            </w:r>
          </w:p>
        </w:tc>
        <w:tc>
          <w:tcPr>
            <w:tcW w:w="229" w:type="pct"/>
            <w:vAlign w:val="center"/>
          </w:tcPr>
          <w:p w:rsidR="005C0CFE" w:rsidRDefault="005C0CFE" w:rsidP="00BD14CB">
            <w:pPr>
              <w:jc w:val="center"/>
            </w:pPr>
            <w:r w:rsidRPr="002868C8">
              <w:rPr>
                <w:sz w:val="16"/>
                <w:szCs w:val="16"/>
              </w:rPr>
              <w:t>0,0</w:t>
            </w:r>
          </w:p>
        </w:tc>
        <w:tc>
          <w:tcPr>
            <w:tcW w:w="273" w:type="pct"/>
            <w:vAlign w:val="center"/>
          </w:tcPr>
          <w:p w:rsidR="005C0CFE" w:rsidRDefault="005C0CFE" w:rsidP="00BD14CB">
            <w:pPr>
              <w:jc w:val="center"/>
            </w:pPr>
            <w:r w:rsidRPr="002868C8">
              <w:rPr>
                <w:sz w:val="16"/>
                <w:szCs w:val="16"/>
              </w:rPr>
              <w:t>0,0</w:t>
            </w:r>
          </w:p>
        </w:tc>
        <w:tc>
          <w:tcPr>
            <w:tcW w:w="276" w:type="pct"/>
            <w:vAlign w:val="center"/>
          </w:tcPr>
          <w:p w:rsidR="005C0CFE" w:rsidRDefault="005C0CFE" w:rsidP="00BD14CB">
            <w:pPr>
              <w:jc w:val="center"/>
            </w:pPr>
            <w:r w:rsidRPr="002868C8">
              <w:rPr>
                <w:sz w:val="16"/>
                <w:szCs w:val="16"/>
              </w:rPr>
              <w:t>0,0</w:t>
            </w:r>
          </w:p>
        </w:tc>
        <w:tc>
          <w:tcPr>
            <w:tcW w:w="272" w:type="pct"/>
            <w:vAlign w:val="center"/>
          </w:tcPr>
          <w:p w:rsidR="005C0CFE" w:rsidRDefault="005C0CFE" w:rsidP="00BD14CB">
            <w:pPr>
              <w:jc w:val="center"/>
            </w:pPr>
            <w:r w:rsidRPr="002868C8">
              <w:rPr>
                <w:sz w:val="16"/>
                <w:szCs w:val="16"/>
              </w:rPr>
              <w:t>0,0</w:t>
            </w:r>
          </w:p>
        </w:tc>
      </w:tr>
      <w:tr w:rsidR="005C0CFE" w:rsidRPr="002A3F3B" w:rsidTr="002C660E">
        <w:trPr>
          <w:trHeight w:val="360"/>
          <w:tblCellSpacing w:w="5" w:type="nil"/>
        </w:trPr>
        <w:tc>
          <w:tcPr>
            <w:tcW w:w="109" w:type="pct"/>
          </w:tcPr>
          <w:p w:rsidR="005C0CFE" w:rsidRDefault="005C0CFE" w:rsidP="00BD14CB">
            <w:pPr>
              <w:widowControl w:val="0"/>
              <w:autoSpaceDE w:val="0"/>
              <w:autoSpaceDN w:val="0"/>
              <w:adjustRightInd w:val="0"/>
              <w:jc w:val="center"/>
              <w:rPr>
                <w:sz w:val="16"/>
                <w:szCs w:val="16"/>
              </w:rPr>
            </w:pPr>
            <w:r>
              <w:rPr>
                <w:sz w:val="16"/>
                <w:szCs w:val="16"/>
              </w:rPr>
              <w:t>3.14</w:t>
            </w:r>
          </w:p>
        </w:tc>
        <w:tc>
          <w:tcPr>
            <w:tcW w:w="508" w:type="pct"/>
          </w:tcPr>
          <w:p w:rsidR="005C0CFE" w:rsidRDefault="005C0CFE" w:rsidP="00BD14CB">
            <w:pPr>
              <w:jc w:val="both"/>
              <w:rPr>
                <w:sz w:val="16"/>
                <w:szCs w:val="16"/>
              </w:rPr>
            </w:pPr>
            <w:r>
              <w:rPr>
                <w:sz w:val="16"/>
                <w:szCs w:val="16"/>
              </w:rPr>
              <w:t>Основное мероприя</w:t>
            </w:r>
            <w:r>
              <w:rPr>
                <w:sz w:val="16"/>
                <w:szCs w:val="16"/>
              </w:rPr>
              <w:softHyphen/>
              <w:t>тие 2.19. Организация</w:t>
            </w:r>
            <w:r w:rsidRPr="00952292">
              <w:rPr>
                <w:sz w:val="16"/>
                <w:szCs w:val="16"/>
              </w:rPr>
              <w:t xml:space="preserve"> </w:t>
            </w:r>
            <w:r w:rsidRPr="00952292">
              <w:rPr>
                <w:sz w:val="16"/>
                <w:szCs w:val="16"/>
              </w:rPr>
              <w:lastRenderedPageBreak/>
              <w:t xml:space="preserve">бесплатного </w:t>
            </w:r>
            <w:r>
              <w:rPr>
                <w:sz w:val="16"/>
                <w:szCs w:val="16"/>
              </w:rPr>
              <w:t xml:space="preserve"> </w:t>
            </w:r>
            <w:r w:rsidRPr="00952292">
              <w:rPr>
                <w:sz w:val="16"/>
                <w:szCs w:val="16"/>
              </w:rPr>
              <w:t>горячего питания обучаю</w:t>
            </w:r>
            <w:r>
              <w:rPr>
                <w:sz w:val="16"/>
                <w:szCs w:val="16"/>
              </w:rPr>
              <w:softHyphen/>
            </w:r>
            <w:r w:rsidRPr="00952292">
              <w:rPr>
                <w:sz w:val="16"/>
                <w:szCs w:val="16"/>
              </w:rPr>
              <w:t>щихся, получающих</w:t>
            </w:r>
            <w:r>
              <w:rPr>
                <w:sz w:val="16"/>
                <w:szCs w:val="16"/>
              </w:rPr>
              <w:t xml:space="preserve"> начальное общее образование в </w:t>
            </w:r>
            <w:r w:rsidRPr="00952292">
              <w:rPr>
                <w:sz w:val="16"/>
                <w:szCs w:val="16"/>
              </w:rPr>
              <w:t xml:space="preserve"> муни</w:t>
            </w:r>
            <w:r>
              <w:rPr>
                <w:sz w:val="16"/>
                <w:szCs w:val="16"/>
              </w:rPr>
              <w:softHyphen/>
            </w:r>
            <w:r w:rsidRPr="00952292">
              <w:rPr>
                <w:sz w:val="16"/>
                <w:szCs w:val="16"/>
              </w:rPr>
              <w:t>ципальных образова</w:t>
            </w:r>
            <w:r>
              <w:rPr>
                <w:sz w:val="16"/>
                <w:szCs w:val="16"/>
              </w:rPr>
              <w:softHyphen/>
            </w:r>
            <w:r w:rsidRPr="00952292">
              <w:rPr>
                <w:sz w:val="16"/>
                <w:szCs w:val="16"/>
              </w:rPr>
              <w:t>тельных организациях</w:t>
            </w:r>
          </w:p>
        </w:tc>
        <w:tc>
          <w:tcPr>
            <w:tcW w:w="455" w:type="pct"/>
            <w:tcBorders>
              <w:top w:val="nil"/>
            </w:tcBorders>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Pr>
                <w:sz w:val="16"/>
                <w:szCs w:val="16"/>
              </w:rPr>
              <w:t>0702</w:t>
            </w:r>
          </w:p>
        </w:tc>
        <w:tc>
          <w:tcPr>
            <w:tcW w:w="274" w:type="pct"/>
            <w:vAlign w:val="center"/>
          </w:tcPr>
          <w:p w:rsidR="005C0CFE" w:rsidRPr="00B06F43" w:rsidRDefault="005C0CFE" w:rsidP="00BD14CB">
            <w:pPr>
              <w:jc w:val="center"/>
              <w:rPr>
                <w:sz w:val="16"/>
                <w:szCs w:val="16"/>
                <w:lang w:val="en-US"/>
              </w:rPr>
            </w:pPr>
            <w:r>
              <w:rPr>
                <w:sz w:val="16"/>
                <w:szCs w:val="16"/>
              </w:rPr>
              <w:t>02200</w:t>
            </w:r>
            <w:r>
              <w:rPr>
                <w:sz w:val="16"/>
                <w:szCs w:val="16"/>
                <w:lang w:val="en-US"/>
              </w:rPr>
              <w:t>L3040</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320" w:type="pct"/>
            <w:vAlign w:val="center"/>
          </w:tcPr>
          <w:p w:rsidR="005C0CFE" w:rsidRDefault="005C0CFE" w:rsidP="00BD14CB">
            <w:pPr>
              <w:jc w:val="center"/>
            </w:pPr>
            <w:r w:rsidRPr="00442021">
              <w:rPr>
                <w:sz w:val="16"/>
                <w:szCs w:val="16"/>
              </w:rPr>
              <w:t>0,0</w:t>
            </w:r>
          </w:p>
        </w:tc>
        <w:tc>
          <w:tcPr>
            <w:tcW w:w="229" w:type="pct"/>
            <w:vAlign w:val="center"/>
          </w:tcPr>
          <w:p w:rsidR="005C0CFE" w:rsidRDefault="005C0CFE" w:rsidP="00BD14CB">
            <w:pPr>
              <w:jc w:val="center"/>
            </w:pPr>
            <w:r w:rsidRPr="00442021">
              <w:rPr>
                <w:sz w:val="16"/>
                <w:szCs w:val="16"/>
              </w:rPr>
              <w:t>0,0</w:t>
            </w:r>
          </w:p>
        </w:tc>
        <w:tc>
          <w:tcPr>
            <w:tcW w:w="274" w:type="pct"/>
            <w:vAlign w:val="center"/>
          </w:tcPr>
          <w:p w:rsidR="005C0CFE" w:rsidRDefault="005C0CFE" w:rsidP="00BD14CB">
            <w:pPr>
              <w:jc w:val="center"/>
            </w:pPr>
            <w:r w:rsidRPr="00442021">
              <w:rPr>
                <w:sz w:val="16"/>
                <w:szCs w:val="16"/>
              </w:rPr>
              <w:t>0,0</w:t>
            </w:r>
          </w:p>
        </w:tc>
        <w:tc>
          <w:tcPr>
            <w:tcW w:w="228" w:type="pct"/>
            <w:vAlign w:val="center"/>
          </w:tcPr>
          <w:p w:rsidR="005C0CFE" w:rsidRDefault="005C0CFE" w:rsidP="00BD14CB">
            <w:pPr>
              <w:jc w:val="center"/>
            </w:pPr>
            <w:r w:rsidRPr="00442021">
              <w:rPr>
                <w:sz w:val="16"/>
                <w:szCs w:val="16"/>
              </w:rPr>
              <w:t>0,0</w:t>
            </w:r>
          </w:p>
        </w:tc>
        <w:tc>
          <w:tcPr>
            <w:tcW w:w="228" w:type="pct"/>
            <w:vAlign w:val="center"/>
          </w:tcPr>
          <w:p w:rsidR="005C0CFE" w:rsidRDefault="005C0CFE" w:rsidP="00BD14CB">
            <w:pPr>
              <w:jc w:val="center"/>
            </w:pPr>
            <w:r w:rsidRPr="00442021">
              <w:rPr>
                <w:sz w:val="16"/>
                <w:szCs w:val="16"/>
              </w:rPr>
              <w:t>0,0</w:t>
            </w:r>
          </w:p>
        </w:tc>
        <w:tc>
          <w:tcPr>
            <w:tcW w:w="228" w:type="pct"/>
            <w:vAlign w:val="center"/>
          </w:tcPr>
          <w:p w:rsidR="005C0CFE" w:rsidRDefault="005C0CFE" w:rsidP="00BD14CB">
            <w:pPr>
              <w:jc w:val="center"/>
            </w:pPr>
            <w:r w:rsidRPr="00442021">
              <w:rPr>
                <w:sz w:val="16"/>
                <w:szCs w:val="16"/>
              </w:rPr>
              <w:t>0,0</w:t>
            </w:r>
          </w:p>
        </w:tc>
        <w:tc>
          <w:tcPr>
            <w:tcW w:w="228" w:type="pct"/>
            <w:vAlign w:val="center"/>
          </w:tcPr>
          <w:p w:rsidR="005C0CFE" w:rsidRDefault="005C0CFE" w:rsidP="00BD14CB">
            <w:pPr>
              <w:jc w:val="center"/>
            </w:pPr>
            <w:r w:rsidRPr="00442021">
              <w:rPr>
                <w:sz w:val="16"/>
                <w:szCs w:val="16"/>
              </w:rPr>
              <w:t>0,0</w:t>
            </w:r>
          </w:p>
        </w:tc>
        <w:tc>
          <w:tcPr>
            <w:tcW w:w="229" w:type="pct"/>
            <w:vAlign w:val="center"/>
          </w:tcPr>
          <w:p w:rsidR="005C0CFE" w:rsidRDefault="005C0CFE" w:rsidP="00BD14CB">
            <w:pPr>
              <w:jc w:val="center"/>
            </w:pPr>
            <w:r w:rsidRPr="00442021">
              <w:rPr>
                <w:sz w:val="16"/>
                <w:szCs w:val="16"/>
              </w:rPr>
              <w:t>0,0</w:t>
            </w:r>
          </w:p>
        </w:tc>
        <w:tc>
          <w:tcPr>
            <w:tcW w:w="228" w:type="pct"/>
            <w:vAlign w:val="center"/>
          </w:tcPr>
          <w:p w:rsidR="005C0CFE" w:rsidRDefault="005C0CFE" w:rsidP="00BD14CB">
            <w:pPr>
              <w:jc w:val="center"/>
            </w:pPr>
            <w:r w:rsidRPr="00442021">
              <w:rPr>
                <w:sz w:val="16"/>
                <w:szCs w:val="16"/>
              </w:rPr>
              <w:t>0,0</w:t>
            </w:r>
          </w:p>
        </w:tc>
        <w:tc>
          <w:tcPr>
            <w:tcW w:w="229" w:type="pct"/>
            <w:vAlign w:val="center"/>
          </w:tcPr>
          <w:p w:rsidR="005C0CFE" w:rsidRDefault="005C0CFE" w:rsidP="00BD14CB">
            <w:pPr>
              <w:jc w:val="center"/>
            </w:pPr>
            <w:r w:rsidRPr="00442021">
              <w:rPr>
                <w:sz w:val="16"/>
                <w:szCs w:val="16"/>
              </w:rPr>
              <w:t>0,0</w:t>
            </w:r>
          </w:p>
        </w:tc>
        <w:tc>
          <w:tcPr>
            <w:tcW w:w="273" w:type="pct"/>
            <w:vAlign w:val="center"/>
          </w:tcPr>
          <w:p w:rsidR="005C0CFE" w:rsidRDefault="005C0CFE" w:rsidP="00BD14CB">
            <w:pPr>
              <w:jc w:val="center"/>
            </w:pPr>
            <w:r w:rsidRPr="00442021">
              <w:rPr>
                <w:sz w:val="16"/>
                <w:szCs w:val="16"/>
              </w:rPr>
              <w:t>0,0</w:t>
            </w:r>
          </w:p>
        </w:tc>
        <w:tc>
          <w:tcPr>
            <w:tcW w:w="276" w:type="pct"/>
            <w:vAlign w:val="center"/>
          </w:tcPr>
          <w:p w:rsidR="005C0CFE" w:rsidRDefault="005C0CFE" w:rsidP="00BD14CB">
            <w:pPr>
              <w:jc w:val="center"/>
            </w:pPr>
            <w:r w:rsidRPr="00442021">
              <w:rPr>
                <w:sz w:val="16"/>
                <w:szCs w:val="16"/>
              </w:rPr>
              <w:t>0,0</w:t>
            </w:r>
          </w:p>
        </w:tc>
        <w:tc>
          <w:tcPr>
            <w:tcW w:w="272" w:type="pct"/>
            <w:vAlign w:val="center"/>
          </w:tcPr>
          <w:p w:rsidR="005C0CFE" w:rsidRDefault="005C0CFE" w:rsidP="00BD14CB">
            <w:pPr>
              <w:jc w:val="center"/>
            </w:pPr>
            <w:r w:rsidRPr="00442021">
              <w:rPr>
                <w:sz w:val="16"/>
                <w:szCs w:val="16"/>
              </w:rPr>
              <w:t>0,0</w:t>
            </w:r>
          </w:p>
        </w:tc>
      </w:tr>
      <w:tr w:rsidR="005C0CFE" w:rsidRPr="002A3F3B" w:rsidTr="002C660E">
        <w:trPr>
          <w:trHeight w:val="360"/>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sidRPr="00B82111">
              <w:rPr>
                <w:sz w:val="16"/>
                <w:szCs w:val="16"/>
              </w:rPr>
              <w:lastRenderedPageBreak/>
              <w:t>4.</w:t>
            </w:r>
          </w:p>
        </w:tc>
        <w:tc>
          <w:tcPr>
            <w:tcW w:w="508" w:type="pct"/>
          </w:tcPr>
          <w:p w:rsidR="005C0CFE" w:rsidRPr="00B82111" w:rsidRDefault="005C0CFE" w:rsidP="00BD14CB">
            <w:pPr>
              <w:jc w:val="both"/>
              <w:rPr>
                <w:sz w:val="16"/>
                <w:szCs w:val="16"/>
              </w:rPr>
            </w:pPr>
            <w:r w:rsidRPr="00B82111">
              <w:rPr>
                <w:sz w:val="16"/>
                <w:szCs w:val="16"/>
              </w:rPr>
              <w:t>Подпрограмма 3. «Раз</w:t>
            </w:r>
            <w:r w:rsidRPr="00B82111">
              <w:rPr>
                <w:sz w:val="16"/>
                <w:szCs w:val="16"/>
              </w:rPr>
              <w:softHyphen/>
              <w:t>витие дополни</w:t>
            </w:r>
            <w:r w:rsidRPr="00B82111">
              <w:rPr>
                <w:sz w:val="16"/>
                <w:szCs w:val="16"/>
              </w:rPr>
              <w:softHyphen/>
              <w:t>тельного образова</w:t>
            </w:r>
            <w:r>
              <w:rPr>
                <w:sz w:val="16"/>
                <w:szCs w:val="16"/>
              </w:rPr>
              <w:softHyphen/>
            </w:r>
            <w:r w:rsidRPr="00B82111">
              <w:rPr>
                <w:sz w:val="16"/>
                <w:szCs w:val="16"/>
              </w:rPr>
              <w:t>ния»</w:t>
            </w:r>
          </w:p>
        </w:tc>
        <w:tc>
          <w:tcPr>
            <w:tcW w:w="455" w:type="pct"/>
            <w:vMerge w:val="restart"/>
          </w:tcPr>
          <w:p w:rsidR="005C0CFE" w:rsidRPr="00B82111" w:rsidRDefault="005C0CFE" w:rsidP="00BD14CB">
            <w:pPr>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w:t>
            </w:r>
          </w:p>
          <w:p w:rsidR="005C0CFE" w:rsidRPr="00B82111" w:rsidRDefault="005C0CFE" w:rsidP="00BD14CB">
            <w:pPr>
              <w:widowControl w:val="0"/>
              <w:autoSpaceDE w:val="0"/>
              <w:autoSpaceDN w:val="0"/>
              <w:adjustRightInd w:val="0"/>
              <w:jc w:val="center"/>
              <w:rPr>
                <w:sz w:val="16"/>
                <w:szCs w:val="16"/>
              </w:rPr>
            </w:pPr>
            <w:r w:rsidRPr="00B82111">
              <w:rPr>
                <w:sz w:val="16"/>
                <w:szCs w:val="16"/>
              </w:rPr>
              <w:t>организации допол</w:t>
            </w:r>
            <w:r>
              <w:rPr>
                <w:sz w:val="16"/>
                <w:szCs w:val="16"/>
              </w:rPr>
              <w:softHyphen/>
            </w:r>
            <w:r w:rsidRPr="00B82111">
              <w:rPr>
                <w:sz w:val="16"/>
                <w:szCs w:val="16"/>
              </w:rPr>
              <w:t>нитель</w:t>
            </w:r>
            <w:r w:rsidRPr="00B82111">
              <w:rPr>
                <w:sz w:val="16"/>
                <w:szCs w:val="16"/>
              </w:rPr>
              <w:softHyphen/>
              <w:t>ного образова</w:t>
            </w:r>
            <w:r w:rsidRPr="00B82111">
              <w:rPr>
                <w:sz w:val="16"/>
                <w:szCs w:val="16"/>
              </w:rPr>
              <w:softHyphen/>
              <w:t>ния</w:t>
            </w:r>
          </w:p>
        </w:tc>
        <w:tc>
          <w:tcPr>
            <w:tcW w:w="137" w:type="pct"/>
            <w:vAlign w:val="center"/>
          </w:tcPr>
          <w:p w:rsidR="005C0CFE" w:rsidRPr="00B82111" w:rsidRDefault="005C0CFE" w:rsidP="00BD14CB">
            <w:pPr>
              <w:jc w:val="center"/>
              <w:rPr>
                <w:sz w:val="16"/>
                <w:szCs w:val="16"/>
              </w:rPr>
            </w:pPr>
            <w:r w:rsidRPr="00B82111">
              <w:rPr>
                <w:sz w:val="16"/>
                <w:szCs w:val="16"/>
              </w:rPr>
              <w:t>907</w:t>
            </w:r>
          </w:p>
        </w:tc>
        <w:tc>
          <w:tcPr>
            <w:tcW w:w="137" w:type="pct"/>
            <w:vAlign w:val="center"/>
          </w:tcPr>
          <w:p w:rsidR="005C0CFE" w:rsidRPr="00B82111" w:rsidRDefault="005C0CFE" w:rsidP="00BD14CB">
            <w:pPr>
              <w:jc w:val="center"/>
              <w:rPr>
                <w:sz w:val="16"/>
                <w:szCs w:val="16"/>
              </w:rPr>
            </w:pPr>
            <w:r w:rsidRPr="00B82111">
              <w:rPr>
                <w:sz w:val="16"/>
                <w:szCs w:val="16"/>
              </w:rPr>
              <w:t>0703</w:t>
            </w:r>
          </w:p>
        </w:tc>
        <w:tc>
          <w:tcPr>
            <w:tcW w:w="274"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320" w:type="pct"/>
            <w:vAlign w:val="center"/>
          </w:tcPr>
          <w:p w:rsidR="005C0CFE" w:rsidRPr="00B82111" w:rsidRDefault="005C0CFE" w:rsidP="00BD14CB">
            <w:pPr>
              <w:jc w:val="center"/>
              <w:rPr>
                <w:sz w:val="16"/>
                <w:szCs w:val="16"/>
              </w:rPr>
            </w:pPr>
            <w:r>
              <w:rPr>
                <w:sz w:val="16"/>
                <w:szCs w:val="16"/>
              </w:rPr>
              <w:t>3 427,7</w:t>
            </w:r>
          </w:p>
        </w:tc>
        <w:tc>
          <w:tcPr>
            <w:tcW w:w="229" w:type="pct"/>
            <w:vAlign w:val="center"/>
          </w:tcPr>
          <w:p w:rsidR="005C0CFE" w:rsidRPr="00B82111" w:rsidRDefault="005C0CFE" w:rsidP="00BD14CB">
            <w:pPr>
              <w:jc w:val="center"/>
              <w:rPr>
                <w:sz w:val="16"/>
                <w:szCs w:val="16"/>
              </w:rPr>
            </w:pPr>
            <w:r w:rsidRPr="00B82111">
              <w:rPr>
                <w:sz w:val="16"/>
                <w:szCs w:val="16"/>
              </w:rPr>
              <w:t>319,4</w:t>
            </w:r>
          </w:p>
        </w:tc>
        <w:tc>
          <w:tcPr>
            <w:tcW w:w="274" w:type="pct"/>
            <w:vAlign w:val="center"/>
          </w:tcPr>
          <w:p w:rsidR="005C0CFE" w:rsidRPr="00B82111" w:rsidRDefault="005C0CFE" w:rsidP="00BD14CB">
            <w:pPr>
              <w:jc w:val="center"/>
              <w:rPr>
                <w:sz w:val="16"/>
                <w:szCs w:val="16"/>
              </w:rPr>
            </w:pPr>
            <w:r>
              <w:rPr>
                <w:sz w:val="16"/>
                <w:szCs w:val="16"/>
              </w:rPr>
              <w:t>3 108,3</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414"/>
          <w:tblCellSpacing w:w="5" w:type="nil"/>
        </w:trPr>
        <w:tc>
          <w:tcPr>
            <w:tcW w:w="109" w:type="pct"/>
            <w:vMerge w:val="restart"/>
          </w:tcPr>
          <w:p w:rsidR="005C0CFE" w:rsidRPr="00B82111" w:rsidRDefault="005C0CFE" w:rsidP="00BD14CB">
            <w:pPr>
              <w:widowControl w:val="0"/>
              <w:autoSpaceDE w:val="0"/>
              <w:autoSpaceDN w:val="0"/>
              <w:adjustRightInd w:val="0"/>
              <w:jc w:val="center"/>
              <w:rPr>
                <w:sz w:val="16"/>
                <w:szCs w:val="16"/>
              </w:rPr>
            </w:pPr>
            <w:r w:rsidRPr="00B82111">
              <w:rPr>
                <w:sz w:val="16"/>
                <w:szCs w:val="16"/>
              </w:rPr>
              <w:t>4.1.</w:t>
            </w:r>
          </w:p>
        </w:tc>
        <w:tc>
          <w:tcPr>
            <w:tcW w:w="508" w:type="pct"/>
            <w:vMerge w:val="restart"/>
          </w:tcPr>
          <w:p w:rsidR="005C0CFE" w:rsidRPr="00B82111" w:rsidRDefault="005C0CFE" w:rsidP="00BD14CB">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3.3. Доведение заработ</w:t>
            </w:r>
            <w:r w:rsidRPr="00B82111">
              <w:rPr>
                <w:sz w:val="16"/>
                <w:szCs w:val="16"/>
              </w:rPr>
              <w:softHyphen/>
              <w:t>ной платы педагогиче</w:t>
            </w:r>
            <w:r w:rsidRPr="00B82111">
              <w:rPr>
                <w:sz w:val="16"/>
                <w:szCs w:val="16"/>
              </w:rPr>
              <w:softHyphen/>
              <w:t>ских ра</w:t>
            </w:r>
            <w:r>
              <w:rPr>
                <w:sz w:val="16"/>
                <w:szCs w:val="16"/>
              </w:rPr>
              <w:softHyphen/>
            </w:r>
            <w:r w:rsidRPr="00B82111">
              <w:rPr>
                <w:sz w:val="16"/>
                <w:szCs w:val="16"/>
              </w:rPr>
              <w:t>ботников в рамках реализации Указа Президента от</w:t>
            </w:r>
            <w:r>
              <w:rPr>
                <w:sz w:val="16"/>
                <w:szCs w:val="16"/>
              </w:rPr>
              <w:t xml:space="preserve"> 07.05.2020 </w:t>
            </w:r>
            <w:r w:rsidRPr="00B82111">
              <w:rPr>
                <w:sz w:val="16"/>
                <w:szCs w:val="16"/>
              </w:rPr>
              <w:t xml:space="preserve">из них </w:t>
            </w:r>
            <w:proofErr w:type="spellStart"/>
            <w:r w:rsidRPr="00B82111">
              <w:rPr>
                <w:sz w:val="16"/>
                <w:szCs w:val="16"/>
              </w:rPr>
              <w:t>софинансирова</w:t>
            </w:r>
            <w:r>
              <w:rPr>
                <w:sz w:val="16"/>
                <w:szCs w:val="16"/>
              </w:rPr>
              <w:softHyphen/>
            </w:r>
            <w:r w:rsidRPr="00B82111">
              <w:rPr>
                <w:sz w:val="16"/>
                <w:szCs w:val="16"/>
              </w:rPr>
              <w:t>ние</w:t>
            </w:r>
            <w:proofErr w:type="spellEnd"/>
            <w:r w:rsidRPr="00B82111">
              <w:rPr>
                <w:sz w:val="16"/>
                <w:szCs w:val="16"/>
              </w:rPr>
              <w:t xml:space="preserve"> повышения зара</w:t>
            </w:r>
            <w:r>
              <w:rPr>
                <w:sz w:val="16"/>
                <w:szCs w:val="16"/>
              </w:rPr>
              <w:softHyphen/>
            </w:r>
            <w:r w:rsidRPr="00B82111">
              <w:rPr>
                <w:sz w:val="16"/>
                <w:szCs w:val="16"/>
              </w:rPr>
              <w:t>ботной платы</w:t>
            </w:r>
            <w:r>
              <w:rPr>
                <w:sz w:val="16"/>
                <w:szCs w:val="16"/>
              </w:rPr>
              <w:t xml:space="preserve"> </w:t>
            </w:r>
            <w:proofErr w:type="spellStart"/>
            <w:r>
              <w:rPr>
                <w:sz w:val="16"/>
                <w:szCs w:val="16"/>
              </w:rPr>
              <w:t>педаго</w:t>
            </w:r>
            <w:proofErr w:type="spellEnd"/>
            <w:r>
              <w:rPr>
                <w:sz w:val="16"/>
                <w:szCs w:val="16"/>
              </w:rPr>
              <w:t>-</w:t>
            </w:r>
            <w:r w:rsidRPr="00B82111">
              <w:rPr>
                <w:sz w:val="16"/>
                <w:szCs w:val="16"/>
              </w:rPr>
              <w:t xml:space="preserve"> </w:t>
            </w:r>
          </w:p>
        </w:tc>
        <w:tc>
          <w:tcPr>
            <w:tcW w:w="455" w:type="pct"/>
            <w:vMerge/>
          </w:tcPr>
          <w:p w:rsidR="005C0CFE" w:rsidRPr="00B82111" w:rsidRDefault="005C0CFE" w:rsidP="00BD14CB">
            <w:pPr>
              <w:widowControl w:val="0"/>
              <w:autoSpaceDE w:val="0"/>
              <w:autoSpaceDN w:val="0"/>
              <w:adjustRightInd w:val="0"/>
              <w:jc w:val="center"/>
              <w:rPr>
                <w:sz w:val="16"/>
                <w:szCs w:val="16"/>
              </w:rPr>
            </w:pPr>
          </w:p>
        </w:tc>
        <w:tc>
          <w:tcPr>
            <w:tcW w:w="137" w:type="pct"/>
            <w:vMerge w:val="restart"/>
            <w:vAlign w:val="center"/>
          </w:tcPr>
          <w:p w:rsidR="005C0CFE" w:rsidRPr="00B82111" w:rsidRDefault="005C0CFE" w:rsidP="00BD14CB">
            <w:pPr>
              <w:jc w:val="center"/>
              <w:rPr>
                <w:sz w:val="16"/>
                <w:szCs w:val="16"/>
              </w:rPr>
            </w:pPr>
            <w:r w:rsidRPr="00B82111">
              <w:rPr>
                <w:sz w:val="16"/>
                <w:szCs w:val="16"/>
              </w:rPr>
              <w:t>Х</w:t>
            </w:r>
          </w:p>
        </w:tc>
        <w:tc>
          <w:tcPr>
            <w:tcW w:w="137" w:type="pct"/>
            <w:vMerge w:val="restart"/>
            <w:vAlign w:val="center"/>
          </w:tcPr>
          <w:p w:rsidR="005C0CFE" w:rsidRPr="00B82111" w:rsidRDefault="005C0CFE" w:rsidP="00BD14CB">
            <w:pPr>
              <w:jc w:val="center"/>
              <w:rPr>
                <w:sz w:val="16"/>
                <w:szCs w:val="16"/>
              </w:rPr>
            </w:pPr>
            <w:r w:rsidRPr="00B82111">
              <w:rPr>
                <w:sz w:val="16"/>
                <w:szCs w:val="16"/>
              </w:rPr>
              <w:t>0703</w:t>
            </w:r>
          </w:p>
        </w:tc>
        <w:tc>
          <w:tcPr>
            <w:tcW w:w="274"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320"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4"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389"/>
          <w:tblCellSpacing w:w="5" w:type="nil"/>
        </w:trPr>
        <w:tc>
          <w:tcPr>
            <w:tcW w:w="109" w:type="pct"/>
            <w:vMerge/>
          </w:tcPr>
          <w:p w:rsidR="005C0CFE" w:rsidRPr="00B82111" w:rsidRDefault="005C0CFE" w:rsidP="00BD14CB">
            <w:pPr>
              <w:widowControl w:val="0"/>
              <w:autoSpaceDE w:val="0"/>
              <w:autoSpaceDN w:val="0"/>
              <w:adjustRightInd w:val="0"/>
              <w:jc w:val="center"/>
              <w:rPr>
                <w:sz w:val="16"/>
                <w:szCs w:val="16"/>
              </w:rPr>
            </w:pPr>
          </w:p>
        </w:tc>
        <w:tc>
          <w:tcPr>
            <w:tcW w:w="508" w:type="pct"/>
            <w:vMerge/>
          </w:tcPr>
          <w:p w:rsidR="005C0CFE" w:rsidRPr="00B82111" w:rsidRDefault="005C0CFE" w:rsidP="00BD14CB">
            <w:pPr>
              <w:widowControl w:val="0"/>
              <w:autoSpaceDE w:val="0"/>
              <w:autoSpaceDN w:val="0"/>
              <w:adjustRightInd w:val="0"/>
              <w:jc w:val="both"/>
              <w:rPr>
                <w:sz w:val="16"/>
                <w:szCs w:val="16"/>
              </w:rPr>
            </w:pPr>
          </w:p>
        </w:tc>
        <w:tc>
          <w:tcPr>
            <w:tcW w:w="455" w:type="pct"/>
            <w:vMerge/>
            <w:tcBorders>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274" w:type="pct"/>
            <w:vAlign w:val="center"/>
          </w:tcPr>
          <w:p w:rsidR="005C0CFE" w:rsidRPr="00B82111" w:rsidRDefault="005C0CFE" w:rsidP="00BD14CB">
            <w:pPr>
              <w:jc w:val="center"/>
              <w:rPr>
                <w:sz w:val="16"/>
                <w:szCs w:val="16"/>
                <w:lang w:val="en-US"/>
              </w:rPr>
            </w:pPr>
            <w:r>
              <w:rPr>
                <w:sz w:val="16"/>
                <w:szCs w:val="16"/>
              </w:rPr>
              <w:t>02</w:t>
            </w:r>
            <w:r w:rsidRPr="00B82111">
              <w:rPr>
                <w:sz w:val="16"/>
                <w:szCs w:val="16"/>
              </w:rPr>
              <w:t>300</w:t>
            </w:r>
            <w:r w:rsidRPr="00B82111">
              <w:rPr>
                <w:sz w:val="16"/>
                <w:szCs w:val="16"/>
                <w:lang w:val="en-US"/>
              </w:rPr>
              <w:t>S4250</w:t>
            </w:r>
          </w:p>
        </w:tc>
        <w:tc>
          <w:tcPr>
            <w:tcW w:w="137" w:type="pct"/>
            <w:vAlign w:val="center"/>
          </w:tcPr>
          <w:p w:rsidR="005C0CFE" w:rsidRPr="00B82111" w:rsidRDefault="005C0CFE" w:rsidP="00BD14CB">
            <w:pPr>
              <w:jc w:val="center"/>
              <w:rPr>
                <w:sz w:val="16"/>
                <w:szCs w:val="16"/>
              </w:rPr>
            </w:pPr>
            <w:r w:rsidRPr="00B82111">
              <w:rPr>
                <w:sz w:val="16"/>
                <w:szCs w:val="16"/>
              </w:rPr>
              <w:t>611</w:t>
            </w:r>
          </w:p>
        </w:tc>
        <w:tc>
          <w:tcPr>
            <w:tcW w:w="320"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4"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lang w:val="en-US"/>
              </w:rPr>
            </w:pPr>
            <w:r w:rsidRPr="00B82111">
              <w:rPr>
                <w:sz w:val="16"/>
                <w:szCs w:val="16"/>
                <w:lang w:val="en-US"/>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lang w:val="en-US"/>
              </w:rPr>
            </w:pPr>
            <w:r w:rsidRPr="00B82111">
              <w:rPr>
                <w:sz w:val="16"/>
                <w:szCs w:val="16"/>
                <w:lang w:val="en-US"/>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562"/>
          <w:tblCellSpacing w:w="5" w:type="nil"/>
        </w:trPr>
        <w:tc>
          <w:tcPr>
            <w:tcW w:w="109" w:type="pct"/>
            <w:vMerge/>
          </w:tcPr>
          <w:p w:rsidR="005C0CFE" w:rsidRPr="00B82111" w:rsidRDefault="005C0CFE" w:rsidP="00BD14CB">
            <w:pPr>
              <w:widowControl w:val="0"/>
              <w:autoSpaceDE w:val="0"/>
              <w:autoSpaceDN w:val="0"/>
              <w:adjustRightInd w:val="0"/>
              <w:jc w:val="center"/>
              <w:rPr>
                <w:sz w:val="16"/>
                <w:szCs w:val="16"/>
              </w:rPr>
            </w:pPr>
          </w:p>
        </w:tc>
        <w:tc>
          <w:tcPr>
            <w:tcW w:w="508" w:type="pct"/>
            <w:vMerge/>
          </w:tcPr>
          <w:p w:rsidR="005C0CFE" w:rsidRPr="00B82111" w:rsidRDefault="005C0CFE" w:rsidP="00BD14CB">
            <w:pPr>
              <w:widowControl w:val="0"/>
              <w:autoSpaceDE w:val="0"/>
              <w:autoSpaceDN w:val="0"/>
              <w:adjustRightInd w:val="0"/>
              <w:jc w:val="both"/>
              <w:rPr>
                <w:sz w:val="16"/>
                <w:szCs w:val="16"/>
              </w:rPr>
            </w:pPr>
          </w:p>
        </w:tc>
        <w:tc>
          <w:tcPr>
            <w:tcW w:w="455" w:type="pct"/>
            <w:tcBorders>
              <w:top w:val="nil"/>
              <w:bottom w:val="single" w:sz="4" w:space="0" w:color="auto"/>
            </w:tcBorders>
          </w:tcPr>
          <w:p w:rsidR="005C0CFE" w:rsidRPr="00B82111" w:rsidRDefault="005C0CFE" w:rsidP="00BD14CB">
            <w:pPr>
              <w:widowControl w:val="0"/>
              <w:autoSpaceDE w:val="0"/>
              <w:autoSpaceDN w:val="0"/>
              <w:adjustRightInd w:val="0"/>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137" w:type="pct"/>
            <w:vMerge/>
            <w:vAlign w:val="center"/>
          </w:tcPr>
          <w:p w:rsidR="005C0CFE" w:rsidRPr="00B82111" w:rsidRDefault="005C0CFE" w:rsidP="00BD14CB">
            <w:pPr>
              <w:jc w:val="center"/>
              <w:rPr>
                <w:sz w:val="16"/>
                <w:szCs w:val="16"/>
              </w:rPr>
            </w:pPr>
          </w:p>
        </w:tc>
        <w:tc>
          <w:tcPr>
            <w:tcW w:w="274" w:type="pct"/>
            <w:vAlign w:val="center"/>
          </w:tcPr>
          <w:p w:rsidR="005C0CFE" w:rsidRPr="00B82111" w:rsidRDefault="005C0CFE" w:rsidP="00BD14CB">
            <w:pPr>
              <w:jc w:val="center"/>
              <w:rPr>
                <w:sz w:val="16"/>
                <w:szCs w:val="16"/>
                <w:lang w:val="en-US"/>
              </w:rPr>
            </w:pPr>
            <w:r>
              <w:rPr>
                <w:sz w:val="16"/>
                <w:szCs w:val="16"/>
                <w:lang w:val="en-US"/>
              </w:rPr>
              <w:t>02</w:t>
            </w:r>
            <w:r w:rsidRPr="00B82111">
              <w:rPr>
                <w:sz w:val="16"/>
                <w:szCs w:val="16"/>
                <w:lang w:val="en-US"/>
              </w:rPr>
              <w:t>3</w:t>
            </w:r>
            <w:r>
              <w:rPr>
                <w:sz w:val="16"/>
                <w:szCs w:val="16"/>
                <w:lang w:val="en-US"/>
              </w:rPr>
              <w:t>00</w:t>
            </w:r>
            <w:r w:rsidRPr="00B82111">
              <w:rPr>
                <w:sz w:val="16"/>
                <w:szCs w:val="16"/>
                <w:lang w:val="en-US"/>
              </w:rPr>
              <w:t>29820</w:t>
            </w:r>
          </w:p>
        </w:tc>
        <w:tc>
          <w:tcPr>
            <w:tcW w:w="137" w:type="pct"/>
            <w:vAlign w:val="center"/>
          </w:tcPr>
          <w:p w:rsidR="005C0CFE" w:rsidRPr="00B82111" w:rsidRDefault="005C0CFE" w:rsidP="00BD14CB">
            <w:pPr>
              <w:jc w:val="center"/>
              <w:rPr>
                <w:sz w:val="16"/>
                <w:szCs w:val="16"/>
              </w:rPr>
            </w:pPr>
            <w:r w:rsidRPr="00B82111">
              <w:rPr>
                <w:sz w:val="16"/>
                <w:szCs w:val="16"/>
              </w:rPr>
              <w:t>611</w:t>
            </w:r>
          </w:p>
        </w:tc>
        <w:tc>
          <w:tcPr>
            <w:tcW w:w="320"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4"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597"/>
          <w:tblCellSpacing w:w="5" w:type="nil"/>
        </w:trPr>
        <w:tc>
          <w:tcPr>
            <w:tcW w:w="109" w:type="pct"/>
          </w:tcPr>
          <w:p w:rsidR="005C0CFE" w:rsidRDefault="005C0CFE" w:rsidP="00BD14CB">
            <w:pPr>
              <w:widowControl w:val="0"/>
              <w:autoSpaceDE w:val="0"/>
              <w:autoSpaceDN w:val="0"/>
              <w:adjustRightInd w:val="0"/>
              <w:jc w:val="center"/>
              <w:rPr>
                <w:sz w:val="16"/>
                <w:szCs w:val="16"/>
              </w:rPr>
            </w:pPr>
          </w:p>
        </w:tc>
        <w:tc>
          <w:tcPr>
            <w:tcW w:w="508" w:type="pct"/>
          </w:tcPr>
          <w:p w:rsidR="005C0CFE" w:rsidRPr="00B82111" w:rsidRDefault="005C0CFE" w:rsidP="00BD14CB">
            <w:pPr>
              <w:widowControl w:val="0"/>
              <w:autoSpaceDE w:val="0"/>
              <w:autoSpaceDN w:val="0"/>
              <w:adjustRightInd w:val="0"/>
              <w:jc w:val="both"/>
              <w:rPr>
                <w:sz w:val="16"/>
                <w:szCs w:val="16"/>
              </w:rPr>
            </w:pPr>
            <w:r>
              <w:rPr>
                <w:sz w:val="16"/>
                <w:szCs w:val="16"/>
              </w:rPr>
              <w:softHyphen/>
            </w:r>
            <w:proofErr w:type="spellStart"/>
            <w:r w:rsidRPr="00B82111">
              <w:rPr>
                <w:sz w:val="16"/>
                <w:szCs w:val="16"/>
              </w:rPr>
              <w:t>гических</w:t>
            </w:r>
            <w:proofErr w:type="spellEnd"/>
            <w:r w:rsidRPr="00B82111">
              <w:rPr>
                <w:sz w:val="16"/>
                <w:szCs w:val="16"/>
              </w:rPr>
              <w:t xml:space="preserve"> работников до % зара</w:t>
            </w:r>
            <w:r w:rsidRPr="00B82111">
              <w:rPr>
                <w:sz w:val="16"/>
                <w:szCs w:val="16"/>
              </w:rPr>
              <w:softHyphen/>
              <w:t>ботной платы учителей в Ростовской области</w:t>
            </w:r>
          </w:p>
        </w:tc>
        <w:tc>
          <w:tcPr>
            <w:tcW w:w="455" w:type="pct"/>
            <w:tcBorders>
              <w:top w:val="nil"/>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p>
        </w:tc>
        <w:tc>
          <w:tcPr>
            <w:tcW w:w="137" w:type="pct"/>
            <w:vAlign w:val="center"/>
          </w:tcPr>
          <w:p w:rsidR="005C0CFE" w:rsidRPr="00B82111" w:rsidRDefault="005C0CFE" w:rsidP="00BD14CB">
            <w:pPr>
              <w:jc w:val="center"/>
              <w:rPr>
                <w:sz w:val="16"/>
                <w:szCs w:val="16"/>
              </w:rPr>
            </w:pPr>
          </w:p>
        </w:tc>
        <w:tc>
          <w:tcPr>
            <w:tcW w:w="274"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320" w:type="pct"/>
            <w:vAlign w:val="center"/>
          </w:tcPr>
          <w:p w:rsidR="005C0CFE" w:rsidRPr="00B82111" w:rsidRDefault="005C0CFE" w:rsidP="00BD14CB">
            <w:pPr>
              <w:jc w:val="center"/>
              <w:rPr>
                <w:sz w:val="16"/>
                <w:szCs w:val="16"/>
              </w:rPr>
            </w:pPr>
            <w:r w:rsidRPr="00B82111">
              <w:rPr>
                <w:sz w:val="16"/>
                <w:szCs w:val="16"/>
              </w:rPr>
              <w:t>Х</w:t>
            </w:r>
          </w:p>
        </w:tc>
        <w:tc>
          <w:tcPr>
            <w:tcW w:w="229" w:type="pct"/>
            <w:vAlign w:val="center"/>
          </w:tcPr>
          <w:p w:rsidR="005C0CFE" w:rsidRPr="00B82111" w:rsidRDefault="005C0CFE" w:rsidP="00BD14CB">
            <w:pPr>
              <w:jc w:val="center"/>
              <w:rPr>
                <w:sz w:val="16"/>
                <w:szCs w:val="16"/>
              </w:rPr>
            </w:pPr>
            <w:r w:rsidRPr="00B82111">
              <w:rPr>
                <w:sz w:val="16"/>
                <w:szCs w:val="16"/>
              </w:rPr>
              <w:t>100,0</w:t>
            </w:r>
          </w:p>
        </w:tc>
        <w:tc>
          <w:tcPr>
            <w:tcW w:w="274" w:type="pct"/>
            <w:vAlign w:val="center"/>
          </w:tcPr>
          <w:p w:rsidR="005C0CFE" w:rsidRPr="00B82111" w:rsidRDefault="005C0CFE" w:rsidP="00BD14CB">
            <w:pPr>
              <w:jc w:val="center"/>
              <w:rPr>
                <w:sz w:val="16"/>
                <w:szCs w:val="16"/>
              </w:rPr>
            </w:pPr>
            <w:r w:rsidRPr="00B82111">
              <w:rPr>
                <w:sz w:val="16"/>
                <w:szCs w:val="16"/>
              </w:rPr>
              <w:t>100,0</w:t>
            </w:r>
          </w:p>
        </w:tc>
        <w:tc>
          <w:tcPr>
            <w:tcW w:w="228" w:type="pct"/>
            <w:vAlign w:val="center"/>
          </w:tcPr>
          <w:p w:rsidR="005C0CFE" w:rsidRPr="00B82111" w:rsidRDefault="005C0CFE" w:rsidP="00BD14CB">
            <w:pPr>
              <w:jc w:val="center"/>
              <w:rPr>
                <w:sz w:val="16"/>
                <w:szCs w:val="16"/>
              </w:rPr>
            </w:pPr>
            <w:r w:rsidRPr="00B82111">
              <w:rPr>
                <w:sz w:val="16"/>
                <w:szCs w:val="16"/>
              </w:rPr>
              <w:t>100,0</w:t>
            </w:r>
          </w:p>
        </w:tc>
        <w:tc>
          <w:tcPr>
            <w:tcW w:w="228" w:type="pct"/>
            <w:vAlign w:val="center"/>
          </w:tcPr>
          <w:p w:rsidR="005C0CFE" w:rsidRPr="00B82111" w:rsidRDefault="005C0CFE" w:rsidP="00BD14CB">
            <w:pPr>
              <w:jc w:val="center"/>
              <w:rPr>
                <w:sz w:val="16"/>
                <w:szCs w:val="16"/>
              </w:rPr>
            </w:pPr>
            <w:r w:rsidRPr="00B82111">
              <w:rPr>
                <w:sz w:val="16"/>
                <w:szCs w:val="16"/>
              </w:rPr>
              <w:t>100,0</w:t>
            </w:r>
          </w:p>
        </w:tc>
        <w:tc>
          <w:tcPr>
            <w:tcW w:w="228" w:type="pct"/>
            <w:vAlign w:val="center"/>
          </w:tcPr>
          <w:p w:rsidR="005C0CFE" w:rsidRPr="00B82111" w:rsidRDefault="005C0CFE" w:rsidP="00BD14CB">
            <w:pPr>
              <w:jc w:val="center"/>
              <w:rPr>
                <w:sz w:val="16"/>
                <w:szCs w:val="16"/>
              </w:rPr>
            </w:pPr>
            <w:r w:rsidRPr="00B82111">
              <w:rPr>
                <w:sz w:val="16"/>
                <w:szCs w:val="16"/>
              </w:rPr>
              <w:t>100,0</w:t>
            </w:r>
          </w:p>
        </w:tc>
        <w:tc>
          <w:tcPr>
            <w:tcW w:w="228" w:type="pct"/>
            <w:vAlign w:val="center"/>
          </w:tcPr>
          <w:p w:rsidR="005C0CFE" w:rsidRPr="00B82111" w:rsidRDefault="005C0CFE" w:rsidP="00BD14CB">
            <w:pPr>
              <w:jc w:val="center"/>
              <w:rPr>
                <w:sz w:val="16"/>
                <w:szCs w:val="16"/>
              </w:rPr>
            </w:pPr>
            <w:r w:rsidRPr="00B82111">
              <w:rPr>
                <w:sz w:val="16"/>
                <w:szCs w:val="16"/>
              </w:rPr>
              <w:t>100,0</w:t>
            </w:r>
          </w:p>
        </w:tc>
        <w:tc>
          <w:tcPr>
            <w:tcW w:w="229" w:type="pct"/>
            <w:vAlign w:val="center"/>
          </w:tcPr>
          <w:p w:rsidR="005C0CFE" w:rsidRPr="00B82111" w:rsidRDefault="005C0CFE" w:rsidP="00BD14CB">
            <w:pPr>
              <w:jc w:val="center"/>
              <w:rPr>
                <w:sz w:val="16"/>
                <w:szCs w:val="16"/>
              </w:rPr>
            </w:pPr>
            <w:r w:rsidRPr="00B82111">
              <w:rPr>
                <w:sz w:val="16"/>
                <w:szCs w:val="16"/>
              </w:rPr>
              <w:t>100,0</w:t>
            </w:r>
          </w:p>
        </w:tc>
        <w:tc>
          <w:tcPr>
            <w:tcW w:w="228" w:type="pct"/>
            <w:vAlign w:val="center"/>
          </w:tcPr>
          <w:p w:rsidR="005C0CFE" w:rsidRPr="00B82111" w:rsidRDefault="005C0CFE" w:rsidP="00BD14CB">
            <w:pPr>
              <w:jc w:val="center"/>
              <w:rPr>
                <w:sz w:val="16"/>
                <w:szCs w:val="16"/>
              </w:rPr>
            </w:pPr>
            <w:r w:rsidRPr="00B82111">
              <w:rPr>
                <w:sz w:val="16"/>
                <w:szCs w:val="16"/>
              </w:rPr>
              <w:t>100,0</w:t>
            </w:r>
          </w:p>
        </w:tc>
        <w:tc>
          <w:tcPr>
            <w:tcW w:w="229" w:type="pct"/>
            <w:vAlign w:val="center"/>
          </w:tcPr>
          <w:p w:rsidR="005C0CFE" w:rsidRPr="00B82111" w:rsidRDefault="005C0CFE" w:rsidP="00BD14CB">
            <w:pPr>
              <w:jc w:val="center"/>
              <w:rPr>
                <w:sz w:val="16"/>
                <w:szCs w:val="16"/>
              </w:rPr>
            </w:pPr>
            <w:r w:rsidRPr="00B82111">
              <w:rPr>
                <w:sz w:val="16"/>
                <w:szCs w:val="16"/>
              </w:rPr>
              <w:t>100,0</w:t>
            </w:r>
          </w:p>
        </w:tc>
        <w:tc>
          <w:tcPr>
            <w:tcW w:w="273" w:type="pct"/>
            <w:vAlign w:val="center"/>
          </w:tcPr>
          <w:p w:rsidR="005C0CFE" w:rsidRPr="00B82111" w:rsidRDefault="005C0CFE" w:rsidP="00BD14CB">
            <w:pPr>
              <w:jc w:val="center"/>
              <w:rPr>
                <w:sz w:val="16"/>
                <w:szCs w:val="16"/>
              </w:rPr>
            </w:pPr>
            <w:r w:rsidRPr="00B82111">
              <w:rPr>
                <w:sz w:val="16"/>
                <w:szCs w:val="16"/>
              </w:rPr>
              <w:t>100,0</w:t>
            </w:r>
          </w:p>
        </w:tc>
        <w:tc>
          <w:tcPr>
            <w:tcW w:w="276" w:type="pct"/>
            <w:vAlign w:val="center"/>
          </w:tcPr>
          <w:p w:rsidR="005C0CFE" w:rsidRPr="00B82111" w:rsidRDefault="005C0CFE" w:rsidP="00BD14CB">
            <w:pPr>
              <w:jc w:val="center"/>
              <w:rPr>
                <w:sz w:val="16"/>
                <w:szCs w:val="16"/>
              </w:rPr>
            </w:pPr>
            <w:r w:rsidRPr="00B82111">
              <w:rPr>
                <w:sz w:val="16"/>
                <w:szCs w:val="16"/>
              </w:rPr>
              <w:t>100,0</w:t>
            </w:r>
          </w:p>
        </w:tc>
        <w:tc>
          <w:tcPr>
            <w:tcW w:w="272" w:type="pct"/>
            <w:vAlign w:val="center"/>
          </w:tcPr>
          <w:p w:rsidR="005C0CFE" w:rsidRPr="00B82111" w:rsidRDefault="005C0CFE" w:rsidP="00BD14CB">
            <w:pPr>
              <w:jc w:val="center"/>
              <w:rPr>
                <w:sz w:val="16"/>
                <w:szCs w:val="16"/>
              </w:rPr>
            </w:pPr>
            <w:r w:rsidRPr="00B82111">
              <w:rPr>
                <w:sz w:val="16"/>
                <w:szCs w:val="16"/>
              </w:rPr>
              <w:t>100,0</w:t>
            </w:r>
          </w:p>
        </w:tc>
      </w:tr>
      <w:tr w:rsidR="005C0CFE" w:rsidRPr="002A3F3B" w:rsidTr="002C660E">
        <w:trPr>
          <w:trHeight w:val="1656"/>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Pr>
                <w:sz w:val="16"/>
                <w:szCs w:val="16"/>
              </w:rPr>
              <w:t>4.2.</w:t>
            </w:r>
          </w:p>
        </w:tc>
        <w:tc>
          <w:tcPr>
            <w:tcW w:w="508" w:type="pct"/>
          </w:tcPr>
          <w:p w:rsidR="005C0CFE" w:rsidRPr="00B82111" w:rsidRDefault="005C0CFE" w:rsidP="00BD14CB">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3.4. </w:t>
            </w:r>
            <w:r w:rsidRPr="00763499">
              <w:rPr>
                <w:sz w:val="16"/>
                <w:szCs w:val="16"/>
              </w:rPr>
              <w:t xml:space="preserve">Расходы </w:t>
            </w:r>
            <w:r>
              <w:rPr>
                <w:sz w:val="16"/>
                <w:szCs w:val="16"/>
              </w:rPr>
              <w:t>на приобретение автобу</w:t>
            </w:r>
            <w:r>
              <w:rPr>
                <w:sz w:val="16"/>
                <w:szCs w:val="16"/>
              </w:rPr>
              <w:softHyphen/>
              <w:t>сов для муниципаль</w:t>
            </w:r>
            <w:r>
              <w:rPr>
                <w:sz w:val="16"/>
                <w:szCs w:val="16"/>
              </w:rPr>
              <w:softHyphen/>
              <w:t>ных учреждений</w:t>
            </w:r>
          </w:p>
          <w:p w:rsidR="005C0CFE" w:rsidRPr="00B82111" w:rsidRDefault="005C0CFE" w:rsidP="00BD14CB">
            <w:pPr>
              <w:widowControl w:val="0"/>
              <w:autoSpaceDE w:val="0"/>
              <w:autoSpaceDN w:val="0"/>
              <w:adjustRightInd w:val="0"/>
              <w:jc w:val="both"/>
              <w:rPr>
                <w:sz w:val="16"/>
                <w:szCs w:val="16"/>
              </w:rPr>
            </w:pPr>
            <w:r>
              <w:rPr>
                <w:sz w:val="16"/>
                <w:szCs w:val="16"/>
              </w:rPr>
              <w:t xml:space="preserve"> дополнительного образования детей спортивной направ</w:t>
            </w:r>
            <w:r>
              <w:rPr>
                <w:sz w:val="16"/>
                <w:szCs w:val="16"/>
              </w:rPr>
              <w:softHyphen/>
              <w:t>ленности</w:t>
            </w:r>
          </w:p>
        </w:tc>
        <w:tc>
          <w:tcPr>
            <w:tcW w:w="455" w:type="pct"/>
            <w:tcBorders>
              <w:top w:val="nil"/>
              <w:bottom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0703</w:t>
            </w:r>
          </w:p>
        </w:tc>
        <w:tc>
          <w:tcPr>
            <w:tcW w:w="274" w:type="pct"/>
            <w:vAlign w:val="center"/>
          </w:tcPr>
          <w:p w:rsidR="005C0CFE" w:rsidRPr="00B82111" w:rsidRDefault="005C0CFE" w:rsidP="00BD14CB">
            <w:pPr>
              <w:jc w:val="center"/>
              <w:rPr>
                <w:sz w:val="16"/>
                <w:szCs w:val="16"/>
              </w:rPr>
            </w:pPr>
            <w:r>
              <w:rPr>
                <w:sz w:val="16"/>
                <w:szCs w:val="16"/>
              </w:rPr>
              <w:t>02</w:t>
            </w:r>
            <w:r w:rsidRPr="00B82111">
              <w:rPr>
                <w:sz w:val="16"/>
                <w:szCs w:val="16"/>
              </w:rPr>
              <w:t>300</w:t>
            </w:r>
            <w:r w:rsidRPr="00B82111">
              <w:rPr>
                <w:sz w:val="16"/>
                <w:szCs w:val="16"/>
                <w:lang w:val="en-US"/>
              </w:rPr>
              <w:t>S</w:t>
            </w:r>
            <w:r>
              <w:rPr>
                <w:sz w:val="16"/>
                <w:szCs w:val="16"/>
              </w:rPr>
              <w:t>4460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Pr>
                <w:sz w:val="16"/>
                <w:szCs w:val="16"/>
              </w:rPr>
              <w:t>2 619,3</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4" w:type="pct"/>
            <w:vAlign w:val="center"/>
          </w:tcPr>
          <w:p w:rsidR="005C0CFE" w:rsidRPr="00B82111" w:rsidRDefault="005C0CFE" w:rsidP="00BD14CB">
            <w:pPr>
              <w:jc w:val="center"/>
              <w:rPr>
                <w:sz w:val="16"/>
                <w:szCs w:val="16"/>
              </w:rPr>
            </w:pPr>
            <w:r>
              <w:rPr>
                <w:sz w:val="16"/>
                <w:szCs w:val="16"/>
              </w:rPr>
              <w:t>2 619,3</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228"/>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sidRPr="00B82111">
              <w:rPr>
                <w:sz w:val="16"/>
                <w:szCs w:val="16"/>
              </w:rPr>
              <w:t>4.3.</w:t>
            </w:r>
          </w:p>
        </w:tc>
        <w:tc>
          <w:tcPr>
            <w:tcW w:w="508" w:type="pct"/>
          </w:tcPr>
          <w:p w:rsidR="005C0CFE" w:rsidRPr="00B82111" w:rsidRDefault="005C0CFE" w:rsidP="00BD14CB">
            <w:pPr>
              <w:jc w:val="both"/>
              <w:rPr>
                <w:sz w:val="16"/>
                <w:szCs w:val="16"/>
              </w:rPr>
            </w:pPr>
            <w:r w:rsidRPr="00B82111">
              <w:rPr>
                <w:sz w:val="16"/>
                <w:szCs w:val="16"/>
              </w:rPr>
              <w:t>Основное мероприя</w:t>
            </w:r>
            <w:r>
              <w:rPr>
                <w:sz w:val="16"/>
                <w:szCs w:val="16"/>
              </w:rPr>
              <w:softHyphen/>
            </w:r>
            <w:r w:rsidRPr="00B82111">
              <w:rPr>
                <w:sz w:val="16"/>
                <w:szCs w:val="16"/>
              </w:rPr>
              <w:t>тие 3.6. Приобретение основных средств за счет средств Резерв</w:t>
            </w:r>
            <w:r>
              <w:rPr>
                <w:sz w:val="16"/>
                <w:szCs w:val="16"/>
              </w:rPr>
              <w:softHyphen/>
            </w:r>
            <w:r w:rsidRPr="00B82111">
              <w:rPr>
                <w:sz w:val="16"/>
                <w:szCs w:val="16"/>
              </w:rPr>
              <w:t>ного фонда</w:t>
            </w:r>
          </w:p>
        </w:tc>
        <w:tc>
          <w:tcPr>
            <w:tcW w:w="455" w:type="pct"/>
            <w:tcBorders>
              <w:top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0703</w:t>
            </w:r>
          </w:p>
        </w:tc>
        <w:tc>
          <w:tcPr>
            <w:tcW w:w="274" w:type="pct"/>
            <w:vAlign w:val="center"/>
          </w:tcPr>
          <w:p w:rsidR="005C0CFE" w:rsidRPr="00B82111" w:rsidRDefault="005C0CFE" w:rsidP="00BD14CB">
            <w:pPr>
              <w:jc w:val="center"/>
              <w:rPr>
                <w:bCs/>
                <w:spacing w:val="-20"/>
                <w:sz w:val="16"/>
                <w:szCs w:val="16"/>
              </w:rPr>
            </w:pPr>
            <w:r>
              <w:rPr>
                <w:sz w:val="16"/>
                <w:szCs w:val="16"/>
              </w:rPr>
              <w:t>023</w:t>
            </w:r>
            <w:r w:rsidRPr="00B82111">
              <w:rPr>
                <w:sz w:val="16"/>
                <w:szCs w:val="16"/>
              </w:rPr>
              <w:t>0071180</w:t>
            </w:r>
          </w:p>
        </w:tc>
        <w:tc>
          <w:tcPr>
            <w:tcW w:w="137" w:type="pct"/>
            <w:vAlign w:val="center"/>
          </w:tcPr>
          <w:p w:rsidR="005C0CFE" w:rsidRPr="00B82111" w:rsidRDefault="005C0CFE" w:rsidP="00BD14CB">
            <w:pPr>
              <w:jc w:val="center"/>
              <w:rPr>
                <w:sz w:val="16"/>
                <w:szCs w:val="16"/>
              </w:rPr>
            </w:pPr>
            <w:r w:rsidRPr="00B82111">
              <w:rPr>
                <w:sz w:val="16"/>
                <w:szCs w:val="16"/>
              </w:rPr>
              <w:t>612</w:t>
            </w:r>
          </w:p>
        </w:tc>
        <w:tc>
          <w:tcPr>
            <w:tcW w:w="320" w:type="pct"/>
            <w:vAlign w:val="center"/>
          </w:tcPr>
          <w:p w:rsidR="005C0CFE" w:rsidRPr="00B82111" w:rsidRDefault="005C0CFE" w:rsidP="00BD14CB">
            <w:pPr>
              <w:jc w:val="center"/>
              <w:rPr>
                <w:sz w:val="16"/>
                <w:szCs w:val="16"/>
              </w:rPr>
            </w:pPr>
            <w:r>
              <w:rPr>
                <w:sz w:val="16"/>
                <w:szCs w:val="16"/>
              </w:rPr>
              <w:t>808,4</w:t>
            </w:r>
          </w:p>
        </w:tc>
        <w:tc>
          <w:tcPr>
            <w:tcW w:w="229" w:type="pct"/>
            <w:vAlign w:val="center"/>
          </w:tcPr>
          <w:p w:rsidR="005C0CFE" w:rsidRPr="00B82111" w:rsidRDefault="005C0CFE" w:rsidP="00BD14CB">
            <w:pPr>
              <w:jc w:val="center"/>
              <w:rPr>
                <w:sz w:val="16"/>
                <w:szCs w:val="16"/>
              </w:rPr>
            </w:pPr>
            <w:r w:rsidRPr="00B82111">
              <w:rPr>
                <w:sz w:val="16"/>
                <w:szCs w:val="16"/>
              </w:rPr>
              <w:t>319,4</w:t>
            </w:r>
          </w:p>
        </w:tc>
        <w:tc>
          <w:tcPr>
            <w:tcW w:w="274" w:type="pct"/>
            <w:vAlign w:val="center"/>
          </w:tcPr>
          <w:p w:rsidR="005C0CFE" w:rsidRPr="00B82111" w:rsidRDefault="005C0CFE" w:rsidP="00BD14CB">
            <w:pPr>
              <w:jc w:val="center"/>
              <w:rPr>
                <w:sz w:val="16"/>
                <w:szCs w:val="16"/>
              </w:rPr>
            </w:pPr>
            <w:r>
              <w:rPr>
                <w:sz w:val="16"/>
                <w:szCs w:val="16"/>
              </w:rPr>
              <w:t>489,0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28" w:type="pct"/>
            <w:vAlign w:val="center"/>
          </w:tcPr>
          <w:p w:rsidR="005C0CFE" w:rsidRPr="00B82111" w:rsidRDefault="005C0CFE" w:rsidP="00BD14CB">
            <w:pPr>
              <w:jc w:val="center"/>
              <w:rPr>
                <w:sz w:val="16"/>
                <w:szCs w:val="16"/>
              </w:rPr>
            </w:pPr>
            <w:r w:rsidRPr="00B82111">
              <w:rPr>
                <w:sz w:val="16"/>
                <w:szCs w:val="16"/>
              </w:rPr>
              <w:t>0,0</w:t>
            </w:r>
          </w:p>
        </w:tc>
        <w:tc>
          <w:tcPr>
            <w:tcW w:w="229" w:type="pct"/>
            <w:vAlign w:val="center"/>
          </w:tcPr>
          <w:p w:rsidR="005C0CFE" w:rsidRPr="00B82111" w:rsidRDefault="005C0CFE" w:rsidP="00BD14CB">
            <w:pPr>
              <w:jc w:val="center"/>
              <w:rPr>
                <w:sz w:val="16"/>
                <w:szCs w:val="16"/>
              </w:rPr>
            </w:pPr>
            <w:r w:rsidRPr="00B82111">
              <w:rPr>
                <w:sz w:val="16"/>
                <w:szCs w:val="16"/>
              </w:rPr>
              <w:t>0,0</w:t>
            </w:r>
          </w:p>
        </w:tc>
        <w:tc>
          <w:tcPr>
            <w:tcW w:w="273" w:type="pct"/>
            <w:vAlign w:val="center"/>
          </w:tcPr>
          <w:p w:rsidR="005C0CFE" w:rsidRPr="00B82111" w:rsidRDefault="005C0CFE" w:rsidP="00BD14CB">
            <w:pPr>
              <w:jc w:val="center"/>
              <w:rPr>
                <w:sz w:val="16"/>
                <w:szCs w:val="16"/>
              </w:rPr>
            </w:pPr>
            <w:r w:rsidRPr="00B82111">
              <w:rPr>
                <w:sz w:val="16"/>
                <w:szCs w:val="16"/>
              </w:rPr>
              <w:t>0,0</w:t>
            </w:r>
          </w:p>
        </w:tc>
        <w:tc>
          <w:tcPr>
            <w:tcW w:w="276" w:type="pct"/>
            <w:vAlign w:val="center"/>
          </w:tcPr>
          <w:p w:rsidR="005C0CFE" w:rsidRPr="00B82111" w:rsidRDefault="005C0CFE" w:rsidP="00BD14CB">
            <w:pPr>
              <w:jc w:val="center"/>
              <w:rPr>
                <w:sz w:val="16"/>
                <w:szCs w:val="16"/>
              </w:rPr>
            </w:pPr>
            <w:r w:rsidRPr="00B82111">
              <w:rPr>
                <w:sz w:val="16"/>
                <w:szCs w:val="16"/>
              </w:rPr>
              <w:t>0,0</w:t>
            </w:r>
          </w:p>
        </w:tc>
        <w:tc>
          <w:tcPr>
            <w:tcW w:w="272" w:type="pct"/>
            <w:vAlign w:val="center"/>
          </w:tcPr>
          <w:p w:rsidR="005C0CFE" w:rsidRPr="00B82111" w:rsidRDefault="005C0CFE" w:rsidP="00BD14CB">
            <w:pPr>
              <w:jc w:val="center"/>
              <w:rPr>
                <w:sz w:val="16"/>
                <w:szCs w:val="16"/>
              </w:rPr>
            </w:pPr>
            <w:r w:rsidRPr="00B82111">
              <w:rPr>
                <w:sz w:val="16"/>
                <w:szCs w:val="16"/>
              </w:rPr>
              <w:t>0,0</w:t>
            </w:r>
          </w:p>
        </w:tc>
      </w:tr>
      <w:tr w:rsidR="005C0CFE" w:rsidRPr="002A3F3B" w:rsidTr="002C660E">
        <w:trPr>
          <w:trHeight w:val="228"/>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Pr>
                <w:sz w:val="16"/>
                <w:szCs w:val="16"/>
              </w:rPr>
              <w:t>5</w:t>
            </w:r>
            <w:r w:rsidRPr="00B82111">
              <w:rPr>
                <w:sz w:val="16"/>
                <w:szCs w:val="16"/>
              </w:rPr>
              <w:t>.</w:t>
            </w:r>
          </w:p>
        </w:tc>
        <w:tc>
          <w:tcPr>
            <w:tcW w:w="508" w:type="pct"/>
          </w:tcPr>
          <w:p w:rsidR="005C0CFE" w:rsidRPr="00B82111" w:rsidRDefault="005C0CFE" w:rsidP="00BD14CB">
            <w:pPr>
              <w:widowControl w:val="0"/>
              <w:autoSpaceDE w:val="0"/>
              <w:autoSpaceDN w:val="0"/>
              <w:adjustRightInd w:val="0"/>
              <w:jc w:val="both"/>
              <w:rPr>
                <w:sz w:val="16"/>
                <w:szCs w:val="16"/>
              </w:rPr>
            </w:pPr>
            <w:r w:rsidRPr="00B82111">
              <w:rPr>
                <w:sz w:val="16"/>
                <w:szCs w:val="16"/>
              </w:rPr>
              <w:t>Подпрограмма 7. «Обеспечение реализа</w:t>
            </w:r>
            <w:r w:rsidRPr="00B82111">
              <w:rPr>
                <w:sz w:val="16"/>
                <w:szCs w:val="16"/>
              </w:rPr>
              <w:softHyphen/>
              <w:t>ции муници</w:t>
            </w:r>
            <w:r>
              <w:rPr>
                <w:sz w:val="16"/>
                <w:szCs w:val="16"/>
              </w:rPr>
              <w:softHyphen/>
            </w:r>
            <w:r w:rsidRPr="00B82111">
              <w:rPr>
                <w:sz w:val="16"/>
                <w:szCs w:val="16"/>
              </w:rPr>
              <w:t xml:space="preserve">пальной программы </w:t>
            </w:r>
            <w:proofErr w:type="spellStart"/>
            <w:r w:rsidRPr="00B82111">
              <w:rPr>
                <w:sz w:val="16"/>
                <w:szCs w:val="16"/>
              </w:rPr>
              <w:t>Белокалит</w:t>
            </w:r>
            <w:r w:rsidRPr="00B82111">
              <w:rPr>
                <w:sz w:val="16"/>
                <w:szCs w:val="16"/>
              </w:rPr>
              <w:softHyphen/>
              <w:t>винского</w:t>
            </w:r>
            <w:proofErr w:type="spellEnd"/>
            <w:r w:rsidRPr="00B82111">
              <w:rPr>
                <w:sz w:val="16"/>
                <w:szCs w:val="16"/>
              </w:rPr>
              <w:t xml:space="preserve"> района «Развитие образования» и про</w:t>
            </w:r>
            <w:r>
              <w:rPr>
                <w:sz w:val="16"/>
                <w:szCs w:val="16"/>
              </w:rPr>
              <w:softHyphen/>
            </w:r>
            <w:r w:rsidRPr="00B82111">
              <w:rPr>
                <w:sz w:val="16"/>
                <w:szCs w:val="16"/>
              </w:rPr>
              <w:t>чие мероприятия»</w:t>
            </w:r>
          </w:p>
        </w:tc>
        <w:tc>
          <w:tcPr>
            <w:tcW w:w="455" w:type="pct"/>
            <w:tcBorders>
              <w:bottom w:val="nil"/>
            </w:tcBorders>
          </w:tcPr>
          <w:p w:rsidR="005C0CFE" w:rsidRPr="00B82111" w:rsidRDefault="005C0CFE" w:rsidP="00BD14CB">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137" w:type="pct"/>
            <w:vAlign w:val="center"/>
          </w:tcPr>
          <w:p w:rsidR="005C0CFE" w:rsidRPr="00B82111" w:rsidRDefault="005C0CFE" w:rsidP="00BD14CB">
            <w:pPr>
              <w:jc w:val="center"/>
              <w:rPr>
                <w:sz w:val="16"/>
                <w:szCs w:val="16"/>
              </w:rPr>
            </w:pPr>
            <w:r>
              <w:rPr>
                <w:sz w:val="16"/>
                <w:szCs w:val="16"/>
              </w:rPr>
              <w:t>907</w:t>
            </w:r>
          </w:p>
        </w:tc>
        <w:tc>
          <w:tcPr>
            <w:tcW w:w="137" w:type="pct"/>
            <w:vAlign w:val="center"/>
          </w:tcPr>
          <w:p w:rsidR="005C0CFE" w:rsidRPr="00B82111" w:rsidRDefault="005C0CFE" w:rsidP="00BD14CB">
            <w:pPr>
              <w:jc w:val="center"/>
              <w:rPr>
                <w:sz w:val="16"/>
                <w:szCs w:val="16"/>
              </w:rPr>
            </w:pPr>
            <w:r w:rsidRPr="00B82111">
              <w:rPr>
                <w:sz w:val="16"/>
                <w:szCs w:val="16"/>
              </w:rPr>
              <w:t>0709</w:t>
            </w:r>
          </w:p>
        </w:tc>
        <w:tc>
          <w:tcPr>
            <w:tcW w:w="274"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320" w:type="pct"/>
            <w:vAlign w:val="center"/>
          </w:tcPr>
          <w:p w:rsidR="005C0CFE" w:rsidRPr="00B82111" w:rsidRDefault="005C0CFE" w:rsidP="00BD14CB">
            <w:pPr>
              <w:jc w:val="center"/>
              <w:rPr>
                <w:sz w:val="16"/>
                <w:szCs w:val="16"/>
              </w:rPr>
            </w:pPr>
            <w:r>
              <w:rPr>
                <w:sz w:val="16"/>
                <w:szCs w:val="16"/>
              </w:rPr>
              <w:t>32 664,1</w:t>
            </w:r>
          </w:p>
        </w:tc>
        <w:tc>
          <w:tcPr>
            <w:tcW w:w="229" w:type="pct"/>
            <w:vAlign w:val="center"/>
          </w:tcPr>
          <w:p w:rsidR="005C0CFE" w:rsidRPr="00B82111" w:rsidRDefault="005C0CFE" w:rsidP="00BD14CB">
            <w:pPr>
              <w:jc w:val="center"/>
              <w:rPr>
                <w:sz w:val="16"/>
                <w:szCs w:val="16"/>
              </w:rPr>
            </w:pPr>
            <w:r w:rsidRPr="00B82111">
              <w:rPr>
                <w:sz w:val="16"/>
                <w:szCs w:val="16"/>
              </w:rPr>
              <w:t>2 702,0</w:t>
            </w:r>
          </w:p>
        </w:tc>
        <w:tc>
          <w:tcPr>
            <w:tcW w:w="274" w:type="pct"/>
            <w:vAlign w:val="center"/>
          </w:tcPr>
          <w:p w:rsidR="005C0CFE" w:rsidRPr="00B82111" w:rsidRDefault="005C0CFE" w:rsidP="00BD14CB">
            <w:pPr>
              <w:jc w:val="center"/>
              <w:rPr>
                <w:sz w:val="16"/>
                <w:szCs w:val="16"/>
              </w:rPr>
            </w:pPr>
            <w:r>
              <w:rPr>
                <w:sz w:val="16"/>
                <w:szCs w:val="16"/>
              </w:rPr>
              <w:t>2 803,9</w:t>
            </w:r>
          </w:p>
        </w:tc>
        <w:tc>
          <w:tcPr>
            <w:tcW w:w="228" w:type="pct"/>
            <w:vAlign w:val="center"/>
          </w:tcPr>
          <w:p w:rsidR="005C0CFE" w:rsidRPr="00B82111" w:rsidRDefault="005C0CFE" w:rsidP="00BD14CB">
            <w:pPr>
              <w:jc w:val="center"/>
              <w:rPr>
                <w:sz w:val="16"/>
                <w:szCs w:val="16"/>
              </w:rPr>
            </w:pPr>
            <w:r>
              <w:rPr>
                <w:sz w:val="16"/>
                <w:szCs w:val="16"/>
              </w:rPr>
              <w:t>2 825,1</w:t>
            </w:r>
          </w:p>
        </w:tc>
        <w:tc>
          <w:tcPr>
            <w:tcW w:w="228" w:type="pct"/>
            <w:vAlign w:val="center"/>
          </w:tcPr>
          <w:p w:rsidR="005C0CFE" w:rsidRPr="00B82111" w:rsidRDefault="005C0CFE" w:rsidP="00BD14CB">
            <w:pPr>
              <w:jc w:val="center"/>
              <w:rPr>
                <w:sz w:val="16"/>
                <w:szCs w:val="16"/>
              </w:rPr>
            </w:pPr>
            <w:r>
              <w:rPr>
                <w:sz w:val="16"/>
                <w:szCs w:val="16"/>
              </w:rPr>
              <w:t>2 935,5</w:t>
            </w:r>
          </w:p>
        </w:tc>
        <w:tc>
          <w:tcPr>
            <w:tcW w:w="228" w:type="pct"/>
            <w:vAlign w:val="center"/>
          </w:tcPr>
          <w:p w:rsidR="005C0CFE" w:rsidRPr="00B82111" w:rsidRDefault="005C0CFE" w:rsidP="00BD14CB">
            <w:pPr>
              <w:jc w:val="center"/>
              <w:rPr>
                <w:sz w:val="16"/>
                <w:szCs w:val="16"/>
              </w:rPr>
            </w:pPr>
            <w:r w:rsidRPr="00B82111">
              <w:rPr>
                <w:sz w:val="16"/>
                <w:szCs w:val="16"/>
              </w:rPr>
              <w:t>2 674,7</w:t>
            </w:r>
          </w:p>
        </w:tc>
        <w:tc>
          <w:tcPr>
            <w:tcW w:w="228" w:type="pct"/>
            <w:vAlign w:val="center"/>
          </w:tcPr>
          <w:p w:rsidR="005C0CFE" w:rsidRPr="00B82111" w:rsidRDefault="005C0CFE" w:rsidP="00BD14CB">
            <w:pPr>
              <w:jc w:val="center"/>
              <w:rPr>
                <w:sz w:val="16"/>
                <w:szCs w:val="16"/>
              </w:rPr>
            </w:pPr>
            <w:r w:rsidRPr="00B82111">
              <w:rPr>
                <w:sz w:val="16"/>
                <w:szCs w:val="16"/>
              </w:rPr>
              <w:t>2 674,7</w:t>
            </w:r>
          </w:p>
        </w:tc>
        <w:tc>
          <w:tcPr>
            <w:tcW w:w="229" w:type="pct"/>
            <w:vAlign w:val="center"/>
          </w:tcPr>
          <w:p w:rsidR="005C0CFE" w:rsidRPr="00B82111" w:rsidRDefault="005C0CFE" w:rsidP="00BD14CB">
            <w:pPr>
              <w:jc w:val="center"/>
              <w:rPr>
                <w:sz w:val="16"/>
                <w:szCs w:val="16"/>
              </w:rPr>
            </w:pPr>
            <w:r w:rsidRPr="00B82111">
              <w:rPr>
                <w:sz w:val="16"/>
                <w:szCs w:val="16"/>
              </w:rPr>
              <w:t>2 674,7</w:t>
            </w:r>
          </w:p>
        </w:tc>
        <w:tc>
          <w:tcPr>
            <w:tcW w:w="228" w:type="pct"/>
            <w:vAlign w:val="center"/>
          </w:tcPr>
          <w:p w:rsidR="005C0CFE" w:rsidRPr="00B82111" w:rsidRDefault="005C0CFE" w:rsidP="00BD14CB">
            <w:pPr>
              <w:jc w:val="center"/>
              <w:rPr>
                <w:sz w:val="16"/>
                <w:szCs w:val="16"/>
              </w:rPr>
            </w:pPr>
            <w:r w:rsidRPr="00B82111">
              <w:rPr>
                <w:sz w:val="16"/>
                <w:szCs w:val="16"/>
              </w:rPr>
              <w:t>2 674,7</w:t>
            </w:r>
          </w:p>
        </w:tc>
        <w:tc>
          <w:tcPr>
            <w:tcW w:w="229" w:type="pct"/>
            <w:vAlign w:val="center"/>
          </w:tcPr>
          <w:p w:rsidR="005C0CFE" w:rsidRPr="00B82111" w:rsidRDefault="005C0CFE" w:rsidP="00BD14CB">
            <w:pPr>
              <w:jc w:val="center"/>
              <w:rPr>
                <w:sz w:val="16"/>
                <w:szCs w:val="16"/>
              </w:rPr>
            </w:pPr>
            <w:r w:rsidRPr="00B82111">
              <w:rPr>
                <w:sz w:val="16"/>
                <w:szCs w:val="16"/>
              </w:rPr>
              <w:t>2 674,7</w:t>
            </w:r>
          </w:p>
        </w:tc>
        <w:tc>
          <w:tcPr>
            <w:tcW w:w="273" w:type="pct"/>
            <w:vAlign w:val="center"/>
          </w:tcPr>
          <w:p w:rsidR="005C0CFE" w:rsidRPr="00B82111" w:rsidRDefault="005C0CFE" w:rsidP="00BD14CB">
            <w:pPr>
              <w:jc w:val="center"/>
              <w:rPr>
                <w:sz w:val="16"/>
                <w:szCs w:val="16"/>
              </w:rPr>
            </w:pPr>
            <w:r w:rsidRPr="00B82111">
              <w:rPr>
                <w:sz w:val="16"/>
                <w:szCs w:val="16"/>
              </w:rPr>
              <w:t>2 674,7</w:t>
            </w:r>
          </w:p>
        </w:tc>
        <w:tc>
          <w:tcPr>
            <w:tcW w:w="276" w:type="pct"/>
            <w:vAlign w:val="center"/>
          </w:tcPr>
          <w:p w:rsidR="005C0CFE" w:rsidRPr="00B82111" w:rsidRDefault="005C0CFE" w:rsidP="00BD14CB">
            <w:pPr>
              <w:jc w:val="center"/>
              <w:rPr>
                <w:sz w:val="16"/>
                <w:szCs w:val="16"/>
              </w:rPr>
            </w:pPr>
            <w:r w:rsidRPr="00B82111">
              <w:rPr>
                <w:sz w:val="16"/>
                <w:szCs w:val="16"/>
              </w:rPr>
              <w:t>2 674,7</w:t>
            </w:r>
          </w:p>
        </w:tc>
        <w:tc>
          <w:tcPr>
            <w:tcW w:w="272" w:type="pct"/>
            <w:vAlign w:val="center"/>
          </w:tcPr>
          <w:p w:rsidR="005C0CFE" w:rsidRPr="00B82111" w:rsidRDefault="005C0CFE" w:rsidP="00BD14CB">
            <w:pPr>
              <w:jc w:val="center"/>
              <w:rPr>
                <w:sz w:val="16"/>
                <w:szCs w:val="16"/>
              </w:rPr>
            </w:pPr>
            <w:r w:rsidRPr="00B82111">
              <w:rPr>
                <w:sz w:val="16"/>
                <w:szCs w:val="16"/>
              </w:rPr>
              <w:t>2 674,7</w:t>
            </w:r>
          </w:p>
        </w:tc>
      </w:tr>
      <w:tr w:rsidR="005C0CFE" w:rsidRPr="002A3F3B" w:rsidTr="002C660E">
        <w:trPr>
          <w:trHeight w:val="219"/>
          <w:tblCellSpacing w:w="5" w:type="nil"/>
        </w:trPr>
        <w:tc>
          <w:tcPr>
            <w:tcW w:w="109" w:type="pct"/>
          </w:tcPr>
          <w:p w:rsidR="005C0CFE" w:rsidRPr="00B82111" w:rsidRDefault="005C0CFE" w:rsidP="00BD14CB">
            <w:pPr>
              <w:widowControl w:val="0"/>
              <w:autoSpaceDE w:val="0"/>
              <w:autoSpaceDN w:val="0"/>
              <w:adjustRightInd w:val="0"/>
              <w:jc w:val="center"/>
              <w:rPr>
                <w:sz w:val="16"/>
                <w:szCs w:val="16"/>
              </w:rPr>
            </w:pPr>
            <w:r>
              <w:rPr>
                <w:sz w:val="16"/>
                <w:szCs w:val="16"/>
              </w:rPr>
              <w:t>5</w:t>
            </w:r>
            <w:r w:rsidRPr="00B82111">
              <w:rPr>
                <w:sz w:val="16"/>
                <w:szCs w:val="16"/>
              </w:rPr>
              <w:t>.1.</w:t>
            </w:r>
          </w:p>
        </w:tc>
        <w:tc>
          <w:tcPr>
            <w:tcW w:w="508" w:type="pct"/>
          </w:tcPr>
          <w:p w:rsidR="005C0CFE" w:rsidRPr="00B82111" w:rsidRDefault="005C0CFE" w:rsidP="00BD14CB">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7.1. Обеспечение </w:t>
            </w:r>
            <w:r w:rsidRPr="00B82111">
              <w:rPr>
                <w:sz w:val="16"/>
                <w:szCs w:val="16"/>
              </w:rPr>
              <w:lastRenderedPageBreak/>
              <w:t>реали</w:t>
            </w:r>
            <w:r w:rsidRPr="00B82111">
              <w:rPr>
                <w:sz w:val="16"/>
                <w:szCs w:val="16"/>
              </w:rPr>
              <w:softHyphen/>
              <w:t>зации муници</w:t>
            </w:r>
            <w:r>
              <w:rPr>
                <w:sz w:val="16"/>
                <w:szCs w:val="16"/>
              </w:rPr>
              <w:softHyphen/>
            </w:r>
            <w:r w:rsidRPr="00B82111">
              <w:rPr>
                <w:sz w:val="16"/>
                <w:szCs w:val="16"/>
              </w:rPr>
              <w:t xml:space="preserve">пальной программы </w:t>
            </w:r>
            <w:proofErr w:type="spellStart"/>
            <w:r w:rsidRPr="00B82111">
              <w:rPr>
                <w:sz w:val="16"/>
                <w:szCs w:val="16"/>
              </w:rPr>
              <w:t>Белокалит</w:t>
            </w:r>
            <w:r w:rsidRPr="00B82111">
              <w:rPr>
                <w:sz w:val="16"/>
                <w:szCs w:val="16"/>
              </w:rPr>
              <w:softHyphen/>
              <w:t>винского</w:t>
            </w:r>
            <w:proofErr w:type="spellEnd"/>
            <w:r w:rsidRPr="00B82111">
              <w:rPr>
                <w:sz w:val="16"/>
                <w:szCs w:val="16"/>
              </w:rPr>
              <w:t xml:space="preserve"> района «Раз</w:t>
            </w:r>
            <w:r w:rsidRPr="00B82111">
              <w:rPr>
                <w:sz w:val="16"/>
                <w:szCs w:val="16"/>
              </w:rPr>
              <w:softHyphen/>
              <w:t>витие образования» и про</w:t>
            </w:r>
            <w:r>
              <w:rPr>
                <w:sz w:val="16"/>
                <w:szCs w:val="16"/>
              </w:rPr>
              <w:softHyphen/>
            </w:r>
            <w:r w:rsidRPr="00B82111">
              <w:rPr>
                <w:sz w:val="16"/>
                <w:szCs w:val="16"/>
              </w:rPr>
              <w:t>чие вопросы</w:t>
            </w:r>
          </w:p>
        </w:tc>
        <w:tc>
          <w:tcPr>
            <w:tcW w:w="455" w:type="pct"/>
            <w:tcBorders>
              <w:top w:val="nil"/>
            </w:tcBorders>
          </w:tcPr>
          <w:p w:rsidR="005C0CFE" w:rsidRPr="00B82111" w:rsidRDefault="005C0CFE" w:rsidP="00BD14CB">
            <w:pPr>
              <w:widowControl w:val="0"/>
              <w:autoSpaceDE w:val="0"/>
              <w:autoSpaceDN w:val="0"/>
              <w:adjustRightInd w:val="0"/>
              <w:jc w:val="center"/>
              <w:rPr>
                <w:sz w:val="16"/>
                <w:szCs w:val="16"/>
              </w:rPr>
            </w:pP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137" w:type="pct"/>
            <w:vAlign w:val="center"/>
          </w:tcPr>
          <w:p w:rsidR="005C0CFE" w:rsidRPr="00B82111" w:rsidRDefault="005C0CFE" w:rsidP="00BD14CB">
            <w:pPr>
              <w:jc w:val="center"/>
              <w:rPr>
                <w:sz w:val="16"/>
                <w:szCs w:val="16"/>
              </w:rPr>
            </w:pPr>
            <w:r w:rsidRPr="00B82111">
              <w:rPr>
                <w:sz w:val="16"/>
                <w:szCs w:val="16"/>
              </w:rPr>
              <w:t>0709</w:t>
            </w:r>
          </w:p>
        </w:tc>
        <w:tc>
          <w:tcPr>
            <w:tcW w:w="274" w:type="pct"/>
            <w:vAlign w:val="center"/>
          </w:tcPr>
          <w:p w:rsidR="005C0CFE" w:rsidRPr="00B82111" w:rsidRDefault="005C0CFE" w:rsidP="00BD14CB">
            <w:pPr>
              <w:jc w:val="center"/>
              <w:rPr>
                <w:sz w:val="16"/>
                <w:szCs w:val="16"/>
              </w:rPr>
            </w:pPr>
            <w:r w:rsidRPr="00B82111">
              <w:rPr>
                <w:sz w:val="16"/>
                <w:szCs w:val="16"/>
              </w:rPr>
              <w:t>0270072040</w:t>
            </w:r>
          </w:p>
        </w:tc>
        <w:tc>
          <w:tcPr>
            <w:tcW w:w="137" w:type="pct"/>
            <w:vAlign w:val="center"/>
          </w:tcPr>
          <w:p w:rsidR="005C0CFE" w:rsidRPr="00B82111" w:rsidRDefault="005C0CFE" w:rsidP="00BD14CB">
            <w:pPr>
              <w:jc w:val="center"/>
              <w:rPr>
                <w:sz w:val="16"/>
                <w:szCs w:val="16"/>
              </w:rPr>
            </w:pPr>
            <w:r w:rsidRPr="00B82111">
              <w:rPr>
                <w:sz w:val="16"/>
                <w:szCs w:val="16"/>
              </w:rPr>
              <w:t>Х</w:t>
            </w:r>
          </w:p>
        </w:tc>
        <w:tc>
          <w:tcPr>
            <w:tcW w:w="320" w:type="pct"/>
            <w:vAlign w:val="center"/>
          </w:tcPr>
          <w:p w:rsidR="005C0CFE" w:rsidRPr="00B82111" w:rsidRDefault="005C0CFE" w:rsidP="00BD14CB">
            <w:pPr>
              <w:jc w:val="center"/>
              <w:rPr>
                <w:sz w:val="16"/>
                <w:szCs w:val="16"/>
              </w:rPr>
            </w:pPr>
            <w:r>
              <w:rPr>
                <w:sz w:val="16"/>
                <w:szCs w:val="16"/>
              </w:rPr>
              <w:t>32 664,1</w:t>
            </w:r>
          </w:p>
        </w:tc>
        <w:tc>
          <w:tcPr>
            <w:tcW w:w="229" w:type="pct"/>
            <w:vAlign w:val="center"/>
          </w:tcPr>
          <w:p w:rsidR="005C0CFE" w:rsidRPr="00B82111" w:rsidRDefault="005C0CFE" w:rsidP="00BD14CB">
            <w:pPr>
              <w:jc w:val="center"/>
              <w:rPr>
                <w:sz w:val="16"/>
                <w:szCs w:val="16"/>
              </w:rPr>
            </w:pPr>
            <w:r w:rsidRPr="00B82111">
              <w:rPr>
                <w:sz w:val="16"/>
                <w:szCs w:val="16"/>
              </w:rPr>
              <w:t>2 702,0</w:t>
            </w:r>
          </w:p>
        </w:tc>
        <w:tc>
          <w:tcPr>
            <w:tcW w:w="274" w:type="pct"/>
            <w:vAlign w:val="center"/>
          </w:tcPr>
          <w:p w:rsidR="005C0CFE" w:rsidRPr="00B82111" w:rsidRDefault="005C0CFE" w:rsidP="00BD14CB">
            <w:pPr>
              <w:jc w:val="center"/>
              <w:rPr>
                <w:sz w:val="16"/>
                <w:szCs w:val="16"/>
              </w:rPr>
            </w:pPr>
            <w:r>
              <w:rPr>
                <w:sz w:val="16"/>
                <w:szCs w:val="16"/>
              </w:rPr>
              <w:t>2 803,9</w:t>
            </w:r>
          </w:p>
        </w:tc>
        <w:tc>
          <w:tcPr>
            <w:tcW w:w="228" w:type="pct"/>
            <w:vAlign w:val="center"/>
          </w:tcPr>
          <w:p w:rsidR="005C0CFE" w:rsidRPr="00B82111" w:rsidRDefault="005C0CFE" w:rsidP="00BD14CB">
            <w:pPr>
              <w:jc w:val="center"/>
              <w:rPr>
                <w:sz w:val="16"/>
                <w:szCs w:val="16"/>
              </w:rPr>
            </w:pPr>
            <w:r>
              <w:rPr>
                <w:sz w:val="16"/>
                <w:szCs w:val="16"/>
              </w:rPr>
              <w:t>2 825,1</w:t>
            </w:r>
          </w:p>
        </w:tc>
        <w:tc>
          <w:tcPr>
            <w:tcW w:w="228" w:type="pct"/>
            <w:vAlign w:val="center"/>
          </w:tcPr>
          <w:p w:rsidR="005C0CFE" w:rsidRPr="00B82111" w:rsidRDefault="005C0CFE" w:rsidP="00BD14CB">
            <w:pPr>
              <w:jc w:val="center"/>
              <w:rPr>
                <w:sz w:val="16"/>
                <w:szCs w:val="16"/>
              </w:rPr>
            </w:pPr>
            <w:r>
              <w:rPr>
                <w:sz w:val="16"/>
                <w:szCs w:val="16"/>
              </w:rPr>
              <w:t>2 935,5</w:t>
            </w:r>
          </w:p>
        </w:tc>
        <w:tc>
          <w:tcPr>
            <w:tcW w:w="228" w:type="pct"/>
            <w:vAlign w:val="center"/>
          </w:tcPr>
          <w:p w:rsidR="005C0CFE" w:rsidRPr="00B82111" w:rsidRDefault="005C0CFE" w:rsidP="00BD14CB">
            <w:pPr>
              <w:jc w:val="center"/>
              <w:rPr>
                <w:sz w:val="16"/>
                <w:szCs w:val="16"/>
              </w:rPr>
            </w:pPr>
            <w:r w:rsidRPr="00B82111">
              <w:rPr>
                <w:sz w:val="16"/>
                <w:szCs w:val="16"/>
              </w:rPr>
              <w:t>2 674,7</w:t>
            </w:r>
          </w:p>
        </w:tc>
        <w:tc>
          <w:tcPr>
            <w:tcW w:w="228" w:type="pct"/>
            <w:vAlign w:val="center"/>
          </w:tcPr>
          <w:p w:rsidR="005C0CFE" w:rsidRPr="00B82111" w:rsidRDefault="005C0CFE" w:rsidP="00BD14CB">
            <w:pPr>
              <w:jc w:val="center"/>
              <w:rPr>
                <w:sz w:val="16"/>
                <w:szCs w:val="16"/>
              </w:rPr>
            </w:pPr>
            <w:r w:rsidRPr="00B82111">
              <w:rPr>
                <w:sz w:val="16"/>
                <w:szCs w:val="16"/>
              </w:rPr>
              <w:t>2 674,7</w:t>
            </w:r>
          </w:p>
        </w:tc>
        <w:tc>
          <w:tcPr>
            <w:tcW w:w="229" w:type="pct"/>
            <w:vAlign w:val="center"/>
          </w:tcPr>
          <w:p w:rsidR="005C0CFE" w:rsidRPr="00B82111" w:rsidRDefault="005C0CFE" w:rsidP="00BD14CB">
            <w:pPr>
              <w:jc w:val="center"/>
              <w:rPr>
                <w:sz w:val="16"/>
                <w:szCs w:val="16"/>
              </w:rPr>
            </w:pPr>
            <w:r w:rsidRPr="00B82111">
              <w:rPr>
                <w:sz w:val="16"/>
                <w:szCs w:val="16"/>
              </w:rPr>
              <w:t>2 674,7</w:t>
            </w:r>
          </w:p>
        </w:tc>
        <w:tc>
          <w:tcPr>
            <w:tcW w:w="228" w:type="pct"/>
            <w:vAlign w:val="center"/>
          </w:tcPr>
          <w:p w:rsidR="005C0CFE" w:rsidRPr="00B82111" w:rsidRDefault="005C0CFE" w:rsidP="00BD14CB">
            <w:pPr>
              <w:jc w:val="center"/>
              <w:rPr>
                <w:sz w:val="16"/>
                <w:szCs w:val="16"/>
              </w:rPr>
            </w:pPr>
            <w:r w:rsidRPr="00B82111">
              <w:rPr>
                <w:sz w:val="16"/>
                <w:szCs w:val="16"/>
              </w:rPr>
              <w:t>2 674,7</w:t>
            </w:r>
          </w:p>
        </w:tc>
        <w:tc>
          <w:tcPr>
            <w:tcW w:w="229" w:type="pct"/>
            <w:vAlign w:val="center"/>
          </w:tcPr>
          <w:p w:rsidR="005C0CFE" w:rsidRPr="00B82111" w:rsidRDefault="005C0CFE" w:rsidP="00BD14CB">
            <w:pPr>
              <w:jc w:val="center"/>
              <w:rPr>
                <w:sz w:val="16"/>
                <w:szCs w:val="16"/>
              </w:rPr>
            </w:pPr>
            <w:r w:rsidRPr="00B82111">
              <w:rPr>
                <w:sz w:val="16"/>
                <w:szCs w:val="16"/>
              </w:rPr>
              <w:t>2 674,7</w:t>
            </w:r>
          </w:p>
        </w:tc>
        <w:tc>
          <w:tcPr>
            <w:tcW w:w="273" w:type="pct"/>
            <w:vAlign w:val="center"/>
          </w:tcPr>
          <w:p w:rsidR="005C0CFE" w:rsidRPr="00B82111" w:rsidRDefault="005C0CFE" w:rsidP="00BD14CB">
            <w:pPr>
              <w:jc w:val="center"/>
              <w:rPr>
                <w:sz w:val="16"/>
                <w:szCs w:val="16"/>
              </w:rPr>
            </w:pPr>
            <w:r w:rsidRPr="00B82111">
              <w:rPr>
                <w:sz w:val="16"/>
                <w:szCs w:val="16"/>
              </w:rPr>
              <w:t>2 674,7</w:t>
            </w:r>
          </w:p>
        </w:tc>
        <w:tc>
          <w:tcPr>
            <w:tcW w:w="276" w:type="pct"/>
            <w:vAlign w:val="center"/>
          </w:tcPr>
          <w:p w:rsidR="005C0CFE" w:rsidRPr="00B82111" w:rsidRDefault="005C0CFE" w:rsidP="00BD14CB">
            <w:pPr>
              <w:jc w:val="center"/>
              <w:rPr>
                <w:sz w:val="16"/>
                <w:szCs w:val="16"/>
              </w:rPr>
            </w:pPr>
            <w:r w:rsidRPr="00B82111">
              <w:rPr>
                <w:sz w:val="16"/>
                <w:szCs w:val="16"/>
              </w:rPr>
              <w:t>2 674,7</w:t>
            </w:r>
          </w:p>
        </w:tc>
        <w:tc>
          <w:tcPr>
            <w:tcW w:w="272" w:type="pct"/>
            <w:vAlign w:val="center"/>
          </w:tcPr>
          <w:p w:rsidR="005C0CFE" w:rsidRPr="00B82111" w:rsidRDefault="005C0CFE" w:rsidP="00BD14CB">
            <w:pPr>
              <w:jc w:val="center"/>
              <w:rPr>
                <w:sz w:val="16"/>
                <w:szCs w:val="16"/>
              </w:rPr>
            </w:pPr>
            <w:r w:rsidRPr="00B82111">
              <w:rPr>
                <w:sz w:val="16"/>
                <w:szCs w:val="16"/>
              </w:rPr>
              <w:t>2 674,7</w:t>
            </w:r>
          </w:p>
        </w:tc>
      </w:tr>
    </w:tbl>
    <w:p w:rsidR="005C0CFE" w:rsidRDefault="005C0CFE" w:rsidP="005C0CFE">
      <w:pPr>
        <w:widowControl w:val="0"/>
        <w:autoSpaceDE w:val="0"/>
        <w:autoSpaceDN w:val="0"/>
        <w:adjustRightInd w:val="0"/>
        <w:ind w:right="-598"/>
        <w:jc w:val="both"/>
        <w:outlineLvl w:val="2"/>
        <w:rPr>
          <w:sz w:val="28"/>
          <w:szCs w:val="28"/>
          <w:lang w:val="en-US" w:eastAsia="ar-SA"/>
        </w:rPr>
      </w:pPr>
    </w:p>
    <w:p w:rsidR="005C0CFE" w:rsidRDefault="005C0CFE" w:rsidP="005C0CFE">
      <w:pPr>
        <w:rPr>
          <w:sz w:val="28"/>
        </w:rPr>
      </w:pPr>
    </w:p>
    <w:p w:rsidR="002C660E" w:rsidRDefault="002C660E" w:rsidP="005C0CFE">
      <w:pPr>
        <w:rPr>
          <w:sz w:val="28"/>
        </w:rPr>
      </w:pPr>
    </w:p>
    <w:p w:rsidR="005C0CFE" w:rsidRDefault="005C0CFE" w:rsidP="005C0CFE">
      <w:pPr>
        <w:rPr>
          <w:sz w:val="28"/>
        </w:rPr>
      </w:pPr>
      <w:proofErr w:type="gramStart"/>
      <w:r>
        <w:rPr>
          <w:sz w:val="28"/>
        </w:rPr>
        <w:t>Управляющий  делами</w:t>
      </w:r>
      <w:proofErr w:type="gramEnd"/>
      <w:r>
        <w:rPr>
          <w:sz w:val="28"/>
        </w:rPr>
        <w:t xml:space="preserve">                                                                                                                                           Л.Г. Василенко</w:t>
      </w:r>
    </w:p>
    <w:p w:rsidR="005C0CFE" w:rsidRPr="001B152D" w:rsidRDefault="005C0CFE" w:rsidP="00835273">
      <w:pPr>
        <w:rPr>
          <w:sz w:val="28"/>
          <w:szCs w:val="28"/>
        </w:rPr>
      </w:pPr>
    </w:p>
    <w:sectPr w:rsidR="005C0CFE" w:rsidRPr="001B152D" w:rsidSect="005C0CFE">
      <w:headerReference w:type="first" r:id="rId12"/>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50" w:rsidRDefault="00337C50">
      <w:r>
        <w:separator/>
      </w:r>
    </w:p>
  </w:endnote>
  <w:endnote w:type="continuationSeparator" w:id="0">
    <w:p w:rsidR="00337C50" w:rsidRDefault="0033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2C660E" w:rsidRPr="002C660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2C660E">
      <w:rPr>
        <w:noProof/>
        <w:sz w:val="14"/>
        <w:lang w:val="en-US"/>
      </w:rPr>
      <w:t>C</w:t>
    </w:r>
    <w:r w:rsidR="002C660E" w:rsidRPr="002C660E">
      <w:rPr>
        <w:noProof/>
        <w:sz w:val="14"/>
      </w:rPr>
      <w:t>:\</w:t>
    </w:r>
    <w:r w:rsidR="002C660E">
      <w:rPr>
        <w:noProof/>
        <w:sz w:val="14"/>
        <w:lang w:val="en-US"/>
      </w:rPr>
      <w:t>Users</w:t>
    </w:r>
    <w:r w:rsidR="002C660E" w:rsidRPr="002C660E">
      <w:rPr>
        <w:noProof/>
        <w:sz w:val="14"/>
      </w:rPr>
      <w:t>\</w:t>
    </w:r>
    <w:r w:rsidR="002C660E">
      <w:rPr>
        <w:noProof/>
        <w:sz w:val="14"/>
        <w:lang w:val="en-US"/>
      </w:rPr>
      <w:t>eio</w:t>
    </w:r>
    <w:r w:rsidR="002C660E" w:rsidRPr="002C660E">
      <w:rPr>
        <w:noProof/>
        <w:sz w:val="14"/>
      </w:rPr>
      <w:t>3\</w:t>
    </w:r>
    <w:r w:rsidR="002C660E">
      <w:rPr>
        <w:noProof/>
        <w:sz w:val="14"/>
        <w:lang w:val="en-US"/>
      </w:rPr>
      <w:t>Documents</w:t>
    </w:r>
    <w:r w:rsidR="002C660E" w:rsidRPr="002C660E">
      <w:rPr>
        <w:noProof/>
        <w:sz w:val="14"/>
      </w:rPr>
      <w:t>\Постановления\изм_2140-Развит-образ.</w:t>
    </w:r>
    <w:r w:rsidR="002C660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146B7" w:rsidRPr="005146B7">
      <w:rPr>
        <w:noProof/>
        <w:sz w:val="14"/>
      </w:rPr>
      <w:t>9/29/2020 11:45:00</w:t>
    </w:r>
    <w:r w:rsidR="005146B7">
      <w:rPr>
        <w:noProof/>
        <w:sz w:val="14"/>
        <w:lang w:val="en-US"/>
      </w:rPr>
      <w:t xml:space="preserve"> AM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5146B7">
      <w:rPr>
        <w:noProof/>
        <w:sz w:val="14"/>
        <w:lang w:val="en-US"/>
      </w:rPr>
      <w:t>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5146B7">
      <w:rPr>
        <w:noProof/>
        <w:sz w:val="14"/>
      </w:rPr>
      <w:t>7</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2C660E" w:rsidRPr="002C660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2C660E">
      <w:rPr>
        <w:noProof/>
        <w:sz w:val="14"/>
        <w:lang w:val="en-US"/>
      </w:rPr>
      <w:t>C</w:t>
    </w:r>
    <w:r w:rsidR="002C660E" w:rsidRPr="002C660E">
      <w:rPr>
        <w:noProof/>
        <w:sz w:val="14"/>
      </w:rPr>
      <w:t>:\</w:t>
    </w:r>
    <w:r w:rsidR="002C660E">
      <w:rPr>
        <w:noProof/>
        <w:sz w:val="14"/>
        <w:lang w:val="en-US"/>
      </w:rPr>
      <w:t>Users</w:t>
    </w:r>
    <w:r w:rsidR="002C660E" w:rsidRPr="002C660E">
      <w:rPr>
        <w:noProof/>
        <w:sz w:val="14"/>
      </w:rPr>
      <w:t>\</w:t>
    </w:r>
    <w:r w:rsidR="002C660E">
      <w:rPr>
        <w:noProof/>
        <w:sz w:val="14"/>
        <w:lang w:val="en-US"/>
      </w:rPr>
      <w:t>eio</w:t>
    </w:r>
    <w:r w:rsidR="002C660E" w:rsidRPr="002C660E">
      <w:rPr>
        <w:noProof/>
        <w:sz w:val="14"/>
      </w:rPr>
      <w:t>3\</w:t>
    </w:r>
    <w:r w:rsidR="002C660E">
      <w:rPr>
        <w:noProof/>
        <w:sz w:val="14"/>
        <w:lang w:val="en-US"/>
      </w:rPr>
      <w:t>Documents</w:t>
    </w:r>
    <w:r w:rsidR="002C660E" w:rsidRPr="002C660E">
      <w:rPr>
        <w:noProof/>
        <w:sz w:val="14"/>
      </w:rPr>
      <w:t>\Постановления\изм_2140-Развит-образ.</w:t>
    </w:r>
    <w:r w:rsidR="002C660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146B7" w:rsidRPr="005146B7">
      <w:rPr>
        <w:noProof/>
        <w:sz w:val="14"/>
      </w:rPr>
      <w:t>9/29/2020 11:45:00</w:t>
    </w:r>
    <w:r w:rsidR="005146B7">
      <w:rPr>
        <w:noProof/>
        <w:sz w:val="14"/>
        <w:lang w:val="en-US"/>
      </w:rPr>
      <w:t xml:space="preserve"> AM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50" w:rsidRDefault="00337C50">
      <w:r>
        <w:separator/>
      </w:r>
    </w:p>
  </w:footnote>
  <w:footnote w:type="continuationSeparator" w:id="0">
    <w:p w:rsidR="00337C50" w:rsidRDefault="00337C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5146B7">
          <w:rPr>
            <w:noProof/>
          </w:rPr>
          <w:t>7</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0E" w:rsidRDefault="002C660E" w:rsidP="002C660E">
    <w:pPr>
      <w:pStyle w:val="a3"/>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3FE3C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62A5A"/>
    <w:multiLevelType w:val="hybridMultilevel"/>
    <w:tmpl w:val="5A7A6A40"/>
    <w:lvl w:ilvl="0" w:tplc="9E6AC1C2">
      <w:start w:val="1"/>
      <w:numFmt w:val="decimal"/>
      <w:lvlText w:val="%1."/>
      <w:lvlJc w:val="left"/>
      <w:pPr>
        <w:ind w:left="1069" w:hanging="360"/>
      </w:pPr>
      <w:rPr>
        <w:rFonts w:hint="default"/>
      </w:rPr>
    </w:lvl>
    <w:lvl w:ilvl="1" w:tplc="E24E9072" w:tentative="1">
      <w:start w:val="1"/>
      <w:numFmt w:val="lowerLetter"/>
      <w:lvlText w:val="%2."/>
      <w:lvlJc w:val="left"/>
      <w:pPr>
        <w:ind w:left="1789" w:hanging="360"/>
      </w:pPr>
    </w:lvl>
    <w:lvl w:ilvl="2" w:tplc="0D4A2ECE" w:tentative="1">
      <w:start w:val="1"/>
      <w:numFmt w:val="lowerRoman"/>
      <w:lvlText w:val="%3."/>
      <w:lvlJc w:val="right"/>
      <w:pPr>
        <w:ind w:left="2509" w:hanging="180"/>
      </w:pPr>
    </w:lvl>
    <w:lvl w:ilvl="3" w:tplc="E0026458" w:tentative="1">
      <w:start w:val="1"/>
      <w:numFmt w:val="decimal"/>
      <w:lvlText w:val="%4."/>
      <w:lvlJc w:val="left"/>
      <w:pPr>
        <w:ind w:left="3229" w:hanging="360"/>
      </w:pPr>
    </w:lvl>
    <w:lvl w:ilvl="4" w:tplc="EEFE2F42" w:tentative="1">
      <w:start w:val="1"/>
      <w:numFmt w:val="lowerLetter"/>
      <w:lvlText w:val="%5."/>
      <w:lvlJc w:val="left"/>
      <w:pPr>
        <w:ind w:left="3949" w:hanging="360"/>
      </w:pPr>
    </w:lvl>
    <w:lvl w:ilvl="5" w:tplc="5DE220AA" w:tentative="1">
      <w:start w:val="1"/>
      <w:numFmt w:val="lowerRoman"/>
      <w:lvlText w:val="%6."/>
      <w:lvlJc w:val="right"/>
      <w:pPr>
        <w:ind w:left="4669" w:hanging="180"/>
      </w:pPr>
    </w:lvl>
    <w:lvl w:ilvl="6" w:tplc="8D6CE21A" w:tentative="1">
      <w:start w:val="1"/>
      <w:numFmt w:val="decimal"/>
      <w:lvlText w:val="%7."/>
      <w:lvlJc w:val="left"/>
      <w:pPr>
        <w:ind w:left="5389" w:hanging="360"/>
      </w:pPr>
    </w:lvl>
    <w:lvl w:ilvl="7" w:tplc="81E6D65C" w:tentative="1">
      <w:start w:val="1"/>
      <w:numFmt w:val="lowerLetter"/>
      <w:lvlText w:val="%8."/>
      <w:lvlJc w:val="left"/>
      <w:pPr>
        <w:ind w:left="6109" w:hanging="360"/>
      </w:pPr>
    </w:lvl>
    <w:lvl w:ilvl="8" w:tplc="1E062C46" w:tentative="1">
      <w:start w:val="1"/>
      <w:numFmt w:val="lowerRoman"/>
      <w:lvlText w:val="%9."/>
      <w:lvlJc w:val="right"/>
      <w:pPr>
        <w:ind w:left="6829"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0C1346"/>
    <w:multiLevelType w:val="hybridMultilevel"/>
    <w:tmpl w:val="4AF62B14"/>
    <w:lvl w:ilvl="0" w:tplc="0908FBF6">
      <w:start w:val="1"/>
      <w:numFmt w:val="decimal"/>
      <w:lvlText w:val="%1."/>
      <w:lvlJc w:val="left"/>
      <w:pPr>
        <w:ind w:left="360" w:hanging="360"/>
      </w:pPr>
      <w:rPr>
        <w:rFonts w:cs="Times New Roman"/>
      </w:rPr>
    </w:lvl>
    <w:lvl w:ilvl="1" w:tplc="A4CE1F6A" w:tentative="1">
      <w:start w:val="1"/>
      <w:numFmt w:val="lowerLetter"/>
      <w:lvlText w:val="%2."/>
      <w:lvlJc w:val="left"/>
      <w:pPr>
        <w:ind w:left="1080" w:hanging="360"/>
      </w:pPr>
      <w:rPr>
        <w:rFonts w:cs="Times New Roman"/>
      </w:rPr>
    </w:lvl>
    <w:lvl w:ilvl="2" w:tplc="AF9A16EC" w:tentative="1">
      <w:start w:val="1"/>
      <w:numFmt w:val="lowerRoman"/>
      <w:lvlText w:val="%3."/>
      <w:lvlJc w:val="right"/>
      <w:pPr>
        <w:ind w:left="1800" w:hanging="180"/>
      </w:pPr>
      <w:rPr>
        <w:rFonts w:cs="Times New Roman"/>
      </w:rPr>
    </w:lvl>
    <w:lvl w:ilvl="3" w:tplc="B8FAD628" w:tentative="1">
      <w:start w:val="1"/>
      <w:numFmt w:val="decimal"/>
      <w:lvlText w:val="%4."/>
      <w:lvlJc w:val="left"/>
      <w:pPr>
        <w:ind w:left="2520" w:hanging="360"/>
      </w:pPr>
      <w:rPr>
        <w:rFonts w:cs="Times New Roman"/>
      </w:rPr>
    </w:lvl>
    <w:lvl w:ilvl="4" w:tplc="730ACF32" w:tentative="1">
      <w:start w:val="1"/>
      <w:numFmt w:val="lowerLetter"/>
      <w:lvlText w:val="%5."/>
      <w:lvlJc w:val="left"/>
      <w:pPr>
        <w:ind w:left="3240" w:hanging="360"/>
      </w:pPr>
      <w:rPr>
        <w:rFonts w:cs="Times New Roman"/>
      </w:rPr>
    </w:lvl>
    <w:lvl w:ilvl="5" w:tplc="41500660" w:tentative="1">
      <w:start w:val="1"/>
      <w:numFmt w:val="lowerRoman"/>
      <w:lvlText w:val="%6."/>
      <w:lvlJc w:val="right"/>
      <w:pPr>
        <w:ind w:left="3960" w:hanging="180"/>
      </w:pPr>
      <w:rPr>
        <w:rFonts w:cs="Times New Roman"/>
      </w:rPr>
    </w:lvl>
    <w:lvl w:ilvl="6" w:tplc="D6088E02" w:tentative="1">
      <w:start w:val="1"/>
      <w:numFmt w:val="decimal"/>
      <w:lvlText w:val="%7."/>
      <w:lvlJc w:val="left"/>
      <w:pPr>
        <w:ind w:left="4680" w:hanging="360"/>
      </w:pPr>
      <w:rPr>
        <w:rFonts w:cs="Times New Roman"/>
      </w:rPr>
    </w:lvl>
    <w:lvl w:ilvl="7" w:tplc="4CD4BE4A" w:tentative="1">
      <w:start w:val="1"/>
      <w:numFmt w:val="lowerLetter"/>
      <w:lvlText w:val="%8."/>
      <w:lvlJc w:val="left"/>
      <w:pPr>
        <w:ind w:left="5400" w:hanging="360"/>
      </w:pPr>
      <w:rPr>
        <w:rFonts w:cs="Times New Roman"/>
      </w:rPr>
    </w:lvl>
    <w:lvl w:ilvl="8" w:tplc="B364BA32" w:tentative="1">
      <w:start w:val="1"/>
      <w:numFmt w:val="lowerRoman"/>
      <w:lvlText w:val="%9."/>
      <w:lvlJc w:val="right"/>
      <w:pPr>
        <w:ind w:left="6120" w:hanging="180"/>
      </w:pPr>
      <w:rPr>
        <w:rFonts w:cs="Times New Roman"/>
      </w:rPr>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A940983"/>
    <w:multiLevelType w:val="hybridMultilevel"/>
    <w:tmpl w:val="A9F23DE2"/>
    <w:lvl w:ilvl="0" w:tplc="38E03240">
      <w:start w:val="1"/>
      <w:numFmt w:val="decimal"/>
      <w:lvlText w:val="%1."/>
      <w:lvlJc w:val="left"/>
      <w:pPr>
        <w:ind w:left="1819" w:hanging="1110"/>
      </w:pPr>
      <w:rPr>
        <w:rFonts w:hint="default"/>
      </w:rPr>
    </w:lvl>
    <w:lvl w:ilvl="1" w:tplc="37BC6E7C" w:tentative="1">
      <w:start w:val="1"/>
      <w:numFmt w:val="lowerLetter"/>
      <w:lvlText w:val="%2."/>
      <w:lvlJc w:val="left"/>
      <w:pPr>
        <w:ind w:left="1789" w:hanging="360"/>
      </w:pPr>
    </w:lvl>
    <w:lvl w:ilvl="2" w:tplc="11C87C24" w:tentative="1">
      <w:start w:val="1"/>
      <w:numFmt w:val="lowerRoman"/>
      <w:lvlText w:val="%3."/>
      <w:lvlJc w:val="right"/>
      <w:pPr>
        <w:ind w:left="2509" w:hanging="180"/>
      </w:pPr>
    </w:lvl>
    <w:lvl w:ilvl="3" w:tplc="1190FEA0" w:tentative="1">
      <w:start w:val="1"/>
      <w:numFmt w:val="decimal"/>
      <w:lvlText w:val="%4."/>
      <w:lvlJc w:val="left"/>
      <w:pPr>
        <w:ind w:left="3229" w:hanging="360"/>
      </w:pPr>
    </w:lvl>
    <w:lvl w:ilvl="4" w:tplc="02083620" w:tentative="1">
      <w:start w:val="1"/>
      <w:numFmt w:val="lowerLetter"/>
      <w:lvlText w:val="%5."/>
      <w:lvlJc w:val="left"/>
      <w:pPr>
        <w:ind w:left="3949" w:hanging="360"/>
      </w:pPr>
    </w:lvl>
    <w:lvl w:ilvl="5" w:tplc="C5D65EB4" w:tentative="1">
      <w:start w:val="1"/>
      <w:numFmt w:val="lowerRoman"/>
      <w:lvlText w:val="%6."/>
      <w:lvlJc w:val="right"/>
      <w:pPr>
        <w:ind w:left="4669" w:hanging="180"/>
      </w:pPr>
    </w:lvl>
    <w:lvl w:ilvl="6" w:tplc="BE4E683E" w:tentative="1">
      <w:start w:val="1"/>
      <w:numFmt w:val="decimal"/>
      <w:lvlText w:val="%7."/>
      <w:lvlJc w:val="left"/>
      <w:pPr>
        <w:ind w:left="5389" w:hanging="360"/>
      </w:pPr>
    </w:lvl>
    <w:lvl w:ilvl="7" w:tplc="A87C2832" w:tentative="1">
      <w:start w:val="1"/>
      <w:numFmt w:val="lowerLetter"/>
      <w:lvlText w:val="%8."/>
      <w:lvlJc w:val="left"/>
      <w:pPr>
        <w:ind w:left="6109" w:hanging="360"/>
      </w:pPr>
    </w:lvl>
    <w:lvl w:ilvl="8" w:tplc="7E66A074" w:tentative="1">
      <w:start w:val="1"/>
      <w:numFmt w:val="lowerRoman"/>
      <w:lvlText w:val="%9."/>
      <w:lvlJc w:val="right"/>
      <w:pPr>
        <w:ind w:left="6829" w:hanging="180"/>
      </w:pPr>
    </w:lvl>
  </w:abstractNum>
  <w:abstractNum w:abstractNumId="7"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A387A49"/>
    <w:multiLevelType w:val="hybridMultilevel"/>
    <w:tmpl w:val="5F42F82C"/>
    <w:lvl w:ilvl="0" w:tplc="9E5009F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4674F99"/>
    <w:multiLevelType w:val="multilevel"/>
    <w:tmpl w:val="DEE0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D3AA9"/>
    <w:multiLevelType w:val="hybridMultilevel"/>
    <w:tmpl w:val="8E6E9128"/>
    <w:lvl w:ilvl="0" w:tplc="526C5A52">
      <w:start w:val="1"/>
      <w:numFmt w:val="decimal"/>
      <w:lvlText w:val="%1."/>
      <w:lvlJc w:val="left"/>
      <w:pPr>
        <w:ind w:left="-66" w:hanging="360"/>
      </w:pPr>
      <w:rPr>
        <w:rFonts w:cs="Times New Roman"/>
      </w:rPr>
    </w:lvl>
    <w:lvl w:ilvl="1" w:tplc="7C60E426">
      <w:start w:val="1"/>
      <w:numFmt w:val="decimal"/>
      <w:lvlText w:val="%2."/>
      <w:lvlJc w:val="left"/>
      <w:pPr>
        <w:tabs>
          <w:tab w:val="num" w:pos="1440"/>
        </w:tabs>
        <w:ind w:left="1440" w:hanging="360"/>
      </w:pPr>
      <w:rPr>
        <w:rFonts w:cs="Times New Roman"/>
      </w:rPr>
    </w:lvl>
    <w:lvl w:ilvl="2" w:tplc="1B061C32">
      <w:start w:val="1"/>
      <w:numFmt w:val="decimal"/>
      <w:lvlText w:val="%3."/>
      <w:lvlJc w:val="left"/>
      <w:pPr>
        <w:tabs>
          <w:tab w:val="num" w:pos="2160"/>
        </w:tabs>
        <w:ind w:left="2160" w:hanging="360"/>
      </w:pPr>
      <w:rPr>
        <w:rFonts w:cs="Times New Roman"/>
      </w:rPr>
    </w:lvl>
    <w:lvl w:ilvl="3" w:tplc="24E27D8C">
      <w:start w:val="1"/>
      <w:numFmt w:val="decimal"/>
      <w:lvlText w:val="%4."/>
      <w:lvlJc w:val="left"/>
      <w:pPr>
        <w:tabs>
          <w:tab w:val="num" w:pos="2880"/>
        </w:tabs>
        <w:ind w:left="2880" w:hanging="360"/>
      </w:pPr>
      <w:rPr>
        <w:rFonts w:cs="Times New Roman"/>
      </w:rPr>
    </w:lvl>
    <w:lvl w:ilvl="4" w:tplc="05725012">
      <w:start w:val="1"/>
      <w:numFmt w:val="decimal"/>
      <w:lvlText w:val="%5."/>
      <w:lvlJc w:val="left"/>
      <w:pPr>
        <w:tabs>
          <w:tab w:val="num" w:pos="3600"/>
        </w:tabs>
        <w:ind w:left="3600" w:hanging="360"/>
      </w:pPr>
      <w:rPr>
        <w:rFonts w:cs="Times New Roman"/>
      </w:rPr>
    </w:lvl>
    <w:lvl w:ilvl="5" w:tplc="4BD6CBBE">
      <w:start w:val="1"/>
      <w:numFmt w:val="decimal"/>
      <w:lvlText w:val="%6."/>
      <w:lvlJc w:val="left"/>
      <w:pPr>
        <w:tabs>
          <w:tab w:val="num" w:pos="4320"/>
        </w:tabs>
        <w:ind w:left="4320" w:hanging="360"/>
      </w:pPr>
      <w:rPr>
        <w:rFonts w:cs="Times New Roman"/>
      </w:rPr>
    </w:lvl>
    <w:lvl w:ilvl="6" w:tplc="ECFAE23E">
      <w:start w:val="1"/>
      <w:numFmt w:val="decimal"/>
      <w:lvlText w:val="%7."/>
      <w:lvlJc w:val="left"/>
      <w:pPr>
        <w:tabs>
          <w:tab w:val="num" w:pos="5040"/>
        </w:tabs>
        <w:ind w:left="5040" w:hanging="360"/>
      </w:pPr>
      <w:rPr>
        <w:rFonts w:cs="Times New Roman"/>
      </w:rPr>
    </w:lvl>
    <w:lvl w:ilvl="7" w:tplc="05DACCC2">
      <w:start w:val="1"/>
      <w:numFmt w:val="decimal"/>
      <w:lvlText w:val="%8."/>
      <w:lvlJc w:val="left"/>
      <w:pPr>
        <w:tabs>
          <w:tab w:val="num" w:pos="5760"/>
        </w:tabs>
        <w:ind w:left="5760" w:hanging="360"/>
      </w:pPr>
      <w:rPr>
        <w:rFonts w:cs="Times New Roman"/>
      </w:rPr>
    </w:lvl>
    <w:lvl w:ilvl="8" w:tplc="E9749794">
      <w:start w:val="1"/>
      <w:numFmt w:val="decimal"/>
      <w:lvlText w:val="%9."/>
      <w:lvlJc w:val="left"/>
      <w:pPr>
        <w:tabs>
          <w:tab w:val="num" w:pos="6480"/>
        </w:tabs>
        <w:ind w:left="6480" w:hanging="360"/>
      </w:pPr>
      <w:rPr>
        <w:rFonts w:cs="Times New Roman"/>
      </w:rPr>
    </w:lvl>
  </w:abstractNum>
  <w:abstractNum w:abstractNumId="12" w15:restartNumberingAfterBreak="0">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7E50132"/>
    <w:multiLevelType w:val="hybridMultilevel"/>
    <w:tmpl w:val="272C1DD6"/>
    <w:lvl w:ilvl="0" w:tplc="9DDC8340">
      <w:start w:val="1"/>
      <w:numFmt w:val="decimal"/>
      <w:lvlText w:val="%1."/>
      <w:lvlJc w:val="left"/>
      <w:pPr>
        <w:ind w:left="1743" w:hanging="1035"/>
      </w:pPr>
      <w:rPr>
        <w:rFonts w:cs="Times New Roman" w:hint="default"/>
      </w:rPr>
    </w:lvl>
    <w:lvl w:ilvl="1" w:tplc="9DDC8340" w:tentative="1">
      <w:start w:val="1"/>
      <w:numFmt w:val="lowerLetter"/>
      <w:lvlText w:val="%2."/>
      <w:lvlJc w:val="left"/>
      <w:pPr>
        <w:ind w:left="1788" w:hanging="360"/>
      </w:pPr>
      <w:rPr>
        <w:rFonts w:cs="Times New Roman"/>
      </w:rPr>
    </w:lvl>
    <w:lvl w:ilvl="2" w:tplc="04190005" w:tentative="1">
      <w:start w:val="1"/>
      <w:numFmt w:val="lowerRoman"/>
      <w:lvlText w:val="%3."/>
      <w:lvlJc w:val="right"/>
      <w:pPr>
        <w:ind w:left="2508" w:hanging="180"/>
      </w:pPr>
      <w:rPr>
        <w:rFonts w:cs="Times New Roman"/>
      </w:rPr>
    </w:lvl>
    <w:lvl w:ilvl="3" w:tplc="04190001" w:tentative="1">
      <w:start w:val="1"/>
      <w:numFmt w:val="decimal"/>
      <w:lvlText w:val="%4."/>
      <w:lvlJc w:val="left"/>
      <w:pPr>
        <w:ind w:left="3228" w:hanging="360"/>
      </w:pPr>
      <w:rPr>
        <w:rFonts w:cs="Times New Roman"/>
      </w:rPr>
    </w:lvl>
    <w:lvl w:ilvl="4" w:tplc="04190003" w:tentative="1">
      <w:start w:val="1"/>
      <w:numFmt w:val="lowerLetter"/>
      <w:lvlText w:val="%5."/>
      <w:lvlJc w:val="left"/>
      <w:pPr>
        <w:ind w:left="3948" w:hanging="360"/>
      </w:pPr>
      <w:rPr>
        <w:rFonts w:cs="Times New Roman"/>
      </w:rPr>
    </w:lvl>
    <w:lvl w:ilvl="5" w:tplc="04190005" w:tentative="1">
      <w:start w:val="1"/>
      <w:numFmt w:val="lowerRoman"/>
      <w:lvlText w:val="%6."/>
      <w:lvlJc w:val="right"/>
      <w:pPr>
        <w:ind w:left="4668" w:hanging="180"/>
      </w:pPr>
      <w:rPr>
        <w:rFonts w:cs="Times New Roman"/>
      </w:rPr>
    </w:lvl>
    <w:lvl w:ilvl="6" w:tplc="04190001" w:tentative="1">
      <w:start w:val="1"/>
      <w:numFmt w:val="decimal"/>
      <w:lvlText w:val="%7."/>
      <w:lvlJc w:val="left"/>
      <w:pPr>
        <w:ind w:left="5388" w:hanging="360"/>
      </w:pPr>
      <w:rPr>
        <w:rFonts w:cs="Times New Roman"/>
      </w:rPr>
    </w:lvl>
    <w:lvl w:ilvl="7" w:tplc="04190003" w:tentative="1">
      <w:start w:val="1"/>
      <w:numFmt w:val="lowerLetter"/>
      <w:lvlText w:val="%8."/>
      <w:lvlJc w:val="left"/>
      <w:pPr>
        <w:ind w:left="6108" w:hanging="360"/>
      </w:pPr>
      <w:rPr>
        <w:rFonts w:cs="Times New Roman"/>
      </w:rPr>
    </w:lvl>
    <w:lvl w:ilvl="8" w:tplc="04190005" w:tentative="1">
      <w:start w:val="1"/>
      <w:numFmt w:val="lowerRoman"/>
      <w:lvlText w:val="%9."/>
      <w:lvlJc w:val="right"/>
      <w:pPr>
        <w:ind w:left="6828" w:hanging="180"/>
      </w:pPr>
      <w:rPr>
        <w:rFonts w:cs="Times New Roman"/>
      </w:rPr>
    </w:lvl>
  </w:abstractNum>
  <w:abstractNum w:abstractNumId="15" w15:restartNumberingAfterBreak="0">
    <w:nsid w:val="3CB35851"/>
    <w:multiLevelType w:val="hybridMultilevel"/>
    <w:tmpl w:val="C20AA442"/>
    <w:lvl w:ilvl="0" w:tplc="987A2EA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15:restartNumberingAfterBreak="0">
    <w:nsid w:val="3DC4591F"/>
    <w:multiLevelType w:val="multilevel"/>
    <w:tmpl w:val="F4342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4E7163D"/>
    <w:multiLevelType w:val="hybridMultilevel"/>
    <w:tmpl w:val="958A6DBE"/>
    <w:lvl w:ilvl="0" w:tplc="C0CC0374">
      <w:start w:val="1"/>
      <w:numFmt w:val="decimal"/>
      <w:lvlText w:val="%1."/>
      <w:lvlJc w:val="left"/>
      <w:pPr>
        <w:ind w:left="360" w:hanging="360"/>
      </w:pPr>
      <w:rPr>
        <w:rFonts w:cs="Times New Roman" w:hint="default"/>
      </w:rPr>
    </w:lvl>
    <w:lvl w:ilvl="1" w:tplc="CBD8D1A0" w:tentative="1">
      <w:start w:val="1"/>
      <w:numFmt w:val="lowerLetter"/>
      <w:lvlText w:val="%2."/>
      <w:lvlJc w:val="left"/>
      <w:pPr>
        <w:ind w:left="1440" w:hanging="360"/>
      </w:pPr>
      <w:rPr>
        <w:rFonts w:cs="Times New Roman"/>
      </w:rPr>
    </w:lvl>
    <w:lvl w:ilvl="2" w:tplc="A608EBFE" w:tentative="1">
      <w:start w:val="1"/>
      <w:numFmt w:val="lowerRoman"/>
      <w:lvlText w:val="%3."/>
      <w:lvlJc w:val="right"/>
      <w:pPr>
        <w:ind w:left="2160" w:hanging="180"/>
      </w:pPr>
      <w:rPr>
        <w:rFonts w:cs="Times New Roman"/>
      </w:rPr>
    </w:lvl>
    <w:lvl w:ilvl="3" w:tplc="2CECC87A" w:tentative="1">
      <w:start w:val="1"/>
      <w:numFmt w:val="decimal"/>
      <w:lvlText w:val="%4."/>
      <w:lvlJc w:val="left"/>
      <w:pPr>
        <w:ind w:left="2880" w:hanging="360"/>
      </w:pPr>
      <w:rPr>
        <w:rFonts w:cs="Times New Roman"/>
      </w:rPr>
    </w:lvl>
    <w:lvl w:ilvl="4" w:tplc="8BB2CAC0" w:tentative="1">
      <w:start w:val="1"/>
      <w:numFmt w:val="lowerLetter"/>
      <w:lvlText w:val="%5."/>
      <w:lvlJc w:val="left"/>
      <w:pPr>
        <w:ind w:left="3600" w:hanging="360"/>
      </w:pPr>
      <w:rPr>
        <w:rFonts w:cs="Times New Roman"/>
      </w:rPr>
    </w:lvl>
    <w:lvl w:ilvl="5" w:tplc="C17C6A4A" w:tentative="1">
      <w:start w:val="1"/>
      <w:numFmt w:val="lowerRoman"/>
      <w:lvlText w:val="%6."/>
      <w:lvlJc w:val="right"/>
      <w:pPr>
        <w:ind w:left="4320" w:hanging="180"/>
      </w:pPr>
      <w:rPr>
        <w:rFonts w:cs="Times New Roman"/>
      </w:rPr>
    </w:lvl>
    <w:lvl w:ilvl="6" w:tplc="174043C0" w:tentative="1">
      <w:start w:val="1"/>
      <w:numFmt w:val="decimal"/>
      <w:lvlText w:val="%7."/>
      <w:lvlJc w:val="left"/>
      <w:pPr>
        <w:ind w:left="5040" w:hanging="360"/>
      </w:pPr>
      <w:rPr>
        <w:rFonts w:cs="Times New Roman"/>
      </w:rPr>
    </w:lvl>
    <w:lvl w:ilvl="7" w:tplc="AC34DFBC" w:tentative="1">
      <w:start w:val="1"/>
      <w:numFmt w:val="lowerLetter"/>
      <w:lvlText w:val="%8."/>
      <w:lvlJc w:val="left"/>
      <w:pPr>
        <w:ind w:left="5760" w:hanging="360"/>
      </w:pPr>
      <w:rPr>
        <w:rFonts w:cs="Times New Roman"/>
      </w:rPr>
    </w:lvl>
    <w:lvl w:ilvl="8" w:tplc="DCECF838" w:tentative="1">
      <w:start w:val="1"/>
      <w:numFmt w:val="lowerRoman"/>
      <w:lvlText w:val="%9."/>
      <w:lvlJc w:val="right"/>
      <w:pPr>
        <w:ind w:left="6480" w:hanging="180"/>
      </w:pPr>
      <w:rPr>
        <w:rFonts w:cs="Times New Roman"/>
      </w:rPr>
    </w:lvl>
  </w:abstractNum>
  <w:abstractNum w:abstractNumId="1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0" w15:restartNumberingAfterBreak="0">
    <w:nsid w:val="4A637924"/>
    <w:multiLevelType w:val="hybridMultilevel"/>
    <w:tmpl w:val="D6E81908"/>
    <w:lvl w:ilvl="0" w:tplc="7526C522">
      <w:start w:val="1"/>
      <w:numFmt w:val="decimal"/>
      <w:lvlText w:val="%1."/>
      <w:lvlJc w:val="left"/>
      <w:pPr>
        <w:ind w:left="720" w:hanging="360"/>
      </w:pPr>
      <w:rPr>
        <w:rFonts w:cs="Times New Roman"/>
      </w:rPr>
    </w:lvl>
    <w:lvl w:ilvl="1" w:tplc="200CD518" w:tentative="1">
      <w:start w:val="1"/>
      <w:numFmt w:val="lowerLetter"/>
      <w:lvlText w:val="%2."/>
      <w:lvlJc w:val="left"/>
      <w:pPr>
        <w:ind w:left="1440" w:hanging="360"/>
      </w:pPr>
      <w:rPr>
        <w:rFonts w:cs="Times New Roman"/>
      </w:rPr>
    </w:lvl>
    <w:lvl w:ilvl="2" w:tplc="7846B968" w:tentative="1">
      <w:start w:val="1"/>
      <w:numFmt w:val="lowerRoman"/>
      <w:lvlText w:val="%3."/>
      <w:lvlJc w:val="right"/>
      <w:pPr>
        <w:ind w:left="2160" w:hanging="180"/>
      </w:pPr>
      <w:rPr>
        <w:rFonts w:cs="Times New Roman"/>
      </w:rPr>
    </w:lvl>
    <w:lvl w:ilvl="3" w:tplc="4E6862C4" w:tentative="1">
      <w:start w:val="1"/>
      <w:numFmt w:val="decimal"/>
      <w:lvlText w:val="%4."/>
      <w:lvlJc w:val="left"/>
      <w:pPr>
        <w:ind w:left="2880" w:hanging="360"/>
      </w:pPr>
      <w:rPr>
        <w:rFonts w:cs="Times New Roman"/>
      </w:rPr>
    </w:lvl>
    <w:lvl w:ilvl="4" w:tplc="5D761258" w:tentative="1">
      <w:start w:val="1"/>
      <w:numFmt w:val="lowerLetter"/>
      <w:lvlText w:val="%5."/>
      <w:lvlJc w:val="left"/>
      <w:pPr>
        <w:ind w:left="3600" w:hanging="360"/>
      </w:pPr>
      <w:rPr>
        <w:rFonts w:cs="Times New Roman"/>
      </w:rPr>
    </w:lvl>
    <w:lvl w:ilvl="5" w:tplc="10A4A682" w:tentative="1">
      <w:start w:val="1"/>
      <w:numFmt w:val="lowerRoman"/>
      <w:lvlText w:val="%6."/>
      <w:lvlJc w:val="right"/>
      <w:pPr>
        <w:ind w:left="4320" w:hanging="180"/>
      </w:pPr>
      <w:rPr>
        <w:rFonts w:cs="Times New Roman"/>
      </w:rPr>
    </w:lvl>
    <w:lvl w:ilvl="6" w:tplc="7DE2E16E" w:tentative="1">
      <w:start w:val="1"/>
      <w:numFmt w:val="decimal"/>
      <w:lvlText w:val="%7."/>
      <w:lvlJc w:val="left"/>
      <w:pPr>
        <w:ind w:left="5040" w:hanging="360"/>
      </w:pPr>
      <w:rPr>
        <w:rFonts w:cs="Times New Roman"/>
      </w:rPr>
    </w:lvl>
    <w:lvl w:ilvl="7" w:tplc="F23EC9F8" w:tentative="1">
      <w:start w:val="1"/>
      <w:numFmt w:val="lowerLetter"/>
      <w:lvlText w:val="%8."/>
      <w:lvlJc w:val="left"/>
      <w:pPr>
        <w:ind w:left="5760" w:hanging="360"/>
      </w:pPr>
      <w:rPr>
        <w:rFonts w:cs="Times New Roman"/>
      </w:rPr>
    </w:lvl>
    <w:lvl w:ilvl="8" w:tplc="EDD0ED32" w:tentative="1">
      <w:start w:val="1"/>
      <w:numFmt w:val="lowerRoman"/>
      <w:lvlText w:val="%9."/>
      <w:lvlJc w:val="right"/>
      <w:pPr>
        <w:ind w:left="6480" w:hanging="180"/>
      </w:pPr>
      <w:rPr>
        <w:rFonts w:cs="Times New Roman"/>
      </w:rPr>
    </w:lvl>
  </w:abstractNum>
  <w:abstractNum w:abstractNumId="21" w15:restartNumberingAfterBreak="0">
    <w:nsid w:val="50B91EBD"/>
    <w:multiLevelType w:val="hybridMultilevel"/>
    <w:tmpl w:val="E3A86A8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2" w15:restartNumberingAfterBreak="0">
    <w:nsid w:val="54910439"/>
    <w:multiLevelType w:val="hybridMultilevel"/>
    <w:tmpl w:val="723E2BBC"/>
    <w:lvl w:ilvl="0" w:tplc="5DB42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D56144"/>
    <w:multiLevelType w:val="hybridMultilevel"/>
    <w:tmpl w:val="5B16E6CA"/>
    <w:lvl w:ilvl="0" w:tplc="5DB42DEE">
      <w:start w:val="1"/>
      <w:numFmt w:val="decimal"/>
      <w:lvlText w:val="%1."/>
      <w:lvlJc w:val="left"/>
      <w:pPr>
        <w:ind w:left="36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4" w15:restartNumberingAfterBreak="0">
    <w:nsid w:val="5D472B77"/>
    <w:multiLevelType w:val="hybridMultilevel"/>
    <w:tmpl w:val="564C11D8"/>
    <w:lvl w:ilvl="0" w:tplc="11B811A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9E6FEF"/>
    <w:multiLevelType w:val="hybridMultilevel"/>
    <w:tmpl w:val="1C8ED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69551E"/>
    <w:multiLevelType w:val="hybridMultilevel"/>
    <w:tmpl w:val="3FE6CEB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9C73DE6"/>
    <w:multiLevelType w:val="hybridMultilevel"/>
    <w:tmpl w:val="AF524CA4"/>
    <w:lvl w:ilvl="0" w:tplc="1448676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B847957"/>
    <w:multiLevelType w:val="hybridMultilevel"/>
    <w:tmpl w:val="86F6070E"/>
    <w:lvl w:ilvl="0" w:tplc="A790D4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15:restartNumberingAfterBreak="0">
    <w:nsid w:val="742C0C16"/>
    <w:multiLevelType w:val="multilevel"/>
    <w:tmpl w:val="644ADE4A"/>
    <w:lvl w:ilvl="0">
      <w:start w:val="1"/>
      <w:numFmt w:val="decimal"/>
      <w:lvlText w:val="%1)"/>
      <w:lvlJc w:val="left"/>
      <w:pPr>
        <w:tabs>
          <w:tab w:val="num" w:pos="502"/>
        </w:tabs>
        <w:ind w:left="502"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5B2F82"/>
    <w:multiLevelType w:val="hybridMultilevel"/>
    <w:tmpl w:val="2EE8DFD2"/>
    <w:lvl w:ilvl="0" w:tplc="62561A40">
      <w:start w:val="1"/>
      <w:numFmt w:val="decimal"/>
      <w:lvlText w:val="%1."/>
      <w:lvlJc w:val="left"/>
      <w:pPr>
        <w:ind w:left="1819" w:hanging="1110"/>
      </w:pPr>
      <w:rPr>
        <w:rFonts w:hint="default"/>
      </w:rPr>
    </w:lvl>
    <w:lvl w:ilvl="1" w:tplc="8C98216C" w:tentative="1">
      <w:start w:val="1"/>
      <w:numFmt w:val="lowerLetter"/>
      <w:lvlText w:val="%2."/>
      <w:lvlJc w:val="left"/>
      <w:pPr>
        <w:ind w:left="1789" w:hanging="360"/>
      </w:pPr>
    </w:lvl>
    <w:lvl w:ilvl="2" w:tplc="B4D01F8C" w:tentative="1">
      <w:start w:val="1"/>
      <w:numFmt w:val="lowerRoman"/>
      <w:lvlText w:val="%3."/>
      <w:lvlJc w:val="right"/>
      <w:pPr>
        <w:ind w:left="2509" w:hanging="180"/>
      </w:pPr>
    </w:lvl>
    <w:lvl w:ilvl="3" w:tplc="C14E83B0" w:tentative="1">
      <w:start w:val="1"/>
      <w:numFmt w:val="decimal"/>
      <w:lvlText w:val="%4."/>
      <w:lvlJc w:val="left"/>
      <w:pPr>
        <w:ind w:left="3229" w:hanging="360"/>
      </w:pPr>
    </w:lvl>
    <w:lvl w:ilvl="4" w:tplc="7018E1CC" w:tentative="1">
      <w:start w:val="1"/>
      <w:numFmt w:val="lowerLetter"/>
      <w:lvlText w:val="%5."/>
      <w:lvlJc w:val="left"/>
      <w:pPr>
        <w:ind w:left="3949" w:hanging="360"/>
      </w:pPr>
    </w:lvl>
    <w:lvl w:ilvl="5" w:tplc="F2067218" w:tentative="1">
      <w:start w:val="1"/>
      <w:numFmt w:val="lowerRoman"/>
      <w:lvlText w:val="%6."/>
      <w:lvlJc w:val="right"/>
      <w:pPr>
        <w:ind w:left="4669" w:hanging="180"/>
      </w:pPr>
    </w:lvl>
    <w:lvl w:ilvl="6" w:tplc="611A7CBA" w:tentative="1">
      <w:start w:val="1"/>
      <w:numFmt w:val="decimal"/>
      <w:lvlText w:val="%7."/>
      <w:lvlJc w:val="left"/>
      <w:pPr>
        <w:ind w:left="5389" w:hanging="360"/>
      </w:pPr>
    </w:lvl>
    <w:lvl w:ilvl="7" w:tplc="4D2C2138" w:tentative="1">
      <w:start w:val="1"/>
      <w:numFmt w:val="lowerLetter"/>
      <w:lvlText w:val="%8."/>
      <w:lvlJc w:val="left"/>
      <w:pPr>
        <w:ind w:left="6109" w:hanging="360"/>
      </w:pPr>
    </w:lvl>
    <w:lvl w:ilvl="8" w:tplc="E3A4B120" w:tentative="1">
      <w:start w:val="1"/>
      <w:numFmt w:val="lowerRoman"/>
      <w:lvlText w:val="%9."/>
      <w:lvlJc w:val="right"/>
      <w:pPr>
        <w:ind w:left="6829" w:hanging="180"/>
      </w:pPr>
    </w:lvl>
  </w:abstractNum>
  <w:abstractNum w:abstractNumId="33" w15:restartNumberingAfterBreak="0">
    <w:nsid w:val="7AE621C7"/>
    <w:multiLevelType w:val="hybridMultilevel"/>
    <w:tmpl w:val="F25EBB3A"/>
    <w:lvl w:ilvl="0" w:tplc="F06CF2C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
  </w:num>
  <w:num w:numId="2">
    <w:abstractNumId w:val="19"/>
  </w:num>
  <w:num w:numId="3">
    <w:abstractNumId w:val="4"/>
  </w:num>
  <w:num w:numId="4">
    <w:abstractNumId w:val="1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0"/>
  </w:num>
  <w:num w:numId="10">
    <w:abstractNumId w:val="15"/>
  </w:num>
  <w:num w:numId="11">
    <w:abstractNumId w:val="20"/>
  </w:num>
  <w:num w:numId="12">
    <w:abstractNumId w:val="3"/>
  </w:num>
  <w:num w:numId="13">
    <w:abstractNumId w:val="23"/>
  </w:num>
  <w:num w:numId="14">
    <w:abstractNumId w:val="28"/>
  </w:num>
  <w:num w:numId="15">
    <w:abstractNumId w:val="27"/>
  </w:num>
  <w:num w:numId="16">
    <w:abstractNumId w:val="18"/>
  </w:num>
  <w:num w:numId="17">
    <w:abstractNumId w:val="24"/>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2"/>
  </w:num>
  <w:num w:numId="22">
    <w:abstractNumId w:val="6"/>
  </w:num>
  <w:num w:numId="23">
    <w:abstractNumId w:val="8"/>
  </w:num>
  <w:num w:numId="24">
    <w:abstractNumId w:val="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3"/>
  </w:num>
  <w:num w:numId="28">
    <w:abstractNumId w:val="21"/>
  </w:num>
  <w:num w:numId="29">
    <w:abstractNumId w:val="30"/>
  </w:num>
  <w:num w:numId="30">
    <w:abstractNumId w:val="22"/>
  </w:num>
  <w:num w:numId="31">
    <w:abstractNumId w:val="26"/>
  </w:num>
  <w:num w:numId="32">
    <w:abstractNumId w:val="12"/>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12C0"/>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F0876"/>
    <w:rsid w:val="00215C76"/>
    <w:rsid w:val="00217475"/>
    <w:rsid w:val="00232CB2"/>
    <w:rsid w:val="00233190"/>
    <w:rsid w:val="00241D5F"/>
    <w:rsid w:val="00244BD2"/>
    <w:rsid w:val="002C660E"/>
    <w:rsid w:val="002D2F0F"/>
    <w:rsid w:val="002D4093"/>
    <w:rsid w:val="002F52FA"/>
    <w:rsid w:val="00316A76"/>
    <w:rsid w:val="00320F99"/>
    <w:rsid w:val="00326F6E"/>
    <w:rsid w:val="00334D2B"/>
    <w:rsid w:val="00337C50"/>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46B7"/>
    <w:rsid w:val="005162D6"/>
    <w:rsid w:val="005361B2"/>
    <w:rsid w:val="005555A7"/>
    <w:rsid w:val="00573433"/>
    <w:rsid w:val="005A2157"/>
    <w:rsid w:val="005A2D86"/>
    <w:rsid w:val="005C0CFE"/>
    <w:rsid w:val="005C3032"/>
    <w:rsid w:val="005F1ED4"/>
    <w:rsid w:val="00620871"/>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7D3CB9"/>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31066"/>
    <w:rsid w:val="00A40C35"/>
    <w:rsid w:val="00A7344C"/>
    <w:rsid w:val="00A76FEC"/>
    <w:rsid w:val="00A773B5"/>
    <w:rsid w:val="00A80C39"/>
    <w:rsid w:val="00A910D5"/>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4ED"/>
    <w:rsid w:val="00C651E0"/>
    <w:rsid w:val="00C70947"/>
    <w:rsid w:val="00C77C43"/>
    <w:rsid w:val="00CA0926"/>
    <w:rsid w:val="00CC3551"/>
    <w:rsid w:val="00CE740C"/>
    <w:rsid w:val="00CF6248"/>
    <w:rsid w:val="00D129B6"/>
    <w:rsid w:val="00D25DED"/>
    <w:rsid w:val="00D33728"/>
    <w:rsid w:val="00D41E71"/>
    <w:rsid w:val="00D46DAB"/>
    <w:rsid w:val="00D507FF"/>
    <w:rsid w:val="00D6716F"/>
    <w:rsid w:val="00DA2597"/>
    <w:rsid w:val="00DA368D"/>
    <w:rsid w:val="00DD1155"/>
    <w:rsid w:val="00DF1B73"/>
    <w:rsid w:val="00E46ED7"/>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1B22E"/>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aliases w:val="Знак2 Знак"/>
    <w:basedOn w:val="a"/>
    <w:next w:val="a"/>
    <w:link w:val="30"/>
    <w:qFormat/>
    <w:rsid w:val="005C0CFE"/>
    <w:pPr>
      <w:keepNext/>
      <w:spacing w:before="240" w:after="60"/>
      <w:outlineLvl w:val="2"/>
    </w:pPr>
    <w:rPr>
      <w:rFonts w:ascii="Arial" w:eastAsia="Calibri" w:hAnsi="Arial"/>
      <w:b/>
      <w:bCs/>
      <w:sz w:val="26"/>
      <w:szCs w:val="26"/>
    </w:rPr>
  </w:style>
  <w:style w:type="paragraph" w:styleId="4">
    <w:name w:val="heading 4"/>
    <w:basedOn w:val="3"/>
    <w:next w:val="a"/>
    <w:link w:val="40"/>
    <w:qFormat/>
    <w:rsid w:val="005C0CFE"/>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qFormat/>
    <w:rsid w:val="005C0CFE"/>
    <w:pPr>
      <w:spacing w:before="240" w:after="60"/>
      <w:outlineLvl w:val="4"/>
    </w:pPr>
    <w:rPr>
      <w:rFonts w:eastAsia="Calibri"/>
      <w:b/>
      <w:bCs/>
      <w:i/>
      <w:iCs/>
      <w:sz w:val="26"/>
      <w:szCs w:val="26"/>
    </w:rPr>
  </w:style>
  <w:style w:type="paragraph" w:styleId="6">
    <w:name w:val="heading 6"/>
    <w:basedOn w:val="a"/>
    <w:next w:val="a"/>
    <w:link w:val="60"/>
    <w:qFormat/>
    <w:rsid w:val="005C0CFE"/>
    <w:pPr>
      <w:keepNext/>
      <w:outlineLvl w:val="5"/>
    </w:pPr>
    <w:rPr>
      <w:rFonts w:eastAsia="Calibri"/>
      <w:sz w:val="28"/>
      <w:szCs w:val="28"/>
    </w:rPr>
  </w:style>
  <w:style w:type="paragraph" w:styleId="7">
    <w:name w:val="heading 7"/>
    <w:basedOn w:val="a"/>
    <w:next w:val="a"/>
    <w:link w:val="70"/>
    <w:qFormat/>
    <w:rsid w:val="005C0CFE"/>
    <w:pPr>
      <w:keepNext/>
      <w:jc w:val="center"/>
      <w:outlineLvl w:val="6"/>
    </w:pPr>
    <w:rPr>
      <w:rFonts w:eastAsia="Calibri"/>
      <w:b/>
      <w:bCs/>
      <w:sz w:val="28"/>
      <w:szCs w:val="28"/>
    </w:rPr>
  </w:style>
  <w:style w:type="paragraph" w:styleId="8">
    <w:name w:val="heading 8"/>
    <w:basedOn w:val="a"/>
    <w:next w:val="a"/>
    <w:link w:val="80"/>
    <w:uiPriority w:val="99"/>
    <w:semiHidden/>
    <w:unhideWhenUsed/>
    <w:qFormat/>
    <w:rsid w:val="005C0CFE"/>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5C0CFE"/>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qFormat/>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qFormat/>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qFormat/>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qFormat/>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aliases w:val="Знак2 Знак Знак"/>
    <w:basedOn w:val="a0"/>
    <w:link w:val="3"/>
    <w:rsid w:val="005C0CFE"/>
    <w:rPr>
      <w:rFonts w:ascii="Arial" w:eastAsia="Calibri" w:hAnsi="Arial"/>
      <w:b/>
      <w:bCs/>
      <w:sz w:val="26"/>
      <w:szCs w:val="26"/>
    </w:rPr>
  </w:style>
  <w:style w:type="character" w:customStyle="1" w:styleId="40">
    <w:name w:val="Заголовок 4 Знак"/>
    <w:basedOn w:val="a0"/>
    <w:link w:val="4"/>
    <w:rsid w:val="005C0CFE"/>
    <w:rPr>
      <w:rFonts w:ascii="Arial" w:eastAsia="Calibri" w:hAnsi="Arial"/>
      <w:sz w:val="24"/>
      <w:szCs w:val="24"/>
    </w:rPr>
  </w:style>
  <w:style w:type="character" w:customStyle="1" w:styleId="50">
    <w:name w:val="Заголовок 5 Знак"/>
    <w:basedOn w:val="a0"/>
    <w:link w:val="5"/>
    <w:rsid w:val="005C0CFE"/>
    <w:rPr>
      <w:rFonts w:eastAsia="Calibri"/>
      <w:b/>
      <w:bCs/>
      <w:i/>
      <w:iCs/>
      <w:sz w:val="26"/>
      <w:szCs w:val="26"/>
    </w:rPr>
  </w:style>
  <w:style w:type="character" w:customStyle="1" w:styleId="60">
    <w:name w:val="Заголовок 6 Знак"/>
    <w:basedOn w:val="a0"/>
    <w:link w:val="6"/>
    <w:rsid w:val="005C0CFE"/>
    <w:rPr>
      <w:rFonts w:eastAsia="Calibri"/>
      <w:sz w:val="28"/>
      <w:szCs w:val="28"/>
    </w:rPr>
  </w:style>
  <w:style w:type="character" w:customStyle="1" w:styleId="70">
    <w:name w:val="Заголовок 7 Знак"/>
    <w:basedOn w:val="a0"/>
    <w:link w:val="7"/>
    <w:rsid w:val="005C0CFE"/>
    <w:rPr>
      <w:rFonts w:eastAsia="Calibri"/>
      <w:b/>
      <w:bCs/>
      <w:sz w:val="28"/>
      <w:szCs w:val="28"/>
    </w:rPr>
  </w:style>
  <w:style w:type="character" w:customStyle="1" w:styleId="80">
    <w:name w:val="Заголовок 8 Знак"/>
    <w:basedOn w:val="a0"/>
    <w:link w:val="8"/>
    <w:uiPriority w:val="99"/>
    <w:semiHidden/>
    <w:rsid w:val="005C0CFE"/>
    <w:rPr>
      <w:b/>
      <w:bCs/>
      <w:color w:val="7F7F7F"/>
    </w:rPr>
  </w:style>
  <w:style w:type="character" w:customStyle="1" w:styleId="90">
    <w:name w:val="Заголовок 9 Знак"/>
    <w:basedOn w:val="a0"/>
    <w:link w:val="9"/>
    <w:uiPriority w:val="99"/>
    <w:semiHidden/>
    <w:rsid w:val="005C0CFE"/>
    <w:rPr>
      <w:b/>
      <w:bCs/>
      <w:i/>
      <w:iCs/>
      <w:color w:val="7F7F7F"/>
      <w:sz w:val="18"/>
      <w:szCs w:val="18"/>
    </w:rPr>
  </w:style>
  <w:style w:type="character" w:customStyle="1" w:styleId="10">
    <w:name w:val="Заголовок 1 Знак"/>
    <w:basedOn w:val="a0"/>
    <w:link w:val="1"/>
    <w:rsid w:val="005C0CFE"/>
    <w:rPr>
      <w:sz w:val="44"/>
    </w:rPr>
  </w:style>
  <w:style w:type="character" w:customStyle="1" w:styleId="20">
    <w:name w:val="Заголовок 2 Знак"/>
    <w:basedOn w:val="a0"/>
    <w:link w:val="2"/>
    <w:rsid w:val="005C0CFE"/>
    <w:rPr>
      <w:b/>
      <w:sz w:val="28"/>
    </w:rPr>
  </w:style>
  <w:style w:type="character" w:customStyle="1" w:styleId="a7">
    <w:name w:val="Нижний колонтитул Знак"/>
    <w:basedOn w:val="a0"/>
    <w:link w:val="a6"/>
    <w:uiPriority w:val="99"/>
    <w:rsid w:val="005C0CFE"/>
    <w:rPr>
      <w:sz w:val="24"/>
      <w:szCs w:val="24"/>
    </w:rPr>
  </w:style>
  <w:style w:type="paragraph" w:styleId="af">
    <w:name w:val="Body Text Indent"/>
    <w:basedOn w:val="a"/>
    <w:link w:val="af0"/>
    <w:rsid w:val="005C0CFE"/>
    <w:pPr>
      <w:ind w:firstLine="709"/>
      <w:jc w:val="both"/>
    </w:pPr>
    <w:rPr>
      <w:rFonts w:eastAsia="Calibri"/>
      <w:sz w:val="20"/>
      <w:szCs w:val="20"/>
    </w:rPr>
  </w:style>
  <w:style w:type="character" w:customStyle="1" w:styleId="af0">
    <w:name w:val="Основной текст с отступом Знак"/>
    <w:basedOn w:val="a0"/>
    <w:link w:val="af"/>
    <w:rsid w:val="005C0CFE"/>
    <w:rPr>
      <w:rFonts w:eastAsia="Calibri"/>
    </w:rPr>
  </w:style>
  <w:style w:type="paragraph" w:customStyle="1" w:styleId="Postan">
    <w:name w:val="Postan"/>
    <w:basedOn w:val="a"/>
    <w:uiPriority w:val="99"/>
    <w:qFormat/>
    <w:rsid w:val="005C0CFE"/>
    <w:pPr>
      <w:jc w:val="center"/>
    </w:pPr>
    <w:rPr>
      <w:sz w:val="28"/>
      <w:szCs w:val="20"/>
    </w:rPr>
  </w:style>
  <w:style w:type="character" w:styleId="af1">
    <w:name w:val="page number"/>
    <w:rsid w:val="005C0CFE"/>
    <w:rPr>
      <w:rFonts w:cs="Times New Roman"/>
    </w:rPr>
  </w:style>
  <w:style w:type="paragraph" w:styleId="23">
    <w:name w:val="List Bullet 2"/>
    <w:basedOn w:val="a"/>
    <w:autoRedefine/>
    <w:rsid w:val="005C0CFE"/>
    <w:pPr>
      <w:ind w:firstLine="355"/>
      <w:jc w:val="both"/>
    </w:pPr>
    <w:rPr>
      <w:sz w:val="28"/>
      <w:szCs w:val="28"/>
    </w:rPr>
  </w:style>
  <w:style w:type="character" w:customStyle="1" w:styleId="TitleChar">
    <w:name w:val="Title Char"/>
    <w:uiPriority w:val="99"/>
    <w:locked/>
    <w:rsid w:val="005C0CFE"/>
    <w:rPr>
      <w:b/>
      <w:sz w:val="28"/>
    </w:rPr>
  </w:style>
  <w:style w:type="paragraph" w:styleId="af2">
    <w:name w:val="Title"/>
    <w:basedOn w:val="a"/>
    <w:link w:val="af3"/>
    <w:qFormat/>
    <w:rsid w:val="005C0CFE"/>
    <w:pPr>
      <w:jc w:val="center"/>
    </w:pPr>
    <w:rPr>
      <w:rFonts w:ascii="Cambria" w:eastAsia="Calibri" w:hAnsi="Cambria"/>
      <w:color w:val="17365D"/>
      <w:spacing w:val="5"/>
      <w:kern w:val="28"/>
      <w:sz w:val="52"/>
      <w:szCs w:val="52"/>
    </w:rPr>
  </w:style>
  <w:style w:type="character" w:customStyle="1" w:styleId="af3">
    <w:name w:val="Заголовок Знак"/>
    <w:basedOn w:val="a0"/>
    <w:link w:val="af2"/>
    <w:rsid w:val="005C0CFE"/>
    <w:rPr>
      <w:rFonts w:ascii="Cambria" w:eastAsia="Calibri" w:hAnsi="Cambria"/>
      <w:color w:val="17365D"/>
      <w:spacing w:val="5"/>
      <w:kern w:val="28"/>
      <w:sz w:val="52"/>
      <w:szCs w:val="52"/>
    </w:rPr>
  </w:style>
  <w:style w:type="character" w:customStyle="1" w:styleId="TitleChar1">
    <w:name w:val="Title Char1"/>
    <w:uiPriority w:val="99"/>
    <w:locked/>
    <w:rsid w:val="005C0CFE"/>
    <w:rPr>
      <w:rFonts w:ascii="Cambria" w:hAnsi="Cambria" w:cs="Times New Roman"/>
      <w:b/>
      <w:bCs/>
      <w:kern w:val="28"/>
      <w:sz w:val="32"/>
      <w:szCs w:val="32"/>
    </w:rPr>
  </w:style>
  <w:style w:type="character" w:customStyle="1" w:styleId="SubtitleChar">
    <w:name w:val="Subtitle Char"/>
    <w:uiPriority w:val="99"/>
    <w:locked/>
    <w:rsid w:val="005C0CFE"/>
    <w:rPr>
      <w:rFonts w:ascii="Cambria" w:hAnsi="Cambria"/>
      <w:sz w:val="24"/>
    </w:rPr>
  </w:style>
  <w:style w:type="paragraph" w:styleId="af4">
    <w:name w:val="Subtitle"/>
    <w:basedOn w:val="a"/>
    <w:next w:val="a"/>
    <w:link w:val="af5"/>
    <w:qFormat/>
    <w:rsid w:val="005C0CFE"/>
    <w:pPr>
      <w:spacing w:after="60"/>
      <w:jc w:val="center"/>
      <w:outlineLvl w:val="1"/>
    </w:pPr>
    <w:rPr>
      <w:rFonts w:ascii="Cambria" w:eastAsia="Calibri" w:hAnsi="Cambria"/>
      <w:i/>
      <w:iCs/>
      <w:color w:val="4F81BD"/>
      <w:spacing w:val="15"/>
    </w:rPr>
  </w:style>
  <w:style w:type="character" w:customStyle="1" w:styleId="af5">
    <w:name w:val="Подзаголовок Знак"/>
    <w:basedOn w:val="a0"/>
    <w:link w:val="af4"/>
    <w:rsid w:val="005C0CFE"/>
    <w:rPr>
      <w:rFonts w:ascii="Cambria" w:eastAsia="Calibri" w:hAnsi="Cambria"/>
      <w:i/>
      <w:iCs/>
      <w:color w:val="4F81BD"/>
      <w:spacing w:val="15"/>
      <w:sz w:val="24"/>
      <w:szCs w:val="24"/>
    </w:rPr>
  </w:style>
  <w:style w:type="character" w:customStyle="1" w:styleId="SubtitleChar1">
    <w:name w:val="Subtitle Char1"/>
    <w:uiPriority w:val="99"/>
    <w:locked/>
    <w:rsid w:val="005C0CFE"/>
    <w:rPr>
      <w:rFonts w:ascii="Cambria" w:hAnsi="Cambria" w:cs="Times New Roman"/>
      <w:sz w:val="24"/>
      <w:szCs w:val="24"/>
    </w:rPr>
  </w:style>
  <w:style w:type="character" w:customStyle="1" w:styleId="BodyText2Char">
    <w:name w:val="Body Text 2 Char"/>
    <w:uiPriority w:val="99"/>
    <w:locked/>
    <w:rsid w:val="005C0CFE"/>
    <w:rPr>
      <w:sz w:val="28"/>
    </w:rPr>
  </w:style>
  <w:style w:type="paragraph" w:styleId="24">
    <w:name w:val="Body Text 2"/>
    <w:basedOn w:val="a"/>
    <w:link w:val="25"/>
    <w:rsid w:val="005C0CFE"/>
    <w:rPr>
      <w:rFonts w:eastAsia="Calibri"/>
    </w:rPr>
  </w:style>
  <w:style w:type="character" w:customStyle="1" w:styleId="25">
    <w:name w:val="Основной текст 2 Знак"/>
    <w:basedOn w:val="a0"/>
    <w:link w:val="24"/>
    <w:rsid w:val="005C0CFE"/>
    <w:rPr>
      <w:rFonts w:eastAsia="Calibri"/>
      <w:sz w:val="24"/>
      <w:szCs w:val="24"/>
    </w:rPr>
  </w:style>
  <w:style w:type="character" w:customStyle="1" w:styleId="BodyText2Char1">
    <w:name w:val="Body Text 2 Char1"/>
    <w:uiPriority w:val="99"/>
    <w:semiHidden/>
    <w:locked/>
    <w:rsid w:val="005C0CFE"/>
    <w:rPr>
      <w:rFonts w:ascii="Times New Roman" w:hAnsi="Times New Roman" w:cs="Times New Roman"/>
      <w:sz w:val="24"/>
      <w:szCs w:val="24"/>
    </w:rPr>
  </w:style>
  <w:style w:type="character" w:customStyle="1" w:styleId="BodyText3Char">
    <w:name w:val="Body Text 3 Char"/>
    <w:uiPriority w:val="99"/>
    <w:locked/>
    <w:rsid w:val="005C0CFE"/>
    <w:rPr>
      <w:b/>
      <w:sz w:val="24"/>
    </w:rPr>
  </w:style>
  <w:style w:type="paragraph" w:styleId="32">
    <w:name w:val="Body Text 3"/>
    <w:basedOn w:val="a"/>
    <w:link w:val="33"/>
    <w:rsid w:val="005C0CFE"/>
    <w:pPr>
      <w:spacing w:line="360" w:lineRule="auto"/>
      <w:jc w:val="both"/>
    </w:pPr>
    <w:rPr>
      <w:rFonts w:eastAsia="Calibri"/>
      <w:sz w:val="16"/>
      <w:szCs w:val="16"/>
    </w:rPr>
  </w:style>
  <w:style w:type="character" w:customStyle="1" w:styleId="33">
    <w:name w:val="Основной текст 3 Знак"/>
    <w:basedOn w:val="a0"/>
    <w:link w:val="32"/>
    <w:rsid w:val="005C0CFE"/>
    <w:rPr>
      <w:rFonts w:eastAsia="Calibri"/>
      <w:sz w:val="16"/>
      <w:szCs w:val="16"/>
    </w:rPr>
  </w:style>
  <w:style w:type="character" w:customStyle="1" w:styleId="BodyText3Char1">
    <w:name w:val="Body Text 3 Char1"/>
    <w:uiPriority w:val="99"/>
    <w:semiHidden/>
    <w:locked/>
    <w:rsid w:val="005C0CFE"/>
    <w:rPr>
      <w:rFonts w:ascii="Times New Roman" w:hAnsi="Times New Roman" w:cs="Times New Roman"/>
      <w:sz w:val="16"/>
      <w:szCs w:val="16"/>
    </w:rPr>
  </w:style>
  <w:style w:type="character" w:customStyle="1" w:styleId="BodyTextIndent2Char">
    <w:name w:val="Body Text Indent 2 Char"/>
    <w:uiPriority w:val="99"/>
    <w:locked/>
    <w:rsid w:val="005C0CFE"/>
    <w:rPr>
      <w:sz w:val="28"/>
    </w:rPr>
  </w:style>
  <w:style w:type="paragraph" w:styleId="26">
    <w:name w:val="Body Text Indent 2"/>
    <w:basedOn w:val="a"/>
    <w:link w:val="27"/>
    <w:rsid w:val="005C0CFE"/>
    <w:pPr>
      <w:ind w:firstLine="567"/>
      <w:jc w:val="both"/>
    </w:pPr>
    <w:rPr>
      <w:rFonts w:eastAsia="Calibri"/>
    </w:rPr>
  </w:style>
  <w:style w:type="character" w:customStyle="1" w:styleId="27">
    <w:name w:val="Основной текст с отступом 2 Знак"/>
    <w:basedOn w:val="a0"/>
    <w:link w:val="26"/>
    <w:rsid w:val="005C0CFE"/>
    <w:rPr>
      <w:rFonts w:eastAsia="Calibri"/>
      <w:sz w:val="24"/>
      <w:szCs w:val="24"/>
    </w:rPr>
  </w:style>
  <w:style w:type="character" w:customStyle="1" w:styleId="BodyTextIndent2Char1">
    <w:name w:val="Body Text Indent 2 Char1"/>
    <w:uiPriority w:val="99"/>
    <w:semiHidden/>
    <w:locked/>
    <w:rsid w:val="005C0CFE"/>
    <w:rPr>
      <w:rFonts w:ascii="Times New Roman" w:hAnsi="Times New Roman" w:cs="Times New Roman"/>
      <w:sz w:val="24"/>
      <w:szCs w:val="24"/>
    </w:rPr>
  </w:style>
  <w:style w:type="character" w:customStyle="1" w:styleId="BodyTextIndent3Char">
    <w:name w:val="Body Text Indent 3 Char"/>
    <w:uiPriority w:val="99"/>
    <w:locked/>
    <w:rsid w:val="005C0CFE"/>
    <w:rPr>
      <w:sz w:val="28"/>
    </w:rPr>
  </w:style>
  <w:style w:type="paragraph" w:styleId="34">
    <w:name w:val="Body Text Indent 3"/>
    <w:basedOn w:val="a"/>
    <w:link w:val="35"/>
    <w:rsid w:val="005C0CFE"/>
    <w:pPr>
      <w:spacing w:line="360" w:lineRule="auto"/>
      <w:ind w:firstLine="360"/>
      <w:jc w:val="both"/>
    </w:pPr>
    <w:rPr>
      <w:rFonts w:eastAsia="Calibri"/>
      <w:sz w:val="16"/>
      <w:szCs w:val="16"/>
    </w:rPr>
  </w:style>
  <w:style w:type="character" w:customStyle="1" w:styleId="35">
    <w:name w:val="Основной текст с отступом 3 Знак"/>
    <w:basedOn w:val="a0"/>
    <w:link w:val="34"/>
    <w:rsid w:val="005C0CFE"/>
    <w:rPr>
      <w:rFonts w:eastAsia="Calibri"/>
      <w:sz w:val="16"/>
      <w:szCs w:val="16"/>
    </w:rPr>
  </w:style>
  <w:style w:type="character" w:customStyle="1" w:styleId="BodyTextIndent3Char1">
    <w:name w:val="Body Text Indent 3 Char1"/>
    <w:uiPriority w:val="99"/>
    <w:semiHidden/>
    <w:locked/>
    <w:rsid w:val="005C0CFE"/>
    <w:rPr>
      <w:rFonts w:ascii="Times New Roman" w:hAnsi="Times New Roman" w:cs="Times New Roman"/>
      <w:sz w:val="16"/>
      <w:szCs w:val="16"/>
    </w:rPr>
  </w:style>
  <w:style w:type="character" w:customStyle="1" w:styleId="DocumentMapChar">
    <w:name w:val="Document Map Char"/>
    <w:uiPriority w:val="99"/>
    <w:locked/>
    <w:rsid w:val="005C0CFE"/>
    <w:rPr>
      <w:rFonts w:ascii="Tahoma" w:hAnsi="Tahoma"/>
      <w:shd w:val="clear" w:color="auto" w:fill="000080"/>
    </w:rPr>
  </w:style>
  <w:style w:type="paragraph" w:styleId="af6">
    <w:name w:val="Document Map"/>
    <w:basedOn w:val="a"/>
    <w:link w:val="af7"/>
    <w:rsid w:val="005C0CFE"/>
    <w:pPr>
      <w:shd w:val="clear" w:color="auto" w:fill="000080"/>
    </w:pPr>
    <w:rPr>
      <w:rFonts w:ascii="Tahoma" w:eastAsia="Calibri" w:hAnsi="Tahoma"/>
      <w:sz w:val="16"/>
      <w:szCs w:val="16"/>
    </w:rPr>
  </w:style>
  <w:style w:type="character" w:customStyle="1" w:styleId="af7">
    <w:name w:val="Схема документа Знак"/>
    <w:basedOn w:val="a0"/>
    <w:link w:val="af6"/>
    <w:rsid w:val="005C0CFE"/>
    <w:rPr>
      <w:rFonts w:ascii="Tahoma" w:eastAsia="Calibri" w:hAnsi="Tahoma"/>
      <w:sz w:val="16"/>
      <w:szCs w:val="16"/>
      <w:shd w:val="clear" w:color="auto" w:fill="000080"/>
    </w:rPr>
  </w:style>
  <w:style w:type="character" w:customStyle="1" w:styleId="DocumentMapChar1">
    <w:name w:val="Document Map Char1"/>
    <w:uiPriority w:val="99"/>
    <w:semiHidden/>
    <w:locked/>
    <w:rsid w:val="005C0CFE"/>
    <w:rPr>
      <w:rFonts w:ascii="Times New Roman" w:hAnsi="Times New Roman" w:cs="Times New Roman"/>
      <w:sz w:val="2"/>
    </w:rPr>
  </w:style>
  <w:style w:type="character" w:customStyle="1" w:styleId="BalloonTextChar">
    <w:name w:val="Balloon Text Char"/>
    <w:uiPriority w:val="99"/>
    <w:locked/>
    <w:rsid w:val="005C0CFE"/>
    <w:rPr>
      <w:rFonts w:ascii="Tahoma" w:hAnsi="Tahoma"/>
      <w:sz w:val="16"/>
    </w:rPr>
  </w:style>
  <w:style w:type="character" w:customStyle="1" w:styleId="BalloonTextChar1">
    <w:name w:val="Balloon Text Char1"/>
    <w:uiPriority w:val="99"/>
    <w:semiHidden/>
    <w:locked/>
    <w:rsid w:val="005C0CFE"/>
    <w:rPr>
      <w:rFonts w:ascii="Times New Roman" w:hAnsi="Times New Roman" w:cs="Times New Roman"/>
      <w:sz w:val="2"/>
    </w:rPr>
  </w:style>
  <w:style w:type="paragraph" w:customStyle="1" w:styleId="ConsPlusTitle">
    <w:name w:val="ConsPlusTitle"/>
    <w:uiPriority w:val="99"/>
    <w:qFormat/>
    <w:rsid w:val="005C0CFE"/>
    <w:pPr>
      <w:widowControl w:val="0"/>
      <w:autoSpaceDE w:val="0"/>
      <w:autoSpaceDN w:val="0"/>
      <w:adjustRightInd w:val="0"/>
    </w:pPr>
    <w:rPr>
      <w:b/>
      <w:bCs/>
      <w:sz w:val="24"/>
      <w:szCs w:val="24"/>
    </w:rPr>
  </w:style>
  <w:style w:type="paragraph" w:customStyle="1" w:styleId="ConsPlusNonformat">
    <w:name w:val="ConsPlusNonformat"/>
    <w:link w:val="ConsPlusNonformat0"/>
    <w:uiPriority w:val="99"/>
    <w:qFormat/>
    <w:rsid w:val="005C0CFE"/>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5C0CFE"/>
    <w:pPr>
      <w:widowControl w:val="0"/>
      <w:autoSpaceDE w:val="0"/>
      <w:autoSpaceDN w:val="0"/>
      <w:adjustRightInd w:val="0"/>
    </w:pPr>
    <w:rPr>
      <w:rFonts w:ascii="Arial" w:hAnsi="Arial" w:cs="Arial"/>
    </w:rPr>
  </w:style>
  <w:style w:type="paragraph" w:customStyle="1" w:styleId="af8">
    <w:name w:val="Внимание: Криминал!!"/>
    <w:basedOn w:val="a"/>
    <w:next w:val="a"/>
    <w:uiPriority w:val="99"/>
    <w:qFormat/>
    <w:rsid w:val="005C0CFE"/>
    <w:pPr>
      <w:widowControl w:val="0"/>
      <w:autoSpaceDE w:val="0"/>
      <w:autoSpaceDN w:val="0"/>
      <w:adjustRightInd w:val="0"/>
      <w:jc w:val="both"/>
    </w:pPr>
    <w:rPr>
      <w:rFonts w:ascii="Arial" w:hAnsi="Arial" w:cs="Arial"/>
    </w:rPr>
  </w:style>
  <w:style w:type="paragraph" w:customStyle="1" w:styleId="af9">
    <w:name w:val="Внимание: недобросовестность!"/>
    <w:basedOn w:val="a"/>
    <w:next w:val="a"/>
    <w:uiPriority w:val="99"/>
    <w:qFormat/>
    <w:rsid w:val="005C0CFE"/>
    <w:pPr>
      <w:widowControl w:val="0"/>
      <w:autoSpaceDE w:val="0"/>
      <w:autoSpaceDN w:val="0"/>
      <w:adjustRightInd w:val="0"/>
      <w:jc w:val="both"/>
    </w:pPr>
    <w:rPr>
      <w:rFonts w:ascii="Arial" w:hAnsi="Arial" w:cs="Arial"/>
    </w:rPr>
  </w:style>
  <w:style w:type="paragraph" w:customStyle="1" w:styleId="afa">
    <w:name w:val="Основное меню (преемственное)"/>
    <w:basedOn w:val="a"/>
    <w:next w:val="a"/>
    <w:uiPriority w:val="99"/>
    <w:qFormat/>
    <w:rsid w:val="005C0CFE"/>
    <w:pPr>
      <w:widowControl w:val="0"/>
      <w:autoSpaceDE w:val="0"/>
      <w:autoSpaceDN w:val="0"/>
      <w:adjustRightInd w:val="0"/>
      <w:jc w:val="both"/>
    </w:pPr>
    <w:rPr>
      <w:rFonts w:ascii="Verdana" w:hAnsi="Verdana" w:cs="Verdana"/>
    </w:rPr>
  </w:style>
  <w:style w:type="paragraph" w:customStyle="1" w:styleId="11">
    <w:name w:val="Заголовок1"/>
    <w:basedOn w:val="afa"/>
    <w:next w:val="a"/>
    <w:qFormat/>
    <w:rsid w:val="005C0CFE"/>
    <w:rPr>
      <w:rFonts w:ascii="Arial" w:hAnsi="Arial" w:cs="Arial"/>
      <w:b/>
      <w:bCs/>
      <w:color w:val="C0C0C0"/>
    </w:rPr>
  </w:style>
  <w:style w:type="paragraph" w:customStyle="1" w:styleId="afb">
    <w:name w:val="Заголовок статьи"/>
    <w:basedOn w:val="a"/>
    <w:next w:val="a"/>
    <w:uiPriority w:val="99"/>
    <w:qFormat/>
    <w:rsid w:val="005C0CFE"/>
    <w:pPr>
      <w:widowControl w:val="0"/>
      <w:autoSpaceDE w:val="0"/>
      <w:autoSpaceDN w:val="0"/>
      <w:adjustRightInd w:val="0"/>
      <w:ind w:left="1612" w:hanging="892"/>
      <w:jc w:val="both"/>
    </w:pPr>
    <w:rPr>
      <w:rFonts w:ascii="Arial" w:hAnsi="Arial" w:cs="Arial"/>
    </w:rPr>
  </w:style>
  <w:style w:type="paragraph" w:customStyle="1" w:styleId="afc">
    <w:name w:val="Интерактивный заголовок"/>
    <w:basedOn w:val="11"/>
    <w:next w:val="a"/>
    <w:uiPriority w:val="99"/>
    <w:qFormat/>
    <w:rsid w:val="005C0CFE"/>
    <w:rPr>
      <w:b w:val="0"/>
      <w:bCs w:val="0"/>
      <w:color w:val="auto"/>
      <w:u w:val="single"/>
    </w:rPr>
  </w:style>
  <w:style w:type="paragraph" w:customStyle="1" w:styleId="afd">
    <w:name w:val="Интерфейс"/>
    <w:basedOn w:val="a"/>
    <w:next w:val="a"/>
    <w:uiPriority w:val="99"/>
    <w:qFormat/>
    <w:rsid w:val="005C0CFE"/>
    <w:pPr>
      <w:widowControl w:val="0"/>
      <w:autoSpaceDE w:val="0"/>
      <w:autoSpaceDN w:val="0"/>
      <w:adjustRightInd w:val="0"/>
      <w:jc w:val="both"/>
    </w:pPr>
    <w:rPr>
      <w:rFonts w:ascii="Arial" w:hAnsi="Arial" w:cs="Arial"/>
      <w:color w:val="F0F0F0"/>
      <w:sz w:val="22"/>
      <w:szCs w:val="22"/>
    </w:rPr>
  </w:style>
  <w:style w:type="paragraph" w:customStyle="1" w:styleId="afe">
    <w:name w:val="Комментарий"/>
    <w:basedOn w:val="a"/>
    <w:next w:val="a"/>
    <w:uiPriority w:val="99"/>
    <w:qFormat/>
    <w:rsid w:val="005C0CFE"/>
    <w:pPr>
      <w:widowControl w:val="0"/>
      <w:autoSpaceDE w:val="0"/>
      <w:autoSpaceDN w:val="0"/>
      <w:adjustRightInd w:val="0"/>
      <w:ind w:left="170"/>
      <w:jc w:val="both"/>
    </w:pPr>
    <w:rPr>
      <w:rFonts w:ascii="Arial" w:hAnsi="Arial" w:cs="Arial"/>
      <w:i/>
      <w:iCs/>
      <w:color w:val="800080"/>
    </w:rPr>
  </w:style>
  <w:style w:type="paragraph" w:customStyle="1" w:styleId="aff">
    <w:name w:val="Информация об изменениях документа"/>
    <w:basedOn w:val="afe"/>
    <w:next w:val="a"/>
    <w:uiPriority w:val="99"/>
    <w:qFormat/>
    <w:rsid w:val="005C0CFE"/>
    <w:pPr>
      <w:ind w:left="0"/>
    </w:pPr>
  </w:style>
  <w:style w:type="paragraph" w:customStyle="1" w:styleId="aff0">
    <w:name w:val="Текст (лев. подпись)"/>
    <w:basedOn w:val="a"/>
    <w:next w:val="a"/>
    <w:uiPriority w:val="99"/>
    <w:qFormat/>
    <w:rsid w:val="005C0CFE"/>
    <w:pPr>
      <w:widowControl w:val="0"/>
      <w:autoSpaceDE w:val="0"/>
      <w:autoSpaceDN w:val="0"/>
      <w:adjustRightInd w:val="0"/>
    </w:pPr>
    <w:rPr>
      <w:rFonts w:ascii="Arial" w:hAnsi="Arial" w:cs="Arial"/>
    </w:rPr>
  </w:style>
  <w:style w:type="paragraph" w:customStyle="1" w:styleId="aff1">
    <w:name w:val="Колонтитул (левый)"/>
    <w:basedOn w:val="aff0"/>
    <w:next w:val="a"/>
    <w:uiPriority w:val="99"/>
    <w:qFormat/>
    <w:rsid w:val="005C0CFE"/>
    <w:pPr>
      <w:jc w:val="both"/>
    </w:pPr>
    <w:rPr>
      <w:sz w:val="16"/>
      <w:szCs w:val="16"/>
    </w:rPr>
  </w:style>
  <w:style w:type="paragraph" w:customStyle="1" w:styleId="aff2">
    <w:name w:val="Текст (прав. подпись)"/>
    <w:basedOn w:val="a"/>
    <w:next w:val="a"/>
    <w:uiPriority w:val="99"/>
    <w:qFormat/>
    <w:rsid w:val="005C0CFE"/>
    <w:pPr>
      <w:widowControl w:val="0"/>
      <w:autoSpaceDE w:val="0"/>
      <w:autoSpaceDN w:val="0"/>
      <w:adjustRightInd w:val="0"/>
      <w:jc w:val="right"/>
    </w:pPr>
    <w:rPr>
      <w:rFonts w:ascii="Arial" w:hAnsi="Arial" w:cs="Arial"/>
    </w:rPr>
  </w:style>
  <w:style w:type="paragraph" w:customStyle="1" w:styleId="aff3">
    <w:name w:val="Колонтитул (правый)"/>
    <w:basedOn w:val="aff2"/>
    <w:next w:val="a"/>
    <w:uiPriority w:val="99"/>
    <w:qFormat/>
    <w:rsid w:val="005C0CFE"/>
    <w:pPr>
      <w:jc w:val="both"/>
    </w:pPr>
    <w:rPr>
      <w:sz w:val="16"/>
      <w:szCs w:val="16"/>
    </w:rPr>
  </w:style>
  <w:style w:type="paragraph" w:customStyle="1" w:styleId="aff4">
    <w:name w:val="Комментарий пользователя"/>
    <w:basedOn w:val="afe"/>
    <w:next w:val="a"/>
    <w:uiPriority w:val="99"/>
    <w:qFormat/>
    <w:rsid w:val="005C0CFE"/>
    <w:pPr>
      <w:ind w:left="0"/>
      <w:jc w:val="left"/>
    </w:pPr>
    <w:rPr>
      <w:i w:val="0"/>
      <w:iCs w:val="0"/>
      <w:color w:val="000080"/>
    </w:rPr>
  </w:style>
  <w:style w:type="paragraph" w:customStyle="1" w:styleId="aff5">
    <w:name w:val="Куда обратиться?"/>
    <w:basedOn w:val="a"/>
    <w:next w:val="a"/>
    <w:uiPriority w:val="99"/>
    <w:qFormat/>
    <w:rsid w:val="005C0CFE"/>
    <w:pPr>
      <w:widowControl w:val="0"/>
      <w:autoSpaceDE w:val="0"/>
      <w:autoSpaceDN w:val="0"/>
      <w:adjustRightInd w:val="0"/>
      <w:jc w:val="both"/>
    </w:pPr>
    <w:rPr>
      <w:rFonts w:ascii="Arial" w:hAnsi="Arial" w:cs="Arial"/>
    </w:rPr>
  </w:style>
  <w:style w:type="paragraph" w:customStyle="1" w:styleId="aff6">
    <w:name w:val="Моноширинный"/>
    <w:basedOn w:val="a"/>
    <w:next w:val="a"/>
    <w:uiPriority w:val="99"/>
    <w:qFormat/>
    <w:rsid w:val="005C0CFE"/>
    <w:pPr>
      <w:widowControl w:val="0"/>
      <w:autoSpaceDE w:val="0"/>
      <w:autoSpaceDN w:val="0"/>
      <w:adjustRightInd w:val="0"/>
      <w:jc w:val="both"/>
    </w:pPr>
    <w:rPr>
      <w:rFonts w:ascii="Courier New" w:hAnsi="Courier New" w:cs="Courier New"/>
    </w:rPr>
  </w:style>
  <w:style w:type="paragraph" w:customStyle="1" w:styleId="aff7">
    <w:name w:val="Необходимые документы"/>
    <w:basedOn w:val="a"/>
    <w:next w:val="a"/>
    <w:uiPriority w:val="99"/>
    <w:qFormat/>
    <w:rsid w:val="005C0CFE"/>
    <w:pPr>
      <w:widowControl w:val="0"/>
      <w:autoSpaceDE w:val="0"/>
      <w:autoSpaceDN w:val="0"/>
      <w:adjustRightInd w:val="0"/>
      <w:ind w:left="118"/>
      <w:jc w:val="both"/>
    </w:pPr>
    <w:rPr>
      <w:rFonts w:ascii="Arial" w:hAnsi="Arial" w:cs="Arial"/>
    </w:rPr>
  </w:style>
  <w:style w:type="paragraph" w:customStyle="1" w:styleId="aff8">
    <w:name w:val="Нормальный (таблица)"/>
    <w:basedOn w:val="a"/>
    <w:next w:val="a"/>
    <w:uiPriority w:val="99"/>
    <w:qFormat/>
    <w:rsid w:val="005C0CFE"/>
    <w:pPr>
      <w:widowControl w:val="0"/>
      <w:autoSpaceDE w:val="0"/>
      <w:autoSpaceDN w:val="0"/>
      <w:adjustRightInd w:val="0"/>
      <w:jc w:val="both"/>
    </w:pPr>
    <w:rPr>
      <w:rFonts w:ascii="Arial" w:hAnsi="Arial" w:cs="Arial"/>
    </w:rPr>
  </w:style>
  <w:style w:type="paragraph" w:customStyle="1" w:styleId="aff9">
    <w:name w:val="Объект"/>
    <w:basedOn w:val="a"/>
    <w:next w:val="a"/>
    <w:uiPriority w:val="99"/>
    <w:qFormat/>
    <w:rsid w:val="005C0CFE"/>
    <w:pPr>
      <w:widowControl w:val="0"/>
      <w:autoSpaceDE w:val="0"/>
      <w:autoSpaceDN w:val="0"/>
      <w:adjustRightInd w:val="0"/>
      <w:jc w:val="both"/>
    </w:pPr>
  </w:style>
  <w:style w:type="paragraph" w:customStyle="1" w:styleId="affa">
    <w:name w:val="Таблицы (моноширинный)"/>
    <w:basedOn w:val="a"/>
    <w:next w:val="a"/>
    <w:uiPriority w:val="99"/>
    <w:qFormat/>
    <w:rsid w:val="005C0CFE"/>
    <w:pPr>
      <w:widowControl w:val="0"/>
      <w:autoSpaceDE w:val="0"/>
      <w:autoSpaceDN w:val="0"/>
      <w:adjustRightInd w:val="0"/>
      <w:jc w:val="both"/>
    </w:pPr>
    <w:rPr>
      <w:rFonts w:ascii="Courier New" w:hAnsi="Courier New" w:cs="Courier New"/>
    </w:rPr>
  </w:style>
  <w:style w:type="paragraph" w:customStyle="1" w:styleId="affb">
    <w:name w:val="Оглавление"/>
    <w:basedOn w:val="affa"/>
    <w:next w:val="a"/>
    <w:uiPriority w:val="99"/>
    <w:qFormat/>
    <w:rsid w:val="005C0CFE"/>
    <w:pPr>
      <w:ind w:left="140"/>
    </w:pPr>
    <w:rPr>
      <w:rFonts w:ascii="Arial" w:hAnsi="Arial" w:cs="Arial"/>
    </w:rPr>
  </w:style>
  <w:style w:type="paragraph" w:customStyle="1" w:styleId="affc">
    <w:name w:val="Переменная часть"/>
    <w:basedOn w:val="afa"/>
    <w:next w:val="a"/>
    <w:uiPriority w:val="99"/>
    <w:qFormat/>
    <w:rsid w:val="005C0CFE"/>
    <w:rPr>
      <w:rFonts w:ascii="Arial" w:hAnsi="Arial" w:cs="Arial"/>
      <w:sz w:val="20"/>
      <w:szCs w:val="20"/>
    </w:rPr>
  </w:style>
  <w:style w:type="paragraph" w:customStyle="1" w:styleId="affd">
    <w:name w:val="Постоянная часть"/>
    <w:basedOn w:val="afa"/>
    <w:next w:val="a"/>
    <w:uiPriority w:val="99"/>
    <w:qFormat/>
    <w:rsid w:val="005C0CFE"/>
    <w:rPr>
      <w:rFonts w:ascii="Arial" w:hAnsi="Arial" w:cs="Arial"/>
      <w:sz w:val="22"/>
      <w:szCs w:val="22"/>
    </w:rPr>
  </w:style>
  <w:style w:type="paragraph" w:customStyle="1" w:styleId="affe">
    <w:name w:val="Прижатый влево"/>
    <w:basedOn w:val="a"/>
    <w:next w:val="a"/>
    <w:uiPriority w:val="99"/>
    <w:qFormat/>
    <w:rsid w:val="005C0CFE"/>
    <w:pPr>
      <w:widowControl w:val="0"/>
      <w:autoSpaceDE w:val="0"/>
      <w:autoSpaceDN w:val="0"/>
      <w:adjustRightInd w:val="0"/>
    </w:pPr>
    <w:rPr>
      <w:rFonts w:ascii="Arial" w:hAnsi="Arial" w:cs="Arial"/>
    </w:rPr>
  </w:style>
  <w:style w:type="paragraph" w:customStyle="1" w:styleId="afff">
    <w:name w:val="Пример."/>
    <w:basedOn w:val="a"/>
    <w:next w:val="a"/>
    <w:uiPriority w:val="99"/>
    <w:qFormat/>
    <w:rsid w:val="005C0CFE"/>
    <w:pPr>
      <w:widowControl w:val="0"/>
      <w:autoSpaceDE w:val="0"/>
      <w:autoSpaceDN w:val="0"/>
      <w:adjustRightInd w:val="0"/>
      <w:ind w:left="118" w:firstLine="602"/>
      <w:jc w:val="both"/>
    </w:pPr>
    <w:rPr>
      <w:rFonts w:ascii="Arial" w:hAnsi="Arial" w:cs="Arial"/>
    </w:rPr>
  </w:style>
  <w:style w:type="paragraph" w:customStyle="1" w:styleId="afff0">
    <w:name w:val="Примечание."/>
    <w:basedOn w:val="afe"/>
    <w:next w:val="a"/>
    <w:uiPriority w:val="99"/>
    <w:qFormat/>
    <w:rsid w:val="005C0CFE"/>
    <w:pPr>
      <w:ind w:left="0"/>
    </w:pPr>
    <w:rPr>
      <w:i w:val="0"/>
      <w:iCs w:val="0"/>
      <w:color w:val="auto"/>
    </w:rPr>
  </w:style>
  <w:style w:type="paragraph" w:customStyle="1" w:styleId="afff1">
    <w:name w:val="Словарная статья"/>
    <w:basedOn w:val="a"/>
    <w:next w:val="a"/>
    <w:uiPriority w:val="99"/>
    <w:qFormat/>
    <w:rsid w:val="005C0CFE"/>
    <w:pPr>
      <w:widowControl w:val="0"/>
      <w:autoSpaceDE w:val="0"/>
      <w:autoSpaceDN w:val="0"/>
      <w:adjustRightInd w:val="0"/>
      <w:ind w:right="118"/>
      <w:jc w:val="both"/>
    </w:pPr>
    <w:rPr>
      <w:rFonts w:ascii="Arial" w:hAnsi="Arial" w:cs="Arial"/>
    </w:rPr>
  </w:style>
  <w:style w:type="paragraph" w:customStyle="1" w:styleId="afff2">
    <w:name w:val="Текст (справка)"/>
    <w:basedOn w:val="a"/>
    <w:next w:val="a"/>
    <w:uiPriority w:val="99"/>
    <w:qFormat/>
    <w:rsid w:val="005C0CFE"/>
    <w:pPr>
      <w:widowControl w:val="0"/>
      <w:autoSpaceDE w:val="0"/>
      <w:autoSpaceDN w:val="0"/>
      <w:adjustRightInd w:val="0"/>
      <w:ind w:left="170" w:right="170"/>
    </w:pPr>
    <w:rPr>
      <w:rFonts w:ascii="Arial" w:hAnsi="Arial" w:cs="Arial"/>
    </w:rPr>
  </w:style>
  <w:style w:type="paragraph" w:customStyle="1" w:styleId="afff3">
    <w:name w:val="Текст в таблице"/>
    <w:basedOn w:val="aff8"/>
    <w:next w:val="a"/>
    <w:uiPriority w:val="99"/>
    <w:qFormat/>
    <w:rsid w:val="005C0CFE"/>
    <w:pPr>
      <w:ind w:firstLine="500"/>
    </w:pPr>
  </w:style>
  <w:style w:type="paragraph" w:customStyle="1" w:styleId="afff4">
    <w:name w:val="Технический комментарий"/>
    <w:basedOn w:val="a"/>
    <w:next w:val="a"/>
    <w:uiPriority w:val="99"/>
    <w:qFormat/>
    <w:rsid w:val="005C0CFE"/>
    <w:pPr>
      <w:widowControl w:val="0"/>
      <w:autoSpaceDE w:val="0"/>
      <w:autoSpaceDN w:val="0"/>
      <w:adjustRightInd w:val="0"/>
    </w:pPr>
    <w:rPr>
      <w:rFonts w:ascii="Arial" w:hAnsi="Arial" w:cs="Arial"/>
    </w:rPr>
  </w:style>
  <w:style w:type="paragraph" w:customStyle="1" w:styleId="afff5">
    <w:name w:val="Центрированный (таблица)"/>
    <w:basedOn w:val="aff8"/>
    <w:next w:val="a"/>
    <w:uiPriority w:val="99"/>
    <w:qFormat/>
    <w:rsid w:val="005C0CFE"/>
    <w:pPr>
      <w:jc w:val="center"/>
    </w:pPr>
  </w:style>
  <w:style w:type="paragraph" w:customStyle="1" w:styleId="Style4">
    <w:name w:val="Style4"/>
    <w:basedOn w:val="a"/>
    <w:uiPriority w:val="99"/>
    <w:qFormat/>
    <w:rsid w:val="005C0CFE"/>
    <w:pPr>
      <w:widowControl w:val="0"/>
      <w:autoSpaceDE w:val="0"/>
      <w:autoSpaceDN w:val="0"/>
      <w:adjustRightInd w:val="0"/>
    </w:pPr>
  </w:style>
  <w:style w:type="paragraph" w:customStyle="1" w:styleId="Style1">
    <w:name w:val="Style1"/>
    <w:basedOn w:val="a"/>
    <w:uiPriority w:val="99"/>
    <w:qFormat/>
    <w:rsid w:val="005C0CFE"/>
    <w:pPr>
      <w:widowControl w:val="0"/>
      <w:autoSpaceDE w:val="0"/>
      <w:autoSpaceDN w:val="0"/>
      <w:adjustRightInd w:val="0"/>
    </w:pPr>
  </w:style>
  <w:style w:type="paragraph" w:customStyle="1" w:styleId="ConsPlusNormal">
    <w:name w:val="ConsPlusNormal"/>
    <w:uiPriority w:val="99"/>
    <w:qFormat/>
    <w:rsid w:val="005C0CFE"/>
    <w:pPr>
      <w:widowControl w:val="0"/>
      <w:autoSpaceDE w:val="0"/>
      <w:autoSpaceDN w:val="0"/>
      <w:adjustRightInd w:val="0"/>
      <w:ind w:firstLine="720"/>
    </w:pPr>
    <w:rPr>
      <w:rFonts w:ascii="Arial" w:hAnsi="Arial" w:cs="Arial"/>
    </w:rPr>
  </w:style>
  <w:style w:type="paragraph" w:customStyle="1" w:styleId="ConsNonformat">
    <w:name w:val="ConsNonformat"/>
    <w:uiPriority w:val="99"/>
    <w:qFormat/>
    <w:rsid w:val="005C0CFE"/>
    <w:pPr>
      <w:widowControl w:val="0"/>
      <w:autoSpaceDE w:val="0"/>
      <w:autoSpaceDN w:val="0"/>
      <w:adjustRightInd w:val="0"/>
    </w:pPr>
    <w:rPr>
      <w:rFonts w:ascii="Courier New" w:hAnsi="Courier New" w:cs="Courier New"/>
    </w:rPr>
  </w:style>
  <w:style w:type="paragraph" w:customStyle="1" w:styleId="12">
    <w:name w:val="Знак1"/>
    <w:basedOn w:val="a"/>
    <w:uiPriority w:val="99"/>
    <w:qFormat/>
    <w:rsid w:val="005C0CFE"/>
    <w:pPr>
      <w:spacing w:before="100" w:beforeAutospacing="1" w:after="100" w:afterAutospacing="1"/>
    </w:pPr>
    <w:rPr>
      <w:rFonts w:ascii="Tahoma"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qFormat/>
    <w:rsid w:val="005C0CFE"/>
    <w:pPr>
      <w:spacing w:after="160" w:line="240" w:lineRule="exact"/>
    </w:pPr>
    <w:rPr>
      <w:rFonts w:ascii="Tahoma" w:hAnsi="Tahoma" w:cs="Tahoma"/>
      <w:sz w:val="20"/>
      <w:szCs w:val="20"/>
      <w:lang w:val="en-US" w:eastAsia="en-US"/>
    </w:rPr>
  </w:style>
  <w:style w:type="character" w:customStyle="1" w:styleId="afff6">
    <w:name w:val="Цветовое выделение"/>
    <w:rsid w:val="005C0CFE"/>
    <w:rPr>
      <w:b/>
      <w:color w:val="000080"/>
    </w:rPr>
  </w:style>
  <w:style w:type="character" w:customStyle="1" w:styleId="afff7">
    <w:name w:val="Гипертекстовая ссылка"/>
    <w:rsid w:val="005C0CFE"/>
    <w:rPr>
      <w:color w:val="008000"/>
    </w:rPr>
  </w:style>
  <w:style w:type="character" w:customStyle="1" w:styleId="afff8">
    <w:name w:val="Активная гипертекстовая ссылка"/>
    <w:rsid w:val="005C0CFE"/>
    <w:rPr>
      <w:b/>
      <w:color w:val="008000"/>
      <w:u w:val="single"/>
    </w:rPr>
  </w:style>
  <w:style w:type="character" w:customStyle="1" w:styleId="afff9">
    <w:name w:val="Заголовок своего сообщения"/>
    <w:rsid w:val="005C0CFE"/>
    <w:rPr>
      <w:color w:val="000080"/>
    </w:rPr>
  </w:style>
  <w:style w:type="character" w:customStyle="1" w:styleId="afffa">
    <w:name w:val="Заголовок чужого сообщения"/>
    <w:rsid w:val="005C0CFE"/>
    <w:rPr>
      <w:color w:val="FF0000"/>
    </w:rPr>
  </w:style>
  <w:style w:type="character" w:customStyle="1" w:styleId="afffb">
    <w:name w:val="Найденные слова"/>
    <w:rsid w:val="005C0CFE"/>
    <w:rPr>
      <w:color w:val="000080"/>
    </w:rPr>
  </w:style>
  <w:style w:type="character" w:customStyle="1" w:styleId="afffc">
    <w:name w:val="Не вступил в силу"/>
    <w:rsid w:val="005C0CFE"/>
    <w:rPr>
      <w:color w:val="008080"/>
    </w:rPr>
  </w:style>
  <w:style w:type="character" w:customStyle="1" w:styleId="afffd">
    <w:name w:val="Опечатки"/>
    <w:rsid w:val="005C0CFE"/>
    <w:rPr>
      <w:color w:val="FF0000"/>
    </w:rPr>
  </w:style>
  <w:style w:type="character" w:customStyle="1" w:styleId="afffe">
    <w:name w:val="Продолжение ссылки"/>
    <w:rsid w:val="005C0CFE"/>
    <w:rPr>
      <w:b/>
      <w:color w:val="008000"/>
    </w:rPr>
  </w:style>
  <w:style w:type="character" w:customStyle="1" w:styleId="affff">
    <w:name w:val="Сравнение редакций"/>
    <w:rsid w:val="005C0CFE"/>
    <w:rPr>
      <w:color w:val="000080"/>
    </w:rPr>
  </w:style>
  <w:style w:type="character" w:customStyle="1" w:styleId="affff0">
    <w:name w:val="Сравнение редакций. Добавленный фрагмент"/>
    <w:rsid w:val="005C0CFE"/>
    <w:rPr>
      <w:color w:val="0000FF"/>
    </w:rPr>
  </w:style>
  <w:style w:type="character" w:customStyle="1" w:styleId="affff1">
    <w:name w:val="Сравнение редакций. Удаленный фрагмент"/>
    <w:rsid w:val="005C0CFE"/>
    <w:rPr>
      <w:strike/>
      <w:color w:val="808000"/>
    </w:rPr>
  </w:style>
  <w:style w:type="character" w:customStyle="1" w:styleId="affff2">
    <w:name w:val="Утратил силу"/>
    <w:rsid w:val="005C0CFE"/>
    <w:rPr>
      <w:strike/>
      <w:color w:val="808000"/>
    </w:rPr>
  </w:style>
  <w:style w:type="character" w:customStyle="1" w:styleId="FontStyle11">
    <w:name w:val="Font Style11"/>
    <w:rsid w:val="005C0CFE"/>
    <w:rPr>
      <w:rFonts w:ascii="Times New Roman" w:hAnsi="Times New Roman"/>
      <w:sz w:val="26"/>
    </w:rPr>
  </w:style>
  <w:style w:type="table" w:styleId="affff3">
    <w:name w:val="Table Grid"/>
    <w:basedOn w:val="a1"/>
    <w:uiPriority w:val="59"/>
    <w:rsid w:val="005C0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Hyperlink"/>
    <w:uiPriority w:val="99"/>
    <w:rsid w:val="005C0CFE"/>
    <w:rPr>
      <w:rFonts w:cs="Times New Roman"/>
      <w:color w:val="0000FF"/>
      <w:u w:val="single"/>
    </w:rPr>
  </w:style>
  <w:style w:type="character" w:styleId="affff5">
    <w:name w:val="FollowedHyperlink"/>
    <w:uiPriority w:val="99"/>
    <w:rsid w:val="005C0CFE"/>
    <w:rPr>
      <w:rFonts w:cs="Times New Roman"/>
      <w:color w:val="0000FF"/>
      <w:u w:val="single"/>
    </w:rPr>
  </w:style>
  <w:style w:type="paragraph" w:customStyle="1" w:styleId="msonormalcxspmiddle">
    <w:name w:val="msonormalcxspmiddle"/>
    <w:basedOn w:val="a"/>
    <w:uiPriority w:val="99"/>
    <w:qFormat/>
    <w:rsid w:val="005C0CFE"/>
    <w:pPr>
      <w:spacing w:before="100" w:beforeAutospacing="1" w:after="100" w:afterAutospacing="1"/>
    </w:pPr>
  </w:style>
  <w:style w:type="paragraph" w:customStyle="1" w:styleId="consplusnormal0">
    <w:name w:val="consplusnormal"/>
    <w:basedOn w:val="a"/>
    <w:uiPriority w:val="99"/>
    <w:qFormat/>
    <w:rsid w:val="005C0CFE"/>
    <w:pPr>
      <w:spacing w:before="33" w:after="33"/>
    </w:pPr>
  </w:style>
  <w:style w:type="paragraph" w:customStyle="1" w:styleId="affff6">
    <w:name w:val="Знак"/>
    <w:basedOn w:val="a"/>
    <w:rsid w:val="005C0CFE"/>
    <w:pPr>
      <w:spacing w:after="160" w:line="240" w:lineRule="exact"/>
    </w:pPr>
    <w:rPr>
      <w:rFonts w:ascii="Verdana" w:hAnsi="Verdana"/>
      <w:sz w:val="20"/>
      <w:szCs w:val="20"/>
      <w:lang w:val="en-US" w:eastAsia="en-US"/>
    </w:rPr>
  </w:style>
  <w:style w:type="table" w:customStyle="1" w:styleId="13">
    <w:name w:val="Сетка таблицы1"/>
    <w:rsid w:val="005C0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5">
    <w:name w:val="Font Style25"/>
    <w:uiPriority w:val="99"/>
    <w:rsid w:val="005C0CFE"/>
    <w:rPr>
      <w:rFonts w:ascii="Times New Roman" w:hAnsi="Times New Roman"/>
      <w:sz w:val="26"/>
    </w:rPr>
  </w:style>
  <w:style w:type="paragraph" w:styleId="affff7">
    <w:name w:val="Normal (Web)"/>
    <w:aliases w:val=" Знак"/>
    <w:basedOn w:val="a"/>
    <w:link w:val="affff8"/>
    <w:uiPriority w:val="99"/>
    <w:qFormat/>
    <w:rsid w:val="005C0CFE"/>
    <w:pPr>
      <w:spacing w:before="100" w:beforeAutospacing="1" w:after="100" w:afterAutospacing="1"/>
      <w:jc w:val="both"/>
    </w:pPr>
  </w:style>
  <w:style w:type="paragraph" w:customStyle="1" w:styleId="Style24">
    <w:name w:val="Style24"/>
    <w:basedOn w:val="a"/>
    <w:uiPriority w:val="99"/>
    <w:qFormat/>
    <w:rsid w:val="005C0CFE"/>
    <w:pPr>
      <w:widowControl w:val="0"/>
      <w:autoSpaceDE w:val="0"/>
      <w:autoSpaceDN w:val="0"/>
      <w:adjustRightInd w:val="0"/>
      <w:spacing w:line="324" w:lineRule="exact"/>
      <w:jc w:val="both"/>
    </w:pPr>
  </w:style>
  <w:style w:type="character" w:customStyle="1" w:styleId="FontStyle162">
    <w:name w:val="Font Style162"/>
    <w:uiPriority w:val="99"/>
    <w:rsid w:val="005C0CFE"/>
    <w:rPr>
      <w:rFonts w:ascii="Times New Roman" w:hAnsi="Times New Roman"/>
      <w:sz w:val="26"/>
    </w:rPr>
  </w:style>
  <w:style w:type="paragraph" w:customStyle="1" w:styleId="Style26">
    <w:name w:val="Style26"/>
    <w:basedOn w:val="a"/>
    <w:uiPriority w:val="99"/>
    <w:qFormat/>
    <w:rsid w:val="005C0CFE"/>
    <w:pPr>
      <w:widowControl w:val="0"/>
      <w:autoSpaceDE w:val="0"/>
      <w:autoSpaceDN w:val="0"/>
      <w:adjustRightInd w:val="0"/>
      <w:spacing w:line="323" w:lineRule="exact"/>
      <w:ind w:firstLine="691"/>
      <w:jc w:val="both"/>
    </w:pPr>
  </w:style>
  <w:style w:type="paragraph" w:customStyle="1" w:styleId="Style39">
    <w:name w:val="Style39"/>
    <w:basedOn w:val="a"/>
    <w:uiPriority w:val="99"/>
    <w:qFormat/>
    <w:rsid w:val="005C0CFE"/>
    <w:pPr>
      <w:widowControl w:val="0"/>
      <w:autoSpaceDE w:val="0"/>
      <w:autoSpaceDN w:val="0"/>
      <w:adjustRightInd w:val="0"/>
      <w:spacing w:line="322" w:lineRule="exact"/>
      <w:ind w:firstLine="533"/>
      <w:jc w:val="both"/>
    </w:pPr>
  </w:style>
  <w:style w:type="paragraph" w:customStyle="1" w:styleId="14">
    <w:name w:val="Абзац списка1"/>
    <w:basedOn w:val="a"/>
    <w:uiPriority w:val="99"/>
    <w:qFormat/>
    <w:rsid w:val="005C0CFE"/>
    <w:pPr>
      <w:spacing w:after="200" w:line="276" w:lineRule="auto"/>
      <w:ind w:left="720"/>
    </w:pPr>
    <w:rPr>
      <w:rFonts w:ascii="Calibri" w:eastAsia="Calibri" w:hAnsi="Calibri" w:cs="Calibri"/>
      <w:sz w:val="22"/>
      <w:szCs w:val="22"/>
      <w:lang w:eastAsia="en-US"/>
    </w:rPr>
  </w:style>
  <w:style w:type="paragraph" w:customStyle="1" w:styleId="Style79">
    <w:name w:val="Style79"/>
    <w:basedOn w:val="a"/>
    <w:uiPriority w:val="99"/>
    <w:qFormat/>
    <w:rsid w:val="005C0CFE"/>
    <w:pPr>
      <w:widowControl w:val="0"/>
      <w:autoSpaceDE w:val="0"/>
      <w:autoSpaceDN w:val="0"/>
      <w:adjustRightInd w:val="0"/>
      <w:spacing w:line="324" w:lineRule="exact"/>
      <w:ind w:firstLine="605"/>
    </w:pPr>
  </w:style>
  <w:style w:type="paragraph" w:customStyle="1" w:styleId="xl65">
    <w:name w:val="xl65"/>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qFormat/>
    <w:rsid w:val="005C0CFE"/>
    <w:pPr>
      <w:spacing w:before="100" w:beforeAutospacing="1" w:after="100" w:afterAutospacing="1"/>
    </w:pPr>
  </w:style>
  <w:style w:type="paragraph" w:customStyle="1" w:styleId="xl71">
    <w:name w:val="xl71"/>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uiPriority w:val="99"/>
    <w:qFormat/>
    <w:rsid w:val="005C0C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4">
    <w:name w:val="xl74"/>
    <w:basedOn w:val="a"/>
    <w:uiPriority w:val="99"/>
    <w:qFormat/>
    <w:rsid w:val="005C0C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75">
    <w:name w:val="xl75"/>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7">
    <w:name w:val="xl77"/>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0">
    <w:name w:val="xl80"/>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uiPriority w:val="99"/>
    <w:qFormat/>
    <w:rsid w:val="005C0C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5">
    <w:name w:val="xl85"/>
    <w:basedOn w:val="a"/>
    <w:uiPriority w:val="99"/>
    <w:qFormat/>
    <w:rsid w:val="005C0C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6">
    <w:name w:val="xl86"/>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8">
    <w:name w:val="xl88"/>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4">
    <w:name w:val="xl94"/>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uiPriority w:val="99"/>
    <w:qFormat/>
    <w:rsid w:val="005C0C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uiPriority w:val="99"/>
    <w:qFormat/>
    <w:rsid w:val="005C0CFE"/>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uiPriority w:val="99"/>
    <w:qFormat/>
    <w:rsid w:val="005C0C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9">
    <w:name w:val="xl99"/>
    <w:basedOn w:val="a"/>
    <w:uiPriority w:val="99"/>
    <w:qFormat/>
    <w:rsid w:val="005C0CFE"/>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uiPriority w:val="99"/>
    <w:qFormat/>
    <w:rsid w:val="005C0CFE"/>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uiPriority w:val="99"/>
    <w:qFormat/>
    <w:rsid w:val="005C0CFE"/>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2">
    <w:name w:val="xl102"/>
    <w:basedOn w:val="a"/>
    <w:uiPriority w:val="99"/>
    <w:qFormat/>
    <w:rsid w:val="005C0CFE"/>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uiPriority w:val="99"/>
    <w:qFormat/>
    <w:rsid w:val="005C0C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7">
    <w:name w:val="xl107"/>
    <w:basedOn w:val="a"/>
    <w:uiPriority w:val="99"/>
    <w:qFormat/>
    <w:rsid w:val="005C0C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character" w:customStyle="1" w:styleId="FontStyle35">
    <w:name w:val="Font Style35"/>
    <w:uiPriority w:val="99"/>
    <w:rsid w:val="005C0CFE"/>
    <w:rPr>
      <w:rFonts w:ascii="Times New Roman" w:hAnsi="Times New Roman"/>
      <w:sz w:val="22"/>
    </w:rPr>
  </w:style>
  <w:style w:type="paragraph" w:customStyle="1" w:styleId="xl108">
    <w:name w:val="xl108"/>
    <w:basedOn w:val="a"/>
    <w:uiPriority w:val="99"/>
    <w:qFormat/>
    <w:rsid w:val="005C0CFE"/>
    <w:pPr>
      <w:pBdr>
        <w:top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uiPriority w:val="99"/>
    <w:qFormat/>
    <w:rsid w:val="005C0CFE"/>
    <w:pPr>
      <w:pBdr>
        <w:top w:val="single" w:sz="4" w:space="0" w:color="auto"/>
        <w:bottom w:val="single" w:sz="4" w:space="0" w:color="auto"/>
      </w:pBdr>
      <w:spacing w:before="100" w:beforeAutospacing="1" w:after="100" w:afterAutospacing="1"/>
      <w:textAlignment w:val="top"/>
    </w:pPr>
  </w:style>
  <w:style w:type="paragraph" w:customStyle="1" w:styleId="xl110">
    <w:name w:val="xl110"/>
    <w:basedOn w:val="a"/>
    <w:uiPriority w:val="99"/>
    <w:qFormat/>
    <w:rsid w:val="005C0CFE"/>
    <w:pPr>
      <w:pBdr>
        <w:top w:val="single" w:sz="4" w:space="0" w:color="auto"/>
        <w:bottom w:val="single" w:sz="4" w:space="0" w:color="auto"/>
      </w:pBdr>
      <w:spacing w:before="100" w:beforeAutospacing="1" w:after="100" w:afterAutospacing="1"/>
      <w:textAlignment w:val="top"/>
    </w:pPr>
  </w:style>
  <w:style w:type="paragraph" w:customStyle="1" w:styleId="xl111">
    <w:name w:val="xl111"/>
    <w:basedOn w:val="a"/>
    <w:uiPriority w:val="99"/>
    <w:qFormat/>
    <w:rsid w:val="005C0CFE"/>
    <w:pPr>
      <w:pBdr>
        <w:bottom w:val="single" w:sz="4" w:space="0" w:color="auto"/>
      </w:pBdr>
      <w:spacing w:before="100" w:beforeAutospacing="1" w:after="100" w:afterAutospacing="1"/>
      <w:textAlignment w:val="center"/>
    </w:pPr>
  </w:style>
  <w:style w:type="paragraph" w:customStyle="1" w:styleId="xl112">
    <w:name w:val="xl112"/>
    <w:basedOn w:val="a"/>
    <w:uiPriority w:val="99"/>
    <w:qFormat/>
    <w:rsid w:val="005C0CF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3">
    <w:name w:val="xl113"/>
    <w:basedOn w:val="a"/>
    <w:uiPriority w:val="99"/>
    <w:qFormat/>
    <w:rsid w:val="005C0CFE"/>
    <w:pPr>
      <w:pBdr>
        <w:top w:val="single" w:sz="4" w:space="0" w:color="auto"/>
        <w:bottom w:val="single" w:sz="4" w:space="0" w:color="auto"/>
      </w:pBdr>
      <w:spacing w:before="100" w:beforeAutospacing="1" w:after="100" w:afterAutospacing="1"/>
    </w:pPr>
  </w:style>
  <w:style w:type="paragraph" w:customStyle="1" w:styleId="xl114">
    <w:name w:val="xl114"/>
    <w:basedOn w:val="a"/>
    <w:uiPriority w:val="99"/>
    <w:qFormat/>
    <w:rsid w:val="005C0CF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style>
  <w:style w:type="paragraph" w:customStyle="1" w:styleId="xl115">
    <w:name w:val="xl115"/>
    <w:basedOn w:val="a"/>
    <w:uiPriority w:val="99"/>
    <w:qFormat/>
    <w:rsid w:val="005C0CFE"/>
    <w:pPr>
      <w:pBdr>
        <w:top w:val="single" w:sz="4" w:space="0" w:color="auto"/>
        <w:left w:val="single" w:sz="4" w:space="0" w:color="auto"/>
        <w:right w:val="single" w:sz="4" w:space="0" w:color="auto"/>
      </w:pBdr>
      <w:shd w:val="clear" w:color="000000" w:fill="EBF1DE"/>
      <w:spacing w:before="100" w:beforeAutospacing="1" w:after="100" w:afterAutospacing="1"/>
      <w:textAlignment w:val="top"/>
    </w:pPr>
  </w:style>
  <w:style w:type="paragraph" w:customStyle="1" w:styleId="xl116">
    <w:name w:val="xl116"/>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uiPriority w:val="99"/>
    <w:qFormat/>
    <w:rsid w:val="005C0C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qFormat/>
    <w:rsid w:val="005C0CFE"/>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uiPriority w:val="99"/>
    <w:qFormat/>
    <w:rsid w:val="005C0C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uiPriority w:val="99"/>
    <w:qFormat/>
    <w:rsid w:val="005C0CFE"/>
    <w:pPr>
      <w:pBdr>
        <w:top w:val="single" w:sz="4" w:space="0" w:color="auto"/>
      </w:pBdr>
      <w:shd w:val="clear" w:color="000000" w:fill="EBF1DE"/>
      <w:spacing w:before="100" w:beforeAutospacing="1" w:after="100" w:afterAutospacing="1"/>
      <w:jc w:val="center"/>
      <w:textAlignment w:val="center"/>
    </w:pPr>
  </w:style>
  <w:style w:type="paragraph" w:customStyle="1" w:styleId="xl121">
    <w:name w:val="xl121"/>
    <w:basedOn w:val="a"/>
    <w:uiPriority w:val="99"/>
    <w:qFormat/>
    <w:rsid w:val="005C0CFE"/>
    <w:pPr>
      <w:shd w:val="clear" w:color="000000" w:fill="EBF1DE"/>
      <w:spacing w:before="100" w:beforeAutospacing="1" w:after="100" w:afterAutospacing="1"/>
      <w:jc w:val="center"/>
      <w:textAlignment w:val="center"/>
    </w:pPr>
  </w:style>
  <w:style w:type="paragraph" w:customStyle="1" w:styleId="xl122">
    <w:name w:val="xl122"/>
    <w:basedOn w:val="a"/>
    <w:uiPriority w:val="99"/>
    <w:qFormat/>
    <w:rsid w:val="005C0CFE"/>
    <w:pPr>
      <w:pBdr>
        <w:bottom w:val="single" w:sz="4" w:space="0" w:color="auto"/>
      </w:pBdr>
      <w:shd w:val="clear" w:color="000000" w:fill="EBF1DE"/>
      <w:spacing w:before="100" w:beforeAutospacing="1" w:after="100" w:afterAutospacing="1"/>
      <w:jc w:val="center"/>
      <w:textAlignment w:val="center"/>
    </w:pPr>
  </w:style>
  <w:style w:type="paragraph" w:customStyle="1" w:styleId="xl123">
    <w:name w:val="xl123"/>
    <w:basedOn w:val="a"/>
    <w:uiPriority w:val="99"/>
    <w:qFormat/>
    <w:rsid w:val="005C0CFE"/>
    <w:pPr>
      <w:pBdr>
        <w:top w:val="single" w:sz="4" w:space="0" w:color="auto"/>
      </w:pBdr>
      <w:shd w:val="clear" w:color="000000" w:fill="EBF1DE"/>
      <w:spacing w:before="100" w:beforeAutospacing="1" w:after="100" w:afterAutospacing="1"/>
      <w:jc w:val="center"/>
      <w:textAlignment w:val="top"/>
    </w:pPr>
  </w:style>
  <w:style w:type="paragraph" w:customStyle="1" w:styleId="xl124">
    <w:name w:val="xl124"/>
    <w:basedOn w:val="a"/>
    <w:uiPriority w:val="99"/>
    <w:qFormat/>
    <w:rsid w:val="005C0CFE"/>
    <w:pPr>
      <w:shd w:val="clear" w:color="000000" w:fill="EBF1DE"/>
      <w:spacing w:before="100" w:beforeAutospacing="1" w:after="100" w:afterAutospacing="1"/>
      <w:jc w:val="center"/>
      <w:textAlignment w:val="top"/>
    </w:pPr>
  </w:style>
  <w:style w:type="paragraph" w:customStyle="1" w:styleId="xl125">
    <w:name w:val="xl125"/>
    <w:basedOn w:val="a"/>
    <w:uiPriority w:val="99"/>
    <w:qFormat/>
    <w:rsid w:val="005C0CFE"/>
    <w:pPr>
      <w:pBdr>
        <w:bottom w:val="single" w:sz="4" w:space="0" w:color="auto"/>
      </w:pBdr>
      <w:shd w:val="clear" w:color="000000" w:fill="EBF1DE"/>
      <w:spacing w:before="100" w:beforeAutospacing="1" w:after="100" w:afterAutospacing="1"/>
      <w:jc w:val="center"/>
      <w:textAlignment w:val="top"/>
    </w:pPr>
  </w:style>
  <w:style w:type="paragraph" w:customStyle="1" w:styleId="xl126">
    <w:name w:val="xl126"/>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uiPriority w:val="99"/>
    <w:qFormat/>
    <w:rsid w:val="005C0CFE"/>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uiPriority w:val="99"/>
    <w:qFormat/>
    <w:rsid w:val="005C0CFE"/>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uiPriority w:val="99"/>
    <w:qFormat/>
    <w:rsid w:val="005C0CFE"/>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uiPriority w:val="99"/>
    <w:qFormat/>
    <w:rsid w:val="005C0C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uiPriority w:val="99"/>
    <w:qFormat/>
    <w:rsid w:val="005C0CFE"/>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uiPriority w:val="99"/>
    <w:qFormat/>
    <w:rsid w:val="005C0CFE"/>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uiPriority w:val="99"/>
    <w:qFormat/>
    <w:rsid w:val="005C0CFE"/>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5">
    <w:name w:val="xl135"/>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qFormat/>
    <w:rsid w:val="005C0C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
    <w:uiPriority w:val="99"/>
    <w:qFormat/>
    <w:rsid w:val="005C0CF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uiPriority w:val="99"/>
    <w:qFormat/>
    <w:rsid w:val="005C0CFE"/>
    <w:pPr>
      <w:pBdr>
        <w:left w:val="single" w:sz="4" w:space="0" w:color="auto"/>
        <w:right w:val="single" w:sz="4" w:space="0" w:color="auto"/>
      </w:pBdr>
      <w:spacing w:before="100" w:beforeAutospacing="1" w:after="100" w:afterAutospacing="1"/>
      <w:textAlignment w:val="center"/>
    </w:pPr>
  </w:style>
  <w:style w:type="paragraph" w:customStyle="1" w:styleId="xl139">
    <w:name w:val="xl139"/>
    <w:basedOn w:val="a"/>
    <w:uiPriority w:val="99"/>
    <w:qFormat/>
    <w:rsid w:val="005C0CF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uiPriority w:val="99"/>
    <w:qFormat/>
    <w:rsid w:val="005C0CF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2">
    <w:name w:val="xl142"/>
    <w:basedOn w:val="a"/>
    <w:uiPriority w:val="99"/>
    <w:qFormat/>
    <w:rsid w:val="005C0C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uiPriority w:val="99"/>
    <w:qFormat/>
    <w:rsid w:val="005C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uiPriority w:val="99"/>
    <w:qFormat/>
    <w:rsid w:val="005C0CF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qFormat/>
    <w:rsid w:val="005C0CFE"/>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qFormat/>
    <w:rsid w:val="005C0CF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a"/>
    <w:uiPriority w:val="99"/>
    <w:qFormat/>
    <w:rsid w:val="005C0CFE"/>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uiPriority w:val="99"/>
    <w:qFormat/>
    <w:rsid w:val="005C0CF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s1">
    <w:name w:val="s_1"/>
    <w:basedOn w:val="a"/>
    <w:uiPriority w:val="99"/>
    <w:qFormat/>
    <w:rsid w:val="005C0CFE"/>
    <w:pPr>
      <w:spacing w:before="100" w:beforeAutospacing="1" w:after="100" w:afterAutospacing="1"/>
    </w:pPr>
  </w:style>
  <w:style w:type="paragraph" w:styleId="affff9">
    <w:name w:val="No Spacing"/>
    <w:link w:val="affffa"/>
    <w:uiPriority w:val="1"/>
    <w:qFormat/>
    <w:rsid w:val="005C0CFE"/>
    <w:rPr>
      <w:sz w:val="24"/>
      <w:szCs w:val="24"/>
    </w:rPr>
  </w:style>
  <w:style w:type="paragraph" w:customStyle="1" w:styleId="28">
    <w:name w:val="2"/>
    <w:basedOn w:val="a"/>
    <w:next w:val="af2"/>
    <w:uiPriority w:val="99"/>
    <w:qFormat/>
    <w:rsid w:val="005C0CFE"/>
    <w:pPr>
      <w:ind w:firstLine="709"/>
      <w:jc w:val="center"/>
    </w:pPr>
    <w:rPr>
      <w:rFonts w:asciiTheme="minorHAnsi" w:eastAsiaTheme="minorHAnsi" w:hAnsiTheme="minorHAnsi" w:cstheme="minorBidi"/>
      <w:b/>
      <w:bCs/>
      <w:sz w:val="28"/>
      <w:szCs w:val="28"/>
    </w:rPr>
  </w:style>
  <w:style w:type="character" w:customStyle="1" w:styleId="15">
    <w:name w:val="Подзаголовок Знак1"/>
    <w:basedOn w:val="a0"/>
    <w:rsid w:val="005C0CFE"/>
    <w:rPr>
      <w:rFonts w:eastAsiaTheme="minorEastAsia"/>
      <w:color w:val="5A5A5A" w:themeColor="text1" w:themeTint="A5"/>
      <w:spacing w:val="15"/>
      <w:lang w:eastAsia="ru-RU"/>
    </w:rPr>
  </w:style>
  <w:style w:type="character" w:customStyle="1" w:styleId="211">
    <w:name w:val="Основной текст 2 Знак1"/>
    <w:basedOn w:val="a0"/>
    <w:rsid w:val="005C0CFE"/>
    <w:rPr>
      <w:rFonts w:ascii="Times New Roman" w:eastAsia="Times New Roman" w:hAnsi="Times New Roman" w:cs="Times New Roman"/>
      <w:sz w:val="28"/>
      <w:szCs w:val="28"/>
      <w:lang w:eastAsia="ru-RU"/>
    </w:rPr>
  </w:style>
  <w:style w:type="character" w:customStyle="1" w:styleId="310">
    <w:name w:val="Основной текст 3 Знак1"/>
    <w:basedOn w:val="a0"/>
    <w:rsid w:val="005C0CFE"/>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0"/>
    <w:rsid w:val="005C0CFE"/>
    <w:rPr>
      <w:rFonts w:ascii="Times New Roman" w:eastAsia="Times New Roman" w:hAnsi="Times New Roman" w:cs="Times New Roman"/>
      <w:sz w:val="28"/>
      <w:szCs w:val="28"/>
      <w:lang w:eastAsia="ru-RU"/>
    </w:rPr>
  </w:style>
  <w:style w:type="character" w:customStyle="1" w:styleId="311">
    <w:name w:val="Основной текст с отступом 3 Знак1"/>
    <w:basedOn w:val="a0"/>
    <w:rsid w:val="005C0CFE"/>
    <w:rPr>
      <w:rFonts w:ascii="Times New Roman" w:eastAsia="Times New Roman" w:hAnsi="Times New Roman" w:cs="Times New Roman"/>
      <w:sz w:val="16"/>
      <w:szCs w:val="16"/>
      <w:lang w:eastAsia="ru-RU"/>
    </w:rPr>
  </w:style>
  <w:style w:type="character" w:customStyle="1" w:styleId="16">
    <w:name w:val="Схема документа Знак1"/>
    <w:basedOn w:val="a0"/>
    <w:rsid w:val="005C0CFE"/>
    <w:rPr>
      <w:rFonts w:ascii="Segoe UI" w:eastAsia="Times New Roman" w:hAnsi="Segoe UI" w:cs="Segoe UI"/>
      <w:sz w:val="16"/>
      <w:szCs w:val="16"/>
      <w:lang w:eastAsia="ru-RU"/>
    </w:rPr>
  </w:style>
  <w:style w:type="character" w:customStyle="1" w:styleId="29">
    <w:name w:val="Название Знак2"/>
    <w:basedOn w:val="a0"/>
    <w:rsid w:val="005C0CFE"/>
    <w:rPr>
      <w:rFonts w:ascii="Arial" w:eastAsia="Times New Roman" w:hAnsi="Arial" w:cs="Arial"/>
      <w:b/>
      <w:bCs/>
      <w:color w:val="C0C0C0"/>
      <w:sz w:val="24"/>
      <w:szCs w:val="24"/>
      <w:lang w:eastAsia="ru-RU"/>
    </w:rPr>
  </w:style>
  <w:style w:type="numbering" w:customStyle="1" w:styleId="17">
    <w:name w:val="Нет списка1"/>
    <w:next w:val="a2"/>
    <w:semiHidden/>
    <w:unhideWhenUsed/>
    <w:rsid w:val="005C0CFE"/>
  </w:style>
  <w:style w:type="character" w:customStyle="1" w:styleId="18">
    <w:name w:val="Название Знак1"/>
    <w:rsid w:val="005C0CFE"/>
    <w:rPr>
      <w:rFonts w:ascii="Cambria" w:eastAsia="Times New Roman" w:hAnsi="Cambria" w:cs="Times New Roman"/>
      <w:color w:val="17365D"/>
      <w:spacing w:val="5"/>
      <w:kern w:val="28"/>
      <w:sz w:val="52"/>
      <w:szCs w:val="52"/>
      <w:lang w:eastAsia="ru-RU"/>
    </w:rPr>
  </w:style>
  <w:style w:type="character" w:customStyle="1" w:styleId="19">
    <w:name w:val="Текст выноски Знак1"/>
    <w:rsid w:val="005C0CFE"/>
    <w:rPr>
      <w:rFonts w:ascii="Tahoma" w:eastAsia="Times New Roman" w:hAnsi="Tahoma" w:cs="Tahoma"/>
      <w:sz w:val="16"/>
      <w:szCs w:val="16"/>
      <w:lang w:eastAsia="ru-RU"/>
    </w:rPr>
  </w:style>
  <w:style w:type="numbering" w:customStyle="1" w:styleId="2a">
    <w:name w:val="Нет списка2"/>
    <w:next w:val="a2"/>
    <w:semiHidden/>
    <w:unhideWhenUsed/>
    <w:rsid w:val="005C0CFE"/>
  </w:style>
  <w:style w:type="numbering" w:customStyle="1" w:styleId="36">
    <w:name w:val="Нет списка3"/>
    <w:next w:val="a2"/>
    <w:semiHidden/>
    <w:unhideWhenUsed/>
    <w:rsid w:val="005C0CFE"/>
  </w:style>
  <w:style w:type="numbering" w:customStyle="1" w:styleId="41">
    <w:name w:val="Нет списка4"/>
    <w:next w:val="a2"/>
    <w:semiHidden/>
    <w:unhideWhenUsed/>
    <w:rsid w:val="005C0CFE"/>
  </w:style>
  <w:style w:type="numbering" w:customStyle="1" w:styleId="110">
    <w:name w:val="Нет списка11"/>
    <w:next w:val="a2"/>
    <w:semiHidden/>
    <w:rsid w:val="005C0CFE"/>
  </w:style>
  <w:style w:type="numbering" w:customStyle="1" w:styleId="111">
    <w:name w:val="Нет списка111"/>
    <w:next w:val="a2"/>
    <w:semiHidden/>
    <w:unhideWhenUsed/>
    <w:rsid w:val="005C0CFE"/>
  </w:style>
  <w:style w:type="numbering" w:customStyle="1" w:styleId="213">
    <w:name w:val="Нет списка21"/>
    <w:next w:val="a2"/>
    <w:semiHidden/>
    <w:unhideWhenUsed/>
    <w:rsid w:val="005C0CFE"/>
  </w:style>
  <w:style w:type="numbering" w:customStyle="1" w:styleId="312">
    <w:name w:val="Нет списка31"/>
    <w:next w:val="a2"/>
    <w:semiHidden/>
    <w:unhideWhenUsed/>
    <w:rsid w:val="005C0CFE"/>
  </w:style>
  <w:style w:type="character" w:customStyle="1" w:styleId="affff8">
    <w:name w:val="Обычный (веб) Знак"/>
    <w:aliases w:val=" Знак Знак"/>
    <w:basedOn w:val="a0"/>
    <w:link w:val="affff7"/>
    <w:uiPriority w:val="99"/>
    <w:rsid w:val="005C0CFE"/>
    <w:rPr>
      <w:sz w:val="24"/>
      <w:szCs w:val="24"/>
    </w:rPr>
  </w:style>
  <w:style w:type="paragraph" w:customStyle="1" w:styleId="1a">
    <w:name w:val="1"/>
    <w:basedOn w:val="a"/>
    <w:next w:val="af2"/>
    <w:uiPriority w:val="99"/>
    <w:qFormat/>
    <w:rsid w:val="005C0CFE"/>
    <w:pPr>
      <w:ind w:firstLine="709"/>
      <w:jc w:val="center"/>
    </w:pPr>
    <w:rPr>
      <w:b/>
      <w:bCs/>
      <w:sz w:val="28"/>
      <w:szCs w:val="28"/>
    </w:rPr>
  </w:style>
  <w:style w:type="numbering" w:customStyle="1" w:styleId="51">
    <w:name w:val="Нет списка5"/>
    <w:next w:val="a2"/>
    <w:uiPriority w:val="99"/>
    <w:semiHidden/>
    <w:unhideWhenUsed/>
    <w:rsid w:val="005C0CFE"/>
  </w:style>
  <w:style w:type="table" w:customStyle="1" w:styleId="2b">
    <w:name w:val="Сетка таблицы2"/>
    <w:basedOn w:val="a1"/>
    <w:next w:val="affff3"/>
    <w:uiPriority w:val="59"/>
    <w:rsid w:val="005C0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5C0CFE"/>
  </w:style>
  <w:style w:type="numbering" w:customStyle="1" w:styleId="220">
    <w:name w:val="Нет списка22"/>
    <w:next w:val="a2"/>
    <w:semiHidden/>
    <w:unhideWhenUsed/>
    <w:rsid w:val="005C0CFE"/>
  </w:style>
  <w:style w:type="numbering" w:customStyle="1" w:styleId="320">
    <w:name w:val="Нет списка32"/>
    <w:next w:val="a2"/>
    <w:semiHidden/>
    <w:unhideWhenUsed/>
    <w:rsid w:val="005C0CFE"/>
  </w:style>
  <w:style w:type="numbering" w:customStyle="1" w:styleId="410">
    <w:name w:val="Нет списка41"/>
    <w:next w:val="a2"/>
    <w:semiHidden/>
    <w:unhideWhenUsed/>
    <w:rsid w:val="005C0CFE"/>
  </w:style>
  <w:style w:type="numbering" w:customStyle="1" w:styleId="112">
    <w:name w:val="Нет списка112"/>
    <w:next w:val="a2"/>
    <w:semiHidden/>
    <w:rsid w:val="005C0CFE"/>
  </w:style>
  <w:style w:type="table" w:customStyle="1" w:styleId="113">
    <w:name w:val="Сетка таблицы11"/>
    <w:basedOn w:val="a1"/>
    <w:next w:val="affff3"/>
    <w:rsid w:val="005C0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5C0CFE"/>
  </w:style>
  <w:style w:type="numbering" w:customStyle="1" w:styleId="2110">
    <w:name w:val="Нет списка211"/>
    <w:next w:val="a2"/>
    <w:semiHidden/>
    <w:unhideWhenUsed/>
    <w:rsid w:val="005C0CFE"/>
  </w:style>
  <w:style w:type="numbering" w:customStyle="1" w:styleId="3110">
    <w:name w:val="Нет списка311"/>
    <w:next w:val="a2"/>
    <w:semiHidden/>
    <w:unhideWhenUsed/>
    <w:rsid w:val="005C0CFE"/>
  </w:style>
  <w:style w:type="numbering" w:customStyle="1" w:styleId="61">
    <w:name w:val="Нет списка6"/>
    <w:next w:val="a2"/>
    <w:uiPriority w:val="99"/>
    <w:semiHidden/>
    <w:unhideWhenUsed/>
    <w:rsid w:val="005C0CFE"/>
  </w:style>
  <w:style w:type="table" w:customStyle="1" w:styleId="37">
    <w:name w:val="Сетка таблицы3"/>
    <w:basedOn w:val="a1"/>
    <w:next w:val="affff3"/>
    <w:uiPriority w:val="59"/>
    <w:rsid w:val="005C0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5C0CFE"/>
  </w:style>
  <w:style w:type="numbering" w:customStyle="1" w:styleId="230">
    <w:name w:val="Нет списка23"/>
    <w:next w:val="a2"/>
    <w:semiHidden/>
    <w:unhideWhenUsed/>
    <w:rsid w:val="005C0CFE"/>
  </w:style>
  <w:style w:type="numbering" w:customStyle="1" w:styleId="330">
    <w:name w:val="Нет списка33"/>
    <w:next w:val="a2"/>
    <w:semiHidden/>
    <w:unhideWhenUsed/>
    <w:rsid w:val="005C0CFE"/>
  </w:style>
  <w:style w:type="numbering" w:customStyle="1" w:styleId="42">
    <w:name w:val="Нет списка42"/>
    <w:next w:val="a2"/>
    <w:semiHidden/>
    <w:unhideWhenUsed/>
    <w:rsid w:val="005C0CFE"/>
  </w:style>
  <w:style w:type="numbering" w:customStyle="1" w:styleId="1130">
    <w:name w:val="Нет списка113"/>
    <w:next w:val="a2"/>
    <w:semiHidden/>
    <w:rsid w:val="005C0CFE"/>
  </w:style>
  <w:style w:type="table" w:customStyle="1" w:styleId="121">
    <w:name w:val="Сетка таблицы12"/>
    <w:basedOn w:val="a1"/>
    <w:next w:val="affff3"/>
    <w:rsid w:val="005C0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5C0CFE"/>
  </w:style>
  <w:style w:type="numbering" w:customStyle="1" w:styleId="2120">
    <w:name w:val="Нет списка212"/>
    <w:next w:val="a2"/>
    <w:semiHidden/>
    <w:unhideWhenUsed/>
    <w:rsid w:val="005C0CFE"/>
  </w:style>
  <w:style w:type="numbering" w:customStyle="1" w:styleId="3120">
    <w:name w:val="Нет списка312"/>
    <w:next w:val="a2"/>
    <w:semiHidden/>
    <w:unhideWhenUsed/>
    <w:rsid w:val="005C0CFE"/>
  </w:style>
  <w:style w:type="paragraph" w:styleId="afff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c"/>
    <w:unhideWhenUsed/>
    <w:rsid w:val="005C0CFE"/>
    <w:pPr>
      <w:widowControl w:val="0"/>
      <w:autoSpaceDE w:val="0"/>
      <w:autoSpaceDN w:val="0"/>
      <w:adjustRightInd w:val="0"/>
    </w:pPr>
    <w:rPr>
      <w:rFonts w:ascii="Arial" w:hAnsi="Arial" w:cs="Arial"/>
      <w:sz w:val="20"/>
      <w:szCs w:val="20"/>
    </w:rPr>
  </w:style>
  <w:style w:type="character" w:customStyle="1" w:styleId="affffc">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b"/>
    <w:rsid w:val="005C0CFE"/>
    <w:rPr>
      <w:rFonts w:ascii="Arial" w:hAnsi="Arial" w:cs="Arial"/>
    </w:rPr>
  </w:style>
  <w:style w:type="paragraph" w:styleId="affffd">
    <w:name w:val="Body Text First Indent"/>
    <w:basedOn w:val="a"/>
    <w:link w:val="affffe"/>
    <w:uiPriority w:val="99"/>
    <w:unhideWhenUsed/>
    <w:rsid w:val="005C0CFE"/>
    <w:pPr>
      <w:ind w:firstLine="210"/>
    </w:pPr>
    <w:rPr>
      <w:rFonts w:ascii="Arial" w:hAnsi="Arial" w:cs="Arial"/>
      <w:sz w:val="20"/>
      <w:szCs w:val="20"/>
    </w:rPr>
  </w:style>
  <w:style w:type="character" w:customStyle="1" w:styleId="affffe">
    <w:name w:val="Красная строка Знак"/>
    <w:basedOn w:val="ac"/>
    <w:link w:val="affffd"/>
    <w:uiPriority w:val="99"/>
    <w:rsid w:val="005C0CFE"/>
    <w:rPr>
      <w:rFonts w:ascii="Arial" w:hAnsi="Arial" w:cs="Arial"/>
      <w:sz w:val="28"/>
      <w:szCs w:val="24"/>
      <w:lang w:val="x-none" w:eastAsia="x-none"/>
    </w:rPr>
  </w:style>
  <w:style w:type="character" w:customStyle="1" w:styleId="1b">
    <w:name w:val="Основной текст Знак1"/>
    <w:basedOn w:val="a0"/>
    <w:rsid w:val="005C0CFE"/>
    <w:rPr>
      <w:sz w:val="28"/>
    </w:rPr>
  </w:style>
  <w:style w:type="paragraph" w:styleId="afffff">
    <w:name w:val="List Bullet"/>
    <w:basedOn w:val="affffd"/>
    <w:uiPriority w:val="99"/>
    <w:unhideWhenUsed/>
    <w:rsid w:val="005C0CFE"/>
    <w:pPr>
      <w:tabs>
        <w:tab w:val="num" w:pos="360"/>
      </w:tabs>
      <w:ind w:left="360" w:hanging="360"/>
    </w:pPr>
  </w:style>
  <w:style w:type="paragraph" w:styleId="38">
    <w:name w:val="List 3"/>
    <w:basedOn w:val="a"/>
    <w:uiPriority w:val="99"/>
    <w:unhideWhenUsed/>
    <w:rsid w:val="005C0CFE"/>
    <w:pPr>
      <w:ind w:left="849" w:hanging="283"/>
      <w:jc w:val="both"/>
    </w:pPr>
    <w:rPr>
      <w:rFonts w:ascii="Arial" w:hAnsi="Arial" w:cs="Arial"/>
      <w:sz w:val="28"/>
      <w:szCs w:val="28"/>
    </w:rPr>
  </w:style>
  <w:style w:type="paragraph" w:styleId="afffff0">
    <w:name w:val="Plain Text"/>
    <w:basedOn w:val="a"/>
    <w:link w:val="afffff1"/>
    <w:uiPriority w:val="99"/>
    <w:unhideWhenUsed/>
    <w:rsid w:val="005C0CFE"/>
    <w:pPr>
      <w:spacing w:before="64" w:after="64"/>
    </w:pPr>
    <w:rPr>
      <w:rFonts w:ascii="Arial" w:hAnsi="Arial" w:cs="Arial"/>
      <w:color w:val="000000"/>
      <w:sz w:val="20"/>
      <w:szCs w:val="20"/>
    </w:rPr>
  </w:style>
  <w:style w:type="character" w:customStyle="1" w:styleId="afffff1">
    <w:name w:val="Текст Знак"/>
    <w:basedOn w:val="a0"/>
    <w:link w:val="afffff0"/>
    <w:uiPriority w:val="99"/>
    <w:rsid w:val="005C0CFE"/>
    <w:rPr>
      <w:rFonts w:ascii="Arial" w:hAnsi="Arial" w:cs="Arial"/>
      <w:color w:val="000000"/>
    </w:rPr>
  </w:style>
  <w:style w:type="paragraph" w:customStyle="1" w:styleId="afffff2">
    <w:name w:val="Знак Знак Знак Знак"/>
    <w:basedOn w:val="a"/>
    <w:uiPriority w:val="99"/>
    <w:rsid w:val="005C0CFE"/>
    <w:pPr>
      <w:spacing w:before="100" w:beforeAutospacing="1" w:after="100" w:afterAutospacing="1"/>
      <w:jc w:val="both"/>
    </w:pPr>
    <w:rPr>
      <w:rFonts w:ascii="Tahoma" w:hAnsi="Tahoma" w:cs="Tahoma"/>
      <w:sz w:val="20"/>
      <w:szCs w:val="20"/>
      <w:lang w:val="en-US" w:eastAsia="en-US"/>
    </w:rPr>
  </w:style>
  <w:style w:type="paragraph" w:customStyle="1" w:styleId="1c">
    <w:name w:val="Стиль1"/>
    <w:basedOn w:val="a"/>
    <w:uiPriority w:val="99"/>
    <w:rsid w:val="005C0CFE"/>
    <w:pPr>
      <w:tabs>
        <w:tab w:val="num" w:pos="2340"/>
      </w:tabs>
      <w:ind w:left="2340" w:hanging="360"/>
    </w:pPr>
    <w:rPr>
      <w:rFonts w:ascii="Arial" w:hAnsi="Arial" w:cs="Arial"/>
      <w:sz w:val="20"/>
      <w:szCs w:val="20"/>
    </w:rPr>
  </w:style>
  <w:style w:type="paragraph" w:customStyle="1" w:styleId="consnormal0">
    <w:name w:val="consnormal"/>
    <w:basedOn w:val="a"/>
    <w:uiPriority w:val="99"/>
    <w:rsid w:val="005C0CFE"/>
    <w:pPr>
      <w:spacing w:before="75" w:after="75"/>
    </w:pPr>
    <w:rPr>
      <w:rFonts w:ascii="Arial" w:hAnsi="Arial" w:cs="Arial"/>
      <w:color w:val="000000"/>
      <w:sz w:val="20"/>
      <w:szCs w:val="20"/>
    </w:rPr>
  </w:style>
  <w:style w:type="paragraph" w:customStyle="1" w:styleId="ConsCell">
    <w:name w:val="ConsCell"/>
    <w:uiPriority w:val="99"/>
    <w:rsid w:val="005C0CFE"/>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5C0CFE"/>
    <w:pPr>
      <w:widowControl w:val="0"/>
      <w:autoSpaceDE w:val="0"/>
      <w:autoSpaceDN w:val="0"/>
      <w:adjustRightInd w:val="0"/>
    </w:pPr>
    <w:rPr>
      <w:rFonts w:ascii="Courier New" w:hAnsi="Courier New" w:cs="Courier New"/>
    </w:rPr>
  </w:style>
  <w:style w:type="paragraph" w:customStyle="1" w:styleId="2c">
    <w:name w:val="Знак2 Знак Знак Знак Знак Знак Знак Знак Знак Знак Знак Знак Знак Знак Знак Знак"/>
    <w:basedOn w:val="a"/>
    <w:uiPriority w:val="99"/>
    <w:rsid w:val="005C0CFE"/>
    <w:pPr>
      <w:spacing w:before="100" w:beforeAutospacing="1" w:after="100" w:afterAutospacing="1"/>
    </w:pPr>
    <w:rPr>
      <w:rFonts w:ascii="Tahoma" w:hAnsi="Tahoma" w:cs="Tahoma"/>
      <w:sz w:val="20"/>
      <w:szCs w:val="20"/>
      <w:lang w:val="en-US" w:eastAsia="en-US"/>
    </w:rPr>
  </w:style>
  <w:style w:type="paragraph" w:customStyle="1" w:styleId="afffff3">
    <w:name w:val="Знак Знак Знак Знак Знак Знак Знак Знак Знак"/>
    <w:basedOn w:val="a"/>
    <w:uiPriority w:val="99"/>
    <w:rsid w:val="005C0CFE"/>
    <w:pPr>
      <w:spacing w:before="100" w:beforeAutospacing="1" w:after="100" w:afterAutospacing="1"/>
    </w:pPr>
    <w:rPr>
      <w:rFonts w:ascii="Tahoma" w:hAnsi="Tahoma" w:cs="Tahoma"/>
      <w:sz w:val="20"/>
      <w:szCs w:val="20"/>
      <w:lang w:val="en-US" w:eastAsia="en-US"/>
    </w:rPr>
  </w:style>
  <w:style w:type="paragraph" w:customStyle="1" w:styleId="1d">
    <w:name w:val="Знак Знак Знак1"/>
    <w:basedOn w:val="a"/>
    <w:uiPriority w:val="99"/>
    <w:rsid w:val="005C0CFE"/>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rsid w:val="005C0CFE"/>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5C0CFE"/>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5C0CFE"/>
    <w:pPr>
      <w:spacing w:before="51"/>
      <w:ind w:left="257"/>
    </w:pPr>
    <w:rPr>
      <w:rFonts w:ascii="Arial" w:hAnsi="Arial" w:cs="Arial"/>
      <w:b/>
      <w:bCs/>
      <w:color w:val="3560A7"/>
      <w:sz w:val="22"/>
      <w:szCs w:val="22"/>
    </w:rPr>
  </w:style>
  <w:style w:type="paragraph" w:customStyle="1" w:styleId="default">
    <w:name w:val="default"/>
    <w:basedOn w:val="a"/>
    <w:uiPriority w:val="99"/>
    <w:rsid w:val="005C0CFE"/>
    <w:pPr>
      <w:spacing w:before="64" w:after="64"/>
    </w:pPr>
    <w:rPr>
      <w:rFonts w:ascii="Arial" w:hAnsi="Arial" w:cs="Arial"/>
      <w:color w:val="000000"/>
      <w:sz w:val="20"/>
      <w:szCs w:val="20"/>
    </w:rPr>
  </w:style>
  <w:style w:type="paragraph" w:customStyle="1" w:styleId="a30">
    <w:name w:val="a3"/>
    <w:basedOn w:val="a"/>
    <w:uiPriority w:val="99"/>
    <w:rsid w:val="005C0CFE"/>
    <w:pPr>
      <w:spacing w:before="64" w:after="64"/>
    </w:pPr>
    <w:rPr>
      <w:rFonts w:ascii="Arial" w:hAnsi="Arial" w:cs="Arial"/>
      <w:color w:val="000000"/>
      <w:sz w:val="20"/>
      <w:szCs w:val="20"/>
    </w:rPr>
  </w:style>
  <w:style w:type="paragraph" w:customStyle="1" w:styleId="Default0">
    <w:name w:val="Default"/>
    <w:rsid w:val="005C0CFE"/>
    <w:pPr>
      <w:autoSpaceDE w:val="0"/>
      <w:autoSpaceDN w:val="0"/>
      <w:adjustRightInd w:val="0"/>
    </w:pPr>
    <w:rPr>
      <w:rFonts w:ascii="Arial" w:hAnsi="Arial" w:cs="Arial"/>
      <w:color w:val="000000"/>
      <w:sz w:val="24"/>
      <w:szCs w:val="24"/>
      <w:lang w:eastAsia="en-US"/>
    </w:rPr>
  </w:style>
  <w:style w:type="paragraph" w:customStyle="1" w:styleId="1e">
    <w:name w:val="Знак1 Знак Знак Знак"/>
    <w:basedOn w:val="a"/>
    <w:uiPriority w:val="99"/>
    <w:rsid w:val="005C0CFE"/>
    <w:pPr>
      <w:spacing w:before="100" w:beforeAutospacing="1" w:after="100" w:afterAutospacing="1"/>
    </w:pPr>
    <w:rPr>
      <w:rFonts w:ascii="Tahoma" w:hAnsi="Tahoma" w:cs="Tahoma"/>
      <w:sz w:val="20"/>
      <w:szCs w:val="20"/>
      <w:lang w:val="en-US" w:eastAsia="en-US"/>
    </w:rPr>
  </w:style>
  <w:style w:type="paragraph" w:customStyle="1" w:styleId="114">
    <w:name w:val="Знак11"/>
    <w:basedOn w:val="a"/>
    <w:uiPriority w:val="99"/>
    <w:rsid w:val="005C0CFE"/>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C0CFE"/>
    <w:pPr>
      <w:spacing w:before="100" w:beforeAutospacing="1" w:after="100" w:afterAutospacing="1"/>
    </w:pPr>
    <w:rPr>
      <w:rFonts w:ascii="Tahoma" w:hAnsi="Tahoma" w:cs="Tahoma"/>
      <w:sz w:val="20"/>
      <w:szCs w:val="20"/>
      <w:lang w:val="en-US" w:eastAsia="en-US"/>
    </w:rPr>
  </w:style>
  <w:style w:type="paragraph" w:customStyle="1" w:styleId="afffff4">
    <w:name w:val="Адресат"/>
    <w:basedOn w:val="a"/>
    <w:uiPriority w:val="99"/>
    <w:rsid w:val="005C0CFE"/>
    <w:pPr>
      <w:ind w:firstLine="567"/>
      <w:jc w:val="both"/>
    </w:pPr>
    <w:rPr>
      <w:rFonts w:ascii="Arial" w:hAnsi="Arial" w:cs="Arial"/>
      <w:sz w:val="28"/>
      <w:szCs w:val="28"/>
    </w:rPr>
  </w:style>
  <w:style w:type="paragraph" w:customStyle="1" w:styleId="afffff5">
    <w:name w:val="Основной"/>
    <w:basedOn w:val="a"/>
    <w:uiPriority w:val="99"/>
    <w:rsid w:val="005C0CFE"/>
    <w:pPr>
      <w:widowControl w:val="0"/>
      <w:ind w:firstLine="720"/>
      <w:jc w:val="both"/>
    </w:pPr>
    <w:rPr>
      <w:rFonts w:ascii="Arial" w:hAnsi="Arial" w:cs="Arial"/>
      <w:sz w:val="28"/>
      <w:szCs w:val="28"/>
    </w:rPr>
  </w:style>
  <w:style w:type="paragraph" w:customStyle="1" w:styleId="1f">
    <w:name w:val="Знак Знак Знак Знак1"/>
    <w:basedOn w:val="a"/>
    <w:uiPriority w:val="99"/>
    <w:rsid w:val="005C0CFE"/>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rsid w:val="005C0CFE"/>
    <w:pPr>
      <w:spacing w:before="100" w:beforeAutospacing="1" w:after="100" w:afterAutospacing="1"/>
      <w:jc w:val="both"/>
    </w:pPr>
    <w:rPr>
      <w:rFonts w:ascii="Tahoma" w:hAnsi="Tahoma" w:cs="Tahoma"/>
      <w:sz w:val="20"/>
      <w:szCs w:val="20"/>
      <w:lang w:val="en-US" w:eastAsia="en-US"/>
    </w:rPr>
  </w:style>
  <w:style w:type="paragraph" w:customStyle="1" w:styleId="62">
    <w:name w:val="Знак Знак Знак Знак6"/>
    <w:basedOn w:val="a"/>
    <w:uiPriority w:val="99"/>
    <w:rsid w:val="005C0CFE"/>
    <w:pPr>
      <w:spacing w:before="100" w:beforeAutospacing="1" w:after="100" w:afterAutospacing="1"/>
      <w:jc w:val="both"/>
    </w:pPr>
    <w:rPr>
      <w:rFonts w:ascii="Tahoma" w:hAnsi="Tahoma"/>
      <w:sz w:val="20"/>
      <w:szCs w:val="20"/>
      <w:lang w:val="en-US" w:eastAsia="en-US"/>
    </w:rPr>
  </w:style>
  <w:style w:type="paragraph" w:customStyle="1" w:styleId="afffff6">
    <w:name w:val="Знак Знак Знак Знак Знак Знак"/>
    <w:basedOn w:val="a"/>
    <w:uiPriority w:val="99"/>
    <w:rsid w:val="005C0CFE"/>
    <w:pPr>
      <w:spacing w:before="100" w:beforeAutospacing="1" w:after="100" w:afterAutospacing="1"/>
      <w:jc w:val="both"/>
    </w:pPr>
    <w:rPr>
      <w:rFonts w:ascii="Tahoma" w:hAnsi="Tahoma"/>
      <w:sz w:val="20"/>
      <w:szCs w:val="20"/>
      <w:lang w:val="en-US" w:eastAsia="en-US"/>
    </w:rPr>
  </w:style>
  <w:style w:type="paragraph" w:customStyle="1" w:styleId="52">
    <w:name w:val="Знак Знак Знак Знак5"/>
    <w:basedOn w:val="a"/>
    <w:uiPriority w:val="99"/>
    <w:rsid w:val="005C0CFE"/>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rsid w:val="005C0CFE"/>
    <w:pPr>
      <w:spacing w:before="100" w:beforeAutospacing="1" w:after="100" w:afterAutospacing="1"/>
      <w:jc w:val="both"/>
    </w:pPr>
    <w:rPr>
      <w:rFonts w:ascii="Tahoma" w:hAnsi="Tahoma"/>
      <w:sz w:val="20"/>
      <w:szCs w:val="20"/>
      <w:lang w:val="en-US" w:eastAsia="en-US"/>
    </w:rPr>
  </w:style>
  <w:style w:type="paragraph" w:customStyle="1" w:styleId="43">
    <w:name w:val="Знак Знак Знак Знак4"/>
    <w:basedOn w:val="a"/>
    <w:uiPriority w:val="99"/>
    <w:rsid w:val="005C0CFE"/>
    <w:pPr>
      <w:spacing w:before="100" w:beforeAutospacing="1" w:after="100" w:afterAutospacing="1"/>
      <w:jc w:val="both"/>
    </w:pPr>
    <w:rPr>
      <w:rFonts w:ascii="Tahoma" w:hAnsi="Tahoma"/>
      <w:sz w:val="20"/>
      <w:szCs w:val="20"/>
      <w:lang w:val="en-US" w:eastAsia="en-US"/>
    </w:rPr>
  </w:style>
  <w:style w:type="paragraph" w:customStyle="1" w:styleId="39">
    <w:name w:val="Знак Знак Знак Знак3"/>
    <w:basedOn w:val="a"/>
    <w:uiPriority w:val="99"/>
    <w:rsid w:val="005C0CFE"/>
    <w:pPr>
      <w:spacing w:before="100" w:beforeAutospacing="1" w:after="100" w:afterAutospacing="1"/>
      <w:jc w:val="both"/>
    </w:pPr>
    <w:rPr>
      <w:rFonts w:ascii="Tahoma" w:hAnsi="Tahoma"/>
      <w:sz w:val="20"/>
      <w:szCs w:val="20"/>
      <w:lang w:val="en-US" w:eastAsia="en-US"/>
    </w:rPr>
  </w:style>
  <w:style w:type="paragraph" w:customStyle="1" w:styleId="1f0">
    <w:name w:val="Знак Знак Знак Знак Знак Знак1"/>
    <w:basedOn w:val="a"/>
    <w:uiPriority w:val="99"/>
    <w:rsid w:val="005C0CFE"/>
    <w:pPr>
      <w:spacing w:before="100" w:beforeAutospacing="1" w:after="100" w:afterAutospacing="1"/>
      <w:jc w:val="both"/>
    </w:pPr>
    <w:rPr>
      <w:rFonts w:ascii="Tahoma" w:hAnsi="Tahoma"/>
      <w:sz w:val="20"/>
      <w:szCs w:val="20"/>
      <w:lang w:val="en-US" w:eastAsia="en-US"/>
    </w:rPr>
  </w:style>
  <w:style w:type="paragraph" w:customStyle="1" w:styleId="131">
    <w:name w:val="Знак13"/>
    <w:basedOn w:val="a"/>
    <w:uiPriority w:val="99"/>
    <w:rsid w:val="005C0CFE"/>
    <w:pPr>
      <w:spacing w:before="100" w:beforeAutospacing="1" w:after="100" w:afterAutospacing="1"/>
    </w:pPr>
    <w:rPr>
      <w:rFonts w:ascii="Tahoma" w:hAnsi="Tahoma"/>
      <w:sz w:val="20"/>
      <w:szCs w:val="20"/>
      <w:lang w:val="en-US" w:eastAsia="en-US"/>
    </w:rPr>
  </w:style>
  <w:style w:type="paragraph" w:customStyle="1" w:styleId="2f0">
    <w:name w:val="Абзац списка2"/>
    <w:basedOn w:val="a"/>
    <w:rsid w:val="005C0CFE"/>
    <w:pPr>
      <w:spacing w:after="200" w:line="276" w:lineRule="auto"/>
      <w:ind w:left="720"/>
    </w:pPr>
    <w:rPr>
      <w:rFonts w:ascii="Calibri" w:hAnsi="Calibri" w:cs="Calibri"/>
      <w:sz w:val="22"/>
      <w:szCs w:val="22"/>
      <w:lang w:eastAsia="en-US"/>
    </w:rPr>
  </w:style>
  <w:style w:type="paragraph" w:customStyle="1" w:styleId="122">
    <w:name w:val="Знак12"/>
    <w:basedOn w:val="a"/>
    <w:uiPriority w:val="99"/>
    <w:rsid w:val="005C0CFE"/>
    <w:pPr>
      <w:spacing w:before="100" w:beforeAutospacing="1" w:after="100" w:afterAutospacing="1"/>
    </w:pPr>
    <w:rPr>
      <w:rFonts w:ascii="Tahoma" w:hAnsi="Tahoma"/>
      <w:sz w:val="20"/>
      <w:szCs w:val="20"/>
      <w:lang w:val="en-US" w:eastAsia="en-US"/>
    </w:rPr>
  </w:style>
  <w:style w:type="character" w:customStyle="1" w:styleId="afffff7">
    <w:name w:val="Основной текст_"/>
    <w:link w:val="1f1"/>
    <w:locked/>
    <w:rsid w:val="005C0CFE"/>
    <w:rPr>
      <w:b/>
      <w:bCs/>
      <w:spacing w:val="-3"/>
      <w:shd w:val="clear" w:color="auto" w:fill="FFFFFF"/>
    </w:rPr>
  </w:style>
  <w:style w:type="paragraph" w:customStyle="1" w:styleId="1f1">
    <w:name w:val="Основной текст1"/>
    <w:basedOn w:val="a"/>
    <w:link w:val="afffff7"/>
    <w:rsid w:val="005C0CFE"/>
    <w:pPr>
      <w:widowControl w:val="0"/>
      <w:shd w:val="clear" w:color="auto" w:fill="FFFFFF"/>
      <w:spacing w:before="600" w:line="278" w:lineRule="exact"/>
      <w:jc w:val="center"/>
    </w:pPr>
    <w:rPr>
      <w:b/>
      <w:bCs/>
      <w:spacing w:val="-3"/>
      <w:sz w:val="20"/>
      <w:szCs w:val="20"/>
    </w:rPr>
  </w:style>
  <w:style w:type="paragraph" w:customStyle="1" w:styleId="3a">
    <w:name w:val="Абзац списка3"/>
    <w:basedOn w:val="a"/>
    <w:rsid w:val="005C0CFE"/>
    <w:pPr>
      <w:suppressAutoHyphens/>
    </w:pPr>
    <w:rPr>
      <w:rFonts w:eastAsia="PMingLiU"/>
      <w:kern w:val="2"/>
      <w:sz w:val="20"/>
      <w:szCs w:val="20"/>
      <w:lang w:eastAsia="ar-SA"/>
    </w:rPr>
  </w:style>
  <w:style w:type="paragraph" w:customStyle="1" w:styleId="44">
    <w:name w:val="Абзац списка4"/>
    <w:basedOn w:val="a"/>
    <w:rsid w:val="005C0CFE"/>
    <w:pPr>
      <w:spacing w:line="276" w:lineRule="auto"/>
      <w:ind w:left="720" w:firstLine="709"/>
      <w:contextualSpacing/>
      <w:jc w:val="both"/>
    </w:pPr>
    <w:rPr>
      <w:sz w:val="28"/>
      <w:szCs w:val="22"/>
      <w:lang w:eastAsia="en-US"/>
    </w:rPr>
  </w:style>
  <w:style w:type="paragraph" w:customStyle="1" w:styleId="ListParagraph1">
    <w:name w:val="List Paragraph1"/>
    <w:basedOn w:val="a"/>
    <w:uiPriority w:val="99"/>
    <w:rsid w:val="005C0CFE"/>
    <w:pPr>
      <w:suppressAutoHyphens/>
    </w:pPr>
    <w:rPr>
      <w:rFonts w:eastAsia="PMingLiU"/>
      <w:kern w:val="2"/>
      <w:sz w:val="20"/>
      <w:szCs w:val="20"/>
      <w:lang w:eastAsia="ar-SA"/>
    </w:rPr>
  </w:style>
  <w:style w:type="paragraph" w:customStyle="1" w:styleId="53">
    <w:name w:val="Абзац списка5"/>
    <w:basedOn w:val="a"/>
    <w:rsid w:val="005C0CFE"/>
    <w:pPr>
      <w:spacing w:line="276" w:lineRule="auto"/>
      <w:ind w:left="720" w:firstLine="709"/>
      <w:contextualSpacing/>
      <w:jc w:val="both"/>
    </w:pPr>
    <w:rPr>
      <w:sz w:val="28"/>
      <w:szCs w:val="22"/>
      <w:lang w:eastAsia="en-US"/>
    </w:rPr>
  </w:style>
  <w:style w:type="paragraph" w:customStyle="1" w:styleId="63">
    <w:name w:val="Абзац списка6"/>
    <w:basedOn w:val="a"/>
    <w:rsid w:val="005C0CFE"/>
    <w:pPr>
      <w:spacing w:line="276" w:lineRule="auto"/>
      <w:ind w:left="720" w:firstLine="709"/>
      <w:contextualSpacing/>
      <w:jc w:val="both"/>
    </w:pPr>
    <w:rPr>
      <w:sz w:val="28"/>
      <w:szCs w:val="22"/>
      <w:lang w:eastAsia="en-US"/>
    </w:rPr>
  </w:style>
  <w:style w:type="paragraph" w:customStyle="1" w:styleId="71">
    <w:name w:val="Абзац списка7"/>
    <w:basedOn w:val="a"/>
    <w:rsid w:val="005C0CFE"/>
    <w:pPr>
      <w:spacing w:line="276" w:lineRule="auto"/>
      <w:ind w:left="720" w:firstLine="709"/>
      <w:contextualSpacing/>
      <w:jc w:val="both"/>
    </w:pPr>
    <w:rPr>
      <w:sz w:val="28"/>
      <w:szCs w:val="22"/>
      <w:lang w:eastAsia="en-US"/>
    </w:rPr>
  </w:style>
  <w:style w:type="paragraph" w:customStyle="1" w:styleId="81">
    <w:name w:val="Абзац списка8"/>
    <w:basedOn w:val="a"/>
    <w:rsid w:val="005C0CFE"/>
    <w:pPr>
      <w:spacing w:line="276" w:lineRule="auto"/>
      <w:ind w:left="720" w:firstLine="709"/>
      <w:contextualSpacing/>
      <w:jc w:val="both"/>
    </w:pPr>
    <w:rPr>
      <w:sz w:val="28"/>
      <w:szCs w:val="22"/>
      <w:lang w:eastAsia="en-US"/>
    </w:rPr>
  </w:style>
  <w:style w:type="character" w:styleId="afffff8">
    <w:name w:val="footnote reference"/>
    <w:unhideWhenUsed/>
    <w:rsid w:val="005C0CFE"/>
    <w:rPr>
      <w:rFonts w:ascii="Times New Roman" w:hAnsi="Times New Roman" w:cs="Times New Roman" w:hint="default"/>
      <w:vertAlign w:val="superscript"/>
    </w:rPr>
  </w:style>
  <w:style w:type="character" w:customStyle="1" w:styleId="2f1">
    <w:name w:val="Основной текст Знак2"/>
    <w:aliases w:val="Основной текст Знак Знак1"/>
    <w:uiPriority w:val="99"/>
    <w:locked/>
    <w:rsid w:val="005C0CFE"/>
    <w:rPr>
      <w:sz w:val="28"/>
    </w:rPr>
  </w:style>
  <w:style w:type="character" w:customStyle="1" w:styleId="FooterChar">
    <w:name w:val="Footer Char"/>
    <w:locked/>
    <w:rsid w:val="005C0CFE"/>
    <w:rPr>
      <w:lang w:val="ru-RU" w:eastAsia="ru-RU" w:bidi="ar-SA"/>
    </w:rPr>
  </w:style>
  <w:style w:type="character" w:customStyle="1" w:styleId="FooterChar1">
    <w:name w:val="Footer Char1"/>
    <w:locked/>
    <w:rsid w:val="005C0CFE"/>
    <w:rPr>
      <w:lang w:val="ru-RU" w:eastAsia="ru-RU" w:bidi="ar-SA"/>
    </w:rPr>
  </w:style>
  <w:style w:type="character" w:customStyle="1" w:styleId="HeaderChar">
    <w:name w:val="Header Char"/>
    <w:semiHidden/>
    <w:locked/>
    <w:rsid w:val="005C0CFE"/>
    <w:rPr>
      <w:lang w:val="ru-RU" w:eastAsia="ru-RU" w:bidi="ar-SA"/>
    </w:rPr>
  </w:style>
  <w:style w:type="character" w:customStyle="1" w:styleId="apple-converted-space">
    <w:name w:val="apple-converted-space"/>
    <w:rsid w:val="005C0CFE"/>
  </w:style>
  <w:style w:type="character" w:customStyle="1" w:styleId="caps">
    <w:name w:val="caps"/>
    <w:rsid w:val="005C0CFE"/>
    <w:rPr>
      <w:rFonts w:ascii="Times New Roman" w:hAnsi="Times New Roman" w:cs="Times New Roman" w:hint="default"/>
    </w:rPr>
  </w:style>
  <w:style w:type="character" w:customStyle="1" w:styleId="1f2">
    <w:name w:val="Нижний колонтитул Знак1"/>
    <w:aliases w:val="Знак Знак1,Обычный (веб) Знак1"/>
    <w:uiPriority w:val="99"/>
    <w:semiHidden/>
    <w:rsid w:val="005C0CFE"/>
  </w:style>
  <w:style w:type="paragraph" w:customStyle="1" w:styleId="91">
    <w:name w:val="Абзац списка9"/>
    <w:basedOn w:val="a"/>
    <w:rsid w:val="005C0CFE"/>
    <w:pPr>
      <w:spacing w:line="276" w:lineRule="auto"/>
      <w:ind w:left="720" w:firstLine="709"/>
      <w:contextualSpacing/>
      <w:jc w:val="both"/>
    </w:pPr>
    <w:rPr>
      <w:sz w:val="28"/>
      <w:szCs w:val="22"/>
      <w:lang w:eastAsia="en-US"/>
    </w:rPr>
  </w:style>
  <w:style w:type="character" w:styleId="afffff9">
    <w:name w:val="Strong"/>
    <w:uiPriority w:val="22"/>
    <w:qFormat/>
    <w:rsid w:val="005C0CFE"/>
    <w:rPr>
      <w:b/>
      <w:bCs/>
    </w:rPr>
  </w:style>
  <w:style w:type="paragraph" w:styleId="afffffa">
    <w:name w:val="annotation text"/>
    <w:basedOn w:val="a"/>
    <w:link w:val="afffffb"/>
    <w:unhideWhenUsed/>
    <w:rsid w:val="005C0CFE"/>
    <w:rPr>
      <w:sz w:val="20"/>
      <w:szCs w:val="20"/>
    </w:rPr>
  </w:style>
  <w:style w:type="character" w:customStyle="1" w:styleId="afffffb">
    <w:name w:val="Текст примечания Знак"/>
    <w:basedOn w:val="a0"/>
    <w:link w:val="afffffa"/>
    <w:rsid w:val="005C0CFE"/>
  </w:style>
  <w:style w:type="paragraph" w:styleId="afffffc">
    <w:name w:val="endnote text"/>
    <w:basedOn w:val="a"/>
    <w:link w:val="afffffd"/>
    <w:unhideWhenUsed/>
    <w:rsid w:val="005C0CFE"/>
    <w:rPr>
      <w:sz w:val="20"/>
      <w:szCs w:val="20"/>
    </w:rPr>
  </w:style>
  <w:style w:type="character" w:customStyle="1" w:styleId="afffffd">
    <w:name w:val="Текст концевой сноски Знак"/>
    <w:basedOn w:val="a0"/>
    <w:link w:val="afffffc"/>
    <w:rsid w:val="005C0CFE"/>
  </w:style>
  <w:style w:type="paragraph" w:styleId="afffffe">
    <w:name w:val="annotation subject"/>
    <w:basedOn w:val="afffffa"/>
    <w:next w:val="afffffa"/>
    <w:link w:val="affffff"/>
    <w:unhideWhenUsed/>
    <w:rsid w:val="005C0CFE"/>
    <w:rPr>
      <w:b/>
      <w:bCs/>
    </w:rPr>
  </w:style>
  <w:style w:type="character" w:customStyle="1" w:styleId="affffff">
    <w:name w:val="Тема примечания Знак"/>
    <w:basedOn w:val="afffffb"/>
    <w:link w:val="afffffe"/>
    <w:rsid w:val="005C0CFE"/>
    <w:rPr>
      <w:b/>
      <w:bCs/>
    </w:rPr>
  </w:style>
  <w:style w:type="paragraph" w:customStyle="1" w:styleId="1f3">
    <w:name w:val="Без интервала1"/>
    <w:rsid w:val="005C0CFE"/>
  </w:style>
  <w:style w:type="paragraph" w:customStyle="1" w:styleId="231">
    <w:name w:val="Абзац списка23"/>
    <w:basedOn w:val="a"/>
    <w:rsid w:val="005C0CFE"/>
    <w:pPr>
      <w:spacing w:after="200" w:line="276" w:lineRule="auto"/>
      <w:ind w:left="720"/>
      <w:contextualSpacing/>
    </w:pPr>
    <w:rPr>
      <w:rFonts w:ascii="Calibri" w:hAnsi="Calibri" w:cs="Calibri"/>
      <w:sz w:val="22"/>
      <w:szCs w:val="22"/>
    </w:rPr>
  </w:style>
  <w:style w:type="paragraph" w:customStyle="1" w:styleId="132">
    <w:name w:val="Без интервала13"/>
    <w:rsid w:val="005C0CFE"/>
  </w:style>
  <w:style w:type="paragraph" w:customStyle="1" w:styleId="2f2">
    <w:name w:val="Без интервала2"/>
    <w:rsid w:val="005C0CFE"/>
  </w:style>
  <w:style w:type="paragraph" w:customStyle="1" w:styleId="214">
    <w:name w:val="Абзац списка21"/>
    <w:basedOn w:val="a"/>
    <w:uiPriority w:val="99"/>
    <w:rsid w:val="005C0CFE"/>
    <w:pPr>
      <w:spacing w:after="200" w:line="276" w:lineRule="auto"/>
      <w:ind w:left="720"/>
      <w:contextualSpacing/>
    </w:pPr>
    <w:rPr>
      <w:rFonts w:ascii="Calibri" w:hAnsi="Calibri" w:cs="Calibri"/>
      <w:sz w:val="22"/>
      <w:szCs w:val="22"/>
    </w:rPr>
  </w:style>
  <w:style w:type="paragraph" w:customStyle="1" w:styleId="115">
    <w:name w:val="Без интервала11"/>
    <w:uiPriority w:val="99"/>
    <w:rsid w:val="005C0CFE"/>
  </w:style>
  <w:style w:type="paragraph" w:customStyle="1" w:styleId="3b">
    <w:name w:val="Без интервала3"/>
    <w:rsid w:val="005C0CFE"/>
  </w:style>
  <w:style w:type="paragraph" w:customStyle="1" w:styleId="45">
    <w:name w:val="Без интервала4"/>
    <w:rsid w:val="005C0CFE"/>
  </w:style>
  <w:style w:type="paragraph" w:customStyle="1" w:styleId="54">
    <w:name w:val="Без интервала5"/>
    <w:rsid w:val="005C0CFE"/>
  </w:style>
  <w:style w:type="paragraph" w:customStyle="1" w:styleId="64">
    <w:name w:val="Без интервала6"/>
    <w:rsid w:val="005C0CFE"/>
  </w:style>
  <w:style w:type="paragraph" w:customStyle="1" w:styleId="221">
    <w:name w:val="Абзац списка22"/>
    <w:basedOn w:val="a"/>
    <w:rsid w:val="005C0CFE"/>
    <w:pPr>
      <w:spacing w:after="200" w:line="276" w:lineRule="auto"/>
      <w:ind w:left="720"/>
      <w:contextualSpacing/>
    </w:pPr>
    <w:rPr>
      <w:rFonts w:ascii="Calibri" w:hAnsi="Calibri" w:cs="Calibri"/>
      <w:sz w:val="22"/>
      <w:szCs w:val="22"/>
    </w:rPr>
  </w:style>
  <w:style w:type="paragraph" w:customStyle="1" w:styleId="123">
    <w:name w:val="Без интервала12"/>
    <w:rsid w:val="005C0CFE"/>
  </w:style>
  <w:style w:type="paragraph" w:customStyle="1" w:styleId="72">
    <w:name w:val="Без интервала7"/>
    <w:rsid w:val="005C0CFE"/>
  </w:style>
  <w:style w:type="paragraph" w:customStyle="1" w:styleId="82">
    <w:name w:val="Без интервала8"/>
    <w:rsid w:val="005C0CFE"/>
  </w:style>
  <w:style w:type="character" w:styleId="affffff0">
    <w:name w:val="annotation reference"/>
    <w:unhideWhenUsed/>
    <w:rsid w:val="005C0CFE"/>
    <w:rPr>
      <w:sz w:val="16"/>
      <w:szCs w:val="16"/>
    </w:rPr>
  </w:style>
  <w:style w:type="character" w:styleId="affffff1">
    <w:name w:val="endnote reference"/>
    <w:unhideWhenUsed/>
    <w:rsid w:val="005C0CFE"/>
    <w:rPr>
      <w:vertAlign w:val="superscript"/>
    </w:rPr>
  </w:style>
  <w:style w:type="character" w:styleId="affffff2">
    <w:name w:val="Placeholder Text"/>
    <w:uiPriority w:val="99"/>
    <w:semiHidden/>
    <w:rsid w:val="005C0CFE"/>
    <w:rPr>
      <w:color w:val="808080"/>
    </w:rPr>
  </w:style>
  <w:style w:type="character" w:customStyle="1" w:styleId="wmi-callto">
    <w:name w:val="wmi-callto"/>
    <w:rsid w:val="005C0CFE"/>
  </w:style>
  <w:style w:type="paragraph" w:customStyle="1" w:styleId="100">
    <w:name w:val="Абзац списка10"/>
    <w:basedOn w:val="a"/>
    <w:rsid w:val="005C0CFE"/>
    <w:pPr>
      <w:spacing w:after="200" w:line="276" w:lineRule="auto"/>
      <w:ind w:left="720"/>
      <w:contextualSpacing/>
    </w:pPr>
    <w:rPr>
      <w:rFonts w:ascii="Calibri" w:hAnsi="Calibri" w:cs="Calibri"/>
      <w:sz w:val="22"/>
      <w:szCs w:val="22"/>
    </w:rPr>
  </w:style>
  <w:style w:type="paragraph" w:customStyle="1" w:styleId="92">
    <w:name w:val="Без интервала9"/>
    <w:rsid w:val="005C0CFE"/>
  </w:style>
  <w:style w:type="character" w:styleId="affffff3">
    <w:name w:val="Emphasis"/>
    <w:qFormat/>
    <w:rsid w:val="005C0CFE"/>
    <w:rPr>
      <w:i/>
      <w:iCs/>
    </w:rPr>
  </w:style>
  <w:style w:type="paragraph" w:customStyle="1" w:styleId="116">
    <w:name w:val="Абзац списка11"/>
    <w:basedOn w:val="a"/>
    <w:rsid w:val="005C0CFE"/>
    <w:pPr>
      <w:spacing w:after="200" w:line="276" w:lineRule="auto"/>
      <w:ind w:left="720"/>
      <w:contextualSpacing/>
    </w:pPr>
    <w:rPr>
      <w:rFonts w:ascii="Calibri" w:hAnsi="Calibri" w:cs="Calibri"/>
      <w:sz w:val="22"/>
      <w:szCs w:val="22"/>
    </w:rPr>
  </w:style>
  <w:style w:type="paragraph" w:customStyle="1" w:styleId="101">
    <w:name w:val="Без интервала10"/>
    <w:rsid w:val="005C0CFE"/>
  </w:style>
  <w:style w:type="paragraph" w:customStyle="1" w:styleId="124">
    <w:name w:val="Абзац списка12"/>
    <w:basedOn w:val="a"/>
    <w:rsid w:val="005C0CFE"/>
    <w:pPr>
      <w:spacing w:after="200" w:line="276" w:lineRule="auto"/>
      <w:ind w:left="720"/>
      <w:contextualSpacing/>
    </w:pPr>
    <w:rPr>
      <w:rFonts w:ascii="Calibri" w:hAnsi="Calibri" w:cs="Calibri"/>
      <w:sz w:val="22"/>
      <w:szCs w:val="22"/>
    </w:rPr>
  </w:style>
  <w:style w:type="paragraph" w:customStyle="1" w:styleId="140">
    <w:name w:val="Без интервала14"/>
    <w:rsid w:val="005C0CFE"/>
  </w:style>
  <w:style w:type="paragraph" w:customStyle="1" w:styleId="133">
    <w:name w:val="Абзац списка13"/>
    <w:basedOn w:val="a"/>
    <w:rsid w:val="005C0CFE"/>
    <w:pPr>
      <w:spacing w:after="200" w:line="276" w:lineRule="auto"/>
      <w:ind w:left="720"/>
      <w:contextualSpacing/>
    </w:pPr>
    <w:rPr>
      <w:rFonts w:ascii="Calibri" w:hAnsi="Calibri" w:cs="Calibri"/>
      <w:sz w:val="22"/>
      <w:szCs w:val="22"/>
    </w:rPr>
  </w:style>
  <w:style w:type="paragraph" w:customStyle="1" w:styleId="150">
    <w:name w:val="Без интервала15"/>
    <w:rsid w:val="005C0CFE"/>
  </w:style>
  <w:style w:type="character" w:customStyle="1" w:styleId="HTML">
    <w:name w:val="Стандартный HTML Знак"/>
    <w:basedOn w:val="a0"/>
    <w:link w:val="HTML0"/>
    <w:uiPriority w:val="99"/>
    <w:rsid w:val="005C0CFE"/>
    <w:rPr>
      <w:rFonts w:ascii="Courier New" w:hAnsi="Courier New"/>
      <w:sz w:val="28"/>
      <w:szCs w:val="22"/>
    </w:rPr>
  </w:style>
  <w:style w:type="paragraph" w:styleId="HTML0">
    <w:name w:val="HTML Preformatted"/>
    <w:basedOn w:val="a"/>
    <w:link w:val="HTML"/>
    <w:uiPriority w:val="99"/>
    <w:unhideWhenUsed/>
    <w:rsid w:val="005C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5C0CFE"/>
    <w:rPr>
      <w:rFonts w:ascii="Consolas" w:hAnsi="Consolas" w:cs="Consolas"/>
    </w:rPr>
  </w:style>
  <w:style w:type="character" w:customStyle="1" w:styleId="1f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5C0CFE"/>
  </w:style>
  <w:style w:type="character" w:customStyle="1" w:styleId="affffa">
    <w:name w:val="Без интервала Знак"/>
    <w:link w:val="affff9"/>
    <w:uiPriority w:val="1"/>
    <w:locked/>
    <w:rsid w:val="005C0CFE"/>
    <w:rPr>
      <w:sz w:val="24"/>
      <w:szCs w:val="24"/>
    </w:rPr>
  </w:style>
  <w:style w:type="character" w:customStyle="1" w:styleId="ae">
    <w:name w:val="Абзац списка Знак"/>
    <w:link w:val="ad"/>
    <w:uiPriority w:val="34"/>
    <w:locked/>
    <w:rsid w:val="005C0CFE"/>
    <w:rPr>
      <w:sz w:val="24"/>
      <w:szCs w:val="24"/>
    </w:rPr>
  </w:style>
  <w:style w:type="paragraph" w:styleId="2f3">
    <w:name w:val="Quote"/>
    <w:basedOn w:val="a"/>
    <w:next w:val="a"/>
    <w:link w:val="2f4"/>
    <w:uiPriority w:val="29"/>
    <w:qFormat/>
    <w:rsid w:val="005C0CFE"/>
    <w:pPr>
      <w:ind w:firstLine="709"/>
      <w:jc w:val="both"/>
    </w:pPr>
    <w:rPr>
      <w:i/>
      <w:iCs/>
      <w:sz w:val="28"/>
      <w:szCs w:val="22"/>
    </w:rPr>
  </w:style>
  <w:style w:type="character" w:customStyle="1" w:styleId="2f4">
    <w:name w:val="Цитата 2 Знак"/>
    <w:basedOn w:val="a0"/>
    <w:link w:val="2f3"/>
    <w:uiPriority w:val="29"/>
    <w:rsid w:val="005C0CFE"/>
    <w:rPr>
      <w:i/>
      <w:iCs/>
      <w:sz w:val="28"/>
      <w:szCs w:val="22"/>
    </w:rPr>
  </w:style>
  <w:style w:type="paragraph" w:styleId="affffff4">
    <w:name w:val="Intense Quote"/>
    <w:basedOn w:val="a"/>
    <w:next w:val="a"/>
    <w:link w:val="affffff5"/>
    <w:uiPriority w:val="30"/>
    <w:qFormat/>
    <w:rsid w:val="005C0CFE"/>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5">
    <w:name w:val="Выделенная цитата Знак"/>
    <w:basedOn w:val="a0"/>
    <w:link w:val="affffff4"/>
    <w:uiPriority w:val="30"/>
    <w:rsid w:val="005C0CFE"/>
    <w:rPr>
      <w:i/>
      <w:iCs/>
      <w:sz w:val="28"/>
      <w:szCs w:val="22"/>
    </w:rPr>
  </w:style>
  <w:style w:type="character" w:customStyle="1" w:styleId="ConsPlusNonformat0">
    <w:name w:val="ConsPlusNonformat Знак"/>
    <w:link w:val="ConsPlusNonformat"/>
    <w:uiPriority w:val="99"/>
    <w:locked/>
    <w:rsid w:val="005C0CFE"/>
    <w:rPr>
      <w:rFonts w:ascii="Courier New" w:hAnsi="Courier New" w:cs="Courier New"/>
    </w:rPr>
  </w:style>
  <w:style w:type="character" w:customStyle="1" w:styleId="affffff6">
    <w:name w:val="Таб_текст Знак"/>
    <w:link w:val="affffff7"/>
    <w:locked/>
    <w:rsid w:val="005C0CFE"/>
    <w:rPr>
      <w:sz w:val="24"/>
      <w:szCs w:val="22"/>
    </w:rPr>
  </w:style>
  <w:style w:type="paragraph" w:customStyle="1" w:styleId="affffff7">
    <w:name w:val="Таб_текст"/>
    <w:basedOn w:val="affff9"/>
    <w:link w:val="affffff6"/>
    <w:qFormat/>
    <w:rsid w:val="005C0CFE"/>
    <w:rPr>
      <w:szCs w:val="22"/>
    </w:rPr>
  </w:style>
  <w:style w:type="character" w:customStyle="1" w:styleId="affffff8">
    <w:name w:val="Таб_заг Знак"/>
    <w:link w:val="affffff9"/>
    <w:locked/>
    <w:rsid w:val="005C0CFE"/>
    <w:rPr>
      <w:sz w:val="24"/>
      <w:szCs w:val="22"/>
    </w:rPr>
  </w:style>
  <w:style w:type="paragraph" w:customStyle="1" w:styleId="affffff9">
    <w:name w:val="Таб_заг"/>
    <w:basedOn w:val="affff9"/>
    <w:link w:val="affffff8"/>
    <w:qFormat/>
    <w:rsid w:val="005C0CFE"/>
    <w:pPr>
      <w:jc w:val="center"/>
    </w:pPr>
    <w:rPr>
      <w:szCs w:val="22"/>
    </w:rPr>
  </w:style>
  <w:style w:type="character" w:customStyle="1" w:styleId="QuoteChar">
    <w:name w:val="Quote Char"/>
    <w:link w:val="215"/>
    <w:uiPriority w:val="99"/>
    <w:locked/>
    <w:rsid w:val="005C0CFE"/>
    <w:rPr>
      <w:i/>
      <w:color w:val="000000"/>
    </w:rPr>
  </w:style>
  <w:style w:type="paragraph" w:customStyle="1" w:styleId="215">
    <w:name w:val="Цитата 21"/>
    <w:basedOn w:val="a"/>
    <w:next w:val="a"/>
    <w:link w:val="QuoteChar"/>
    <w:uiPriority w:val="99"/>
    <w:rsid w:val="005C0CFE"/>
    <w:pPr>
      <w:spacing w:after="200" w:line="276" w:lineRule="auto"/>
      <w:ind w:firstLine="709"/>
      <w:jc w:val="both"/>
    </w:pPr>
    <w:rPr>
      <w:i/>
      <w:color w:val="000000"/>
      <w:sz w:val="20"/>
      <w:szCs w:val="20"/>
    </w:rPr>
  </w:style>
  <w:style w:type="character" w:customStyle="1" w:styleId="IntenseQuoteChar">
    <w:name w:val="Intense Quote Char"/>
    <w:link w:val="1f5"/>
    <w:uiPriority w:val="99"/>
    <w:locked/>
    <w:rsid w:val="005C0CFE"/>
    <w:rPr>
      <w:b/>
      <w:i/>
      <w:color w:val="4F81BD"/>
    </w:rPr>
  </w:style>
  <w:style w:type="paragraph" w:customStyle="1" w:styleId="1f5">
    <w:name w:val="Выделенная цитата1"/>
    <w:basedOn w:val="a"/>
    <w:next w:val="a"/>
    <w:link w:val="IntenseQuoteChar"/>
    <w:uiPriority w:val="99"/>
    <w:rsid w:val="005C0CFE"/>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f5">
    <w:name w:val="Основной текст (2)_"/>
    <w:link w:val="2f6"/>
    <w:locked/>
    <w:rsid w:val="005C0CFE"/>
    <w:rPr>
      <w:sz w:val="26"/>
      <w:szCs w:val="26"/>
      <w:shd w:val="clear" w:color="auto" w:fill="FFFFFF"/>
    </w:rPr>
  </w:style>
  <w:style w:type="paragraph" w:customStyle="1" w:styleId="2f6">
    <w:name w:val="Основной текст (2)"/>
    <w:basedOn w:val="a"/>
    <w:link w:val="2f5"/>
    <w:rsid w:val="005C0CFE"/>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5C0CFE"/>
    <w:pPr>
      <w:ind w:firstLine="709"/>
      <w:jc w:val="both"/>
      <w:outlineLvl w:val="7"/>
    </w:pPr>
    <w:rPr>
      <w:b/>
      <w:bCs/>
      <w:color w:val="7F7F7F"/>
      <w:sz w:val="20"/>
      <w:szCs w:val="20"/>
    </w:rPr>
  </w:style>
  <w:style w:type="character" w:styleId="affffffa">
    <w:name w:val="Subtle Emphasis"/>
    <w:uiPriority w:val="19"/>
    <w:qFormat/>
    <w:rsid w:val="005C0CFE"/>
    <w:rPr>
      <w:i/>
      <w:iCs/>
    </w:rPr>
  </w:style>
  <w:style w:type="character" w:styleId="affffffb">
    <w:name w:val="Intense Emphasis"/>
    <w:uiPriority w:val="21"/>
    <w:qFormat/>
    <w:rsid w:val="005C0CFE"/>
    <w:rPr>
      <w:b/>
      <w:bCs/>
      <w:i/>
      <w:iCs/>
    </w:rPr>
  </w:style>
  <w:style w:type="character" w:styleId="affffffc">
    <w:name w:val="Subtle Reference"/>
    <w:uiPriority w:val="31"/>
    <w:qFormat/>
    <w:rsid w:val="005C0CFE"/>
    <w:rPr>
      <w:smallCaps/>
    </w:rPr>
  </w:style>
  <w:style w:type="character" w:styleId="affffffd">
    <w:name w:val="Intense Reference"/>
    <w:uiPriority w:val="32"/>
    <w:qFormat/>
    <w:rsid w:val="005C0CFE"/>
    <w:rPr>
      <w:b/>
      <w:bCs/>
      <w:smallCaps/>
    </w:rPr>
  </w:style>
  <w:style w:type="character" w:styleId="affffffe">
    <w:name w:val="Book Title"/>
    <w:uiPriority w:val="33"/>
    <w:qFormat/>
    <w:rsid w:val="005C0CFE"/>
    <w:rPr>
      <w:i/>
      <w:iCs/>
      <w:smallCaps/>
      <w:spacing w:val="5"/>
    </w:rPr>
  </w:style>
  <w:style w:type="character" w:customStyle="1" w:styleId="1f6">
    <w:name w:val="Текст примечания Знак1"/>
    <w:basedOn w:val="a0"/>
    <w:rsid w:val="005C0CFE"/>
  </w:style>
  <w:style w:type="character" w:customStyle="1" w:styleId="1f7">
    <w:name w:val="Текст концевой сноски Знак1"/>
    <w:basedOn w:val="a0"/>
    <w:rsid w:val="005C0CFE"/>
  </w:style>
  <w:style w:type="character" w:customStyle="1" w:styleId="1f8">
    <w:name w:val="Красная строка Знак1"/>
    <w:basedOn w:val="1b"/>
    <w:rsid w:val="005C0CFE"/>
    <w:rPr>
      <w:sz w:val="28"/>
    </w:rPr>
  </w:style>
  <w:style w:type="character" w:customStyle="1" w:styleId="1f9">
    <w:name w:val="Текст Знак1"/>
    <w:basedOn w:val="a0"/>
    <w:rsid w:val="005C0CFE"/>
    <w:rPr>
      <w:rFonts w:ascii="Consolas" w:hAnsi="Consolas" w:cs="Consolas"/>
      <w:sz w:val="21"/>
      <w:szCs w:val="21"/>
    </w:rPr>
  </w:style>
  <w:style w:type="character" w:customStyle="1" w:styleId="1fa">
    <w:name w:val="Тема примечания Знак1"/>
    <w:basedOn w:val="1f6"/>
    <w:rsid w:val="005C0CFE"/>
    <w:rPr>
      <w:b/>
      <w:bCs/>
    </w:rPr>
  </w:style>
  <w:style w:type="character" w:customStyle="1" w:styleId="FontStyle38">
    <w:name w:val="Font Style38"/>
    <w:basedOn w:val="a0"/>
    <w:uiPriority w:val="99"/>
    <w:rsid w:val="005C0CFE"/>
    <w:rPr>
      <w:rFonts w:ascii="Times New Roman" w:hAnsi="Times New Roman" w:cs="Times New Roman"/>
      <w:sz w:val="26"/>
      <w:szCs w:val="26"/>
    </w:rPr>
  </w:style>
  <w:style w:type="paragraph" w:customStyle="1" w:styleId="Style3">
    <w:name w:val="Style3"/>
    <w:basedOn w:val="a"/>
    <w:uiPriority w:val="99"/>
    <w:rsid w:val="005C0CFE"/>
    <w:pPr>
      <w:widowControl w:val="0"/>
      <w:autoSpaceDE w:val="0"/>
      <w:autoSpaceDN w:val="0"/>
      <w:adjustRightInd w:val="0"/>
      <w:jc w:val="center"/>
    </w:pPr>
  </w:style>
  <w:style w:type="paragraph" w:customStyle="1" w:styleId="Style5">
    <w:name w:val="Style5"/>
    <w:basedOn w:val="a"/>
    <w:uiPriority w:val="99"/>
    <w:rsid w:val="005C0CFE"/>
    <w:pPr>
      <w:widowControl w:val="0"/>
      <w:autoSpaceDE w:val="0"/>
      <w:autoSpaceDN w:val="0"/>
      <w:adjustRightInd w:val="0"/>
      <w:spacing w:line="309" w:lineRule="exact"/>
      <w:ind w:firstLine="466"/>
      <w:jc w:val="both"/>
    </w:pPr>
  </w:style>
  <w:style w:type="paragraph" w:customStyle="1" w:styleId="Style8">
    <w:name w:val="Style8"/>
    <w:basedOn w:val="a"/>
    <w:uiPriority w:val="99"/>
    <w:rsid w:val="005C0CFE"/>
    <w:pPr>
      <w:widowControl w:val="0"/>
      <w:autoSpaceDE w:val="0"/>
      <w:autoSpaceDN w:val="0"/>
      <w:adjustRightInd w:val="0"/>
      <w:spacing w:line="309" w:lineRule="exact"/>
      <w:jc w:val="both"/>
    </w:pPr>
  </w:style>
  <w:style w:type="paragraph" w:customStyle="1" w:styleId="Style16">
    <w:name w:val="Style16"/>
    <w:basedOn w:val="a"/>
    <w:uiPriority w:val="99"/>
    <w:rsid w:val="005C0CFE"/>
    <w:pPr>
      <w:widowControl w:val="0"/>
      <w:autoSpaceDE w:val="0"/>
      <w:autoSpaceDN w:val="0"/>
      <w:adjustRightInd w:val="0"/>
      <w:spacing w:line="310" w:lineRule="exact"/>
      <w:ind w:firstLine="86"/>
    </w:pPr>
  </w:style>
  <w:style w:type="paragraph" w:customStyle="1" w:styleId="TableParagraph">
    <w:name w:val="Table Paragraph"/>
    <w:basedOn w:val="a"/>
    <w:uiPriority w:val="1"/>
    <w:qFormat/>
    <w:rsid w:val="005C0CFE"/>
    <w:pPr>
      <w:widowControl w:val="0"/>
      <w:autoSpaceDE w:val="0"/>
      <w:autoSpaceDN w:val="0"/>
      <w:jc w:val="center"/>
    </w:pPr>
    <w:rPr>
      <w:sz w:val="22"/>
      <w:szCs w:val="22"/>
      <w:lang w:eastAsia="en-US"/>
    </w:rPr>
  </w:style>
  <w:style w:type="character" w:customStyle="1" w:styleId="710">
    <w:name w:val="Заголовок 7 Знак1"/>
    <w:basedOn w:val="a0"/>
    <w:semiHidden/>
    <w:rsid w:val="005C0CFE"/>
    <w:rPr>
      <w:rFonts w:asciiTheme="majorHAnsi" w:eastAsiaTheme="majorEastAsia" w:hAnsiTheme="majorHAnsi" w:cstheme="majorBidi"/>
      <w:i/>
      <w:iCs/>
      <w:color w:val="404040" w:themeColor="text1" w:themeTint="BF"/>
      <w:sz w:val="24"/>
      <w:szCs w:val="24"/>
    </w:rPr>
  </w:style>
  <w:style w:type="character" w:customStyle="1" w:styleId="1fb">
    <w:name w:val="Верхний колонтитул Знак1"/>
    <w:basedOn w:val="a0"/>
    <w:uiPriority w:val="99"/>
    <w:semiHidden/>
    <w:rsid w:val="005C0CFE"/>
    <w:rPr>
      <w:sz w:val="24"/>
      <w:szCs w:val="24"/>
    </w:rPr>
  </w:style>
  <w:style w:type="character" w:customStyle="1" w:styleId="1fc">
    <w:name w:val="Основной текст с отступом Знак1"/>
    <w:basedOn w:val="a0"/>
    <w:semiHidden/>
    <w:rsid w:val="005C0C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2F0AA-2E54-4597-B032-F00ADBEB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7</TotalTime>
  <Pages>1</Pages>
  <Words>1574</Words>
  <Characters>8974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2020-09-23T14:23:00Z</cp:lastPrinted>
  <dcterms:created xsi:type="dcterms:W3CDTF">2020-09-23T14:19:00Z</dcterms:created>
  <dcterms:modified xsi:type="dcterms:W3CDTF">2020-10-23T12:03:00Z</dcterms:modified>
</cp:coreProperties>
</file>