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9A0705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2770" cy="723265"/>
            <wp:effectExtent l="0" t="0" r="0" b="635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403265" w:rsidP="00872883">
      <w:pPr>
        <w:spacing w:before="120"/>
        <w:rPr>
          <w:sz w:val="28"/>
        </w:rPr>
      </w:pPr>
      <w:r>
        <w:rPr>
          <w:sz w:val="28"/>
        </w:rPr>
        <w:t>30.12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1874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9A0705" w:rsidRPr="006D053B" w:rsidRDefault="009A0705" w:rsidP="00403265">
      <w:pPr>
        <w:pStyle w:val="ConsPlusTitle"/>
        <w:widowControl/>
        <w:suppressAutoHyphens/>
        <w:ind w:right="5924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2" w:name="Наименование"/>
      <w:bookmarkEnd w:id="2"/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</w:t>
      </w:r>
      <w:r w:rsidRPr="00E036B4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Белокалитвинского района от </w:t>
      </w:r>
      <w:r>
        <w:rPr>
          <w:rFonts w:ascii="Times New Roman" w:hAnsi="Times New Roman" w:cs="Times New Roman"/>
          <w:b w:val="0"/>
          <w:sz w:val="28"/>
          <w:szCs w:val="28"/>
        </w:rPr>
        <w:t>25</w:t>
      </w:r>
      <w:r w:rsidRPr="00E036B4">
        <w:rPr>
          <w:rFonts w:ascii="Times New Roman" w:hAnsi="Times New Roman" w:cs="Times New Roman"/>
          <w:b w:val="0"/>
          <w:sz w:val="28"/>
          <w:szCs w:val="28"/>
        </w:rPr>
        <w:t>.10.201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E036B4">
        <w:rPr>
          <w:rFonts w:ascii="Times New Roman" w:hAnsi="Times New Roman" w:cs="Times New Roman"/>
          <w:b w:val="0"/>
          <w:sz w:val="28"/>
          <w:szCs w:val="28"/>
        </w:rPr>
        <w:t xml:space="preserve"> № 1</w:t>
      </w:r>
      <w:r>
        <w:rPr>
          <w:rFonts w:ascii="Times New Roman" w:hAnsi="Times New Roman" w:cs="Times New Roman"/>
          <w:b w:val="0"/>
          <w:sz w:val="28"/>
          <w:szCs w:val="28"/>
        </w:rPr>
        <w:t>852</w:t>
      </w: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872883" w:rsidRDefault="009A0705" w:rsidP="00872883">
      <w:pPr>
        <w:pStyle w:val="210"/>
        <w:jc w:val="both"/>
        <w:rPr>
          <w:sz w:val="28"/>
        </w:rPr>
      </w:pPr>
      <w:r>
        <w:rPr>
          <w:sz w:val="28"/>
          <w:szCs w:val="28"/>
        </w:rPr>
        <w:t>В соответствии с пунктом 2 статьи 179 Бюджетного кодекса Российской Федерации, пунктом 4.4 приложения к постановлению Администрации Белокалитвинского района от 19.08.2013 №1372 «Об утверждении Порядка разработки, реализации и оценки эффективности муниципальных программ Белокалитвинского района,</w:t>
      </w:r>
    </w:p>
    <w:p w:rsidR="00872883" w:rsidRDefault="00872883" w:rsidP="00872883">
      <w:pPr>
        <w:pStyle w:val="210"/>
        <w:ind w:firstLine="900"/>
        <w:jc w:val="both"/>
        <w:rPr>
          <w:sz w:val="28"/>
        </w:rPr>
      </w:pPr>
    </w:p>
    <w:p w:rsidR="00872883" w:rsidRPr="007C732C" w:rsidRDefault="00872883" w:rsidP="00872883">
      <w:pPr>
        <w:jc w:val="center"/>
        <w:rPr>
          <w:sz w:val="28"/>
          <w:szCs w:val="28"/>
        </w:rPr>
      </w:pPr>
      <w:r w:rsidRPr="007C732C">
        <w:rPr>
          <w:sz w:val="28"/>
          <w:szCs w:val="28"/>
        </w:rPr>
        <w:t>ПОСТАНОВЛЯЮ:</w:t>
      </w:r>
    </w:p>
    <w:p w:rsidR="009A0705" w:rsidRPr="004246E0" w:rsidRDefault="009A0705" w:rsidP="009A0705">
      <w:pPr>
        <w:pStyle w:val="10"/>
        <w:numPr>
          <w:ilvl w:val="0"/>
          <w:numId w:val="4"/>
        </w:numPr>
        <w:tabs>
          <w:tab w:val="left" w:pos="0"/>
        </w:tabs>
        <w:ind w:left="0" w:firstLine="708"/>
        <w:rPr>
          <w:rFonts w:ascii="Times New Roman" w:hAnsi="Times New Roman"/>
          <w:sz w:val="28"/>
          <w:szCs w:val="28"/>
          <w:lang w:eastAsia="ru-RU"/>
        </w:rPr>
      </w:pPr>
      <w:r w:rsidRPr="004246E0">
        <w:rPr>
          <w:rFonts w:ascii="Times New Roman" w:hAnsi="Times New Roman"/>
          <w:sz w:val="28"/>
          <w:szCs w:val="28"/>
          <w:lang w:eastAsia="ru-RU"/>
        </w:rPr>
        <w:t>Внести в приложение №</w:t>
      </w:r>
      <w:r w:rsidR="004032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246E0">
        <w:rPr>
          <w:rFonts w:ascii="Times New Roman" w:hAnsi="Times New Roman"/>
          <w:sz w:val="28"/>
          <w:szCs w:val="28"/>
          <w:lang w:eastAsia="ru-RU"/>
        </w:rPr>
        <w:t xml:space="preserve">1 к постановлению Администрации Белокалитвинского района от </w:t>
      </w:r>
      <w:r>
        <w:rPr>
          <w:rFonts w:ascii="Times New Roman" w:hAnsi="Times New Roman"/>
          <w:sz w:val="28"/>
          <w:szCs w:val="28"/>
          <w:lang w:eastAsia="ru-RU"/>
        </w:rPr>
        <w:t>25.10.2013 № 1852</w:t>
      </w:r>
      <w:r w:rsidRPr="004246E0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0B35E4">
        <w:rPr>
          <w:rFonts w:ascii="Times New Roman" w:hAnsi="Times New Roman"/>
          <w:sz w:val="28"/>
          <w:szCs w:val="28"/>
          <w:lang w:eastAsia="ru-RU"/>
        </w:rPr>
        <w:t xml:space="preserve">Об утверждении муниципальной </w:t>
      </w:r>
      <w:proofErr w:type="gramStart"/>
      <w:r w:rsidRPr="000B35E4">
        <w:rPr>
          <w:rFonts w:ascii="Times New Roman" w:hAnsi="Times New Roman"/>
          <w:sz w:val="28"/>
          <w:szCs w:val="28"/>
          <w:lang w:eastAsia="ru-RU"/>
        </w:rPr>
        <w:t>программы  Белокалитвинского</w:t>
      </w:r>
      <w:proofErr w:type="gramEnd"/>
      <w:r w:rsidRPr="000B35E4">
        <w:rPr>
          <w:rFonts w:ascii="Times New Roman" w:hAnsi="Times New Roman"/>
          <w:sz w:val="28"/>
          <w:szCs w:val="28"/>
          <w:lang w:eastAsia="ru-RU"/>
        </w:rPr>
        <w:t xml:space="preserve">  района </w:t>
      </w:r>
      <w:r>
        <w:rPr>
          <w:rFonts w:ascii="Times New Roman" w:hAnsi="Times New Roman"/>
          <w:sz w:val="28"/>
          <w:szCs w:val="28"/>
          <w:lang w:eastAsia="ru-RU"/>
        </w:rPr>
        <w:t>«Развитие культуры и туризма</w:t>
      </w:r>
      <w:r w:rsidRPr="004246E0">
        <w:rPr>
          <w:rFonts w:ascii="Times New Roman" w:hAnsi="Times New Roman"/>
          <w:sz w:val="28"/>
          <w:szCs w:val="28"/>
          <w:lang w:eastAsia="ru-RU"/>
        </w:rPr>
        <w:t xml:space="preserve">»  следующие изменения: </w:t>
      </w:r>
    </w:p>
    <w:p w:rsidR="009A0705" w:rsidRDefault="009A0705" w:rsidP="009A0705">
      <w:pPr>
        <w:pStyle w:val="a7"/>
        <w:numPr>
          <w:ilvl w:val="1"/>
          <w:numId w:val="4"/>
        </w:numPr>
        <w:shd w:val="clear" w:color="auto" w:fill="FFFFFF"/>
        <w:tabs>
          <w:tab w:val="left" w:pos="0"/>
        </w:tabs>
        <w:spacing w:after="0" w:afterAutospacing="0"/>
        <w:ind w:left="0" w:firstLine="708"/>
        <w:jc w:val="both"/>
        <w:rPr>
          <w:sz w:val="28"/>
          <w:szCs w:val="28"/>
          <w:lang w:eastAsia="en-US"/>
        </w:rPr>
      </w:pPr>
      <w:r w:rsidRPr="008765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Паспорте </w:t>
      </w:r>
      <w:r w:rsidRPr="004246E0">
        <w:rPr>
          <w:sz w:val="28"/>
          <w:szCs w:val="28"/>
        </w:rPr>
        <w:t>муниципальной программы Белокалитвинского района «</w:t>
      </w:r>
      <w:r>
        <w:rPr>
          <w:sz w:val="28"/>
          <w:szCs w:val="28"/>
        </w:rPr>
        <w:t xml:space="preserve">Развитие культуры и </w:t>
      </w:r>
      <w:proofErr w:type="gramStart"/>
      <w:r>
        <w:rPr>
          <w:sz w:val="28"/>
          <w:szCs w:val="28"/>
        </w:rPr>
        <w:t>туризма</w:t>
      </w:r>
      <w:r w:rsidRPr="004246E0">
        <w:rPr>
          <w:sz w:val="28"/>
          <w:szCs w:val="28"/>
        </w:rPr>
        <w:t>»</w:t>
      </w:r>
      <w:r>
        <w:rPr>
          <w:sz w:val="28"/>
          <w:szCs w:val="28"/>
        </w:rPr>
        <w:t xml:space="preserve">  раздел</w:t>
      </w:r>
      <w:proofErr w:type="gramEnd"/>
      <w:r w:rsidRPr="00876555">
        <w:rPr>
          <w:sz w:val="28"/>
          <w:szCs w:val="28"/>
        </w:rPr>
        <w:t xml:space="preserve"> «</w:t>
      </w:r>
      <w:r>
        <w:rPr>
          <w:sz w:val="28"/>
          <w:szCs w:val="28"/>
        </w:rPr>
        <w:t>Р</w:t>
      </w:r>
      <w:r w:rsidRPr="00876555">
        <w:rPr>
          <w:sz w:val="28"/>
          <w:szCs w:val="28"/>
        </w:rPr>
        <w:t>есурсно</w:t>
      </w:r>
      <w:r>
        <w:rPr>
          <w:sz w:val="28"/>
          <w:szCs w:val="28"/>
        </w:rPr>
        <w:t>е</w:t>
      </w:r>
      <w:r w:rsidRPr="00876555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е муниципальной программы Белокалитвинского района» изложить  в следующей  редакции:</w:t>
      </w:r>
    </w:p>
    <w:p w:rsidR="009A0705" w:rsidRDefault="009A0705" w:rsidP="009A0705">
      <w:pPr>
        <w:widowControl w:val="0"/>
        <w:autoSpaceDE w:val="0"/>
        <w:autoSpaceDN w:val="0"/>
        <w:adjustRightInd w:val="0"/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О</w:t>
      </w:r>
      <w:r w:rsidRPr="00D818BB">
        <w:rPr>
          <w:color w:val="000000"/>
          <w:sz w:val="28"/>
          <w:szCs w:val="28"/>
        </w:rPr>
        <w:t>бщий объем финансирования</w:t>
      </w:r>
      <w:r>
        <w:rPr>
          <w:color w:val="000000"/>
          <w:sz w:val="28"/>
          <w:szCs w:val="28"/>
        </w:rPr>
        <w:t xml:space="preserve"> Программы составляет</w:t>
      </w:r>
      <w:r w:rsidRPr="00D818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:rsidR="009A0705" w:rsidRPr="00D818BB" w:rsidRDefault="009A0705" w:rsidP="009A0705">
      <w:pPr>
        <w:widowControl w:val="0"/>
        <w:autoSpaceDE w:val="0"/>
        <w:autoSpaceDN w:val="0"/>
        <w:adjustRightInd w:val="0"/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880734,7</w:t>
      </w:r>
      <w:r w:rsidRPr="00D818BB">
        <w:rPr>
          <w:color w:val="000000"/>
          <w:sz w:val="28"/>
          <w:szCs w:val="28"/>
        </w:rPr>
        <w:t xml:space="preserve"> тыс. руб</w:t>
      </w:r>
      <w:r>
        <w:rPr>
          <w:color w:val="000000"/>
          <w:sz w:val="28"/>
          <w:szCs w:val="28"/>
        </w:rPr>
        <w:t>лей, в том числе:</w:t>
      </w:r>
    </w:p>
    <w:p w:rsidR="009A0705" w:rsidRPr="00D818BB" w:rsidRDefault="009A0705" w:rsidP="009A0705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</w:t>
      </w:r>
      <w:r w:rsidRPr="00D818BB">
        <w:rPr>
          <w:color w:val="000000"/>
          <w:sz w:val="28"/>
          <w:szCs w:val="28"/>
        </w:rPr>
        <w:t>2016</w:t>
      </w:r>
      <w:r>
        <w:rPr>
          <w:color w:val="000000"/>
          <w:sz w:val="28"/>
          <w:szCs w:val="28"/>
        </w:rPr>
        <w:t xml:space="preserve"> год</w:t>
      </w:r>
      <w:r w:rsidRPr="00D818BB">
        <w:rPr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 xml:space="preserve">153173,6 </w:t>
      </w:r>
      <w:r w:rsidRPr="00D818BB">
        <w:rPr>
          <w:color w:val="000000"/>
          <w:sz w:val="28"/>
          <w:szCs w:val="28"/>
        </w:rPr>
        <w:t>тыс. рублей;</w:t>
      </w:r>
    </w:p>
    <w:p w:rsidR="009A0705" w:rsidRPr="00D818BB" w:rsidRDefault="009A0705" w:rsidP="009A0705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</w:t>
      </w:r>
      <w:r w:rsidRPr="00D818BB">
        <w:rPr>
          <w:color w:val="000000"/>
          <w:sz w:val="28"/>
          <w:szCs w:val="28"/>
        </w:rPr>
        <w:t>2017</w:t>
      </w:r>
      <w:r>
        <w:rPr>
          <w:color w:val="000000"/>
          <w:sz w:val="28"/>
          <w:szCs w:val="28"/>
        </w:rPr>
        <w:t xml:space="preserve"> год</w:t>
      </w:r>
      <w:r w:rsidRPr="00D818BB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81003,0 </w:t>
      </w:r>
      <w:r w:rsidRPr="00D818BB">
        <w:rPr>
          <w:color w:val="000000"/>
          <w:sz w:val="28"/>
          <w:szCs w:val="28"/>
        </w:rPr>
        <w:t>тыс. рублей;</w:t>
      </w:r>
    </w:p>
    <w:p w:rsidR="009A0705" w:rsidRPr="00D818BB" w:rsidRDefault="009A0705" w:rsidP="009A0705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</w:t>
      </w:r>
      <w:r w:rsidRPr="00D818BB">
        <w:rPr>
          <w:color w:val="000000"/>
          <w:sz w:val="28"/>
          <w:szCs w:val="28"/>
        </w:rPr>
        <w:t>2018</w:t>
      </w:r>
      <w:r>
        <w:rPr>
          <w:color w:val="000000"/>
          <w:sz w:val="28"/>
          <w:szCs w:val="28"/>
        </w:rPr>
        <w:t>год</w:t>
      </w:r>
      <w:r w:rsidRPr="00D818BB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109156,6</w:t>
      </w:r>
      <w:r w:rsidRPr="00D818BB">
        <w:rPr>
          <w:color w:val="000000"/>
          <w:sz w:val="28"/>
          <w:szCs w:val="28"/>
        </w:rPr>
        <w:t xml:space="preserve"> тыс. рублей;</w:t>
      </w:r>
    </w:p>
    <w:p w:rsidR="009A0705" w:rsidRPr="00D818BB" w:rsidRDefault="009A0705" w:rsidP="009A0705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</w:t>
      </w:r>
      <w:r w:rsidRPr="00D818BB">
        <w:rPr>
          <w:color w:val="000000"/>
          <w:sz w:val="28"/>
          <w:szCs w:val="28"/>
        </w:rPr>
        <w:t>2019</w:t>
      </w:r>
      <w:r>
        <w:rPr>
          <w:color w:val="000000"/>
          <w:sz w:val="28"/>
          <w:szCs w:val="28"/>
        </w:rPr>
        <w:t xml:space="preserve"> год</w:t>
      </w:r>
      <w:r w:rsidRPr="00D818BB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117250,4</w:t>
      </w:r>
      <w:r w:rsidRPr="00D818BB">
        <w:rPr>
          <w:color w:val="000000"/>
          <w:sz w:val="28"/>
          <w:szCs w:val="28"/>
        </w:rPr>
        <w:t xml:space="preserve"> тыс. рублей;</w:t>
      </w:r>
    </w:p>
    <w:p w:rsidR="009A0705" w:rsidRPr="00FF0711" w:rsidRDefault="009A0705" w:rsidP="009A0705">
      <w:pPr>
        <w:pStyle w:val="a7"/>
        <w:shd w:val="clear" w:color="auto" w:fill="FFFFFF"/>
        <w:tabs>
          <w:tab w:val="left" w:pos="0"/>
        </w:tabs>
        <w:spacing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</w:p>
    <w:tbl>
      <w:tblPr>
        <w:tblpPr w:leftFromText="180" w:rightFromText="180" w:vertAnchor="text" w:horzAnchor="margin" w:tblpXSpec="right" w:tblpY="-5655"/>
        <w:tblOverlap w:val="never"/>
        <w:tblW w:w="0" w:type="auto"/>
        <w:tblLook w:val="00A0" w:firstRow="1" w:lastRow="0" w:firstColumn="1" w:lastColumn="0" w:noHBand="0" w:noVBand="0"/>
      </w:tblPr>
      <w:tblGrid>
        <w:gridCol w:w="3131"/>
        <w:gridCol w:w="6688"/>
      </w:tblGrid>
      <w:tr w:rsidR="009A0705" w:rsidRPr="00FB737B" w:rsidTr="002E0503">
        <w:tc>
          <w:tcPr>
            <w:tcW w:w="3131" w:type="dxa"/>
          </w:tcPr>
          <w:p w:rsidR="009A0705" w:rsidRDefault="009A0705" w:rsidP="002E0503">
            <w:pPr>
              <w:widowControl w:val="0"/>
              <w:jc w:val="both"/>
              <w:rPr>
                <w:spacing w:val="-1"/>
                <w:sz w:val="28"/>
                <w:szCs w:val="28"/>
                <w:lang w:eastAsia="en-US"/>
              </w:rPr>
            </w:pPr>
          </w:p>
          <w:p w:rsidR="009A0705" w:rsidRPr="00FB737B" w:rsidRDefault="009A0705" w:rsidP="002E0503">
            <w:pPr>
              <w:widowControl w:val="0"/>
              <w:jc w:val="both"/>
              <w:rPr>
                <w:spacing w:val="-1"/>
                <w:sz w:val="28"/>
                <w:szCs w:val="28"/>
                <w:lang w:eastAsia="en-US"/>
              </w:rPr>
            </w:pPr>
          </w:p>
        </w:tc>
        <w:tc>
          <w:tcPr>
            <w:tcW w:w="6688" w:type="dxa"/>
          </w:tcPr>
          <w:p w:rsidR="009A0705" w:rsidRDefault="009A0705" w:rsidP="002E050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9A0705" w:rsidRPr="00D818BB" w:rsidRDefault="009A0705" w:rsidP="002E050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Pr="00D818BB">
              <w:rPr>
                <w:color w:val="000000"/>
                <w:sz w:val="28"/>
                <w:szCs w:val="28"/>
              </w:rPr>
              <w:t xml:space="preserve">бъем </w:t>
            </w:r>
            <w:r>
              <w:rPr>
                <w:color w:val="000000"/>
                <w:sz w:val="28"/>
                <w:szCs w:val="28"/>
              </w:rPr>
              <w:t>средств местного бюджета составляет 595788,2 тыс.рублей, в том числе:</w:t>
            </w:r>
          </w:p>
          <w:p w:rsidR="009A0705" w:rsidRPr="00D818BB" w:rsidRDefault="009A0705" w:rsidP="002E0503">
            <w:pPr>
              <w:jc w:val="both"/>
              <w:rPr>
                <w:color w:val="000000"/>
                <w:sz w:val="28"/>
                <w:szCs w:val="28"/>
              </w:rPr>
            </w:pPr>
            <w:r w:rsidRPr="00D818BB">
              <w:rPr>
                <w:color w:val="000000"/>
                <w:sz w:val="28"/>
                <w:szCs w:val="28"/>
              </w:rPr>
              <w:t>2016</w:t>
            </w:r>
            <w:r>
              <w:rPr>
                <w:color w:val="000000"/>
                <w:sz w:val="28"/>
                <w:szCs w:val="28"/>
              </w:rPr>
              <w:t>год</w:t>
            </w:r>
            <w:r w:rsidRPr="00D818BB">
              <w:rPr>
                <w:color w:val="000000"/>
                <w:sz w:val="28"/>
                <w:szCs w:val="28"/>
              </w:rPr>
              <w:t xml:space="preserve"> – </w:t>
            </w:r>
            <w:r>
              <w:rPr>
                <w:color w:val="000000"/>
                <w:sz w:val="28"/>
                <w:szCs w:val="28"/>
              </w:rPr>
              <w:t>84934,4</w:t>
            </w:r>
            <w:r w:rsidRPr="00D818B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9A0705" w:rsidRPr="00D818BB" w:rsidRDefault="009A0705" w:rsidP="002E0503">
            <w:pPr>
              <w:jc w:val="both"/>
              <w:rPr>
                <w:color w:val="000000"/>
                <w:sz w:val="28"/>
                <w:szCs w:val="28"/>
              </w:rPr>
            </w:pPr>
            <w:r w:rsidRPr="00D818BB">
              <w:rPr>
                <w:color w:val="000000"/>
                <w:sz w:val="28"/>
                <w:szCs w:val="28"/>
              </w:rPr>
              <w:t>2017</w:t>
            </w:r>
            <w:r>
              <w:rPr>
                <w:color w:val="000000"/>
                <w:sz w:val="28"/>
                <w:szCs w:val="28"/>
              </w:rPr>
              <w:t>год</w:t>
            </w:r>
            <w:r w:rsidRPr="00D818BB">
              <w:rPr>
                <w:color w:val="000000"/>
                <w:sz w:val="28"/>
                <w:szCs w:val="28"/>
              </w:rPr>
              <w:t xml:space="preserve"> – </w:t>
            </w:r>
            <w:r>
              <w:rPr>
                <w:color w:val="000000"/>
                <w:sz w:val="28"/>
                <w:szCs w:val="28"/>
              </w:rPr>
              <w:t>77468,9</w:t>
            </w:r>
            <w:r w:rsidRPr="00D818B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9A0705" w:rsidRPr="00D818BB" w:rsidRDefault="009A0705" w:rsidP="002E0503">
            <w:pPr>
              <w:jc w:val="both"/>
              <w:rPr>
                <w:color w:val="000000"/>
                <w:sz w:val="28"/>
                <w:szCs w:val="28"/>
              </w:rPr>
            </w:pPr>
            <w:r w:rsidRPr="00D818BB">
              <w:rPr>
                <w:color w:val="000000"/>
                <w:sz w:val="28"/>
                <w:szCs w:val="28"/>
              </w:rPr>
              <w:t xml:space="preserve">2018 </w:t>
            </w:r>
            <w:r>
              <w:rPr>
                <w:color w:val="000000"/>
                <w:sz w:val="28"/>
                <w:szCs w:val="28"/>
              </w:rPr>
              <w:t xml:space="preserve">год- 79333,8 </w:t>
            </w:r>
            <w:r w:rsidRPr="00D818BB">
              <w:rPr>
                <w:color w:val="000000"/>
                <w:sz w:val="28"/>
                <w:szCs w:val="28"/>
              </w:rPr>
              <w:t>тыс. рублей;</w:t>
            </w:r>
          </w:p>
          <w:p w:rsidR="009A0705" w:rsidRPr="00D818BB" w:rsidRDefault="009A0705" w:rsidP="002E0503">
            <w:pPr>
              <w:jc w:val="both"/>
              <w:rPr>
                <w:color w:val="000000"/>
                <w:sz w:val="28"/>
                <w:szCs w:val="28"/>
              </w:rPr>
            </w:pPr>
            <w:r w:rsidRPr="00D818BB">
              <w:rPr>
                <w:color w:val="000000"/>
                <w:sz w:val="28"/>
                <w:szCs w:val="28"/>
              </w:rPr>
              <w:t>2019</w:t>
            </w:r>
            <w:r>
              <w:rPr>
                <w:color w:val="000000"/>
                <w:sz w:val="28"/>
                <w:szCs w:val="28"/>
              </w:rPr>
              <w:t>год</w:t>
            </w:r>
            <w:r w:rsidRPr="00D818BB">
              <w:rPr>
                <w:color w:val="000000"/>
                <w:sz w:val="28"/>
                <w:szCs w:val="28"/>
              </w:rPr>
              <w:t xml:space="preserve"> – </w:t>
            </w:r>
            <w:r>
              <w:rPr>
                <w:color w:val="000000"/>
                <w:sz w:val="28"/>
                <w:szCs w:val="28"/>
              </w:rPr>
              <w:t>75953,5</w:t>
            </w:r>
            <w:r w:rsidRPr="00D818B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9A0705" w:rsidRDefault="009A0705" w:rsidP="002E0503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Объем средств областного бюджета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составляет  </w:t>
            </w:r>
            <w:r>
              <w:rPr>
                <w:sz w:val="28"/>
                <w:szCs w:val="28"/>
              </w:rPr>
              <w:t>194827</w:t>
            </w:r>
            <w:proofErr w:type="gramEnd"/>
            <w:r>
              <w:rPr>
                <w:sz w:val="28"/>
                <w:szCs w:val="28"/>
              </w:rPr>
              <w:t>,2 тыс.рублей, в том числе:</w:t>
            </w:r>
          </w:p>
          <w:p w:rsidR="009A0705" w:rsidRDefault="009A0705" w:rsidP="002E050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2016 год </w:t>
            </w:r>
            <w:r w:rsidRPr="00D818BB">
              <w:rPr>
                <w:color w:val="000000"/>
                <w:sz w:val="28"/>
                <w:szCs w:val="28"/>
              </w:rPr>
              <w:t xml:space="preserve">– </w:t>
            </w:r>
            <w:r>
              <w:rPr>
                <w:color w:val="000000"/>
                <w:sz w:val="28"/>
                <w:szCs w:val="28"/>
              </w:rPr>
              <w:t xml:space="preserve">  49169,4 </w:t>
            </w:r>
            <w:r w:rsidRPr="00D818BB">
              <w:rPr>
                <w:color w:val="000000"/>
                <w:sz w:val="28"/>
                <w:szCs w:val="28"/>
              </w:rPr>
              <w:t>тыс. рублей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9A0705" w:rsidRDefault="009A0705" w:rsidP="002E050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2018 год </w:t>
            </w:r>
            <w:r w:rsidRPr="00D818BB">
              <w:rPr>
                <w:color w:val="000000"/>
                <w:sz w:val="28"/>
                <w:szCs w:val="28"/>
              </w:rPr>
              <w:t xml:space="preserve">– </w:t>
            </w:r>
            <w:r>
              <w:rPr>
                <w:color w:val="000000"/>
                <w:sz w:val="28"/>
                <w:szCs w:val="28"/>
              </w:rPr>
              <w:t xml:space="preserve">  26318,7 </w:t>
            </w:r>
            <w:r w:rsidRPr="00D818BB">
              <w:rPr>
                <w:color w:val="000000"/>
                <w:sz w:val="28"/>
                <w:szCs w:val="28"/>
              </w:rPr>
              <w:t>тыс. рублей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9A0705" w:rsidRDefault="009A0705" w:rsidP="002E050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2016 год </w:t>
            </w:r>
            <w:r w:rsidRPr="00D818BB">
              <w:rPr>
                <w:color w:val="000000"/>
                <w:sz w:val="28"/>
                <w:szCs w:val="28"/>
              </w:rPr>
              <w:t xml:space="preserve">– </w:t>
            </w:r>
            <w:r>
              <w:rPr>
                <w:color w:val="000000"/>
                <w:sz w:val="28"/>
                <w:szCs w:val="28"/>
              </w:rPr>
              <w:t xml:space="preserve">  37765,9 </w:t>
            </w:r>
            <w:r w:rsidRPr="00D818BB">
              <w:rPr>
                <w:color w:val="000000"/>
                <w:sz w:val="28"/>
                <w:szCs w:val="28"/>
              </w:rPr>
              <w:t>тыс. рублей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9A0705" w:rsidRDefault="009A0705" w:rsidP="002E050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Объем средств федерального бюджета составляет</w:t>
            </w:r>
          </w:p>
          <w:p w:rsidR="009A0705" w:rsidRDefault="009A0705" w:rsidP="002E050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63545,6 тыс.рублей, в том числе:</w:t>
            </w:r>
          </w:p>
          <w:p w:rsidR="009A0705" w:rsidRPr="00925B70" w:rsidRDefault="009A0705" w:rsidP="002E050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 год – 13605,6 тыс.рублей;</w:t>
            </w:r>
          </w:p>
        </w:tc>
      </w:tr>
    </w:tbl>
    <w:p w:rsidR="009A0705" w:rsidRDefault="009A0705" w:rsidP="009A0705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                                     </w:t>
      </w:r>
      <w:r>
        <w:rPr>
          <w:sz w:val="28"/>
          <w:szCs w:val="28"/>
        </w:rPr>
        <w:t xml:space="preserve">Средства из внебюджетных источников составляют   </w:t>
      </w:r>
    </w:p>
    <w:p w:rsidR="009A0705" w:rsidRDefault="009A0705" w:rsidP="009A0705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26573,7 тыс.рублей, в том числе:</w:t>
      </w:r>
    </w:p>
    <w:p w:rsidR="009A0705" w:rsidRPr="00A31D88" w:rsidRDefault="009A0705" w:rsidP="009A0705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2016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5464,2 тыс.рублей;</w:t>
      </w:r>
    </w:p>
    <w:p w:rsidR="009A0705" w:rsidRDefault="009A0705" w:rsidP="009A0705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2017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3391,0 тыс.рублей;</w:t>
      </w:r>
    </w:p>
    <w:p w:rsidR="009A0705" w:rsidRDefault="009A0705" w:rsidP="009A0705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2018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3511,0 тыс.рублей;</w:t>
      </w:r>
    </w:p>
    <w:p w:rsidR="009A0705" w:rsidRDefault="009A0705" w:rsidP="009A0705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2019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3531,0 тыс.рублей;</w:t>
      </w:r>
    </w:p>
    <w:p w:rsidR="009A0705" w:rsidRDefault="009A0705" w:rsidP="009A0705">
      <w:pPr>
        <w:pStyle w:val="a7"/>
        <w:shd w:val="clear" w:color="auto" w:fill="FFFFFF"/>
        <w:tabs>
          <w:tab w:val="left" w:pos="0"/>
        </w:tabs>
        <w:spacing w:after="0" w:afterAutospacing="0"/>
        <w:rPr>
          <w:sz w:val="28"/>
          <w:szCs w:val="28"/>
        </w:rPr>
      </w:pPr>
    </w:p>
    <w:p w:rsidR="009A0705" w:rsidRPr="006E738B" w:rsidRDefault="009A0705" w:rsidP="009A0705">
      <w:pPr>
        <w:pStyle w:val="a7"/>
        <w:shd w:val="clear" w:color="auto" w:fill="FFFFFF"/>
        <w:spacing w:after="0" w:afterAutospacing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1.1.1. в </w:t>
      </w:r>
      <w:proofErr w:type="gramStart"/>
      <w:r>
        <w:rPr>
          <w:sz w:val="28"/>
          <w:szCs w:val="28"/>
          <w:lang w:eastAsia="en-US"/>
        </w:rPr>
        <w:t>разделе  «</w:t>
      </w:r>
      <w:proofErr w:type="gramEnd"/>
      <w:r>
        <w:rPr>
          <w:sz w:val="28"/>
          <w:szCs w:val="28"/>
          <w:lang w:eastAsia="en-US"/>
        </w:rPr>
        <w:t>Информация по ресурсному обеспечению» цифры      «857525,1», «130742,6», «638931,4» и  «24272,1» заменить соответственно  на   цифры  «880734,7», «194827,2», «595788,2»  и «26573,7».</w:t>
      </w:r>
    </w:p>
    <w:p w:rsidR="009A0705" w:rsidRDefault="009A0705" w:rsidP="009A0705">
      <w:pPr>
        <w:pStyle w:val="a7"/>
        <w:numPr>
          <w:ilvl w:val="1"/>
          <w:numId w:val="4"/>
        </w:numPr>
        <w:shd w:val="clear" w:color="auto" w:fill="FFFFFF"/>
        <w:tabs>
          <w:tab w:val="left" w:pos="0"/>
        </w:tabs>
        <w:spacing w:after="0" w:afterAutospacing="0"/>
        <w:ind w:hanging="71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В Паспорте</w:t>
      </w:r>
      <w:r w:rsidRPr="00C01228">
        <w:rPr>
          <w:sz w:val="28"/>
          <w:szCs w:val="28"/>
        </w:rPr>
        <w:t xml:space="preserve"> подпрограммы «</w:t>
      </w:r>
      <w:r>
        <w:rPr>
          <w:sz w:val="28"/>
          <w:szCs w:val="28"/>
        </w:rPr>
        <w:t xml:space="preserve">Обеспечение деятельности </w:t>
      </w:r>
      <w:proofErr w:type="gramStart"/>
      <w:r>
        <w:rPr>
          <w:sz w:val="28"/>
          <w:szCs w:val="28"/>
        </w:rPr>
        <w:t>библиотек»</w:t>
      </w:r>
      <w:r w:rsidRPr="001236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раздел</w:t>
      </w:r>
      <w:proofErr w:type="gramEnd"/>
      <w:r w:rsidRPr="00876555">
        <w:rPr>
          <w:sz w:val="28"/>
          <w:szCs w:val="28"/>
        </w:rPr>
        <w:t xml:space="preserve"> «</w:t>
      </w:r>
      <w:r>
        <w:rPr>
          <w:sz w:val="28"/>
          <w:szCs w:val="28"/>
        </w:rPr>
        <w:t>Р</w:t>
      </w:r>
      <w:r w:rsidRPr="00876555">
        <w:rPr>
          <w:sz w:val="28"/>
          <w:szCs w:val="28"/>
        </w:rPr>
        <w:t>есурсно</w:t>
      </w:r>
      <w:r>
        <w:rPr>
          <w:sz w:val="28"/>
          <w:szCs w:val="28"/>
        </w:rPr>
        <w:t>е</w:t>
      </w:r>
      <w:r w:rsidRPr="00876555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е муниципальной подпрограммы Белокалитвинского района» изложить в следующей редакции:</w:t>
      </w:r>
    </w:p>
    <w:p w:rsidR="009A0705" w:rsidRDefault="009A0705" w:rsidP="009A0705">
      <w:pPr>
        <w:widowControl w:val="0"/>
        <w:tabs>
          <w:tab w:val="left" w:pos="382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Общий объем финансирования подпрограммы   </w:t>
      </w:r>
    </w:p>
    <w:p w:rsidR="009A0705" w:rsidRDefault="009A0705" w:rsidP="009A0705">
      <w:pPr>
        <w:widowControl w:val="0"/>
        <w:tabs>
          <w:tab w:val="left" w:pos="3969"/>
        </w:tabs>
        <w:autoSpaceDE w:val="0"/>
        <w:autoSpaceDN w:val="0"/>
        <w:adjustRightInd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составляет: 157404,5 тыс.рублей, в том числе:</w:t>
      </w:r>
    </w:p>
    <w:p w:rsidR="009A0705" w:rsidRDefault="009A0705" w:rsidP="009A0705">
      <w:pPr>
        <w:framePr w:hSpace="180" w:wrap="around" w:vAnchor="text" w:hAnchor="page" w:x="1165" w:y="33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2017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19852,8 тыс.рублей;</w:t>
      </w:r>
    </w:p>
    <w:p w:rsidR="009A0705" w:rsidRDefault="009A0705" w:rsidP="009A0705">
      <w:pPr>
        <w:framePr w:hSpace="180" w:wrap="around" w:vAnchor="text" w:hAnchor="page" w:x="1165" w:y="33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2018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20723,9 тыс.рублей;</w:t>
      </w:r>
    </w:p>
    <w:p w:rsidR="009A0705" w:rsidRDefault="009A0705" w:rsidP="009A0705">
      <w:pPr>
        <w:framePr w:hSpace="180" w:wrap="around" w:vAnchor="text" w:hAnchor="page" w:x="1165" w:y="33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2019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20880,3 тыс.рублей;</w:t>
      </w:r>
    </w:p>
    <w:p w:rsidR="009A0705" w:rsidRDefault="009A0705" w:rsidP="009A0705">
      <w:pPr>
        <w:framePr w:hSpace="180" w:wrap="around" w:vAnchor="text" w:hAnchor="page" w:x="1231" w:y="1319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Объем средств местного бюджета, необходимые </w:t>
      </w:r>
      <w:r w:rsidR="0040326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для  </w:t>
      </w:r>
    </w:p>
    <w:p w:rsidR="009A0705" w:rsidRDefault="009A0705" w:rsidP="009A0705">
      <w:pPr>
        <w:framePr w:hSpace="180" w:wrap="around" w:vAnchor="text" w:hAnchor="page" w:x="1231" w:y="1319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финансирования подпрограммы, составляют </w:t>
      </w:r>
    </w:p>
    <w:p w:rsidR="009A0705" w:rsidRDefault="009A0705" w:rsidP="009A0705">
      <w:pPr>
        <w:framePr w:hSpace="180" w:wrap="around" w:vAnchor="text" w:hAnchor="page" w:x="1231" w:y="1319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149888,3 рублей, в том числе:</w:t>
      </w:r>
    </w:p>
    <w:p w:rsidR="009A0705" w:rsidRDefault="009A0705" w:rsidP="009A0705">
      <w:pPr>
        <w:framePr w:hSpace="180" w:wrap="around" w:vAnchor="text" w:hAnchor="page" w:x="1231" w:y="1319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2016 год – 23506,8 тыс.рублей;</w:t>
      </w:r>
    </w:p>
    <w:p w:rsidR="009A0705" w:rsidRDefault="009A0705" w:rsidP="009A0705">
      <w:pPr>
        <w:framePr w:hSpace="180" w:wrap="around" w:vAnchor="text" w:hAnchor="page" w:x="1216" w:y="2234"/>
        <w:suppressOverlap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2017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19852,8 тыс.рублей;</w:t>
      </w:r>
    </w:p>
    <w:p w:rsidR="009A0705" w:rsidRDefault="009A0705" w:rsidP="009A0705">
      <w:pPr>
        <w:framePr w:hSpace="180" w:wrap="around" w:vAnchor="text" w:hAnchor="page" w:x="1216" w:y="2234"/>
        <w:suppressOverlap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2018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20723,9тыс.рублей;</w:t>
      </w:r>
    </w:p>
    <w:p w:rsidR="009A0705" w:rsidRDefault="009A0705" w:rsidP="009A0705">
      <w:pPr>
        <w:framePr w:hSpace="180" w:wrap="around" w:vAnchor="text" w:hAnchor="page" w:x="1216" w:y="2234"/>
        <w:ind w:left="960"/>
        <w:suppressOverlap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2019год -  20880,3 тыс.рублей;</w:t>
      </w:r>
    </w:p>
    <w:p w:rsidR="009A0705" w:rsidRPr="00A31D88" w:rsidRDefault="009A0705" w:rsidP="009A07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2016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28666,8 тыс.рублей;</w:t>
      </w:r>
    </w:p>
    <w:p w:rsidR="009A0705" w:rsidRDefault="009A0705" w:rsidP="009A0705">
      <w:pPr>
        <w:framePr w:hSpace="180" w:wrap="around" w:vAnchor="text" w:hAnchor="page" w:x="1741" w:y="1213"/>
        <w:ind w:right="561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9A0705" w:rsidRDefault="009A0705" w:rsidP="009A0705">
      <w:pPr>
        <w:pStyle w:val="a7"/>
        <w:shd w:val="clear" w:color="auto" w:fill="FFFFFF"/>
        <w:tabs>
          <w:tab w:val="left" w:pos="0"/>
        </w:tabs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Объем средств областного бюджета составляет</w:t>
      </w:r>
    </w:p>
    <w:p w:rsidR="009A0705" w:rsidRDefault="009A0705" w:rsidP="009A0705">
      <w:pPr>
        <w:pStyle w:val="a7"/>
        <w:shd w:val="clear" w:color="auto" w:fill="FFFFFF"/>
        <w:tabs>
          <w:tab w:val="left" w:pos="0"/>
        </w:tabs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7444,7 тыс.рублей, в том числе:</w:t>
      </w:r>
    </w:p>
    <w:p w:rsidR="009A0705" w:rsidRDefault="009A0705" w:rsidP="009A0705">
      <w:pPr>
        <w:pStyle w:val="a7"/>
        <w:shd w:val="clear" w:color="auto" w:fill="FFFFFF"/>
        <w:tabs>
          <w:tab w:val="left" w:pos="0"/>
        </w:tabs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2016год – 5130,7 тыс.рублей</w:t>
      </w:r>
    </w:p>
    <w:p w:rsidR="009A0705" w:rsidRPr="00B0369E" w:rsidRDefault="009A0705" w:rsidP="009A0705">
      <w:pPr>
        <w:pStyle w:val="a7"/>
        <w:numPr>
          <w:ilvl w:val="2"/>
          <w:numId w:val="4"/>
        </w:numPr>
        <w:shd w:val="clear" w:color="auto" w:fill="FFFFFF"/>
        <w:spacing w:after="0" w:afterAutospacing="0"/>
        <w:ind w:left="993" w:hanging="42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в разделе 8.4 «Информация по ресурсному обеспечению» цифры «160718,2», «104,9» </w:t>
      </w:r>
      <w:proofErr w:type="gramStart"/>
      <w:r>
        <w:rPr>
          <w:sz w:val="28"/>
          <w:szCs w:val="28"/>
          <w:lang w:eastAsia="en-US"/>
        </w:rPr>
        <w:t xml:space="preserve">и  </w:t>
      </w:r>
      <w:r w:rsidRPr="00B0369E">
        <w:rPr>
          <w:sz w:val="28"/>
          <w:szCs w:val="28"/>
          <w:lang w:eastAsia="en-US"/>
        </w:rPr>
        <w:t>«</w:t>
      </w:r>
      <w:proofErr w:type="gramEnd"/>
      <w:r w:rsidRPr="00B0369E">
        <w:rPr>
          <w:sz w:val="28"/>
          <w:szCs w:val="28"/>
          <w:lang w:eastAsia="en-US"/>
        </w:rPr>
        <w:t xml:space="preserve">153168,6» </w:t>
      </w:r>
      <w:r>
        <w:rPr>
          <w:sz w:val="28"/>
          <w:szCs w:val="28"/>
          <w:lang w:eastAsia="en-US"/>
        </w:rPr>
        <w:t xml:space="preserve"> </w:t>
      </w:r>
      <w:r w:rsidRPr="00B0369E">
        <w:rPr>
          <w:sz w:val="28"/>
          <w:szCs w:val="28"/>
          <w:lang w:eastAsia="en-US"/>
        </w:rPr>
        <w:t xml:space="preserve">заменить  соответственно </w:t>
      </w:r>
      <w:r>
        <w:rPr>
          <w:sz w:val="28"/>
          <w:szCs w:val="28"/>
          <w:lang w:eastAsia="en-US"/>
        </w:rPr>
        <w:t>на цифры «157404,5</w:t>
      </w:r>
      <w:r w:rsidRPr="00B0369E">
        <w:rPr>
          <w:sz w:val="28"/>
          <w:szCs w:val="28"/>
          <w:lang w:eastAsia="en-US"/>
        </w:rPr>
        <w:t>», «</w:t>
      </w:r>
      <w:r>
        <w:rPr>
          <w:sz w:val="28"/>
          <w:szCs w:val="28"/>
          <w:lang w:eastAsia="en-US"/>
        </w:rPr>
        <w:t>71,5</w:t>
      </w:r>
      <w:r w:rsidRPr="00B0369E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 xml:space="preserve"> и</w:t>
      </w:r>
      <w:r w:rsidRPr="00B0369E">
        <w:rPr>
          <w:sz w:val="28"/>
          <w:szCs w:val="28"/>
          <w:lang w:eastAsia="en-US"/>
        </w:rPr>
        <w:t xml:space="preserve"> «</w:t>
      </w:r>
      <w:r>
        <w:rPr>
          <w:sz w:val="28"/>
          <w:szCs w:val="28"/>
          <w:lang w:eastAsia="en-US"/>
        </w:rPr>
        <w:t>149888,3</w:t>
      </w:r>
      <w:r w:rsidRPr="00B0369E">
        <w:rPr>
          <w:sz w:val="28"/>
          <w:szCs w:val="28"/>
          <w:lang w:eastAsia="en-US"/>
        </w:rPr>
        <w:t>» .</w:t>
      </w:r>
    </w:p>
    <w:p w:rsidR="009A0705" w:rsidRDefault="009A0705" w:rsidP="009A0705">
      <w:pPr>
        <w:pStyle w:val="a7"/>
        <w:shd w:val="clear" w:color="auto" w:fill="FFFFFF"/>
        <w:tabs>
          <w:tab w:val="left" w:pos="0"/>
        </w:tabs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1.3.В Паспорте</w:t>
      </w:r>
      <w:r w:rsidRPr="00C01228">
        <w:rPr>
          <w:sz w:val="28"/>
          <w:szCs w:val="28"/>
        </w:rPr>
        <w:t xml:space="preserve"> подпрограммы «</w:t>
      </w:r>
      <w:r>
        <w:rPr>
          <w:sz w:val="28"/>
          <w:szCs w:val="28"/>
        </w:rPr>
        <w:t>Обеспечение деятельности учреждений музея»</w:t>
      </w:r>
      <w:r w:rsidRPr="001236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9A0705" w:rsidRDefault="009A0705" w:rsidP="009A0705">
      <w:pPr>
        <w:pStyle w:val="a7"/>
        <w:shd w:val="clear" w:color="auto" w:fill="FFFFFF"/>
        <w:tabs>
          <w:tab w:val="left" w:pos="0"/>
        </w:tabs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раздел </w:t>
      </w:r>
      <w:r w:rsidRPr="00876555">
        <w:rPr>
          <w:sz w:val="28"/>
          <w:szCs w:val="28"/>
        </w:rPr>
        <w:t>«</w:t>
      </w:r>
      <w:r>
        <w:rPr>
          <w:sz w:val="28"/>
          <w:szCs w:val="28"/>
        </w:rPr>
        <w:t>Р</w:t>
      </w:r>
      <w:r w:rsidRPr="00876555">
        <w:rPr>
          <w:sz w:val="28"/>
          <w:szCs w:val="28"/>
        </w:rPr>
        <w:t>есурсно</w:t>
      </w:r>
      <w:r>
        <w:rPr>
          <w:sz w:val="28"/>
          <w:szCs w:val="28"/>
        </w:rPr>
        <w:t>е</w:t>
      </w:r>
      <w:r w:rsidRPr="00876555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 xml:space="preserve">е муниципальной подпрограммы </w:t>
      </w:r>
    </w:p>
    <w:p w:rsidR="009A0705" w:rsidRDefault="009A0705" w:rsidP="009A0705">
      <w:pPr>
        <w:pStyle w:val="a7"/>
        <w:shd w:val="clear" w:color="auto" w:fill="FFFFFF"/>
        <w:tabs>
          <w:tab w:val="left" w:pos="0"/>
        </w:tabs>
        <w:spacing w:after="0" w:afterAutospacing="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Белокалитвинского района»</w:t>
      </w:r>
      <w:r w:rsidRPr="001A04F9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9A0705" w:rsidRDefault="009A0705" w:rsidP="009A0705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Общий объем финансирования подпрограммы </w:t>
      </w:r>
    </w:p>
    <w:p w:rsidR="009A0705" w:rsidRDefault="009A0705" w:rsidP="009A0705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proofErr w:type="gramStart"/>
      <w:r>
        <w:rPr>
          <w:sz w:val="28"/>
          <w:szCs w:val="28"/>
        </w:rPr>
        <w:t>составляет  24629</w:t>
      </w:r>
      <w:proofErr w:type="gramEnd"/>
      <w:r>
        <w:rPr>
          <w:sz w:val="28"/>
          <w:szCs w:val="28"/>
        </w:rPr>
        <w:t>,3 тыс.рублей, в том числе:</w:t>
      </w:r>
    </w:p>
    <w:p w:rsidR="009A0705" w:rsidRPr="00A31D88" w:rsidRDefault="009A0705" w:rsidP="009A0705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2016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 4006,1тыс.рублей;</w:t>
      </w:r>
    </w:p>
    <w:p w:rsidR="009A0705" w:rsidRDefault="009A0705" w:rsidP="009A0705">
      <w:pPr>
        <w:framePr w:hSpace="180" w:wrap="around" w:vAnchor="text" w:hAnchor="page" w:x="1117" w:y="7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2017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 2826,8 тыс.рублей;</w:t>
      </w:r>
    </w:p>
    <w:p w:rsidR="009A0705" w:rsidRDefault="009A0705" w:rsidP="009A0705">
      <w:pPr>
        <w:framePr w:hSpace="180" w:wrap="around" w:vAnchor="text" w:hAnchor="page" w:x="1117" w:y="7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2018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 2839,8 тыс.рублей;</w:t>
      </w:r>
    </w:p>
    <w:p w:rsidR="009A0705" w:rsidRDefault="009A0705" w:rsidP="009A0705">
      <w:pPr>
        <w:framePr w:hSpace="180" w:wrap="around" w:vAnchor="text" w:hAnchor="page" w:x="1117" w:y="7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2019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 2839,8 тыс.рублей;</w:t>
      </w:r>
    </w:p>
    <w:p w:rsidR="009A0705" w:rsidRDefault="009A0705" w:rsidP="009A0705">
      <w:pPr>
        <w:framePr w:hSpace="180" w:wrap="around" w:vAnchor="text" w:hAnchor="page" w:x="1117" w:y="7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9A0705" w:rsidRDefault="009A0705" w:rsidP="009A0705">
      <w:pPr>
        <w:framePr w:hSpace="180" w:wrap="around" w:vAnchor="text" w:hAnchor="page" w:x="1156" w:y="1082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Объем средств местного бюджета, </w:t>
      </w:r>
    </w:p>
    <w:p w:rsidR="009A0705" w:rsidRDefault="009A0705" w:rsidP="009A0705">
      <w:pPr>
        <w:framePr w:hSpace="180" w:wrap="around" w:vAnchor="text" w:hAnchor="page" w:x="1156" w:y="1082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необходимые </w:t>
      </w:r>
      <w:proofErr w:type="gramStart"/>
      <w:r>
        <w:rPr>
          <w:sz w:val="28"/>
          <w:szCs w:val="28"/>
        </w:rPr>
        <w:t>для  финансирования</w:t>
      </w:r>
      <w:proofErr w:type="gramEnd"/>
      <w:r>
        <w:rPr>
          <w:sz w:val="28"/>
          <w:szCs w:val="28"/>
        </w:rPr>
        <w:t xml:space="preserve"> подпрограммы,       </w:t>
      </w:r>
    </w:p>
    <w:p w:rsidR="009A0705" w:rsidRDefault="009A0705" w:rsidP="009A0705">
      <w:pPr>
        <w:framePr w:hSpace="180" w:wrap="around" w:vAnchor="text" w:hAnchor="page" w:x="1156" w:y="1082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составляет – 21745,7 рублей, в том числе:</w:t>
      </w:r>
    </w:p>
    <w:p w:rsidR="009A0705" w:rsidRDefault="009A0705" w:rsidP="009A07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A0705" w:rsidRPr="00A31D88" w:rsidRDefault="009A0705" w:rsidP="009A070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2016 год – 2735,</w:t>
      </w:r>
      <w:proofErr w:type="gramStart"/>
      <w:r>
        <w:rPr>
          <w:sz w:val="28"/>
          <w:szCs w:val="28"/>
        </w:rPr>
        <w:t>9  тыс.рублей</w:t>
      </w:r>
      <w:proofErr w:type="gramEnd"/>
      <w:r>
        <w:rPr>
          <w:sz w:val="28"/>
          <w:szCs w:val="28"/>
        </w:rPr>
        <w:t>;</w:t>
      </w:r>
    </w:p>
    <w:p w:rsidR="009A0705" w:rsidRDefault="009A0705" w:rsidP="009A0705">
      <w:pPr>
        <w:framePr w:hSpace="180" w:wrap="around" w:vAnchor="text" w:hAnchor="text" w:y="1"/>
        <w:suppressOverlap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2017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2746,8  тыс.рублей;</w:t>
      </w:r>
    </w:p>
    <w:p w:rsidR="009A0705" w:rsidRDefault="009A0705" w:rsidP="009A0705">
      <w:pPr>
        <w:framePr w:hSpace="180" w:wrap="around" w:vAnchor="text" w:hAnchor="text" w:y="1"/>
        <w:suppressOverlap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2018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2759,8  тыс.рублей;</w:t>
      </w:r>
    </w:p>
    <w:p w:rsidR="009A0705" w:rsidRDefault="009A0705" w:rsidP="009A0705">
      <w:pPr>
        <w:framePr w:hSpace="180" w:wrap="around" w:vAnchor="text" w:hAnchor="text" w:y="1"/>
        <w:ind w:left="960"/>
        <w:suppressOverlap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2019 год -  2759,</w:t>
      </w:r>
      <w:proofErr w:type="gramStart"/>
      <w:r>
        <w:rPr>
          <w:sz w:val="28"/>
          <w:szCs w:val="28"/>
        </w:rPr>
        <w:t>8  тыс.рублей</w:t>
      </w:r>
      <w:proofErr w:type="gramEnd"/>
      <w:r>
        <w:rPr>
          <w:sz w:val="28"/>
          <w:szCs w:val="28"/>
        </w:rPr>
        <w:t>;</w:t>
      </w:r>
    </w:p>
    <w:p w:rsidR="009A0705" w:rsidRDefault="009A0705" w:rsidP="009A07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A0705" w:rsidRDefault="009A0705" w:rsidP="009A0705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Средства из внебюджетных источников  </w:t>
      </w:r>
    </w:p>
    <w:p w:rsidR="009A0705" w:rsidRDefault="009A0705" w:rsidP="009A0705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proofErr w:type="gramStart"/>
      <w:r>
        <w:rPr>
          <w:sz w:val="28"/>
          <w:szCs w:val="28"/>
        </w:rPr>
        <w:t>составляют  669</w:t>
      </w:r>
      <w:proofErr w:type="gramEnd"/>
      <w:r>
        <w:rPr>
          <w:sz w:val="28"/>
          <w:szCs w:val="28"/>
        </w:rPr>
        <w:t>,7 тыс.рублей, в том числе:</w:t>
      </w:r>
    </w:p>
    <w:p w:rsidR="009A0705" w:rsidRPr="00A31D88" w:rsidRDefault="009A0705" w:rsidP="009A0705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2016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80,0тыс.рублей;</w:t>
      </w:r>
    </w:p>
    <w:p w:rsidR="009A0705" w:rsidRDefault="009A0705" w:rsidP="009A0705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2017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80,0 тыс.рублей;</w:t>
      </w:r>
    </w:p>
    <w:p w:rsidR="009A0705" w:rsidRDefault="009A0705" w:rsidP="009A0705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2018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80,0 тыс.рублей;</w:t>
      </w:r>
    </w:p>
    <w:p w:rsidR="009A0705" w:rsidRDefault="009A0705" w:rsidP="009A0705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2019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80,0 тыс.рублей;</w:t>
      </w:r>
    </w:p>
    <w:p w:rsidR="009A0705" w:rsidRDefault="009A0705" w:rsidP="009A0705">
      <w:pPr>
        <w:pStyle w:val="a7"/>
        <w:shd w:val="clear" w:color="auto" w:fill="FFFFFF"/>
        <w:tabs>
          <w:tab w:val="left" w:pos="0"/>
          <w:tab w:val="left" w:pos="1418"/>
        </w:tabs>
        <w:spacing w:after="0" w:afterAutospacing="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1.3.1. в разделе 9</w:t>
      </w:r>
      <w:r w:rsidRPr="00EF675C">
        <w:rPr>
          <w:sz w:val="28"/>
          <w:szCs w:val="28"/>
          <w:lang w:eastAsia="en-US"/>
        </w:rPr>
        <w:t xml:space="preserve">.4 «Информация по ресурсному обеспечению» цифры </w:t>
      </w:r>
      <w:r>
        <w:rPr>
          <w:sz w:val="28"/>
          <w:szCs w:val="28"/>
          <w:lang w:eastAsia="en-US"/>
        </w:rPr>
        <w:t xml:space="preserve">  </w:t>
      </w:r>
    </w:p>
    <w:p w:rsidR="009A0705" w:rsidRDefault="009A0705" w:rsidP="009A0705">
      <w:pPr>
        <w:pStyle w:val="a7"/>
        <w:shd w:val="clear" w:color="auto" w:fill="FFFFFF"/>
        <w:tabs>
          <w:tab w:val="left" w:pos="0"/>
          <w:tab w:val="left" w:pos="1418"/>
        </w:tabs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«26876,1», «24019,3» и «642,9» </w:t>
      </w:r>
      <w:r w:rsidRPr="00611091">
        <w:rPr>
          <w:sz w:val="28"/>
          <w:szCs w:val="28"/>
        </w:rPr>
        <w:t xml:space="preserve">заменить соответственно на цифры </w:t>
      </w:r>
      <w:r>
        <w:rPr>
          <w:sz w:val="28"/>
          <w:szCs w:val="28"/>
        </w:rPr>
        <w:t xml:space="preserve">«24629,3»     </w:t>
      </w:r>
    </w:p>
    <w:p w:rsidR="009A0705" w:rsidRPr="00611091" w:rsidRDefault="009A0705" w:rsidP="009A0705">
      <w:pPr>
        <w:pStyle w:val="a7"/>
        <w:shd w:val="clear" w:color="auto" w:fill="FFFFFF"/>
        <w:tabs>
          <w:tab w:val="left" w:pos="0"/>
          <w:tab w:val="left" w:pos="1418"/>
        </w:tabs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«21745,7» и «669,7»</w:t>
      </w:r>
      <w:r w:rsidRPr="00611091">
        <w:rPr>
          <w:sz w:val="28"/>
          <w:szCs w:val="28"/>
        </w:rPr>
        <w:t>;</w:t>
      </w:r>
    </w:p>
    <w:p w:rsidR="009A0705" w:rsidRDefault="009A0705" w:rsidP="009A0705">
      <w:pPr>
        <w:pStyle w:val="a7"/>
        <w:shd w:val="clear" w:color="auto" w:fill="FFFFFF"/>
        <w:tabs>
          <w:tab w:val="left" w:pos="0"/>
        </w:tabs>
        <w:spacing w:after="0" w:afterAutospacing="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1.4. В Паспорте</w:t>
      </w:r>
      <w:r w:rsidRPr="00C01228">
        <w:rPr>
          <w:sz w:val="28"/>
          <w:szCs w:val="28"/>
        </w:rPr>
        <w:t xml:space="preserve"> подпрограммы «</w:t>
      </w:r>
      <w:r>
        <w:rPr>
          <w:sz w:val="28"/>
          <w:szCs w:val="28"/>
        </w:rPr>
        <w:t>Обеспечение деятельности учреждений культурно-досугового типа»</w:t>
      </w:r>
      <w:r w:rsidRPr="001236A3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</w:t>
      </w:r>
      <w:r w:rsidRPr="00876555">
        <w:rPr>
          <w:sz w:val="28"/>
          <w:szCs w:val="28"/>
        </w:rPr>
        <w:t xml:space="preserve"> «</w:t>
      </w:r>
      <w:r>
        <w:rPr>
          <w:sz w:val="28"/>
          <w:szCs w:val="28"/>
        </w:rPr>
        <w:t>Р</w:t>
      </w:r>
      <w:r w:rsidRPr="00876555">
        <w:rPr>
          <w:sz w:val="28"/>
          <w:szCs w:val="28"/>
        </w:rPr>
        <w:t>есурсно</w:t>
      </w:r>
      <w:r>
        <w:rPr>
          <w:sz w:val="28"/>
          <w:szCs w:val="28"/>
        </w:rPr>
        <w:t>е</w:t>
      </w:r>
      <w:r w:rsidRPr="00876555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е муниципальной подпрограммы Белокалитвинского района»</w:t>
      </w:r>
      <w:r w:rsidRPr="001A04F9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9A0705" w:rsidRDefault="009A0705" w:rsidP="009A0705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Общий объем финансирования подпрограммы </w:t>
      </w:r>
    </w:p>
    <w:p w:rsidR="009A0705" w:rsidRDefault="009A0705" w:rsidP="009A0705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proofErr w:type="gramStart"/>
      <w:r>
        <w:rPr>
          <w:sz w:val="28"/>
          <w:szCs w:val="28"/>
        </w:rPr>
        <w:t>составляет  417554</w:t>
      </w:r>
      <w:proofErr w:type="gramEnd"/>
      <w:r>
        <w:rPr>
          <w:sz w:val="28"/>
          <w:szCs w:val="28"/>
        </w:rPr>
        <w:t>,2 тыс.рублей, в том числе:</w:t>
      </w:r>
    </w:p>
    <w:p w:rsidR="009A0705" w:rsidRPr="00A31D88" w:rsidRDefault="009A0705" w:rsidP="009A0705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2016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75508,5 тыс.рублей;</w:t>
      </w:r>
    </w:p>
    <w:p w:rsidR="009A0705" w:rsidRDefault="009A0705" w:rsidP="009A0705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2017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16161,9 тыс.рублей;</w:t>
      </w:r>
    </w:p>
    <w:p w:rsidR="009A0705" w:rsidRDefault="009A0705" w:rsidP="009A0705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2018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44042,7 тыс.рублей;</w:t>
      </w:r>
    </w:p>
    <w:p w:rsidR="009A0705" w:rsidRDefault="009A0705" w:rsidP="009A0705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2019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51844,0 тыс.рублей.</w:t>
      </w:r>
    </w:p>
    <w:p w:rsidR="009A0705" w:rsidRDefault="009A0705" w:rsidP="009A0705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Средства местного бюджета, необходимые для   </w:t>
      </w:r>
    </w:p>
    <w:p w:rsidR="009A0705" w:rsidRDefault="009A0705" w:rsidP="009A0705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финансирования подпрограммы, составляют            </w:t>
      </w:r>
    </w:p>
    <w:p w:rsidR="009A0705" w:rsidRDefault="009A0705" w:rsidP="009A0705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161890,7 тыс.рублей, в том числе:</w:t>
      </w:r>
    </w:p>
    <w:p w:rsidR="009A0705" w:rsidRDefault="009A0705" w:rsidP="00403265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2016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18117,7  тыс.рублей;</w:t>
      </w:r>
      <w:r w:rsidRPr="00A2306D">
        <w:rPr>
          <w:sz w:val="28"/>
          <w:szCs w:val="28"/>
        </w:rPr>
        <w:t xml:space="preserve"> </w:t>
      </w:r>
    </w:p>
    <w:p w:rsidR="009A0705" w:rsidRDefault="009A0705" w:rsidP="009A07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2017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15160,9 тыс.рублей;</w:t>
      </w:r>
    </w:p>
    <w:p w:rsidR="009A0705" w:rsidRDefault="009A0705" w:rsidP="009A0705">
      <w:pPr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2018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16723,0 тыс.рублей;</w:t>
      </w:r>
    </w:p>
    <w:p w:rsidR="009A0705" w:rsidRDefault="009A0705" w:rsidP="009A0705">
      <w:pPr>
        <w:tabs>
          <w:tab w:val="left" w:pos="4111"/>
        </w:tabs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2019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13077,1 тыс.рублей.</w:t>
      </w:r>
    </w:p>
    <w:p w:rsidR="009A0705" w:rsidRDefault="009A0705" w:rsidP="009A070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Объем средств областного бюджета составляет   </w:t>
      </w:r>
    </w:p>
    <w:p w:rsidR="009A0705" w:rsidRDefault="009A0705" w:rsidP="009A0705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185031,5 тыс.рублей, в том числе:</w:t>
      </w:r>
    </w:p>
    <w:p w:rsidR="009A0705" w:rsidRDefault="009A0705" w:rsidP="009A07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2018 год – 26318,7 тыс.рублей;</w:t>
      </w:r>
    </w:p>
    <w:p w:rsidR="009A0705" w:rsidRPr="00075DD7" w:rsidRDefault="009A0705" w:rsidP="009A07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2019 год – 37765,9 тыс.рублей</w:t>
      </w:r>
    </w:p>
    <w:p w:rsidR="009A0705" w:rsidRDefault="009A0705" w:rsidP="009A0705">
      <w:pPr>
        <w:tabs>
          <w:tab w:val="left" w:pos="4111"/>
        </w:tabs>
        <w:ind w:left="375"/>
        <w:jc w:val="both"/>
        <w:rPr>
          <w:sz w:val="28"/>
          <w:szCs w:val="28"/>
        </w:rPr>
      </w:pPr>
    </w:p>
    <w:p w:rsidR="009A0705" w:rsidRDefault="009A0705" w:rsidP="009A0705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Средства из внебюджетных источников  </w:t>
      </w:r>
    </w:p>
    <w:p w:rsidR="009A0705" w:rsidRDefault="009A0705" w:rsidP="009A0705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proofErr w:type="gramStart"/>
      <w:r>
        <w:rPr>
          <w:sz w:val="28"/>
          <w:szCs w:val="28"/>
        </w:rPr>
        <w:t>составляют  7157</w:t>
      </w:r>
      <w:proofErr w:type="gramEnd"/>
      <w:r>
        <w:rPr>
          <w:sz w:val="28"/>
          <w:szCs w:val="28"/>
        </w:rPr>
        <w:t>,9 тыс.рублей, в том числе:</w:t>
      </w:r>
    </w:p>
    <w:p w:rsidR="009A0705" w:rsidRPr="00A31D88" w:rsidRDefault="009A0705" w:rsidP="009A0705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2016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966,0тыс.рублей;</w:t>
      </w:r>
    </w:p>
    <w:p w:rsidR="009A0705" w:rsidRDefault="009A0705" w:rsidP="009A0705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2017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1001,0 тыс.рублей;</w:t>
      </w:r>
    </w:p>
    <w:p w:rsidR="009A0705" w:rsidRDefault="009A0705" w:rsidP="009A0705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2018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1001,0 тыс.рублей;</w:t>
      </w:r>
    </w:p>
    <w:p w:rsidR="009A0705" w:rsidRDefault="009A0705" w:rsidP="009A0705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2019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1001,0 тыс.рублей;</w:t>
      </w:r>
    </w:p>
    <w:p w:rsidR="009A0705" w:rsidRDefault="009A0705" w:rsidP="009A0705">
      <w:pPr>
        <w:pStyle w:val="a7"/>
        <w:shd w:val="clear" w:color="auto" w:fill="FFFFFF"/>
        <w:tabs>
          <w:tab w:val="left" w:pos="0"/>
        </w:tabs>
        <w:spacing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1.4.1  в</w:t>
      </w:r>
      <w:proofErr w:type="gramEnd"/>
      <w:r>
        <w:rPr>
          <w:sz w:val="28"/>
          <w:szCs w:val="28"/>
        </w:rPr>
        <w:t xml:space="preserve"> разделе 10.4 «Информация по ресурсному обеспечению» цифры    </w:t>
      </w:r>
    </w:p>
    <w:p w:rsidR="009A0705" w:rsidRDefault="009A0705" w:rsidP="009A0705">
      <w:pPr>
        <w:pStyle w:val="a7"/>
        <w:shd w:val="clear" w:color="auto" w:fill="FFFFFF"/>
        <w:tabs>
          <w:tab w:val="left" w:pos="0"/>
        </w:tabs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«405292,0», «120946,9», «213678,1» и «7192,</w:t>
      </w:r>
      <w:proofErr w:type="gramStart"/>
      <w:r>
        <w:rPr>
          <w:sz w:val="28"/>
          <w:szCs w:val="28"/>
        </w:rPr>
        <w:t>9»  заменить</w:t>
      </w:r>
      <w:proofErr w:type="gramEnd"/>
      <w:r>
        <w:rPr>
          <w:sz w:val="28"/>
          <w:szCs w:val="28"/>
        </w:rPr>
        <w:t xml:space="preserve"> соответственно на цифры </w:t>
      </w:r>
    </w:p>
    <w:p w:rsidR="009A0705" w:rsidRDefault="009A0705" w:rsidP="009A0705">
      <w:pPr>
        <w:pStyle w:val="a7"/>
        <w:shd w:val="clear" w:color="auto" w:fill="FFFFFF"/>
        <w:tabs>
          <w:tab w:val="left" w:pos="0"/>
        </w:tabs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«417554,2», «185031,5», «161890,</w:t>
      </w:r>
      <w:proofErr w:type="gramStart"/>
      <w:r>
        <w:rPr>
          <w:sz w:val="28"/>
          <w:szCs w:val="28"/>
        </w:rPr>
        <w:t>7»  и</w:t>
      </w:r>
      <w:proofErr w:type="gramEnd"/>
      <w:r>
        <w:rPr>
          <w:sz w:val="28"/>
          <w:szCs w:val="28"/>
        </w:rPr>
        <w:t xml:space="preserve"> «7157,9».</w:t>
      </w:r>
    </w:p>
    <w:p w:rsidR="009A0705" w:rsidRDefault="009A0705" w:rsidP="009A0705">
      <w:pPr>
        <w:pStyle w:val="a7"/>
        <w:shd w:val="clear" w:color="auto" w:fill="FFFFFF"/>
        <w:tabs>
          <w:tab w:val="left" w:pos="0"/>
        </w:tabs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1.5.</w:t>
      </w:r>
      <w:r w:rsidRPr="00F8732D">
        <w:rPr>
          <w:sz w:val="28"/>
          <w:szCs w:val="28"/>
        </w:rPr>
        <w:t xml:space="preserve"> </w:t>
      </w:r>
      <w:r>
        <w:rPr>
          <w:sz w:val="28"/>
          <w:szCs w:val="28"/>
        </w:rPr>
        <w:t>В Паспорте</w:t>
      </w:r>
      <w:r w:rsidRPr="00C01228">
        <w:rPr>
          <w:sz w:val="28"/>
          <w:szCs w:val="28"/>
        </w:rPr>
        <w:t xml:space="preserve"> подпрограммы «</w:t>
      </w:r>
      <w:r>
        <w:rPr>
          <w:sz w:val="28"/>
          <w:szCs w:val="28"/>
        </w:rPr>
        <w:t xml:space="preserve">Мероприятия в области </w:t>
      </w:r>
      <w:proofErr w:type="gramStart"/>
      <w:r>
        <w:rPr>
          <w:sz w:val="28"/>
          <w:szCs w:val="28"/>
        </w:rPr>
        <w:t>культуры»</w:t>
      </w:r>
      <w:r w:rsidRPr="001236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раздел</w:t>
      </w:r>
      <w:proofErr w:type="gramEnd"/>
      <w:r w:rsidRPr="00876555">
        <w:rPr>
          <w:sz w:val="28"/>
          <w:szCs w:val="28"/>
        </w:rPr>
        <w:t xml:space="preserve"> «</w:t>
      </w:r>
      <w:r>
        <w:rPr>
          <w:sz w:val="28"/>
          <w:szCs w:val="28"/>
        </w:rPr>
        <w:t>Р</w:t>
      </w:r>
      <w:r w:rsidRPr="00876555">
        <w:rPr>
          <w:sz w:val="28"/>
          <w:szCs w:val="28"/>
        </w:rPr>
        <w:t>есурсно</w:t>
      </w:r>
      <w:r>
        <w:rPr>
          <w:sz w:val="28"/>
          <w:szCs w:val="28"/>
        </w:rPr>
        <w:t xml:space="preserve">е </w:t>
      </w:r>
      <w:r w:rsidRPr="00876555">
        <w:rPr>
          <w:sz w:val="28"/>
          <w:szCs w:val="28"/>
        </w:rPr>
        <w:t>обеспечени</w:t>
      </w:r>
      <w:r>
        <w:rPr>
          <w:sz w:val="28"/>
          <w:szCs w:val="28"/>
        </w:rPr>
        <w:t>е муниципальной подпрограммы Белокалитвинского  района»</w:t>
      </w:r>
      <w:r w:rsidRPr="001A04F9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 редакции:</w:t>
      </w:r>
    </w:p>
    <w:p w:rsidR="009A0705" w:rsidRDefault="009A0705" w:rsidP="009A07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Общий объем финансирования подпрограммы    </w:t>
      </w:r>
    </w:p>
    <w:p w:rsidR="009A0705" w:rsidRDefault="009A0705" w:rsidP="009A07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составляет 5638,3 тыс.рублей, в том числе:</w:t>
      </w:r>
    </w:p>
    <w:p w:rsidR="009A0705" w:rsidRPr="00A31D88" w:rsidRDefault="009A0705" w:rsidP="009A07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2016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1140,8 тыс.рублей;</w:t>
      </w:r>
    </w:p>
    <w:p w:rsidR="009A0705" w:rsidRDefault="009A0705" w:rsidP="009A0705">
      <w:pPr>
        <w:framePr w:hSpace="180" w:wrap="around" w:vAnchor="text" w:hAnchor="text" w:y="1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2017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702,7 тыс.рублей;</w:t>
      </w:r>
    </w:p>
    <w:p w:rsidR="009A0705" w:rsidRDefault="009A0705" w:rsidP="009A0705">
      <w:pPr>
        <w:framePr w:hSpace="180" w:wrap="around" w:vAnchor="text" w:hAnchor="text" w:y="1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2018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702,7 тыс.рублей;</w:t>
      </w:r>
    </w:p>
    <w:p w:rsidR="009A0705" w:rsidRDefault="009A0705" w:rsidP="009A0705">
      <w:pPr>
        <w:framePr w:hSpace="180" w:wrap="around" w:vAnchor="text" w:hAnchor="text" w:y="1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2019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702,7 тыс.рублей.</w:t>
      </w:r>
    </w:p>
    <w:p w:rsidR="009A0705" w:rsidRDefault="009A0705" w:rsidP="009A07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Средства местного бюджета, необходимые для  </w:t>
      </w:r>
    </w:p>
    <w:p w:rsidR="009A0705" w:rsidRDefault="009A0705" w:rsidP="009A070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финансирования подпрограмм составляют</w:t>
      </w:r>
    </w:p>
    <w:p w:rsidR="009A0705" w:rsidRDefault="009A0705" w:rsidP="009A07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5638,3 тыс.рублей, в том числе:</w:t>
      </w:r>
    </w:p>
    <w:p w:rsidR="009A0705" w:rsidRPr="00A31D88" w:rsidRDefault="009A0705" w:rsidP="009A07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2016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1069,1 тыс.рублей;</w:t>
      </w:r>
    </w:p>
    <w:p w:rsidR="009A0705" w:rsidRDefault="009A0705" w:rsidP="009A0705">
      <w:pPr>
        <w:framePr w:hSpace="180" w:wrap="around" w:vAnchor="text" w:hAnchor="text" w:y="1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2017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702,7 тыс.рублей;</w:t>
      </w:r>
    </w:p>
    <w:p w:rsidR="009A0705" w:rsidRDefault="009A0705" w:rsidP="009A0705">
      <w:pPr>
        <w:framePr w:hSpace="180" w:wrap="around" w:vAnchor="text" w:hAnchor="text" w:y="1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2018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702,7 тыс.рублей;</w:t>
      </w:r>
    </w:p>
    <w:p w:rsidR="009A0705" w:rsidRDefault="009A0705" w:rsidP="009A0705">
      <w:pPr>
        <w:framePr w:hSpace="180" w:wrap="around" w:vAnchor="text" w:hAnchor="text" w:y="1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2019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702,7 тыс.рублей;</w:t>
      </w:r>
    </w:p>
    <w:p w:rsidR="009A0705" w:rsidRDefault="009A0705" w:rsidP="00403265">
      <w:pPr>
        <w:widowControl w:val="0"/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  <w:lang w:eastAsia="en-US"/>
        </w:rPr>
        <w:t xml:space="preserve">           1.5.1.в разделе 11.4 </w:t>
      </w:r>
      <w:r w:rsidRPr="00EF675C">
        <w:rPr>
          <w:sz w:val="28"/>
          <w:szCs w:val="28"/>
          <w:lang w:eastAsia="en-US"/>
        </w:rPr>
        <w:t xml:space="preserve">«Информация по ресурсному обеспечению» цифры </w:t>
      </w:r>
      <w:r>
        <w:rPr>
          <w:sz w:val="28"/>
          <w:szCs w:val="28"/>
          <w:lang w:eastAsia="en-US"/>
        </w:rPr>
        <w:t xml:space="preserve">  </w:t>
      </w:r>
    </w:p>
    <w:p w:rsidR="009A0705" w:rsidRDefault="009A0705" w:rsidP="00403265">
      <w:pPr>
        <w:pStyle w:val="a7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    </w:t>
      </w:r>
      <w:r>
        <w:rPr>
          <w:sz w:val="28"/>
          <w:szCs w:val="28"/>
        </w:rPr>
        <w:t xml:space="preserve">«4722,9» и «4722,9» </w:t>
      </w:r>
      <w:r w:rsidRPr="003726AE">
        <w:rPr>
          <w:sz w:val="28"/>
          <w:szCs w:val="28"/>
        </w:rPr>
        <w:t>заменит</w:t>
      </w:r>
      <w:r>
        <w:rPr>
          <w:sz w:val="28"/>
          <w:szCs w:val="28"/>
        </w:rPr>
        <w:t xml:space="preserve">ь </w:t>
      </w:r>
      <w:r w:rsidRPr="003726AE">
        <w:rPr>
          <w:sz w:val="28"/>
          <w:szCs w:val="28"/>
        </w:rPr>
        <w:t xml:space="preserve">соответственно на </w:t>
      </w:r>
      <w:r>
        <w:rPr>
          <w:sz w:val="28"/>
          <w:szCs w:val="28"/>
        </w:rPr>
        <w:t xml:space="preserve">цифры «5638,3» и                   </w:t>
      </w:r>
    </w:p>
    <w:p w:rsidR="009A0705" w:rsidRDefault="009A0705" w:rsidP="00403265">
      <w:pPr>
        <w:pStyle w:val="a7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«5638,3».</w:t>
      </w:r>
    </w:p>
    <w:p w:rsidR="009A0705" w:rsidRDefault="009A0705" w:rsidP="00403265">
      <w:pPr>
        <w:pStyle w:val="a7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1.6.</w:t>
      </w:r>
      <w:r w:rsidRPr="00F8732D">
        <w:rPr>
          <w:sz w:val="28"/>
          <w:szCs w:val="28"/>
        </w:rPr>
        <w:t xml:space="preserve"> </w:t>
      </w:r>
      <w:r>
        <w:rPr>
          <w:sz w:val="28"/>
          <w:szCs w:val="28"/>
        </w:rPr>
        <w:t>В Паспорте</w:t>
      </w:r>
      <w:r w:rsidRPr="00C01228">
        <w:rPr>
          <w:sz w:val="28"/>
          <w:szCs w:val="28"/>
        </w:rPr>
        <w:t xml:space="preserve"> подпрограммы «</w:t>
      </w:r>
      <w:r>
        <w:rPr>
          <w:sz w:val="28"/>
          <w:szCs w:val="28"/>
        </w:rPr>
        <w:t xml:space="preserve">Обеспечение деятельности                      </w:t>
      </w:r>
    </w:p>
    <w:p w:rsidR="009A0705" w:rsidRDefault="009A0705" w:rsidP="00403265">
      <w:pPr>
        <w:pStyle w:val="a7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образовательных учреждений </w:t>
      </w:r>
      <w:proofErr w:type="gramStart"/>
      <w:r>
        <w:rPr>
          <w:sz w:val="28"/>
          <w:szCs w:val="28"/>
        </w:rPr>
        <w:t>культуры»</w:t>
      </w:r>
      <w:r w:rsidRPr="001236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раздел</w:t>
      </w:r>
      <w:proofErr w:type="gramEnd"/>
      <w:r w:rsidRPr="00876555">
        <w:rPr>
          <w:sz w:val="28"/>
          <w:szCs w:val="28"/>
        </w:rPr>
        <w:t xml:space="preserve"> «</w:t>
      </w:r>
      <w:r>
        <w:rPr>
          <w:sz w:val="28"/>
          <w:szCs w:val="28"/>
        </w:rPr>
        <w:t>Р</w:t>
      </w:r>
      <w:r w:rsidRPr="00876555">
        <w:rPr>
          <w:sz w:val="28"/>
          <w:szCs w:val="28"/>
        </w:rPr>
        <w:t>есурсно</w:t>
      </w:r>
      <w:r>
        <w:rPr>
          <w:sz w:val="28"/>
          <w:szCs w:val="28"/>
        </w:rPr>
        <w:t xml:space="preserve">е </w:t>
      </w:r>
      <w:r w:rsidRPr="00876555">
        <w:rPr>
          <w:sz w:val="28"/>
          <w:szCs w:val="28"/>
        </w:rPr>
        <w:t>обеспечени</w:t>
      </w:r>
      <w:r>
        <w:rPr>
          <w:sz w:val="28"/>
          <w:szCs w:val="28"/>
        </w:rPr>
        <w:t xml:space="preserve">е   </w:t>
      </w:r>
    </w:p>
    <w:p w:rsidR="009A0705" w:rsidRDefault="009A0705" w:rsidP="00403265">
      <w:pPr>
        <w:pStyle w:val="a7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муниципальной подпрограммы </w:t>
      </w:r>
      <w:proofErr w:type="gramStart"/>
      <w:r>
        <w:rPr>
          <w:sz w:val="28"/>
          <w:szCs w:val="28"/>
        </w:rPr>
        <w:t>Белокалитвинского  района</w:t>
      </w:r>
      <w:proofErr w:type="gramEnd"/>
      <w:r>
        <w:rPr>
          <w:sz w:val="28"/>
          <w:szCs w:val="28"/>
        </w:rPr>
        <w:t>»</w:t>
      </w:r>
      <w:r w:rsidRPr="001A04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 </w:t>
      </w:r>
    </w:p>
    <w:p w:rsidR="009A0705" w:rsidRDefault="009A0705" w:rsidP="00403265">
      <w:pPr>
        <w:pStyle w:val="a7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следующей редакции:</w:t>
      </w:r>
    </w:p>
    <w:p w:rsidR="009A0705" w:rsidRDefault="009A0705" w:rsidP="009A07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Общий объем финансирования подпрограммы    </w:t>
      </w:r>
    </w:p>
    <w:p w:rsidR="009A0705" w:rsidRDefault="009A0705" w:rsidP="009A07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составляет 236233,9 тыс.рублей, в том числе:</w:t>
      </w:r>
    </w:p>
    <w:p w:rsidR="009A0705" w:rsidRDefault="009A0705" w:rsidP="009A07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2016 год – 36263,5 тыс.рублей;</w:t>
      </w:r>
    </w:p>
    <w:p w:rsidR="009A0705" w:rsidRDefault="009A0705" w:rsidP="009A07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2017 год – 36392,1 тыс.рублей;</w:t>
      </w:r>
    </w:p>
    <w:p w:rsidR="009A0705" w:rsidRDefault="009A0705" w:rsidP="009A07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2018 год – 35660,3 тыс.рублей;</w:t>
      </w:r>
    </w:p>
    <w:p w:rsidR="009A0705" w:rsidRPr="00A31D88" w:rsidRDefault="009A0705" w:rsidP="009A07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2019 год -35688,6 тыс.рублей.</w:t>
      </w:r>
    </w:p>
    <w:p w:rsidR="009A0705" w:rsidRDefault="009A0705" w:rsidP="009A0705">
      <w:pPr>
        <w:framePr w:w="10217" w:h="91" w:hRule="exact" w:hSpace="180" w:wrap="around" w:vAnchor="text" w:hAnchor="page" w:x="1111" w:y="-1519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:rsidR="009A0705" w:rsidRDefault="009A0705" w:rsidP="009A07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Средства местного бюджета, необходимые для  </w:t>
      </w:r>
    </w:p>
    <w:p w:rsidR="009A0705" w:rsidRDefault="009A0705" w:rsidP="009A07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финансирования     подпрограммы, составляют  </w:t>
      </w:r>
    </w:p>
    <w:p w:rsidR="009A0705" w:rsidRDefault="009A0705" w:rsidP="009A07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229314,8 тыс.рублей, в том числе:</w:t>
      </w:r>
    </w:p>
    <w:p w:rsidR="009A0705" w:rsidRPr="00A31D88" w:rsidRDefault="009A0705" w:rsidP="009A07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2016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35213,5 тыс.рублей;</w:t>
      </w:r>
    </w:p>
    <w:p w:rsidR="009A0705" w:rsidRDefault="009A0705" w:rsidP="009A07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2017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35442,1 тыс.рублей;</w:t>
      </w:r>
    </w:p>
    <w:p w:rsidR="009A0705" w:rsidRDefault="009A0705" w:rsidP="009A07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2018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34710,3 тыс.рублей;</w:t>
      </w:r>
    </w:p>
    <w:p w:rsidR="009A0705" w:rsidRDefault="009A0705" w:rsidP="009A07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2019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34738,6 тыс.рублей.</w:t>
      </w:r>
    </w:p>
    <w:p w:rsidR="009A0705" w:rsidRDefault="009A0705" w:rsidP="009A07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Средства из внебюджетных источников составляют </w:t>
      </w:r>
    </w:p>
    <w:p w:rsidR="009A0705" w:rsidRDefault="009A0705" w:rsidP="009A07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6782,</w:t>
      </w:r>
      <w:proofErr w:type="gramStart"/>
      <w:r>
        <w:rPr>
          <w:sz w:val="28"/>
          <w:szCs w:val="28"/>
        </w:rPr>
        <w:t>0  тыс.рублей</w:t>
      </w:r>
      <w:proofErr w:type="gramEnd"/>
      <w:r>
        <w:rPr>
          <w:sz w:val="28"/>
          <w:szCs w:val="28"/>
        </w:rPr>
        <w:t>, в том числе:</w:t>
      </w:r>
    </w:p>
    <w:p w:rsidR="009A0705" w:rsidRPr="00A31D88" w:rsidRDefault="009A0705" w:rsidP="009A07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2016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1050,0 тыс.рублей;</w:t>
      </w:r>
    </w:p>
    <w:p w:rsidR="009A0705" w:rsidRDefault="009A0705" w:rsidP="009A0705">
      <w:pPr>
        <w:framePr w:hSpace="180" w:wrap="around" w:vAnchor="text" w:hAnchor="text" w:y="1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2017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950,0 тыс.рублей;</w:t>
      </w:r>
    </w:p>
    <w:p w:rsidR="009A0705" w:rsidRDefault="009A0705" w:rsidP="009A0705">
      <w:pPr>
        <w:framePr w:hSpace="180" w:wrap="around" w:vAnchor="text" w:hAnchor="text" w:y="1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2018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950,0 тыс.рублей;</w:t>
      </w:r>
    </w:p>
    <w:p w:rsidR="009A0705" w:rsidRDefault="009A0705" w:rsidP="009A0705">
      <w:pPr>
        <w:framePr w:hSpace="180" w:wrap="around" w:vAnchor="text" w:hAnchor="text" w:y="1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2019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950,0 тыс.рублей.</w:t>
      </w:r>
    </w:p>
    <w:p w:rsidR="009A0705" w:rsidRDefault="009A0705" w:rsidP="009A0705">
      <w:pPr>
        <w:pStyle w:val="a7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9A0705" w:rsidRDefault="009A0705" w:rsidP="009A0705">
      <w:pPr>
        <w:pStyle w:val="a7"/>
        <w:shd w:val="clear" w:color="auto" w:fill="FFFFFF"/>
        <w:tabs>
          <w:tab w:val="left" w:pos="0"/>
        </w:tabs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1.6.1.</w:t>
      </w:r>
      <w:r w:rsidRPr="00C3440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в разделе 12.4 </w:t>
      </w:r>
      <w:r w:rsidRPr="00EF675C">
        <w:rPr>
          <w:sz w:val="28"/>
          <w:szCs w:val="28"/>
          <w:lang w:eastAsia="en-US"/>
        </w:rPr>
        <w:t xml:space="preserve">«Информация по ресурсному обеспечению» цифры </w:t>
      </w:r>
      <w:proofErr w:type="gramStart"/>
      <w:r>
        <w:rPr>
          <w:sz w:val="28"/>
          <w:szCs w:val="28"/>
          <w:lang w:eastAsia="en-US"/>
        </w:rPr>
        <w:t xml:space="preserve">  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 xml:space="preserve">219762,7», «215153,4»  и «4472,2» </w:t>
      </w:r>
      <w:r w:rsidRPr="003726AE">
        <w:rPr>
          <w:sz w:val="28"/>
          <w:szCs w:val="28"/>
        </w:rPr>
        <w:t xml:space="preserve"> заменить соответственно на </w:t>
      </w:r>
      <w:r>
        <w:rPr>
          <w:sz w:val="28"/>
          <w:szCs w:val="28"/>
        </w:rPr>
        <w:t xml:space="preserve">  цифры «236233,9», «229314,8» и «6782,0</w:t>
      </w:r>
      <w:r w:rsidRPr="003726A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A0705" w:rsidRDefault="009A0705" w:rsidP="009A0705">
      <w:pPr>
        <w:pStyle w:val="a7"/>
        <w:shd w:val="clear" w:color="auto" w:fill="FFFFFF"/>
        <w:tabs>
          <w:tab w:val="left" w:pos="0"/>
        </w:tabs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1.7</w:t>
      </w:r>
      <w:r w:rsidR="0040326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В Паспорте</w:t>
      </w:r>
      <w:r w:rsidRPr="00C01228">
        <w:rPr>
          <w:sz w:val="28"/>
          <w:szCs w:val="28"/>
        </w:rPr>
        <w:t xml:space="preserve"> подпрограммы «</w:t>
      </w:r>
      <w:r>
        <w:rPr>
          <w:sz w:val="28"/>
          <w:szCs w:val="28"/>
        </w:rPr>
        <w:t xml:space="preserve">Обеспечение деятельности централизованной    </w:t>
      </w:r>
    </w:p>
    <w:p w:rsidR="009A0705" w:rsidRDefault="009A0705" w:rsidP="009A0705">
      <w:pPr>
        <w:pStyle w:val="a7"/>
        <w:shd w:val="clear" w:color="auto" w:fill="FFFFFF"/>
        <w:tabs>
          <w:tab w:val="left" w:pos="0"/>
        </w:tabs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proofErr w:type="gramStart"/>
      <w:r>
        <w:rPr>
          <w:sz w:val="28"/>
          <w:szCs w:val="28"/>
        </w:rPr>
        <w:t>бухгалтерии»</w:t>
      </w:r>
      <w:r w:rsidRPr="001236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раздел</w:t>
      </w:r>
      <w:proofErr w:type="gramEnd"/>
      <w:r w:rsidRPr="00876555">
        <w:rPr>
          <w:sz w:val="28"/>
          <w:szCs w:val="28"/>
        </w:rPr>
        <w:t xml:space="preserve"> «</w:t>
      </w:r>
      <w:r>
        <w:rPr>
          <w:sz w:val="28"/>
          <w:szCs w:val="28"/>
        </w:rPr>
        <w:t>Р</w:t>
      </w:r>
      <w:r w:rsidRPr="00876555">
        <w:rPr>
          <w:sz w:val="28"/>
          <w:szCs w:val="28"/>
        </w:rPr>
        <w:t>есурсно</w:t>
      </w:r>
      <w:r>
        <w:rPr>
          <w:sz w:val="28"/>
          <w:szCs w:val="28"/>
        </w:rPr>
        <w:t xml:space="preserve">е </w:t>
      </w:r>
      <w:r w:rsidRPr="00876555">
        <w:rPr>
          <w:sz w:val="28"/>
          <w:szCs w:val="28"/>
        </w:rPr>
        <w:t>обеспечени</w:t>
      </w:r>
      <w:r>
        <w:rPr>
          <w:sz w:val="28"/>
          <w:szCs w:val="28"/>
        </w:rPr>
        <w:t xml:space="preserve">е муниципальной  </w:t>
      </w:r>
    </w:p>
    <w:p w:rsidR="009A0705" w:rsidRDefault="009A0705" w:rsidP="009A0705">
      <w:pPr>
        <w:pStyle w:val="a7"/>
        <w:shd w:val="clear" w:color="auto" w:fill="FFFFFF"/>
        <w:tabs>
          <w:tab w:val="left" w:pos="0"/>
        </w:tabs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подпрограммы </w:t>
      </w:r>
      <w:proofErr w:type="gramStart"/>
      <w:r>
        <w:rPr>
          <w:sz w:val="28"/>
          <w:szCs w:val="28"/>
        </w:rPr>
        <w:t>Белокалитвинского  района</w:t>
      </w:r>
      <w:proofErr w:type="gramEnd"/>
      <w:r>
        <w:rPr>
          <w:sz w:val="28"/>
          <w:szCs w:val="28"/>
        </w:rPr>
        <w:t>»</w:t>
      </w:r>
      <w:r w:rsidRPr="001A04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  следующей </w:t>
      </w:r>
    </w:p>
    <w:p w:rsidR="009A0705" w:rsidRDefault="009A0705" w:rsidP="009A0705">
      <w:pPr>
        <w:pStyle w:val="a7"/>
        <w:shd w:val="clear" w:color="auto" w:fill="FFFFFF"/>
        <w:tabs>
          <w:tab w:val="left" w:pos="0"/>
        </w:tabs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редакции:</w:t>
      </w:r>
    </w:p>
    <w:p w:rsidR="009A0705" w:rsidRDefault="009A0705" w:rsidP="009A07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Общий объем финансирования подпрограммы    </w:t>
      </w:r>
    </w:p>
    <w:p w:rsidR="009A0705" w:rsidRDefault="009A0705" w:rsidP="009A07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составляет 12884,9 тыс.рублей, в том числе:</w:t>
      </w:r>
    </w:p>
    <w:p w:rsidR="009A0705" w:rsidRDefault="009A0705" w:rsidP="009A07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2016год – 4016,3 тыс.рублей;</w:t>
      </w:r>
    </w:p>
    <w:p w:rsidR="009A0705" w:rsidRDefault="009A0705" w:rsidP="009A070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год – 1306,9 тыс.рублей;</w:t>
      </w:r>
    </w:p>
    <w:p w:rsidR="009A0705" w:rsidRDefault="009A0705" w:rsidP="009A070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год – 1307,4 тыс.рублей;</w:t>
      </w:r>
    </w:p>
    <w:p w:rsidR="009A0705" w:rsidRDefault="009A0705" w:rsidP="009A070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год – 1345,7 тыс.рублей.</w:t>
      </w:r>
    </w:p>
    <w:p w:rsidR="009A0705" w:rsidRDefault="009A0705" w:rsidP="009A07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Средства местного бюджета, необходимые для  </w:t>
      </w:r>
    </w:p>
    <w:p w:rsidR="009A0705" w:rsidRDefault="009A0705" w:rsidP="009A07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финансирования     подпрограммы, составляют  </w:t>
      </w:r>
    </w:p>
    <w:p w:rsidR="009A0705" w:rsidRDefault="009A0705" w:rsidP="009A07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10816,7 тыс.рублей, в том числе:</w:t>
      </w:r>
    </w:p>
    <w:p w:rsidR="009A0705" w:rsidRPr="00A31D88" w:rsidRDefault="009A0705" w:rsidP="009A07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2016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1948,1 тыс.рублей;</w:t>
      </w:r>
    </w:p>
    <w:p w:rsidR="009A0705" w:rsidRDefault="009A0705" w:rsidP="009A07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2017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1306,9 тыс.рублей;</w:t>
      </w:r>
    </w:p>
    <w:p w:rsidR="009A0705" w:rsidRDefault="009A0705" w:rsidP="009A07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2018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1307,4 тыс.рублей;</w:t>
      </w:r>
    </w:p>
    <w:p w:rsidR="009A0705" w:rsidRDefault="009A0705" w:rsidP="009A07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2019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1345,7 тыс.рублей;</w:t>
      </w:r>
    </w:p>
    <w:p w:rsidR="009A0705" w:rsidRDefault="009A0705" w:rsidP="009A0705">
      <w:pPr>
        <w:framePr w:w="10217" w:h="75" w:hRule="exact" w:hSpace="180" w:wrap="around" w:vAnchor="text" w:hAnchor="page" w:x="830" w:y="-297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9A0705" w:rsidRDefault="009A0705" w:rsidP="009A0705">
      <w:pPr>
        <w:pStyle w:val="a7"/>
        <w:shd w:val="clear" w:color="auto" w:fill="FFFFFF"/>
        <w:tabs>
          <w:tab w:val="left" w:pos="0"/>
        </w:tabs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1.7.1.</w:t>
      </w:r>
      <w:r w:rsidRPr="00C3440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в разделе 13.4 </w:t>
      </w:r>
      <w:r w:rsidRPr="00EF675C">
        <w:rPr>
          <w:sz w:val="28"/>
          <w:szCs w:val="28"/>
          <w:lang w:eastAsia="en-US"/>
        </w:rPr>
        <w:t>«Информация по ресурсному обеспечению» цифры</w:t>
      </w:r>
      <w:proofErr w:type="gramStart"/>
      <w:r w:rsidRPr="00EF675C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 xml:space="preserve">13778,3» и  «11710,1»  </w:t>
      </w:r>
      <w:r w:rsidRPr="003726AE">
        <w:rPr>
          <w:sz w:val="28"/>
          <w:szCs w:val="28"/>
        </w:rPr>
        <w:t xml:space="preserve"> заменить соответственно на </w:t>
      </w:r>
      <w:r>
        <w:rPr>
          <w:sz w:val="28"/>
          <w:szCs w:val="28"/>
        </w:rPr>
        <w:t xml:space="preserve">  цифры «12884,9»,  и «10816,7</w:t>
      </w:r>
      <w:r w:rsidRPr="003726A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A0705" w:rsidRDefault="009A0705" w:rsidP="009A0705">
      <w:pPr>
        <w:pStyle w:val="a7"/>
        <w:shd w:val="clear" w:color="auto" w:fill="FFFFFF"/>
        <w:tabs>
          <w:tab w:val="left" w:pos="0"/>
        </w:tabs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1.8 В Паспорте подпрограммы «</w:t>
      </w:r>
      <w:proofErr w:type="gramStart"/>
      <w:r>
        <w:rPr>
          <w:sz w:val="28"/>
          <w:szCs w:val="28"/>
        </w:rPr>
        <w:t>Туризм»</w:t>
      </w:r>
      <w:r w:rsidRPr="001236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раздел</w:t>
      </w:r>
      <w:proofErr w:type="gramEnd"/>
      <w:r w:rsidRPr="00876555">
        <w:rPr>
          <w:sz w:val="28"/>
          <w:szCs w:val="28"/>
        </w:rPr>
        <w:t xml:space="preserve"> «</w:t>
      </w:r>
      <w:r>
        <w:rPr>
          <w:sz w:val="28"/>
          <w:szCs w:val="28"/>
        </w:rPr>
        <w:t>Р</w:t>
      </w:r>
      <w:r w:rsidRPr="00876555">
        <w:rPr>
          <w:sz w:val="28"/>
          <w:szCs w:val="28"/>
        </w:rPr>
        <w:t>есурсно</w:t>
      </w:r>
      <w:r>
        <w:rPr>
          <w:sz w:val="28"/>
          <w:szCs w:val="28"/>
        </w:rPr>
        <w:t xml:space="preserve">е </w:t>
      </w:r>
      <w:r w:rsidRPr="00876555">
        <w:rPr>
          <w:sz w:val="28"/>
          <w:szCs w:val="28"/>
        </w:rPr>
        <w:t>обеспечени</w:t>
      </w:r>
      <w:r>
        <w:rPr>
          <w:sz w:val="28"/>
          <w:szCs w:val="28"/>
        </w:rPr>
        <w:t xml:space="preserve">е   </w:t>
      </w:r>
    </w:p>
    <w:p w:rsidR="009A0705" w:rsidRDefault="009A0705" w:rsidP="009A0705">
      <w:pPr>
        <w:pStyle w:val="a7"/>
        <w:shd w:val="clear" w:color="auto" w:fill="FFFFFF"/>
        <w:tabs>
          <w:tab w:val="left" w:pos="0"/>
        </w:tabs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муниципальной подпрограммы </w:t>
      </w:r>
      <w:proofErr w:type="gramStart"/>
      <w:r>
        <w:rPr>
          <w:sz w:val="28"/>
          <w:szCs w:val="28"/>
        </w:rPr>
        <w:t>Белокалитвинского  района</w:t>
      </w:r>
      <w:proofErr w:type="gramEnd"/>
      <w:r>
        <w:rPr>
          <w:sz w:val="28"/>
          <w:szCs w:val="28"/>
        </w:rPr>
        <w:t>»</w:t>
      </w:r>
      <w:r w:rsidRPr="001A04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  </w:t>
      </w:r>
    </w:p>
    <w:p w:rsidR="009A0705" w:rsidRDefault="009A0705" w:rsidP="009A0705">
      <w:pPr>
        <w:pStyle w:val="a7"/>
        <w:shd w:val="clear" w:color="auto" w:fill="FFFFFF"/>
        <w:tabs>
          <w:tab w:val="left" w:pos="0"/>
        </w:tabs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следующей редакции:</w:t>
      </w:r>
    </w:p>
    <w:p w:rsidR="009A0705" w:rsidRDefault="009A0705" w:rsidP="009A07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Общий объем финансирования подпрограммы    </w:t>
      </w:r>
    </w:p>
    <w:p w:rsidR="009A0705" w:rsidRDefault="009A0705" w:rsidP="009A07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составляет </w:t>
      </w:r>
      <w:proofErr w:type="gramStart"/>
      <w:r>
        <w:rPr>
          <w:sz w:val="28"/>
          <w:szCs w:val="28"/>
        </w:rPr>
        <w:t>11012,3тыс.рублей</w:t>
      </w:r>
      <w:proofErr w:type="gramEnd"/>
      <w:r>
        <w:rPr>
          <w:sz w:val="28"/>
          <w:szCs w:val="28"/>
        </w:rPr>
        <w:t>, в том числе:</w:t>
      </w:r>
    </w:p>
    <w:p w:rsidR="009A0705" w:rsidRDefault="009A0705" w:rsidP="009A0705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год – 1316,4 тыс.рублей;</w:t>
      </w:r>
    </w:p>
    <w:p w:rsidR="009A0705" w:rsidRDefault="009A0705" w:rsidP="009A0705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год – 1460,0 тыс.рублей;</w:t>
      </w:r>
    </w:p>
    <w:p w:rsidR="009A0705" w:rsidRDefault="009A0705" w:rsidP="009A0705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год – 1580,0 тыс.рублей;</w:t>
      </w:r>
    </w:p>
    <w:p w:rsidR="009A0705" w:rsidRDefault="009A0705" w:rsidP="009A0705">
      <w:pPr>
        <w:widowControl w:val="0"/>
        <w:autoSpaceDE w:val="0"/>
        <w:autoSpaceDN w:val="0"/>
        <w:adjustRightInd w:val="0"/>
        <w:ind w:left="412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2019  год</w:t>
      </w:r>
      <w:proofErr w:type="gramEnd"/>
      <w:r>
        <w:rPr>
          <w:sz w:val="28"/>
          <w:szCs w:val="28"/>
        </w:rPr>
        <w:t xml:space="preserve"> – 1600,0 тыс.рублей.                                                       </w:t>
      </w:r>
    </w:p>
    <w:p w:rsidR="009A0705" w:rsidRDefault="009A0705" w:rsidP="009A07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Средства местного бюджета, необходимые для  </w:t>
      </w:r>
    </w:p>
    <w:p w:rsidR="009A0705" w:rsidRDefault="009A0705" w:rsidP="009A07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финансирования     подпрограммы, составляют  </w:t>
      </w:r>
    </w:p>
    <w:p w:rsidR="009A0705" w:rsidRDefault="009A0705" w:rsidP="009A07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1116,4 тыс.рублей, в том числе:</w:t>
      </w:r>
    </w:p>
    <w:p w:rsidR="009A0705" w:rsidRPr="00A31D88" w:rsidRDefault="009A0705" w:rsidP="009A07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2016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16,4 тыс.рублей;</w:t>
      </w:r>
    </w:p>
    <w:p w:rsidR="009A0705" w:rsidRDefault="009A0705" w:rsidP="009A07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2017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100,0 тыс.рублей;</w:t>
      </w:r>
    </w:p>
    <w:p w:rsidR="009A0705" w:rsidRDefault="009A0705" w:rsidP="009A07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2018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100,0 тыс.рублей;</w:t>
      </w:r>
    </w:p>
    <w:p w:rsidR="009A0705" w:rsidRDefault="009A0705" w:rsidP="009A07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2019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100,0 тыс.рублей;</w:t>
      </w:r>
    </w:p>
    <w:p w:rsidR="009A0705" w:rsidRDefault="009A0705" w:rsidP="009A0705">
      <w:pPr>
        <w:framePr w:w="10217" w:h="75" w:hRule="exact" w:hSpace="180" w:wrap="around" w:vAnchor="text" w:hAnchor="page" w:x="830" w:y="-297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9A0705" w:rsidRDefault="009A0705" w:rsidP="009A070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1.8.1.</w:t>
      </w:r>
      <w:r w:rsidRPr="00C3440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в разделе 15.4 </w:t>
      </w:r>
      <w:r w:rsidRPr="00EF675C">
        <w:rPr>
          <w:sz w:val="28"/>
          <w:szCs w:val="28"/>
          <w:lang w:eastAsia="en-US"/>
        </w:rPr>
        <w:t xml:space="preserve">«Информация по ресурсному обеспечению» цифры </w:t>
      </w:r>
      <w:r>
        <w:rPr>
          <w:sz w:val="28"/>
          <w:szCs w:val="28"/>
          <w:lang w:eastAsia="en-US"/>
        </w:rPr>
        <w:t xml:space="preserve">     </w:t>
      </w:r>
    </w:p>
    <w:p w:rsidR="009A0705" w:rsidRDefault="009A0705" w:rsidP="009A07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</w:t>
      </w:r>
      <w:r>
        <w:rPr>
          <w:sz w:val="28"/>
          <w:szCs w:val="28"/>
        </w:rPr>
        <w:t>«11980,4» и «2084,</w:t>
      </w:r>
      <w:proofErr w:type="gramStart"/>
      <w:r>
        <w:rPr>
          <w:sz w:val="28"/>
          <w:szCs w:val="28"/>
        </w:rPr>
        <w:t xml:space="preserve">5»  </w:t>
      </w:r>
      <w:r w:rsidRPr="003726AE">
        <w:rPr>
          <w:sz w:val="28"/>
          <w:szCs w:val="28"/>
        </w:rPr>
        <w:t>заменить</w:t>
      </w:r>
      <w:proofErr w:type="gramEnd"/>
      <w:r w:rsidRPr="003726AE">
        <w:rPr>
          <w:sz w:val="28"/>
          <w:szCs w:val="28"/>
        </w:rPr>
        <w:t xml:space="preserve"> соответственно на </w:t>
      </w:r>
      <w:r>
        <w:rPr>
          <w:sz w:val="28"/>
          <w:szCs w:val="28"/>
        </w:rPr>
        <w:t xml:space="preserve">  цифры «11012,3» и  </w:t>
      </w:r>
    </w:p>
    <w:p w:rsidR="009A0705" w:rsidRDefault="009A0705" w:rsidP="009A07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«1116,4».</w:t>
      </w:r>
    </w:p>
    <w:p w:rsidR="009A0705" w:rsidRDefault="009A0705" w:rsidP="009A0705">
      <w:pPr>
        <w:pStyle w:val="a7"/>
        <w:shd w:val="clear" w:color="auto" w:fill="FFFFFF"/>
        <w:tabs>
          <w:tab w:val="left" w:pos="0"/>
        </w:tabs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1.9 В Паспорте подпрограммы «Обеспечение реализации муниципальной программы» раздел</w:t>
      </w:r>
      <w:r w:rsidRPr="00876555">
        <w:rPr>
          <w:sz w:val="28"/>
          <w:szCs w:val="28"/>
        </w:rPr>
        <w:t xml:space="preserve"> «</w:t>
      </w:r>
      <w:r>
        <w:rPr>
          <w:sz w:val="28"/>
          <w:szCs w:val="28"/>
        </w:rPr>
        <w:t>Р</w:t>
      </w:r>
      <w:r w:rsidRPr="00876555">
        <w:rPr>
          <w:sz w:val="28"/>
          <w:szCs w:val="28"/>
        </w:rPr>
        <w:t>есурсно</w:t>
      </w:r>
      <w:r>
        <w:rPr>
          <w:sz w:val="28"/>
          <w:szCs w:val="28"/>
        </w:rPr>
        <w:t xml:space="preserve">е </w:t>
      </w:r>
      <w:r w:rsidRPr="00876555">
        <w:rPr>
          <w:sz w:val="28"/>
          <w:szCs w:val="28"/>
        </w:rPr>
        <w:t>обеспечени</w:t>
      </w:r>
      <w:r>
        <w:rPr>
          <w:sz w:val="28"/>
          <w:szCs w:val="28"/>
        </w:rPr>
        <w:t xml:space="preserve">е муниципальной подпрограммы </w:t>
      </w:r>
      <w:proofErr w:type="gramStart"/>
      <w:r>
        <w:rPr>
          <w:sz w:val="28"/>
          <w:szCs w:val="28"/>
        </w:rPr>
        <w:t>Белокалитвинского  района</w:t>
      </w:r>
      <w:proofErr w:type="gramEnd"/>
      <w:r>
        <w:rPr>
          <w:sz w:val="28"/>
          <w:szCs w:val="28"/>
        </w:rPr>
        <w:t>»</w:t>
      </w:r>
      <w:r w:rsidRPr="001A04F9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 следующей редакции:</w:t>
      </w:r>
    </w:p>
    <w:p w:rsidR="009A0705" w:rsidRDefault="009A0705" w:rsidP="009A07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Общий объем финансирования подпрограммы    </w:t>
      </w:r>
    </w:p>
    <w:p w:rsidR="009A0705" w:rsidRDefault="009A0705" w:rsidP="009A07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составляет 15377,3 тыс.рублей, в том числе:</w:t>
      </w:r>
    </w:p>
    <w:p w:rsidR="009A0705" w:rsidRDefault="009A0705" w:rsidP="009A0705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год – 2326,9 тыс.рублей;</w:t>
      </w:r>
    </w:p>
    <w:p w:rsidR="009A0705" w:rsidRDefault="009A0705" w:rsidP="009A0705">
      <w:pPr>
        <w:widowControl w:val="0"/>
        <w:autoSpaceDE w:val="0"/>
        <w:autoSpaceDN w:val="0"/>
        <w:adjustRightInd w:val="0"/>
        <w:ind w:left="4125"/>
        <w:jc w:val="both"/>
        <w:rPr>
          <w:sz w:val="28"/>
          <w:szCs w:val="28"/>
        </w:rPr>
      </w:pPr>
      <w:r>
        <w:rPr>
          <w:sz w:val="28"/>
          <w:szCs w:val="28"/>
        </w:rPr>
        <w:t>2017год – 2299,8 тыс.рублей;</w:t>
      </w:r>
    </w:p>
    <w:p w:rsidR="009A0705" w:rsidRDefault="009A0705" w:rsidP="009A0705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год – 2299,8 тыс.рублей;</w:t>
      </w:r>
    </w:p>
    <w:p w:rsidR="009A0705" w:rsidRDefault="009A0705" w:rsidP="009A0705">
      <w:pPr>
        <w:widowControl w:val="0"/>
        <w:autoSpaceDE w:val="0"/>
        <w:autoSpaceDN w:val="0"/>
        <w:adjustRightInd w:val="0"/>
        <w:ind w:left="4125"/>
        <w:jc w:val="both"/>
        <w:rPr>
          <w:sz w:val="28"/>
          <w:szCs w:val="28"/>
        </w:rPr>
      </w:pPr>
      <w:r>
        <w:rPr>
          <w:sz w:val="28"/>
          <w:szCs w:val="28"/>
        </w:rPr>
        <w:t>2019 год – 2349,3 тыс.рублей;</w:t>
      </w:r>
    </w:p>
    <w:p w:rsidR="009A0705" w:rsidRDefault="009A0705" w:rsidP="009A07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Средства местного бюджета, необходимые для  </w:t>
      </w:r>
    </w:p>
    <w:p w:rsidR="009A0705" w:rsidRDefault="009A0705" w:rsidP="009A07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финансирования     подпрограммы, составляют  </w:t>
      </w:r>
    </w:p>
    <w:p w:rsidR="009A0705" w:rsidRDefault="009A0705" w:rsidP="009A07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15377,3 тыс.рублей, в том числе:</w:t>
      </w:r>
    </w:p>
    <w:p w:rsidR="009A0705" w:rsidRPr="00A31D88" w:rsidRDefault="009A0705" w:rsidP="009A07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2016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2326,9 тыс.рублей;</w:t>
      </w:r>
    </w:p>
    <w:p w:rsidR="009A0705" w:rsidRDefault="009A0705" w:rsidP="009A0705">
      <w:pPr>
        <w:numPr>
          <w:ilvl w:val="0"/>
          <w:numId w:val="8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2299,8 тыс.рублей;</w:t>
      </w:r>
    </w:p>
    <w:p w:rsidR="009A0705" w:rsidRDefault="009A0705" w:rsidP="009A07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2018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2299,8 тыс.рублей;</w:t>
      </w:r>
    </w:p>
    <w:p w:rsidR="009A0705" w:rsidRDefault="009A0705" w:rsidP="009A07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2019 год – 2349,3 тыс.рублей.</w:t>
      </w:r>
    </w:p>
    <w:p w:rsidR="009A0705" w:rsidRDefault="009A0705" w:rsidP="009A07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A0705" w:rsidRDefault="009A0705" w:rsidP="0040326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1.9.1.</w:t>
      </w:r>
      <w:r w:rsidRPr="00C3440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в разделе 16.4 </w:t>
      </w:r>
      <w:r w:rsidRPr="00EF675C">
        <w:rPr>
          <w:sz w:val="28"/>
          <w:szCs w:val="28"/>
          <w:lang w:eastAsia="en-US"/>
        </w:rPr>
        <w:t>«Информация по ресурсному обеспечению» цифры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«14394,5» </w:t>
      </w:r>
      <w:proofErr w:type="gramStart"/>
      <w:r>
        <w:rPr>
          <w:sz w:val="28"/>
          <w:szCs w:val="28"/>
        </w:rPr>
        <w:t>и  «</w:t>
      </w:r>
      <w:proofErr w:type="gramEnd"/>
      <w:r>
        <w:rPr>
          <w:sz w:val="28"/>
          <w:szCs w:val="28"/>
        </w:rPr>
        <w:t xml:space="preserve">14394,5»  </w:t>
      </w:r>
      <w:r w:rsidRPr="003726AE">
        <w:rPr>
          <w:sz w:val="28"/>
          <w:szCs w:val="28"/>
        </w:rPr>
        <w:t xml:space="preserve"> заменить соответственно на </w:t>
      </w:r>
      <w:r>
        <w:rPr>
          <w:sz w:val="28"/>
          <w:szCs w:val="28"/>
        </w:rPr>
        <w:t xml:space="preserve">  цифры «15377,3»  и «15377,3».</w:t>
      </w:r>
    </w:p>
    <w:p w:rsidR="009A0705" w:rsidRPr="00542980" w:rsidRDefault="009A0705" w:rsidP="00403265">
      <w:pPr>
        <w:pStyle w:val="a7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В таблице </w:t>
      </w:r>
      <w:r w:rsidRPr="00542980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542980">
        <w:rPr>
          <w:sz w:val="28"/>
          <w:szCs w:val="28"/>
        </w:rPr>
        <w:t xml:space="preserve">4 </w:t>
      </w:r>
      <w:r>
        <w:rPr>
          <w:sz w:val="28"/>
          <w:szCs w:val="28"/>
        </w:rPr>
        <w:t>«Расходы местного бюджета и бюджетов поселений на реализацию муниципальной программы» строки «Муниципальная программа», «Подпрограмма1», «Основное мероприятие 1.1», «Подпрограмма2»,</w:t>
      </w:r>
      <w:r w:rsidRPr="002D646E">
        <w:rPr>
          <w:sz w:val="28"/>
          <w:szCs w:val="28"/>
        </w:rPr>
        <w:t xml:space="preserve"> </w:t>
      </w:r>
      <w:r>
        <w:rPr>
          <w:sz w:val="28"/>
          <w:szCs w:val="28"/>
        </w:rPr>
        <w:t>«Основное мероприятие 2.1», «Подпрограмма 3», «Основное мероприятие 3.1», «Основное мероприятие 3.3», «Основное мероприятие 3.5», «Подпрограмма 4», «Основное мероприятие 4.1»,  «Подпрограмма 5»,   «Основное мероприятие 5.1»,</w:t>
      </w:r>
      <w:r w:rsidRPr="002D64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«Основное мероприятие 5.3», «Подпрограмма 6»,  «Основное мероприятие 6.1»,  </w:t>
      </w:r>
      <w:r>
        <w:rPr>
          <w:sz w:val="28"/>
          <w:szCs w:val="28"/>
        </w:rPr>
        <w:lastRenderedPageBreak/>
        <w:t>«Подпрограмма 8», «Основное мероприятие 8.3», «Мероприятие 8.3.3»</w:t>
      </w:r>
      <w:r w:rsidRPr="00A93FF2">
        <w:rPr>
          <w:sz w:val="28"/>
          <w:szCs w:val="28"/>
        </w:rPr>
        <w:t xml:space="preserve"> </w:t>
      </w:r>
      <w:r>
        <w:rPr>
          <w:sz w:val="28"/>
          <w:szCs w:val="28"/>
        </w:rPr>
        <w:t>«Основное мероприятие 8.4»,</w:t>
      </w:r>
      <w:r w:rsidRPr="00A93F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«Подпрограмма 9». «Основное мероприятие 9.1» изложить в новой редакции и добавить строку «Основное мероприятие 3.15», согласно приложению </w:t>
      </w:r>
      <w:proofErr w:type="gramStart"/>
      <w:r>
        <w:rPr>
          <w:sz w:val="28"/>
          <w:szCs w:val="28"/>
        </w:rPr>
        <w:t>№</w:t>
      </w:r>
      <w:r w:rsidR="00403265">
        <w:rPr>
          <w:sz w:val="28"/>
          <w:szCs w:val="28"/>
        </w:rPr>
        <w:t xml:space="preserve">  </w:t>
      </w:r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к настоящему постановлению.</w:t>
      </w:r>
    </w:p>
    <w:p w:rsidR="009A0705" w:rsidRDefault="009A0705" w:rsidP="00403265">
      <w:pPr>
        <w:pStyle w:val="a7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1.11. В таблице № 5 «Расходы областного бюджета, федерального бюджета, местных бюджетов строки «Муниципальная программа», «Подпрограмма 1», «Подпрограмма 2», «Подпрограмма 3», «Подпрограмма 4», «Подпрограмма 5», «Подпрограмма 6». «Подпрограмма 8», «Подпрограмма 9» изложить в новой редакции согласно приложению №</w:t>
      </w:r>
      <w:r w:rsidR="00403265">
        <w:rPr>
          <w:sz w:val="28"/>
          <w:szCs w:val="28"/>
        </w:rPr>
        <w:t xml:space="preserve"> </w:t>
      </w:r>
      <w:r>
        <w:rPr>
          <w:sz w:val="28"/>
          <w:szCs w:val="28"/>
        </w:rPr>
        <w:t>2 к настоящему постановлению.</w:t>
      </w:r>
    </w:p>
    <w:p w:rsidR="009A0705" w:rsidRDefault="009A0705" w:rsidP="00403265">
      <w:pPr>
        <w:pStyle w:val="a7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Постановление Администрации Белокалитвинского района от 25.10.2013 №1852 дополнить приложениями №</w:t>
      </w:r>
      <w:r w:rsidR="00403265">
        <w:rPr>
          <w:sz w:val="28"/>
          <w:szCs w:val="28"/>
        </w:rPr>
        <w:t xml:space="preserve"> </w:t>
      </w:r>
      <w:r>
        <w:rPr>
          <w:sz w:val="28"/>
          <w:szCs w:val="28"/>
        </w:rPr>
        <w:t>3 и №</w:t>
      </w:r>
      <w:r w:rsidR="00403265">
        <w:rPr>
          <w:sz w:val="28"/>
          <w:szCs w:val="28"/>
        </w:rPr>
        <w:t xml:space="preserve"> </w:t>
      </w:r>
      <w:r>
        <w:rPr>
          <w:sz w:val="28"/>
          <w:szCs w:val="28"/>
        </w:rPr>
        <w:t>4 к настоящему постановлению.</w:t>
      </w:r>
    </w:p>
    <w:p w:rsidR="009A0705" w:rsidRDefault="009A0705" w:rsidP="00403265">
      <w:pPr>
        <w:pStyle w:val="a7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3.</w:t>
      </w:r>
      <w:r w:rsidR="0040326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4760B2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 Администрации Белокалитвинского района от 25.10.2013 №1852   таблицу № 7 изложить в новой редакции, согласно приложению №</w:t>
      </w:r>
      <w:r w:rsidR="00403265">
        <w:rPr>
          <w:sz w:val="28"/>
          <w:szCs w:val="28"/>
        </w:rPr>
        <w:t xml:space="preserve"> </w:t>
      </w:r>
      <w:r>
        <w:rPr>
          <w:sz w:val="28"/>
          <w:szCs w:val="28"/>
        </w:rPr>
        <w:t>5 к настоящему постановлению.</w:t>
      </w:r>
    </w:p>
    <w:p w:rsidR="009A0705" w:rsidRDefault="009A0705" w:rsidP="00403265">
      <w:pPr>
        <w:pStyle w:val="a7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E16C40">
        <w:rPr>
          <w:sz w:val="28"/>
          <w:szCs w:val="28"/>
        </w:rPr>
        <w:t>Постановление вступает в силу после его официального опубликования</w:t>
      </w:r>
      <w:r>
        <w:rPr>
          <w:sz w:val="28"/>
          <w:szCs w:val="28"/>
        </w:rPr>
        <w:t>.</w:t>
      </w:r>
    </w:p>
    <w:p w:rsidR="009A0705" w:rsidRDefault="009A0705" w:rsidP="00403265">
      <w:pPr>
        <w:pStyle w:val="a7"/>
        <w:shd w:val="clear" w:color="auto" w:fill="FFFFFF"/>
        <w:tabs>
          <w:tab w:val="left" w:pos="0"/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</w:t>
      </w:r>
      <w:r w:rsidRPr="000E2C97">
        <w:rPr>
          <w:sz w:val="28"/>
          <w:szCs w:val="28"/>
        </w:rPr>
        <w:t>выполнением по</w:t>
      </w:r>
      <w:r>
        <w:rPr>
          <w:sz w:val="28"/>
          <w:szCs w:val="28"/>
        </w:rPr>
        <w:t xml:space="preserve">становления возложить на </w:t>
      </w:r>
      <w:r w:rsidRPr="000E2C97">
        <w:rPr>
          <w:sz w:val="28"/>
          <w:szCs w:val="28"/>
        </w:rPr>
        <w:t>заместителя</w:t>
      </w:r>
      <w:r>
        <w:rPr>
          <w:sz w:val="28"/>
          <w:szCs w:val="28"/>
        </w:rPr>
        <w:t xml:space="preserve">     главы </w:t>
      </w:r>
      <w:proofErr w:type="gramStart"/>
      <w:r>
        <w:rPr>
          <w:sz w:val="28"/>
          <w:szCs w:val="28"/>
        </w:rPr>
        <w:t>Администрации</w:t>
      </w:r>
      <w:r w:rsidRPr="000E2C97">
        <w:rPr>
          <w:sz w:val="28"/>
          <w:szCs w:val="28"/>
        </w:rPr>
        <w:t xml:space="preserve"> </w:t>
      </w:r>
      <w:r w:rsidR="00403265">
        <w:rPr>
          <w:sz w:val="28"/>
          <w:szCs w:val="28"/>
        </w:rPr>
        <w:t xml:space="preserve"> Белокалитвинского</w:t>
      </w:r>
      <w:proofErr w:type="gramEnd"/>
      <w:r w:rsidR="00403265">
        <w:rPr>
          <w:sz w:val="28"/>
          <w:szCs w:val="28"/>
        </w:rPr>
        <w:t xml:space="preserve"> </w:t>
      </w:r>
      <w:r w:rsidRPr="000E2C97">
        <w:rPr>
          <w:sz w:val="28"/>
          <w:szCs w:val="28"/>
        </w:rPr>
        <w:t>р</w:t>
      </w:r>
      <w:r>
        <w:rPr>
          <w:sz w:val="28"/>
          <w:szCs w:val="28"/>
        </w:rPr>
        <w:t xml:space="preserve">айона по социальным вопросам </w:t>
      </w:r>
      <w:r w:rsidR="00403265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>Е.Н.</w:t>
      </w:r>
      <w:r w:rsidR="006C217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Керенцеву</w:t>
      </w:r>
      <w:proofErr w:type="spellEnd"/>
      <w:r>
        <w:rPr>
          <w:sz w:val="28"/>
          <w:szCs w:val="28"/>
        </w:rPr>
        <w:t>.</w:t>
      </w:r>
    </w:p>
    <w:p w:rsidR="00872883" w:rsidRDefault="00872883" w:rsidP="00872883">
      <w:pPr>
        <w:pStyle w:val="21"/>
        <w:rPr>
          <w:color w:val="000000"/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9A0705" w:rsidRPr="009A0705" w:rsidRDefault="009A0705" w:rsidP="009A0705"/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6C2175" w:rsidRDefault="006C2175" w:rsidP="00872883">
      <w:pPr>
        <w:rPr>
          <w:sz w:val="28"/>
        </w:rPr>
      </w:pPr>
    </w:p>
    <w:p w:rsidR="002E0503" w:rsidRDefault="002E0503" w:rsidP="002E0503">
      <w:pPr>
        <w:rPr>
          <w:sz w:val="28"/>
        </w:rPr>
      </w:pPr>
      <w:r>
        <w:rPr>
          <w:sz w:val="28"/>
        </w:rPr>
        <w:t>Верно:</w:t>
      </w:r>
    </w:p>
    <w:p w:rsidR="002E0503" w:rsidRDefault="002E0503" w:rsidP="002E0503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2E0503" w:rsidRDefault="002E0503" w:rsidP="002E0503">
      <w:pPr>
        <w:pStyle w:val="a3"/>
        <w:tabs>
          <w:tab w:val="clear" w:pos="4536"/>
          <w:tab w:val="clear" w:pos="9072"/>
        </w:tabs>
      </w:pPr>
    </w:p>
    <w:p w:rsidR="006C2175" w:rsidRDefault="006C2175" w:rsidP="00872883">
      <w:pPr>
        <w:rPr>
          <w:sz w:val="28"/>
        </w:rPr>
      </w:pPr>
    </w:p>
    <w:p w:rsidR="006C2175" w:rsidRDefault="006C2175" w:rsidP="00872883">
      <w:pPr>
        <w:rPr>
          <w:sz w:val="28"/>
        </w:rPr>
      </w:pPr>
    </w:p>
    <w:p w:rsidR="006C2175" w:rsidRDefault="006C2175" w:rsidP="00872883">
      <w:pPr>
        <w:rPr>
          <w:sz w:val="28"/>
        </w:rPr>
      </w:pPr>
    </w:p>
    <w:p w:rsidR="006C2175" w:rsidRDefault="006C2175" w:rsidP="00872883">
      <w:pPr>
        <w:rPr>
          <w:sz w:val="28"/>
        </w:rPr>
      </w:pPr>
    </w:p>
    <w:p w:rsidR="006C2175" w:rsidRDefault="006C2175" w:rsidP="00872883">
      <w:pPr>
        <w:rPr>
          <w:sz w:val="28"/>
        </w:rPr>
      </w:pPr>
    </w:p>
    <w:p w:rsidR="006C2175" w:rsidRDefault="006C2175" w:rsidP="00872883">
      <w:pPr>
        <w:rPr>
          <w:sz w:val="28"/>
        </w:rPr>
      </w:pPr>
    </w:p>
    <w:p w:rsidR="006C2175" w:rsidRDefault="006C2175" w:rsidP="00872883">
      <w:pPr>
        <w:rPr>
          <w:sz w:val="28"/>
        </w:rPr>
      </w:pPr>
    </w:p>
    <w:p w:rsidR="006C2175" w:rsidRDefault="006C2175" w:rsidP="00872883">
      <w:pPr>
        <w:rPr>
          <w:sz w:val="28"/>
        </w:rPr>
      </w:pPr>
    </w:p>
    <w:p w:rsidR="006C2175" w:rsidRDefault="006C2175" w:rsidP="00872883">
      <w:pPr>
        <w:rPr>
          <w:sz w:val="28"/>
        </w:rPr>
      </w:pPr>
    </w:p>
    <w:p w:rsidR="006C2175" w:rsidRDefault="006C2175" w:rsidP="00872883">
      <w:pPr>
        <w:rPr>
          <w:sz w:val="28"/>
        </w:rPr>
      </w:pPr>
    </w:p>
    <w:p w:rsidR="006C2175" w:rsidRDefault="006C2175" w:rsidP="00872883">
      <w:pPr>
        <w:rPr>
          <w:sz w:val="28"/>
        </w:rPr>
      </w:pPr>
    </w:p>
    <w:p w:rsidR="006C2175" w:rsidRDefault="006C2175" w:rsidP="00872883">
      <w:pPr>
        <w:rPr>
          <w:sz w:val="28"/>
        </w:rPr>
      </w:pPr>
    </w:p>
    <w:p w:rsidR="002E0503" w:rsidRDefault="002E0503" w:rsidP="00872883">
      <w:pPr>
        <w:rPr>
          <w:sz w:val="28"/>
        </w:rPr>
        <w:sectPr w:rsidR="002E0503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6C2175" w:rsidRDefault="006C2175" w:rsidP="006C2175">
      <w:pPr>
        <w:jc w:val="right"/>
        <w:rPr>
          <w:sz w:val="28"/>
        </w:rPr>
      </w:pPr>
      <w:r>
        <w:rPr>
          <w:sz w:val="28"/>
        </w:rPr>
        <w:lastRenderedPageBreak/>
        <w:t>Приложение №</w:t>
      </w:r>
      <w:r w:rsidR="00403265">
        <w:rPr>
          <w:sz w:val="28"/>
        </w:rPr>
        <w:t xml:space="preserve"> </w:t>
      </w:r>
      <w:r>
        <w:rPr>
          <w:sz w:val="28"/>
        </w:rPr>
        <w:t>1</w:t>
      </w:r>
    </w:p>
    <w:p w:rsidR="006C2175" w:rsidRDefault="006C2175" w:rsidP="006C2175">
      <w:pPr>
        <w:jc w:val="right"/>
        <w:rPr>
          <w:sz w:val="28"/>
        </w:rPr>
      </w:pPr>
      <w:r>
        <w:rPr>
          <w:sz w:val="28"/>
        </w:rPr>
        <w:t>к постановлению Администрации</w:t>
      </w:r>
    </w:p>
    <w:p w:rsidR="006C2175" w:rsidRDefault="006C2175" w:rsidP="006C2175">
      <w:pPr>
        <w:jc w:val="right"/>
        <w:rPr>
          <w:sz w:val="28"/>
        </w:rPr>
      </w:pPr>
      <w:r>
        <w:rPr>
          <w:sz w:val="28"/>
        </w:rPr>
        <w:t>Белокалитвинского района</w:t>
      </w:r>
    </w:p>
    <w:p w:rsidR="006C2175" w:rsidRDefault="006C2175" w:rsidP="006C2175">
      <w:pPr>
        <w:jc w:val="right"/>
        <w:rPr>
          <w:sz w:val="28"/>
        </w:rPr>
      </w:pPr>
      <w:r>
        <w:rPr>
          <w:sz w:val="28"/>
        </w:rPr>
        <w:t xml:space="preserve">от </w:t>
      </w:r>
      <w:r w:rsidR="00403265">
        <w:rPr>
          <w:sz w:val="28"/>
        </w:rPr>
        <w:t>29.12.</w:t>
      </w:r>
      <w:r>
        <w:rPr>
          <w:sz w:val="28"/>
        </w:rPr>
        <w:t xml:space="preserve">2016 № </w:t>
      </w:r>
      <w:r w:rsidR="00403265">
        <w:rPr>
          <w:sz w:val="28"/>
        </w:rPr>
        <w:t>1874</w:t>
      </w:r>
    </w:p>
    <w:p w:rsidR="006C2175" w:rsidRDefault="006C2175" w:rsidP="006C2175">
      <w:pPr>
        <w:jc w:val="right"/>
        <w:rPr>
          <w:sz w:val="28"/>
        </w:rPr>
      </w:pPr>
    </w:p>
    <w:p w:rsidR="006C2175" w:rsidRDefault="006C2175" w:rsidP="006C2175">
      <w:pPr>
        <w:tabs>
          <w:tab w:val="left" w:pos="11357"/>
        </w:tabs>
        <w:rPr>
          <w:sz w:val="28"/>
          <w:szCs w:val="28"/>
        </w:rPr>
      </w:pPr>
      <w:r>
        <w:rPr>
          <w:sz w:val="28"/>
        </w:rPr>
        <w:tab/>
      </w:r>
      <w:r w:rsidRPr="006C2175">
        <w:rPr>
          <w:sz w:val="28"/>
          <w:szCs w:val="28"/>
        </w:rPr>
        <w:t>Таблица № 4</w:t>
      </w:r>
    </w:p>
    <w:p w:rsidR="006C2175" w:rsidRPr="006C2175" w:rsidRDefault="006C2175" w:rsidP="006C2175">
      <w:pPr>
        <w:jc w:val="center"/>
        <w:rPr>
          <w:sz w:val="28"/>
          <w:szCs w:val="28"/>
        </w:rPr>
      </w:pPr>
    </w:p>
    <w:tbl>
      <w:tblPr>
        <w:tblW w:w="15544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1476"/>
        <w:gridCol w:w="1559"/>
        <w:gridCol w:w="1697"/>
        <w:gridCol w:w="988"/>
        <w:gridCol w:w="266"/>
        <w:gridCol w:w="621"/>
        <w:gridCol w:w="237"/>
        <w:gridCol w:w="998"/>
        <w:gridCol w:w="213"/>
        <w:gridCol w:w="646"/>
        <w:gridCol w:w="989"/>
        <w:gridCol w:w="137"/>
        <w:gridCol w:w="851"/>
        <w:gridCol w:w="111"/>
        <w:gridCol w:w="917"/>
        <w:gridCol w:w="989"/>
        <w:gridCol w:w="956"/>
        <w:gridCol w:w="33"/>
        <w:gridCol w:w="845"/>
        <w:gridCol w:w="79"/>
        <w:gridCol w:w="33"/>
        <w:gridCol w:w="903"/>
      </w:tblGrid>
      <w:tr w:rsidR="006C2175" w:rsidRPr="006C2175" w:rsidTr="006C2175">
        <w:trPr>
          <w:trHeight w:val="25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2175" w:rsidRPr="006C2175" w:rsidRDefault="006C2175" w:rsidP="006C21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2175" w:rsidRPr="006C2175" w:rsidRDefault="006C2175" w:rsidP="006C21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7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75" w:rsidRPr="006C2175" w:rsidRDefault="006C2175" w:rsidP="006C2175">
            <w:pPr>
              <w:jc w:val="center"/>
              <w:rPr>
                <w:sz w:val="28"/>
                <w:szCs w:val="28"/>
              </w:rPr>
            </w:pPr>
            <w:r w:rsidRPr="006C2175">
              <w:rPr>
                <w:sz w:val="28"/>
                <w:szCs w:val="28"/>
              </w:rPr>
              <w:t>Расходы местного бюджета и бюджетов поселений на реализацию муниципальной программы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2175" w:rsidRPr="006C2175" w:rsidRDefault="006C2175" w:rsidP="006C21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2175" w:rsidRPr="006C2175" w:rsidRDefault="006C2175" w:rsidP="006C21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2175" w:rsidRPr="006C2175" w:rsidRDefault="006C2175" w:rsidP="006C21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2175" w:rsidRPr="006C2175" w:rsidRDefault="006C2175" w:rsidP="006C2175">
            <w:pPr>
              <w:jc w:val="center"/>
              <w:rPr>
                <w:sz w:val="28"/>
                <w:szCs w:val="28"/>
              </w:rPr>
            </w:pPr>
          </w:p>
        </w:tc>
      </w:tr>
      <w:tr w:rsidR="006C2175" w:rsidRPr="00AC368C" w:rsidTr="006C2175">
        <w:trPr>
          <w:trHeight w:val="25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</w:tr>
      <w:tr w:rsidR="006C2175" w:rsidRPr="00AC368C" w:rsidTr="006C2175">
        <w:trPr>
          <w:trHeight w:val="990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Статус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Наименование государственной программы, подпрограммы государственной программы,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Ответственный исполнитель, соисполнители, участники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color w:val="0000FF"/>
                <w:sz w:val="20"/>
                <w:szCs w:val="20"/>
                <w:u w:val="single"/>
              </w:rPr>
            </w:pPr>
            <w:r w:rsidRPr="00AC368C">
              <w:rPr>
                <w:color w:val="0000FF"/>
                <w:sz w:val="20"/>
                <w:szCs w:val="20"/>
                <w:u w:val="single"/>
              </w:rPr>
              <w:t>код бюджетной классификации &lt;1&gt;</w:t>
            </w:r>
          </w:p>
        </w:tc>
        <w:tc>
          <w:tcPr>
            <w:tcW w:w="684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496E28" w:rsidP="002E0503">
            <w:pPr>
              <w:jc w:val="center"/>
              <w:rPr>
                <w:color w:val="0000FF"/>
                <w:sz w:val="20"/>
                <w:szCs w:val="20"/>
                <w:u w:val="single"/>
              </w:rPr>
            </w:pPr>
            <w:hyperlink r:id="rId9" w:anchor="RANGE!#ССЫЛКА!" w:history="1">
              <w:r w:rsidR="006C2175" w:rsidRPr="00AC368C">
                <w:rPr>
                  <w:color w:val="0000FF"/>
                  <w:sz w:val="20"/>
                  <w:u w:val="single"/>
                </w:rPr>
                <w:t>Расходы &lt;2&gt; (тыс. руб.), годы</w:t>
              </w:r>
            </w:hyperlink>
          </w:p>
        </w:tc>
      </w:tr>
      <w:tr w:rsidR="006C2175" w:rsidRPr="00AC368C" w:rsidTr="006C2175">
        <w:trPr>
          <w:trHeight w:val="885"/>
        </w:trPr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основного мероприятия</w:t>
            </w:r>
          </w:p>
        </w:tc>
        <w:tc>
          <w:tcPr>
            <w:tcW w:w="16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ГРБС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proofErr w:type="spellStart"/>
            <w:r w:rsidRPr="00AC368C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ЦСР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ВР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2014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2015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2016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2017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2018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2019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2020</w:t>
            </w:r>
          </w:p>
        </w:tc>
      </w:tr>
      <w:tr w:rsidR="006C2175" w:rsidRPr="00AC368C" w:rsidTr="006C2175">
        <w:trPr>
          <w:trHeight w:val="25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4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5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6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8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12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13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14</w:t>
            </w:r>
          </w:p>
        </w:tc>
      </w:tr>
      <w:tr w:rsidR="006C2175" w:rsidRPr="00AC368C" w:rsidTr="006C2175">
        <w:trPr>
          <w:trHeight w:val="255"/>
        </w:trPr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Муниципальная программа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«Развитие культуры и туризма»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color w:val="0000FF"/>
                <w:sz w:val="20"/>
                <w:szCs w:val="20"/>
                <w:u w:val="single"/>
              </w:rPr>
            </w:pPr>
            <w:r w:rsidRPr="00AC368C">
              <w:rPr>
                <w:color w:val="0000FF"/>
                <w:sz w:val="20"/>
                <w:szCs w:val="20"/>
                <w:u w:val="single"/>
              </w:rPr>
              <w:t> </w:t>
            </w:r>
          </w:p>
        </w:tc>
        <w:tc>
          <w:tcPr>
            <w:tcW w:w="98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X </w:t>
            </w:r>
          </w:p>
        </w:tc>
        <w:tc>
          <w:tcPr>
            <w:tcW w:w="8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X 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X </w:t>
            </w:r>
          </w:p>
        </w:tc>
        <w:tc>
          <w:tcPr>
            <w:tcW w:w="8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X 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99002,0</w:t>
            </w:r>
          </w:p>
        </w:tc>
        <w:tc>
          <w:tcPr>
            <w:tcW w:w="9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02619E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106050,6</w:t>
            </w:r>
          </w:p>
        </w:tc>
        <w:tc>
          <w:tcPr>
            <w:tcW w:w="10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84934,4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77612,0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79326,9</w:t>
            </w:r>
          </w:p>
        </w:tc>
        <w:tc>
          <w:tcPr>
            <w:tcW w:w="95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75953,5</w:t>
            </w:r>
          </w:p>
        </w:tc>
        <w:tc>
          <w:tcPr>
            <w:tcW w:w="9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72908,8</w:t>
            </w:r>
          </w:p>
        </w:tc>
      </w:tr>
      <w:tr w:rsidR="006C2175" w:rsidRPr="00AC368C" w:rsidTr="006C2175">
        <w:trPr>
          <w:trHeight w:val="255"/>
        </w:trPr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9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</w:tr>
      <w:tr w:rsidR="006C2175" w:rsidRPr="00AC368C" w:rsidTr="006C2175">
        <w:trPr>
          <w:trHeight w:val="1673"/>
        </w:trPr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ответственный исполнитель муниципальной программы – отдел культуры Белокалитвинского района, всего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906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X 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X 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X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86988,9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86887,8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82262,1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77512,0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77546,9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75853,5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72368,8</w:t>
            </w:r>
          </w:p>
        </w:tc>
      </w:tr>
      <w:tr w:rsidR="006C2175" w:rsidRPr="00AC368C" w:rsidTr="006C2175">
        <w:trPr>
          <w:trHeight w:val="1785"/>
        </w:trPr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соисполнитель  -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AC368C">
              <w:rPr>
                <w:sz w:val="20"/>
                <w:szCs w:val="20"/>
              </w:rPr>
              <w:t>отдел экономики, малого бизнеса и местного</w:t>
            </w:r>
            <w:r>
              <w:rPr>
                <w:sz w:val="20"/>
                <w:szCs w:val="20"/>
              </w:rPr>
              <w:t xml:space="preserve"> </w:t>
            </w:r>
            <w:r w:rsidRPr="00AC368C">
              <w:rPr>
                <w:sz w:val="20"/>
                <w:szCs w:val="20"/>
              </w:rPr>
              <w:t>самоуправления Администрации Белокалитвинского района, всего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902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0801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Х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130,0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130,0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576886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576886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576886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576886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520,0</w:t>
            </w:r>
          </w:p>
        </w:tc>
      </w:tr>
      <w:tr w:rsidR="006C2175" w:rsidRPr="00AC368C" w:rsidTr="006C2175">
        <w:trPr>
          <w:trHeight w:val="873"/>
        </w:trPr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Соисполнитель – Администрация Белокалитвинского </w:t>
            </w:r>
            <w:proofErr w:type="spellStart"/>
            <w:r>
              <w:rPr>
                <w:sz w:val="20"/>
                <w:szCs w:val="20"/>
              </w:rPr>
              <w:t>г.п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6309,8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6C2175" w:rsidRPr="00AC368C" w:rsidTr="006C2175">
        <w:trPr>
          <w:trHeight w:val="1020"/>
        </w:trPr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участник 1, Администрация Белокалитвинского района всего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904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X 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X 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X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130,0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520,0</w:t>
            </w:r>
          </w:p>
        </w:tc>
      </w:tr>
      <w:tr w:rsidR="006C2175" w:rsidRPr="00AC368C" w:rsidTr="006C2175">
        <w:trPr>
          <w:trHeight w:val="1365"/>
        </w:trPr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участник 2 муниципальные бюджетные учреждения культуры, </w:t>
            </w:r>
            <w:proofErr w:type="gramStart"/>
            <w:r w:rsidRPr="00AC368C">
              <w:rPr>
                <w:sz w:val="20"/>
                <w:szCs w:val="20"/>
              </w:rPr>
              <w:t>всего  без</w:t>
            </w:r>
            <w:proofErr w:type="gramEnd"/>
            <w:r w:rsidRPr="00AC368C">
              <w:rPr>
                <w:sz w:val="20"/>
                <w:szCs w:val="20"/>
              </w:rPr>
              <w:t xml:space="preserve"> </w:t>
            </w:r>
            <w:proofErr w:type="spellStart"/>
            <w:r w:rsidRPr="00AC368C">
              <w:rPr>
                <w:sz w:val="20"/>
                <w:szCs w:val="20"/>
              </w:rPr>
              <w:t>цб</w:t>
            </w:r>
            <w:proofErr w:type="spellEnd"/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906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0801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610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53556,7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50327,2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42773,6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38313,2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39229,4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37419,9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42141,2</w:t>
            </w:r>
          </w:p>
        </w:tc>
      </w:tr>
      <w:tr w:rsidR="006C2175" w:rsidRPr="00AC368C" w:rsidTr="006C2175">
        <w:trPr>
          <w:trHeight w:val="1350"/>
        </w:trPr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участник </w:t>
            </w:r>
            <w:proofErr w:type="gramStart"/>
            <w:r w:rsidRPr="00AC368C">
              <w:rPr>
                <w:sz w:val="20"/>
                <w:szCs w:val="20"/>
              </w:rPr>
              <w:t>3  муниципальные</w:t>
            </w:r>
            <w:proofErr w:type="gramEnd"/>
            <w:r w:rsidRPr="00AC368C">
              <w:rPr>
                <w:sz w:val="20"/>
                <w:szCs w:val="20"/>
              </w:rPr>
              <w:t xml:space="preserve">  бюджетные учреждения культуры поселений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904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0801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540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11883,1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12575,8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2151,2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1680,0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0,0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0,0</w:t>
            </w:r>
          </w:p>
        </w:tc>
      </w:tr>
      <w:tr w:rsidR="006C2175" w:rsidRPr="00AC368C" w:rsidTr="006C2175">
        <w:trPr>
          <w:trHeight w:val="285"/>
        </w:trPr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участник 4</w:t>
            </w:r>
          </w:p>
        </w:tc>
        <w:tc>
          <w:tcPr>
            <w:tcW w:w="98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906</w:t>
            </w:r>
          </w:p>
        </w:tc>
        <w:tc>
          <w:tcPr>
            <w:tcW w:w="8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0702</w:t>
            </w:r>
          </w:p>
        </w:tc>
        <w:tc>
          <w:tcPr>
            <w:tcW w:w="1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C2175" w:rsidRPr="00565636" w:rsidRDefault="006C2175" w:rsidP="002E0503">
            <w:pPr>
              <w:jc w:val="right"/>
              <w:rPr>
                <w:sz w:val="16"/>
                <w:szCs w:val="16"/>
              </w:rPr>
            </w:pPr>
            <w:r w:rsidRPr="00565636">
              <w:rPr>
                <w:sz w:val="16"/>
                <w:szCs w:val="16"/>
              </w:rPr>
              <w:t>1052959      1050000590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610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29722,3</w:t>
            </w:r>
          </w:p>
        </w:tc>
        <w:tc>
          <w:tcPr>
            <w:tcW w:w="9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32820,9</w:t>
            </w:r>
          </w:p>
        </w:tc>
        <w:tc>
          <w:tcPr>
            <w:tcW w:w="10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35213,5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35442,1</w:t>
            </w:r>
          </w:p>
        </w:tc>
        <w:tc>
          <w:tcPr>
            <w:tcW w:w="9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34710,3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pPr>
              <w:ind w:righ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34710,3</w:t>
            </w:r>
          </w:p>
        </w:tc>
        <w:tc>
          <w:tcPr>
            <w:tcW w:w="101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ind w:left="-251"/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26667,1</w:t>
            </w:r>
          </w:p>
        </w:tc>
      </w:tr>
      <w:tr w:rsidR="006C2175" w:rsidRPr="00AC368C" w:rsidTr="006C2175">
        <w:trPr>
          <w:trHeight w:val="1600"/>
        </w:trPr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муниципальные бюджетные образовательные учреждения дополнительного образования детей, всего </w:t>
            </w:r>
          </w:p>
        </w:tc>
        <w:tc>
          <w:tcPr>
            <w:tcW w:w="9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</w:tr>
      <w:tr w:rsidR="006C2175" w:rsidRPr="00AC368C" w:rsidTr="006C2175">
        <w:trPr>
          <w:trHeight w:val="1640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участник 5                         муниципальные </w:t>
            </w:r>
            <w:proofErr w:type="gramStart"/>
            <w:r>
              <w:rPr>
                <w:sz w:val="20"/>
                <w:szCs w:val="20"/>
              </w:rPr>
              <w:t>бюджетные  учреждения</w:t>
            </w:r>
            <w:proofErr w:type="gramEnd"/>
            <w:r>
              <w:rPr>
                <w:sz w:val="20"/>
                <w:szCs w:val="20"/>
              </w:rPr>
              <w:t xml:space="preserve"> культуры Белокалитвинского </w:t>
            </w:r>
            <w:proofErr w:type="spellStart"/>
            <w:r>
              <w:rPr>
                <w:sz w:val="20"/>
                <w:szCs w:val="20"/>
              </w:rPr>
              <w:t>г.п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</w:tc>
        <w:tc>
          <w:tcPr>
            <w:tcW w:w="88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2175" w:rsidRDefault="006C2175" w:rsidP="002E05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75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0,0</w:t>
            </w:r>
          </w:p>
        </w:tc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75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246,0</w:t>
            </w:r>
          </w:p>
        </w:tc>
        <w:tc>
          <w:tcPr>
            <w:tcW w:w="10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75" w:rsidRDefault="006C2175" w:rsidP="002E05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6C2175" w:rsidRPr="00AC368C" w:rsidTr="006C2175">
        <w:trPr>
          <w:trHeight w:val="1449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участник 6                         муниципальные </w:t>
            </w:r>
            <w:proofErr w:type="gramStart"/>
            <w:r>
              <w:rPr>
                <w:sz w:val="20"/>
                <w:szCs w:val="20"/>
              </w:rPr>
              <w:t>бюджетные  учреждения</w:t>
            </w:r>
            <w:proofErr w:type="gramEnd"/>
            <w:r>
              <w:rPr>
                <w:sz w:val="20"/>
                <w:szCs w:val="20"/>
              </w:rPr>
              <w:t xml:space="preserve"> культуры Горняцкого </w:t>
            </w:r>
            <w:proofErr w:type="spellStart"/>
            <w:r>
              <w:rPr>
                <w:sz w:val="20"/>
                <w:szCs w:val="20"/>
              </w:rPr>
              <w:t>с.п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</w:tc>
        <w:tc>
          <w:tcPr>
            <w:tcW w:w="88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2175" w:rsidRDefault="006C2175" w:rsidP="002E05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75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75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75" w:rsidRDefault="006C2175" w:rsidP="002E05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353,0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75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75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75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75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6C2175" w:rsidRPr="00AC368C" w:rsidTr="006C2175">
        <w:trPr>
          <w:trHeight w:val="704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«Обеспечение деятельности библиотек»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906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0801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23170,7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23331,6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23506,8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19852,8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20723,9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20880,3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18422,2</w:t>
            </w:r>
          </w:p>
        </w:tc>
      </w:tr>
      <w:tr w:rsidR="006C2175" w:rsidRPr="00AC368C" w:rsidTr="006C2175">
        <w:trPr>
          <w:trHeight w:val="912"/>
        </w:trPr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Основное мероприятие 1.1.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Развитие библиотечного дела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proofErr w:type="gramStart"/>
            <w:r w:rsidRPr="00AC368C">
              <w:rPr>
                <w:sz w:val="20"/>
                <w:szCs w:val="20"/>
              </w:rPr>
              <w:t>Муниципальное  бюджетное</w:t>
            </w:r>
            <w:proofErr w:type="gramEnd"/>
            <w:r w:rsidRPr="00AC368C">
              <w:rPr>
                <w:sz w:val="20"/>
                <w:szCs w:val="20"/>
              </w:rPr>
              <w:t xml:space="preserve"> учреждение культуры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906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0801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1012959</w:t>
            </w:r>
          </w:p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1010000590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611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20208,7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18981,4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  <w:p w:rsidR="006C2175" w:rsidRPr="00AC368C" w:rsidRDefault="006C2175" w:rsidP="002E0503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18047,2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  <w:p w:rsidR="006C2175" w:rsidRPr="00AC368C" w:rsidRDefault="006C2175" w:rsidP="002E0503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19702,8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  <w:p w:rsidR="006C2175" w:rsidRPr="00AC368C" w:rsidRDefault="006C2175" w:rsidP="002E0503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20623,9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  <w:p w:rsidR="006C2175" w:rsidRPr="00AC368C" w:rsidRDefault="006C2175" w:rsidP="002E0503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20780,3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18422,2</w:t>
            </w:r>
          </w:p>
        </w:tc>
      </w:tr>
      <w:tr w:rsidR="006C2175" w:rsidRPr="00AC368C" w:rsidTr="006C2175">
        <w:trPr>
          <w:trHeight w:val="41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Основное мероприятие 1.</w:t>
            </w:r>
            <w:r>
              <w:rPr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Указов Президента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proofErr w:type="gramStart"/>
            <w:r w:rsidRPr="00AC368C">
              <w:rPr>
                <w:sz w:val="20"/>
                <w:szCs w:val="20"/>
              </w:rPr>
              <w:t>Муниципальное  бюджетное</w:t>
            </w:r>
            <w:proofErr w:type="gramEnd"/>
            <w:r w:rsidRPr="00AC368C">
              <w:rPr>
                <w:sz w:val="20"/>
                <w:szCs w:val="20"/>
              </w:rPr>
              <w:t xml:space="preserve"> учреждение культуры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1012959</w:t>
            </w:r>
          </w:p>
          <w:p w:rsidR="006C2175" w:rsidRDefault="006C2175" w:rsidP="002E05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1010000590</w:t>
            </w:r>
          </w:p>
          <w:p w:rsidR="006C2175" w:rsidRPr="00AC368C" w:rsidRDefault="006C2175" w:rsidP="002E05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10100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3850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F868E4" w:rsidRDefault="006C2175" w:rsidP="002E0503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2711,9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2785,1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</w:p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4671,6</w:t>
            </w:r>
          </w:p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6C2175" w:rsidRPr="00AC368C" w:rsidTr="006C2175">
        <w:trPr>
          <w:trHeight w:val="41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«Обеспечение деятельности музея»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906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0801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610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4340,6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3778,0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</w:p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2735,9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</w:p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2746,8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</w:p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2759,8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</w:p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2759,8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2624,8</w:t>
            </w:r>
          </w:p>
        </w:tc>
      </w:tr>
      <w:tr w:rsidR="006C2175" w:rsidRPr="00AC368C" w:rsidTr="006C2175">
        <w:trPr>
          <w:trHeight w:val="525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Основное мероприятие 2.1.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Развитие музейного дела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Муниципальное бюджетные учреждение культуры 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906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0801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1022959</w:t>
            </w:r>
          </w:p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1020000590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611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3470,7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2976,6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</w:p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2336,9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</w:p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2746,8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</w:p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2759,8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</w:p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2759,8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2624,8</w:t>
            </w:r>
          </w:p>
        </w:tc>
      </w:tr>
      <w:tr w:rsidR="006C2175" w:rsidRPr="00AC368C" w:rsidTr="006C2175">
        <w:trPr>
          <w:trHeight w:val="525"/>
        </w:trPr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1022959</w:t>
            </w:r>
          </w:p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1020000590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309,4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</w:p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</w:p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</w:p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</w:p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6C2175" w:rsidRPr="00AC368C" w:rsidTr="006C2175">
        <w:trPr>
          <w:trHeight w:val="736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«Обеспечение деятельности </w:t>
            </w:r>
            <w:proofErr w:type="gramStart"/>
            <w:r w:rsidRPr="00AC368C">
              <w:rPr>
                <w:sz w:val="20"/>
                <w:szCs w:val="20"/>
              </w:rPr>
              <w:t>дворцов  и</w:t>
            </w:r>
            <w:proofErr w:type="gramEnd"/>
            <w:r w:rsidRPr="00AC368C">
              <w:rPr>
                <w:sz w:val="20"/>
                <w:szCs w:val="20"/>
              </w:rPr>
              <w:t xml:space="preserve"> домов культуры»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906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0801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B9281F" w:rsidRDefault="006C2175" w:rsidP="002E0503">
            <w:pPr>
              <w:jc w:val="right"/>
              <w:rPr>
                <w:sz w:val="20"/>
                <w:szCs w:val="20"/>
                <w:lang w:val="en-US"/>
              </w:rPr>
            </w:pPr>
            <w:r w:rsidRPr="00AC368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610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37107,8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40928,0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17966,0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15160,9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16723,0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13077,1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20776,2</w:t>
            </w:r>
          </w:p>
        </w:tc>
      </w:tr>
      <w:tr w:rsidR="006C2175" w:rsidRPr="00AC368C" w:rsidTr="006C2175">
        <w:trPr>
          <w:trHeight w:val="485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Основное мероприятие 3.1.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Развитие культурно-досуговой деятельности. 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proofErr w:type="gramStart"/>
            <w:r w:rsidRPr="00AC368C">
              <w:rPr>
                <w:sz w:val="20"/>
                <w:szCs w:val="20"/>
              </w:rPr>
              <w:t>Муниципальное  бюджетное</w:t>
            </w:r>
            <w:proofErr w:type="gramEnd"/>
            <w:r w:rsidRPr="00AC368C">
              <w:rPr>
                <w:sz w:val="20"/>
                <w:szCs w:val="20"/>
              </w:rPr>
              <w:t xml:space="preserve"> учреждение культуры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906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0801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1032959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611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20732,3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18984,9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15191,4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15010,9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15043,0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13077,1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20776,2</w:t>
            </w:r>
          </w:p>
        </w:tc>
      </w:tr>
      <w:tr w:rsidR="006C2175" w:rsidRPr="00AC368C" w:rsidTr="006C2175">
        <w:trPr>
          <w:trHeight w:val="407"/>
        </w:trPr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1032959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2021,4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6C2175" w:rsidRPr="00AC368C" w:rsidTr="006C2175">
        <w:trPr>
          <w:trHeight w:val="1110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lastRenderedPageBreak/>
              <w:t xml:space="preserve">Основное мероприятие 3.3.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Реализация Указа </w:t>
            </w:r>
            <w:proofErr w:type="gramStart"/>
            <w:r w:rsidRPr="00AC368C">
              <w:rPr>
                <w:sz w:val="20"/>
                <w:szCs w:val="20"/>
              </w:rPr>
              <w:t xml:space="preserve">Президента  </w:t>
            </w:r>
            <w:r>
              <w:rPr>
                <w:sz w:val="20"/>
                <w:szCs w:val="20"/>
              </w:rPr>
              <w:t>Российской</w:t>
            </w:r>
            <w:proofErr w:type="gramEnd"/>
            <w:r>
              <w:rPr>
                <w:sz w:val="20"/>
                <w:szCs w:val="20"/>
              </w:rPr>
              <w:t xml:space="preserve"> Федерации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proofErr w:type="gramStart"/>
            <w:r w:rsidRPr="00AC368C">
              <w:rPr>
                <w:sz w:val="20"/>
                <w:szCs w:val="20"/>
              </w:rPr>
              <w:t>Муниципальные  бюджетные</w:t>
            </w:r>
            <w:proofErr w:type="gramEnd"/>
            <w:r w:rsidRPr="00AC368C">
              <w:rPr>
                <w:sz w:val="20"/>
                <w:szCs w:val="20"/>
              </w:rPr>
              <w:t xml:space="preserve"> учреждения культуры поселений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904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0801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1038500</w:t>
            </w:r>
          </w:p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1030085000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540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10731,4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8307,1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</w:p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1547,1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Pr="00AC368C">
              <w:rPr>
                <w:sz w:val="20"/>
                <w:szCs w:val="20"/>
              </w:rPr>
              <w:t> </w:t>
            </w:r>
          </w:p>
        </w:tc>
      </w:tr>
      <w:tr w:rsidR="006C2175" w:rsidRPr="00AC368C" w:rsidTr="006C2175">
        <w:trPr>
          <w:trHeight w:val="1005"/>
        </w:trPr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proofErr w:type="gramStart"/>
            <w:r w:rsidRPr="00AC368C">
              <w:rPr>
                <w:sz w:val="20"/>
                <w:szCs w:val="20"/>
              </w:rPr>
              <w:t>Муниципальное  бюджетное</w:t>
            </w:r>
            <w:proofErr w:type="gramEnd"/>
            <w:r w:rsidRPr="00AC368C">
              <w:rPr>
                <w:sz w:val="20"/>
                <w:szCs w:val="20"/>
              </w:rPr>
              <w:t xml:space="preserve"> учреждение культуры (10+18)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906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0801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1032959</w:t>
            </w:r>
          </w:p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1320000590</w:t>
            </w:r>
          </w:p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10300</w:t>
            </w:r>
            <w:r>
              <w:rPr>
                <w:sz w:val="20"/>
                <w:szCs w:val="20"/>
                <w:lang w:val="en-US"/>
              </w:rPr>
              <w:t>S3850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611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4055,8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2654,0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</w:p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882,5</w:t>
            </w:r>
          </w:p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Pr="00AC368C">
              <w:rPr>
                <w:sz w:val="20"/>
                <w:szCs w:val="20"/>
              </w:rPr>
              <w:t> </w:t>
            </w:r>
          </w:p>
        </w:tc>
      </w:tr>
      <w:tr w:rsidR="006C2175" w:rsidRPr="00AC368C" w:rsidTr="006C2175">
        <w:trPr>
          <w:trHeight w:val="792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Основное мероприятие 3.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основных средств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Муниципальное бюджетные учреждение культуры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1038500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6C2175" w:rsidRPr="00AC368C" w:rsidTr="006C2175">
        <w:trPr>
          <w:trHeight w:val="792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3.15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Ильинского ДК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</w:t>
            </w:r>
            <w:r w:rsidRPr="00AC368C">
              <w:rPr>
                <w:sz w:val="20"/>
                <w:szCs w:val="20"/>
              </w:rPr>
              <w:t>униципальные  бюджетные</w:t>
            </w:r>
            <w:proofErr w:type="gramEnd"/>
            <w:r w:rsidRPr="00AC368C">
              <w:rPr>
                <w:sz w:val="20"/>
                <w:szCs w:val="20"/>
              </w:rPr>
              <w:t xml:space="preserve"> учреждения культуры поселений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1030000590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1680,0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6C2175" w:rsidRPr="00AC368C" w:rsidTr="006C2175">
        <w:trPr>
          <w:trHeight w:val="41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Подпрограмма 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«Мероприятия в области культуры»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906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0801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610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820,7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1322,4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1069,1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702,7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702,7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702,7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318,0</w:t>
            </w:r>
          </w:p>
        </w:tc>
      </w:tr>
      <w:tr w:rsidR="006C2175" w:rsidRPr="00AC368C" w:rsidTr="006C2175">
        <w:trPr>
          <w:trHeight w:val="887"/>
        </w:trPr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Основное мероприятие 4.1.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«Обеспечение организации и проведения культурно-массовых мероприятий»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proofErr w:type="gramStart"/>
            <w:r w:rsidRPr="00AC368C">
              <w:rPr>
                <w:sz w:val="20"/>
                <w:szCs w:val="20"/>
              </w:rPr>
              <w:t>Муниципальное  бюджетное</w:t>
            </w:r>
            <w:proofErr w:type="gramEnd"/>
            <w:r w:rsidRPr="00AC368C">
              <w:rPr>
                <w:sz w:val="20"/>
                <w:szCs w:val="20"/>
              </w:rPr>
              <w:t xml:space="preserve"> учреждение культуры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906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0801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1042959</w:t>
            </w:r>
          </w:p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1040000590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611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820,7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1022,4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716,1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702,7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702,7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702,7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318,0</w:t>
            </w:r>
          </w:p>
        </w:tc>
      </w:tr>
      <w:tr w:rsidR="006C2175" w:rsidRPr="00AC368C" w:rsidTr="006C2175">
        <w:trPr>
          <w:trHeight w:val="1123"/>
        </w:trPr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proofErr w:type="gramStart"/>
            <w:r w:rsidRPr="00AC368C">
              <w:rPr>
                <w:sz w:val="20"/>
                <w:szCs w:val="20"/>
              </w:rPr>
              <w:t>Муниципальное  бюджетное</w:t>
            </w:r>
            <w:proofErr w:type="gramEnd"/>
            <w:r w:rsidRPr="00AC368C">
              <w:rPr>
                <w:sz w:val="20"/>
                <w:szCs w:val="20"/>
              </w:rPr>
              <w:t xml:space="preserve"> учреждение культуры</w:t>
            </w:r>
            <w:r>
              <w:rPr>
                <w:sz w:val="20"/>
                <w:szCs w:val="20"/>
              </w:rPr>
              <w:t xml:space="preserve"> поселений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1042959</w:t>
            </w:r>
          </w:p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1040000590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0,0,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353,0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6C2175" w:rsidRPr="00AC368C" w:rsidTr="006C2175">
        <w:trPr>
          <w:trHeight w:val="1082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Подпрограмма 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«Обеспечение деятельности образовательных учреждений культуры»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906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0702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610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29722,3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32820,9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</w:p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35213,57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</w:p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35442,1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</w:p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34710,3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</w:p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34738,6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26667,1</w:t>
            </w:r>
          </w:p>
        </w:tc>
      </w:tr>
      <w:tr w:rsidR="006C2175" w:rsidRPr="00AC368C" w:rsidTr="006C2175">
        <w:trPr>
          <w:trHeight w:val="840"/>
        </w:trPr>
        <w:tc>
          <w:tcPr>
            <w:tcW w:w="14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Основное мероприятие 5.1. </w:t>
            </w:r>
          </w:p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lastRenderedPageBreak/>
              <w:t xml:space="preserve">Развитие дополнительного образования </w:t>
            </w:r>
            <w:r w:rsidRPr="00AC368C">
              <w:rPr>
                <w:sz w:val="20"/>
                <w:szCs w:val="20"/>
              </w:rPr>
              <w:lastRenderedPageBreak/>
              <w:t>детей в сфере культуры и искусства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proofErr w:type="gramStart"/>
            <w:r w:rsidRPr="00AC368C">
              <w:rPr>
                <w:sz w:val="20"/>
                <w:szCs w:val="20"/>
              </w:rPr>
              <w:lastRenderedPageBreak/>
              <w:t>Муниципальные  бюджетные</w:t>
            </w:r>
            <w:proofErr w:type="gramEnd"/>
            <w:r w:rsidRPr="00AC368C">
              <w:rPr>
                <w:sz w:val="20"/>
                <w:szCs w:val="20"/>
              </w:rPr>
              <w:t xml:space="preserve"> образовательные </w:t>
            </w:r>
            <w:r w:rsidRPr="00AC368C">
              <w:rPr>
                <w:sz w:val="20"/>
                <w:szCs w:val="20"/>
              </w:rPr>
              <w:lastRenderedPageBreak/>
              <w:t>учреждения дополнительного  образования детей Белокалитвинского района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lastRenderedPageBreak/>
              <w:t>906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0702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1052959</w:t>
            </w:r>
          </w:p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1050000590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611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29709,5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32198,4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</w:p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34974,0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</w:p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35442,1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</w:p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34710,3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</w:p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34738,6</w:t>
            </w:r>
          </w:p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26667,1</w:t>
            </w:r>
          </w:p>
        </w:tc>
      </w:tr>
      <w:tr w:rsidR="006C2175" w:rsidRPr="00AC368C" w:rsidTr="006C2175">
        <w:trPr>
          <w:trHeight w:val="1076"/>
        </w:trPr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906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0702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1052959</w:t>
            </w:r>
          </w:p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1050000590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612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4,0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622,5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0,0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0,0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0,0</w:t>
            </w:r>
          </w:p>
        </w:tc>
      </w:tr>
      <w:tr w:rsidR="006C2175" w:rsidRPr="00AC368C" w:rsidTr="006C2175">
        <w:trPr>
          <w:trHeight w:val="1845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5.3</w:t>
            </w:r>
            <w:r w:rsidRPr="00AC368C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Реализация Указа </w:t>
            </w:r>
            <w:r w:rsidRPr="00030CE9">
              <w:rPr>
                <w:sz w:val="20"/>
                <w:szCs w:val="20"/>
              </w:rPr>
              <w:t xml:space="preserve">Президента </w:t>
            </w:r>
            <w:r>
              <w:rPr>
                <w:sz w:val="20"/>
                <w:szCs w:val="20"/>
              </w:rPr>
              <w:t>Российской Федерации</w:t>
            </w:r>
            <w:r w:rsidRPr="00030C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proofErr w:type="gramStart"/>
            <w:r w:rsidRPr="00AC368C">
              <w:rPr>
                <w:sz w:val="20"/>
                <w:szCs w:val="20"/>
              </w:rPr>
              <w:t>Муниципальные  бюджетные</w:t>
            </w:r>
            <w:proofErr w:type="gramEnd"/>
            <w:r w:rsidRPr="00AC368C">
              <w:rPr>
                <w:sz w:val="20"/>
                <w:szCs w:val="20"/>
              </w:rPr>
              <w:t xml:space="preserve"> образовательные учреждения дополнительного  образования детей Белокалитвинского района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906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0702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1052959</w:t>
            </w:r>
          </w:p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1050000590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611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6C2175" w:rsidRPr="00AC368C" w:rsidTr="006C2175">
        <w:trPr>
          <w:trHeight w:val="965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Default="006C2175" w:rsidP="002E05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6.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«Обеспечение деятельности централизованной бухгалтерии»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proofErr w:type="gramStart"/>
            <w:r w:rsidRPr="00AC368C">
              <w:rPr>
                <w:sz w:val="20"/>
                <w:szCs w:val="20"/>
              </w:rPr>
              <w:t>Муниципальное  бюджетное</w:t>
            </w:r>
            <w:proofErr w:type="gramEnd"/>
            <w:r w:rsidRPr="00AC368C">
              <w:rPr>
                <w:sz w:val="20"/>
                <w:szCs w:val="20"/>
              </w:rPr>
              <w:t xml:space="preserve"> учреждение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0804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1062959</w:t>
            </w:r>
          </w:p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1060000590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1642,1</w:t>
            </w:r>
          </w:p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1635,5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</w:p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1948,1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</w:p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1306,9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</w:p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1307,4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</w:p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1345,7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1631,0</w:t>
            </w:r>
          </w:p>
        </w:tc>
      </w:tr>
      <w:tr w:rsidR="006C2175" w:rsidRPr="00AC368C" w:rsidTr="006C2175">
        <w:trPr>
          <w:trHeight w:val="113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Основное мероприятие 6.1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«Обеспечение бухгалтерского обслуживания учреждений культуры»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proofErr w:type="gramStart"/>
            <w:r w:rsidRPr="00AC368C">
              <w:rPr>
                <w:sz w:val="20"/>
                <w:szCs w:val="20"/>
              </w:rPr>
              <w:t>Муниципальное  бюджетное</w:t>
            </w:r>
            <w:proofErr w:type="gramEnd"/>
            <w:r w:rsidRPr="00AC368C">
              <w:rPr>
                <w:sz w:val="20"/>
                <w:szCs w:val="20"/>
              </w:rPr>
              <w:t xml:space="preserve"> учреждение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906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0804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1062959</w:t>
            </w:r>
          </w:p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1060000590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611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1642,1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1635,5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</w:p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1948,1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</w:p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1306,9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</w:p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1307,4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</w:p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1345,7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1631,0</w:t>
            </w:r>
          </w:p>
        </w:tc>
      </w:tr>
      <w:tr w:rsidR="006C2175" w:rsidRPr="00AC368C" w:rsidTr="006C2175">
        <w:trPr>
          <w:trHeight w:val="1723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Подпрограмма 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«Развитие туризма»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C368C">
              <w:rPr>
                <w:sz w:val="20"/>
                <w:szCs w:val="20"/>
              </w:rPr>
              <w:t xml:space="preserve">тдел экономики, малого бизнеса и местного самоуправления Администрации </w:t>
            </w:r>
            <w:proofErr w:type="spellStart"/>
            <w:r w:rsidRPr="00AC368C">
              <w:rPr>
                <w:sz w:val="20"/>
                <w:szCs w:val="20"/>
              </w:rPr>
              <w:t>Белкалитвинского</w:t>
            </w:r>
            <w:proofErr w:type="spellEnd"/>
            <w:r w:rsidRPr="00AC368C">
              <w:rPr>
                <w:sz w:val="20"/>
                <w:szCs w:val="20"/>
              </w:rPr>
              <w:t xml:space="preserve"> района всего, 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Х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Х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Х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130,0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130,0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Pr="00AC368C">
              <w:rPr>
                <w:sz w:val="20"/>
                <w:szCs w:val="20"/>
              </w:rPr>
              <w:t>0,0</w:t>
            </w:r>
          </w:p>
        </w:tc>
      </w:tr>
      <w:tr w:rsidR="006C2175" w:rsidRPr="00AC368C" w:rsidTr="006C2175">
        <w:trPr>
          <w:trHeight w:val="556"/>
        </w:trPr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Администрация Белокалитвинского района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130,0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130,0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AC368C">
              <w:rPr>
                <w:sz w:val="20"/>
                <w:szCs w:val="20"/>
              </w:rPr>
              <w:t>5,0</w:t>
            </w:r>
          </w:p>
        </w:tc>
      </w:tr>
      <w:tr w:rsidR="006C2175" w:rsidRPr="00AC368C" w:rsidTr="006C2175">
        <w:trPr>
          <w:trHeight w:val="930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proofErr w:type="gramStart"/>
            <w:r w:rsidRPr="00AC368C">
              <w:rPr>
                <w:sz w:val="20"/>
                <w:szCs w:val="20"/>
              </w:rPr>
              <w:t>Основное  мероприятие</w:t>
            </w:r>
            <w:proofErr w:type="gramEnd"/>
            <w:r w:rsidRPr="00AC368C">
              <w:rPr>
                <w:sz w:val="20"/>
                <w:szCs w:val="20"/>
              </w:rPr>
              <w:t xml:space="preserve"> 8.3     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Оказание содействия в </w:t>
            </w:r>
            <w:proofErr w:type="gramStart"/>
            <w:r w:rsidRPr="00AC368C">
              <w:rPr>
                <w:sz w:val="20"/>
                <w:szCs w:val="20"/>
              </w:rPr>
              <w:t>организации  мероприятий</w:t>
            </w:r>
            <w:proofErr w:type="gramEnd"/>
            <w:r w:rsidRPr="00AC368C">
              <w:rPr>
                <w:sz w:val="20"/>
                <w:szCs w:val="20"/>
              </w:rPr>
              <w:t xml:space="preserve"> </w:t>
            </w:r>
            <w:r w:rsidRPr="00AC368C">
              <w:rPr>
                <w:sz w:val="20"/>
                <w:szCs w:val="20"/>
              </w:rPr>
              <w:lastRenderedPageBreak/>
              <w:t>на территории района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both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lastRenderedPageBreak/>
              <w:t xml:space="preserve">Администрация Белокалитвинского </w:t>
            </w:r>
            <w:proofErr w:type="gramStart"/>
            <w:r w:rsidRPr="00AC368C">
              <w:rPr>
                <w:sz w:val="20"/>
                <w:szCs w:val="20"/>
              </w:rPr>
              <w:t>района ,</w:t>
            </w:r>
            <w:proofErr w:type="gramEnd"/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X  </w:t>
            </w:r>
          </w:p>
        </w:tc>
        <w:tc>
          <w:tcPr>
            <w:tcW w:w="1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X   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X   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20,0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15,0</w:t>
            </w:r>
          </w:p>
        </w:tc>
        <w:tc>
          <w:tcPr>
            <w:tcW w:w="10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340,0</w:t>
            </w:r>
          </w:p>
        </w:tc>
      </w:tr>
      <w:tr w:rsidR="006C2175" w:rsidRPr="00AC368C" w:rsidTr="006C2175">
        <w:trPr>
          <w:trHeight w:val="145"/>
        </w:trPr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</w:tr>
      <w:tr w:rsidR="006C2175" w:rsidRPr="00AC368C" w:rsidTr="006C2175">
        <w:trPr>
          <w:trHeight w:val="255"/>
        </w:trPr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Мероприятие 8.3.3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Праздник единства и милосердия «Без границ»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both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Администрация  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X  </w:t>
            </w:r>
          </w:p>
        </w:tc>
        <w:tc>
          <w:tcPr>
            <w:tcW w:w="1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X   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X   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20,0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15,0</w:t>
            </w:r>
          </w:p>
        </w:tc>
        <w:tc>
          <w:tcPr>
            <w:tcW w:w="10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20,0</w:t>
            </w:r>
          </w:p>
        </w:tc>
      </w:tr>
      <w:tr w:rsidR="006C2175" w:rsidRPr="00AC368C" w:rsidTr="006C2175">
        <w:trPr>
          <w:trHeight w:val="510"/>
        </w:trPr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both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Белокалитвинского района;</w:t>
            </w:r>
          </w:p>
        </w:tc>
        <w:tc>
          <w:tcPr>
            <w:tcW w:w="9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</w:tr>
      <w:tr w:rsidR="006C2175" w:rsidRPr="00AC368C" w:rsidTr="006C2175">
        <w:trPr>
          <w:trHeight w:val="1020"/>
        </w:trPr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both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Администрации поселений Белокалитвинского района</w:t>
            </w:r>
          </w:p>
        </w:tc>
        <w:tc>
          <w:tcPr>
            <w:tcW w:w="9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</w:tr>
      <w:tr w:rsidR="006C2175" w:rsidRPr="00AC368C" w:rsidTr="006C2175">
        <w:trPr>
          <w:trHeight w:val="3118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proofErr w:type="gramStart"/>
            <w:r w:rsidRPr="00AC368C">
              <w:rPr>
                <w:sz w:val="20"/>
                <w:szCs w:val="20"/>
              </w:rPr>
              <w:t>Основное  мероприятие</w:t>
            </w:r>
            <w:proofErr w:type="gramEnd"/>
            <w:r w:rsidRPr="00AC368C">
              <w:rPr>
                <w:sz w:val="20"/>
                <w:szCs w:val="20"/>
              </w:rPr>
              <w:t xml:space="preserve"> 8.4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Информационное сопровождение мероприятий, разработка и издание рекламной, сувенирной продукции и информационно - справочных материалов </w:t>
            </w:r>
            <w:proofErr w:type="gramStart"/>
            <w:r w:rsidRPr="00AC368C">
              <w:rPr>
                <w:sz w:val="20"/>
                <w:szCs w:val="20"/>
              </w:rPr>
              <w:t>о  туристско</w:t>
            </w:r>
            <w:proofErr w:type="gramEnd"/>
            <w:r w:rsidRPr="00AC368C">
              <w:rPr>
                <w:sz w:val="20"/>
                <w:szCs w:val="20"/>
              </w:rPr>
              <w:t>-рекреационном потенциале района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Отдел экономики, малого бизнеса и местного самоуправления Администрации Белокалитвинского района 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X  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X   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X   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110,0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115,0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85,0</w:t>
            </w:r>
          </w:p>
        </w:tc>
      </w:tr>
      <w:tr w:rsidR="006C2175" w:rsidRPr="00AC368C" w:rsidTr="006C2175">
        <w:trPr>
          <w:trHeight w:val="103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Подпрограмма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Обеспечение реализации муниципальной </w:t>
            </w:r>
          </w:p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программы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Отдел культуры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906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0804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2067,8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2104,2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2326,9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2306,7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2306,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2349,3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1929,5</w:t>
            </w:r>
          </w:p>
        </w:tc>
      </w:tr>
      <w:tr w:rsidR="006C2175" w:rsidRPr="00AC368C" w:rsidTr="006C2175">
        <w:trPr>
          <w:trHeight w:val="1065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Основное мероприятие 9.1.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«Обеспечение деятельности аппарата </w:t>
            </w:r>
            <w:proofErr w:type="gramStart"/>
            <w:r w:rsidRPr="00AC368C">
              <w:rPr>
                <w:sz w:val="20"/>
                <w:szCs w:val="20"/>
              </w:rPr>
              <w:t>отдела  культуры</w:t>
            </w:r>
            <w:proofErr w:type="gramEnd"/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Отдел культуры 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906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0804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109001</w:t>
            </w:r>
            <w:r>
              <w:rPr>
                <w:sz w:val="20"/>
                <w:szCs w:val="20"/>
              </w:rPr>
              <w:t>10</w:t>
            </w:r>
          </w:p>
          <w:p w:rsidR="006C2175" w:rsidRDefault="006C2175" w:rsidP="002E05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1090000110</w:t>
            </w:r>
            <w:r w:rsidRPr="00AC368C">
              <w:rPr>
                <w:sz w:val="20"/>
                <w:szCs w:val="20"/>
              </w:rPr>
              <w:t>1090019</w:t>
            </w:r>
          </w:p>
          <w:p w:rsidR="006C2175" w:rsidRDefault="006C2175" w:rsidP="002E05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1090000190</w:t>
            </w:r>
          </w:p>
          <w:p w:rsidR="006C2175" w:rsidRDefault="006C2175" w:rsidP="002E0503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 1092962</w:t>
            </w:r>
          </w:p>
          <w:p w:rsidR="006C2175" w:rsidRPr="00AC368C" w:rsidRDefault="006C2175" w:rsidP="002E05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1090029620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2067,8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2104,2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</w:p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2131,7</w:t>
            </w:r>
          </w:p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</w:p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195,2</w:t>
            </w:r>
          </w:p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</w:p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</w:p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2121,0</w:t>
            </w:r>
          </w:p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</w:p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171,9</w:t>
            </w:r>
          </w:p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</w:p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pPr>
              <w:rPr>
                <w:sz w:val="20"/>
                <w:szCs w:val="20"/>
              </w:rPr>
            </w:pPr>
          </w:p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2121,0</w:t>
            </w:r>
          </w:p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</w:p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171,9</w:t>
            </w:r>
          </w:p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</w:p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</w:p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2170,5</w:t>
            </w:r>
          </w:p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</w:p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171,9</w:t>
            </w:r>
          </w:p>
          <w:p w:rsidR="006C2175" w:rsidRDefault="006C2175" w:rsidP="002E0503">
            <w:pPr>
              <w:jc w:val="right"/>
              <w:rPr>
                <w:sz w:val="20"/>
                <w:szCs w:val="20"/>
              </w:rPr>
            </w:pPr>
          </w:p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1929,5</w:t>
            </w:r>
          </w:p>
        </w:tc>
      </w:tr>
    </w:tbl>
    <w:p w:rsidR="006C2175" w:rsidRPr="00C53EFB" w:rsidRDefault="006C2175" w:rsidP="006C2175">
      <w:pPr>
        <w:tabs>
          <w:tab w:val="left" w:pos="709"/>
        </w:tabs>
      </w:pPr>
    </w:p>
    <w:p w:rsidR="006C2175" w:rsidRDefault="006C2175" w:rsidP="006C2175">
      <w:pPr>
        <w:tabs>
          <w:tab w:val="left" w:pos="709"/>
        </w:tabs>
        <w:jc w:val="center"/>
        <w:rPr>
          <w:sz w:val="28"/>
        </w:rPr>
      </w:pPr>
    </w:p>
    <w:p w:rsidR="006C2175" w:rsidRDefault="006C2175" w:rsidP="006C2175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>Управляющий делами                                                      Л.Г.Василенко</w:t>
      </w:r>
    </w:p>
    <w:p w:rsidR="006C2175" w:rsidRDefault="006C2175" w:rsidP="006C2175">
      <w:pPr>
        <w:jc w:val="right"/>
        <w:rPr>
          <w:sz w:val="28"/>
        </w:rPr>
      </w:pPr>
      <w:r>
        <w:rPr>
          <w:sz w:val="28"/>
        </w:rPr>
        <w:lastRenderedPageBreak/>
        <w:t>Приложение №</w:t>
      </w:r>
      <w:r w:rsidR="00403265">
        <w:rPr>
          <w:sz w:val="28"/>
        </w:rPr>
        <w:t xml:space="preserve"> </w:t>
      </w:r>
      <w:r>
        <w:rPr>
          <w:sz w:val="28"/>
        </w:rPr>
        <w:t>2</w:t>
      </w:r>
    </w:p>
    <w:p w:rsidR="006C2175" w:rsidRDefault="006C2175" w:rsidP="006C2175">
      <w:pPr>
        <w:jc w:val="right"/>
        <w:rPr>
          <w:sz w:val="28"/>
        </w:rPr>
      </w:pPr>
      <w:r>
        <w:rPr>
          <w:sz w:val="28"/>
        </w:rPr>
        <w:t>к постановлению Администрации</w:t>
      </w:r>
    </w:p>
    <w:p w:rsidR="006C2175" w:rsidRDefault="006C2175" w:rsidP="006C2175">
      <w:pPr>
        <w:jc w:val="right"/>
        <w:rPr>
          <w:sz w:val="28"/>
        </w:rPr>
      </w:pPr>
      <w:r>
        <w:rPr>
          <w:sz w:val="28"/>
        </w:rPr>
        <w:t>Белокалитвинского района</w:t>
      </w:r>
    </w:p>
    <w:p w:rsidR="006C2175" w:rsidRDefault="006C2175" w:rsidP="006C2175">
      <w:pPr>
        <w:jc w:val="right"/>
        <w:rPr>
          <w:sz w:val="28"/>
        </w:rPr>
      </w:pPr>
      <w:r>
        <w:rPr>
          <w:sz w:val="28"/>
        </w:rPr>
        <w:t xml:space="preserve">от </w:t>
      </w:r>
      <w:r w:rsidR="00403265">
        <w:rPr>
          <w:sz w:val="28"/>
        </w:rPr>
        <w:t>29.12.</w:t>
      </w:r>
      <w:r>
        <w:rPr>
          <w:sz w:val="28"/>
        </w:rPr>
        <w:t xml:space="preserve">2016 № </w:t>
      </w:r>
      <w:r w:rsidR="00403265">
        <w:rPr>
          <w:sz w:val="28"/>
        </w:rPr>
        <w:t>1874</w:t>
      </w:r>
    </w:p>
    <w:p w:rsidR="006C2175" w:rsidRDefault="006C2175" w:rsidP="006C2175">
      <w:pPr>
        <w:jc w:val="right"/>
        <w:rPr>
          <w:sz w:val="28"/>
        </w:rPr>
      </w:pPr>
    </w:p>
    <w:p w:rsidR="006C2175" w:rsidRDefault="006C2175" w:rsidP="006C2175">
      <w:pPr>
        <w:tabs>
          <w:tab w:val="left" w:pos="11357"/>
        </w:tabs>
        <w:rPr>
          <w:sz w:val="28"/>
          <w:szCs w:val="28"/>
        </w:rPr>
      </w:pPr>
      <w:r>
        <w:rPr>
          <w:sz w:val="28"/>
        </w:rPr>
        <w:tab/>
      </w:r>
      <w:r w:rsidRPr="006C2175">
        <w:rPr>
          <w:sz w:val="28"/>
          <w:szCs w:val="28"/>
        </w:rPr>
        <w:t xml:space="preserve">Таблица № </w:t>
      </w:r>
      <w:r>
        <w:rPr>
          <w:sz w:val="28"/>
          <w:szCs w:val="28"/>
        </w:rPr>
        <w:t>5</w:t>
      </w:r>
    </w:p>
    <w:tbl>
      <w:tblPr>
        <w:tblW w:w="15778" w:type="dxa"/>
        <w:tblInd w:w="392" w:type="dxa"/>
        <w:tblLook w:val="04A0" w:firstRow="1" w:lastRow="0" w:firstColumn="1" w:lastColumn="0" w:noHBand="0" w:noVBand="1"/>
      </w:tblPr>
      <w:tblGrid>
        <w:gridCol w:w="1873"/>
        <w:gridCol w:w="3405"/>
        <w:gridCol w:w="3185"/>
        <w:gridCol w:w="1041"/>
        <w:gridCol w:w="1041"/>
        <w:gridCol w:w="1041"/>
        <w:gridCol w:w="1151"/>
        <w:gridCol w:w="1041"/>
        <w:gridCol w:w="1041"/>
        <w:gridCol w:w="959"/>
      </w:tblGrid>
      <w:tr w:rsidR="006C2175" w:rsidRPr="00AC368C" w:rsidTr="00403265">
        <w:trPr>
          <w:trHeight w:val="31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175" w:rsidRPr="00AC368C" w:rsidRDefault="006C2175" w:rsidP="002E050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175" w:rsidRPr="00AC368C" w:rsidRDefault="006C2175" w:rsidP="002E0503"/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2175" w:rsidRPr="00FD76FE" w:rsidRDefault="006C2175" w:rsidP="00FD76FE">
            <w:pPr>
              <w:jc w:val="center"/>
              <w:rPr>
                <w:sz w:val="28"/>
                <w:szCs w:val="28"/>
              </w:rPr>
            </w:pPr>
            <w:r w:rsidRPr="00FD76FE">
              <w:rPr>
                <w:sz w:val="28"/>
                <w:szCs w:val="28"/>
              </w:rPr>
              <w:t>Расходы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175" w:rsidRPr="00AC368C" w:rsidRDefault="006C2175" w:rsidP="002E0503"/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175" w:rsidRPr="00AC368C" w:rsidRDefault="006C2175" w:rsidP="002E0503"/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175" w:rsidRPr="009D7BCC" w:rsidRDefault="006C2175" w:rsidP="002E0503">
            <w:pPr>
              <w:rPr>
                <w:i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175" w:rsidRPr="00AC368C" w:rsidRDefault="006C2175" w:rsidP="002E0503"/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175" w:rsidRPr="00AC368C" w:rsidRDefault="006C2175" w:rsidP="002E050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175" w:rsidRPr="00AC368C" w:rsidRDefault="006C2175" w:rsidP="002E050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175" w:rsidRPr="00AC368C" w:rsidRDefault="006C2175" w:rsidP="002E050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C2175" w:rsidRPr="00AC368C" w:rsidTr="00403265">
        <w:trPr>
          <w:trHeight w:val="25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175" w:rsidRPr="00AC368C" w:rsidRDefault="006C2175" w:rsidP="002E050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90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2175" w:rsidRPr="00FD76FE" w:rsidRDefault="006C2175" w:rsidP="00FD76FE">
            <w:pPr>
              <w:jc w:val="center"/>
              <w:rPr>
                <w:sz w:val="28"/>
                <w:szCs w:val="28"/>
              </w:rPr>
            </w:pPr>
            <w:r w:rsidRPr="00FD76FE">
              <w:rPr>
                <w:sz w:val="28"/>
                <w:szCs w:val="28"/>
              </w:rPr>
              <w:t>областного бюджета, федерального бюджета, местных бюджетов</w:t>
            </w:r>
          </w:p>
        </w:tc>
      </w:tr>
      <w:tr w:rsidR="006C2175" w:rsidRPr="00AC368C" w:rsidTr="00403265">
        <w:trPr>
          <w:trHeight w:val="28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175" w:rsidRPr="00AC368C" w:rsidRDefault="006C2175" w:rsidP="002E050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90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75" w:rsidRPr="009D7BCC" w:rsidRDefault="006C2175" w:rsidP="002E0503">
            <w:pPr>
              <w:rPr>
                <w:i/>
              </w:rPr>
            </w:pPr>
          </w:p>
        </w:tc>
      </w:tr>
      <w:tr w:rsidR="006C2175" w:rsidRPr="00AC368C" w:rsidTr="00403265">
        <w:trPr>
          <w:trHeight w:val="31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175" w:rsidRPr="00AC368C" w:rsidRDefault="006C2175" w:rsidP="002E050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175" w:rsidRPr="00AC368C" w:rsidRDefault="006C2175" w:rsidP="002E0503"/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2175" w:rsidRPr="00AC368C" w:rsidRDefault="006C2175" w:rsidP="002E0503">
            <w:r w:rsidRPr="00AC368C"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175" w:rsidRPr="00AC368C" w:rsidRDefault="006C2175" w:rsidP="002E0503"/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175" w:rsidRPr="00AC368C" w:rsidRDefault="006C2175" w:rsidP="002E0503"/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175" w:rsidRPr="009D7BCC" w:rsidRDefault="006C2175" w:rsidP="002E0503">
            <w:pPr>
              <w:rPr>
                <w:i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175" w:rsidRPr="00AC368C" w:rsidRDefault="006C2175" w:rsidP="002E0503"/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175" w:rsidRPr="00AC368C" w:rsidRDefault="006C2175" w:rsidP="002E050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175" w:rsidRPr="00AC368C" w:rsidRDefault="006C2175" w:rsidP="002E050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175" w:rsidRPr="00AC368C" w:rsidRDefault="006C2175" w:rsidP="002E050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C2175" w:rsidRPr="009D7BCC" w:rsidTr="00403265">
        <w:trPr>
          <w:trHeight w:val="630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2175" w:rsidRPr="00AC368C" w:rsidRDefault="006C2175" w:rsidP="002E0503">
            <w:pPr>
              <w:jc w:val="center"/>
            </w:pPr>
            <w:r w:rsidRPr="00AC368C">
              <w:t>Статус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jc w:val="center"/>
            </w:pPr>
            <w:r w:rsidRPr="00AC368C">
              <w:t>Наименование муниципальной программы,</w:t>
            </w:r>
          </w:p>
        </w:tc>
        <w:tc>
          <w:tcPr>
            <w:tcW w:w="31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</w:pPr>
            <w:r w:rsidRPr="00AC368C">
              <w:t xml:space="preserve">Ответственный исполнитель, соисполнители </w:t>
            </w:r>
          </w:p>
        </w:tc>
        <w:tc>
          <w:tcPr>
            <w:tcW w:w="73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E5670D" w:rsidRDefault="006C2175" w:rsidP="002E0503">
            <w:pPr>
              <w:jc w:val="center"/>
            </w:pPr>
            <w:r w:rsidRPr="00E5670D">
              <w:t>Оценка расходов (тыс. руб.), годы</w:t>
            </w:r>
          </w:p>
        </w:tc>
      </w:tr>
      <w:tr w:rsidR="006C2175" w:rsidRPr="00AC368C" w:rsidTr="00403265">
        <w:trPr>
          <w:trHeight w:val="630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C2175" w:rsidRPr="00AC368C" w:rsidRDefault="006C2175" w:rsidP="002E0503"/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jc w:val="center"/>
            </w:pPr>
            <w:r w:rsidRPr="00AC368C">
              <w:t>подпрограммы муниципальной программы</w:t>
            </w:r>
          </w:p>
        </w:tc>
        <w:tc>
          <w:tcPr>
            <w:tcW w:w="31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/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jc w:val="center"/>
            </w:pPr>
            <w:r w:rsidRPr="00AC368C">
              <w:t>2014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jc w:val="center"/>
            </w:pPr>
            <w:r w:rsidRPr="00AC368C">
              <w:t>2015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9D7BCC" w:rsidRDefault="006C2175" w:rsidP="002E0503">
            <w:pPr>
              <w:jc w:val="center"/>
            </w:pPr>
            <w:r w:rsidRPr="009D7BCC">
              <w:t>2016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jc w:val="center"/>
            </w:pPr>
            <w:r w:rsidRPr="00AC368C">
              <w:t>2017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jc w:val="center"/>
            </w:pPr>
            <w:r w:rsidRPr="00AC368C">
              <w:t>2018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jc w:val="center"/>
            </w:pPr>
            <w:r w:rsidRPr="00AC368C">
              <w:t>2019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jc w:val="center"/>
            </w:pPr>
            <w:r w:rsidRPr="00AC368C">
              <w:t>2020</w:t>
            </w:r>
          </w:p>
        </w:tc>
      </w:tr>
      <w:tr w:rsidR="006C2175" w:rsidRPr="00AC368C" w:rsidTr="00403265">
        <w:trPr>
          <w:trHeight w:val="315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jc w:val="center"/>
            </w:pPr>
            <w:r w:rsidRPr="00AC368C">
              <w:t>1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jc w:val="center"/>
            </w:pPr>
            <w:r w:rsidRPr="00AC368C">
              <w:t>2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</w:pPr>
            <w:r w:rsidRPr="00AC368C"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jc w:val="center"/>
            </w:pPr>
            <w:r w:rsidRPr="00AC368C"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jc w:val="center"/>
            </w:pPr>
            <w:r w:rsidRPr="00AC368C"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9D7BCC" w:rsidRDefault="006C2175" w:rsidP="002E0503">
            <w:pPr>
              <w:jc w:val="center"/>
            </w:pPr>
            <w:r w:rsidRPr="009D7BCC">
              <w:t>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jc w:val="center"/>
            </w:pPr>
            <w:r w:rsidRPr="00AC368C">
              <w:t>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jc w:val="center"/>
            </w:pPr>
            <w:r w:rsidRPr="00AC368C">
              <w:t>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jc w:val="center"/>
            </w:pPr>
            <w:r w:rsidRPr="00AC368C">
              <w:t>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jc w:val="center"/>
            </w:pPr>
            <w:r w:rsidRPr="00AC368C">
              <w:t>10</w:t>
            </w:r>
          </w:p>
        </w:tc>
      </w:tr>
      <w:tr w:rsidR="006C2175" w:rsidRPr="00AC368C" w:rsidTr="00403265">
        <w:trPr>
          <w:trHeight w:val="315"/>
        </w:trPr>
        <w:tc>
          <w:tcPr>
            <w:tcW w:w="1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r w:rsidRPr="00AC368C">
              <w:t xml:space="preserve">Муниципальная программа </w:t>
            </w:r>
          </w:p>
        </w:tc>
        <w:tc>
          <w:tcPr>
            <w:tcW w:w="3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r w:rsidRPr="00AC368C">
              <w:t>«Развитие культуры и туризма»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r w:rsidRPr="00AC368C">
              <w:t xml:space="preserve">всего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127738,8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216424,7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9D7BC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153173,6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81003,0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109156,6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117250,4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75987,6</w:t>
            </w:r>
          </w:p>
        </w:tc>
      </w:tr>
      <w:tr w:rsidR="006C2175" w:rsidRPr="00AC368C" w:rsidTr="00403265">
        <w:trPr>
          <w:trHeight w:val="31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/>
        </w:tc>
        <w:tc>
          <w:tcPr>
            <w:tcW w:w="3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/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r w:rsidRPr="00AC368C">
              <w:t xml:space="preserve">областной бюджет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25426,5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56146,7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9D7BC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49169,4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26318,7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37765,9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0,0</w:t>
            </w:r>
          </w:p>
        </w:tc>
      </w:tr>
      <w:tr w:rsidR="006C2175" w:rsidRPr="00AC368C" w:rsidTr="00403265">
        <w:trPr>
          <w:trHeight w:val="31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75" w:rsidRPr="00AC368C" w:rsidRDefault="006C2175" w:rsidP="002E0503"/>
        </w:tc>
        <w:tc>
          <w:tcPr>
            <w:tcW w:w="3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75" w:rsidRPr="00AC368C" w:rsidRDefault="006C2175" w:rsidP="002E0503"/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r>
              <w:t>федеральный бюджет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49927,8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13605,6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C2175" w:rsidRPr="00AC368C" w:rsidTr="00403265">
        <w:trPr>
          <w:trHeight w:val="31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/>
        </w:tc>
        <w:tc>
          <w:tcPr>
            <w:tcW w:w="3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/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r w:rsidRPr="00AC368C">
              <w:t>местный бюджет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9002,0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106050,6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9D7BC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84934,4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77468,9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79333,8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75953,5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72908,8</w:t>
            </w:r>
          </w:p>
        </w:tc>
      </w:tr>
      <w:tr w:rsidR="006C2175" w:rsidRPr="00AC368C" w:rsidTr="00403265">
        <w:trPr>
          <w:trHeight w:val="37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/>
        </w:tc>
        <w:tc>
          <w:tcPr>
            <w:tcW w:w="3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/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r w:rsidRPr="00AC368C">
              <w:t>внебюджетные источники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3298,1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4299,6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9D7BC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5464,2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3391,0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3511,0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3531,0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3078,8</w:t>
            </w:r>
          </w:p>
        </w:tc>
      </w:tr>
      <w:tr w:rsidR="006C2175" w:rsidRPr="00AC368C" w:rsidTr="00403265">
        <w:trPr>
          <w:trHeight w:val="315"/>
        </w:trPr>
        <w:tc>
          <w:tcPr>
            <w:tcW w:w="18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r w:rsidRPr="00AC368C">
              <w:t xml:space="preserve">Подпрограмма 1 </w:t>
            </w:r>
          </w:p>
        </w:tc>
        <w:tc>
          <w:tcPr>
            <w:tcW w:w="34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r w:rsidRPr="00AC368C">
              <w:t xml:space="preserve"> «Обеспечение деятельности библиотек»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r w:rsidRPr="00AC368C"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24636,7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24221,8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9D7BC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28666,8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19852,8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20723,9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20880,3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18422,2</w:t>
            </w:r>
          </w:p>
        </w:tc>
      </w:tr>
      <w:tr w:rsidR="006C2175" w:rsidRPr="00AC368C" w:rsidTr="00403265">
        <w:trPr>
          <w:trHeight w:val="315"/>
        </w:trPr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/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/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r w:rsidRPr="00AC368C">
              <w:t xml:space="preserve">областной бюджет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1453,8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9D7BC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5130,8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  <w:r w:rsidRPr="00AC368C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  <w:r w:rsidRPr="00AC368C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  <w:r w:rsidRPr="00AC368C">
              <w:rPr>
                <w:sz w:val="22"/>
                <w:szCs w:val="22"/>
              </w:rPr>
              <w:t> </w:t>
            </w:r>
          </w:p>
        </w:tc>
      </w:tr>
      <w:tr w:rsidR="006C2175" w:rsidRPr="00AC368C" w:rsidTr="00403265">
        <w:trPr>
          <w:trHeight w:val="315"/>
        </w:trPr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175" w:rsidRPr="00AC368C" w:rsidRDefault="006C2175" w:rsidP="002E0503"/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175" w:rsidRPr="00AC368C" w:rsidRDefault="006C2175" w:rsidP="002E0503"/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r>
              <w:t>федеральный бюджет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C2175" w:rsidRPr="00AC368C" w:rsidTr="00403265">
        <w:trPr>
          <w:trHeight w:val="315"/>
        </w:trPr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/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/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r w:rsidRPr="00AC368C">
              <w:t>местный бюджет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23170,7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23331,6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9D7BC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23506,8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19852,8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20723,9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20880,3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jc w:val="right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18422,2</w:t>
            </w:r>
          </w:p>
        </w:tc>
      </w:tr>
      <w:tr w:rsidR="006C2175" w:rsidRPr="00AC368C" w:rsidTr="00403265">
        <w:trPr>
          <w:trHeight w:val="315"/>
        </w:trPr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75" w:rsidRPr="00AC368C" w:rsidRDefault="006C2175" w:rsidP="002E0503"/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75" w:rsidRPr="00AC368C" w:rsidRDefault="006C2175" w:rsidP="002E0503"/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r w:rsidRPr="00AC368C">
              <w:t>внебюджетные источники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C2175" w:rsidRPr="00AC368C" w:rsidTr="00403265">
        <w:trPr>
          <w:trHeight w:val="315"/>
        </w:trPr>
        <w:tc>
          <w:tcPr>
            <w:tcW w:w="1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r w:rsidRPr="00AC368C">
              <w:t>Подпрограмма 2</w:t>
            </w:r>
          </w:p>
        </w:tc>
        <w:tc>
          <w:tcPr>
            <w:tcW w:w="3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r w:rsidRPr="00AC368C">
              <w:t>«Обеспечение деятельности музея»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r w:rsidRPr="00AC368C"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5259,0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4168,6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9D7BC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4006,1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2826,8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2839,8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2839,8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2689,2</w:t>
            </w:r>
          </w:p>
        </w:tc>
      </w:tr>
      <w:tr w:rsidR="006C2175" w:rsidRPr="00AC368C" w:rsidTr="00403265">
        <w:trPr>
          <w:trHeight w:val="31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/>
        </w:tc>
        <w:tc>
          <w:tcPr>
            <w:tcW w:w="3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/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r w:rsidRPr="00AC368C">
              <w:t xml:space="preserve">областной бюджет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741,9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9D7BC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1190,2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C2175" w:rsidRPr="00AC368C" w:rsidTr="00403265">
        <w:trPr>
          <w:trHeight w:val="31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75" w:rsidRPr="00AC368C" w:rsidRDefault="006C2175" w:rsidP="002E0503"/>
        </w:tc>
        <w:tc>
          <w:tcPr>
            <w:tcW w:w="3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75" w:rsidRPr="00AC368C" w:rsidRDefault="006C2175" w:rsidP="002E0503"/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r>
              <w:t>федеральный бюджет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9D7BC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C2175" w:rsidRPr="00AC368C" w:rsidTr="00403265">
        <w:trPr>
          <w:trHeight w:val="31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75" w:rsidRPr="00AC368C" w:rsidRDefault="006C2175" w:rsidP="002E0503"/>
        </w:tc>
        <w:tc>
          <w:tcPr>
            <w:tcW w:w="3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75" w:rsidRPr="00AC368C" w:rsidRDefault="006C2175" w:rsidP="002E0503"/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r w:rsidRPr="00AC368C">
              <w:t>местный бюджет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4340,6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3778,0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9D7BC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2735,9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2746,8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2759,8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2759,8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2624,8</w:t>
            </w:r>
          </w:p>
        </w:tc>
      </w:tr>
      <w:tr w:rsidR="006C2175" w:rsidRPr="00AC368C" w:rsidTr="00403265">
        <w:trPr>
          <w:trHeight w:val="360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/>
        </w:tc>
        <w:tc>
          <w:tcPr>
            <w:tcW w:w="3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/>
        </w:tc>
        <w:tc>
          <w:tcPr>
            <w:tcW w:w="3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r w:rsidRPr="00AC368C">
              <w:t>внебюджетные источники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176,5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108,8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9D7BC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64,4</w:t>
            </w:r>
          </w:p>
        </w:tc>
      </w:tr>
      <w:tr w:rsidR="006C2175" w:rsidRPr="00AC368C" w:rsidTr="00403265">
        <w:trPr>
          <w:trHeight w:val="276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/>
        </w:tc>
        <w:tc>
          <w:tcPr>
            <w:tcW w:w="3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/>
        </w:tc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/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>
            <w:pPr>
              <w:rPr>
                <w:sz w:val="22"/>
                <w:szCs w:val="22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>
            <w:pPr>
              <w:rPr>
                <w:sz w:val="22"/>
                <w:szCs w:val="22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9D7BCC" w:rsidRDefault="006C2175" w:rsidP="002E0503">
            <w:pPr>
              <w:rPr>
                <w:sz w:val="22"/>
                <w:szCs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>
            <w:pPr>
              <w:rPr>
                <w:sz w:val="22"/>
                <w:szCs w:val="22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75" w:rsidRPr="00AC368C" w:rsidRDefault="006C2175" w:rsidP="002E0503">
            <w:pPr>
              <w:rPr>
                <w:sz w:val="22"/>
                <w:szCs w:val="22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75" w:rsidRPr="00AC368C" w:rsidRDefault="006C2175" w:rsidP="002E0503">
            <w:pPr>
              <w:rPr>
                <w:sz w:val="22"/>
                <w:szCs w:val="22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>
            <w:pPr>
              <w:rPr>
                <w:sz w:val="22"/>
                <w:szCs w:val="22"/>
              </w:rPr>
            </w:pPr>
          </w:p>
        </w:tc>
      </w:tr>
      <w:tr w:rsidR="006C2175" w:rsidRPr="00AC368C" w:rsidTr="00403265">
        <w:trPr>
          <w:trHeight w:val="315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r w:rsidRPr="00AC368C">
              <w:t>Подпрограмма 3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r w:rsidRPr="00AC368C">
              <w:t>«Обеспечение деятельности учреждений культурно-досугового типа»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r w:rsidRPr="00AC368C">
              <w:t>всего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61300,0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146919,9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9D7BC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75508,5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16161,9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44042,7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51844,0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21777,2</w:t>
            </w:r>
          </w:p>
        </w:tc>
      </w:tr>
      <w:tr w:rsidR="006C2175" w:rsidRPr="00AC368C" w:rsidTr="00403265">
        <w:trPr>
          <w:trHeight w:val="315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/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/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r w:rsidRPr="00AC368C">
              <w:t xml:space="preserve">областной бюджет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23093,7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55004,8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9D7BC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42848,4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26318,7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37765,9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C2175" w:rsidRPr="00AC368C" w:rsidTr="00403265">
        <w:trPr>
          <w:trHeight w:val="315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75" w:rsidRPr="00AC368C" w:rsidRDefault="006C2175" w:rsidP="002E0503"/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75" w:rsidRPr="00AC368C" w:rsidRDefault="006C2175" w:rsidP="002E0503"/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r>
              <w:t>федеральный бюджет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Default="006C2175" w:rsidP="002E05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49897,7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13576,4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C2175" w:rsidRPr="00AC368C" w:rsidTr="00403265">
        <w:trPr>
          <w:trHeight w:val="315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75" w:rsidRPr="00AC368C" w:rsidRDefault="006C2175" w:rsidP="002E0503"/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75" w:rsidRPr="00AC368C" w:rsidRDefault="006C2175" w:rsidP="002E0503"/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r w:rsidRPr="00AC368C">
              <w:t>местный бюджет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37107,8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Default="006C2175" w:rsidP="002E05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40928,0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18117,7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15160,9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16723,0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13077,1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20776,2</w:t>
            </w:r>
          </w:p>
        </w:tc>
      </w:tr>
      <w:tr w:rsidR="006C2175" w:rsidRPr="00AC368C" w:rsidTr="00403265">
        <w:trPr>
          <w:trHeight w:val="360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/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/>
        </w:tc>
        <w:tc>
          <w:tcPr>
            <w:tcW w:w="3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r w:rsidRPr="00AC368C">
              <w:t>внебюджетные источники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175" w:rsidRPr="00AC368C" w:rsidRDefault="006C2175" w:rsidP="002E0503">
            <w:pPr>
              <w:jc w:val="right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1098,5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175" w:rsidRPr="00AC368C" w:rsidRDefault="006C2175" w:rsidP="002E05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1089,4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175" w:rsidRPr="009D7BCC" w:rsidRDefault="006C2175" w:rsidP="002E05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966,0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175" w:rsidRPr="00AC368C" w:rsidRDefault="006C2175" w:rsidP="002E0503">
            <w:pPr>
              <w:jc w:val="right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1001,0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175" w:rsidRPr="00AC368C" w:rsidRDefault="006C2175" w:rsidP="002E0503">
            <w:pPr>
              <w:jc w:val="right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1001,0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175" w:rsidRPr="00AC368C" w:rsidRDefault="006C2175" w:rsidP="002E0503">
            <w:pPr>
              <w:jc w:val="right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1001,0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175" w:rsidRPr="00AC368C" w:rsidRDefault="006C2175" w:rsidP="002E0503">
            <w:pPr>
              <w:jc w:val="right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1001,0</w:t>
            </w:r>
          </w:p>
        </w:tc>
      </w:tr>
      <w:tr w:rsidR="006C2175" w:rsidRPr="00AC368C" w:rsidTr="00403265">
        <w:trPr>
          <w:trHeight w:val="276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/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/>
        </w:tc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/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9D7BCC" w:rsidRDefault="006C2175" w:rsidP="002E050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>
            <w:pPr>
              <w:jc w:val="right"/>
              <w:rPr>
                <w:sz w:val="22"/>
                <w:szCs w:val="22"/>
              </w:rPr>
            </w:pPr>
          </w:p>
        </w:tc>
      </w:tr>
      <w:tr w:rsidR="006C2175" w:rsidRPr="00AC368C" w:rsidTr="00403265">
        <w:trPr>
          <w:trHeight w:val="315"/>
        </w:trPr>
        <w:tc>
          <w:tcPr>
            <w:tcW w:w="187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r w:rsidRPr="00AC368C">
              <w:t>Подпрограмма 4</w:t>
            </w:r>
          </w:p>
        </w:tc>
        <w:tc>
          <w:tcPr>
            <w:tcW w:w="3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r w:rsidRPr="00AC368C">
              <w:t xml:space="preserve">«Мероприятия </w:t>
            </w:r>
            <w:proofErr w:type="gramStart"/>
            <w:r w:rsidRPr="00AC368C">
              <w:t>в  области</w:t>
            </w:r>
            <w:proofErr w:type="gramEnd"/>
            <w:r w:rsidRPr="00AC368C">
              <w:t xml:space="preserve"> культуры»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r w:rsidRPr="00AC368C"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jc w:val="right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820,7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1322,4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9D7BCC" w:rsidRDefault="006C2175" w:rsidP="002E05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1069,1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702,7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jc w:val="right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318,0</w:t>
            </w:r>
          </w:p>
        </w:tc>
      </w:tr>
      <w:tr w:rsidR="006C2175" w:rsidRPr="00AC368C" w:rsidTr="00403265">
        <w:trPr>
          <w:trHeight w:val="31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/>
        </w:tc>
        <w:tc>
          <w:tcPr>
            <w:tcW w:w="3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/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r w:rsidRPr="00AC368C">
              <w:t>местный бюджет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jc w:val="right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820,7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1322,4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9D7BCC" w:rsidRDefault="006C2175" w:rsidP="002E05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1069,1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702,7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jc w:val="right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318,0</w:t>
            </w:r>
          </w:p>
        </w:tc>
      </w:tr>
      <w:tr w:rsidR="006C2175" w:rsidRPr="00AC368C" w:rsidTr="00403265">
        <w:trPr>
          <w:trHeight w:val="315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r w:rsidRPr="00AC368C">
              <w:t>Подпрограмма 5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r w:rsidRPr="00AC368C">
              <w:t>«Обеспечение деятельности образовательных учреждений культуры»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r w:rsidRPr="00AC368C"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30692,6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34656,3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9D7BCC" w:rsidRDefault="006C2175" w:rsidP="002E05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36263,5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36392,1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35660,3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35688,6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jc w:val="right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26880,5</w:t>
            </w:r>
          </w:p>
        </w:tc>
      </w:tr>
      <w:tr w:rsidR="006C2175" w:rsidRPr="00AC368C" w:rsidTr="00403265">
        <w:trPr>
          <w:trHeight w:val="31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/>
        </w:tc>
        <w:tc>
          <w:tcPr>
            <w:tcW w:w="3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/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r w:rsidRPr="00AC368C">
              <w:t>местный бюджет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29722,3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32820,9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9D7BCC" w:rsidRDefault="006C2175" w:rsidP="002E05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35213,5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35442,1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34710,3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34710,3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jc w:val="right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26667,1</w:t>
            </w:r>
          </w:p>
        </w:tc>
      </w:tr>
      <w:tr w:rsidR="006C2175" w:rsidRPr="00AC368C" w:rsidTr="00403265">
        <w:trPr>
          <w:trHeight w:val="54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/>
        </w:tc>
        <w:tc>
          <w:tcPr>
            <w:tcW w:w="3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/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r w:rsidRPr="00AC368C">
              <w:t>внебюджетные источники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833,2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1835,4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175" w:rsidRPr="009D7BC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213,4</w:t>
            </w:r>
          </w:p>
        </w:tc>
      </w:tr>
      <w:tr w:rsidR="006C2175" w:rsidRPr="00AC368C" w:rsidTr="00403265">
        <w:trPr>
          <w:trHeight w:val="315"/>
        </w:trPr>
        <w:tc>
          <w:tcPr>
            <w:tcW w:w="1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r w:rsidRPr="00AC368C">
              <w:t>Подпрограмма 6</w:t>
            </w:r>
          </w:p>
        </w:tc>
        <w:tc>
          <w:tcPr>
            <w:tcW w:w="3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r w:rsidRPr="00AC368C">
              <w:t>«Обеспечение деятельности централизованной бухгалтерии»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r w:rsidRPr="00AC368C"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1642,1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1635,5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9D7BC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4016,3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1306,9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1345,7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1631,0</w:t>
            </w:r>
          </w:p>
        </w:tc>
      </w:tr>
      <w:tr w:rsidR="006C2175" w:rsidRPr="00AC368C" w:rsidTr="00403265">
        <w:trPr>
          <w:trHeight w:val="31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/>
        </w:tc>
        <w:tc>
          <w:tcPr>
            <w:tcW w:w="3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/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r w:rsidRPr="00AC368C">
              <w:t>местный бюджет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1642,1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1635,5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9D7BC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1948,1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1306,9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1345,7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1631,0</w:t>
            </w:r>
          </w:p>
        </w:tc>
      </w:tr>
      <w:tr w:rsidR="006C2175" w:rsidRPr="00AC368C" w:rsidTr="00403265">
        <w:trPr>
          <w:trHeight w:val="315"/>
        </w:trPr>
        <w:tc>
          <w:tcPr>
            <w:tcW w:w="1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r w:rsidRPr="00AC368C">
              <w:t>Подпрограмма 8</w:t>
            </w:r>
          </w:p>
        </w:tc>
        <w:tc>
          <w:tcPr>
            <w:tcW w:w="3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roofErr w:type="gramStart"/>
            <w:r w:rsidRPr="00AC368C">
              <w:t>« Туризм</w:t>
            </w:r>
            <w:proofErr w:type="gramEnd"/>
            <w:r w:rsidRPr="00AC368C">
              <w:t>»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r w:rsidRPr="00AC368C"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1319,9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1396,0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9D7BC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  <w:r w:rsidRPr="00AC368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158</w:t>
            </w:r>
            <w:r w:rsidRPr="00AC368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  <w:r w:rsidRPr="00AC368C">
              <w:rPr>
                <w:sz w:val="22"/>
                <w:szCs w:val="22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2340,0</w:t>
            </w:r>
          </w:p>
        </w:tc>
      </w:tr>
      <w:tr w:rsidR="006C2175" w:rsidRPr="00AC368C" w:rsidTr="00403265">
        <w:trPr>
          <w:trHeight w:val="31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/>
        </w:tc>
        <w:tc>
          <w:tcPr>
            <w:tcW w:w="3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/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r w:rsidRPr="00AC368C">
              <w:t>местный бюджет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130,0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130,0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9D7BC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540,0</w:t>
            </w:r>
          </w:p>
        </w:tc>
      </w:tr>
      <w:tr w:rsidR="006C2175" w:rsidRPr="00AC368C" w:rsidTr="00403265">
        <w:trPr>
          <w:trHeight w:val="40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/>
        </w:tc>
        <w:tc>
          <w:tcPr>
            <w:tcW w:w="3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/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r w:rsidRPr="00AC368C">
              <w:t>внебюджетные источники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1189,9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1266,0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175" w:rsidRPr="009D7BC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1360,0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1480,0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1500,0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1800,0</w:t>
            </w:r>
          </w:p>
        </w:tc>
      </w:tr>
      <w:tr w:rsidR="006C2175" w:rsidRPr="00AC368C" w:rsidTr="00403265">
        <w:trPr>
          <w:trHeight w:val="315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r w:rsidRPr="00AC368C">
              <w:t>Подпрограмма 9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r w:rsidRPr="00AC368C">
              <w:t xml:space="preserve">Обеспечение </w:t>
            </w:r>
            <w:proofErr w:type="gramStart"/>
            <w:r w:rsidRPr="00AC368C">
              <w:t>реализации  муниципальной</w:t>
            </w:r>
            <w:proofErr w:type="gramEnd"/>
            <w:r w:rsidRPr="00AC368C">
              <w:t xml:space="preserve"> программы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r w:rsidRPr="00AC368C">
              <w:t>всего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2067,8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2104,2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9D7BC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2326,9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2299,8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2299,8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75" w:rsidRPr="00AC368C" w:rsidRDefault="006C2175" w:rsidP="002E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2356,2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75" w:rsidRPr="00AC368C" w:rsidRDefault="006C2175" w:rsidP="002E05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AC368C">
              <w:rPr>
                <w:sz w:val="22"/>
                <w:szCs w:val="22"/>
              </w:rPr>
              <w:t>929,5</w:t>
            </w:r>
          </w:p>
        </w:tc>
      </w:tr>
      <w:tr w:rsidR="006C2175" w:rsidRPr="00AC368C" w:rsidTr="00403265">
        <w:trPr>
          <w:trHeight w:val="31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/>
        </w:tc>
        <w:tc>
          <w:tcPr>
            <w:tcW w:w="3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AC368C" w:rsidRDefault="006C2175" w:rsidP="002E0503"/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AC368C" w:rsidRDefault="006C2175" w:rsidP="002E0503">
            <w:r w:rsidRPr="00AC368C">
              <w:t>местный бюджет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175" w:rsidRPr="00AC368C" w:rsidRDefault="006C2175" w:rsidP="002E0503">
            <w:pPr>
              <w:jc w:val="right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67,8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175" w:rsidRPr="00AC368C" w:rsidRDefault="006C2175" w:rsidP="002E05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2104,2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175" w:rsidRPr="009D7BCC" w:rsidRDefault="006C2175" w:rsidP="002E05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2326,9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175" w:rsidRPr="00AC368C" w:rsidRDefault="006C2175" w:rsidP="002E05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2299,8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175" w:rsidRPr="00AC368C" w:rsidRDefault="006C2175" w:rsidP="002E05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2299,8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175" w:rsidRPr="00AC368C" w:rsidRDefault="006C2175" w:rsidP="002E05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2356,2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175" w:rsidRPr="00AC368C" w:rsidRDefault="006C2175" w:rsidP="002E0503">
            <w:pPr>
              <w:jc w:val="right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1929,5</w:t>
            </w:r>
          </w:p>
        </w:tc>
      </w:tr>
    </w:tbl>
    <w:p w:rsidR="006C2175" w:rsidRDefault="006C2175" w:rsidP="006C2175">
      <w:pPr>
        <w:rPr>
          <w:sz w:val="28"/>
        </w:rPr>
      </w:pPr>
      <w:r>
        <w:rPr>
          <w:sz w:val="28"/>
        </w:rPr>
        <w:t xml:space="preserve">              </w:t>
      </w:r>
    </w:p>
    <w:p w:rsidR="006C2175" w:rsidRDefault="006C2175" w:rsidP="006C2175">
      <w:pPr>
        <w:tabs>
          <w:tab w:val="left" w:pos="709"/>
        </w:tabs>
        <w:jc w:val="center"/>
        <w:rPr>
          <w:sz w:val="28"/>
        </w:rPr>
      </w:pPr>
    </w:p>
    <w:p w:rsidR="006C2175" w:rsidRDefault="006C2175" w:rsidP="006C2175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>Управляющий делами                                                        Л.Г.Василенко</w:t>
      </w:r>
    </w:p>
    <w:p w:rsidR="006C2175" w:rsidRDefault="006C2175" w:rsidP="006C2175">
      <w:pPr>
        <w:tabs>
          <w:tab w:val="left" w:pos="709"/>
        </w:tabs>
        <w:jc w:val="center"/>
        <w:rPr>
          <w:sz w:val="28"/>
        </w:rPr>
      </w:pPr>
    </w:p>
    <w:p w:rsidR="006C2175" w:rsidRDefault="006C2175" w:rsidP="006C2175">
      <w:pPr>
        <w:tabs>
          <w:tab w:val="left" w:pos="11357"/>
        </w:tabs>
        <w:rPr>
          <w:sz w:val="28"/>
          <w:szCs w:val="28"/>
        </w:rPr>
      </w:pPr>
    </w:p>
    <w:p w:rsidR="006C2175" w:rsidRDefault="006C2175" w:rsidP="006C2175">
      <w:pPr>
        <w:jc w:val="right"/>
        <w:rPr>
          <w:sz w:val="28"/>
          <w:szCs w:val="28"/>
        </w:rPr>
      </w:pPr>
    </w:p>
    <w:p w:rsidR="006C2175" w:rsidRDefault="006C2175" w:rsidP="006C2175">
      <w:pPr>
        <w:jc w:val="right"/>
        <w:rPr>
          <w:sz w:val="28"/>
          <w:szCs w:val="28"/>
        </w:rPr>
      </w:pPr>
    </w:p>
    <w:p w:rsidR="006C2175" w:rsidRDefault="006C2175" w:rsidP="006C2175">
      <w:pPr>
        <w:jc w:val="right"/>
        <w:rPr>
          <w:sz w:val="28"/>
          <w:szCs w:val="28"/>
        </w:rPr>
      </w:pPr>
    </w:p>
    <w:p w:rsidR="006C2175" w:rsidRDefault="006C2175" w:rsidP="006C2175">
      <w:pPr>
        <w:jc w:val="right"/>
        <w:rPr>
          <w:sz w:val="28"/>
          <w:szCs w:val="28"/>
        </w:rPr>
      </w:pPr>
    </w:p>
    <w:p w:rsidR="006C2175" w:rsidRDefault="006C2175" w:rsidP="006C2175">
      <w:pPr>
        <w:jc w:val="right"/>
        <w:rPr>
          <w:sz w:val="28"/>
        </w:rPr>
      </w:pPr>
      <w:r>
        <w:rPr>
          <w:sz w:val="28"/>
        </w:rPr>
        <w:lastRenderedPageBreak/>
        <w:t>Приложение №</w:t>
      </w:r>
      <w:r w:rsidR="00403265">
        <w:rPr>
          <w:sz w:val="28"/>
        </w:rPr>
        <w:t xml:space="preserve"> </w:t>
      </w:r>
      <w:r>
        <w:rPr>
          <w:sz w:val="28"/>
        </w:rPr>
        <w:t>3</w:t>
      </w:r>
    </w:p>
    <w:p w:rsidR="006C2175" w:rsidRPr="006C2175" w:rsidRDefault="006C2175" w:rsidP="006C2175">
      <w:pPr>
        <w:jc w:val="right"/>
        <w:rPr>
          <w:sz w:val="28"/>
          <w:szCs w:val="28"/>
        </w:rPr>
      </w:pPr>
      <w:r w:rsidRPr="006C2175">
        <w:rPr>
          <w:sz w:val="28"/>
          <w:szCs w:val="28"/>
        </w:rPr>
        <w:t xml:space="preserve">к муниципальной программе </w:t>
      </w:r>
    </w:p>
    <w:p w:rsidR="006C2175" w:rsidRPr="006C2175" w:rsidRDefault="006C2175" w:rsidP="006C2175">
      <w:pPr>
        <w:jc w:val="right"/>
        <w:rPr>
          <w:sz w:val="28"/>
          <w:szCs w:val="28"/>
        </w:rPr>
      </w:pPr>
      <w:r w:rsidRPr="006C2175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</w:t>
      </w:r>
      <w:r w:rsidRPr="006C2175">
        <w:rPr>
          <w:sz w:val="28"/>
          <w:szCs w:val="28"/>
        </w:rPr>
        <w:t>Белокалитвинского района</w:t>
      </w:r>
    </w:p>
    <w:p w:rsidR="006C2175" w:rsidRDefault="006C2175" w:rsidP="006C2175">
      <w:pPr>
        <w:jc w:val="right"/>
        <w:rPr>
          <w:sz w:val="28"/>
          <w:szCs w:val="28"/>
        </w:rPr>
      </w:pPr>
      <w:r w:rsidRPr="006C2175">
        <w:rPr>
          <w:sz w:val="28"/>
          <w:szCs w:val="28"/>
        </w:rPr>
        <w:t>«Развитие культуры и туризма»</w:t>
      </w:r>
    </w:p>
    <w:p w:rsidR="006C2175" w:rsidRPr="006C2175" w:rsidRDefault="006C2175" w:rsidP="006C2175">
      <w:pPr>
        <w:jc w:val="right"/>
        <w:rPr>
          <w:sz w:val="28"/>
          <w:szCs w:val="28"/>
        </w:rPr>
      </w:pPr>
    </w:p>
    <w:p w:rsidR="006C2175" w:rsidRPr="006C2175" w:rsidRDefault="006C2175" w:rsidP="006C2175">
      <w:pPr>
        <w:jc w:val="center"/>
        <w:rPr>
          <w:sz w:val="28"/>
          <w:szCs w:val="28"/>
        </w:rPr>
      </w:pPr>
      <w:r w:rsidRPr="006C2175">
        <w:rPr>
          <w:sz w:val="28"/>
          <w:szCs w:val="28"/>
        </w:rPr>
        <w:t>Бюджетные средства, предусмотренные на повышение заработной платы работникам учреждений культуры Белокалитвинского района</w:t>
      </w:r>
    </w:p>
    <w:p w:rsidR="006C2175" w:rsidRDefault="006C2175" w:rsidP="006C2175">
      <w:pPr>
        <w:jc w:val="center"/>
      </w:pPr>
    </w:p>
    <w:tbl>
      <w:tblPr>
        <w:tblW w:w="1573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04"/>
        <w:gridCol w:w="1389"/>
        <w:gridCol w:w="992"/>
        <w:gridCol w:w="142"/>
        <w:gridCol w:w="851"/>
        <w:gridCol w:w="851"/>
        <w:gridCol w:w="992"/>
        <w:gridCol w:w="850"/>
        <w:gridCol w:w="993"/>
        <w:gridCol w:w="708"/>
        <w:gridCol w:w="992"/>
        <w:gridCol w:w="992"/>
        <w:gridCol w:w="851"/>
        <w:gridCol w:w="709"/>
        <w:gridCol w:w="425"/>
        <w:gridCol w:w="142"/>
        <w:gridCol w:w="567"/>
        <w:gridCol w:w="851"/>
        <w:gridCol w:w="568"/>
      </w:tblGrid>
      <w:tr w:rsidR="006C2175" w:rsidRPr="002C7A9B" w:rsidTr="006C2175">
        <w:trPr>
          <w:trHeight w:val="155"/>
        </w:trPr>
        <w:tc>
          <w:tcPr>
            <w:tcW w:w="567" w:type="dxa"/>
            <w:vMerge w:val="restart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№ п/п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Наименование муниципального образования Ростовской области</w:t>
            </w:r>
          </w:p>
        </w:tc>
        <w:tc>
          <w:tcPr>
            <w:tcW w:w="4225" w:type="dxa"/>
            <w:gridSpan w:val="5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2014 год (тыс. рублей)</w:t>
            </w:r>
          </w:p>
        </w:tc>
        <w:tc>
          <w:tcPr>
            <w:tcW w:w="3543" w:type="dxa"/>
            <w:gridSpan w:val="4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2015 год (тыс. рублей)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2016 год (тыс. рублей)</w:t>
            </w:r>
          </w:p>
        </w:tc>
        <w:tc>
          <w:tcPr>
            <w:tcW w:w="2553" w:type="dxa"/>
            <w:gridSpan w:val="5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2017 год (тыс. рублей)</w:t>
            </w:r>
          </w:p>
        </w:tc>
      </w:tr>
      <w:tr w:rsidR="006C2175" w:rsidRPr="002C7A9B" w:rsidTr="006C2175">
        <w:trPr>
          <w:trHeight w:val="186"/>
        </w:trPr>
        <w:tc>
          <w:tcPr>
            <w:tcW w:w="567" w:type="dxa"/>
            <w:vMerge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всего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всего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всего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 том числе: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всего</w:t>
            </w:r>
          </w:p>
        </w:tc>
        <w:tc>
          <w:tcPr>
            <w:tcW w:w="2128" w:type="dxa"/>
            <w:gridSpan w:val="4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 том числе:</w:t>
            </w:r>
          </w:p>
        </w:tc>
      </w:tr>
      <w:tr w:rsidR="006C2175" w:rsidRPr="002C7A9B" w:rsidTr="006C2175">
        <w:trPr>
          <w:trHeight w:val="872"/>
        </w:trPr>
        <w:tc>
          <w:tcPr>
            <w:tcW w:w="567" w:type="dxa"/>
            <w:vMerge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районного бюджета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поселения</w:t>
            </w:r>
          </w:p>
        </w:tc>
        <w:tc>
          <w:tcPr>
            <w:tcW w:w="992" w:type="dxa"/>
            <w:vMerge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993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районного бюджета</w:t>
            </w:r>
          </w:p>
        </w:tc>
        <w:tc>
          <w:tcPr>
            <w:tcW w:w="708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поселения</w:t>
            </w:r>
          </w:p>
        </w:tc>
        <w:tc>
          <w:tcPr>
            <w:tcW w:w="992" w:type="dxa"/>
            <w:vMerge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районного бюджета</w:t>
            </w:r>
          </w:p>
        </w:tc>
        <w:tc>
          <w:tcPr>
            <w:tcW w:w="709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поселения</w:t>
            </w:r>
          </w:p>
        </w:tc>
        <w:tc>
          <w:tcPr>
            <w:tcW w:w="425" w:type="dxa"/>
            <w:vMerge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районного бюджета</w:t>
            </w:r>
          </w:p>
        </w:tc>
        <w:tc>
          <w:tcPr>
            <w:tcW w:w="568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поселения</w:t>
            </w:r>
          </w:p>
        </w:tc>
      </w:tr>
      <w:tr w:rsidR="006C2175" w:rsidRPr="002C7A9B" w:rsidTr="006C2175">
        <w:trPr>
          <w:trHeight w:val="171"/>
        </w:trPr>
        <w:tc>
          <w:tcPr>
            <w:tcW w:w="567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</w:t>
            </w:r>
          </w:p>
        </w:tc>
        <w:tc>
          <w:tcPr>
            <w:tcW w:w="1304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</w:t>
            </w:r>
          </w:p>
        </w:tc>
        <w:tc>
          <w:tcPr>
            <w:tcW w:w="1389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17</w:t>
            </w:r>
          </w:p>
        </w:tc>
        <w:tc>
          <w:tcPr>
            <w:tcW w:w="568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18</w:t>
            </w:r>
          </w:p>
        </w:tc>
      </w:tr>
      <w:tr w:rsidR="006C2175" w:rsidRPr="002C7A9B" w:rsidTr="002E0503">
        <w:trPr>
          <w:trHeight w:val="155"/>
        </w:trPr>
        <w:tc>
          <w:tcPr>
            <w:tcW w:w="15736" w:type="dxa"/>
            <w:gridSpan w:val="20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Клубные системы</w:t>
            </w:r>
          </w:p>
        </w:tc>
      </w:tr>
      <w:tr w:rsidR="006C2175" w:rsidRPr="002C7A9B" w:rsidTr="006C2175">
        <w:trPr>
          <w:trHeight w:val="326"/>
        </w:trPr>
        <w:tc>
          <w:tcPr>
            <w:tcW w:w="567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1.</w:t>
            </w:r>
          </w:p>
        </w:tc>
        <w:tc>
          <w:tcPr>
            <w:tcW w:w="1304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proofErr w:type="spellStart"/>
            <w:r w:rsidRPr="002C7A9B">
              <w:rPr>
                <w:sz w:val="20"/>
                <w:szCs w:val="20"/>
              </w:rPr>
              <w:t>Белокалитвенское</w:t>
            </w:r>
            <w:proofErr w:type="spellEnd"/>
            <w:r w:rsidRPr="002C7A9B">
              <w:rPr>
                <w:sz w:val="20"/>
                <w:szCs w:val="20"/>
              </w:rPr>
              <w:t xml:space="preserve"> </w:t>
            </w:r>
            <w:proofErr w:type="spellStart"/>
            <w:r w:rsidRPr="002C7A9B">
              <w:rPr>
                <w:sz w:val="20"/>
                <w:szCs w:val="20"/>
              </w:rPr>
              <w:t>г.п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1389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422,2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396,9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25,3</w:t>
            </w:r>
          </w:p>
        </w:tc>
        <w:tc>
          <w:tcPr>
            <w:tcW w:w="425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</w:tr>
      <w:tr w:rsidR="006C2175" w:rsidRPr="002C7A9B" w:rsidTr="006C2175">
        <w:trPr>
          <w:trHeight w:val="326"/>
        </w:trPr>
        <w:tc>
          <w:tcPr>
            <w:tcW w:w="567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2.</w:t>
            </w:r>
          </w:p>
        </w:tc>
        <w:tc>
          <w:tcPr>
            <w:tcW w:w="1304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Богураевское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1389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1379,1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716,8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616,5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45,8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1087,2</w:t>
            </w:r>
          </w:p>
        </w:tc>
        <w:tc>
          <w:tcPr>
            <w:tcW w:w="850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364,4</w:t>
            </w:r>
          </w:p>
        </w:tc>
        <w:tc>
          <w:tcPr>
            <w:tcW w:w="993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699,5</w:t>
            </w:r>
          </w:p>
        </w:tc>
        <w:tc>
          <w:tcPr>
            <w:tcW w:w="708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23,3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784,0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705,1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33,9</w:t>
            </w:r>
          </w:p>
        </w:tc>
        <w:tc>
          <w:tcPr>
            <w:tcW w:w="709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45,0</w:t>
            </w:r>
          </w:p>
        </w:tc>
        <w:tc>
          <w:tcPr>
            <w:tcW w:w="425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</w:tr>
      <w:tr w:rsidR="006C2175" w:rsidRPr="002C7A9B" w:rsidTr="006C2175">
        <w:trPr>
          <w:trHeight w:val="342"/>
        </w:trPr>
        <w:tc>
          <w:tcPr>
            <w:tcW w:w="567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3.</w:t>
            </w:r>
          </w:p>
        </w:tc>
        <w:tc>
          <w:tcPr>
            <w:tcW w:w="1304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Горняцкое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1389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4536,4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2211,8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2183,4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141,2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2795,1</w:t>
            </w:r>
          </w:p>
        </w:tc>
        <w:tc>
          <w:tcPr>
            <w:tcW w:w="850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1143,4</w:t>
            </w:r>
          </w:p>
        </w:tc>
        <w:tc>
          <w:tcPr>
            <w:tcW w:w="993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1578,7</w:t>
            </w:r>
          </w:p>
        </w:tc>
        <w:tc>
          <w:tcPr>
            <w:tcW w:w="708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73,0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2004,0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1535,5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370,5</w:t>
            </w:r>
          </w:p>
        </w:tc>
        <w:tc>
          <w:tcPr>
            <w:tcW w:w="709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98,0</w:t>
            </w:r>
          </w:p>
        </w:tc>
        <w:tc>
          <w:tcPr>
            <w:tcW w:w="425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</w:tr>
      <w:tr w:rsidR="006C2175" w:rsidRPr="002C7A9B" w:rsidTr="006C2175">
        <w:trPr>
          <w:trHeight w:val="353"/>
        </w:trPr>
        <w:tc>
          <w:tcPr>
            <w:tcW w:w="567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4.</w:t>
            </w:r>
          </w:p>
        </w:tc>
        <w:tc>
          <w:tcPr>
            <w:tcW w:w="1304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Грушево-Дубовское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1389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194,8</w:t>
            </w:r>
          </w:p>
        </w:tc>
        <w:tc>
          <w:tcPr>
            <w:tcW w:w="850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183,1</w:t>
            </w:r>
          </w:p>
        </w:tc>
        <w:tc>
          <w:tcPr>
            <w:tcW w:w="993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11,7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616,0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579,0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37,0</w:t>
            </w:r>
          </w:p>
        </w:tc>
        <w:tc>
          <w:tcPr>
            <w:tcW w:w="425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</w:tr>
      <w:tr w:rsidR="006C2175" w:rsidRPr="002C7A9B" w:rsidTr="006C2175">
        <w:trPr>
          <w:trHeight w:val="342"/>
        </w:trPr>
        <w:tc>
          <w:tcPr>
            <w:tcW w:w="567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5.</w:t>
            </w:r>
          </w:p>
        </w:tc>
        <w:tc>
          <w:tcPr>
            <w:tcW w:w="1304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proofErr w:type="spellStart"/>
            <w:r w:rsidRPr="002C7A9B">
              <w:rPr>
                <w:sz w:val="20"/>
                <w:szCs w:val="20"/>
              </w:rPr>
              <w:t>Ильиское</w:t>
            </w:r>
            <w:proofErr w:type="spellEnd"/>
            <w:r w:rsidRPr="002C7A9B">
              <w:rPr>
                <w:sz w:val="20"/>
                <w:szCs w:val="20"/>
              </w:rPr>
              <w:t xml:space="preserve">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1389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1741,5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820,8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868,3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52,4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932,8</w:t>
            </w:r>
          </w:p>
        </w:tc>
        <w:tc>
          <w:tcPr>
            <w:tcW w:w="850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397,8</w:t>
            </w:r>
          </w:p>
        </w:tc>
        <w:tc>
          <w:tcPr>
            <w:tcW w:w="993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509,6</w:t>
            </w:r>
          </w:p>
        </w:tc>
        <w:tc>
          <w:tcPr>
            <w:tcW w:w="708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25,4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1092,4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881,5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154,6</w:t>
            </w:r>
          </w:p>
        </w:tc>
        <w:tc>
          <w:tcPr>
            <w:tcW w:w="709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56,3</w:t>
            </w:r>
          </w:p>
        </w:tc>
        <w:tc>
          <w:tcPr>
            <w:tcW w:w="425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</w:tr>
      <w:tr w:rsidR="006C2175" w:rsidRPr="002C7A9B" w:rsidTr="006C2175">
        <w:trPr>
          <w:trHeight w:val="326"/>
        </w:trPr>
        <w:tc>
          <w:tcPr>
            <w:tcW w:w="567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6.</w:t>
            </w:r>
          </w:p>
        </w:tc>
        <w:tc>
          <w:tcPr>
            <w:tcW w:w="1304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Коксовское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1389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605,5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605,5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565,0</w:t>
            </w:r>
          </w:p>
        </w:tc>
        <w:tc>
          <w:tcPr>
            <w:tcW w:w="850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194,7</w:t>
            </w:r>
          </w:p>
        </w:tc>
        <w:tc>
          <w:tcPr>
            <w:tcW w:w="993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357,9</w:t>
            </w:r>
          </w:p>
        </w:tc>
        <w:tc>
          <w:tcPr>
            <w:tcW w:w="708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12,4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1025,8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833,8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138,8</w:t>
            </w:r>
          </w:p>
        </w:tc>
        <w:tc>
          <w:tcPr>
            <w:tcW w:w="709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53,2</w:t>
            </w:r>
          </w:p>
        </w:tc>
        <w:tc>
          <w:tcPr>
            <w:tcW w:w="425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</w:tr>
      <w:tr w:rsidR="006C2175" w:rsidRPr="002C7A9B" w:rsidTr="006C2175">
        <w:trPr>
          <w:trHeight w:val="326"/>
        </w:trPr>
        <w:tc>
          <w:tcPr>
            <w:tcW w:w="567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7.</w:t>
            </w:r>
          </w:p>
        </w:tc>
        <w:tc>
          <w:tcPr>
            <w:tcW w:w="1304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Краснодонецкое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1389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1782,1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778,3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954,2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49,6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831,2</w:t>
            </w:r>
          </w:p>
        </w:tc>
        <w:tc>
          <w:tcPr>
            <w:tcW w:w="850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396,7</w:t>
            </w:r>
          </w:p>
        </w:tc>
        <w:tc>
          <w:tcPr>
            <w:tcW w:w="993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409,2</w:t>
            </w:r>
          </w:p>
        </w:tc>
        <w:tc>
          <w:tcPr>
            <w:tcW w:w="708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25,3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1016,4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777,7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189,1</w:t>
            </w:r>
          </w:p>
        </w:tc>
        <w:tc>
          <w:tcPr>
            <w:tcW w:w="709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49,6</w:t>
            </w:r>
          </w:p>
        </w:tc>
        <w:tc>
          <w:tcPr>
            <w:tcW w:w="425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</w:tr>
      <w:tr w:rsidR="006C2175" w:rsidRPr="002C7A9B" w:rsidTr="006C2175">
        <w:trPr>
          <w:trHeight w:val="326"/>
        </w:trPr>
        <w:tc>
          <w:tcPr>
            <w:tcW w:w="567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8.</w:t>
            </w:r>
          </w:p>
        </w:tc>
        <w:tc>
          <w:tcPr>
            <w:tcW w:w="1304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Литвиновское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1389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1319,7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702,7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572,2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44,8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867,4</w:t>
            </w:r>
          </w:p>
        </w:tc>
        <w:tc>
          <w:tcPr>
            <w:tcW w:w="850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328,0</w:t>
            </w:r>
          </w:p>
        </w:tc>
        <w:tc>
          <w:tcPr>
            <w:tcW w:w="993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518,5</w:t>
            </w:r>
          </w:p>
        </w:tc>
        <w:tc>
          <w:tcPr>
            <w:tcW w:w="708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20,9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1359,6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1054,1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238,2</w:t>
            </w:r>
          </w:p>
        </w:tc>
        <w:tc>
          <w:tcPr>
            <w:tcW w:w="709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67,3</w:t>
            </w:r>
          </w:p>
        </w:tc>
        <w:tc>
          <w:tcPr>
            <w:tcW w:w="425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</w:tr>
      <w:tr w:rsidR="006C2175" w:rsidRPr="002C7A9B" w:rsidTr="006C2175">
        <w:trPr>
          <w:trHeight w:val="326"/>
        </w:trPr>
        <w:tc>
          <w:tcPr>
            <w:tcW w:w="567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1304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Нижнепоповское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1389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270,2</w:t>
            </w:r>
          </w:p>
        </w:tc>
        <w:tc>
          <w:tcPr>
            <w:tcW w:w="850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254,0</w:t>
            </w:r>
          </w:p>
        </w:tc>
        <w:tc>
          <w:tcPr>
            <w:tcW w:w="993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16,2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790,8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574,3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179,8</w:t>
            </w:r>
          </w:p>
        </w:tc>
        <w:tc>
          <w:tcPr>
            <w:tcW w:w="709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36,7</w:t>
            </w:r>
          </w:p>
        </w:tc>
        <w:tc>
          <w:tcPr>
            <w:tcW w:w="425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</w:tr>
      <w:tr w:rsidR="006C2175" w:rsidRPr="002C7A9B" w:rsidTr="006C2175">
        <w:trPr>
          <w:trHeight w:val="326"/>
        </w:trPr>
        <w:tc>
          <w:tcPr>
            <w:tcW w:w="567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10.</w:t>
            </w:r>
          </w:p>
        </w:tc>
        <w:tc>
          <w:tcPr>
            <w:tcW w:w="1304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Рудаковское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1389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495,1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338,9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134,5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21,7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255,0</w:t>
            </w:r>
          </w:p>
        </w:tc>
        <w:tc>
          <w:tcPr>
            <w:tcW w:w="850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131,7</w:t>
            </w:r>
          </w:p>
        </w:tc>
        <w:tc>
          <w:tcPr>
            <w:tcW w:w="993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114,9</w:t>
            </w:r>
          </w:p>
        </w:tc>
        <w:tc>
          <w:tcPr>
            <w:tcW w:w="708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8,4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275,0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258,5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16,5</w:t>
            </w:r>
          </w:p>
        </w:tc>
        <w:tc>
          <w:tcPr>
            <w:tcW w:w="425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</w:tr>
      <w:tr w:rsidR="006C2175" w:rsidRPr="002C7A9B" w:rsidTr="006C2175">
        <w:trPr>
          <w:trHeight w:val="326"/>
        </w:trPr>
        <w:tc>
          <w:tcPr>
            <w:tcW w:w="567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11.</w:t>
            </w:r>
          </w:p>
        </w:tc>
        <w:tc>
          <w:tcPr>
            <w:tcW w:w="1304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Синегорское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1389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2620,4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1532,6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990,0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97,8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2736,9</w:t>
            </w:r>
          </w:p>
        </w:tc>
        <w:tc>
          <w:tcPr>
            <w:tcW w:w="850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1074,8</w:t>
            </w:r>
          </w:p>
        </w:tc>
        <w:tc>
          <w:tcPr>
            <w:tcW w:w="993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1593,5</w:t>
            </w:r>
          </w:p>
        </w:tc>
        <w:tc>
          <w:tcPr>
            <w:tcW w:w="708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68,6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654,6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543,8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76,1</w:t>
            </w:r>
          </w:p>
        </w:tc>
        <w:tc>
          <w:tcPr>
            <w:tcW w:w="709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34,7</w:t>
            </w:r>
          </w:p>
        </w:tc>
        <w:tc>
          <w:tcPr>
            <w:tcW w:w="425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</w:tr>
      <w:tr w:rsidR="006C2175" w:rsidRPr="002C7A9B" w:rsidTr="006C2175">
        <w:trPr>
          <w:trHeight w:val="326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12.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Шолоховское </w:t>
            </w:r>
            <w:proofErr w:type="spellStart"/>
            <w:r w:rsidRPr="002C7A9B">
              <w:rPr>
                <w:sz w:val="20"/>
                <w:szCs w:val="20"/>
              </w:rPr>
              <w:t>г.п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2011,1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827,0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1131,3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52,8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1813,2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924,7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829,4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59,1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768,1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422,8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318,3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27,0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</w:tr>
      <w:tr w:rsidR="006C2175" w:rsidRPr="002C7A9B" w:rsidTr="006C2175">
        <w:trPr>
          <w:trHeight w:val="255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13.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ДК им. Чкалова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4640,1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2723,9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1742,3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173,9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2668,3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757,5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1862,5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48,3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4207,8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3125,8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882,5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199,5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</w:tr>
      <w:tr w:rsidR="006C2175" w:rsidRPr="002C7A9B" w:rsidTr="006C2175">
        <w:trPr>
          <w:trHeight w:val="307"/>
        </w:trPr>
        <w:tc>
          <w:tcPr>
            <w:tcW w:w="18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                Итого: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21131,0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10652,8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9798,2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680,0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15017,1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6150,8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8473,7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392,6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15016,7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11688,8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2581,8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746,1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</w:tr>
      <w:tr w:rsidR="006C2175" w:rsidRPr="002C7A9B" w:rsidTr="006C2175">
        <w:trPr>
          <w:trHeight w:val="307"/>
        </w:trPr>
        <w:tc>
          <w:tcPr>
            <w:tcW w:w="18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16"/>
                <w:szCs w:val="16"/>
              </w:rPr>
            </w:pPr>
          </w:p>
          <w:p w:rsidR="006C2175" w:rsidRPr="002C7A9B" w:rsidRDefault="006C2175" w:rsidP="002E0503">
            <w:pPr>
              <w:rPr>
                <w:sz w:val="16"/>
                <w:szCs w:val="16"/>
              </w:rPr>
            </w:pPr>
          </w:p>
          <w:p w:rsidR="006C2175" w:rsidRPr="002C7A9B" w:rsidRDefault="006C2175" w:rsidP="002E0503">
            <w:pPr>
              <w:rPr>
                <w:sz w:val="16"/>
                <w:szCs w:val="16"/>
              </w:rPr>
            </w:pPr>
          </w:p>
          <w:p w:rsidR="006C2175" w:rsidRPr="002C7A9B" w:rsidRDefault="006C2175" w:rsidP="002E0503">
            <w:pPr>
              <w:rPr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16"/>
                <w:szCs w:val="16"/>
              </w:rPr>
            </w:pPr>
          </w:p>
        </w:tc>
      </w:tr>
      <w:tr w:rsidR="006C2175" w:rsidRPr="002C7A9B" w:rsidTr="006C2175">
        <w:trPr>
          <w:trHeight w:val="155"/>
        </w:trPr>
        <w:tc>
          <w:tcPr>
            <w:tcW w:w="567" w:type="dxa"/>
            <w:vMerge w:val="restart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№ п/п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Наименование муниципального образования Ростовской области</w:t>
            </w:r>
          </w:p>
        </w:tc>
        <w:tc>
          <w:tcPr>
            <w:tcW w:w="4225" w:type="dxa"/>
            <w:gridSpan w:val="5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2014 год (тыс. рублей)</w:t>
            </w:r>
          </w:p>
        </w:tc>
        <w:tc>
          <w:tcPr>
            <w:tcW w:w="3543" w:type="dxa"/>
            <w:gridSpan w:val="4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2015 год (тыс. рублей)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2016 год (тыс. рублей)</w:t>
            </w:r>
          </w:p>
        </w:tc>
        <w:tc>
          <w:tcPr>
            <w:tcW w:w="2553" w:type="dxa"/>
            <w:gridSpan w:val="5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2017 год (тыс. рублей)</w:t>
            </w:r>
          </w:p>
        </w:tc>
      </w:tr>
      <w:tr w:rsidR="006C2175" w:rsidRPr="002C7A9B" w:rsidTr="006C2175">
        <w:trPr>
          <w:trHeight w:val="186"/>
        </w:trPr>
        <w:tc>
          <w:tcPr>
            <w:tcW w:w="567" w:type="dxa"/>
            <w:vMerge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всего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всего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всего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 том числе: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всего</w:t>
            </w:r>
          </w:p>
        </w:tc>
        <w:tc>
          <w:tcPr>
            <w:tcW w:w="2128" w:type="dxa"/>
            <w:gridSpan w:val="4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 том числе:</w:t>
            </w:r>
          </w:p>
        </w:tc>
      </w:tr>
      <w:tr w:rsidR="006C2175" w:rsidRPr="002C7A9B" w:rsidTr="006C2175">
        <w:trPr>
          <w:trHeight w:val="756"/>
        </w:trPr>
        <w:tc>
          <w:tcPr>
            <w:tcW w:w="567" w:type="dxa"/>
            <w:vMerge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районного бюджета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поселения</w:t>
            </w:r>
          </w:p>
        </w:tc>
        <w:tc>
          <w:tcPr>
            <w:tcW w:w="992" w:type="dxa"/>
            <w:vMerge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993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районного бюджета</w:t>
            </w:r>
          </w:p>
        </w:tc>
        <w:tc>
          <w:tcPr>
            <w:tcW w:w="708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поселения</w:t>
            </w:r>
          </w:p>
        </w:tc>
        <w:tc>
          <w:tcPr>
            <w:tcW w:w="992" w:type="dxa"/>
            <w:vMerge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районного бюджета</w:t>
            </w:r>
          </w:p>
        </w:tc>
        <w:tc>
          <w:tcPr>
            <w:tcW w:w="709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поселения</w:t>
            </w:r>
          </w:p>
        </w:tc>
        <w:tc>
          <w:tcPr>
            <w:tcW w:w="425" w:type="dxa"/>
            <w:vMerge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районного бюджета</w:t>
            </w:r>
          </w:p>
        </w:tc>
        <w:tc>
          <w:tcPr>
            <w:tcW w:w="568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поселения</w:t>
            </w:r>
          </w:p>
        </w:tc>
      </w:tr>
      <w:tr w:rsidR="006C2175" w:rsidRPr="002C7A9B" w:rsidTr="006C2175">
        <w:trPr>
          <w:trHeight w:val="171"/>
        </w:trPr>
        <w:tc>
          <w:tcPr>
            <w:tcW w:w="567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</w:t>
            </w:r>
          </w:p>
        </w:tc>
        <w:tc>
          <w:tcPr>
            <w:tcW w:w="1304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</w:t>
            </w:r>
          </w:p>
        </w:tc>
        <w:tc>
          <w:tcPr>
            <w:tcW w:w="1389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17</w:t>
            </w:r>
          </w:p>
        </w:tc>
        <w:tc>
          <w:tcPr>
            <w:tcW w:w="568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18</w:t>
            </w:r>
          </w:p>
        </w:tc>
      </w:tr>
      <w:tr w:rsidR="006C2175" w:rsidRPr="002C7A9B" w:rsidTr="002E0503">
        <w:trPr>
          <w:trHeight w:val="155"/>
        </w:trPr>
        <w:tc>
          <w:tcPr>
            <w:tcW w:w="15736" w:type="dxa"/>
            <w:gridSpan w:val="20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библиотеки</w:t>
            </w:r>
          </w:p>
        </w:tc>
      </w:tr>
      <w:tr w:rsidR="006C2175" w:rsidRPr="002C7A9B" w:rsidTr="006C2175">
        <w:trPr>
          <w:trHeight w:val="326"/>
        </w:trPr>
        <w:tc>
          <w:tcPr>
            <w:tcW w:w="567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1.</w:t>
            </w:r>
          </w:p>
        </w:tc>
        <w:tc>
          <w:tcPr>
            <w:tcW w:w="1304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proofErr w:type="spellStart"/>
            <w:r w:rsidRPr="002C7A9B">
              <w:rPr>
                <w:sz w:val="20"/>
                <w:szCs w:val="20"/>
              </w:rPr>
              <w:t>Белокалитвенское</w:t>
            </w:r>
            <w:proofErr w:type="spellEnd"/>
            <w:r w:rsidRPr="002C7A9B">
              <w:rPr>
                <w:sz w:val="20"/>
                <w:szCs w:val="20"/>
              </w:rPr>
              <w:t xml:space="preserve"> </w:t>
            </w:r>
            <w:proofErr w:type="spellStart"/>
            <w:r w:rsidRPr="002C7A9B">
              <w:rPr>
                <w:sz w:val="20"/>
                <w:szCs w:val="20"/>
              </w:rPr>
              <w:t>г.п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1389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958,2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900,7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57,5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</w:tr>
      <w:tr w:rsidR="006C2175" w:rsidRPr="002C7A9B" w:rsidTr="006C2175">
        <w:trPr>
          <w:trHeight w:val="326"/>
        </w:trPr>
        <w:tc>
          <w:tcPr>
            <w:tcW w:w="567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2.</w:t>
            </w:r>
          </w:p>
        </w:tc>
        <w:tc>
          <w:tcPr>
            <w:tcW w:w="1304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Богураевское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1389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214,9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129,4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77,2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8,3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121,5</w:t>
            </w:r>
          </w:p>
        </w:tc>
        <w:tc>
          <w:tcPr>
            <w:tcW w:w="850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70,4</w:t>
            </w:r>
          </w:p>
        </w:tc>
        <w:tc>
          <w:tcPr>
            <w:tcW w:w="993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46,6</w:t>
            </w:r>
          </w:p>
        </w:tc>
        <w:tc>
          <w:tcPr>
            <w:tcW w:w="708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4,5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300,7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238,6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46,9</w:t>
            </w:r>
          </w:p>
        </w:tc>
        <w:tc>
          <w:tcPr>
            <w:tcW w:w="709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15,2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</w:tr>
      <w:tr w:rsidR="006C2175" w:rsidRPr="002C7A9B" w:rsidTr="006C2175">
        <w:trPr>
          <w:trHeight w:val="342"/>
        </w:trPr>
        <w:tc>
          <w:tcPr>
            <w:tcW w:w="567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3.</w:t>
            </w:r>
          </w:p>
        </w:tc>
        <w:tc>
          <w:tcPr>
            <w:tcW w:w="1304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Горняцкое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1389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375,4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226,2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134,8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14,4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256,0</w:t>
            </w:r>
          </w:p>
        </w:tc>
        <w:tc>
          <w:tcPr>
            <w:tcW w:w="850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101,1</w:t>
            </w:r>
          </w:p>
        </w:tc>
        <w:tc>
          <w:tcPr>
            <w:tcW w:w="993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148,4</w:t>
            </w:r>
          </w:p>
        </w:tc>
        <w:tc>
          <w:tcPr>
            <w:tcW w:w="708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6,5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524,4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386,4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113,3</w:t>
            </w:r>
          </w:p>
        </w:tc>
        <w:tc>
          <w:tcPr>
            <w:tcW w:w="709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24,7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</w:tr>
      <w:tr w:rsidR="006C2175" w:rsidRPr="002C7A9B" w:rsidTr="006C2175">
        <w:trPr>
          <w:trHeight w:val="391"/>
        </w:trPr>
        <w:tc>
          <w:tcPr>
            <w:tcW w:w="567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4.</w:t>
            </w:r>
          </w:p>
        </w:tc>
        <w:tc>
          <w:tcPr>
            <w:tcW w:w="1304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Грушево-Дубовское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1389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22,6</w:t>
            </w:r>
          </w:p>
        </w:tc>
        <w:tc>
          <w:tcPr>
            <w:tcW w:w="993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1,4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176,7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166,1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10,6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</w:tr>
      <w:tr w:rsidR="006C2175" w:rsidRPr="002C7A9B" w:rsidTr="006C2175">
        <w:trPr>
          <w:trHeight w:val="342"/>
        </w:trPr>
        <w:tc>
          <w:tcPr>
            <w:tcW w:w="567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5.</w:t>
            </w:r>
          </w:p>
        </w:tc>
        <w:tc>
          <w:tcPr>
            <w:tcW w:w="1304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proofErr w:type="spellStart"/>
            <w:r w:rsidRPr="002C7A9B">
              <w:rPr>
                <w:sz w:val="20"/>
                <w:szCs w:val="20"/>
              </w:rPr>
              <w:t>Ильиское</w:t>
            </w:r>
            <w:proofErr w:type="spellEnd"/>
            <w:r w:rsidRPr="002C7A9B">
              <w:rPr>
                <w:sz w:val="20"/>
                <w:szCs w:val="20"/>
              </w:rPr>
              <w:t xml:space="preserve">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1389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34,4</w:t>
            </w:r>
          </w:p>
        </w:tc>
        <w:tc>
          <w:tcPr>
            <w:tcW w:w="850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34,4</w:t>
            </w:r>
          </w:p>
        </w:tc>
        <w:tc>
          <w:tcPr>
            <w:tcW w:w="708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335,8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242,6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77,7</w:t>
            </w:r>
          </w:p>
        </w:tc>
        <w:tc>
          <w:tcPr>
            <w:tcW w:w="709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15,5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</w:tr>
      <w:tr w:rsidR="006C2175" w:rsidRPr="002C7A9B" w:rsidTr="006C2175">
        <w:trPr>
          <w:trHeight w:val="326"/>
        </w:trPr>
        <w:tc>
          <w:tcPr>
            <w:tcW w:w="567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6.</w:t>
            </w:r>
          </w:p>
        </w:tc>
        <w:tc>
          <w:tcPr>
            <w:tcW w:w="1304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Коксовское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1389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347,3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209,1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124,8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13,4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302,1</w:t>
            </w:r>
          </w:p>
        </w:tc>
        <w:tc>
          <w:tcPr>
            <w:tcW w:w="850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130,5</w:t>
            </w:r>
          </w:p>
        </w:tc>
        <w:tc>
          <w:tcPr>
            <w:tcW w:w="993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163,3</w:t>
            </w:r>
          </w:p>
        </w:tc>
        <w:tc>
          <w:tcPr>
            <w:tcW w:w="708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8,3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319,4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248,9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54,6</w:t>
            </w:r>
          </w:p>
        </w:tc>
        <w:tc>
          <w:tcPr>
            <w:tcW w:w="709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15,9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</w:tr>
      <w:tr w:rsidR="006C2175" w:rsidRPr="002C7A9B" w:rsidTr="006C2175">
        <w:trPr>
          <w:trHeight w:val="326"/>
        </w:trPr>
        <w:tc>
          <w:tcPr>
            <w:tcW w:w="567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304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Краснодонецкое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1389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493,6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297,4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177,2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19,0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378,9</w:t>
            </w:r>
          </w:p>
        </w:tc>
        <w:tc>
          <w:tcPr>
            <w:tcW w:w="850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175,8</w:t>
            </w:r>
          </w:p>
        </w:tc>
        <w:tc>
          <w:tcPr>
            <w:tcW w:w="993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191,9</w:t>
            </w:r>
          </w:p>
        </w:tc>
        <w:tc>
          <w:tcPr>
            <w:tcW w:w="708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11,2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474,1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371,4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79,0</w:t>
            </w:r>
          </w:p>
        </w:tc>
        <w:tc>
          <w:tcPr>
            <w:tcW w:w="709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23,7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</w:tr>
      <w:tr w:rsidR="006C2175" w:rsidRPr="002C7A9B" w:rsidTr="006C2175">
        <w:trPr>
          <w:trHeight w:val="326"/>
        </w:trPr>
        <w:tc>
          <w:tcPr>
            <w:tcW w:w="567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8.</w:t>
            </w:r>
          </w:p>
        </w:tc>
        <w:tc>
          <w:tcPr>
            <w:tcW w:w="1304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Литвиновское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1389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221,7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133,6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79,6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8,5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249,8</w:t>
            </w:r>
          </w:p>
        </w:tc>
        <w:tc>
          <w:tcPr>
            <w:tcW w:w="850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105,8</w:t>
            </w:r>
          </w:p>
        </w:tc>
        <w:tc>
          <w:tcPr>
            <w:tcW w:w="993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137,2</w:t>
            </w:r>
          </w:p>
        </w:tc>
        <w:tc>
          <w:tcPr>
            <w:tcW w:w="708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6,8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287,3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216,5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57,0</w:t>
            </w:r>
          </w:p>
        </w:tc>
        <w:tc>
          <w:tcPr>
            <w:tcW w:w="709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13,8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</w:tr>
      <w:tr w:rsidR="006C2175" w:rsidRPr="002C7A9B" w:rsidTr="006C2175">
        <w:trPr>
          <w:trHeight w:val="326"/>
        </w:trPr>
        <w:tc>
          <w:tcPr>
            <w:tcW w:w="567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9.</w:t>
            </w:r>
          </w:p>
        </w:tc>
        <w:tc>
          <w:tcPr>
            <w:tcW w:w="1304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Нижнепоповское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1389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57,9</w:t>
            </w:r>
          </w:p>
        </w:tc>
        <w:tc>
          <w:tcPr>
            <w:tcW w:w="850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54,4</w:t>
            </w:r>
          </w:p>
        </w:tc>
        <w:tc>
          <w:tcPr>
            <w:tcW w:w="993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3,5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188,4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177,1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11,3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</w:tr>
      <w:tr w:rsidR="006C2175" w:rsidRPr="002C7A9B" w:rsidTr="006C2175">
        <w:trPr>
          <w:trHeight w:val="326"/>
        </w:trPr>
        <w:tc>
          <w:tcPr>
            <w:tcW w:w="567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10.</w:t>
            </w:r>
          </w:p>
        </w:tc>
        <w:tc>
          <w:tcPr>
            <w:tcW w:w="1304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Рудаковское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1389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189,2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114,0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67,9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7,3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100,6</w:t>
            </w:r>
          </w:p>
        </w:tc>
        <w:tc>
          <w:tcPr>
            <w:tcW w:w="850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58,5</w:t>
            </w:r>
          </w:p>
        </w:tc>
        <w:tc>
          <w:tcPr>
            <w:tcW w:w="993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38,4</w:t>
            </w:r>
          </w:p>
        </w:tc>
        <w:tc>
          <w:tcPr>
            <w:tcW w:w="708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3,7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186,0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146,0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30,7</w:t>
            </w:r>
          </w:p>
        </w:tc>
        <w:tc>
          <w:tcPr>
            <w:tcW w:w="709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9,3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</w:tr>
      <w:tr w:rsidR="006C2175" w:rsidRPr="002C7A9B" w:rsidTr="006C2175">
        <w:trPr>
          <w:trHeight w:val="326"/>
        </w:trPr>
        <w:tc>
          <w:tcPr>
            <w:tcW w:w="567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11.</w:t>
            </w:r>
          </w:p>
        </w:tc>
        <w:tc>
          <w:tcPr>
            <w:tcW w:w="1304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Синегорское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1389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159,9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96,3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57,4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6,2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103,7</w:t>
            </w:r>
          </w:p>
        </w:tc>
        <w:tc>
          <w:tcPr>
            <w:tcW w:w="850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28,7</w:t>
            </w:r>
          </w:p>
        </w:tc>
        <w:tc>
          <w:tcPr>
            <w:tcW w:w="993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73,2</w:t>
            </w:r>
          </w:p>
        </w:tc>
        <w:tc>
          <w:tcPr>
            <w:tcW w:w="708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1,8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329,5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225,0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90,1</w:t>
            </w:r>
          </w:p>
        </w:tc>
        <w:tc>
          <w:tcPr>
            <w:tcW w:w="709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14,4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</w:tr>
      <w:tr w:rsidR="006C2175" w:rsidRPr="002C7A9B" w:rsidTr="006C2175">
        <w:trPr>
          <w:trHeight w:val="326"/>
        </w:trPr>
        <w:tc>
          <w:tcPr>
            <w:tcW w:w="567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12.</w:t>
            </w:r>
          </w:p>
        </w:tc>
        <w:tc>
          <w:tcPr>
            <w:tcW w:w="1304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Шолоховское </w:t>
            </w:r>
            <w:proofErr w:type="spellStart"/>
            <w:r w:rsidRPr="002C7A9B">
              <w:rPr>
                <w:sz w:val="20"/>
                <w:szCs w:val="20"/>
              </w:rPr>
              <w:t>г.п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1389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411,1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247,8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147,5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15,8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251,7</w:t>
            </w:r>
          </w:p>
        </w:tc>
        <w:tc>
          <w:tcPr>
            <w:tcW w:w="850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112,3</w:t>
            </w:r>
          </w:p>
        </w:tc>
        <w:tc>
          <w:tcPr>
            <w:tcW w:w="993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132,2</w:t>
            </w:r>
          </w:p>
        </w:tc>
        <w:tc>
          <w:tcPr>
            <w:tcW w:w="708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7,2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342,6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270,5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54,8</w:t>
            </w:r>
          </w:p>
        </w:tc>
        <w:tc>
          <w:tcPr>
            <w:tcW w:w="709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17,3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</w:tr>
      <w:tr w:rsidR="006C2175" w:rsidRPr="002C7A9B" w:rsidTr="006C2175">
        <w:trPr>
          <w:trHeight w:val="326"/>
        </w:trPr>
        <w:tc>
          <w:tcPr>
            <w:tcW w:w="567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13.</w:t>
            </w:r>
          </w:p>
        </w:tc>
        <w:tc>
          <w:tcPr>
            <w:tcW w:w="1304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proofErr w:type="spellStart"/>
            <w:r w:rsidRPr="002C7A9B">
              <w:rPr>
                <w:sz w:val="20"/>
                <w:szCs w:val="20"/>
              </w:rPr>
              <w:t>Белокалитвенский</w:t>
            </w:r>
            <w:proofErr w:type="spellEnd"/>
            <w:r w:rsidRPr="002C7A9B">
              <w:rPr>
                <w:sz w:val="20"/>
                <w:szCs w:val="20"/>
              </w:rPr>
              <w:t xml:space="preserve"> р-н</w:t>
            </w:r>
          </w:p>
        </w:tc>
        <w:tc>
          <w:tcPr>
            <w:tcW w:w="1389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184,9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184,9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1634,1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1315,2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235,0</w:t>
            </w:r>
          </w:p>
        </w:tc>
        <w:tc>
          <w:tcPr>
            <w:tcW w:w="709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83,9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</w:tr>
      <w:tr w:rsidR="006C2175" w:rsidRPr="002C7A9B" w:rsidTr="006C2175">
        <w:trPr>
          <w:trHeight w:val="307"/>
        </w:trPr>
        <w:tc>
          <w:tcPr>
            <w:tcW w:w="1871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                Итого:</w:t>
            </w:r>
          </w:p>
        </w:tc>
        <w:tc>
          <w:tcPr>
            <w:tcW w:w="1389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2598,0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1453,8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1051,3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92,9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1880,6</w:t>
            </w:r>
          </w:p>
        </w:tc>
        <w:tc>
          <w:tcPr>
            <w:tcW w:w="850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860,1</w:t>
            </w:r>
          </w:p>
        </w:tc>
        <w:tc>
          <w:tcPr>
            <w:tcW w:w="993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965,6</w:t>
            </w:r>
          </w:p>
        </w:tc>
        <w:tc>
          <w:tcPr>
            <w:tcW w:w="708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54,9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6057,2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4905,0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839,1</w:t>
            </w:r>
          </w:p>
        </w:tc>
        <w:tc>
          <w:tcPr>
            <w:tcW w:w="709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313,1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</w:tr>
    </w:tbl>
    <w:p w:rsidR="006C2175" w:rsidRPr="00ED5C58" w:rsidRDefault="006C2175" w:rsidP="006C2175">
      <w:pPr>
        <w:rPr>
          <w:sz w:val="20"/>
          <w:szCs w:val="20"/>
        </w:rPr>
      </w:pPr>
    </w:p>
    <w:tbl>
      <w:tblPr>
        <w:tblW w:w="1575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1693"/>
        <w:gridCol w:w="994"/>
        <w:gridCol w:w="994"/>
        <w:gridCol w:w="995"/>
        <w:gridCol w:w="852"/>
        <w:gridCol w:w="994"/>
        <w:gridCol w:w="853"/>
        <w:gridCol w:w="852"/>
        <w:gridCol w:w="853"/>
        <w:gridCol w:w="994"/>
        <w:gridCol w:w="993"/>
        <w:gridCol w:w="851"/>
        <w:gridCol w:w="709"/>
        <w:gridCol w:w="567"/>
        <w:gridCol w:w="708"/>
        <w:gridCol w:w="709"/>
        <w:gridCol w:w="577"/>
        <w:gridCol w:w="10"/>
      </w:tblGrid>
      <w:tr w:rsidR="006C2175" w:rsidRPr="002C7A9B" w:rsidTr="002E0503">
        <w:trPr>
          <w:trHeight w:val="155"/>
        </w:trPr>
        <w:tc>
          <w:tcPr>
            <w:tcW w:w="556" w:type="dxa"/>
            <w:vMerge w:val="restart"/>
            <w:shd w:val="clear" w:color="auto" w:fill="auto"/>
          </w:tcPr>
          <w:p w:rsidR="006C2175" w:rsidRPr="002C7A9B" w:rsidRDefault="006C2175" w:rsidP="002E0503">
            <w:pPr>
              <w:ind w:hanging="133"/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№ п/п</w:t>
            </w:r>
          </w:p>
        </w:tc>
        <w:tc>
          <w:tcPr>
            <w:tcW w:w="1693" w:type="dxa"/>
            <w:vMerge w:val="restart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Наименование муниципального образования Ростовской области</w:t>
            </w:r>
          </w:p>
        </w:tc>
        <w:tc>
          <w:tcPr>
            <w:tcW w:w="3835" w:type="dxa"/>
            <w:gridSpan w:val="4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2014 год (тыс. рублей)</w:t>
            </w:r>
          </w:p>
        </w:tc>
        <w:tc>
          <w:tcPr>
            <w:tcW w:w="3552" w:type="dxa"/>
            <w:gridSpan w:val="4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2015 год (тыс. рублей)</w:t>
            </w:r>
          </w:p>
        </w:tc>
        <w:tc>
          <w:tcPr>
            <w:tcW w:w="3547" w:type="dxa"/>
            <w:gridSpan w:val="4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2016 год (тыс. рублей)</w:t>
            </w:r>
          </w:p>
        </w:tc>
        <w:tc>
          <w:tcPr>
            <w:tcW w:w="2571" w:type="dxa"/>
            <w:gridSpan w:val="5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2017 год (тыс. рублей)</w:t>
            </w:r>
          </w:p>
        </w:tc>
      </w:tr>
      <w:tr w:rsidR="006C2175" w:rsidRPr="002C7A9B" w:rsidTr="002E0503">
        <w:trPr>
          <w:gridAfter w:val="1"/>
          <w:wAfter w:w="10" w:type="dxa"/>
          <w:trHeight w:val="186"/>
        </w:trPr>
        <w:tc>
          <w:tcPr>
            <w:tcW w:w="556" w:type="dxa"/>
            <w:vMerge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1693" w:type="dxa"/>
            <w:vMerge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всего</w:t>
            </w:r>
          </w:p>
        </w:tc>
        <w:tc>
          <w:tcPr>
            <w:tcW w:w="2841" w:type="dxa"/>
            <w:gridSpan w:val="3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 том числе: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всего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 том числе: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всего</w:t>
            </w:r>
          </w:p>
        </w:tc>
        <w:tc>
          <w:tcPr>
            <w:tcW w:w="2553" w:type="dxa"/>
            <w:gridSpan w:val="3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всего</w:t>
            </w:r>
          </w:p>
        </w:tc>
        <w:tc>
          <w:tcPr>
            <w:tcW w:w="1994" w:type="dxa"/>
            <w:gridSpan w:val="3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 том числе:</w:t>
            </w:r>
          </w:p>
        </w:tc>
      </w:tr>
      <w:tr w:rsidR="006C2175" w:rsidRPr="002C7A9B" w:rsidTr="002E0503">
        <w:trPr>
          <w:gridAfter w:val="1"/>
          <w:wAfter w:w="10" w:type="dxa"/>
          <w:trHeight w:val="756"/>
        </w:trPr>
        <w:tc>
          <w:tcPr>
            <w:tcW w:w="556" w:type="dxa"/>
            <w:vMerge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1693" w:type="dxa"/>
            <w:vMerge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995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районного бюджета</w:t>
            </w:r>
          </w:p>
        </w:tc>
        <w:tc>
          <w:tcPr>
            <w:tcW w:w="852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поселения</w:t>
            </w:r>
          </w:p>
        </w:tc>
        <w:tc>
          <w:tcPr>
            <w:tcW w:w="994" w:type="dxa"/>
            <w:vMerge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852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районного бюджета</w:t>
            </w:r>
          </w:p>
        </w:tc>
        <w:tc>
          <w:tcPr>
            <w:tcW w:w="853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поселения</w:t>
            </w:r>
          </w:p>
        </w:tc>
        <w:tc>
          <w:tcPr>
            <w:tcW w:w="994" w:type="dxa"/>
            <w:vMerge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районного бюджета</w:t>
            </w:r>
          </w:p>
        </w:tc>
        <w:tc>
          <w:tcPr>
            <w:tcW w:w="709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поселения</w:t>
            </w:r>
          </w:p>
        </w:tc>
        <w:tc>
          <w:tcPr>
            <w:tcW w:w="567" w:type="dxa"/>
            <w:vMerge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709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районного бюджета</w:t>
            </w:r>
          </w:p>
        </w:tc>
        <w:tc>
          <w:tcPr>
            <w:tcW w:w="577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поселения</w:t>
            </w:r>
          </w:p>
        </w:tc>
      </w:tr>
      <w:tr w:rsidR="006C2175" w:rsidRPr="002C7A9B" w:rsidTr="002E0503">
        <w:trPr>
          <w:gridAfter w:val="1"/>
          <w:wAfter w:w="10" w:type="dxa"/>
          <w:trHeight w:val="171"/>
        </w:trPr>
        <w:tc>
          <w:tcPr>
            <w:tcW w:w="556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</w:t>
            </w:r>
          </w:p>
        </w:tc>
        <w:tc>
          <w:tcPr>
            <w:tcW w:w="1693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</w:t>
            </w:r>
          </w:p>
        </w:tc>
        <w:tc>
          <w:tcPr>
            <w:tcW w:w="994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</w:t>
            </w:r>
          </w:p>
        </w:tc>
        <w:tc>
          <w:tcPr>
            <w:tcW w:w="994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</w:t>
            </w:r>
          </w:p>
        </w:tc>
        <w:tc>
          <w:tcPr>
            <w:tcW w:w="995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</w:t>
            </w:r>
          </w:p>
        </w:tc>
        <w:tc>
          <w:tcPr>
            <w:tcW w:w="852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</w:t>
            </w:r>
          </w:p>
        </w:tc>
        <w:tc>
          <w:tcPr>
            <w:tcW w:w="994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</w:t>
            </w:r>
          </w:p>
        </w:tc>
        <w:tc>
          <w:tcPr>
            <w:tcW w:w="853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</w:t>
            </w:r>
          </w:p>
        </w:tc>
        <w:tc>
          <w:tcPr>
            <w:tcW w:w="852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9</w:t>
            </w:r>
          </w:p>
        </w:tc>
        <w:tc>
          <w:tcPr>
            <w:tcW w:w="853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11</w:t>
            </w:r>
          </w:p>
        </w:tc>
        <w:tc>
          <w:tcPr>
            <w:tcW w:w="993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15</w:t>
            </w:r>
          </w:p>
        </w:tc>
        <w:tc>
          <w:tcPr>
            <w:tcW w:w="708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17</w:t>
            </w:r>
          </w:p>
        </w:tc>
        <w:tc>
          <w:tcPr>
            <w:tcW w:w="577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18</w:t>
            </w:r>
          </w:p>
        </w:tc>
      </w:tr>
      <w:tr w:rsidR="006C2175" w:rsidRPr="002C7A9B" w:rsidTr="002E0503">
        <w:trPr>
          <w:trHeight w:val="237"/>
        </w:trPr>
        <w:tc>
          <w:tcPr>
            <w:tcW w:w="15754" w:type="dxa"/>
            <w:gridSpan w:val="19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музей</w:t>
            </w:r>
          </w:p>
        </w:tc>
      </w:tr>
      <w:tr w:rsidR="006C2175" w:rsidRPr="002C7A9B" w:rsidTr="002E0503">
        <w:trPr>
          <w:gridAfter w:val="1"/>
          <w:wAfter w:w="10" w:type="dxa"/>
          <w:trHeight w:val="326"/>
        </w:trPr>
        <w:tc>
          <w:tcPr>
            <w:tcW w:w="556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1.</w:t>
            </w:r>
          </w:p>
        </w:tc>
        <w:tc>
          <w:tcPr>
            <w:tcW w:w="1693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proofErr w:type="spellStart"/>
            <w:r w:rsidRPr="002C7A9B">
              <w:rPr>
                <w:sz w:val="20"/>
                <w:szCs w:val="20"/>
              </w:rPr>
              <w:t>Белокалитвенский</w:t>
            </w:r>
            <w:proofErr w:type="spellEnd"/>
            <w:r w:rsidRPr="002C7A9B">
              <w:rPr>
                <w:sz w:val="20"/>
                <w:szCs w:val="20"/>
              </w:rPr>
              <w:t xml:space="preserve"> район.</w:t>
            </w:r>
          </w:p>
        </w:tc>
        <w:tc>
          <w:tcPr>
            <w:tcW w:w="994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1302,4</w:t>
            </w:r>
          </w:p>
        </w:tc>
        <w:tc>
          <w:tcPr>
            <w:tcW w:w="994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741,9</w:t>
            </w:r>
          </w:p>
        </w:tc>
        <w:tc>
          <w:tcPr>
            <w:tcW w:w="995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513,1</w:t>
            </w:r>
          </w:p>
        </w:tc>
        <w:tc>
          <w:tcPr>
            <w:tcW w:w="85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47,4</w:t>
            </w:r>
          </w:p>
        </w:tc>
        <w:tc>
          <w:tcPr>
            <w:tcW w:w="994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1077,6</w:t>
            </w:r>
          </w:p>
        </w:tc>
        <w:tc>
          <w:tcPr>
            <w:tcW w:w="853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281,8</w:t>
            </w:r>
          </w:p>
        </w:tc>
        <w:tc>
          <w:tcPr>
            <w:tcW w:w="85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777,8</w:t>
            </w:r>
          </w:p>
        </w:tc>
        <w:tc>
          <w:tcPr>
            <w:tcW w:w="853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18</w:t>
            </w:r>
          </w:p>
        </w:tc>
        <w:tc>
          <w:tcPr>
            <w:tcW w:w="994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1589,2</w:t>
            </w:r>
          </w:p>
        </w:tc>
        <w:tc>
          <w:tcPr>
            <w:tcW w:w="993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1190,2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323,0</w:t>
            </w:r>
          </w:p>
        </w:tc>
        <w:tc>
          <w:tcPr>
            <w:tcW w:w="709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76,0</w:t>
            </w:r>
          </w:p>
        </w:tc>
        <w:tc>
          <w:tcPr>
            <w:tcW w:w="567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</w:tr>
    </w:tbl>
    <w:p w:rsidR="006C2175" w:rsidRPr="00ED5C58" w:rsidRDefault="006C2175" w:rsidP="006C2175">
      <w:pPr>
        <w:rPr>
          <w:sz w:val="20"/>
          <w:szCs w:val="20"/>
        </w:rPr>
      </w:pPr>
    </w:p>
    <w:tbl>
      <w:tblPr>
        <w:tblW w:w="1597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992"/>
        <w:gridCol w:w="992"/>
        <w:gridCol w:w="993"/>
        <w:gridCol w:w="850"/>
        <w:gridCol w:w="992"/>
        <w:gridCol w:w="851"/>
        <w:gridCol w:w="850"/>
        <w:gridCol w:w="142"/>
        <w:gridCol w:w="709"/>
        <w:gridCol w:w="992"/>
        <w:gridCol w:w="992"/>
        <w:gridCol w:w="851"/>
        <w:gridCol w:w="945"/>
        <w:gridCol w:w="47"/>
        <w:gridCol w:w="520"/>
        <w:gridCol w:w="47"/>
        <w:gridCol w:w="661"/>
        <w:gridCol w:w="48"/>
        <w:gridCol w:w="517"/>
        <w:gridCol w:w="50"/>
        <w:gridCol w:w="661"/>
      </w:tblGrid>
      <w:tr w:rsidR="006C2175" w:rsidRPr="002C7A9B" w:rsidTr="002E0503">
        <w:trPr>
          <w:trHeight w:val="155"/>
        </w:trPr>
        <w:tc>
          <w:tcPr>
            <w:tcW w:w="567" w:type="dxa"/>
            <w:vMerge w:val="restart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Наименование муниципального образования Ростовской области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2014 год (тыс. рублей)</w:t>
            </w:r>
          </w:p>
        </w:tc>
        <w:tc>
          <w:tcPr>
            <w:tcW w:w="3544" w:type="dxa"/>
            <w:gridSpan w:val="5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2015 год (тыс. рублей)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2016 год (тыс. рублей)</w:t>
            </w:r>
          </w:p>
        </w:tc>
        <w:tc>
          <w:tcPr>
            <w:tcW w:w="2551" w:type="dxa"/>
            <w:gridSpan w:val="8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2017 год (тыс. рублей)</w:t>
            </w:r>
          </w:p>
        </w:tc>
      </w:tr>
      <w:tr w:rsidR="006C2175" w:rsidRPr="002C7A9B" w:rsidTr="002E0503">
        <w:trPr>
          <w:trHeight w:val="186"/>
        </w:trPr>
        <w:tc>
          <w:tcPr>
            <w:tcW w:w="567" w:type="dxa"/>
            <w:vMerge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всего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всего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всего</w:t>
            </w:r>
          </w:p>
        </w:tc>
        <w:tc>
          <w:tcPr>
            <w:tcW w:w="2788" w:type="dxa"/>
            <w:gridSpan w:val="3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всего</w:t>
            </w:r>
          </w:p>
        </w:tc>
        <w:tc>
          <w:tcPr>
            <w:tcW w:w="1984" w:type="dxa"/>
            <w:gridSpan w:val="6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 том числе:</w:t>
            </w:r>
          </w:p>
        </w:tc>
      </w:tr>
      <w:tr w:rsidR="006C2175" w:rsidRPr="002C7A9B" w:rsidTr="002E0503">
        <w:trPr>
          <w:trHeight w:val="872"/>
        </w:trPr>
        <w:tc>
          <w:tcPr>
            <w:tcW w:w="567" w:type="dxa"/>
            <w:vMerge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993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районного бюджета</w:t>
            </w:r>
          </w:p>
        </w:tc>
        <w:tc>
          <w:tcPr>
            <w:tcW w:w="850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поселения</w:t>
            </w:r>
          </w:p>
        </w:tc>
        <w:tc>
          <w:tcPr>
            <w:tcW w:w="992" w:type="dxa"/>
            <w:vMerge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за счет средств областного </w:t>
            </w:r>
            <w:r w:rsidRPr="002C7A9B">
              <w:rPr>
                <w:sz w:val="20"/>
                <w:szCs w:val="20"/>
              </w:rPr>
              <w:lastRenderedPageBreak/>
              <w:t>бюджета</w:t>
            </w:r>
          </w:p>
        </w:tc>
        <w:tc>
          <w:tcPr>
            <w:tcW w:w="850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lastRenderedPageBreak/>
              <w:t xml:space="preserve">за счет средств районного </w:t>
            </w:r>
            <w:r w:rsidRPr="002C7A9B">
              <w:rPr>
                <w:sz w:val="20"/>
                <w:szCs w:val="20"/>
              </w:rPr>
              <w:lastRenderedPageBreak/>
              <w:t>бюджета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lastRenderedPageBreak/>
              <w:t>за счет средств поселения</w:t>
            </w:r>
          </w:p>
        </w:tc>
        <w:tc>
          <w:tcPr>
            <w:tcW w:w="992" w:type="dxa"/>
            <w:vMerge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за счет средств районного </w:t>
            </w:r>
            <w:r w:rsidRPr="002C7A9B">
              <w:rPr>
                <w:sz w:val="20"/>
                <w:szCs w:val="20"/>
              </w:rPr>
              <w:lastRenderedPageBreak/>
              <w:t>бюджета</w:t>
            </w:r>
          </w:p>
        </w:tc>
        <w:tc>
          <w:tcPr>
            <w:tcW w:w="945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lastRenderedPageBreak/>
              <w:t>за счет средств поселения</w:t>
            </w:r>
          </w:p>
        </w:tc>
        <w:tc>
          <w:tcPr>
            <w:tcW w:w="567" w:type="dxa"/>
            <w:gridSpan w:val="2"/>
            <w:vMerge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за счет средств областного </w:t>
            </w:r>
            <w:r w:rsidRPr="002C7A9B">
              <w:rPr>
                <w:sz w:val="20"/>
                <w:szCs w:val="20"/>
              </w:rPr>
              <w:lastRenderedPageBreak/>
              <w:t>бюджета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lastRenderedPageBreak/>
              <w:t xml:space="preserve">за счет средств </w:t>
            </w:r>
            <w:r w:rsidRPr="002C7A9B">
              <w:rPr>
                <w:sz w:val="20"/>
                <w:szCs w:val="20"/>
              </w:rPr>
              <w:lastRenderedPageBreak/>
              <w:t>районного бюджета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lastRenderedPageBreak/>
              <w:t>за счет средств поселения</w:t>
            </w:r>
          </w:p>
        </w:tc>
      </w:tr>
      <w:tr w:rsidR="006C2175" w:rsidRPr="002C7A9B" w:rsidTr="002E0503">
        <w:trPr>
          <w:trHeight w:val="70"/>
        </w:trPr>
        <w:tc>
          <w:tcPr>
            <w:tcW w:w="567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13</w:t>
            </w:r>
          </w:p>
        </w:tc>
        <w:tc>
          <w:tcPr>
            <w:tcW w:w="945" w:type="dxa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15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16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17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18</w:t>
            </w:r>
          </w:p>
        </w:tc>
      </w:tr>
      <w:tr w:rsidR="006C2175" w:rsidRPr="002C7A9B" w:rsidTr="002E0503">
        <w:trPr>
          <w:trHeight w:val="155"/>
        </w:trPr>
        <w:tc>
          <w:tcPr>
            <w:tcW w:w="15970" w:type="dxa"/>
            <w:gridSpan w:val="23"/>
            <w:shd w:val="clear" w:color="auto" w:fill="auto"/>
          </w:tcPr>
          <w:p w:rsidR="006C2175" w:rsidRPr="002C7A9B" w:rsidRDefault="006C2175" w:rsidP="002E0503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Свод по поселениям</w:t>
            </w:r>
          </w:p>
        </w:tc>
      </w:tr>
      <w:tr w:rsidR="006C2175" w:rsidRPr="002C7A9B" w:rsidTr="002E0503">
        <w:trPr>
          <w:trHeight w:val="326"/>
        </w:trPr>
        <w:tc>
          <w:tcPr>
            <w:tcW w:w="567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proofErr w:type="spellStart"/>
            <w:r w:rsidRPr="002C7A9B">
              <w:rPr>
                <w:sz w:val="20"/>
                <w:szCs w:val="20"/>
              </w:rPr>
              <w:t>Белокалитвенское</w:t>
            </w:r>
            <w:proofErr w:type="spellEnd"/>
            <w:r w:rsidRPr="002C7A9B">
              <w:rPr>
                <w:sz w:val="20"/>
                <w:szCs w:val="20"/>
              </w:rPr>
              <w:t xml:space="preserve"> </w:t>
            </w:r>
            <w:proofErr w:type="spellStart"/>
            <w:r w:rsidRPr="002C7A9B">
              <w:rPr>
                <w:sz w:val="20"/>
                <w:szCs w:val="20"/>
              </w:rPr>
              <w:t>г.п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1380,4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1297,6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82,8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</w:tr>
      <w:tr w:rsidR="006C2175" w:rsidRPr="002C7A9B" w:rsidTr="002E0503">
        <w:trPr>
          <w:trHeight w:val="326"/>
        </w:trPr>
        <w:tc>
          <w:tcPr>
            <w:tcW w:w="567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Богураевское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1594,0</w:t>
            </w:r>
          </w:p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846,2</w:t>
            </w:r>
          </w:p>
        </w:tc>
        <w:tc>
          <w:tcPr>
            <w:tcW w:w="993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693,7</w:t>
            </w:r>
          </w:p>
        </w:tc>
        <w:tc>
          <w:tcPr>
            <w:tcW w:w="850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54,1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1208,7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434,8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746,1</w:t>
            </w:r>
          </w:p>
        </w:tc>
        <w:tc>
          <w:tcPr>
            <w:tcW w:w="709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27,8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1084,7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943,7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80,8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60,2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</w:tr>
      <w:tr w:rsidR="006C2175" w:rsidRPr="002C7A9B" w:rsidTr="002E0503">
        <w:trPr>
          <w:trHeight w:val="342"/>
        </w:trPr>
        <w:tc>
          <w:tcPr>
            <w:tcW w:w="567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Горняцкое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4911,8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2438,0</w:t>
            </w:r>
          </w:p>
        </w:tc>
        <w:tc>
          <w:tcPr>
            <w:tcW w:w="993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2318,2</w:t>
            </w:r>
          </w:p>
        </w:tc>
        <w:tc>
          <w:tcPr>
            <w:tcW w:w="850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155,6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3051,1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1244,5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1727,1</w:t>
            </w:r>
          </w:p>
        </w:tc>
        <w:tc>
          <w:tcPr>
            <w:tcW w:w="709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79,5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2528,4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1921,9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483,8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122,7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</w:tr>
      <w:tr w:rsidR="006C2175" w:rsidRPr="002C7A9B" w:rsidTr="002E0503">
        <w:trPr>
          <w:trHeight w:val="353"/>
        </w:trPr>
        <w:tc>
          <w:tcPr>
            <w:tcW w:w="567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4.</w:t>
            </w:r>
          </w:p>
        </w:tc>
        <w:tc>
          <w:tcPr>
            <w:tcW w:w="170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Грушево-Дубовское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218,8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205,7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13,1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792,7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745,1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47,6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</w:tr>
      <w:tr w:rsidR="006C2175" w:rsidRPr="002C7A9B" w:rsidTr="002E0503">
        <w:trPr>
          <w:trHeight w:val="342"/>
        </w:trPr>
        <w:tc>
          <w:tcPr>
            <w:tcW w:w="567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5.</w:t>
            </w:r>
          </w:p>
        </w:tc>
        <w:tc>
          <w:tcPr>
            <w:tcW w:w="170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proofErr w:type="spellStart"/>
            <w:r w:rsidRPr="002C7A9B">
              <w:rPr>
                <w:sz w:val="20"/>
                <w:szCs w:val="20"/>
              </w:rPr>
              <w:t>Ильиское</w:t>
            </w:r>
            <w:proofErr w:type="spellEnd"/>
            <w:r w:rsidRPr="002C7A9B">
              <w:rPr>
                <w:sz w:val="20"/>
                <w:szCs w:val="20"/>
              </w:rPr>
              <w:t xml:space="preserve">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1741,5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820,8</w:t>
            </w:r>
          </w:p>
        </w:tc>
        <w:tc>
          <w:tcPr>
            <w:tcW w:w="993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868,3</w:t>
            </w:r>
          </w:p>
        </w:tc>
        <w:tc>
          <w:tcPr>
            <w:tcW w:w="850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52,4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967,2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397,8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544,0</w:t>
            </w:r>
          </w:p>
        </w:tc>
        <w:tc>
          <w:tcPr>
            <w:tcW w:w="709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25,4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1428,2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1124,1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232,3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71,8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</w:tr>
      <w:tr w:rsidR="006C2175" w:rsidRPr="002C7A9B" w:rsidTr="002E0503">
        <w:trPr>
          <w:trHeight w:val="326"/>
        </w:trPr>
        <w:tc>
          <w:tcPr>
            <w:tcW w:w="567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6.</w:t>
            </w:r>
          </w:p>
        </w:tc>
        <w:tc>
          <w:tcPr>
            <w:tcW w:w="170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Коксовское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952,8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209,1</w:t>
            </w:r>
          </w:p>
        </w:tc>
        <w:tc>
          <w:tcPr>
            <w:tcW w:w="993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730,3</w:t>
            </w:r>
          </w:p>
        </w:tc>
        <w:tc>
          <w:tcPr>
            <w:tcW w:w="850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13,4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867,1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325,2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521,2</w:t>
            </w:r>
          </w:p>
        </w:tc>
        <w:tc>
          <w:tcPr>
            <w:tcW w:w="709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20,7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1345,2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1082,7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193,4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69,1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</w:tr>
      <w:tr w:rsidR="006C2175" w:rsidRPr="002C7A9B" w:rsidTr="002E0503">
        <w:trPr>
          <w:trHeight w:val="326"/>
        </w:trPr>
        <w:tc>
          <w:tcPr>
            <w:tcW w:w="567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7.</w:t>
            </w:r>
          </w:p>
        </w:tc>
        <w:tc>
          <w:tcPr>
            <w:tcW w:w="170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Краснодонецкое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2275,7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1075,7</w:t>
            </w:r>
          </w:p>
        </w:tc>
        <w:tc>
          <w:tcPr>
            <w:tcW w:w="993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1131,4</w:t>
            </w:r>
          </w:p>
        </w:tc>
        <w:tc>
          <w:tcPr>
            <w:tcW w:w="850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68,6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1210,1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572,5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601,1</w:t>
            </w:r>
          </w:p>
        </w:tc>
        <w:tc>
          <w:tcPr>
            <w:tcW w:w="709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36,5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1490,5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1149,1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268,1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73,3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</w:tr>
      <w:tr w:rsidR="006C2175" w:rsidRPr="002C7A9B" w:rsidTr="002E0503">
        <w:trPr>
          <w:trHeight w:val="326"/>
        </w:trPr>
        <w:tc>
          <w:tcPr>
            <w:tcW w:w="567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8.</w:t>
            </w:r>
          </w:p>
        </w:tc>
        <w:tc>
          <w:tcPr>
            <w:tcW w:w="170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Литвиновское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1541,4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836,3</w:t>
            </w:r>
          </w:p>
        </w:tc>
        <w:tc>
          <w:tcPr>
            <w:tcW w:w="993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651,8</w:t>
            </w:r>
          </w:p>
        </w:tc>
        <w:tc>
          <w:tcPr>
            <w:tcW w:w="850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53,3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1117,2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433,8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655,7</w:t>
            </w:r>
          </w:p>
        </w:tc>
        <w:tc>
          <w:tcPr>
            <w:tcW w:w="709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27,7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1646,9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1270,6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295,2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81,1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</w:tr>
      <w:tr w:rsidR="006C2175" w:rsidRPr="002C7A9B" w:rsidTr="002E0503">
        <w:trPr>
          <w:trHeight w:val="326"/>
        </w:trPr>
        <w:tc>
          <w:tcPr>
            <w:tcW w:w="567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9.</w:t>
            </w:r>
          </w:p>
        </w:tc>
        <w:tc>
          <w:tcPr>
            <w:tcW w:w="170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Нижнепоповское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328,1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308,4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19,7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979,2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751,4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179,8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48,0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</w:tr>
      <w:tr w:rsidR="006C2175" w:rsidRPr="002C7A9B" w:rsidTr="002E0503">
        <w:trPr>
          <w:trHeight w:val="326"/>
        </w:trPr>
        <w:tc>
          <w:tcPr>
            <w:tcW w:w="567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10.</w:t>
            </w:r>
          </w:p>
        </w:tc>
        <w:tc>
          <w:tcPr>
            <w:tcW w:w="170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Рудаковское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684,3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452,9</w:t>
            </w:r>
          </w:p>
        </w:tc>
        <w:tc>
          <w:tcPr>
            <w:tcW w:w="993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202,4</w:t>
            </w:r>
          </w:p>
        </w:tc>
        <w:tc>
          <w:tcPr>
            <w:tcW w:w="850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29,0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355,6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190,2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153,3</w:t>
            </w:r>
          </w:p>
        </w:tc>
        <w:tc>
          <w:tcPr>
            <w:tcW w:w="709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12,1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461,0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404,5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30,7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25,8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</w:tr>
      <w:tr w:rsidR="006C2175" w:rsidRPr="002C7A9B" w:rsidTr="002E0503">
        <w:trPr>
          <w:trHeight w:val="326"/>
        </w:trPr>
        <w:tc>
          <w:tcPr>
            <w:tcW w:w="567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11.</w:t>
            </w:r>
          </w:p>
        </w:tc>
        <w:tc>
          <w:tcPr>
            <w:tcW w:w="170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Синегорское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2780,3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1628,9</w:t>
            </w:r>
          </w:p>
        </w:tc>
        <w:tc>
          <w:tcPr>
            <w:tcW w:w="993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1047,4</w:t>
            </w:r>
          </w:p>
        </w:tc>
        <w:tc>
          <w:tcPr>
            <w:tcW w:w="850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104,0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2840,6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1103,5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1666,7</w:t>
            </w:r>
          </w:p>
        </w:tc>
        <w:tc>
          <w:tcPr>
            <w:tcW w:w="709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70,4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984,1</w:t>
            </w:r>
          </w:p>
        </w:tc>
        <w:tc>
          <w:tcPr>
            <w:tcW w:w="992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768,8</w:t>
            </w:r>
          </w:p>
        </w:tc>
        <w:tc>
          <w:tcPr>
            <w:tcW w:w="85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166,2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49,1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</w:tr>
      <w:tr w:rsidR="006C2175" w:rsidRPr="002C7A9B" w:rsidTr="002E0503">
        <w:trPr>
          <w:trHeight w:val="326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12.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Шолоховское </w:t>
            </w:r>
            <w:proofErr w:type="spellStart"/>
            <w:r w:rsidRPr="002C7A9B">
              <w:rPr>
                <w:sz w:val="20"/>
                <w:szCs w:val="20"/>
              </w:rPr>
              <w:t>г.п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2422,2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1074,8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1278,8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68,6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2064,9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1037,0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961,6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66,3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1110,7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693,3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373,1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44,3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</w:tr>
      <w:tr w:rsidR="006C2175" w:rsidRPr="002C7A9B" w:rsidTr="002E0503">
        <w:trPr>
          <w:trHeight w:val="326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13.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Белокалитвинский район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6127,4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3465,8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2440,3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221,3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3745,9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1039,3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2640,3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66,3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7431,1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5631,2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1440,5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359,4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</w:tr>
      <w:tr w:rsidR="006C2175" w:rsidRPr="002C7A9B" w:rsidTr="002E0503">
        <w:trPr>
          <w:trHeight w:val="307"/>
        </w:trPr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Всего по учреждениям культуры</w:t>
            </w:r>
          </w:p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25031,4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12848,5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11362,6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820,3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17975,3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7292,7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10217,1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465,5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22663,1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17784,0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3743,9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1135,2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auto"/>
          </w:tcPr>
          <w:p w:rsidR="006C2175" w:rsidRPr="002C7A9B" w:rsidRDefault="006C2175" w:rsidP="002E0503">
            <w:pPr>
              <w:rPr>
                <w:sz w:val="20"/>
                <w:szCs w:val="20"/>
              </w:rPr>
            </w:pPr>
          </w:p>
        </w:tc>
      </w:tr>
    </w:tbl>
    <w:p w:rsidR="006C2175" w:rsidRPr="00F118FA" w:rsidRDefault="006C2175" w:rsidP="006C2175">
      <w:pPr>
        <w:rPr>
          <w:sz w:val="16"/>
          <w:szCs w:val="16"/>
        </w:rPr>
      </w:pPr>
    </w:p>
    <w:p w:rsidR="006C2175" w:rsidRPr="00F118FA" w:rsidRDefault="006C2175" w:rsidP="006C2175">
      <w:pPr>
        <w:rPr>
          <w:sz w:val="16"/>
          <w:szCs w:val="16"/>
        </w:rPr>
      </w:pPr>
    </w:p>
    <w:p w:rsidR="006C2175" w:rsidRDefault="006C2175" w:rsidP="006C2175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>Управляющий делами                                                        Л.Г.Василенко</w:t>
      </w:r>
    </w:p>
    <w:p w:rsidR="006C2175" w:rsidRDefault="006C2175" w:rsidP="006C2175">
      <w:pPr>
        <w:tabs>
          <w:tab w:val="left" w:pos="709"/>
        </w:tabs>
        <w:jc w:val="center"/>
        <w:rPr>
          <w:sz w:val="28"/>
        </w:rPr>
      </w:pPr>
    </w:p>
    <w:p w:rsidR="00403265" w:rsidRDefault="00403265" w:rsidP="006C2175">
      <w:pPr>
        <w:jc w:val="right"/>
        <w:rPr>
          <w:sz w:val="28"/>
          <w:szCs w:val="28"/>
        </w:rPr>
        <w:sectPr w:rsidR="00403265" w:rsidSect="006C2175">
          <w:pgSz w:w="16838" w:h="11906" w:orient="landscape" w:code="9"/>
          <w:pgMar w:top="1304" w:right="1134" w:bottom="567" w:left="284" w:header="397" w:footer="567" w:gutter="0"/>
          <w:cols w:space="708"/>
          <w:docGrid w:linePitch="360"/>
        </w:sectPr>
      </w:pPr>
    </w:p>
    <w:p w:rsidR="006C2175" w:rsidRPr="006C2175" w:rsidRDefault="006C2175" w:rsidP="006C2175">
      <w:pPr>
        <w:jc w:val="right"/>
        <w:rPr>
          <w:sz w:val="28"/>
          <w:szCs w:val="28"/>
        </w:rPr>
      </w:pPr>
      <w:r w:rsidRPr="006C2175">
        <w:rPr>
          <w:sz w:val="28"/>
          <w:szCs w:val="28"/>
        </w:rPr>
        <w:lastRenderedPageBreak/>
        <w:t>Приложение № 4</w:t>
      </w:r>
    </w:p>
    <w:p w:rsidR="006C2175" w:rsidRPr="006C2175" w:rsidRDefault="006C2175" w:rsidP="006C2175">
      <w:pPr>
        <w:jc w:val="right"/>
        <w:rPr>
          <w:sz w:val="28"/>
          <w:szCs w:val="28"/>
        </w:rPr>
      </w:pPr>
      <w:r w:rsidRPr="006C2175">
        <w:rPr>
          <w:sz w:val="28"/>
          <w:szCs w:val="28"/>
        </w:rPr>
        <w:t xml:space="preserve">к муниципальной программе </w:t>
      </w:r>
    </w:p>
    <w:p w:rsidR="006C2175" w:rsidRPr="006C2175" w:rsidRDefault="006C2175" w:rsidP="006C2175">
      <w:pPr>
        <w:jc w:val="right"/>
        <w:rPr>
          <w:sz w:val="28"/>
          <w:szCs w:val="28"/>
        </w:rPr>
      </w:pPr>
      <w:r w:rsidRPr="006C2175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</w:t>
      </w:r>
      <w:r w:rsidRPr="006C2175">
        <w:rPr>
          <w:sz w:val="28"/>
          <w:szCs w:val="28"/>
        </w:rPr>
        <w:t>Белокалитвинского района</w:t>
      </w:r>
    </w:p>
    <w:p w:rsidR="006C2175" w:rsidRDefault="006C2175" w:rsidP="006C2175">
      <w:pPr>
        <w:jc w:val="right"/>
        <w:rPr>
          <w:sz w:val="28"/>
          <w:szCs w:val="28"/>
        </w:rPr>
      </w:pPr>
      <w:r w:rsidRPr="006C2175">
        <w:rPr>
          <w:sz w:val="28"/>
          <w:szCs w:val="28"/>
        </w:rPr>
        <w:t>«Развитие культуры и туризма»</w:t>
      </w:r>
    </w:p>
    <w:p w:rsidR="006C2175" w:rsidRDefault="006C2175" w:rsidP="006C2175">
      <w:pPr>
        <w:jc w:val="right"/>
        <w:rPr>
          <w:sz w:val="28"/>
          <w:szCs w:val="28"/>
        </w:rPr>
      </w:pPr>
    </w:p>
    <w:p w:rsidR="006C2175" w:rsidRPr="006C2175" w:rsidRDefault="006C2175" w:rsidP="006C2175">
      <w:pPr>
        <w:tabs>
          <w:tab w:val="left" w:pos="13305"/>
        </w:tabs>
        <w:jc w:val="center"/>
        <w:rPr>
          <w:sz w:val="28"/>
          <w:szCs w:val="28"/>
        </w:rPr>
      </w:pPr>
      <w:r w:rsidRPr="006C2175">
        <w:rPr>
          <w:sz w:val="28"/>
          <w:szCs w:val="28"/>
        </w:rPr>
        <w:t>Перечень мероприятий, проводимых на территории Белокалитвинского района</w:t>
      </w:r>
    </w:p>
    <w:p w:rsidR="006C2175" w:rsidRPr="006C2175" w:rsidRDefault="006C2175" w:rsidP="006C2175">
      <w:pPr>
        <w:tabs>
          <w:tab w:val="left" w:pos="13305"/>
        </w:tabs>
        <w:jc w:val="center"/>
        <w:rPr>
          <w:sz w:val="28"/>
          <w:szCs w:val="28"/>
        </w:rPr>
      </w:pPr>
    </w:p>
    <w:tbl>
      <w:tblPr>
        <w:tblW w:w="1546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843"/>
        <w:gridCol w:w="708"/>
        <w:gridCol w:w="709"/>
        <w:gridCol w:w="1276"/>
        <w:gridCol w:w="992"/>
        <w:gridCol w:w="992"/>
        <w:gridCol w:w="1134"/>
        <w:gridCol w:w="851"/>
        <w:gridCol w:w="850"/>
        <w:gridCol w:w="993"/>
        <w:gridCol w:w="851"/>
        <w:gridCol w:w="850"/>
        <w:gridCol w:w="11"/>
      </w:tblGrid>
      <w:tr w:rsidR="006C2175" w:rsidRPr="00AC368C" w:rsidTr="002E0503">
        <w:trPr>
          <w:trHeight w:val="99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C2175" w:rsidRPr="00416A91" w:rsidRDefault="006C2175" w:rsidP="002E0503">
            <w:pPr>
              <w:ind w:left="147" w:hanging="142"/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Статус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2175" w:rsidRPr="00416A91" w:rsidRDefault="006C2175" w:rsidP="002E0503">
            <w:pPr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Наименование государственной программы, подпрограммы государственной программы,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Ответственный исполнитель, соисполнители, участники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416A91" w:rsidRDefault="006C2175" w:rsidP="002E0503">
            <w:pPr>
              <w:jc w:val="center"/>
              <w:rPr>
                <w:color w:val="0000FF"/>
                <w:sz w:val="20"/>
                <w:szCs w:val="20"/>
                <w:u w:val="single"/>
              </w:rPr>
            </w:pPr>
            <w:r w:rsidRPr="00416A91">
              <w:rPr>
                <w:color w:val="0000FF"/>
                <w:sz w:val="20"/>
                <w:szCs w:val="20"/>
                <w:u w:val="single"/>
              </w:rPr>
              <w:t>код бюджетной классификации &lt;1&gt;</w:t>
            </w:r>
          </w:p>
        </w:tc>
        <w:tc>
          <w:tcPr>
            <w:tcW w:w="65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416A91" w:rsidRDefault="00496E28" w:rsidP="002E0503">
            <w:pPr>
              <w:jc w:val="center"/>
              <w:rPr>
                <w:color w:val="0000FF"/>
                <w:sz w:val="20"/>
                <w:szCs w:val="20"/>
                <w:u w:val="single"/>
              </w:rPr>
            </w:pPr>
            <w:hyperlink r:id="rId10" w:anchor="RANGE!#ССЫЛКА!" w:history="1">
              <w:r w:rsidR="006C2175" w:rsidRPr="00416A91">
                <w:rPr>
                  <w:color w:val="0000FF"/>
                  <w:sz w:val="20"/>
                  <w:u w:val="single"/>
                </w:rPr>
                <w:t>Расходы &lt;2&gt; (тыс. руб.), годы</w:t>
              </w:r>
            </w:hyperlink>
          </w:p>
        </w:tc>
      </w:tr>
      <w:tr w:rsidR="006C2175" w:rsidRPr="00AC368C" w:rsidTr="002E0503">
        <w:trPr>
          <w:gridAfter w:val="1"/>
          <w:wAfter w:w="11" w:type="dxa"/>
          <w:trHeight w:val="88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C2175" w:rsidRPr="00416A91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416A91" w:rsidRDefault="006C2175" w:rsidP="002E0503">
            <w:pPr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основного мероприятия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75" w:rsidRPr="00416A91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proofErr w:type="spellStart"/>
            <w:r w:rsidRPr="00416A91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ЦСР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2020</w:t>
            </w:r>
          </w:p>
        </w:tc>
      </w:tr>
      <w:tr w:rsidR="006C2175" w:rsidRPr="002C0088" w:rsidTr="002E0503">
        <w:trPr>
          <w:gridAfter w:val="1"/>
          <w:wAfter w:w="11" w:type="dxa"/>
          <w:trHeight w:val="88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2C0088" w:rsidRDefault="006C2175" w:rsidP="002E0503">
            <w:pPr>
              <w:rPr>
                <w:sz w:val="20"/>
                <w:szCs w:val="20"/>
              </w:rPr>
            </w:pPr>
            <w:r w:rsidRPr="002C0088">
              <w:rPr>
                <w:sz w:val="20"/>
                <w:szCs w:val="20"/>
              </w:rPr>
              <w:t>Подпрограмма 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2C0088" w:rsidRDefault="006C2175" w:rsidP="002E0503">
            <w:pPr>
              <w:rPr>
                <w:sz w:val="20"/>
                <w:szCs w:val="20"/>
              </w:rPr>
            </w:pPr>
            <w:r w:rsidRPr="002C0088">
              <w:rPr>
                <w:sz w:val="20"/>
                <w:szCs w:val="20"/>
              </w:rPr>
              <w:t>«Мероприятия в области культуры»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2C0088" w:rsidRDefault="006C2175" w:rsidP="002E0503">
            <w:pPr>
              <w:rPr>
                <w:sz w:val="20"/>
                <w:szCs w:val="20"/>
              </w:rPr>
            </w:pPr>
            <w:r w:rsidRPr="002C0088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2C0088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2C0088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2C0088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2C0088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2C0088" w:rsidRDefault="006C2175" w:rsidP="002E0503">
            <w:pPr>
              <w:jc w:val="center"/>
              <w:rPr>
                <w:sz w:val="20"/>
                <w:szCs w:val="20"/>
              </w:rPr>
            </w:pPr>
            <w:r w:rsidRPr="002C0088">
              <w:rPr>
                <w:sz w:val="20"/>
                <w:szCs w:val="20"/>
              </w:rPr>
              <w:t>820,7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2C0088" w:rsidRDefault="006C2175" w:rsidP="002E0503">
            <w:pPr>
              <w:jc w:val="center"/>
              <w:rPr>
                <w:sz w:val="20"/>
                <w:szCs w:val="20"/>
              </w:rPr>
            </w:pPr>
            <w:r w:rsidRPr="002C0088">
              <w:rPr>
                <w:sz w:val="20"/>
                <w:szCs w:val="20"/>
              </w:rPr>
              <w:t>1322,4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2C0088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2C0088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2C0088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2C0088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2C0088" w:rsidRDefault="006C2175" w:rsidP="002E0503">
            <w:pPr>
              <w:jc w:val="center"/>
              <w:rPr>
                <w:sz w:val="20"/>
                <w:szCs w:val="20"/>
              </w:rPr>
            </w:pPr>
            <w:r w:rsidRPr="002C0088">
              <w:rPr>
                <w:sz w:val="20"/>
                <w:szCs w:val="20"/>
              </w:rPr>
              <w:t>318,0</w:t>
            </w:r>
          </w:p>
        </w:tc>
      </w:tr>
      <w:tr w:rsidR="006C2175" w:rsidRPr="00AC368C" w:rsidTr="002E0503">
        <w:trPr>
          <w:gridAfter w:val="1"/>
          <w:wAfter w:w="11" w:type="dxa"/>
          <w:trHeight w:val="9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  <w:r w:rsidRPr="002C0088">
              <w:rPr>
                <w:sz w:val="20"/>
                <w:szCs w:val="20"/>
              </w:rPr>
              <w:t>Основное мероприятие</w:t>
            </w:r>
            <w:r w:rsidRPr="00AC368C">
              <w:rPr>
                <w:sz w:val="20"/>
                <w:szCs w:val="20"/>
              </w:rPr>
              <w:t xml:space="preserve"> 4.1.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C2175" w:rsidRPr="00891071" w:rsidRDefault="006C2175" w:rsidP="002E0503">
            <w:pPr>
              <w:rPr>
                <w:sz w:val="20"/>
                <w:szCs w:val="20"/>
              </w:rPr>
            </w:pPr>
            <w:r w:rsidRPr="00891071">
              <w:rPr>
                <w:sz w:val="20"/>
                <w:szCs w:val="20"/>
              </w:rPr>
              <w:t>«Обеспечение организации и проведения культурно-массовых мероприятий»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891071" w:rsidRDefault="006C2175" w:rsidP="002E0503">
            <w:pPr>
              <w:rPr>
                <w:sz w:val="20"/>
                <w:szCs w:val="20"/>
              </w:rPr>
            </w:pPr>
            <w:proofErr w:type="gramStart"/>
            <w:r w:rsidRPr="00891071">
              <w:rPr>
                <w:sz w:val="20"/>
                <w:szCs w:val="20"/>
              </w:rPr>
              <w:t>Муниципальное  бюджетное</w:t>
            </w:r>
            <w:proofErr w:type="gramEnd"/>
            <w:r w:rsidRPr="00891071">
              <w:rPr>
                <w:sz w:val="20"/>
                <w:szCs w:val="20"/>
              </w:rPr>
              <w:t xml:space="preserve"> учреждение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2C0088" w:rsidRDefault="006C2175" w:rsidP="002E0503">
            <w:pPr>
              <w:jc w:val="right"/>
              <w:rPr>
                <w:sz w:val="20"/>
                <w:szCs w:val="20"/>
              </w:rPr>
            </w:pPr>
            <w:r w:rsidRPr="002C0088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2C0088" w:rsidRDefault="006C2175" w:rsidP="002E0503">
            <w:pPr>
              <w:jc w:val="right"/>
              <w:rPr>
                <w:sz w:val="20"/>
                <w:szCs w:val="20"/>
              </w:rPr>
            </w:pPr>
            <w:r w:rsidRPr="002C0088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2C0088" w:rsidRDefault="006C2175" w:rsidP="002E0503">
            <w:pPr>
              <w:jc w:val="right"/>
              <w:rPr>
                <w:sz w:val="20"/>
                <w:szCs w:val="20"/>
              </w:rPr>
            </w:pPr>
            <w:r w:rsidRPr="007B03F7">
              <w:rPr>
                <w:sz w:val="20"/>
                <w:szCs w:val="20"/>
              </w:rPr>
              <w:t>1042959 1040000590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2C0088" w:rsidRDefault="006C2175" w:rsidP="002E0503">
            <w:pPr>
              <w:jc w:val="right"/>
              <w:rPr>
                <w:sz w:val="20"/>
                <w:szCs w:val="20"/>
              </w:rPr>
            </w:pPr>
            <w:r w:rsidRPr="002C0088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820,7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1022,4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318,0</w:t>
            </w:r>
          </w:p>
        </w:tc>
      </w:tr>
      <w:tr w:rsidR="006C2175" w:rsidRPr="00AC368C" w:rsidTr="002E0503">
        <w:trPr>
          <w:gridAfter w:val="1"/>
          <w:wAfter w:w="11" w:type="dxa"/>
          <w:trHeight w:val="117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AC368C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891071" w:rsidRDefault="006C2175" w:rsidP="002E050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891071" w:rsidRDefault="006C2175" w:rsidP="002E0503">
            <w:pPr>
              <w:rPr>
                <w:sz w:val="20"/>
                <w:szCs w:val="20"/>
              </w:rPr>
            </w:pPr>
            <w:proofErr w:type="gramStart"/>
            <w:r w:rsidRPr="00891071">
              <w:rPr>
                <w:sz w:val="20"/>
                <w:szCs w:val="20"/>
              </w:rPr>
              <w:t>Муниципальное  бюджетное</w:t>
            </w:r>
            <w:proofErr w:type="gramEnd"/>
            <w:r w:rsidRPr="00891071">
              <w:rPr>
                <w:sz w:val="20"/>
                <w:szCs w:val="20"/>
              </w:rPr>
              <w:t xml:space="preserve"> учреждение культуры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2C0088" w:rsidRDefault="006C2175" w:rsidP="002E0503">
            <w:pPr>
              <w:jc w:val="right"/>
              <w:rPr>
                <w:sz w:val="20"/>
                <w:szCs w:val="20"/>
              </w:rPr>
            </w:pPr>
            <w:r w:rsidRPr="002C0088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2C0088" w:rsidRDefault="006C2175" w:rsidP="002E0503">
            <w:pPr>
              <w:jc w:val="right"/>
              <w:rPr>
                <w:sz w:val="20"/>
                <w:szCs w:val="20"/>
              </w:rPr>
            </w:pPr>
            <w:r w:rsidRPr="002C0088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2C0088" w:rsidRDefault="006C2175" w:rsidP="002E05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2C0088" w:rsidRDefault="006C2175" w:rsidP="002E0503">
            <w:pPr>
              <w:jc w:val="right"/>
              <w:rPr>
                <w:sz w:val="20"/>
                <w:szCs w:val="20"/>
              </w:rPr>
            </w:pPr>
            <w:r w:rsidRPr="002C0088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2C0088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2C0088" w:rsidRDefault="006C2175" w:rsidP="002E0503">
            <w:pPr>
              <w:jc w:val="center"/>
              <w:rPr>
                <w:sz w:val="20"/>
                <w:szCs w:val="20"/>
              </w:rPr>
            </w:pPr>
            <w:r w:rsidRPr="002C0088">
              <w:rPr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2C0088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2C0088" w:rsidRDefault="006C2175" w:rsidP="002E0503">
            <w:pPr>
              <w:jc w:val="center"/>
              <w:rPr>
                <w:sz w:val="20"/>
                <w:szCs w:val="20"/>
              </w:rPr>
            </w:pPr>
            <w:r w:rsidRPr="002C0088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2C0088" w:rsidRDefault="006C2175" w:rsidP="002E0503">
            <w:pPr>
              <w:jc w:val="center"/>
              <w:rPr>
                <w:sz w:val="20"/>
                <w:szCs w:val="20"/>
              </w:rPr>
            </w:pPr>
            <w:r w:rsidRPr="002C008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2C0088" w:rsidRDefault="006C2175" w:rsidP="002E0503">
            <w:pPr>
              <w:jc w:val="center"/>
              <w:rPr>
                <w:sz w:val="20"/>
                <w:szCs w:val="20"/>
              </w:rPr>
            </w:pPr>
            <w:r w:rsidRPr="002C008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2C0088" w:rsidRDefault="006C2175" w:rsidP="002E0503">
            <w:pPr>
              <w:jc w:val="center"/>
              <w:rPr>
                <w:sz w:val="20"/>
                <w:szCs w:val="20"/>
              </w:rPr>
            </w:pPr>
            <w:r w:rsidRPr="002C0088">
              <w:rPr>
                <w:sz w:val="20"/>
                <w:szCs w:val="20"/>
              </w:rPr>
              <w:t>0,0</w:t>
            </w:r>
          </w:p>
        </w:tc>
      </w:tr>
      <w:tr w:rsidR="006C2175" w:rsidRPr="00AC368C" w:rsidTr="002E0503">
        <w:trPr>
          <w:gridAfter w:val="1"/>
          <w:wAfter w:w="11" w:type="dxa"/>
          <w:trHeight w:val="9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мероприятие 4.1.1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Освобождение г.Белая Калитва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rPr>
                <w:sz w:val="20"/>
                <w:szCs w:val="20"/>
              </w:rPr>
            </w:pPr>
            <w:proofErr w:type="gramStart"/>
            <w:r w:rsidRPr="00416A91">
              <w:rPr>
                <w:sz w:val="20"/>
                <w:szCs w:val="20"/>
              </w:rPr>
              <w:t>Муниципальное  бюджетное</w:t>
            </w:r>
            <w:proofErr w:type="gramEnd"/>
            <w:r w:rsidRPr="00416A91">
              <w:rPr>
                <w:sz w:val="20"/>
                <w:szCs w:val="20"/>
              </w:rPr>
              <w:t xml:space="preserve"> учреждение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right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right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r w:rsidRPr="00A02B6E">
              <w:rPr>
                <w:sz w:val="20"/>
                <w:szCs w:val="20"/>
              </w:rPr>
              <w:t>1042959 1040000590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right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20,0</w:t>
            </w:r>
          </w:p>
        </w:tc>
      </w:tr>
      <w:tr w:rsidR="006C2175" w:rsidRPr="00AC368C" w:rsidTr="002E0503">
        <w:trPr>
          <w:gridAfter w:val="1"/>
          <w:wAfter w:w="11" w:type="dxa"/>
          <w:trHeight w:val="9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мероприятие 4.1.2.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Масленица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rPr>
                <w:sz w:val="20"/>
                <w:szCs w:val="20"/>
              </w:rPr>
            </w:pPr>
            <w:proofErr w:type="gramStart"/>
            <w:r w:rsidRPr="00416A91">
              <w:rPr>
                <w:sz w:val="20"/>
                <w:szCs w:val="20"/>
              </w:rPr>
              <w:t>Муниципальное  бюджетное</w:t>
            </w:r>
            <w:proofErr w:type="gramEnd"/>
            <w:r w:rsidRPr="00416A91">
              <w:rPr>
                <w:sz w:val="20"/>
                <w:szCs w:val="20"/>
              </w:rPr>
              <w:t xml:space="preserve"> учреждение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right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right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r w:rsidRPr="00A02B6E">
              <w:rPr>
                <w:sz w:val="20"/>
                <w:szCs w:val="20"/>
              </w:rPr>
              <w:t>1042959 1040000590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right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15,5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20,0</w:t>
            </w:r>
          </w:p>
        </w:tc>
      </w:tr>
      <w:tr w:rsidR="006C2175" w:rsidRPr="00AC368C" w:rsidTr="002E0503">
        <w:trPr>
          <w:gridAfter w:val="1"/>
          <w:wAfter w:w="11" w:type="dxa"/>
          <w:trHeight w:val="9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lastRenderedPageBreak/>
              <w:t>мероприятие 4.1.3.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Муниципальный этап областного фестиваля "Гвоздика Отечества"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rPr>
                <w:sz w:val="20"/>
                <w:szCs w:val="20"/>
              </w:rPr>
            </w:pPr>
            <w:proofErr w:type="gramStart"/>
            <w:r w:rsidRPr="00416A91">
              <w:rPr>
                <w:sz w:val="20"/>
                <w:szCs w:val="20"/>
              </w:rPr>
              <w:t>Муниципальное  бюджетное</w:t>
            </w:r>
            <w:proofErr w:type="gramEnd"/>
            <w:r w:rsidRPr="00416A91">
              <w:rPr>
                <w:sz w:val="20"/>
                <w:szCs w:val="20"/>
              </w:rPr>
              <w:t xml:space="preserve"> учреждение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right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right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r w:rsidRPr="00A02B6E">
              <w:rPr>
                <w:sz w:val="20"/>
                <w:szCs w:val="20"/>
              </w:rPr>
              <w:t>1042959 1040000590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right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10,0</w:t>
            </w:r>
          </w:p>
        </w:tc>
      </w:tr>
      <w:tr w:rsidR="006C2175" w:rsidRPr="00AC368C" w:rsidTr="002E0503">
        <w:trPr>
          <w:gridAfter w:val="1"/>
          <w:wAfter w:w="11" w:type="dxa"/>
          <w:trHeight w:val="9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416A91" w:rsidRDefault="006C2175" w:rsidP="002E0503">
            <w:pPr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мероприятие 4.1.4.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416A91" w:rsidRDefault="006C2175" w:rsidP="002E0503">
            <w:pPr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День работника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416A91" w:rsidRDefault="006C2175" w:rsidP="002E0503">
            <w:pPr>
              <w:rPr>
                <w:sz w:val="20"/>
                <w:szCs w:val="20"/>
              </w:rPr>
            </w:pPr>
            <w:proofErr w:type="gramStart"/>
            <w:r w:rsidRPr="00416A91">
              <w:rPr>
                <w:sz w:val="20"/>
                <w:szCs w:val="20"/>
              </w:rPr>
              <w:t>Муниципальное  бюджетное</w:t>
            </w:r>
            <w:proofErr w:type="gramEnd"/>
            <w:r w:rsidRPr="00416A91">
              <w:rPr>
                <w:sz w:val="20"/>
                <w:szCs w:val="20"/>
              </w:rPr>
              <w:t xml:space="preserve"> учреждение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416A91" w:rsidRDefault="006C2175" w:rsidP="002E0503">
            <w:pPr>
              <w:jc w:val="right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416A91" w:rsidRDefault="006C2175" w:rsidP="002E0503">
            <w:pPr>
              <w:jc w:val="right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Default="006C2175" w:rsidP="002E0503">
            <w:r w:rsidRPr="00CB145F">
              <w:rPr>
                <w:sz w:val="20"/>
                <w:szCs w:val="20"/>
              </w:rPr>
              <w:t>1042959 1040000590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416A91" w:rsidRDefault="006C2175" w:rsidP="002E0503">
            <w:pPr>
              <w:jc w:val="right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27,5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16A91">
              <w:rPr>
                <w:sz w:val="20"/>
                <w:szCs w:val="20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0,0</w:t>
            </w:r>
          </w:p>
        </w:tc>
      </w:tr>
      <w:tr w:rsidR="006C2175" w:rsidTr="002E0503">
        <w:trPr>
          <w:gridAfter w:val="1"/>
          <w:wAfter w:w="11" w:type="dxa"/>
          <w:trHeight w:val="9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мероприятие 4.1.5.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День Победы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rPr>
                <w:sz w:val="20"/>
                <w:szCs w:val="20"/>
              </w:rPr>
            </w:pPr>
            <w:proofErr w:type="gramStart"/>
            <w:r w:rsidRPr="00416A91">
              <w:rPr>
                <w:sz w:val="20"/>
                <w:szCs w:val="20"/>
              </w:rPr>
              <w:t>Муниципальное  бюджетное</w:t>
            </w:r>
            <w:proofErr w:type="gramEnd"/>
            <w:r w:rsidRPr="00416A91">
              <w:rPr>
                <w:sz w:val="20"/>
                <w:szCs w:val="20"/>
              </w:rPr>
              <w:t xml:space="preserve"> учреждение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right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right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r w:rsidRPr="00CB145F">
              <w:rPr>
                <w:sz w:val="20"/>
                <w:szCs w:val="20"/>
              </w:rPr>
              <w:t>1042959 1040000590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right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196,1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100,0</w:t>
            </w:r>
          </w:p>
        </w:tc>
      </w:tr>
      <w:tr w:rsidR="006C2175" w:rsidTr="002E0503">
        <w:trPr>
          <w:gridAfter w:val="1"/>
          <w:wAfter w:w="11" w:type="dxa"/>
          <w:trHeight w:val="4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мероприятие 4.1.6.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 xml:space="preserve">Фестиваль " Международные </w:t>
            </w:r>
            <w:proofErr w:type="spellStart"/>
            <w:r w:rsidRPr="00416A91">
              <w:rPr>
                <w:sz w:val="20"/>
                <w:szCs w:val="20"/>
              </w:rPr>
              <w:t>Каяльские</w:t>
            </w:r>
            <w:proofErr w:type="spellEnd"/>
            <w:r w:rsidRPr="00416A91">
              <w:rPr>
                <w:sz w:val="20"/>
                <w:szCs w:val="20"/>
              </w:rPr>
              <w:t xml:space="preserve"> чтения"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rPr>
                <w:sz w:val="20"/>
                <w:szCs w:val="20"/>
              </w:rPr>
            </w:pPr>
            <w:proofErr w:type="gramStart"/>
            <w:r w:rsidRPr="00416A91">
              <w:rPr>
                <w:sz w:val="20"/>
                <w:szCs w:val="20"/>
              </w:rPr>
              <w:t>Муниципальное  бюджетное</w:t>
            </w:r>
            <w:proofErr w:type="gramEnd"/>
            <w:r w:rsidRPr="00416A91">
              <w:rPr>
                <w:sz w:val="20"/>
                <w:szCs w:val="20"/>
              </w:rPr>
              <w:t xml:space="preserve"> учреждение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right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right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r w:rsidRPr="00CB145F">
              <w:rPr>
                <w:sz w:val="20"/>
                <w:szCs w:val="20"/>
              </w:rPr>
              <w:t>1042959 1040000590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right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328,0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0,0</w:t>
            </w:r>
          </w:p>
        </w:tc>
      </w:tr>
      <w:tr w:rsidR="006C2175" w:rsidTr="002E0503">
        <w:trPr>
          <w:gridAfter w:val="1"/>
          <w:wAfter w:w="11" w:type="dxa"/>
          <w:trHeight w:val="8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мероприятие 4.1.7.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Белокалитвинский фестиваль народного творчества и быта "Троицкие гуляния"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rPr>
                <w:sz w:val="20"/>
                <w:szCs w:val="20"/>
              </w:rPr>
            </w:pPr>
            <w:proofErr w:type="gramStart"/>
            <w:r w:rsidRPr="00416A91">
              <w:rPr>
                <w:sz w:val="20"/>
                <w:szCs w:val="20"/>
              </w:rPr>
              <w:t>Муниципальное  бюджетное</w:t>
            </w:r>
            <w:proofErr w:type="gramEnd"/>
            <w:r w:rsidRPr="00416A91">
              <w:rPr>
                <w:sz w:val="20"/>
                <w:szCs w:val="20"/>
              </w:rPr>
              <w:t xml:space="preserve"> учреждение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right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right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r w:rsidRPr="00CB145F">
              <w:rPr>
                <w:sz w:val="20"/>
                <w:szCs w:val="20"/>
              </w:rPr>
              <w:t>1042959 1040000590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right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59,8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100,0</w:t>
            </w:r>
          </w:p>
        </w:tc>
      </w:tr>
      <w:tr w:rsidR="006C2175" w:rsidTr="002E0503">
        <w:trPr>
          <w:gridAfter w:val="1"/>
          <w:wAfter w:w="11" w:type="dxa"/>
          <w:trHeight w:val="10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мероприятие 4.1.8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Фестиваль бардовской песни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rPr>
                <w:sz w:val="20"/>
                <w:szCs w:val="20"/>
              </w:rPr>
            </w:pPr>
            <w:proofErr w:type="gramStart"/>
            <w:r w:rsidRPr="00416A91">
              <w:rPr>
                <w:sz w:val="20"/>
                <w:szCs w:val="20"/>
              </w:rPr>
              <w:t>Муниципальное  бюджетное</w:t>
            </w:r>
            <w:proofErr w:type="gramEnd"/>
            <w:r w:rsidRPr="00416A91">
              <w:rPr>
                <w:sz w:val="20"/>
                <w:szCs w:val="20"/>
              </w:rPr>
              <w:t xml:space="preserve"> учреждение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right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right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1042959 1040000590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right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50,0</w:t>
            </w:r>
          </w:p>
        </w:tc>
      </w:tr>
      <w:tr w:rsidR="006C2175" w:rsidTr="002E0503">
        <w:trPr>
          <w:gridAfter w:val="1"/>
          <w:wAfter w:w="11" w:type="dxa"/>
          <w:trHeight w:val="8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мероприятие 4.1.9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Слет «Донские зори»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rPr>
                <w:sz w:val="20"/>
                <w:szCs w:val="20"/>
              </w:rPr>
            </w:pPr>
            <w:proofErr w:type="gramStart"/>
            <w:r w:rsidRPr="00416A91">
              <w:rPr>
                <w:sz w:val="20"/>
                <w:szCs w:val="20"/>
              </w:rPr>
              <w:t>Муниципальное  бюджетное</w:t>
            </w:r>
            <w:proofErr w:type="gramEnd"/>
            <w:r w:rsidRPr="00416A91">
              <w:rPr>
                <w:sz w:val="20"/>
                <w:szCs w:val="20"/>
              </w:rPr>
              <w:t xml:space="preserve"> учреждение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right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right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1042959 1040000590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right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321,6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0,0</w:t>
            </w:r>
          </w:p>
        </w:tc>
      </w:tr>
      <w:tr w:rsidR="006C2175" w:rsidRPr="00AC368C" w:rsidTr="002E0503">
        <w:trPr>
          <w:gridAfter w:val="1"/>
          <w:wAfter w:w="11" w:type="dxa"/>
          <w:trHeight w:val="8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мероприятие 4.1.10.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Фестиваль народного творчества «Матушка Казанская»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rPr>
                <w:sz w:val="20"/>
                <w:szCs w:val="20"/>
              </w:rPr>
            </w:pPr>
            <w:proofErr w:type="gramStart"/>
            <w:r w:rsidRPr="00416A91">
              <w:rPr>
                <w:sz w:val="20"/>
                <w:szCs w:val="20"/>
              </w:rPr>
              <w:t>Муниципальное  бюджетное</w:t>
            </w:r>
            <w:proofErr w:type="gramEnd"/>
            <w:r w:rsidRPr="00416A91">
              <w:rPr>
                <w:sz w:val="20"/>
                <w:szCs w:val="20"/>
              </w:rPr>
              <w:t xml:space="preserve"> учреждение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right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right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r w:rsidRPr="00036DA0">
              <w:rPr>
                <w:sz w:val="20"/>
                <w:szCs w:val="20"/>
              </w:rPr>
              <w:t>1042959 1040000590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right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34,4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50,0</w:t>
            </w:r>
          </w:p>
        </w:tc>
      </w:tr>
      <w:tr w:rsidR="006C2175" w:rsidRPr="00AC368C" w:rsidTr="002E0503">
        <w:trPr>
          <w:gridAfter w:val="1"/>
          <w:wAfter w:w="11" w:type="dxa"/>
          <w:trHeight w:val="8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мероприятие 4.1.11.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 xml:space="preserve">Прочие мероприятия в поселениях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rPr>
                <w:sz w:val="20"/>
                <w:szCs w:val="20"/>
              </w:rPr>
            </w:pPr>
            <w:proofErr w:type="gramStart"/>
            <w:r w:rsidRPr="00416A91">
              <w:rPr>
                <w:sz w:val="20"/>
                <w:szCs w:val="20"/>
              </w:rPr>
              <w:t>Муниципальное  бюджетное</w:t>
            </w:r>
            <w:proofErr w:type="gramEnd"/>
            <w:r w:rsidRPr="00416A91">
              <w:rPr>
                <w:sz w:val="20"/>
                <w:szCs w:val="20"/>
              </w:rPr>
              <w:t xml:space="preserve"> учреждение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right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right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r w:rsidRPr="00036DA0">
              <w:rPr>
                <w:sz w:val="20"/>
                <w:szCs w:val="20"/>
              </w:rPr>
              <w:t>1042959 1040000590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right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18,0</w:t>
            </w:r>
          </w:p>
        </w:tc>
      </w:tr>
      <w:tr w:rsidR="006C2175" w:rsidTr="002E0503">
        <w:trPr>
          <w:gridAfter w:val="1"/>
          <w:wAfter w:w="11" w:type="dxa"/>
          <w:trHeight w:val="8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lastRenderedPageBreak/>
              <w:t>мероприятие 4.1.12.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Новогодний бал главы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rPr>
                <w:sz w:val="20"/>
                <w:szCs w:val="20"/>
              </w:rPr>
            </w:pPr>
            <w:proofErr w:type="gramStart"/>
            <w:r w:rsidRPr="00416A91">
              <w:rPr>
                <w:sz w:val="20"/>
                <w:szCs w:val="20"/>
              </w:rPr>
              <w:t>Муниципальное  бюджетное</w:t>
            </w:r>
            <w:proofErr w:type="gramEnd"/>
            <w:r w:rsidRPr="00416A91">
              <w:rPr>
                <w:sz w:val="20"/>
                <w:szCs w:val="20"/>
              </w:rPr>
              <w:t xml:space="preserve"> учреждение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right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right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r w:rsidRPr="007B03F7">
              <w:rPr>
                <w:sz w:val="20"/>
                <w:szCs w:val="20"/>
              </w:rPr>
              <w:t>1042959 1040000590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6C2175" w:rsidTr="002E0503">
        <w:trPr>
          <w:gridAfter w:val="1"/>
          <w:wAfter w:w="11" w:type="dxa"/>
          <w:trHeight w:val="8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мероприятие 4.1.13.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Фестиваль творчества детей «Точка опоры»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rPr>
                <w:sz w:val="20"/>
                <w:szCs w:val="20"/>
              </w:rPr>
            </w:pPr>
            <w:proofErr w:type="gramStart"/>
            <w:r w:rsidRPr="00416A91">
              <w:rPr>
                <w:sz w:val="20"/>
                <w:szCs w:val="20"/>
              </w:rPr>
              <w:t>Муниципальное  бюджетное</w:t>
            </w:r>
            <w:proofErr w:type="gramEnd"/>
            <w:r w:rsidRPr="00416A91">
              <w:rPr>
                <w:sz w:val="20"/>
                <w:szCs w:val="20"/>
              </w:rPr>
              <w:t xml:space="preserve"> учреждение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right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right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r w:rsidRPr="007B03F7">
              <w:rPr>
                <w:sz w:val="20"/>
                <w:szCs w:val="20"/>
              </w:rPr>
              <w:t>1042959 1040000590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right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0,0</w:t>
            </w:r>
          </w:p>
        </w:tc>
      </w:tr>
      <w:tr w:rsidR="006C2175" w:rsidTr="002E0503">
        <w:trPr>
          <w:gridAfter w:val="1"/>
          <w:wAfter w:w="11" w:type="dxa"/>
          <w:trHeight w:val="8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мероприятие 4.1.14.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«День Матери»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rPr>
                <w:sz w:val="20"/>
                <w:szCs w:val="20"/>
              </w:rPr>
            </w:pPr>
            <w:proofErr w:type="gramStart"/>
            <w:r w:rsidRPr="00416A91">
              <w:rPr>
                <w:sz w:val="20"/>
                <w:szCs w:val="20"/>
              </w:rPr>
              <w:t>Муниципальное  бюджетное</w:t>
            </w:r>
            <w:proofErr w:type="gramEnd"/>
            <w:r w:rsidRPr="00416A91">
              <w:rPr>
                <w:sz w:val="20"/>
                <w:szCs w:val="20"/>
              </w:rPr>
              <w:t xml:space="preserve"> учреждение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right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right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r w:rsidRPr="007B03F7">
              <w:rPr>
                <w:sz w:val="20"/>
                <w:szCs w:val="20"/>
              </w:rPr>
              <w:t>1042959 1040000590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right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8,8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0,0</w:t>
            </w:r>
          </w:p>
        </w:tc>
      </w:tr>
      <w:tr w:rsidR="006C2175" w:rsidRPr="00AC368C" w:rsidTr="002E0503">
        <w:trPr>
          <w:gridAfter w:val="1"/>
          <w:wAfter w:w="11" w:type="dxa"/>
          <w:trHeight w:val="5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мероприятие 4.1.15.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День города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rPr>
                <w:sz w:val="20"/>
                <w:szCs w:val="20"/>
              </w:rPr>
            </w:pPr>
            <w:proofErr w:type="gramStart"/>
            <w:r w:rsidRPr="00416A91">
              <w:rPr>
                <w:sz w:val="20"/>
                <w:szCs w:val="20"/>
              </w:rPr>
              <w:t>Муниципальное  бюджетное</w:t>
            </w:r>
            <w:proofErr w:type="gramEnd"/>
            <w:r w:rsidRPr="00416A91">
              <w:rPr>
                <w:sz w:val="20"/>
                <w:szCs w:val="20"/>
              </w:rPr>
              <w:t xml:space="preserve"> учреждение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right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right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r w:rsidRPr="007B03F7">
              <w:rPr>
                <w:sz w:val="20"/>
                <w:szCs w:val="20"/>
              </w:rPr>
              <w:t>1042959 1040000590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right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0,0,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0,0</w:t>
            </w:r>
          </w:p>
        </w:tc>
      </w:tr>
      <w:tr w:rsidR="006C2175" w:rsidTr="002E0503">
        <w:trPr>
          <w:gridAfter w:val="1"/>
          <w:wAfter w:w="11" w:type="dxa"/>
          <w:trHeight w:val="8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4.1.16.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Подготовка к фестивалю</w:t>
            </w:r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Каяльские</w:t>
            </w:r>
            <w:proofErr w:type="spellEnd"/>
            <w:r>
              <w:rPr>
                <w:sz w:val="20"/>
                <w:szCs w:val="20"/>
              </w:rPr>
              <w:t xml:space="preserve"> чтения»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rPr>
                <w:sz w:val="20"/>
                <w:szCs w:val="20"/>
              </w:rPr>
            </w:pPr>
            <w:proofErr w:type="gramStart"/>
            <w:r w:rsidRPr="00416A91">
              <w:rPr>
                <w:sz w:val="20"/>
                <w:szCs w:val="20"/>
              </w:rPr>
              <w:t>Муниципальное  бюджетное</w:t>
            </w:r>
            <w:proofErr w:type="gramEnd"/>
            <w:r w:rsidRPr="00416A91">
              <w:rPr>
                <w:sz w:val="20"/>
                <w:szCs w:val="20"/>
              </w:rPr>
              <w:t xml:space="preserve"> учреждение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right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right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r w:rsidRPr="007B03F7">
              <w:rPr>
                <w:sz w:val="20"/>
                <w:szCs w:val="20"/>
              </w:rPr>
              <w:t>1042959 1040000590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right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0,0</w:t>
            </w:r>
          </w:p>
        </w:tc>
      </w:tr>
      <w:tr w:rsidR="006C2175" w:rsidTr="002E0503">
        <w:trPr>
          <w:gridAfter w:val="1"/>
          <w:wAfter w:w="11" w:type="dxa"/>
          <w:trHeight w:val="8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4.1.17.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60 -летие ДК </w:t>
            </w:r>
            <w:proofErr w:type="spellStart"/>
            <w:r>
              <w:rPr>
                <w:sz w:val="20"/>
                <w:szCs w:val="20"/>
              </w:rPr>
              <w:t>им.В.П.Чкалова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rPr>
                <w:sz w:val="20"/>
                <w:szCs w:val="20"/>
              </w:rPr>
            </w:pPr>
            <w:proofErr w:type="gramStart"/>
            <w:r w:rsidRPr="00416A91">
              <w:rPr>
                <w:sz w:val="20"/>
                <w:szCs w:val="20"/>
              </w:rPr>
              <w:t>Муниципальное  бюджетное</w:t>
            </w:r>
            <w:proofErr w:type="gramEnd"/>
            <w:r w:rsidRPr="00416A91">
              <w:rPr>
                <w:sz w:val="20"/>
                <w:szCs w:val="20"/>
              </w:rPr>
              <w:t xml:space="preserve"> учреждение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right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Default="006C2175" w:rsidP="002E0503">
            <w:r w:rsidRPr="007B03F7">
              <w:rPr>
                <w:sz w:val="20"/>
                <w:szCs w:val="20"/>
              </w:rPr>
              <w:t>1042959 1040000590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right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416A9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175" w:rsidRPr="00416A91" w:rsidRDefault="006C2175" w:rsidP="002E0503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0,0</w:t>
            </w:r>
          </w:p>
        </w:tc>
      </w:tr>
    </w:tbl>
    <w:p w:rsidR="006C2175" w:rsidRPr="00054F3C" w:rsidRDefault="006C2175" w:rsidP="006C2175"/>
    <w:p w:rsidR="006C2175" w:rsidRDefault="006C2175" w:rsidP="006C2175">
      <w:pPr>
        <w:tabs>
          <w:tab w:val="left" w:pos="709"/>
        </w:tabs>
        <w:rPr>
          <w:sz w:val="28"/>
        </w:rPr>
      </w:pPr>
    </w:p>
    <w:p w:rsidR="006C2175" w:rsidRDefault="006C2175" w:rsidP="006C2175">
      <w:pPr>
        <w:tabs>
          <w:tab w:val="left" w:pos="709"/>
        </w:tabs>
        <w:rPr>
          <w:sz w:val="28"/>
        </w:rPr>
      </w:pPr>
    </w:p>
    <w:p w:rsidR="006C2175" w:rsidRDefault="006C2175" w:rsidP="006C2175">
      <w:pPr>
        <w:tabs>
          <w:tab w:val="left" w:pos="709"/>
        </w:tabs>
        <w:jc w:val="center"/>
        <w:rPr>
          <w:sz w:val="28"/>
        </w:rPr>
      </w:pPr>
    </w:p>
    <w:p w:rsidR="006C2175" w:rsidRDefault="006C2175" w:rsidP="006C2175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>Управляющий делами                                                         Л.Г.Василенко</w:t>
      </w:r>
    </w:p>
    <w:p w:rsidR="006C2175" w:rsidRPr="006C2175" w:rsidRDefault="006C2175" w:rsidP="006C2175">
      <w:pPr>
        <w:jc w:val="center"/>
        <w:rPr>
          <w:sz w:val="28"/>
          <w:szCs w:val="28"/>
        </w:rPr>
      </w:pPr>
    </w:p>
    <w:p w:rsidR="006C2175" w:rsidRDefault="006C2175" w:rsidP="006C2175">
      <w:pPr>
        <w:tabs>
          <w:tab w:val="left" w:pos="709"/>
        </w:tabs>
        <w:jc w:val="right"/>
        <w:rPr>
          <w:sz w:val="28"/>
        </w:rPr>
      </w:pPr>
    </w:p>
    <w:p w:rsidR="006C2175" w:rsidRDefault="006C2175" w:rsidP="006C2175">
      <w:pPr>
        <w:tabs>
          <w:tab w:val="left" w:pos="709"/>
        </w:tabs>
        <w:jc w:val="right"/>
        <w:rPr>
          <w:sz w:val="28"/>
        </w:rPr>
      </w:pPr>
    </w:p>
    <w:p w:rsidR="006C2175" w:rsidRDefault="006C2175" w:rsidP="006C2175">
      <w:pPr>
        <w:tabs>
          <w:tab w:val="left" w:pos="709"/>
        </w:tabs>
        <w:jc w:val="right"/>
        <w:rPr>
          <w:sz w:val="28"/>
        </w:rPr>
      </w:pPr>
    </w:p>
    <w:p w:rsidR="006C2175" w:rsidRDefault="006C2175" w:rsidP="006C2175">
      <w:pPr>
        <w:tabs>
          <w:tab w:val="left" w:pos="709"/>
        </w:tabs>
        <w:jc w:val="right"/>
        <w:rPr>
          <w:sz w:val="28"/>
        </w:rPr>
      </w:pPr>
    </w:p>
    <w:p w:rsidR="006C2175" w:rsidRDefault="006C2175" w:rsidP="006C2175">
      <w:pPr>
        <w:tabs>
          <w:tab w:val="left" w:pos="709"/>
        </w:tabs>
        <w:jc w:val="right"/>
        <w:rPr>
          <w:sz w:val="28"/>
        </w:rPr>
      </w:pPr>
    </w:p>
    <w:p w:rsidR="006C2175" w:rsidRDefault="006C2175" w:rsidP="006C2175">
      <w:pPr>
        <w:tabs>
          <w:tab w:val="left" w:pos="709"/>
        </w:tabs>
        <w:jc w:val="right"/>
        <w:rPr>
          <w:sz w:val="28"/>
        </w:rPr>
      </w:pPr>
    </w:p>
    <w:p w:rsidR="006C2175" w:rsidRPr="006C2175" w:rsidRDefault="006C2175" w:rsidP="006C2175">
      <w:pPr>
        <w:pStyle w:val="aa"/>
        <w:jc w:val="right"/>
        <w:rPr>
          <w:rFonts w:ascii="Times New Roman" w:hAnsi="Times New Roman"/>
          <w:sz w:val="28"/>
          <w:szCs w:val="28"/>
        </w:rPr>
      </w:pPr>
      <w:r w:rsidRPr="006C2175">
        <w:rPr>
          <w:rFonts w:ascii="Times New Roman" w:hAnsi="Times New Roman"/>
          <w:sz w:val="28"/>
          <w:szCs w:val="28"/>
        </w:rPr>
        <w:lastRenderedPageBreak/>
        <w:t>Приложение №</w:t>
      </w:r>
      <w:r w:rsidR="00403265">
        <w:rPr>
          <w:rFonts w:ascii="Times New Roman" w:hAnsi="Times New Roman"/>
          <w:sz w:val="28"/>
          <w:szCs w:val="28"/>
        </w:rPr>
        <w:t xml:space="preserve"> </w:t>
      </w:r>
      <w:r w:rsidRPr="006C2175">
        <w:rPr>
          <w:rFonts w:ascii="Times New Roman" w:hAnsi="Times New Roman"/>
          <w:sz w:val="28"/>
          <w:szCs w:val="28"/>
        </w:rPr>
        <w:t>5</w:t>
      </w:r>
    </w:p>
    <w:p w:rsidR="006C2175" w:rsidRPr="006C2175" w:rsidRDefault="006C2175" w:rsidP="006C2175">
      <w:pPr>
        <w:pStyle w:val="aa"/>
        <w:jc w:val="right"/>
        <w:rPr>
          <w:rFonts w:ascii="Times New Roman" w:hAnsi="Times New Roman"/>
          <w:sz w:val="28"/>
          <w:szCs w:val="28"/>
        </w:rPr>
      </w:pPr>
      <w:r w:rsidRPr="006C2175">
        <w:rPr>
          <w:rFonts w:ascii="Times New Roman" w:hAnsi="Times New Roman"/>
          <w:sz w:val="28"/>
          <w:szCs w:val="28"/>
        </w:rPr>
        <w:t xml:space="preserve">к постановлению Администрации                                                                                                                                                                                                Белокалитвинского района   </w:t>
      </w:r>
    </w:p>
    <w:p w:rsidR="006C2175" w:rsidRPr="006C2175" w:rsidRDefault="006C2175" w:rsidP="006C2175">
      <w:pPr>
        <w:pStyle w:val="aa"/>
        <w:jc w:val="right"/>
        <w:rPr>
          <w:rFonts w:ascii="Times New Roman" w:hAnsi="Times New Roman"/>
          <w:sz w:val="28"/>
          <w:szCs w:val="28"/>
        </w:rPr>
      </w:pPr>
      <w:r w:rsidRPr="006C217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="002E0503">
        <w:rPr>
          <w:rFonts w:ascii="Times New Roman" w:hAnsi="Times New Roman"/>
          <w:sz w:val="28"/>
          <w:szCs w:val="28"/>
        </w:rPr>
        <w:t xml:space="preserve">                      </w:t>
      </w:r>
      <w:r w:rsidRPr="006C2175">
        <w:rPr>
          <w:rFonts w:ascii="Times New Roman" w:hAnsi="Times New Roman"/>
          <w:sz w:val="28"/>
          <w:szCs w:val="28"/>
        </w:rPr>
        <w:t xml:space="preserve"> от </w:t>
      </w:r>
      <w:r w:rsidR="00403265">
        <w:rPr>
          <w:rFonts w:ascii="Times New Roman" w:hAnsi="Times New Roman"/>
          <w:sz w:val="28"/>
          <w:szCs w:val="28"/>
        </w:rPr>
        <w:t>29.12.</w:t>
      </w:r>
      <w:r w:rsidRPr="006C2175">
        <w:rPr>
          <w:rFonts w:ascii="Times New Roman" w:hAnsi="Times New Roman"/>
          <w:sz w:val="28"/>
          <w:szCs w:val="28"/>
        </w:rPr>
        <w:t>2016 №</w:t>
      </w:r>
      <w:r w:rsidR="00403265">
        <w:rPr>
          <w:rFonts w:ascii="Times New Roman" w:hAnsi="Times New Roman"/>
          <w:sz w:val="28"/>
          <w:szCs w:val="28"/>
        </w:rPr>
        <w:t xml:space="preserve"> 1874</w:t>
      </w:r>
      <w:bookmarkStart w:id="3" w:name="_GoBack"/>
      <w:bookmarkEnd w:id="3"/>
    </w:p>
    <w:p w:rsidR="006C2175" w:rsidRPr="006C2175" w:rsidRDefault="006C2175" w:rsidP="006C2175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6C2175"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6C2175" w:rsidRDefault="006C2175" w:rsidP="006C2175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6C217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Таблица № 7</w:t>
      </w:r>
    </w:p>
    <w:p w:rsidR="006C2175" w:rsidRPr="00BD403E" w:rsidRDefault="006C2175" w:rsidP="006C2175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BD403E">
        <w:rPr>
          <w:rFonts w:ascii="Times New Roman" w:hAnsi="Times New Roman"/>
          <w:sz w:val="24"/>
          <w:szCs w:val="24"/>
        </w:rPr>
        <w:t>ПЕРЕЧЕНЬ</w:t>
      </w:r>
    </w:p>
    <w:p w:rsidR="006C2175" w:rsidRPr="00BD403E" w:rsidRDefault="006C2175" w:rsidP="006C2175">
      <w:pPr>
        <w:pStyle w:val="aa"/>
        <w:jc w:val="center"/>
        <w:rPr>
          <w:sz w:val="24"/>
          <w:szCs w:val="24"/>
        </w:rPr>
      </w:pPr>
      <w:r w:rsidRPr="00BD403E">
        <w:rPr>
          <w:rFonts w:ascii="Times New Roman" w:hAnsi="Times New Roman"/>
          <w:sz w:val="24"/>
          <w:szCs w:val="24"/>
        </w:rPr>
        <w:t>Инвестиционных проектов (объектов капитального строительства, реконструкции, капитального ремонта), находящихся в муниципальной собственности субсидий</w:t>
      </w:r>
    </w:p>
    <w:tbl>
      <w:tblPr>
        <w:tblpPr w:leftFromText="180" w:rightFromText="180" w:vertAnchor="text" w:horzAnchor="margin" w:tblpY="44"/>
        <w:tblW w:w="4968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40"/>
        <w:gridCol w:w="1659"/>
        <w:gridCol w:w="3071"/>
        <w:gridCol w:w="2599"/>
        <w:gridCol w:w="1931"/>
        <w:gridCol w:w="1638"/>
        <w:gridCol w:w="1197"/>
        <w:gridCol w:w="1197"/>
        <w:gridCol w:w="1279"/>
      </w:tblGrid>
      <w:tr w:rsidR="006C2175" w:rsidRPr="00BD403E" w:rsidTr="002E0503">
        <w:trPr>
          <w:tblCellSpacing w:w="5" w:type="nil"/>
        </w:trPr>
        <w:tc>
          <w:tcPr>
            <w:tcW w:w="767" w:type="dxa"/>
            <w:vMerge w:val="restart"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731" w:type="dxa"/>
            <w:vMerge w:val="restart"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Наименование муниципального образования Белокалитвинского района</w:t>
            </w:r>
          </w:p>
        </w:tc>
        <w:tc>
          <w:tcPr>
            <w:tcW w:w="3209" w:type="dxa"/>
            <w:vMerge w:val="restart"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Наименование инвестиционного проекта</w:t>
            </w:r>
          </w:p>
        </w:tc>
        <w:tc>
          <w:tcPr>
            <w:tcW w:w="2715" w:type="dxa"/>
            <w:vMerge w:val="restart"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Номер и дата положительного заключения государственной (негосударственной) экспертизы</w:t>
            </w:r>
          </w:p>
        </w:tc>
        <w:tc>
          <w:tcPr>
            <w:tcW w:w="2015" w:type="dxa"/>
            <w:vMerge w:val="restart"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Сроки получения положительного заключения государственной (негосударственной) экспертизы на проектную (сметную) документацию</w:t>
            </w:r>
          </w:p>
        </w:tc>
        <w:tc>
          <w:tcPr>
            <w:tcW w:w="1709" w:type="dxa"/>
            <w:vMerge w:val="restart"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Объем расходов (тыс. рублей)</w:t>
            </w:r>
          </w:p>
        </w:tc>
        <w:tc>
          <w:tcPr>
            <w:tcW w:w="3827" w:type="dxa"/>
            <w:gridSpan w:val="3"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В том числе по годам реализации муниципальной программы</w:t>
            </w:r>
          </w:p>
        </w:tc>
      </w:tr>
      <w:tr w:rsidR="006C2175" w:rsidRPr="00BD403E" w:rsidTr="002E0503">
        <w:trPr>
          <w:tblCellSpacing w:w="5" w:type="nil"/>
        </w:trPr>
        <w:tc>
          <w:tcPr>
            <w:tcW w:w="767" w:type="dxa"/>
            <w:vMerge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9" w:type="dxa"/>
            <w:vMerge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5" w:type="dxa"/>
            <w:vMerge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1247" w:type="dxa"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1333" w:type="dxa"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</w:tr>
      <w:tr w:rsidR="006C2175" w:rsidRPr="00BD403E" w:rsidTr="002E0503">
        <w:trPr>
          <w:tblCellSpacing w:w="5" w:type="nil"/>
        </w:trPr>
        <w:tc>
          <w:tcPr>
            <w:tcW w:w="767" w:type="dxa"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1" w:type="dxa"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09" w:type="dxa"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715" w:type="dxa"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15" w:type="dxa"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9" w:type="dxa"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7" w:type="dxa"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7" w:type="dxa"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33" w:type="dxa"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6C2175" w:rsidRPr="00BD403E" w:rsidTr="002E0503">
        <w:trPr>
          <w:trHeight w:val="329"/>
          <w:tblCellSpacing w:w="5" w:type="nil"/>
        </w:trPr>
        <w:tc>
          <w:tcPr>
            <w:tcW w:w="767" w:type="dxa"/>
            <w:vMerge w:val="restart"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731" w:type="dxa"/>
            <w:vMerge w:val="restart"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Администрация Ильинского сельского поселения</w:t>
            </w:r>
          </w:p>
        </w:tc>
        <w:tc>
          <w:tcPr>
            <w:tcW w:w="3209" w:type="dxa"/>
            <w:vMerge w:val="restart"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 xml:space="preserve">Капитальный ремонт Ильинского сельского дома культуры, являющегося структурным подразделением </w:t>
            </w:r>
            <w:proofErr w:type="gramStart"/>
            <w:r w:rsidRPr="00BD403E">
              <w:rPr>
                <w:rFonts w:ascii="Times New Roman" w:hAnsi="Times New Roman"/>
                <w:sz w:val="20"/>
                <w:szCs w:val="20"/>
              </w:rPr>
              <w:t>муниципального  бюджетного</w:t>
            </w:r>
            <w:proofErr w:type="gramEnd"/>
            <w:r w:rsidRPr="00BD403E">
              <w:rPr>
                <w:rFonts w:ascii="Times New Roman" w:hAnsi="Times New Roman"/>
                <w:sz w:val="20"/>
                <w:szCs w:val="20"/>
              </w:rPr>
              <w:t xml:space="preserve"> учреждения культуры Ильинского сельского поселения «Ильинская клубная система»</w:t>
            </w:r>
          </w:p>
        </w:tc>
        <w:tc>
          <w:tcPr>
            <w:tcW w:w="2715" w:type="dxa"/>
            <w:vMerge w:val="restart"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№61-1-5-0117-13           31.01.2013</w:t>
            </w:r>
          </w:p>
        </w:tc>
        <w:tc>
          <w:tcPr>
            <w:tcW w:w="2015" w:type="dxa"/>
            <w:vMerge w:val="restart"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 xml:space="preserve">            -</w:t>
            </w:r>
          </w:p>
        </w:tc>
        <w:tc>
          <w:tcPr>
            <w:tcW w:w="1709" w:type="dxa"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47" w:type="dxa"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47" w:type="dxa"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27998,7</w:t>
            </w:r>
          </w:p>
        </w:tc>
        <w:tc>
          <w:tcPr>
            <w:tcW w:w="1333" w:type="dxa"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6C2175" w:rsidRPr="00BD403E" w:rsidTr="002E0503">
        <w:trPr>
          <w:tblCellSpacing w:w="5" w:type="nil"/>
        </w:trPr>
        <w:tc>
          <w:tcPr>
            <w:tcW w:w="767" w:type="dxa"/>
            <w:vMerge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9" w:type="dxa"/>
            <w:vMerge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5" w:type="dxa"/>
            <w:vMerge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47" w:type="dxa"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47" w:type="dxa"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26318,7</w:t>
            </w:r>
          </w:p>
        </w:tc>
        <w:tc>
          <w:tcPr>
            <w:tcW w:w="1333" w:type="dxa"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6C2175" w:rsidRPr="00BD403E" w:rsidTr="002E0503">
        <w:trPr>
          <w:tblCellSpacing w:w="5" w:type="nil"/>
        </w:trPr>
        <w:tc>
          <w:tcPr>
            <w:tcW w:w="767" w:type="dxa"/>
            <w:vMerge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9" w:type="dxa"/>
            <w:vMerge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5" w:type="dxa"/>
            <w:vMerge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47" w:type="dxa"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47" w:type="dxa"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33" w:type="dxa"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6C2175" w:rsidRPr="00BD403E" w:rsidTr="002E0503">
        <w:trPr>
          <w:tblCellSpacing w:w="5" w:type="nil"/>
        </w:trPr>
        <w:tc>
          <w:tcPr>
            <w:tcW w:w="767" w:type="dxa"/>
            <w:vMerge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9" w:type="dxa"/>
            <w:vMerge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5" w:type="dxa"/>
            <w:vMerge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47" w:type="dxa"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47" w:type="dxa"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1680,0</w:t>
            </w:r>
          </w:p>
        </w:tc>
        <w:tc>
          <w:tcPr>
            <w:tcW w:w="1333" w:type="dxa"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6C2175" w:rsidRPr="00BD403E" w:rsidTr="002E0503">
        <w:trPr>
          <w:trHeight w:val="360"/>
          <w:tblCellSpacing w:w="5" w:type="nil"/>
        </w:trPr>
        <w:tc>
          <w:tcPr>
            <w:tcW w:w="767" w:type="dxa"/>
            <w:vMerge w:val="restart"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731" w:type="dxa"/>
            <w:vMerge w:val="restart"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Администрация Белокалитвинского городского поселения</w:t>
            </w:r>
          </w:p>
        </w:tc>
        <w:tc>
          <w:tcPr>
            <w:tcW w:w="3209" w:type="dxa"/>
            <w:vMerge w:val="restart"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Капитальный ремонт Дома культуры п. Заречный, по адресу: Ростовская обл., г. Белая Калитва, ул. Машиностроителей, д.4</w:t>
            </w:r>
          </w:p>
        </w:tc>
        <w:tc>
          <w:tcPr>
            <w:tcW w:w="2715" w:type="dxa"/>
            <w:vMerge w:val="restart"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№3-6-1-0629-14   22.12.2014</w:t>
            </w:r>
          </w:p>
        </w:tc>
        <w:tc>
          <w:tcPr>
            <w:tcW w:w="2015" w:type="dxa"/>
            <w:vMerge w:val="restart"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47" w:type="dxa"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47" w:type="dxa"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33" w:type="dxa"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40176,5</w:t>
            </w:r>
          </w:p>
        </w:tc>
      </w:tr>
      <w:tr w:rsidR="006C2175" w:rsidRPr="00BD403E" w:rsidTr="002E0503">
        <w:trPr>
          <w:tblCellSpacing w:w="5" w:type="nil"/>
        </w:trPr>
        <w:tc>
          <w:tcPr>
            <w:tcW w:w="767" w:type="dxa"/>
            <w:vMerge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9" w:type="dxa"/>
            <w:vMerge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5" w:type="dxa"/>
            <w:vMerge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47" w:type="dxa"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47" w:type="dxa"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33" w:type="dxa"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 xml:space="preserve">    37765,9</w:t>
            </w:r>
          </w:p>
        </w:tc>
      </w:tr>
      <w:tr w:rsidR="006C2175" w:rsidRPr="00BD403E" w:rsidTr="002E0503">
        <w:trPr>
          <w:tblCellSpacing w:w="5" w:type="nil"/>
        </w:trPr>
        <w:tc>
          <w:tcPr>
            <w:tcW w:w="767" w:type="dxa"/>
            <w:vMerge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9" w:type="dxa"/>
            <w:vMerge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5" w:type="dxa"/>
            <w:vMerge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47" w:type="dxa"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47" w:type="dxa"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33" w:type="dxa"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6C2175" w:rsidRPr="00BD403E" w:rsidTr="002E0503">
        <w:trPr>
          <w:tblCellSpacing w:w="5" w:type="nil"/>
        </w:trPr>
        <w:tc>
          <w:tcPr>
            <w:tcW w:w="767" w:type="dxa"/>
            <w:vMerge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9" w:type="dxa"/>
            <w:vMerge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5" w:type="dxa"/>
            <w:vMerge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47" w:type="dxa"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47" w:type="dxa"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33" w:type="dxa"/>
          </w:tcPr>
          <w:p w:rsidR="006C2175" w:rsidRPr="00BD403E" w:rsidRDefault="006C2175" w:rsidP="002E050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2410,6</w:t>
            </w:r>
          </w:p>
        </w:tc>
      </w:tr>
    </w:tbl>
    <w:p w:rsidR="006C2175" w:rsidRPr="002233F7" w:rsidRDefault="006C2175" w:rsidP="006C2175">
      <w:pPr>
        <w:pStyle w:val="aa"/>
        <w:jc w:val="center"/>
      </w:pPr>
    </w:p>
    <w:p w:rsidR="006C2175" w:rsidRDefault="006C2175" w:rsidP="006C2175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>Управляющий делами                                                        Л.Г.Василенко</w:t>
      </w:r>
    </w:p>
    <w:sectPr w:rsidR="006C2175" w:rsidSect="006C2175">
      <w:pgSz w:w="16838" w:h="11906" w:orient="landscape" w:code="9"/>
      <w:pgMar w:top="1304" w:right="1134" w:bottom="567" w:left="28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E28" w:rsidRDefault="00496E28">
      <w:r>
        <w:separator/>
      </w:r>
    </w:p>
  </w:endnote>
  <w:endnote w:type="continuationSeparator" w:id="0">
    <w:p w:rsidR="00496E28" w:rsidRDefault="00496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503" w:rsidRPr="00844AAA" w:rsidRDefault="002E0503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2E0503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>
      <w:rPr>
        <w:noProof/>
        <w:sz w:val="14"/>
        <w:lang w:val="en-US"/>
      </w:rPr>
      <w:t>G</w:t>
    </w:r>
    <w:r w:rsidRPr="002E0503">
      <w:rPr>
        <w:noProof/>
        <w:sz w:val="14"/>
      </w:rPr>
      <w:t>:\Мои документы\Постановления\изм_1852-декабрь.</w:t>
    </w:r>
    <w:r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03265" w:rsidRPr="00403265">
      <w:rPr>
        <w:noProof/>
        <w:sz w:val="14"/>
      </w:rPr>
      <w:t>12/30/2016 12:45:00</w:t>
    </w:r>
    <w:r w:rsidR="00403265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2E0503" w:rsidRDefault="002E0503">
    <w:pPr>
      <w:pStyle w:val="a6"/>
      <w:jc w:val="right"/>
      <w:rPr>
        <w:sz w:val="14"/>
        <w:lang w:val="en-US"/>
      </w:rPr>
    </w:pPr>
    <w:r>
      <w:rPr>
        <w:sz w:val="14"/>
      </w:rPr>
      <w:t>стр</w:t>
    </w:r>
    <w:r w:rsidRPr="006C2175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403265">
      <w:rPr>
        <w:noProof/>
        <w:sz w:val="14"/>
        <w:lang w:val="en-US"/>
      </w:rPr>
      <w:t>23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403265">
      <w:rPr>
        <w:noProof/>
        <w:sz w:val="14"/>
      </w:rPr>
      <w:t>23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E28" w:rsidRDefault="00496E28">
      <w:r>
        <w:separator/>
      </w:r>
    </w:p>
  </w:footnote>
  <w:footnote w:type="continuationSeparator" w:id="0">
    <w:p w:rsidR="00496E28" w:rsidRDefault="00496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4DECD84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DF1254E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531E045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214B14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7AB4C6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A372BC7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CAC301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3150120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B608D3A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9681605"/>
    <w:multiLevelType w:val="multilevel"/>
    <w:tmpl w:val="F3F247D2"/>
    <w:lvl w:ilvl="0">
      <w:start w:val="1"/>
      <w:numFmt w:val="decimal"/>
      <w:lvlText w:val="%1."/>
      <w:lvlJc w:val="left"/>
      <w:pPr>
        <w:ind w:left="1683" w:hanging="9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0C611B1A"/>
    <w:multiLevelType w:val="hybridMultilevel"/>
    <w:tmpl w:val="8E6C5F7C"/>
    <w:lvl w:ilvl="0" w:tplc="5BCE6308">
      <w:start w:val="2014"/>
      <w:numFmt w:val="decimal"/>
      <w:lvlText w:val="%1"/>
      <w:lvlJc w:val="left"/>
      <w:pPr>
        <w:ind w:left="442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4" w15:restartNumberingAfterBreak="0">
    <w:nsid w:val="19F87D9D"/>
    <w:multiLevelType w:val="hybridMultilevel"/>
    <w:tmpl w:val="55F89954"/>
    <w:lvl w:ilvl="0" w:tplc="70D28F2E">
      <w:start w:val="2017"/>
      <w:numFmt w:val="decimal"/>
      <w:lvlText w:val="%1"/>
      <w:lvlJc w:val="left"/>
      <w:pPr>
        <w:ind w:left="451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95" w:hanging="360"/>
      </w:pPr>
    </w:lvl>
    <w:lvl w:ilvl="2" w:tplc="0419001B" w:tentative="1">
      <w:start w:val="1"/>
      <w:numFmt w:val="lowerRoman"/>
      <w:lvlText w:val="%3."/>
      <w:lvlJc w:val="right"/>
      <w:pPr>
        <w:ind w:left="5715" w:hanging="180"/>
      </w:pPr>
    </w:lvl>
    <w:lvl w:ilvl="3" w:tplc="0419000F" w:tentative="1">
      <w:start w:val="1"/>
      <w:numFmt w:val="decimal"/>
      <w:lvlText w:val="%4."/>
      <w:lvlJc w:val="left"/>
      <w:pPr>
        <w:ind w:left="6435" w:hanging="360"/>
      </w:pPr>
    </w:lvl>
    <w:lvl w:ilvl="4" w:tplc="04190019" w:tentative="1">
      <w:start w:val="1"/>
      <w:numFmt w:val="lowerLetter"/>
      <w:lvlText w:val="%5."/>
      <w:lvlJc w:val="left"/>
      <w:pPr>
        <w:ind w:left="7155" w:hanging="360"/>
      </w:pPr>
    </w:lvl>
    <w:lvl w:ilvl="5" w:tplc="0419001B" w:tentative="1">
      <w:start w:val="1"/>
      <w:numFmt w:val="lowerRoman"/>
      <w:lvlText w:val="%6."/>
      <w:lvlJc w:val="right"/>
      <w:pPr>
        <w:ind w:left="7875" w:hanging="180"/>
      </w:pPr>
    </w:lvl>
    <w:lvl w:ilvl="6" w:tplc="0419000F" w:tentative="1">
      <w:start w:val="1"/>
      <w:numFmt w:val="decimal"/>
      <w:lvlText w:val="%7."/>
      <w:lvlJc w:val="left"/>
      <w:pPr>
        <w:ind w:left="8595" w:hanging="360"/>
      </w:pPr>
    </w:lvl>
    <w:lvl w:ilvl="7" w:tplc="04190019" w:tentative="1">
      <w:start w:val="1"/>
      <w:numFmt w:val="lowerLetter"/>
      <w:lvlText w:val="%8."/>
      <w:lvlJc w:val="left"/>
      <w:pPr>
        <w:ind w:left="9315" w:hanging="360"/>
      </w:pPr>
    </w:lvl>
    <w:lvl w:ilvl="8" w:tplc="0419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5" w15:restartNumberingAfterBreak="0">
    <w:nsid w:val="317337E6"/>
    <w:multiLevelType w:val="hybridMultilevel"/>
    <w:tmpl w:val="BCF82308"/>
    <w:lvl w:ilvl="0" w:tplc="7DC090D4">
      <w:start w:val="2016"/>
      <w:numFmt w:val="decimal"/>
      <w:lvlText w:val="%1"/>
      <w:lvlJc w:val="left"/>
      <w:pPr>
        <w:ind w:left="472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05" w:hanging="360"/>
      </w:pPr>
    </w:lvl>
    <w:lvl w:ilvl="2" w:tplc="0419001B" w:tentative="1">
      <w:start w:val="1"/>
      <w:numFmt w:val="lowerRoman"/>
      <w:lvlText w:val="%3."/>
      <w:lvlJc w:val="right"/>
      <w:pPr>
        <w:ind w:left="5925" w:hanging="180"/>
      </w:pPr>
    </w:lvl>
    <w:lvl w:ilvl="3" w:tplc="0419000F" w:tentative="1">
      <w:start w:val="1"/>
      <w:numFmt w:val="decimal"/>
      <w:lvlText w:val="%4."/>
      <w:lvlJc w:val="left"/>
      <w:pPr>
        <w:ind w:left="6645" w:hanging="360"/>
      </w:pPr>
    </w:lvl>
    <w:lvl w:ilvl="4" w:tplc="04190019" w:tentative="1">
      <w:start w:val="1"/>
      <w:numFmt w:val="lowerLetter"/>
      <w:lvlText w:val="%5."/>
      <w:lvlJc w:val="left"/>
      <w:pPr>
        <w:ind w:left="7365" w:hanging="360"/>
      </w:pPr>
    </w:lvl>
    <w:lvl w:ilvl="5" w:tplc="0419001B" w:tentative="1">
      <w:start w:val="1"/>
      <w:numFmt w:val="lowerRoman"/>
      <w:lvlText w:val="%6."/>
      <w:lvlJc w:val="right"/>
      <w:pPr>
        <w:ind w:left="8085" w:hanging="180"/>
      </w:pPr>
    </w:lvl>
    <w:lvl w:ilvl="6" w:tplc="0419000F" w:tentative="1">
      <w:start w:val="1"/>
      <w:numFmt w:val="decimal"/>
      <w:lvlText w:val="%7."/>
      <w:lvlJc w:val="left"/>
      <w:pPr>
        <w:ind w:left="8805" w:hanging="360"/>
      </w:pPr>
    </w:lvl>
    <w:lvl w:ilvl="7" w:tplc="04190019" w:tentative="1">
      <w:start w:val="1"/>
      <w:numFmt w:val="lowerLetter"/>
      <w:lvlText w:val="%8."/>
      <w:lvlJc w:val="left"/>
      <w:pPr>
        <w:ind w:left="9525" w:hanging="360"/>
      </w:pPr>
    </w:lvl>
    <w:lvl w:ilvl="8" w:tplc="0419001B" w:tentative="1">
      <w:start w:val="1"/>
      <w:numFmt w:val="lowerRoman"/>
      <w:lvlText w:val="%9."/>
      <w:lvlJc w:val="right"/>
      <w:pPr>
        <w:ind w:left="10245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B72A68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C2D86EE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32868C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5EBD0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62E048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5288C0C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DF84C9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E1ACC0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B2A61E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E473519"/>
    <w:multiLevelType w:val="hybridMultilevel"/>
    <w:tmpl w:val="48DC7CB6"/>
    <w:lvl w:ilvl="0" w:tplc="93B4E8B6">
      <w:start w:val="2016"/>
      <w:numFmt w:val="decimal"/>
      <w:lvlText w:val="%1"/>
      <w:lvlJc w:val="left"/>
      <w:pPr>
        <w:ind w:left="472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05" w:hanging="360"/>
      </w:pPr>
    </w:lvl>
    <w:lvl w:ilvl="2" w:tplc="0419001B" w:tentative="1">
      <w:start w:val="1"/>
      <w:numFmt w:val="lowerRoman"/>
      <w:lvlText w:val="%3."/>
      <w:lvlJc w:val="right"/>
      <w:pPr>
        <w:ind w:left="5925" w:hanging="180"/>
      </w:pPr>
    </w:lvl>
    <w:lvl w:ilvl="3" w:tplc="0419000F" w:tentative="1">
      <w:start w:val="1"/>
      <w:numFmt w:val="decimal"/>
      <w:lvlText w:val="%4."/>
      <w:lvlJc w:val="left"/>
      <w:pPr>
        <w:ind w:left="6645" w:hanging="360"/>
      </w:pPr>
    </w:lvl>
    <w:lvl w:ilvl="4" w:tplc="04190019" w:tentative="1">
      <w:start w:val="1"/>
      <w:numFmt w:val="lowerLetter"/>
      <w:lvlText w:val="%5."/>
      <w:lvlJc w:val="left"/>
      <w:pPr>
        <w:ind w:left="7365" w:hanging="360"/>
      </w:pPr>
    </w:lvl>
    <w:lvl w:ilvl="5" w:tplc="0419001B" w:tentative="1">
      <w:start w:val="1"/>
      <w:numFmt w:val="lowerRoman"/>
      <w:lvlText w:val="%6."/>
      <w:lvlJc w:val="right"/>
      <w:pPr>
        <w:ind w:left="8085" w:hanging="180"/>
      </w:pPr>
    </w:lvl>
    <w:lvl w:ilvl="6" w:tplc="0419000F" w:tentative="1">
      <w:start w:val="1"/>
      <w:numFmt w:val="decimal"/>
      <w:lvlText w:val="%7."/>
      <w:lvlJc w:val="left"/>
      <w:pPr>
        <w:ind w:left="8805" w:hanging="360"/>
      </w:pPr>
    </w:lvl>
    <w:lvl w:ilvl="7" w:tplc="04190019" w:tentative="1">
      <w:start w:val="1"/>
      <w:numFmt w:val="lowerLetter"/>
      <w:lvlText w:val="%8."/>
      <w:lvlJc w:val="left"/>
      <w:pPr>
        <w:ind w:left="9525" w:hanging="360"/>
      </w:pPr>
    </w:lvl>
    <w:lvl w:ilvl="8" w:tplc="0419001B" w:tentative="1">
      <w:start w:val="1"/>
      <w:numFmt w:val="lowerRoman"/>
      <w:lvlText w:val="%9."/>
      <w:lvlJc w:val="right"/>
      <w:pPr>
        <w:ind w:left="10245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705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2E0503"/>
    <w:rsid w:val="00320F99"/>
    <w:rsid w:val="00326F6E"/>
    <w:rsid w:val="003312BF"/>
    <w:rsid w:val="00346A95"/>
    <w:rsid w:val="0037568B"/>
    <w:rsid w:val="003C0563"/>
    <w:rsid w:val="003F3219"/>
    <w:rsid w:val="00403265"/>
    <w:rsid w:val="00405D8A"/>
    <w:rsid w:val="00446556"/>
    <w:rsid w:val="00482BF6"/>
    <w:rsid w:val="00496E28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C2175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A0705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85D7A"/>
    <w:rsid w:val="00DF1B73"/>
    <w:rsid w:val="00E57C9A"/>
    <w:rsid w:val="00E6029D"/>
    <w:rsid w:val="00E84D87"/>
    <w:rsid w:val="00E9655A"/>
    <w:rsid w:val="00EA0F1C"/>
    <w:rsid w:val="00F4755E"/>
    <w:rsid w:val="00F76CA4"/>
    <w:rsid w:val="00FD76FE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2DB9E-79B8-418B-B11B-19E5ED6B4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9A070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Normal (Web)"/>
    <w:basedOn w:val="a"/>
    <w:rsid w:val="009A0705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9A0705"/>
    <w:pPr>
      <w:ind w:left="720" w:firstLine="709"/>
      <w:contextualSpacing/>
      <w:jc w:val="both"/>
    </w:pPr>
    <w:rPr>
      <w:rFonts w:ascii="Calibri" w:hAnsi="Calibri"/>
      <w:sz w:val="20"/>
      <w:szCs w:val="20"/>
      <w:lang w:eastAsia="en-US"/>
    </w:rPr>
  </w:style>
  <w:style w:type="paragraph" w:styleId="a8">
    <w:name w:val="Balloon Text"/>
    <w:basedOn w:val="a"/>
    <w:link w:val="a9"/>
    <w:rsid w:val="006C217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6C2175"/>
    <w:rPr>
      <w:rFonts w:ascii="Segoe UI" w:hAnsi="Segoe UI" w:cs="Segoe UI"/>
      <w:sz w:val="18"/>
      <w:szCs w:val="18"/>
    </w:rPr>
  </w:style>
  <w:style w:type="paragraph" w:styleId="aa">
    <w:name w:val="No Spacing"/>
    <w:qFormat/>
    <w:rsid w:val="006C2175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basedOn w:val="a0"/>
    <w:link w:val="a3"/>
    <w:rsid w:val="002E0503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file:///C:\Documents%20and%20Settings\user.USER-0976176CE9\&#1056;&#1072;&#1073;&#1086;&#1095;&#1080;&#1081;%20&#1089;&#1090;&#1086;&#1083;\&#1087;&#1088;&#1086;&#1075;&#1088;&#1072;&#1084;&#1084;&#1072;%202014-2020\&#1076;&#1077;&#1082;&#1072;&#1073;&#1088;&#1100;%201852\&#1090;&#1072;&#1073;&#1083;&#1080;&#1094;&#1099;%20&#8470;%204-5%20&#1082;%20&#1087;&#1088;&#1086;&#1075;&#1088;&#1072;&#1084;&#1084;&#1077;.x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user.USER-0976176CE9\&#1056;&#1072;&#1073;&#1086;&#1095;&#1080;&#1081;%20&#1089;&#1090;&#1086;&#1083;\&#1087;&#1088;&#1086;&#1075;&#1088;&#1072;&#1084;&#1084;&#1072;%202014-2020\&#1076;&#1077;&#1082;&#1072;&#1073;&#1088;&#1100;%201852\&#1090;&#1072;&#1073;&#1083;&#1080;&#1094;&#1099;%20&#8470;%204-5%20&#1082;%20&#1087;&#1088;&#1086;&#1075;&#1088;&#1072;&#1084;&#1084;&#1077;.xl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46</TotalTime>
  <Pages>1</Pages>
  <Words>6305</Words>
  <Characters>35939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6</cp:revision>
  <cp:lastPrinted>2016-12-30T09:22:00Z</cp:lastPrinted>
  <dcterms:created xsi:type="dcterms:W3CDTF">2016-12-29T09:19:00Z</dcterms:created>
  <dcterms:modified xsi:type="dcterms:W3CDTF">2017-01-10T13:32:00Z</dcterms:modified>
</cp:coreProperties>
</file>