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F4097">
        <w:rPr>
          <w:sz w:val="28"/>
        </w:rPr>
        <w:t>14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9831CA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3A386B" w:rsidRPr="00C96E82">
        <w:rPr>
          <w:sz w:val="28"/>
        </w:rPr>
        <w:t>20</w:t>
      </w:r>
      <w:r w:rsidR="003A386B">
        <w:rPr>
          <w:sz w:val="28"/>
        </w:rPr>
        <w:t xml:space="preserve">20 </w:t>
      </w:r>
      <w:r w:rsidR="003A386B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F4097">
        <w:rPr>
          <w:sz w:val="28"/>
        </w:rPr>
        <w:t>1892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831CA" w:rsidRPr="003A23A3" w:rsidRDefault="009831CA" w:rsidP="00B657F1">
      <w:pPr>
        <w:tabs>
          <w:tab w:val="left" w:pos="2235"/>
        </w:tabs>
        <w:jc w:val="center"/>
        <w:rPr>
          <w:b/>
          <w:sz w:val="28"/>
          <w:szCs w:val="28"/>
        </w:rPr>
      </w:pPr>
      <w:bookmarkStart w:id="2" w:name="_GoBack"/>
      <w:r w:rsidRPr="003A23A3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A23A3">
        <w:rPr>
          <w:b/>
          <w:bCs/>
          <w:sz w:val="28"/>
          <w:szCs w:val="28"/>
        </w:rPr>
        <w:t>Белокалитвинского</w:t>
      </w:r>
      <w:proofErr w:type="spellEnd"/>
      <w:r w:rsidRPr="003A23A3">
        <w:rPr>
          <w:b/>
          <w:bCs/>
          <w:sz w:val="28"/>
          <w:szCs w:val="28"/>
        </w:rPr>
        <w:t xml:space="preserve"> района от 05.12.2018 № 2083</w:t>
      </w:r>
    </w:p>
    <w:bookmarkEnd w:id="2"/>
    <w:p w:rsidR="009831CA" w:rsidRPr="001575E9" w:rsidRDefault="009831CA" w:rsidP="00B657F1">
      <w:pPr>
        <w:ind w:right="141" w:firstLine="567"/>
        <w:jc w:val="center"/>
        <w:rPr>
          <w:sz w:val="28"/>
          <w:szCs w:val="28"/>
        </w:rPr>
      </w:pPr>
    </w:p>
    <w:p w:rsidR="009831CA" w:rsidRPr="001575E9" w:rsidRDefault="009831CA" w:rsidP="00B657F1">
      <w:pPr>
        <w:ind w:right="-1" w:firstLine="708"/>
        <w:jc w:val="both"/>
        <w:rPr>
          <w:b/>
          <w:sz w:val="28"/>
          <w:szCs w:val="28"/>
        </w:rPr>
      </w:pPr>
      <w:r w:rsidRPr="00AF7306">
        <w:rPr>
          <w:sz w:val="28"/>
          <w:szCs w:val="28"/>
        </w:rPr>
        <w:t xml:space="preserve">В соответствии с </w:t>
      </w:r>
      <w:r w:rsidRPr="00AF7306">
        <w:rPr>
          <w:sz w:val="28"/>
          <w:szCs w:val="28"/>
          <w:lang w:eastAsia="en-US"/>
        </w:rPr>
        <w:t xml:space="preserve">постановлением </w:t>
      </w:r>
      <w:r w:rsidRPr="00AF7306">
        <w:rPr>
          <w:sz w:val="28"/>
          <w:szCs w:val="28"/>
        </w:rPr>
        <w:t xml:space="preserve">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 и распоряжением 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03</w:t>
      </w:r>
      <w:r w:rsidRPr="00AF730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F730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AF7306">
        <w:rPr>
          <w:sz w:val="28"/>
          <w:szCs w:val="28"/>
        </w:rPr>
        <w:t xml:space="preserve"> № </w:t>
      </w:r>
      <w:r>
        <w:rPr>
          <w:sz w:val="28"/>
          <w:szCs w:val="28"/>
        </w:rPr>
        <w:t>110</w:t>
      </w:r>
      <w:r w:rsidRPr="00AF7306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района», в целях </w:t>
      </w:r>
      <w:r>
        <w:rPr>
          <w:sz w:val="28"/>
          <w:szCs w:val="28"/>
        </w:rPr>
        <w:t xml:space="preserve">приведения в соответствие с действующим законодательством и </w:t>
      </w:r>
      <w:r w:rsidRPr="00AF7306">
        <w:rPr>
          <w:sz w:val="28"/>
          <w:szCs w:val="28"/>
        </w:rPr>
        <w:t>корректировки бюджетных средств программных мероприятий</w:t>
      </w:r>
      <w:r w:rsidR="00B657F1">
        <w:rPr>
          <w:sz w:val="28"/>
          <w:szCs w:val="28"/>
        </w:rPr>
        <w:t xml:space="preserve">,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9831CA" w:rsidRPr="001575E9" w:rsidRDefault="009831CA" w:rsidP="00B657F1">
      <w:pPr>
        <w:ind w:right="141"/>
        <w:rPr>
          <w:b/>
          <w:sz w:val="28"/>
          <w:szCs w:val="28"/>
        </w:rPr>
      </w:pPr>
    </w:p>
    <w:p w:rsidR="00D66571" w:rsidRDefault="009831CA" w:rsidP="00D66571">
      <w:pPr>
        <w:pStyle w:val="colorgray"/>
        <w:spacing w:beforeAutospacing="0" w:afterAutospacing="0"/>
        <w:ind w:firstLine="709"/>
        <w:jc w:val="both"/>
        <w:rPr>
          <w:rStyle w:val="apple-style-span"/>
          <w:rFonts w:eastAsia="Calibri"/>
          <w:sz w:val="28"/>
          <w:szCs w:val="28"/>
        </w:rPr>
      </w:pPr>
      <w:r w:rsidRPr="00D66571">
        <w:rPr>
          <w:rStyle w:val="apple-style-span"/>
          <w:rFonts w:eastAsia="Calibri"/>
          <w:sz w:val="28"/>
          <w:szCs w:val="28"/>
        </w:rPr>
        <w:t>1. </w:t>
      </w:r>
      <w:r w:rsidRPr="00D66571">
        <w:rPr>
          <w:rStyle w:val="apple-style-span"/>
          <w:sz w:val="28"/>
          <w:szCs w:val="28"/>
        </w:rPr>
        <w:t>Внести в приложение №</w:t>
      </w:r>
      <w:r w:rsidR="00B657F1" w:rsidRPr="00D66571">
        <w:rPr>
          <w:rStyle w:val="apple-style-span"/>
          <w:sz w:val="28"/>
          <w:szCs w:val="28"/>
        </w:rPr>
        <w:t xml:space="preserve"> </w:t>
      </w:r>
      <w:r w:rsidRPr="00D66571">
        <w:rPr>
          <w:rStyle w:val="apple-style-span"/>
          <w:sz w:val="28"/>
          <w:szCs w:val="28"/>
        </w:rPr>
        <w:t xml:space="preserve">1 к постановлению Администрации </w:t>
      </w:r>
      <w:proofErr w:type="spellStart"/>
      <w:r w:rsidRPr="00D66571">
        <w:rPr>
          <w:rStyle w:val="apple-style-span"/>
          <w:sz w:val="28"/>
          <w:szCs w:val="28"/>
        </w:rPr>
        <w:t>Белокалитвинского</w:t>
      </w:r>
      <w:proofErr w:type="spellEnd"/>
      <w:r w:rsidRPr="00D66571">
        <w:rPr>
          <w:rStyle w:val="apple-style-span"/>
          <w:sz w:val="28"/>
          <w:szCs w:val="28"/>
        </w:rPr>
        <w:t xml:space="preserve"> района от 05.12.2018 № 2083 «Об утверждении муниципальной программы </w:t>
      </w:r>
      <w:proofErr w:type="spellStart"/>
      <w:r w:rsidRPr="00D66571">
        <w:rPr>
          <w:rStyle w:val="apple-style-span"/>
          <w:sz w:val="28"/>
          <w:szCs w:val="28"/>
        </w:rPr>
        <w:t>Белокалитвинского</w:t>
      </w:r>
      <w:proofErr w:type="spellEnd"/>
      <w:r w:rsidRPr="00D66571">
        <w:rPr>
          <w:rStyle w:val="apple-style-span"/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 w:rsidRPr="00D66571">
        <w:rPr>
          <w:rStyle w:val="apple-style-span"/>
          <w:sz w:val="28"/>
          <w:szCs w:val="28"/>
        </w:rPr>
        <w:t>Белокалитвинского</w:t>
      </w:r>
      <w:proofErr w:type="spellEnd"/>
      <w:r w:rsidRPr="00D66571">
        <w:rPr>
          <w:rStyle w:val="apple-style-span"/>
          <w:sz w:val="28"/>
          <w:szCs w:val="28"/>
        </w:rPr>
        <w:t xml:space="preserve"> </w:t>
      </w:r>
      <w:proofErr w:type="gramStart"/>
      <w:r w:rsidRPr="00D66571">
        <w:rPr>
          <w:rStyle w:val="apple-style-span"/>
          <w:sz w:val="28"/>
          <w:szCs w:val="28"/>
        </w:rPr>
        <w:t>района»</w:t>
      </w:r>
      <w:r w:rsidR="00B657F1" w:rsidRPr="00D66571">
        <w:rPr>
          <w:rStyle w:val="apple-style-span"/>
          <w:sz w:val="28"/>
          <w:szCs w:val="28"/>
        </w:rPr>
        <w:t xml:space="preserve">   </w:t>
      </w:r>
      <w:proofErr w:type="gramEnd"/>
      <w:r w:rsidR="00B657F1" w:rsidRPr="00D66571">
        <w:rPr>
          <w:rStyle w:val="apple-style-span"/>
          <w:sz w:val="28"/>
          <w:szCs w:val="28"/>
        </w:rPr>
        <w:t xml:space="preserve">                </w:t>
      </w:r>
      <w:r w:rsidRPr="00D66571">
        <w:rPr>
          <w:rStyle w:val="apple-style-span"/>
          <w:sz w:val="28"/>
          <w:szCs w:val="28"/>
        </w:rPr>
        <w:t xml:space="preserve"> (далее по тексту – Программа) изменения, изложив его в редакции </w:t>
      </w:r>
      <w:r w:rsidRPr="00D66571">
        <w:rPr>
          <w:rStyle w:val="apple-style-span"/>
          <w:rFonts w:eastAsia="Calibri"/>
          <w:sz w:val="28"/>
          <w:szCs w:val="28"/>
        </w:rPr>
        <w:t>согласно приложению к настоящему постановлению.</w:t>
      </w:r>
    </w:p>
    <w:p w:rsidR="00D66571" w:rsidRDefault="009831CA" w:rsidP="00D66571">
      <w:pPr>
        <w:pStyle w:val="colorgray"/>
        <w:spacing w:beforeAutospacing="0" w:afterAutospacing="0"/>
        <w:ind w:firstLine="709"/>
        <w:jc w:val="both"/>
        <w:rPr>
          <w:rStyle w:val="apple-style-span"/>
          <w:sz w:val="28"/>
          <w:szCs w:val="28"/>
        </w:rPr>
      </w:pPr>
      <w:r w:rsidRPr="00D66571">
        <w:rPr>
          <w:rStyle w:val="apple-style-span"/>
          <w:sz w:val="28"/>
          <w:szCs w:val="28"/>
        </w:rPr>
        <w:t xml:space="preserve">2. Настоящее постановление вступает в силу с </w:t>
      </w:r>
      <w:r w:rsidR="00B657F1" w:rsidRPr="00D66571">
        <w:rPr>
          <w:rStyle w:val="apple-style-span"/>
          <w:sz w:val="28"/>
          <w:szCs w:val="28"/>
        </w:rPr>
        <w:t>0</w:t>
      </w:r>
      <w:r w:rsidRPr="00D66571">
        <w:rPr>
          <w:rStyle w:val="apple-style-span"/>
          <w:sz w:val="28"/>
          <w:szCs w:val="28"/>
        </w:rPr>
        <w:t xml:space="preserve">1 января 2021 года, после официального опубликования, и распространяется на правоотношения, возникающие начиная с составления проекта бюджета </w:t>
      </w:r>
      <w:proofErr w:type="spellStart"/>
      <w:r w:rsidRPr="00D66571">
        <w:rPr>
          <w:rStyle w:val="apple-style-span"/>
          <w:sz w:val="28"/>
          <w:szCs w:val="28"/>
        </w:rPr>
        <w:t>Белокалитвинского</w:t>
      </w:r>
      <w:proofErr w:type="spellEnd"/>
      <w:r w:rsidRPr="00D66571">
        <w:rPr>
          <w:rStyle w:val="apple-style-span"/>
          <w:sz w:val="28"/>
          <w:szCs w:val="28"/>
        </w:rPr>
        <w:t xml:space="preserve"> района на 2021 год и на плановый период 2022 и 2023 годов.</w:t>
      </w:r>
    </w:p>
    <w:p w:rsidR="009831CA" w:rsidRPr="00D66571" w:rsidRDefault="009831CA" w:rsidP="00D66571">
      <w:pPr>
        <w:pStyle w:val="colorgray"/>
        <w:spacing w:beforeAutospacing="0" w:afterAutospacing="0"/>
        <w:ind w:firstLine="709"/>
        <w:jc w:val="both"/>
        <w:rPr>
          <w:rStyle w:val="apple-style-span"/>
          <w:sz w:val="28"/>
          <w:szCs w:val="28"/>
        </w:rPr>
      </w:pPr>
      <w:r w:rsidRPr="00D66571">
        <w:rPr>
          <w:rStyle w:val="apple-style-span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D66571">
        <w:rPr>
          <w:rStyle w:val="apple-style-span"/>
          <w:sz w:val="28"/>
          <w:szCs w:val="28"/>
        </w:rPr>
        <w:t>Белокалитвинского</w:t>
      </w:r>
      <w:proofErr w:type="spellEnd"/>
      <w:r w:rsidRPr="00D66571">
        <w:rPr>
          <w:rStyle w:val="apple-style-span"/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 w:rsidRPr="00D66571">
        <w:rPr>
          <w:rStyle w:val="apple-style-span"/>
          <w:sz w:val="28"/>
          <w:szCs w:val="28"/>
        </w:rPr>
        <w:t>Голубова</w:t>
      </w:r>
      <w:proofErr w:type="spellEnd"/>
      <w:r w:rsidRPr="00D66571">
        <w:rPr>
          <w:rStyle w:val="apple-style-span"/>
          <w:sz w:val="28"/>
          <w:szCs w:val="28"/>
        </w:rPr>
        <w:t xml:space="preserve"> В.Г.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9831CA" w:rsidRPr="00A71B68" w:rsidRDefault="009831CA" w:rsidP="009831CA">
      <w:pPr>
        <w:pageBreakBefore/>
        <w:jc w:val="center"/>
        <w:rPr>
          <w:kern w:val="2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A71B68">
        <w:rPr>
          <w:kern w:val="2"/>
          <w:sz w:val="28"/>
          <w:szCs w:val="28"/>
          <w:lang w:eastAsia="en-US"/>
        </w:rPr>
        <w:t xml:space="preserve">Приложение </w:t>
      </w:r>
    </w:p>
    <w:p w:rsidR="009831CA" w:rsidRPr="00A71B68" w:rsidRDefault="009831CA" w:rsidP="009831CA">
      <w:pPr>
        <w:ind w:left="6237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к постановлению</w:t>
      </w:r>
    </w:p>
    <w:p w:rsidR="009831CA" w:rsidRPr="00A71B68" w:rsidRDefault="009831CA" w:rsidP="009831CA">
      <w:pPr>
        <w:ind w:left="6237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Администрации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</w:p>
    <w:p w:rsidR="009831CA" w:rsidRPr="00A71B68" w:rsidRDefault="009831CA" w:rsidP="009831CA">
      <w:pPr>
        <w:ind w:left="6237"/>
        <w:jc w:val="center"/>
        <w:rPr>
          <w:sz w:val="28"/>
        </w:rPr>
      </w:pPr>
      <w:r w:rsidRPr="00A71B68">
        <w:rPr>
          <w:sz w:val="28"/>
        </w:rPr>
        <w:t xml:space="preserve">от </w:t>
      </w:r>
      <w:r w:rsidR="00DF4097">
        <w:rPr>
          <w:sz w:val="28"/>
        </w:rPr>
        <w:t>14</w:t>
      </w:r>
      <w:r w:rsidR="00B657F1">
        <w:rPr>
          <w:sz w:val="28"/>
        </w:rPr>
        <w:t xml:space="preserve">.12.2020 </w:t>
      </w:r>
      <w:r w:rsidRPr="00A71B68">
        <w:rPr>
          <w:sz w:val="28"/>
        </w:rPr>
        <w:t xml:space="preserve"> № </w:t>
      </w:r>
      <w:r w:rsidR="00DF4097">
        <w:rPr>
          <w:sz w:val="28"/>
        </w:rPr>
        <w:t>1892</w:t>
      </w:r>
    </w:p>
    <w:p w:rsidR="009831CA" w:rsidRPr="00A71B68" w:rsidRDefault="009831CA" w:rsidP="009831CA">
      <w:pPr>
        <w:ind w:left="6237"/>
        <w:jc w:val="center"/>
        <w:rPr>
          <w:sz w:val="28"/>
        </w:rPr>
      </w:pPr>
    </w:p>
    <w:p w:rsidR="009831CA" w:rsidRPr="003A386B" w:rsidRDefault="009831CA" w:rsidP="009831CA">
      <w:pPr>
        <w:kinsoku w:val="0"/>
        <w:overflowPunct w:val="0"/>
        <w:spacing w:after="200"/>
        <w:contextualSpacing/>
        <w:jc w:val="center"/>
        <w:rPr>
          <w:kern w:val="2"/>
          <w:sz w:val="28"/>
          <w:szCs w:val="28"/>
        </w:rPr>
      </w:pPr>
      <w:r w:rsidRPr="003A386B">
        <w:rPr>
          <w:kern w:val="2"/>
          <w:sz w:val="28"/>
          <w:szCs w:val="28"/>
        </w:rPr>
        <w:t xml:space="preserve">МУНИЦИПАЛЬНАЯ ПРОГРАММА </w:t>
      </w:r>
    </w:p>
    <w:p w:rsidR="009831CA" w:rsidRPr="003A386B" w:rsidRDefault="009831CA" w:rsidP="009831CA">
      <w:pPr>
        <w:kinsoku w:val="0"/>
        <w:overflowPunct w:val="0"/>
        <w:spacing w:after="200"/>
        <w:contextualSpacing/>
        <w:jc w:val="center"/>
        <w:rPr>
          <w:spacing w:val="-4"/>
          <w:kern w:val="2"/>
          <w:sz w:val="28"/>
          <w:szCs w:val="28"/>
        </w:rPr>
      </w:pPr>
      <w:proofErr w:type="spellStart"/>
      <w:r w:rsidRPr="003A386B">
        <w:rPr>
          <w:kern w:val="2"/>
          <w:sz w:val="28"/>
          <w:szCs w:val="28"/>
        </w:rPr>
        <w:t>Белокалитвинского</w:t>
      </w:r>
      <w:proofErr w:type="spellEnd"/>
      <w:r w:rsidRPr="003A386B">
        <w:rPr>
          <w:kern w:val="2"/>
          <w:sz w:val="28"/>
          <w:szCs w:val="28"/>
        </w:rPr>
        <w:t xml:space="preserve"> района «О</w:t>
      </w:r>
      <w:r w:rsidRPr="003A386B">
        <w:rPr>
          <w:spacing w:val="-4"/>
          <w:kern w:val="2"/>
          <w:sz w:val="28"/>
          <w:szCs w:val="28"/>
        </w:rPr>
        <w:t xml:space="preserve">беспечение доступным и комфортным жильем населения </w:t>
      </w:r>
      <w:proofErr w:type="spellStart"/>
      <w:r w:rsidRPr="003A386B">
        <w:rPr>
          <w:kern w:val="2"/>
          <w:sz w:val="28"/>
          <w:szCs w:val="28"/>
        </w:rPr>
        <w:t>Белокалитвинского</w:t>
      </w:r>
      <w:proofErr w:type="spellEnd"/>
      <w:r w:rsidRPr="003A386B">
        <w:rPr>
          <w:kern w:val="2"/>
          <w:sz w:val="28"/>
          <w:szCs w:val="28"/>
        </w:rPr>
        <w:t xml:space="preserve"> района</w:t>
      </w:r>
      <w:r w:rsidRPr="003A386B">
        <w:rPr>
          <w:spacing w:val="-4"/>
          <w:kern w:val="2"/>
          <w:sz w:val="28"/>
          <w:szCs w:val="28"/>
        </w:rPr>
        <w:t>»</w:t>
      </w:r>
    </w:p>
    <w:p w:rsidR="009831CA" w:rsidRPr="00A71B68" w:rsidRDefault="009831CA" w:rsidP="009831CA">
      <w:pPr>
        <w:spacing w:after="200"/>
        <w:contextualSpacing/>
        <w:jc w:val="center"/>
        <w:rPr>
          <w:spacing w:val="-4"/>
          <w:kern w:val="2"/>
          <w:sz w:val="28"/>
          <w:szCs w:val="28"/>
          <w:highlight w:val="yellow"/>
        </w:rPr>
      </w:pPr>
    </w:p>
    <w:p w:rsidR="009831CA" w:rsidRPr="00A71B68" w:rsidRDefault="009831CA" w:rsidP="009831CA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Паспорт</w:t>
      </w:r>
    </w:p>
    <w:p w:rsidR="009831CA" w:rsidRPr="00A71B68" w:rsidRDefault="009831CA" w:rsidP="009831CA">
      <w:pPr>
        <w:spacing w:after="20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</w:p>
    <w:p w:rsidR="009831CA" w:rsidRPr="00A71B68" w:rsidRDefault="009831CA" w:rsidP="009831CA">
      <w:pPr>
        <w:spacing w:after="200"/>
        <w:contextualSpacing/>
        <w:jc w:val="center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  <w:r w:rsidRPr="00A71B68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О</w:t>
      </w:r>
      <w:r w:rsidRPr="00A71B68">
        <w:rPr>
          <w:kern w:val="2"/>
          <w:sz w:val="28"/>
          <w:szCs w:val="28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района»</w:t>
      </w:r>
    </w:p>
    <w:p w:rsidR="009831CA" w:rsidRPr="00A71B68" w:rsidRDefault="009831CA" w:rsidP="009831CA">
      <w:pPr>
        <w:autoSpaceDE w:val="0"/>
        <w:autoSpaceDN w:val="0"/>
        <w:adjustRightInd w:val="0"/>
        <w:spacing w:line="226" w:lineRule="auto"/>
        <w:ind w:left="1069"/>
        <w:contextualSpacing/>
        <w:jc w:val="center"/>
        <w:rPr>
          <w:rFonts w:eastAsia="Calibri"/>
          <w:w w:val="90"/>
          <w:kern w:val="2"/>
          <w:sz w:val="28"/>
          <w:szCs w:val="28"/>
          <w:highlight w:val="yellow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6"/>
        <w:gridCol w:w="280"/>
        <w:gridCol w:w="6942"/>
      </w:tblGrid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</w:rPr>
              <w:t xml:space="preserve"> района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муниципальная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программа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1B68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>«</w:t>
            </w:r>
            <w:r>
              <w:rPr>
                <w:rFonts w:eastAsia="Calibri"/>
                <w:kern w:val="2"/>
                <w:sz w:val="28"/>
                <w:szCs w:val="28"/>
                <w:lang w:eastAsia="x-none"/>
              </w:rPr>
              <w:t>Обеспечение</w:t>
            </w:r>
            <w:r w:rsidRPr="00A71B68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 xml:space="preserve"> доступным и комфортным жильем населения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  <w:lang w:eastAsia="x-none"/>
              </w:rPr>
              <w:t>»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(далее также –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муниципальная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Ответственный исполнитель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Соисполнители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kern w:val="2"/>
                <w:sz w:val="28"/>
                <w:szCs w:val="28"/>
              </w:rPr>
              <w:t>;</w:t>
            </w:r>
          </w:p>
          <w:p w:rsidR="009831CA" w:rsidRPr="00877542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органы местного самоуправления муниципальных образований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kern w:val="2"/>
                <w:sz w:val="28"/>
                <w:szCs w:val="28"/>
              </w:rPr>
              <w:t>, в случае принятия ими соответствующего решения (далее – органы местного самоуправления)</w:t>
            </w:r>
          </w:p>
        </w:tc>
      </w:tr>
      <w:tr w:rsidR="009831CA" w:rsidRPr="00A71B68" w:rsidTr="006673D6">
        <w:tc>
          <w:tcPr>
            <w:tcW w:w="2184" w:type="dxa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Переселение граждан из аварийного жилищного фонда</w:t>
            </w:r>
            <w:r w:rsidRPr="00A71B68">
              <w:rPr>
                <w:kern w:val="2"/>
                <w:sz w:val="28"/>
                <w:szCs w:val="28"/>
              </w:rPr>
              <w:t>»;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 w:rsidRPr="00A37848">
              <w:rPr>
                <w:kern w:val="2"/>
                <w:sz w:val="28"/>
                <w:szCs w:val="28"/>
              </w:rPr>
              <w:t>Обеспечение жильем молодых семей</w:t>
            </w:r>
            <w:r w:rsidRPr="00A71B68">
              <w:rPr>
                <w:kern w:val="2"/>
                <w:sz w:val="28"/>
                <w:szCs w:val="28"/>
              </w:rPr>
              <w:t xml:space="preserve">»; </w:t>
            </w:r>
          </w:p>
          <w:p w:rsidR="009831CA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Pr="00A71B68">
              <w:rPr>
                <w:kern w:val="2"/>
                <w:sz w:val="28"/>
                <w:szCs w:val="28"/>
              </w:rPr>
              <w:t>»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«Обеспечение жильем граждан, в составе семьи которых имеется трое и более детей-близнецов»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Цель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улучшение жилищных условий отдельным категориям граждан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Задачи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создание условий для оказания мер государственной поддержки в улучшении жилищных условий отдельным категориям граждан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574813">
              <w:rPr>
                <w:kern w:val="2"/>
                <w:sz w:val="28"/>
                <w:szCs w:val="28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доля молодых семей, реализовавших свое право на получение государственной поддержки в улучшении жилищных условий, в общем количестве молодых семей – претендентов на получение социальных выплат 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spacing w:line="226" w:lineRule="auto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Ресурсное обеспечение</w:t>
            </w:r>
          </w:p>
          <w:p w:rsidR="009831CA" w:rsidRPr="00A71B68" w:rsidRDefault="009831CA" w:rsidP="006673D6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spacing w:line="22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  <w:r w:rsidRPr="00A71B68">
              <w:rPr>
                <w:kern w:val="2"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481 602,3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223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548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198 981,3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243 159,3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369 137,4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46 680,5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164 449,7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250 409,7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327 115,5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327 115,5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390 045,5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310 163,7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630 795,9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25 390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 тыс. рублей, </w:t>
            </w:r>
            <w:r w:rsidRPr="00BE1268">
              <w:rPr>
                <w:kern w:val="2"/>
                <w:sz w:val="28"/>
                <w:szCs w:val="28"/>
              </w:rPr>
              <w:t>в том числе по годам реализации:</w:t>
            </w:r>
          </w:p>
          <w:p w:rsidR="009831CA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237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 тыс. рублей;</w:t>
            </w:r>
          </w:p>
          <w:p w:rsidR="009831CA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20153,0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Фонда содействия реформированию ЖКХ –</w:t>
            </w:r>
            <w:r>
              <w:rPr>
                <w:sz w:val="28"/>
                <w:szCs w:val="28"/>
              </w:rPr>
              <w:t xml:space="preserve"> 404 300,3</w:t>
            </w:r>
            <w:r w:rsidRPr="00AF730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BE1268">
              <w:rPr>
                <w:kern w:val="2"/>
                <w:sz w:val="28"/>
                <w:szCs w:val="28"/>
              </w:rPr>
              <w:t xml:space="preserve"> в том числе по годам реализации:</w:t>
            </w:r>
          </w:p>
          <w:p w:rsidR="009831CA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152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975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61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693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Default="009831CA" w:rsidP="006673D6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189 631,0 тыс. рублей.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2 924 567,2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61 686,3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109 703,3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43 416,2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347 101,5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30 471,4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154 748,7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240 708,7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317 414,5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317 414,5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380 344,5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300 462,7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621 094,9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831CA" w:rsidRPr="00AF7306" w:rsidRDefault="009831CA" w:rsidP="006673D6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126 649,4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3 586,1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6 806,7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10 104,6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22 035,9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16 209,1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694,7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</w:t>
            </w:r>
            <w:r w:rsidRPr="00BE1268">
              <w:rPr>
                <w:kern w:val="2"/>
                <w:sz w:val="28"/>
                <w:szCs w:val="28"/>
              </w:rPr>
              <w:t>:</w:t>
            </w:r>
          </w:p>
          <w:p w:rsidR="009831CA" w:rsidRDefault="009831CA" w:rsidP="006673D6">
            <w:pPr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19 году – 62,7 тыс. рублей;</w:t>
            </w:r>
          </w:p>
          <w:p w:rsidR="009831CA" w:rsidRDefault="009831CA" w:rsidP="006673D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624,5 тыс. рублей;</w:t>
            </w:r>
          </w:p>
          <w:p w:rsidR="009831CA" w:rsidRPr="00A71B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7,5 тыс. рублей.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rPr>
                <w:rFonts w:eastAsia="Calibri"/>
                <w:sz w:val="28"/>
                <w:szCs w:val="28"/>
              </w:rPr>
            </w:pPr>
            <w:r w:rsidRPr="00A71B68">
              <w:rPr>
                <w:rFonts w:eastAsia="Calibri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  <w:r w:rsidRPr="00A71B68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rPr>
                <w:rFonts w:eastAsia="Calibri"/>
                <w:sz w:val="28"/>
                <w:szCs w:val="28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jc w:val="both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оказание мер государственной поддержки в улучшении жилищных условий</w:t>
            </w:r>
            <w:r>
              <w:rPr>
                <w:sz w:val="28"/>
                <w:szCs w:val="28"/>
              </w:rPr>
              <w:t xml:space="preserve"> отдельным категориям граждан</w:t>
            </w:r>
          </w:p>
        </w:tc>
      </w:tr>
    </w:tbl>
    <w:p w:rsidR="009831CA" w:rsidRDefault="009831CA" w:rsidP="009831CA">
      <w:pPr>
        <w:jc w:val="center"/>
        <w:rPr>
          <w:kern w:val="2"/>
          <w:sz w:val="28"/>
          <w:szCs w:val="28"/>
        </w:rPr>
      </w:pPr>
    </w:p>
    <w:p w:rsidR="009831CA" w:rsidRPr="00A71B68" w:rsidRDefault="009831CA" w:rsidP="009831CA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Паспорт</w:t>
      </w:r>
    </w:p>
    <w:p w:rsidR="009831CA" w:rsidRPr="00A71B68" w:rsidRDefault="009831CA" w:rsidP="009831CA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подпрограммы «</w:t>
      </w:r>
      <w:r>
        <w:rPr>
          <w:kern w:val="2"/>
          <w:sz w:val="28"/>
          <w:szCs w:val="28"/>
        </w:rPr>
        <w:t>Переселение граждан из аварийного жилищного фонда</w:t>
      </w:r>
      <w:r w:rsidRPr="00A71B68">
        <w:rPr>
          <w:kern w:val="2"/>
          <w:sz w:val="28"/>
          <w:szCs w:val="28"/>
        </w:rPr>
        <w:t>»</w:t>
      </w:r>
    </w:p>
    <w:p w:rsidR="009831CA" w:rsidRPr="00A71B68" w:rsidRDefault="009831CA" w:rsidP="009831CA">
      <w:pPr>
        <w:autoSpaceDE w:val="0"/>
        <w:autoSpaceDN w:val="0"/>
        <w:adjustRightInd w:val="0"/>
        <w:jc w:val="center"/>
        <w:rPr>
          <w:kern w:val="2"/>
          <w:sz w:val="28"/>
          <w:szCs w:val="28"/>
          <w:highlight w:val="yellow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5"/>
        <w:gridCol w:w="279"/>
        <w:gridCol w:w="7224"/>
      </w:tblGrid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Переселение граждан из аварийного жилищного фонда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» (далее также – подпрограмма 1)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Участники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органы местного самоуправления;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переселение граждан из многоквартирных жилых домов, признанных аварийными и подлежащими сносу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обеспечение граждан, проживающих в жилье, признанном аварийным в установленном порядке, пригодными для проживания жилыми помещениями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9831CA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 xml:space="preserve">общая площадь жилых помещений, планируемых 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br/>
              <w:t>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9831CA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разработка проектной документаций на снос расселенных домов;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снос аварийных многоквартирных домов.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 этапы не выделяются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1</w:t>
            </w:r>
            <w:r w:rsidRPr="00A71B68">
              <w:rPr>
                <w:kern w:val="2"/>
                <w:sz w:val="28"/>
                <w:szCs w:val="28"/>
              </w:rPr>
              <w:t xml:space="preserve"> на весь период – </w:t>
            </w:r>
            <w:r>
              <w:rPr>
                <w:sz w:val="28"/>
                <w:szCs w:val="28"/>
              </w:rPr>
              <w:t>3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086 898,5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181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625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159 844,5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197 743,1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325 216,0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14 209,1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137 044,7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223 004,7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299 710,5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299 710,5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362 640,5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282 758,7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603 390,9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831CA" w:rsidRDefault="009831CA" w:rsidP="006673D6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Фонда содействия реформированию ЖКХ –</w:t>
            </w:r>
            <w:r>
              <w:rPr>
                <w:sz w:val="28"/>
                <w:szCs w:val="28"/>
              </w:rPr>
              <w:t xml:space="preserve"> 404 300,3</w:t>
            </w:r>
            <w:r w:rsidRPr="00AF730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BE1268">
              <w:rPr>
                <w:kern w:val="2"/>
                <w:sz w:val="28"/>
                <w:szCs w:val="28"/>
              </w:rPr>
              <w:t xml:space="preserve"> в том числе по годам реализации:</w:t>
            </w:r>
          </w:p>
          <w:p w:rsidR="009831CA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152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975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61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693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Default="009831CA" w:rsidP="006673D6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189 631,0 тыс. рублей.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2 574 754,0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26 501,0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92 219,4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305 180,1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128 833,7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214 803,7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291 509,5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291 509,5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354 439,5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274 557,7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595 189,9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831CA" w:rsidRPr="00AF7306" w:rsidRDefault="009831CA" w:rsidP="006673D6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107 149,5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2 086,1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5 306,8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 xml:space="preserve">8 104,6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20 035,9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14 209,1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694,7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</w:t>
            </w:r>
            <w:r w:rsidRPr="00BE1268">
              <w:rPr>
                <w:kern w:val="2"/>
                <w:sz w:val="28"/>
                <w:szCs w:val="28"/>
              </w:rPr>
              <w:t>:</w:t>
            </w:r>
          </w:p>
          <w:p w:rsidR="009831CA" w:rsidRDefault="009831CA" w:rsidP="006673D6">
            <w:pPr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19 году – 62,7 тыс. рублей;</w:t>
            </w:r>
          </w:p>
          <w:p w:rsidR="009831CA" w:rsidRDefault="009831CA" w:rsidP="006673D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624,5 тыс. рублей;</w:t>
            </w:r>
          </w:p>
          <w:p w:rsidR="009831CA" w:rsidRPr="00A71B68" w:rsidRDefault="009831CA" w:rsidP="006673D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7,5 тыс. рублей</w:t>
            </w:r>
            <w:r w:rsidRPr="00FA50C9">
              <w:rPr>
                <w:kern w:val="2"/>
                <w:sz w:val="28"/>
                <w:szCs w:val="28"/>
              </w:rPr>
              <w:t>.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будет расселен многоквартирный аварийный жилищный фонд</w:t>
            </w:r>
          </w:p>
        </w:tc>
      </w:tr>
    </w:tbl>
    <w:p w:rsidR="009831CA" w:rsidRPr="00A71B68" w:rsidRDefault="009831CA" w:rsidP="009831CA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Паспорт</w:t>
      </w:r>
    </w:p>
    <w:p w:rsidR="009831CA" w:rsidRPr="00A71B68" w:rsidRDefault="009831CA" w:rsidP="009831CA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подпрограммы «</w:t>
      </w:r>
      <w:r>
        <w:rPr>
          <w:rFonts w:eastAsia="Calibri"/>
          <w:kern w:val="2"/>
          <w:sz w:val="28"/>
          <w:szCs w:val="28"/>
        </w:rPr>
        <w:t>Обеспечение жильем молодых семей</w:t>
      </w:r>
      <w:r w:rsidRPr="00A71B68">
        <w:rPr>
          <w:rFonts w:eastAsia="Calibri"/>
          <w:kern w:val="2"/>
          <w:sz w:val="28"/>
          <w:szCs w:val="28"/>
        </w:rPr>
        <w:t>»</w:t>
      </w:r>
    </w:p>
    <w:p w:rsidR="009831CA" w:rsidRPr="00A71B68" w:rsidRDefault="009831CA" w:rsidP="009831CA">
      <w:pPr>
        <w:autoSpaceDE w:val="0"/>
        <w:autoSpaceDN w:val="0"/>
        <w:adjustRightInd w:val="0"/>
        <w:rPr>
          <w:kern w:val="2"/>
          <w:sz w:val="28"/>
          <w:szCs w:val="28"/>
          <w:highlight w:val="yellow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5"/>
        <w:gridCol w:w="279"/>
        <w:gridCol w:w="7168"/>
      </w:tblGrid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Обеспечение жильем молодых семей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» (далее также – подпрограмма 2)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64435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Цели подпрограммы 2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</w:t>
            </w:r>
            <w:r>
              <w:rPr>
                <w:kern w:val="2"/>
                <w:sz w:val="28"/>
                <w:szCs w:val="28"/>
              </w:rPr>
              <w:t xml:space="preserve">молодых семей в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районе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Задачи подпрограммы 2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обеспечение жильем льготных категорий граждан, признанных </w:t>
            </w:r>
            <w:r>
              <w:rPr>
                <w:kern w:val="2"/>
                <w:sz w:val="28"/>
                <w:szCs w:val="28"/>
              </w:rPr>
              <w:t>нуждающимися в жилых помещениях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количество молодых семей – претендентов на получение социальных выплат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2</w:t>
            </w:r>
            <w:r w:rsidRPr="00A71B68">
              <w:rPr>
                <w:kern w:val="2"/>
                <w:sz w:val="28"/>
                <w:szCs w:val="28"/>
              </w:rPr>
              <w:t xml:space="preserve"> на весь период – </w:t>
            </w:r>
            <w:r>
              <w:rPr>
                <w:sz w:val="28"/>
                <w:szCs w:val="28"/>
              </w:rPr>
              <w:t>125 240,5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21 681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28 811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19 544,2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18 049,4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6 599,4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</w:t>
            </w:r>
            <w:r w:rsidRPr="00BE1268">
              <w:rPr>
                <w:kern w:val="2"/>
                <w:sz w:val="28"/>
                <w:szCs w:val="28"/>
              </w:rPr>
              <w:t>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25 390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 тыс. рублей, </w:t>
            </w:r>
            <w:r w:rsidRPr="00BE1268">
              <w:rPr>
                <w:kern w:val="2"/>
                <w:sz w:val="28"/>
                <w:szCs w:val="28"/>
              </w:rPr>
              <w:t>в том числе по годам реализации:</w:t>
            </w:r>
          </w:p>
          <w:p w:rsidR="009831CA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237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 тыс. рублей;</w:t>
            </w:r>
          </w:p>
          <w:p w:rsidR="009831CA" w:rsidRDefault="009831CA" w:rsidP="006673D6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20153,0 тыс. рублей</w:t>
            </w:r>
            <w:r>
              <w:rPr>
                <w:sz w:val="28"/>
                <w:szCs w:val="28"/>
              </w:rPr>
              <w:t>.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80 350,0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14 943,5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 xml:space="preserve">7 158,5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17 544,2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16 049,4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2023 году –</w:t>
            </w:r>
            <w:r>
              <w:rPr>
                <w:kern w:val="2"/>
                <w:sz w:val="28"/>
                <w:szCs w:val="28"/>
              </w:rPr>
              <w:t xml:space="preserve"> 4 599,4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831CA" w:rsidRPr="00AF7306" w:rsidRDefault="009831CA" w:rsidP="006673D6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19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499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1 500,0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1 499,9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2 000,0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2 000,0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2 000,0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A71B68" w:rsidRDefault="009831CA" w:rsidP="006673D6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Молодым семьям, нуждающимся в жилых помещениях, будут предоставлены меры государственной поддержки в улучшении жилищных условий</w:t>
            </w:r>
          </w:p>
        </w:tc>
      </w:tr>
    </w:tbl>
    <w:p w:rsidR="009831CA" w:rsidRDefault="009831CA" w:rsidP="009831CA">
      <w:pPr>
        <w:jc w:val="center"/>
        <w:rPr>
          <w:sz w:val="28"/>
          <w:szCs w:val="28"/>
        </w:rPr>
      </w:pPr>
    </w:p>
    <w:p w:rsidR="009831CA" w:rsidRPr="00A71B68" w:rsidRDefault="009831CA" w:rsidP="009831CA">
      <w:pPr>
        <w:jc w:val="center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1B68">
        <w:rPr>
          <w:rFonts w:eastAsia="Calibri"/>
          <w:kern w:val="2"/>
          <w:sz w:val="28"/>
          <w:szCs w:val="28"/>
        </w:rPr>
        <w:t>Паспорт</w:t>
      </w:r>
    </w:p>
    <w:p w:rsidR="009831CA" w:rsidRPr="00A71B68" w:rsidRDefault="009831CA" w:rsidP="009831CA">
      <w:pPr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подпрограммы </w:t>
      </w:r>
      <w:r w:rsidRPr="00A71B68">
        <w:rPr>
          <w:rFonts w:eastAsia="Calibri"/>
          <w:kern w:val="2"/>
          <w:sz w:val="28"/>
          <w:szCs w:val="28"/>
        </w:rPr>
        <w:t>«</w:t>
      </w:r>
      <w:r>
        <w:rPr>
          <w:rFonts w:eastAsia="Calibri"/>
          <w:kern w:val="2"/>
          <w:sz w:val="28"/>
          <w:szCs w:val="28"/>
        </w:rPr>
        <w:t>Обеспечение жильем детей-сирот и детей, оставшихся без попечения родителей</w:t>
      </w:r>
      <w:r w:rsidRPr="00A71B68">
        <w:rPr>
          <w:rFonts w:eastAsia="Calibri"/>
          <w:kern w:val="2"/>
          <w:sz w:val="28"/>
          <w:szCs w:val="28"/>
        </w:rPr>
        <w:t>»</w:t>
      </w:r>
    </w:p>
    <w:p w:rsidR="009831CA" w:rsidRPr="00A71B68" w:rsidRDefault="009831CA" w:rsidP="009831CA">
      <w:pPr>
        <w:autoSpaceDE w:val="0"/>
        <w:autoSpaceDN w:val="0"/>
        <w:adjustRightInd w:val="0"/>
        <w:rPr>
          <w:kern w:val="2"/>
          <w:sz w:val="28"/>
          <w:szCs w:val="28"/>
          <w:highlight w:val="yellow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5"/>
        <w:gridCol w:w="279"/>
        <w:gridCol w:w="7168"/>
      </w:tblGrid>
      <w:tr w:rsidR="009831CA" w:rsidRPr="00A71B68" w:rsidTr="006673D6">
        <w:tc>
          <w:tcPr>
            <w:tcW w:w="2135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79" w:type="dxa"/>
            <w:hideMark/>
          </w:tcPr>
          <w:p w:rsidR="009831CA" w:rsidRPr="00A71B68" w:rsidRDefault="009831CA" w:rsidP="006673D6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831CA" w:rsidRPr="00A71B68" w:rsidRDefault="009831CA" w:rsidP="006673D6">
            <w:pPr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» (далее также – подпрограмма 3)</w:t>
            </w:r>
          </w:p>
        </w:tc>
      </w:tr>
      <w:tr w:rsidR="009831CA" w:rsidRPr="00A71B68" w:rsidTr="006673D6">
        <w:tc>
          <w:tcPr>
            <w:tcW w:w="2135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</w:t>
            </w:r>
            <w:r>
              <w:rPr>
                <w:rFonts w:eastAsia="Calibri"/>
                <w:kern w:val="2"/>
                <w:sz w:val="28"/>
                <w:szCs w:val="28"/>
              </w:rPr>
              <w:t>енный исполнитель подпрограммы 3</w:t>
            </w:r>
          </w:p>
        </w:tc>
        <w:tc>
          <w:tcPr>
            <w:tcW w:w="27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9831CA" w:rsidRPr="00A71B68" w:rsidTr="006673D6">
        <w:tc>
          <w:tcPr>
            <w:tcW w:w="2135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831CA" w:rsidRPr="00A64435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9831CA" w:rsidRPr="00A71B68" w:rsidTr="006673D6">
        <w:tc>
          <w:tcPr>
            <w:tcW w:w="2135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9831CA" w:rsidRPr="00A71B68" w:rsidTr="006673D6">
        <w:tc>
          <w:tcPr>
            <w:tcW w:w="2135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Цели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</w:t>
            </w:r>
            <w:r>
              <w:rPr>
                <w:kern w:val="2"/>
                <w:sz w:val="28"/>
                <w:szCs w:val="28"/>
              </w:rPr>
              <w:t xml:space="preserve">детей-сирот в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районе </w:t>
            </w:r>
          </w:p>
        </w:tc>
      </w:tr>
      <w:tr w:rsidR="009831CA" w:rsidRPr="00A71B68" w:rsidTr="006673D6">
        <w:tc>
          <w:tcPr>
            <w:tcW w:w="2135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Задачи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Обеспечение детей-сирот и детей, оставшихся без попечения родителей, жилыми помещениями для постоянного проживания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9831CA" w:rsidRPr="00A71B68" w:rsidTr="006673D6">
        <w:tc>
          <w:tcPr>
            <w:tcW w:w="2135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831CA" w:rsidRPr="00A71B68" w:rsidRDefault="009831CA" w:rsidP="006673D6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ко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личество детей-сирот и детей, оставшихся без попечения родителей, лиц из их числа, подлежащих обеспечению жильем;</w:t>
            </w:r>
          </w:p>
          <w:p w:rsidR="009831CA" w:rsidRPr="00A71B68" w:rsidRDefault="009831CA" w:rsidP="006673D6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бщая площадь жилых помещений, приобретаемых (строящихся) для детей-сирот и детей, оставшихся без попечения родителей, лиц из их числа.</w:t>
            </w:r>
          </w:p>
        </w:tc>
      </w:tr>
      <w:tr w:rsidR="009831CA" w:rsidRPr="00A71B68" w:rsidTr="006673D6">
        <w:tc>
          <w:tcPr>
            <w:tcW w:w="2135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срок реализации –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2019 – 2030 годы</w:t>
            </w:r>
            <w:r w:rsidRPr="00A71B68">
              <w:rPr>
                <w:kern w:val="2"/>
                <w:sz w:val="28"/>
                <w:szCs w:val="28"/>
              </w:rPr>
              <w:t>,</w:t>
            </w:r>
          </w:p>
          <w:p w:rsidR="009831CA" w:rsidRPr="00A71B68" w:rsidRDefault="009831CA" w:rsidP="006673D6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9831CA" w:rsidRPr="00A71B68" w:rsidTr="006673D6">
        <w:tc>
          <w:tcPr>
            <w:tcW w:w="2135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3 на весь период – </w:t>
            </w:r>
            <w:r>
              <w:rPr>
                <w:sz w:val="28"/>
                <w:szCs w:val="28"/>
              </w:rPr>
              <w:t>265 628,8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241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6 491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</w:t>
            </w:r>
            <w:r w:rsidRPr="00BE1268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>1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25 872,0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25 872,0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25 872,0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2029 году –</w:t>
            </w:r>
            <w:r>
              <w:rPr>
                <w:kern w:val="2"/>
                <w:sz w:val="28"/>
                <w:szCs w:val="28"/>
              </w:rPr>
              <w:t xml:space="preserve"> 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831CA" w:rsidRDefault="009831CA" w:rsidP="006673D6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sz w:val="28"/>
                <w:szCs w:val="28"/>
              </w:rPr>
              <w:t>265 628,8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241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6 491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</w:t>
            </w:r>
            <w:r w:rsidRPr="00BE1268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>1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25 872,0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25 872,0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BE1268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25 872,0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2029 году –</w:t>
            </w:r>
            <w:r>
              <w:rPr>
                <w:kern w:val="2"/>
                <w:sz w:val="28"/>
                <w:szCs w:val="28"/>
              </w:rPr>
              <w:t xml:space="preserve"> 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831CA" w:rsidRPr="00A71B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831CA" w:rsidRPr="00A71B68" w:rsidTr="006673D6">
        <w:tc>
          <w:tcPr>
            <w:tcW w:w="2135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831CA" w:rsidRPr="00A71B68" w:rsidRDefault="009831CA" w:rsidP="006673D6">
            <w:pPr>
              <w:tabs>
                <w:tab w:val="left" w:pos="1080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дети сироты и дети, оставшиеся без попечения родителей, будут обеспечены жилыми помещениями по договорам найма специализированных жилых помещений.</w:t>
            </w:r>
          </w:p>
        </w:tc>
      </w:tr>
    </w:tbl>
    <w:p w:rsidR="009831CA" w:rsidRDefault="009831CA" w:rsidP="009831CA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9831CA" w:rsidRPr="00A71B68" w:rsidRDefault="009831CA" w:rsidP="009831CA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Паспорт</w:t>
      </w:r>
    </w:p>
    <w:p w:rsidR="009831CA" w:rsidRPr="00A71B68" w:rsidRDefault="009831CA" w:rsidP="009831CA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подпрограммы «</w:t>
      </w:r>
      <w:r>
        <w:rPr>
          <w:rFonts w:eastAsia="Calibri"/>
          <w:kern w:val="2"/>
          <w:sz w:val="28"/>
          <w:szCs w:val="28"/>
        </w:rPr>
        <w:t>Обеспечение жильем граждан, в составе семьи которых имеется трое и более детей-близнецов</w:t>
      </w:r>
      <w:r w:rsidRPr="00A71B68">
        <w:rPr>
          <w:rFonts w:eastAsia="Calibri"/>
          <w:kern w:val="2"/>
          <w:sz w:val="28"/>
          <w:szCs w:val="28"/>
        </w:rPr>
        <w:t>»</w:t>
      </w:r>
    </w:p>
    <w:p w:rsidR="009831CA" w:rsidRPr="00A71B68" w:rsidRDefault="009831CA" w:rsidP="009831CA">
      <w:pPr>
        <w:autoSpaceDE w:val="0"/>
        <w:autoSpaceDN w:val="0"/>
        <w:adjustRightInd w:val="0"/>
        <w:rPr>
          <w:kern w:val="2"/>
          <w:sz w:val="28"/>
          <w:szCs w:val="28"/>
          <w:highlight w:val="yellow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5"/>
        <w:gridCol w:w="279"/>
        <w:gridCol w:w="7168"/>
      </w:tblGrid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» (далее также – </w:t>
            </w:r>
            <w:r>
              <w:rPr>
                <w:rFonts w:eastAsia="Calibri"/>
                <w:kern w:val="2"/>
                <w:sz w:val="28"/>
                <w:szCs w:val="28"/>
              </w:rPr>
              <w:t>подпрограмма 4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)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64435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</w:t>
            </w:r>
            <w:r>
              <w:rPr>
                <w:kern w:val="2"/>
                <w:sz w:val="28"/>
                <w:szCs w:val="28"/>
              </w:rPr>
              <w:t xml:space="preserve">семей, имеющих троих и более детей-близнецов, в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районе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Задачи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обеспечение жильем льготных категорий граждан, признанных </w:t>
            </w:r>
            <w:r>
              <w:rPr>
                <w:kern w:val="2"/>
                <w:sz w:val="28"/>
                <w:szCs w:val="28"/>
              </w:rPr>
              <w:t>нуждающимися в жилых помещениях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 xml:space="preserve">количество </w:t>
            </w:r>
            <w:r>
              <w:rPr>
                <w:kern w:val="2"/>
                <w:sz w:val="28"/>
                <w:szCs w:val="28"/>
                <w:lang w:eastAsia="en-US"/>
              </w:rPr>
              <w:t>семей, имеющих троих и более детей-близнецов, обеспеченных жилыми помещениями по договору социального найма</w:t>
            </w: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4</w:t>
            </w:r>
            <w:r w:rsidRPr="00A71B68">
              <w:rPr>
                <w:kern w:val="2"/>
                <w:sz w:val="28"/>
                <w:szCs w:val="28"/>
              </w:rPr>
              <w:t xml:space="preserve"> на весь период – </w:t>
            </w:r>
            <w:r>
              <w:rPr>
                <w:sz w:val="28"/>
                <w:szCs w:val="28"/>
              </w:rPr>
              <w:t>3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834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3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834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4 тыс. рублей.</w:t>
            </w:r>
          </w:p>
          <w:p w:rsidR="009831CA" w:rsidRPr="00BE12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sz w:val="28"/>
                <w:szCs w:val="28"/>
              </w:rPr>
              <w:t>3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834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9831CA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3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834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4 тыс. рублей.</w:t>
            </w:r>
          </w:p>
          <w:p w:rsidR="009831CA" w:rsidRPr="00A71B68" w:rsidRDefault="009831CA" w:rsidP="006673D6">
            <w:pPr>
              <w:spacing w:line="226" w:lineRule="auto"/>
              <w:jc w:val="both"/>
              <w:rPr>
                <w:kern w:val="2"/>
                <w:sz w:val="28"/>
                <w:szCs w:val="28"/>
                <w:highlight w:val="yellow"/>
              </w:rPr>
            </w:pPr>
          </w:p>
        </w:tc>
      </w:tr>
      <w:tr w:rsidR="009831CA" w:rsidRPr="00A71B68" w:rsidTr="006673D6">
        <w:tc>
          <w:tcPr>
            <w:tcW w:w="2184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4</w:t>
            </w:r>
          </w:p>
        </w:tc>
        <w:tc>
          <w:tcPr>
            <w:tcW w:w="283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Семьям, имеющим троих и более детей-близнецов, будут предоставлены жилые помещения по договору социального найма.</w:t>
            </w:r>
          </w:p>
        </w:tc>
      </w:tr>
    </w:tbl>
    <w:p w:rsidR="009831CA" w:rsidRDefault="009831CA" w:rsidP="009831CA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9831CA" w:rsidRPr="00A71B68" w:rsidRDefault="009831CA" w:rsidP="009831CA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lastRenderedPageBreak/>
        <w:t xml:space="preserve">Приоритеты и цели в сфере </w:t>
      </w:r>
    </w:p>
    <w:p w:rsidR="009831CA" w:rsidRPr="00A71B68" w:rsidRDefault="009831CA" w:rsidP="009831CA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обеспечения доступным и комфортным жильем населения</w:t>
      </w:r>
    </w:p>
    <w:p w:rsidR="009831CA" w:rsidRPr="00A71B68" w:rsidRDefault="009831CA" w:rsidP="009831CA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  <w:highlight w:val="yellow"/>
        </w:rPr>
      </w:pPr>
    </w:p>
    <w:p w:rsidR="009831CA" w:rsidRPr="00A71B68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Реализация права граждан на жилище, обеспечение достойных и 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Ростовской области.</w:t>
      </w:r>
    </w:p>
    <w:p w:rsidR="009831CA" w:rsidRPr="00A71B68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Мероприятия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направлены на </w:t>
      </w:r>
      <w:r>
        <w:rPr>
          <w:kern w:val="2"/>
          <w:sz w:val="28"/>
          <w:szCs w:val="28"/>
          <w:lang w:eastAsia="en-US"/>
        </w:rPr>
        <w:t xml:space="preserve">обеспечение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 жилыми помещениями</w:t>
      </w:r>
      <w:r w:rsidRPr="00A71B68">
        <w:rPr>
          <w:kern w:val="2"/>
          <w:sz w:val="28"/>
          <w:szCs w:val="28"/>
          <w:lang w:eastAsia="en-US"/>
        </w:rPr>
        <w:t xml:space="preserve"> в рамках реализации приоритетных направлений государственной жилищной политики.</w:t>
      </w:r>
    </w:p>
    <w:p w:rsidR="009831CA" w:rsidRPr="00A71B68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Цель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–</w:t>
      </w:r>
      <w:r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kern w:val="2"/>
          <w:sz w:val="28"/>
          <w:szCs w:val="28"/>
        </w:rPr>
        <w:t>улучшение жилищных условий отдельным категориям граждан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9831CA" w:rsidRPr="00707AE7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Для достижения цели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необходимо решение следующ</w:t>
      </w:r>
      <w:r>
        <w:rPr>
          <w:kern w:val="2"/>
          <w:sz w:val="28"/>
          <w:szCs w:val="28"/>
          <w:lang w:eastAsia="en-US"/>
        </w:rPr>
        <w:t>ей</w:t>
      </w:r>
      <w:r w:rsidRPr="00A71B68">
        <w:rPr>
          <w:kern w:val="2"/>
          <w:sz w:val="28"/>
          <w:szCs w:val="28"/>
          <w:lang w:eastAsia="en-US"/>
        </w:rPr>
        <w:t xml:space="preserve"> задач</w:t>
      </w:r>
      <w:r>
        <w:rPr>
          <w:kern w:val="2"/>
          <w:sz w:val="28"/>
          <w:szCs w:val="28"/>
          <w:lang w:eastAsia="en-US"/>
        </w:rPr>
        <w:t>и</w:t>
      </w:r>
      <w:r w:rsidRPr="00A71B68">
        <w:rPr>
          <w:kern w:val="2"/>
          <w:sz w:val="28"/>
          <w:szCs w:val="28"/>
          <w:lang w:eastAsia="en-US"/>
        </w:rPr>
        <w:t xml:space="preserve">: </w:t>
      </w:r>
    </w:p>
    <w:p w:rsidR="009831CA" w:rsidRPr="00A71B68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создание условий для оказания мер государственной поддержки </w:t>
      </w:r>
      <w:r w:rsidRPr="00A71B68">
        <w:rPr>
          <w:spacing w:val="-4"/>
          <w:kern w:val="2"/>
          <w:sz w:val="28"/>
          <w:szCs w:val="28"/>
          <w:lang w:eastAsia="en-US"/>
        </w:rPr>
        <w:t>в улучшении жилищных условий отдельным категориям граждан. Решение данной</w:t>
      </w:r>
      <w:r w:rsidRPr="00A71B68">
        <w:rPr>
          <w:kern w:val="2"/>
          <w:sz w:val="28"/>
          <w:szCs w:val="28"/>
          <w:lang w:eastAsia="en-US"/>
        </w:rPr>
        <w:t xml:space="preserve"> задачи характеризу</w:t>
      </w:r>
      <w:r>
        <w:rPr>
          <w:kern w:val="2"/>
          <w:sz w:val="28"/>
          <w:szCs w:val="28"/>
          <w:lang w:eastAsia="en-US"/>
        </w:rPr>
        <w:t>ю</w:t>
      </w:r>
      <w:r w:rsidRPr="00A71B68">
        <w:rPr>
          <w:kern w:val="2"/>
          <w:sz w:val="28"/>
          <w:szCs w:val="28"/>
          <w:lang w:eastAsia="en-US"/>
        </w:rPr>
        <w:t>т целев</w:t>
      </w:r>
      <w:r>
        <w:rPr>
          <w:kern w:val="2"/>
          <w:sz w:val="28"/>
          <w:szCs w:val="28"/>
          <w:lang w:eastAsia="en-US"/>
        </w:rPr>
        <w:t>ые</w:t>
      </w:r>
      <w:r w:rsidRPr="00A71B68">
        <w:rPr>
          <w:kern w:val="2"/>
          <w:sz w:val="28"/>
          <w:szCs w:val="28"/>
          <w:lang w:eastAsia="en-US"/>
        </w:rPr>
        <w:t xml:space="preserve"> показател</w:t>
      </w:r>
      <w:r>
        <w:rPr>
          <w:kern w:val="2"/>
          <w:sz w:val="28"/>
          <w:szCs w:val="28"/>
          <w:lang w:eastAsia="en-US"/>
        </w:rPr>
        <w:t>и</w:t>
      </w:r>
      <w:r w:rsidRPr="00A71B68">
        <w:rPr>
          <w:kern w:val="2"/>
          <w:sz w:val="28"/>
          <w:szCs w:val="28"/>
          <w:lang w:eastAsia="en-US"/>
        </w:rPr>
        <w:t xml:space="preserve"> «Доля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выплат»</w:t>
      </w:r>
      <w:r>
        <w:rPr>
          <w:kern w:val="2"/>
          <w:sz w:val="28"/>
          <w:szCs w:val="28"/>
          <w:lang w:eastAsia="en-US"/>
        </w:rPr>
        <w:t xml:space="preserve"> и «</w:t>
      </w:r>
      <w:r w:rsidRPr="00574813">
        <w:rPr>
          <w:kern w:val="2"/>
          <w:sz w:val="28"/>
          <w:szCs w:val="28"/>
        </w:rPr>
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</w:r>
      <w:r>
        <w:rPr>
          <w:kern w:val="2"/>
          <w:sz w:val="28"/>
          <w:szCs w:val="28"/>
        </w:rPr>
        <w:t>»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9831CA" w:rsidRPr="00A71B68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sz w:val="28"/>
          <w:szCs w:val="28"/>
        </w:rPr>
        <w:t xml:space="preserve">Мероприятия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осуществляются, в том числе, в соответствии с государственными программами Российской Федерации «Обеспечение доступным и комфортным жильем и коммунальными услугами граждан Российской Федерации» и</w:t>
      </w:r>
      <w:r>
        <w:rPr>
          <w:kern w:val="2"/>
          <w:sz w:val="28"/>
          <w:szCs w:val="28"/>
          <w:lang w:eastAsia="en-US"/>
        </w:rPr>
        <w:t xml:space="preserve"> «Социальная поддержка граждан», а также в соответствии с </w:t>
      </w:r>
      <w:r w:rsidRPr="00A71B68">
        <w:rPr>
          <w:kern w:val="2"/>
          <w:sz w:val="28"/>
          <w:szCs w:val="28"/>
          <w:lang w:eastAsia="en-US"/>
        </w:rPr>
        <w:t>государственной программ</w:t>
      </w:r>
      <w:r>
        <w:rPr>
          <w:kern w:val="2"/>
          <w:sz w:val="28"/>
          <w:szCs w:val="28"/>
          <w:lang w:eastAsia="en-US"/>
        </w:rPr>
        <w:t>ой Ростовской области</w:t>
      </w:r>
      <w:r w:rsidRPr="00A71B68">
        <w:rPr>
          <w:kern w:val="2"/>
          <w:sz w:val="28"/>
          <w:szCs w:val="28"/>
          <w:lang w:eastAsia="en-US"/>
        </w:rPr>
        <w:t xml:space="preserve"> «Территориальное планирование и обеспечение доступным и комфортным жильем населения Ростовской области»</w:t>
      </w:r>
      <w:r>
        <w:rPr>
          <w:kern w:val="2"/>
          <w:sz w:val="28"/>
          <w:szCs w:val="28"/>
          <w:lang w:eastAsia="en-US"/>
        </w:rPr>
        <w:t>.</w:t>
      </w:r>
    </w:p>
    <w:p w:rsidR="009831CA" w:rsidRPr="00A71B68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Сведения о показателях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», подпрограмм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</w:t>
      </w:r>
      <w:r w:rsidRPr="00A71B68">
        <w:rPr>
          <w:spacing w:val="-4"/>
          <w:kern w:val="2"/>
          <w:sz w:val="28"/>
          <w:szCs w:val="28"/>
          <w:lang w:eastAsia="en-US"/>
        </w:rPr>
        <w:t xml:space="preserve">и комфортным жильем населения </w:t>
      </w:r>
      <w:proofErr w:type="spellStart"/>
      <w:r>
        <w:rPr>
          <w:spacing w:val="-4"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spacing w:val="-4"/>
          <w:kern w:val="2"/>
          <w:sz w:val="28"/>
          <w:szCs w:val="28"/>
          <w:lang w:eastAsia="en-US"/>
        </w:rPr>
        <w:t xml:space="preserve"> района</w:t>
      </w:r>
      <w:r w:rsidRPr="00A71B68">
        <w:rPr>
          <w:spacing w:val="-4"/>
          <w:kern w:val="2"/>
          <w:sz w:val="28"/>
          <w:szCs w:val="28"/>
          <w:lang w:eastAsia="en-US"/>
        </w:rPr>
        <w:t>» и их значениях приведены</w:t>
      </w:r>
      <w:r w:rsidRPr="00A71B68">
        <w:rPr>
          <w:kern w:val="2"/>
          <w:sz w:val="28"/>
          <w:szCs w:val="28"/>
          <w:lang w:eastAsia="en-US"/>
        </w:rPr>
        <w:t xml:space="preserve"> в приложении № 1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9831CA" w:rsidRPr="00A71B68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Перечень подпрограмм, основных мероприятий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 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 в приложении № 2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9831CA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</w:t>
      </w:r>
      <w:proofErr w:type="spellStart"/>
      <w:r>
        <w:rPr>
          <w:sz w:val="28"/>
          <w:szCs w:val="28"/>
          <w:lang w:eastAsia="en-US"/>
        </w:rPr>
        <w:t>софинансирования</w:t>
      </w:r>
      <w:proofErr w:type="spellEnd"/>
      <w:r>
        <w:rPr>
          <w:sz w:val="28"/>
          <w:szCs w:val="28"/>
          <w:lang w:eastAsia="en-US"/>
        </w:rPr>
        <w:t xml:space="preserve"> расходов областного бюджета на мероприятия по переселению граждан из </w:t>
      </w:r>
      <w:r>
        <w:rPr>
          <w:sz w:val="28"/>
          <w:szCs w:val="28"/>
          <w:lang w:eastAsia="en-US"/>
        </w:rPr>
        <w:lastRenderedPageBreak/>
        <w:t>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9831CA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Расходы </w:t>
      </w:r>
      <w:r>
        <w:rPr>
          <w:kern w:val="2"/>
          <w:sz w:val="28"/>
          <w:szCs w:val="28"/>
          <w:lang w:eastAsia="en-US"/>
        </w:rPr>
        <w:t>местного</w:t>
      </w:r>
      <w:r w:rsidRPr="00A71B68">
        <w:rPr>
          <w:kern w:val="2"/>
          <w:sz w:val="28"/>
          <w:szCs w:val="28"/>
          <w:lang w:eastAsia="en-US"/>
        </w:rPr>
        <w:t xml:space="preserve"> бюджета 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приведены в приложении № 3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9831CA" w:rsidRPr="00A71B68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</w:t>
      </w:r>
      <w:r w:rsidRPr="00A71B68">
        <w:rPr>
          <w:kern w:val="2"/>
          <w:sz w:val="28"/>
          <w:szCs w:val="28"/>
          <w:lang w:eastAsia="en-US"/>
        </w:rPr>
        <w:t xml:space="preserve">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приведены в приложении № </w:t>
      </w:r>
      <w:r>
        <w:rPr>
          <w:kern w:val="2"/>
          <w:sz w:val="28"/>
          <w:szCs w:val="28"/>
          <w:lang w:eastAsia="en-US"/>
        </w:rPr>
        <w:t>4</w:t>
      </w:r>
      <w:r w:rsidRPr="00A71B68">
        <w:rPr>
          <w:kern w:val="2"/>
          <w:sz w:val="28"/>
          <w:szCs w:val="28"/>
          <w:lang w:eastAsia="en-US"/>
        </w:rPr>
        <w:t xml:space="preserve">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9831CA" w:rsidRPr="00A71B68" w:rsidRDefault="009831CA" w:rsidP="009831CA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</w:p>
    <w:p w:rsidR="009831CA" w:rsidRPr="00A71B68" w:rsidRDefault="009831CA" w:rsidP="009831CA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A71B68">
        <w:rPr>
          <w:sz w:val="28"/>
          <w:szCs w:val="28"/>
        </w:rPr>
        <w:t xml:space="preserve">Характеристика </w:t>
      </w:r>
      <w:r w:rsidRPr="00A71B68">
        <w:rPr>
          <w:kern w:val="2"/>
          <w:sz w:val="28"/>
          <w:szCs w:val="28"/>
        </w:rPr>
        <w:t>участия муниципальных</w:t>
      </w:r>
    </w:p>
    <w:p w:rsidR="009831CA" w:rsidRDefault="009831CA" w:rsidP="009831CA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образований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 </w:t>
      </w:r>
      <w:r w:rsidRPr="00A71B68">
        <w:rPr>
          <w:kern w:val="2"/>
          <w:sz w:val="28"/>
          <w:szCs w:val="28"/>
        </w:rPr>
        <w:t>в реализации Программы</w:t>
      </w:r>
    </w:p>
    <w:p w:rsidR="009831CA" w:rsidRPr="00A71B68" w:rsidRDefault="009831CA" w:rsidP="009831CA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</w:p>
    <w:p w:rsidR="009831CA" w:rsidRPr="00A71B68" w:rsidRDefault="009831CA" w:rsidP="009831CA">
      <w:pPr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A71B68">
        <w:rPr>
          <w:sz w:val="28"/>
          <w:szCs w:val="28"/>
        </w:rPr>
        <w:t xml:space="preserve">В рамках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программы</w:t>
      </w:r>
      <w:r w:rsidRPr="00A71B68">
        <w:rPr>
          <w:sz w:val="28"/>
          <w:szCs w:val="28"/>
        </w:rPr>
        <w:t xml:space="preserve"> предусмотрено участие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71B68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rFonts w:eastAsia="Calibri"/>
          <w:sz w:val="28"/>
          <w:szCs w:val="28"/>
          <w:lang w:eastAsia="en-US"/>
        </w:rPr>
        <w:t xml:space="preserve">ведения о показателях муниципальной программы по поселениям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приведены в приложении № 5.</w:t>
      </w:r>
    </w:p>
    <w:p w:rsidR="009831CA" w:rsidRDefault="009831CA" w:rsidP="00983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Распределение межбюджетных трансфертов по муниципальным образованиям и направлениям расходования приведено в приложении № 6.</w:t>
      </w:r>
    </w:p>
    <w:p w:rsidR="009831CA" w:rsidRDefault="009831CA" w:rsidP="009831CA">
      <w:pPr>
        <w:rPr>
          <w:sz w:val="28"/>
          <w:szCs w:val="28"/>
        </w:rPr>
      </w:pPr>
    </w:p>
    <w:p w:rsidR="00B657F1" w:rsidRDefault="00B657F1" w:rsidP="009831CA">
      <w:pPr>
        <w:rPr>
          <w:sz w:val="28"/>
          <w:szCs w:val="28"/>
        </w:rPr>
      </w:pPr>
    </w:p>
    <w:p w:rsidR="00B657F1" w:rsidRDefault="00B657F1" w:rsidP="009831CA">
      <w:pPr>
        <w:rPr>
          <w:sz w:val="28"/>
          <w:szCs w:val="28"/>
        </w:rPr>
      </w:pPr>
    </w:p>
    <w:p w:rsidR="00B657F1" w:rsidRDefault="00B657F1" w:rsidP="009831CA">
      <w:pPr>
        <w:rPr>
          <w:sz w:val="28"/>
          <w:szCs w:val="28"/>
        </w:rPr>
      </w:pPr>
    </w:p>
    <w:p w:rsidR="009831CA" w:rsidRDefault="009831CA" w:rsidP="009831C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     Л.Г. Василенко</w:t>
      </w:r>
    </w:p>
    <w:p w:rsidR="003A39C2" w:rsidRDefault="003A39C2" w:rsidP="00835273">
      <w:pPr>
        <w:rPr>
          <w:sz w:val="28"/>
          <w:szCs w:val="28"/>
        </w:rPr>
      </w:pPr>
    </w:p>
    <w:p w:rsidR="009831CA" w:rsidRDefault="009831CA" w:rsidP="00835273">
      <w:pPr>
        <w:rPr>
          <w:sz w:val="28"/>
          <w:szCs w:val="28"/>
        </w:rPr>
      </w:pPr>
    </w:p>
    <w:p w:rsidR="009831CA" w:rsidRDefault="009831CA" w:rsidP="00835273">
      <w:pPr>
        <w:rPr>
          <w:sz w:val="28"/>
          <w:szCs w:val="28"/>
        </w:rPr>
        <w:sectPr w:rsidR="009831C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831CA" w:rsidRDefault="009831CA" w:rsidP="009831C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B657F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9831CA" w:rsidRDefault="009831CA" w:rsidP="009831CA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9831CA" w:rsidRDefault="009831CA" w:rsidP="009831C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9831CA" w:rsidRDefault="009831CA" w:rsidP="009831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</w:t>
      </w:r>
    </w:p>
    <w:p w:rsidR="009831CA" w:rsidRDefault="009831CA" w:rsidP="009831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831CA" w:rsidRDefault="009831CA" w:rsidP="009831CA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831CA" w:rsidRDefault="009831CA" w:rsidP="009831CA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                                                                                                                                                                                                                       </w:t>
      </w:r>
    </w:p>
    <w:p w:rsidR="009831CA" w:rsidRDefault="009831CA" w:rsidP="009831CA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ее подпрограмм и их значениях</w:t>
      </w:r>
    </w:p>
    <w:p w:rsidR="009831CA" w:rsidRDefault="009831CA" w:rsidP="009831CA">
      <w:pPr>
        <w:jc w:val="right"/>
        <w:rPr>
          <w:sz w:val="28"/>
          <w:szCs w:val="28"/>
        </w:rPr>
      </w:pPr>
    </w:p>
    <w:tbl>
      <w:tblPr>
        <w:tblStyle w:val="affff3"/>
        <w:tblW w:w="0" w:type="auto"/>
        <w:tblLook w:val="04A0" w:firstRow="1" w:lastRow="0" w:firstColumn="1" w:lastColumn="0" w:noHBand="0" w:noVBand="1"/>
      </w:tblPr>
      <w:tblGrid>
        <w:gridCol w:w="582"/>
        <w:gridCol w:w="5362"/>
        <w:gridCol w:w="1849"/>
        <w:gridCol w:w="1347"/>
        <w:gridCol w:w="763"/>
        <w:gridCol w:w="763"/>
        <w:gridCol w:w="763"/>
        <w:gridCol w:w="803"/>
        <w:gridCol w:w="780"/>
        <w:gridCol w:w="763"/>
        <w:gridCol w:w="785"/>
      </w:tblGrid>
      <w:tr w:rsidR="009831CA" w:rsidTr="006673D6">
        <w:tc>
          <w:tcPr>
            <w:tcW w:w="576" w:type="dxa"/>
            <w:vMerge w:val="restart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№</w:t>
            </w:r>
            <w:r w:rsidRPr="00A71B68">
              <w:br/>
              <w:t>п/п</w:t>
            </w:r>
          </w:p>
        </w:tc>
        <w:tc>
          <w:tcPr>
            <w:tcW w:w="5486" w:type="dxa"/>
            <w:vMerge w:val="restart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 xml:space="preserve">Номер и наименование показателя </w:t>
            </w:r>
          </w:p>
        </w:tc>
        <w:tc>
          <w:tcPr>
            <w:tcW w:w="1808" w:type="dxa"/>
            <w:vMerge w:val="restart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Вид показателя</w:t>
            </w:r>
          </w:p>
        </w:tc>
        <w:tc>
          <w:tcPr>
            <w:tcW w:w="1294" w:type="dxa"/>
            <w:vMerge w:val="restart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Единица измерения</w:t>
            </w:r>
          </w:p>
        </w:tc>
        <w:tc>
          <w:tcPr>
            <w:tcW w:w="5396" w:type="dxa"/>
            <w:gridSpan w:val="7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Значения показателей</w:t>
            </w:r>
          </w:p>
        </w:tc>
      </w:tr>
      <w:tr w:rsidR="009831CA" w:rsidTr="006673D6">
        <w:tc>
          <w:tcPr>
            <w:tcW w:w="576" w:type="dxa"/>
            <w:vMerge/>
          </w:tcPr>
          <w:p w:rsidR="009831CA" w:rsidRDefault="009831CA" w:rsidP="006673D6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5486" w:type="dxa"/>
            <w:vMerge/>
          </w:tcPr>
          <w:p w:rsidR="009831CA" w:rsidRDefault="009831CA" w:rsidP="006673D6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9831CA" w:rsidRDefault="009831CA" w:rsidP="006673D6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294" w:type="dxa"/>
            <w:vMerge/>
          </w:tcPr>
          <w:p w:rsidR="009831CA" w:rsidRDefault="009831CA" w:rsidP="006673D6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2017</w:t>
            </w:r>
          </w:p>
        </w:tc>
        <w:tc>
          <w:tcPr>
            <w:tcW w:w="756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2018</w:t>
            </w:r>
          </w:p>
        </w:tc>
        <w:tc>
          <w:tcPr>
            <w:tcW w:w="756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2019</w:t>
            </w:r>
          </w:p>
        </w:tc>
        <w:tc>
          <w:tcPr>
            <w:tcW w:w="805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2020</w:t>
            </w:r>
          </w:p>
        </w:tc>
        <w:tc>
          <w:tcPr>
            <w:tcW w:w="781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2021</w:t>
            </w:r>
          </w:p>
        </w:tc>
        <w:tc>
          <w:tcPr>
            <w:tcW w:w="756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2022</w:t>
            </w:r>
          </w:p>
        </w:tc>
        <w:tc>
          <w:tcPr>
            <w:tcW w:w="786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2023</w:t>
            </w:r>
          </w:p>
        </w:tc>
      </w:tr>
      <w:tr w:rsidR="009831CA" w:rsidTr="006673D6">
        <w:tc>
          <w:tcPr>
            <w:tcW w:w="576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1</w:t>
            </w:r>
          </w:p>
        </w:tc>
        <w:tc>
          <w:tcPr>
            <w:tcW w:w="5486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2</w:t>
            </w:r>
          </w:p>
        </w:tc>
        <w:tc>
          <w:tcPr>
            <w:tcW w:w="1808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3</w:t>
            </w:r>
          </w:p>
        </w:tc>
        <w:tc>
          <w:tcPr>
            <w:tcW w:w="1294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4</w:t>
            </w:r>
          </w:p>
        </w:tc>
        <w:tc>
          <w:tcPr>
            <w:tcW w:w="756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5</w:t>
            </w:r>
          </w:p>
        </w:tc>
        <w:tc>
          <w:tcPr>
            <w:tcW w:w="756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6</w:t>
            </w:r>
          </w:p>
        </w:tc>
        <w:tc>
          <w:tcPr>
            <w:tcW w:w="756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7</w:t>
            </w:r>
          </w:p>
        </w:tc>
        <w:tc>
          <w:tcPr>
            <w:tcW w:w="805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8</w:t>
            </w:r>
          </w:p>
        </w:tc>
        <w:tc>
          <w:tcPr>
            <w:tcW w:w="781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9</w:t>
            </w:r>
          </w:p>
        </w:tc>
        <w:tc>
          <w:tcPr>
            <w:tcW w:w="756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10</w:t>
            </w:r>
          </w:p>
        </w:tc>
        <w:tc>
          <w:tcPr>
            <w:tcW w:w="786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11</w:t>
            </w:r>
          </w:p>
        </w:tc>
      </w:tr>
      <w:tr w:rsidR="009831CA" w:rsidTr="006673D6">
        <w:tc>
          <w:tcPr>
            <w:tcW w:w="14560" w:type="dxa"/>
            <w:gridSpan w:val="11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 xml:space="preserve">1. Муниципальная 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</w:t>
            </w:r>
            <w:r w:rsidRPr="00F64A6B">
              <w:t xml:space="preserve">Обеспечение доступным и комфортным жильем населения </w:t>
            </w:r>
            <w:proofErr w:type="spellStart"/>
            <w:r w:rsidRPr="00F64A6B">
              <w:t>Белокалитвинского</w:t>
            </w:r>
            <w:proofErr w:type="spellEnd"/>
            <w:r w:rsidRPr="00F64A6B">
              <w:t xml:space="preserve"> района»</w:t>
            </w:r>
          </w:p>
        </w:tc>
      </w:tr>
      <w:tr w:rsidR="009831CA" w:rsidTr="006673D6">
        <w:tc>
          <w:tcPr>
            <w:tcW w:w="57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1.1.</w:t>
            </w:r>
          </w:p>
        </w:tc>
        <w:tc>
          <w:tcPr>
            <w:tcW w:w="548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>
              <w:t xml:space="preserve">Показатель 1. </w:t>
            </w:r>
            <w:r w:rsidRPr="00F64A6B"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196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49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92</w:t>
            </w:r>
          </w:p>
        </w:tc>
        <w:tc>
          <w:tcPr>
            <w:tcW w:w="805" w:type="dxa"/>
            <w:vAlign w:val="center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105</w:t>
            </w:r>
          </w:p>
        </w:tc>
        <w:tc>
          <w:tcPr>
            <w:tcW w:w="781" w:type="dxa"/>
            <w:vAlign w:val="center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87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152</w:t>
            </w:r>
          </w:p>
        </w:tc>
        <w:tc>
          <w:tcPr>
            <w:tcW w:w="786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42</w:t>
            </w:r>
          </w:p>
        </w:tc>
      </w:tr>
      <w:tr w:rsidR="009831CA" w:rsidTr="006673D6">
        <w:tc>
          <w:tcPr>
            <w:tcW w:w="57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1.2.</w:t>
            </w:r>
          </w:p>
        </w:tc>
        <w:tc>
          <w:tcPr>
            <w:tcW w:w="548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>
              <w:t xml:space="preserve">Показатель 2. </w:t>
            </w:r>
            <w:r w:rsidRPr="00F64A6B"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процентов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100,0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  <w:kern w:val="2"/>
                <w:lang w:eastAsia="en-US"/>
              </w:rPr>
              <w:t>100</w:t>
            </w:r>
            <w:r w:rsidRPr="00A71B68">
              <w:rPr>
                <w:color w:val="000000"/>
                <w:kern w:val="2"/>
                <w:lang w:eastAsia="en-US"/>
              </w:rPr>
              <w:t>,0</w:t>
            </w:r>
          </w:p>
        </w:tc>
        <w:tc>
          <w:tcPr>
            <w:tcW w:w="805" w:type="dxa"/>
            <w:vAlign w:val="center"/>
          </w:tcPr>
          <w:p w:rsidR="009831CA" w:rsidRDefault="009831CA" w:rsidP="006673D6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1" w:type="dxa"/>
            <w:vAlign w:val="center"/>
          </w:tcPr>
          <w:p w:rsidR="009831CA" w:rsidRDefault="009831CA" w:rsidP="006673D6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9831CA" w:rsidRDefault="009831CA" w:rsidP="006673D6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6" w:type="dxa"/>
            <w:vAlign w:val="center"/>
          </w:tcPr>
          <w:p w:rsidR="009831CA" w:rsidRDefault="009831CA" w:rsidP="006673D6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</w:tr>
      <w:tr w:rsidR="009831CA" w:rsidTr="006673D6">
        <w:tc>
          <w:tcPr>
            <w:tcW w:w="14560" w:type="dxa"/>
            <w:gridSpan w:val="11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2. Подпрограмма 1 «Переселение граждан из аварийного жилищного фонда»</w:t>
            </w:r>
          </w:p>
        </w:tc>
      </w:tr>
      <w:tr w:rsidR="009831CA" w:rsidTr="006673D6">
        <w:tc>
          <w:tcPr>
            <w:tcW w:w="57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2.1.</w:t>
            </w:r>
          </w:p>
        </w:tc>
        <w:tc>
          <w:tcPr>
            <w:tcW w:w="548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.1</w:t>
            </w:r>
            <w:r w:rsidRPr="00A71B68">
              <w:rPr>
                <w:kern w:val="2"/>
              </w:rPr>
              <w:t xml:space="preserve">. Планируемая площадь расселяемого многоквартирного жилищного фонда, признанного непригодным для </w:t>
            </w:r>
            <w:r w:rsidRPr="00A71B68">
              <w:rPr>
                <w:kern w:val="2"/>
              </w:rPr>
              <w:lastRenderedPageBreak/>
              <w:t>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lastRenderedPageBreak/>
              <w:t>ведомственный</w:t>
            </w:r>
          </w:p>
        </w:tc>
        <w:tc>
          <w:tcPr>
            <w:tcW w:w="1294" w:type="dxa"/>
            <w:vAlign w:val="center"/>
          </w:tcPr>
          <w:p w:rsidR="009831CA" w:rsidRPr="00A71B68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spacing w:line="230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9,8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spacing w:line="230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1,88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4,49</w:t>
            </w:r>
          </w:p>
        </w:tc>
        <w:tc>
          <w:tcPr>
            <w:tcW w:w="805" w:type="dxa"/>
            <w:vAlign w:val="center"/>
          </w:tcPr>
          <w:p w:rsidR="009831CA" w:rsidRPr="00A71B68" w:rsidRDefault="009831CA" w:rsidP="006673D6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4,71</w:t>
            </w:r>
          </w:p>
        </w:tc>
        <w:tc>
          <w:tcPr>
            <w:tcW w:w="781" w:type="dxa"/>
            <w:vAlign w:val="center"/>
          </w:tcPr>
          <w:p w:rsidR="009831CA" w:rsidRPr="00A71B68" w:rsidRDefault="009831CA" w:rsidP="006673D6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4,71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spacing w:line="230" w:lineRule="auto"/>
              <w:jc w:val="center"/>
            </w:pPr>
            <w:r>
              <w:t>9,17</w:t>
            </w:r>
          </w:p>
        </w:tc>
        <w:tc>
          <w:tcPr>
            <w:tcW w:w="786" w:type="dxa"/>
            <w:vAlign w:val="center"/>
          </w:tcPr>
          <w:p w:rsidR="009831CA" w:rsidRPr="00A71B68" w:rsidRDefault="009831CA" w:rsidP="006673D6">
            <w:pPr>
              <w:spacing w:line="230" w:lineRule="auto"/>
              <w:jc w:val="center"/>
            </w:pPr>
            <w:r>
              <w:t>2,00</w:t>
            </w:r>
          </w:p>
        </w:tc>
      </w:tr>
      <w:tr w:rsidR="009831CA" w:rsidTr="006673D6">
        <w:tc>
          <w:tcPr>
            <w:tcW w:w="57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lastRenderedPageBreak/>
              <w:t>2.2.</w:t>
            </w:r>
          </w:p>
        </w:tc>
        <w:tc>
          <w:tcPr>
            <w:tcW w:w="548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9831CA" w:rsidRPr="00A71B68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1,26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2,10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1,50</w:t>
            </w:r>
          </w:p>
        </w:tc>
        <w:tc>
          <w:tcPr>
            <w:tcW w:w="805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1,54</w:t>
            </w:r>
          </w:p>
        </w:tc>
        <w:tc>
          <w:tcPr>
            <w:tcW w:w="781" w:type="dxa"/>
            <w:vAlign w:val="center"/>
          </w:tcPr>
          <w:p w:rsidR="009831CA" w:rsidRPr="00A71B68" w:rsidRDefault="009831CA" w:rsidP="006673D6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4,71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spacing w:line="230" w:lineRule="auto"/>
              <w:jc w:val="center"/>
            </w:pPr>
            <w:r>
              <w:t>9,17</w:t>
            </w:r>
          </w:p>
        </w:tc>
        <w:tc>
          <w:tcPr>
            <w:tcW w:w="786" w:type="dxa"/>
            <w:vAlign w:val="center"/>
          </w:tcPr>
          <w:p w:rsidR="009831CA" w:rsidRPr="00A71B68" w:rsidRDefault="009831CA" w:rsidP="006673D6">
            <w:pPr>
              <w:spacing w:line="230" w:lineRule="auto"/>
              <w:jc w:val="center"/>
            </w:pPr>
            <w:r>
              <w:t>2,00</w:t>
            </w:r>
          </w:p>
        </w:tc>
      </w:tr>
      <w:tr w:rsidR="009831CA" w:rsidTr="006673D6">
        <w:tc>
          <w:tcPr>
            <w:tcW w:w="576" w:type="dxa"/>
            <w:vAlign w:val="center"/>
          </w:tcPr>
          <w:p w:rsidR="009831CA" w:rsidRDefault="009831CA" w:rsidP="006673D6">
            <w:pPr>
              <w:tabs>
                <w:tab w:val="left" w:pos="2520"/>
              </w:tabs>
              <w:jc w:val="center"/>
            </w:pPr>
            <w:r>
              <w:t>2.3.</w:t>
            </w:r>
          </w:p>
        </w:tc>
        <w:tc>
          <w:tcPr>
            <w:tcW w:w="5486" w:type="dxa"/>
            <w:vAlign w:val="center"/>
          </w:tcPr>
          <w:p w:rsidR="009831CA" w:rsidRPr="00A71B68" w:rsidRDefault="009831CA" w:rsidP="006673D6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1.3. Р</w:t>
            </w:r>
            <w:r w:rsidRPr="00CA67A7">
              <w:rPr>
                <w:kern w:val="2"/>
              </w:rPr>
              <w:t>азработка проектной документаций на снос расселенных домов.</w:t>
            </w:r>
          </w:p>
        </w:tc>
        <w:tc>
          <w:tcPr>
            <w:tcW w:w="1808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9831CA" w:rsidRPr="00A71B68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штук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</w:t>
            </w:r>
          </w:p>
        </w:tc>
        <w:tc>
          <w:tcPr>
            <w:tcW w:w="805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81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0</w:t>
            </w:r>
          </w:p>
        </w:tc>
        <w:tc>
          <w:tcPr>
            <w:tcW w:w="786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0</w:t>
            </w:r>
          </w:p>
        </w:tc>
      </w:tr>
      <w:tr w:rsidR="009831CA" w:rsidTr="006673D6">
        <w:tc>
          <w:tcPr>
            <w:tcW w:w="576" w:type="dxa"/>
            <w:vAlign w:val="center"/>
          </w:tcPr>
          <w:p w:rsidR="009831CA" w:rsidRDefault="009831CA" w:rsidP="006673D6">
            <w:pPr>
              <w:tabs>
                <w:tab w:val="left" w:pos="2520"/>
              </w:tabs>
              <w:jc w:val="center"/>
            </w:pPr>
            <w:r>
              <w:t>2.4.</w:t>
            </w:r>
          </w:p>
        </w:tc>
        <w:tc>
          <w:tcPr>
            <w:tcW w:w="5486" w:type="dxa"/>
            <w:vAlign w:val="center"/>
          </w:tcPr>
          <w:p w:rsidR="009831CA" w:rsidRDefault="009831CA" w:rsidP="006673D6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1.4. Снос аварийных многоквартирных домов</w:t>
            </w:r>
          </w:p>
        </w:tc>
        <w:tc>
          <w:tcPr>
            <w:tcW w:w="1808" w:type="dxa"/>
            <w:vAlign w:val="center"/>
          </w:tcPr>
          <w:p w:rsidR="009831CA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9831CA" w:rsidRPr="00A71B68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9831CA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9831CA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9831CA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9831CA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2,04</w:t>
            </w:r>
          </w:p>
        </w:tc>
        <w:tc>
          <w:tcPr>
            <w:tcW w:w="805" w:type="dxa"/>
            <w:vAlign w:val="center"/>
          </w:tcPr>
          <w:p w:rsidR="009831CA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81" w:type="dxa"/>
            <w:vAlign w:val="center"/>
          </w:tcPr>
          <w:p w:rsidR="009831CA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56" w:type="dxa"/>
            <w:vAlign w:val="center"/>
          </w:tcPr>
          <w:p w:rsidR="009831CA" w:rsidRDefault="009831CA" w:rsidP="006673D6">
            <w:pPr>
              <w:jc w:val="center"/>
            </w:pPr>
            <w:r>
              <w:t>0</w:t>
            </w:r>
          </w:p>
        </w:tc>
        <w:tc>
          <w:tcPr>
            <w:tcW w:w="786" w:type="dxa"/>
            <w:vAlign w:val="center"/>
          </w:tcPr>
          <w:p w:rsidR="009831CA" w:rsidRDefault="009831CA" w:rsidP="006673D6">
            <w:pPr>
              <w:jc w:val="center"/>
            </w:pPr>
            <w:r>
              <w:t>0</w:t>
            </w:r>
          </w:p>
        </w:tc>
      </w:tr>
      <w:tr w:rsidR="009831CA" w:rsidTr="006673D6">
        <w:tc>
          <w:tcPr>
            <w:tcW w:w="14560" w:type="dxa"/>
            <w:gridSpan w:val="11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3. Подпрограмма 2 «Обеспечение жильем молодых семей»</w:t>
            </w:r>
          </w:p>
        </w:tc>
      </w:tr>
      <w:tr w:rsidR="009831CA" w:rsidTr="006673D6">
        <w:tc>
          <w:tcPr>
            <w:tcW w:w="57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>
              <w:t>3.1.</w:t>
            </w:r>
          </w:p>
        </w:tc>
        <w:tc>
          <w:tcPr>
            <w:tcW w:w="548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2.1</w:t>
            </w:r>
            <w:r w:rsidRPr="00A71B68">
              <w:rPr>
                <w:kern w:val="2"/>
              </w:rPr>
              <w:t xml:space="preserve">. </w:t>
            </w:r>
            <w:r w:rsidRPr="00421927">
              <w:rPr>
                <w:kern w:val="2"/>
              </w:rPr>
              <w:t>Количество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4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21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25</w:t>
            </w:r>
          </w:p>
        </w:tc>
        <w:tc>
          <w:tcPr>
            <w:tcW w:w="805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29</w:t>
            </w:r>
          </w:p>
        </w:tc>
        <w:tc>
          <w:tcPr>
            <w:tcW w:w="781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12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11</w:t>
            </w:r>
          </w:p>
        </w:tc>
        <w:tc>
          <w:tcPr>
            <w:tcW w:w="786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5</w:t>
            </w:r>
          </w:p>
        </w:tc>
      </w:tr>
      <w:tr w:rsidR="009831CA" w:rsidTr="006673D6">
        <w:tc>
          <w:tcPr>
            <w:tcW w:w="14560" w:type="dxa"/>
            <w:gridSpan w:val="11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 xml:space="preserve">4. Подпрограмма 3 </w:t>
            </w:r>
            <w:r w:rsidRPr="00260FF7">
              <w:t>«Обеспечение жильем детей-сирот и детей, оставшихся без попечения родителей»</w:t>
            </w:r>
          </w:p>
        </w:tc>
      </w:tr>
      <w:tr w:rsidR="009831CA" w:rsidTr="006673D6">
        <w:tc>
          <w:tcPr>
            <w:tcW w:w="57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4.1.</w:t>
            </w:r>
          </w:p>
        </w:tc>
        <w:tc>
          <w:tcPr>
            <w:tcW w:w="548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3.1</w:t>
            </w:r>
            <w:r w:rsidRPr="00A71B68">
              <w:rPr>
                <w:kern w:val="2"/>
              </w:rPr>
              <w:t xml:space="preserve">. </w:t>
            </w:r>
            <w:r w:rsidRPr="00260FF7">
              <w:rPr>
                <w:kern w:val="2"/>
              </w:rPr>
              <w:t>Количество детей-сирот и детей, оставшихся без попечения родителей,</w:t>
            </w:r>
            <w:r>
              <w:rPr>
                <w:kern w:val="2"/>
              </w:rPr>
              <w:t xml:space="preserve"> </w:t>
            </w:r>
            <w:r w:rsidRPr="00260FF7">
              <w:rPr>
                <w:kern w:val="2"/>
              </w:rPr>
              <w:t>лиц из их числа, подлежащих обеспечению жильем</w:t>
            </w:r>
          </w:p>
        </w:tc>
        <w:tc>
          <w:tcPr>
            <w:tcW w:w="1808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человек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21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5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1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</w:tr>
      <w:tr w:rsidR="009831CA" w:rsidTr="006673D6">
        <w:tc>
          <w:tcPr>
            <w:tcW w:w="57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4.2.</w:t>
            </w:r>
          </w:p>
        </w:tc>
        <w:tc>
          <w:tcPr>
            <w:tcW w:w="548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08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9831CA" w:rsidRPr="00A71B68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0,53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0,60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0,5</w:t>
            </w:r>
            <w:r>
              <w:rPr>
                <w:color w:val="000000"/>
              </w:rPr>
              <w:t>3</w:t>
            </w:r>
          </w:p>
        </w:tc>
        <w:tc>
          <w:tcPr>
            <w:tcW w:w="805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Pr="00A71B68">
              <w:rPr>
                <w:color w:val="000000"/>
              </w:rPr>
              <w:t>0</w:t>
            </w:r>
          </w:p>
        </w:tc>
        <w:tc>
          <w:tcPr>
            <w:tcW w:w="781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Pr="00A71B68">
              <w:rPr>
                <w:color w:val="000000"/>
              </w:rPr>
              <w:t>0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Pr="00A71B68">
              <w:rPr>
                <w:color w:val="000000"/>
              </w:rPr>
              <w:t>0</w:t>
            </w:r>
          </w:p>
        </w:tc>
        <w:tc>
          <w:tcPr>
            <w:tcW w:w="78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</w:tr>
      <w:tr w:rsidR="009831CA" w:rsidRPr="00F64A6B" w:rsidTr="006673D6">
        <w:tc>
          <w:tcPr>
            <w:tcW w:w="14560" w:type="dxa"/>
            <w:gridSpan w:val="11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 xml:space="preserve">5. Подпрограмма 4 </w:t>
            </w:r>
            <w:r w:rsidRPr="00260FF7">
              <w:t>«</w:t>
            </w:r>
            <w:r w:rsidRPr="00F60093">
              <w:rPr>
                <w:kern w:val="2"/>
              </w:rPr>
              <w:t>Обеспечение жильем граждан, в составе семьи которых имеется трое и более детей-близнецов</w:t>
            </w:r>
            <w:r w:rsidRPr="00260FF7">
              <w:t>»</w:t>
            </w:r>
          </w:p>
        </w:tc>
      </w:tr>
      <w:tr w:rsidR="009831CA" w:rsidRPr="00A71B68" w:rsidTr="006673D6">
        <w:tc>
          <w:tcPr>
            <w:tcW w:w="57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5.1.</w:t>
            </w:r>
          </w:p>
        </w:tc>
        <w:tc>
          <w:tcPr>
            <w:tcW w:w="5486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4.1</w:t>
            </w:r>
            <w:r w:rsidRPr="00A71B68">
              <w:rPr>
                <w:kern w:val="2"/>
              </w:rPr>
              <w:t xml:space="preserve">. </w:t>
            </w:r>
            <w:r>
              <w:rPr>
                <w:kern w:val="2"/>
                <w:lang w:eastAsia="en-US"/>
              </w:rPr>
              <w:t>К</w:t>
            </w:r>
            <w:r w:rsidRPr="00F60093">
              <w:rPr>
                <w:kern w:val="2"/>
                <w:lang w:eastAsia="en-US"/>
              </w:rPr>
              <w:t>оличество семей, имеющих тро</w:t>
            </w:r>
            <w:r>
              <w:rPr>
                <w:kern w:val="2"/>
                <w:lang w:eastAsia="en-US"/>
              </w:rPr>
              <w:t>их</w:t>
            </w:r>
            <w:r w:rsidRPr="00F60093">
              <w:rPr>
                <w:kern w:val="2"/>
                <w:lang w:eastAsia="en-US"/>
              </w:rPr>
              <w:t xml:space="preserve"> и более детей-близнецов, обеспеченных жилыми помещениями по договору социального найма</w:t>
            </w:r>
          </w:p>
        </w:tc>
        <w:tc>
          <w:tcPr>
            <w:tcW w:w="1808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294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5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1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6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9831CA" w:rsidRDefault="009831CA" w:rsidP="009831CA">
      <w:pPr>
        <w:tabs>
          <w:tab w:val="left" w:pos="2520"/>
        </w:tabs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tbl>
      <w:tblPr>
        <w:tblStyle w:val="affff3"/>
        <w:tblW w:w="0" w:type="auto"/>
        <w:tblLook w:val="04A0" w:firstRow="1" w:lastRow="0" w:firstColumn="1" w:lastColumn="0" w:noHBand="0" w:noVBand="1"/>
      </w:tblPr>
      <w:tblGrid>
        <w:gridCol w:w="582"/>
        <w:gridCol w:w="5362"/>
        <w:gridCol w:w="1849"/>
        <w:gridCol w:w="1347"/>
        <w:gridCol w:w="763"/>
        <w:gridCol w:w="763"/>
        <w:gridCol w:w="763"/>
        <w:gridCol w:w="803"/>
        <w:gridCol w:w="780"/>
        <w:gridCol w:w="763"/>
        <w:gridCol w:w="785"/>
      </w:tblGrid>
      <w:tr w:rsidR="009831CA" w:rsidTr="00B657F1">
        <w:tc>
          <w:tcPr>
            <w:tcW w:w="582" w:type="dxa"/>
            <w:vMerge w:val="restart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lastRenderedPageBreak/>
              <w:t>№</w:t>
            </w:r>
            <w:r w:rsidRPr="00A71B68">
              <w:br/>
              <w:t>п/п</w:t>
            </w:r>
          </w:p>
        </w:tc>
        <w:tc>
          <w:tcPr>
            <w:tcW w:w="5362" w:type="dxa"/>
            <w:vMerge w:val="restart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 xml:space="preserve">Номер и наименование показателя </w:t>
            </w:r>
          </w:p>
        </w:tc>
        <w:tc>
          <w:tcPr>
            <w:tcW w:w="1849" w:type="dxa"/>
            <w:vMerge w:val="restart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Вид показателя</w:t>
            </w:r>
          </w:p>
        </w:tc>
        <w:tc>
          <w:tcPr>
            <w:tcW w:w="1347" w:type="dxa"/>
            <w:vMerge w:val="restart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Единица измерения</w:t>
            </w:r>
          </w:p>
        </w:tc>
        <w:tc>
          <w:tcPr>
            <w:tcW w:w="5420" w:type="dxa"/>
            <w:gridSpan w:val="7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Значения показателей</w:t>
            </w:r>
          </w:p>
        </w:tc>
      </w:tr>
      <w:tr w:rsidR="009831CA" w:rsidTr="00B657F1">
        <w:tc>
          <w:tcPr>
            <w:tcW w:w="582" w:type="dxa"/>
            <w:vMerge/>
          </w:tcPr>
          <w:p w:rsidR="009831CA" w:rsidRDefault="009831CA" w:rsidP="006673D6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5362" w:type="dxa"/>
            <w:vMerge/>
          </w:tcPr>
          <w:p w:rsidR="009831CA" w:rsidRDefault="009831CA" w:rsidP="006673D6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849" w:type="dxa"/>
            <w:vMerge/>
          </w:tcPr>
          <w:p w:rsidR="009831CA" w:rsidRDefault="009831CA" w:rsidP="006673D6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9831CA" w:rsidRDefault="009831CA" w:rsidP="006673D6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763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24</w:t>
            </w:r>
          </w:p>
        </w:tc>
        <w:tc>
          <w:tcPr>
            <w:tcW w:w="763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25</w:t>
            </w:r>
          </w:p>
        </w:tc>
        <w:tc>
          <w:tcPr>
            <w:tcW w:w="763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26</w:t>
            </w:r>
          </w:p>
        </w:tc>
        <w:tc>
          <w:tcPr>
            <w:tcW w:w="803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27</w:t>
            </w:r>
          </w:p>
        </w:tc>
        <w:tc>
          <w:tcPr>
            <w:tcW w:w="780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28</w:t>
            </w:r>
          </w:p>
        </w:tc>
        <w:tc>
          <w:tcPr>
            <w:tcW w:w="763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</w:t>
            </w:r>
            <w:r>
              <w:t>9</w:t>
            </w:r>
          </w:p>
        </w:tc>
        <w:tc>
          <w:tcPr>
            <w:tcW w:w="785" w:type="dxa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30</w:t>
            </w:r>
          </w:p>
        </w:tc>
      </w:tr>
      <w:tr w:rsidR="009831CA" w:rsidTr="00B657F1">
        <w:tc>
          <w:tcPr>
            <w:tcW w:w="582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1</w:t>
            </w:r>
          </w:p>
        </w:tc>
        <w:tc>
          <w:tcPr>
            <w:tcW w:w="5362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2</w:t>
            </w:r>
          </w:p>
        </w:tc>
        <w:tc>
          <w:tcPr>
            <w:tcW w:w="1849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3</w:t>
            </w:r>
          </w:p>
        </w:tc>
        <w:tc>
          <w:tcPr>
            <w:tcW w:w="1347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4</w:t>
            </w:r>
          </w:p>
        </w:tc>
        <w:tc>
          <w:tcPr>
            <w:tcW w:w="763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5</w:t>
            </w:r>
          </w:p>
        </w:tc>
        <w:tc>
          <w:tcPr>
            <w:tcW w:w="763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6</w:t>
            </w:r>
          </w:p>
        </w:tc>
        <w:tc>
          <w:tcPr>
            <w:tcW w:w="763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7</w:t>
            </w:r>
          </w:p>
        </w:tc>
        <w:tc>
          <w:tcPr>
            <w:tcW w:w="803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8</w:t>
            </w:r>
          </w:p>
        </w:tc>
        <w:tc>
          <w:tcPr>
            <w:tcW w:w="780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9</w:t>
            </w:r>
          </w:p>
        </w:tc>
        <w:tc>
          <w:tcPr>
            <w:tcW w:w="763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10</w:t>
            </w:r>
          </w:p>
        </w:tc>
        <w:tc>
          <w:tcPr>
            <w:tcW w:w="785" w:type="dxa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F64A6B">
              <w:t>11</w:t>
            </w:r>
          </w:p>
        </w:tc>
      </w:tr>
      <w:tr w:rsidR="009831CA" w:rsidTr="00B657F1">
        <w:tc>
          <w:tcPr>
            <w:tcW w:w="14560" w:type="dxa"/>
            <w:gridSpan w:val="11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 xml:space="preserve">1. Муниципальная 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</w:t>
            </w:r>
            <w:r w:rsidRPr="00F64A6B">
              <w:t xml:space="preserve">Обеспечение доступным и комфортным жильем населения </w:t>
            </w:r>
            <w:proofErr w:type="spellStart"/>
            <w:r w:rsidRPr="00F64A6B">
              <w:t>Белокалитвинского</w:t>
            </w:r>
            <w:proofErr w:type="spellEnd"/>
            <w:r w:rsidRPr="00F64A6B">
              <w:t xml:space="preserve"> района»</w:t>
            </w:r>
          </w:p>
        </w:tc>
      </w:tr>
      <w:tr w:rsidR="009831CA" w:rsidTr="00B657F1">
        <w:tc>
          <w:tcPr>
            <w:tcW w:w="58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1.1.</w:t>
            </w:r>
          </w:p>
        </w:tc>
        <w:tc>
          <w:tcPr>
            <w:tcW w:w="536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>
              <w:t xml:space="preserve">Показатель 1. </w:t>
            </w:r>
            <w:r w:rsidRPr="00F64A6B"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206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55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73</w:t>
            </w:r>
          </w:p>
        </w:tc>
        <w:tc>
          <w:tcPr>
            <w:tcW w:w="80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98</w:t>
            </w:r>
          </w:p>
        </w:tc>
        <w:tc>
          <w:tcPr>
            <w:tcW w:w="780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95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108</w:t>
            </w:r>
          </w:p>
        </w:tc>
        <w:tc>
          <w:tcPr>
            <w:tcW w:w="785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115</w:t>
            </w:r>
          </w:p>
        </w:tc>
      </w:tr>
      <w:tr w:rsidR="009831CA" w:rsidTr="00B657F1">
        <w:tc>
          <w:tcPr>
            <w:tcW w:w="58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1.2.</w:t>
            </w:r>
          </w:p>
        </w:tc>
        <w:tc>
          <w:tcPr>
            <w:tcW w:w="536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>
              <w:t xml:space="preserve">Показатель 2. </w:t>
            </w:r>
            <w:r w:rsidRPr="00F64A6B"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процентов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100,0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  <w:kern w:val="2"/>
                <w:lang w:eastAsia="en-US"/>
              </w:rPr>
              <w:t>100</w:t>
            </w:r>
            <w:r w:rsidRPr="00A71B68">
              <w:rPr>
                <w:color w:val="000000"/>
                <w:kern w:val="2"/>
                <w:lang w:eastAsia="en-US"/>
              </w:rPr>
              <w:t>,0</w:t>
            </w:r>
          </w:p>
        </w:tc>
        <w:tc>
          <w:tcPr>
            <w:tcW w:w="803" w:type="dxa"/>
            <w:vAlign w:val="center"/>
          </w:tcPr>
          <w:p w:rsidR="009831CA" w:rsidRDefault="009831CA" w:rsidP="006673D6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0" w:type="dxa"/>
            <w:vAlign w:val="center"/>
          </w:tcPr>
          <w:p w:rsidR="009831CA" w:rsidRDefault="009831CA" w:rsidP="006673D6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9831CA" w:rsidRDefault="009831CA" w:rsidP="006673D6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5" w:type="dxa"/>
            <w:vAlign w:val="center"/>
          </w:tcPr>
          <w:p w:rsidR="009831CA" w:rsidRDefault="009831CA" w:rsidP="006673D6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</w:tr>
      <w:tr w:rsidR="009831CA" w:rsidTr="00B657F1">
        <w:tc>
          <w:tcPr>
            <w:tcW w:w="14560" w:type="dxa"/>
            <w:gridSpan w:val="11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2. Подпрограмма 1 «Переселение граждан из аварийного жилищного фонда»</w:t>
            </w:r>
          </w:p>
        </w:tc>
      </w:tr>
      <w:tr w:rsidR="009831CA" w:rsidTr="00B657F1">
        <w:tc>
          <w:tcPr>
            <w:tcW w:w="58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2.1.</w:t>
            </w:r>
          </w:p>
        </w:tc>
        <w:tc>
          <w:tcPr>
            <w:tcW w:w="536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.1</w:t>
            </w:r>
            <w:r w:rsidRPr="00A71B68">
              <w:rPr>
                <w:kern w:val="2"/>
              </w:rPr>
              <w:t>. 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9831CA" w:rsidRPr="00A71B68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8</w:t>
            </w:r>
            <w:r w:rsidRPr="00A71B68">
              <w:t>,</w:t>
            </w:r>
            <w:r>
              <w:t>56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3,00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3,00</w:t>
            </w:r>
          </w:p>
        </w:tc>
        <w:tc>
          <w:tcPr>
            <w:tcW w:w="80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5,00</w:t>
            </w:r>
          </w:p>
        </w:tc>
        <w:tc>
          <w:tcPr>
            <w:tcW w:w="780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5,00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6,26</w:t>
            </w:r>
          </w:p>
        </w:tc>
        <w:tc>
          <w:tcPr>
            <w:tcW w:w="785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4,00</w:t>
            </w:r>
          </w:p>
        </w:tc>
      </w:tr>
      <w:tr w:rsidR="009831CA" w:rsidTr="00B657F1">
        <w:tc>
          <w:tcPr>
            <w:tcW w:w="58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2.2.</w:t>
            </w:r>
          </w:p>
        </w:tc>
        <w:tc>
          <w:tcPr>
            <w:tcW w:w="536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9831CA" w:rsidRPr="00A71B68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8</w:t>
            </w:r>
            <w:r w:rsidRPr="00A71B68">
              <w:t>,</w:t>
            </w:r>
            <w:r>
              <w:t>56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3,00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3,00</w:t>
            </w:r>
          </w:p>
        </w:tc>
        <w:tc>
          <w:tcPr>
            <w:tcW w:w="80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5,00</w:t>
            </w:r>
          </w:p>
        </w:tc>
        <w:tc>
          <w:tcPr>
            <w:tcW w:w="780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5,00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6,26</w:t>
            </w:r>
          </w:p>
        </w:tc>
        <w:tc>
          <w:tcPr>
            <w:tcW w:w="785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4,00</w:t>
            </w:r>
          </w:p>
        </w:tc>
      </w:tr>
      <w:tr w:rsidR="009831CA" w:rsidTr="00B657F1">
        <w:tc>
          <w:tcPr>
            <w:tcW w:w="582" w:type="dxa"/>
            <w:vAlign w:val="center"/>
          </w:tcPr>
          <w:p w:rsidR="009831CA" w:rsidRDefault="009831CA" w:rsidP="006673D6">
            <w:pPr>
              <w:tabs>
                <w:tab w:val="left" w:pos="2520"/>
              </w:tabs>
              <w:jc w:val="center"/>
            </w:pPr>
            <w:r>
              <w:t>2.3.</w:t>
            </w:r>
          </w:p>
        </w:tc>
        <w:tc>
          <w:tcPr>
            <w:tcW w:w="5362" w:type="dxa"/>
            <w:vAlign w:val="center"/>
          </w:tcPr>
          <w:p w:rsidR="009831CA" w:rsidRPr="00A71B68" w:rsidRDefault="009831CA" w:rsidP="006673D6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1.3. Р</w:t>
            </w:r>
            <w:r w:rsidRPr="00CA67A7">
              <w:rPr>
                <w:kern w:val="2"/>
              </w:rPr>
              <w:t>азработка проектной документаций на снос расселенных домов.</w:t>
            </w:r>
          </w:p>
        </w:tc>
        <w:tc>
          <w:tcPr>
            <w:tcW w:w="1849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9831CA" w:rsidRPr="00A71B68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штук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0</w:t>
            </w:r>
          </w:p>
        </w:tc>
        <w:tc>
          <w:tcPr>
            <w:tcW w:w="803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0</w:t>
            </w:r>
          </w:p>
        </w:tc>
        <w:tc>
          <w:tcPr>
            <w:tcW w:w="780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0</w:t>
            </w:r>
          </w:p>
        </w:tc>
        <w:tc>
          <w:tcPr>
            <w:tcW w:w="785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0</w:t>
            </w:r>
          </w:p>
        </w:tc>
      </w:tr>
      <w:tr w:rsidR="009831CA" w:rsidTr="00B657F1">
        <w:tc>
          <w:tcPr>
            <w:tcW w:w="582" w:type="dxa"/>
            <w:vAlign w:val="center"/>
          </w:tcPr>
          <w:p w:rsidR="009831CA" w:rsidRDefault="009831CA" w:rsidP="006673D6">
            <w:pPr>
              <w:tabs>
                <w:tab w:val="left" w:pos="2520"/>
              </w:tabs>
              <w:jc w:val="center"/>
            </w:pPr>
            <w:r>
              <w:lastRenderedPageBreak/>
              <w:t>2.4.</w:t>
            </w:r>
          </w:p>
        </w:tc>
        <w:tc>
          <w:tcPr>
            <w:tcW w:w="5362" w:type="dxa"/>
            <w:vAlign w:val="center"/>
          </w:tcPr>
          <w:p w:rsidR="009831CA" w:rsidRDefault="009831CA" w:rsidP="006673D6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1.4. Снос аварийных многоквартирных домов</w:t>
            </w:r>
          </w:p>
        </w:tc>
        <w:tc>
          <w:tcPr>
            <w:tcW w:w="1849" w:type="dxa"/>
            <w:vAlign w:val="center"/>
          </w:tcPr>
          <w:p w:rsidR="009831CA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9831CA" w:rsidRPr="00A71B68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9831CA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9831CA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9831CA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9831CA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803" w:type="dxa"/>
            <w:vAlign w:val="center"/>
          </w:tcPr>
          <w:p w:rsidR="009831CA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80" w:type="dxa"/>
            <w:vAlign w:val="center"/>
          </w:tcPr>
          <w:p w:rsidR="009831CA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9831CA" w:rsidRDefault="009831CA" w:rsidP="006673D6">
            <w:pPr>
              <w:jc w:val="center"/>
            </w:pPr>
            <w:r>
              <w:t>0</w:t>
            </w:r>
          </w:p>
        </w:tc>
        <w:tc>
          <w:tcPr>
            <w:tcW w:w="785" w:type="dxa"/>
            <w:vAlign w:val="center"/>
          </w:tcPr>
          <w:p w:rsidR="009831CA" w:rsidRDefault="009831CA" w:rsidP="006673D6">
            <w:pPr>
              <w:jc w:val="center"/>
            </w:pPr>
            <w:r>
              <w:t>0</w:t>
            </w:r>
          </w:p>
        </w:tc>
      </w:tr>
      <w:tr w:rsidR="009831CA" w:rsidTr="00B657F1">
        <w:tc>
          <w:tcPr>
            <w:tcW w:w="14560" w:type="dxa"/>
            <w:gridSpan w:val="11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3. Подпрограмма 2 «Обеспечение жильем молодых семей»</w:t>
            </w:r>
          </w:p>
        </w:tc>
      </w:tr>
      <w:tr w:rsidR="009831CA" w:rsidTr="00B657F1">
        <w:tc>
          <w:tcPr>
            <w:tcW w:w="58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>
              <w:t>3.1.</w:t>
            </w:r>
          </w:p>
        </w:tc>
        <w:tc>
          <w:tcPr>
            <w:tcW w:w="536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2.1</w:t>
            </w:r>
            <w:r w:rsidRPr="00A71B68">
              <w:rPr>
                <w:kern w:val="2"/>
              </w:rPr>
              <w:t xml:space="preserve">. </w:t>
            </w:r>
            <w:r w:rsidRPr="00421927">
              <w:rPr>
                <w:kern w:val="2"/>
              </w:rPr>
              <w:t>Количество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>
              <w:t>5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5</w:t>
            </w:r>
          </w:p>
        </w:tc>
        <w:tc>
          <w:tcPr>
            <w:tcW w:w="80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5</w:t>
            </w:r>
          </w:p>
        </w:tc>
        <w:tc>
          <w:tcPr>
            <w:tcW w:w="780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5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5</w:t>
            </w:r>
          </w:p>
        </w:tc>
        <w:tc>
          <w:tcPr>
            <w:tcW w:w="785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5</w:t>
            </w:r>
          </w:p>
        </w:tc>
      </w:tr>
      <w:tr w:rsidR="009831CA" w:rsidTr="00B657F1">
        <w:tc>
          <w:tcPr>
            <w:tcW w:w="14560" w:type="dxa"/>
            <w:gridSpan w:val="11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 xml:space="preserve">4. Подпрограмма 3 </w:t>
            </w:r>
            <w:r w:rsidRPr="00260FF7">
              <w:t>«Обеспечение жильем детей-сирот и детей, оставшихся без попечения родителей»</w:t>
            </w:r>
          </w:p>
        </w:tc>
      </w:tr>
      <w:tr w:rsidR="009831CA" w:rsidTr="00B657F1">
        <w:tc>
          <w:tcPr>
            <w:tcW w:w="58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4.1.</w:t>
            </w:r>
          </w:p>
        </w:tc>
        <w:tc>
          <w:tcPr>
            <w:tcW w:w="536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3.1</w:t>
            </w:r>
            <w:r w:rsidRPr="00A71B68">
              <w:rPr>
                <w:kern w:val="2"/>
              </w:rPr>
              <w:t xml:space="preserve">. </w:t>
            </w:r>
            <w:r w:rsidRPr="00260FF7">
              <w:rPr>
                <w:kern w:val="2"/>
              </w:rPr>
              <w:t>Количество детей-сирот и детей, оставшихся без попечения родителей,</w:t>
            </w:r>
            <w:r>
              <w:rPr>
                <w:kern w:val="2"/>
              </w:rPr>
              <w:t xml:space="preserve"> </w:t>
            </w:r>
            <w:r w:rsidRPr="00260FF7">
              <w:rPr>
                <w:kern w:val="2"/>
              </w:rPr>
              <w:t>лиц из их числа, подлежащих обеспечению жильем</w:t>
            </w:r>
          </w:p>
        </w:tc>
        <w:tc>
          <w:tcPr>
            <w:tcW w:w="1849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человек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80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80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85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</w:tr>
      <w:tr w:rsidR="009831CA" w:rsidTr="00B657F1">
        <w:tc>
          <w:tcPr>
            <w:tcW w:w="58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4.2.</w:t>
            </w:r>
          </w:p>
        </w:tc>
        <w:tc>
          <w:tcPr>
            <w:tcW w:w="536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49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9831CA" w:rsidRPr="00A71B68" w:rsidRDefault="009831CA" w:rsidP="006673D6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</w:pPr>
            <w:r w:rsidRPr="00A71B68">
              <w:t>0,60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80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80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85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</w:tr>
      <w:tr w:rsidR="009831CA" w:rsidRPr="00F64A6B" w:rsidTr="006673D6">
        <w:tc>
          <w:tcPr>
            <w:tcW w:w="14560" w:type="dxa"/>
            <w:gridSpan w:val="11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 xml:space="preserve">5. Подпрограмма 4 </w:t>
            </w:r>
            <w:r w:rsidRPr="00260FF7">
              <w:t>«</w:t>
            </w:r>
            <w:r w:rsidRPr="00F60093">
              <w:rPr>
                <w:kern w:val="2"/>
              </w:rPr>
              <w:t>Обеспечение жильем граждан, в составе семьи которых имеется трое и более детей-близнецов</w:t>
            </w:r>
            <w:r w:rsidRPr="00260FF7">
              <w:t>»</w:t>
            </w:r>
          </w:p>
        </w:tc>
      </w:tr>
      <w:tr w:rsidR="009831CA" w:rsidRPr="00A71B68" w:rsidTr="00B657F1">
        <w:tc>
          <w:tcPr>
            <w:tcW w:w="58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5.1.</w:t>
            </w:r>
          </w:p>
        </w:tc>
        <w:tc>
          <w:tcPr>
            <w:tcW w:w="5362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4.1</w:t>
            </w:r>
            <w:r w:rsidRPr="00A71B68">
              <w:rPr>
                <w:kern w:val="2"/>
              </w:rPr>
              <w:t xml:space="preserve">. </w:t>
            </w:r>
            <w:r>
              <w:rPr>
                <w:kern w:val="2"/>
                <w:lang w:eastAsia="en-US"/>
              </w:rPr>
              <w:t>К</w:t>
            </w:r>
            <w:r w:rsidRPr="00F60093">
              <w:rPr>
                <w:kern w:val="2"/>
                <w:lang w:eastAsia="en-US"/>
              </w:rPr>
              <w:t>оличество семей, имеющих тро</w:t>
            </w:r>
            <w:r>
              <w:rPr>
                <w:kern w:val="2"/>
                <w:lang w:eastAsia="en-US"/>
              </w:rPr>
              <w:t>их</w:t>
            </w:r>
            <w:r w:rsidRPr="00F60093">
              <w:rPr>
                <w:kern w:val="2"/>
                <w:lang w:eastAsia="en-US"/>
              </w:rPr>
              <w:t xml:space="preserve"> и более детей-близнецов, обеспеченных жилыми помещениями по договору социального найма</w:t>
            </w:r>
          </w:p>
        </w:tc>
        <w:tc>
          <w:tcPr>
            <w:tcW w:w="1849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9831CA" w:rsidRPr="00F64A6B" w:rsidRDefault="009831CA" w:rsidP="006673D6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0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3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5" w:type="dxa"/>
            <w:vAlign w:val="center"/>
          </w:tcPr>
          <w:p w:rsidR="009831CA" w:rsidRPr="00A71B68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</w:pPr>
      <w:r>
        <w:rPr>
          <w:sz w:val="28"/>
          <w:szCs w:val="28"/>
        </w:rPr>
        <w:lastRenderedPageBreak/>
        <w:t>Приложение №</w:t>
      </w:r>
      <w:r w:rsidR="00B657F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9831CA" w:rsidRDefault="009831CA" w:rsidP="009831CA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9831CA" w:rsidRDefault="009831CA" w:rsidP="009831C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9831CA" w:rsidRDefault="009831CA" w:rsidP="009831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</w:t>
      </w:r>
    </w:p>
    <w:p w:rsidR="009831CA" w:rsidRDefault="009831CA" w:rsidP="009831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831CA" w:rsidRDefault="009831CA" w:rsidP="009831CA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 и основных мероприятий муниципальной программы</w:t>
      </w:r>
      <w:r w:rsidRPr="006050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831CA" w:rsidRDefault="009831CA" w:rsidP="009831CA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9831CA" w:rsidRDefault="009831CA" w:rsidP="009831CA">
      <w:pPr>
        <w:tabs>
          <w:tab w:val="left" w:pos="2235"/>
        </w:tabs>
        <w:jc w:val="center"/>
        <w:rPr>
          <w:sz w:val="28"/>
          <w:szCs w:val="28"/>
        </w:rPr>
      </w:pPr>
    </w:p>
    <w:tbl>
      <w:tblPr>
        <w:tblW w:w="14759" w:type="dxa"/>
        <w:tblInd w:w="-2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681"/>
        <w:gridCol w:w="2502"/>
        <w:gridCol w:w="13"/>
        <w:gridCol w:w="2285"/>
        <w:gridCol w:w="13"/>
        <w:gridCol w:w="1385"/>
        <w:gridCol w:w="29"/>
        <w:gridCol w:w="1383"/>
        <w:gridCol w:w="44"/>
        <w:gridCol w:w="2214"/>
        <w:gridCol w:w="24"/>
        <w:gridCol w:w="2145"/>
        <w:gridCol w:w="50"/>
        <w:gridCol w:w="1916"/>
        <w:gridCol w:w="75"/>
      </w:tblGrid>
      <w:tr w:rsidR="009831CA" w:rsidTr="006673D6">
        <w:trPr>
          <w:trHeight w:val="651"/>
        </w:trPr>
        <w:tc>
          <w:tcPr>
            <w:tcW w:w="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9831CA" w:rsidRDefault="009831CA" w:rsidP="006673D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и наименование основного мероприятия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Последствия </w:t>
            </w:r>
            <w:proofErr w:type="spellStart"/>
            <w:r>
              <w:rPr>
                <w:sz w:val="26"/>
                <w:szCs w:val="26"/>
              </w:rPr>
              <w:t>нереализации</w:t>
            </w:r>
            <w:proofErr w:type="spellEnd"/>
            <w:r>
              <w:rPr>
                <w:sz w:val="26"/>
                <w:szCs w:val="26"/>
              </w:rPr>
              <w:t xml:space="preserve"> основного мероприятия</w:t>
            </w:r>
          </w:p>
        </w:tc>
        <w:tc>
          <w:tcPr>
            <w:tcW w:w="1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Связь с показателями муниципальной программы</w:t>
            </w:r>
          </w:p>
          <w:p w:rsidR="009831CA" w:rsidRDefault="009831CA" w:rsidP="006673D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(подпрограммы)</w:t>
            </w:r>
          </w:p>
        </w:tc>
      </w:tr>
      <w:tr w:rsidR="009831CA" w:rsidTr="006673D6">
        <w:tc>
          <w:tcPr>
            <w:tcW w:w="6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rPr>
                <w:sz w:val="26"/>
                <w:szCs w:val="26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rPr>
                <w:sz w:val="26"/>
                <w:szCs w:val="26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rPr>
                <w:sz w:val="26"/>
                <w:szCs w:val="26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реализации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Окончания реализации</w:t>
            </w:r>
          </w:p>
        </w:tc>
        <w:tc>
          <w:tcPr>
            <w:tcW w:w="223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rPr>
                <w:sz w:val="26"/>
                <w:szCs w:val="26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rPr>
                <w:sz w:val="26"/>
                <w:szCs w:val="26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rPr>
                <w:sz w:val="26"/>
                <w:szCs w:val="26"/>
              </w:rPr>
            </w:pPr>
          </w:p>
        </w:tc>
      </w:tr>
      <w:tr w:rsidR="009831CA" w:rsidTr="006673D6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2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831CA" w:rsidTr="006673D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1 «Переселение граждан из аварийного жилищного фонда»</w:t>
            </w:r>
          </w:p>
        </w:tc>
      </w:tr>
      <w:tr w:rsidR="009831CA" w:rsidTr="006673D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подпрограммы 1 «П</w:t>
            </w:r>
            <w:r w:rsidRPr="004C136E">
              <w:rPr>
                <w:kern w:val="2"/>
                <w:sz w:val="26"/>
                <w:szCs w:val="26"/>
              </w:rPr>
              <w:t>ереселение граждан из многоквартирных жилых домов, признанных аварийными и подлежащими сносу»</w:t>
            </w:r>
          </w:p>
        </w:tc>
      </w:tr>
      <w:tr w:rsidR="009831CA" w:rsidTr="006673D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 подпрограммы 1 «О</w:t>
            </w:r>
            <w:r w:rsidRPr="004C136E">
              <w:rPr>
                <w:sz w:val="26"/>
                <w:szCs w:val="26"/>
              </w:rPr>
              <w:t>беспечение граждан, проживающих в жилье, признанном аварийным в установленном порядке, пригодными для проживания жилыми помещениями</w:t>
            </w:r>
            <w:r>
              <w:rPr>
                <w:sz w:val="26"/>
                <w:szCs w:val="26"/>
              </w:rPr>
              <w:t>»</w:t>
            </w:r>
          </w:p>
        </w:tc>
      </w:tr>
      <w:tr w:rsidR="009831CA" w:rsidTr="006673D6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1.1:</w:t>
            </w:r>
          </w:p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Переселение граждан из многоквартирного аварийного жилищного фонда, признанного непригодным для проживания, 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lastRenderedPageBreak/>
              <w:t>аварийным и подлежащим сносу или реконструкции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lastRenderedPageBreak/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района;</w:t>
            </w:r>
          </w:p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</w:rPr>
              <w:t xml:space="preserve">органы местного самоуправления </w:t>
            </w:r>
          </w:p>
        </w:tc>
        <w:tc>
          <w:tcPr>
            <w:tcW w:w="142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2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ликвидация аварийного жилищного фонда, переселение граждан из многоквартирного аварийного жилищного фонда</w:t>
            </w:r>
            <w:r>
              <w:rPr>
                <w:kern w:val="2"/>
                <w:sz w:val="26"/>
                <w:szCs w:val="26"/>
              </w:rPr>
              <w:t xml:space="preserve">, разработка </w:t>
            </w:r>
            <w:r>
              <w:rPr>
                <w:kern w:val="2"/>
                <w:sz w:val="26"/>
                <w:szCs w:val="26"/>
              </w:rPr>
              <w:lastRenderedPageBreak/>
              <w:t>проектной документации и снос расселенных домов</w:t>
            </w:r>
          </w:p>
        </w:tc>
        <w:tc>
          <w:tcPr>
            <w:tcW w:w="21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lastRenderedPageBreak/>
              <w:t>неликвидирован</w:t>
            </w:r>
            <w:r w:rsidRPr="004C136E">
              <w:rPr>
                <w:kern w:val="2"/>
                <w:sz w:val="26"/>
                <w:szCs w:val="26"/>
              </w:rPr>
              <w:softHyphen/>
              <w:t xml:space="preserve">ный аварийный жилищный фонд, нарушение обязательств по переселению граждан из многоквартирного аварийного </w:t>
            </w:r>
            <w:r w:rsidRPr="004C136E">
              <w:rPr>
                <w:kern w:val="2"/>
                <w:sz w:val="26"/>
                <w:szCs w:val="26"/>
              </w:rPr>
              <w:lastRenderedPageBreak/>
              <w:t>жилищного фонда</w:t>
            </w:r>
          </w:p>
        </w:tc>
        <w:tc>
          <w:tcPr>
            <w:tcW w:w="1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lastRenderedPageBreak/>
              <w:t>показатели 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, 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,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2, 1.3, 1.4</w:t>
            </w:r>
          </w:p>
        </w:tc>
      </w:tr>
      <w:tr w:rsidR="009831CA" w:rsidTr="006673D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sz w:val="26"/>
                <w:szCs w:val="26"/>
              </w:rPr>
              <w:t>Подпрограмма 2 «Обеспечение жильем молодых семей»</w:t>
            </w:r>
          </w:p>
        </w:tc>
      </w:tr>
      <w:tr w:rsidR="009831CA" w:rsidTr="006673D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подпрограммы 2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</w:t>
            </w:r>
            <w:r w:rsidRPr="00033A51">
              <w:rPr>
                <w:kern w:val="2"/>
                <w:sz w:val="26"/>
                <w:szCs w:val="26"/>
              </w:rPr>
              <w:t xml:space="preserve">сполнение государственных обязательств по обеспечению жильем молодых семей в </w:t>
            </w:r>
            <w:proofErr w:type="spellStart"/>
            <w:r w:rsidRPr="00033A51">
              <w:rPr>
                <w:kern w:val="2"/>
                <w:sz w:val="26"/>
                <w:szCs w:val="26"/>
              </w:rPr>
              <w:t>Белокалитвинском</w:t>
            </w:r>
            <w:proofErr w:type="spellEnd"/>
            <w:r w:rsidRPr="00033A51">
              <w:rPr>
                <w:kern w:val="2"/>
                <w:sz w:val="26"/>
                <w:szCs w:val="26"/>
              </w:rPr>
              <w:t xml:space="preserve"> районе</w:t>
            </w:r>
            <w:r w:rsidRPr="004C136E">
              <w:rPr>
                <w:kern w:val="2"/>
                <w:sz w:val="26"/>
                <w:szCs w:val="26"/>
              </w:rPr>
              <w:t>»</w:t>
            </w:r>
          </w:p>
        </w:tc>
      </w:tr>
      <w:tr w:rsidR="009831CA" w:rsidTr="006673D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 подпрограммы 2 «О</w:t>
            </w:r>
            <w:r w:rsidRPr="00033A51">
              <w:rPr>
                <w:sz w:val="26"/>
                <w:szCs w:val="26"/>
              </w:rPr>
              <w:t>беспечение жильем льготных категорий граждан, признанных нуждающимися в жилых помещениях</w:t>
            </w:r>
            <w:r>
              <w:rPr>
                <w:sz w:val="26"/>
                <w:szCs w:val="26"/>
              </w:rPr>
              <w:t>»</w:t>
            </w:r>
          </w:p>
        </w:tc>
      </w:tr>
      <w:tr w:rsidR="009831CA" w:rsidRPr="004C136E" w:rsidTr="006673D6">
        <w:trPr>
          <w:gridAfter w:val="1"/>
          <w:wAfter w:w="75" w:type="dxa"/>
        </w:trPr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2.1:</w:t>
            </w:r>
          </w:p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960963">
              <w:rPr>
                <w:kern w:val="2"/>
                <w:sz w:val="26"/>
                <w:szCs w:val="26"/>
                <w:lang w:eastAsia="en-US"/>
              </w:rPr>
              <w:t xml:space="preserve">Обеспечение жильем молодых семей в </w:t>
            </w:r>
            <w:proofErr w:type="spellStart"/>
            <w:r w:rsidRPr="00960963">
              <w:rPr>
                <w:kern w:val="2"/>
                <w:sz w:val="26"/>
                <w:szCs w:val="26"/>
                <w:lang w:eastAsia="en-US"/>
              </w:rPr>
              <w:t>Белокалитвинском</w:t>
            </w:r>
            <w:proofErr w:type="spellEnd"/>
            <w:r w:rsidRPr="00960963">
              <w:rPr>
                <w:kern w:val="2"/>
                <w:sz w:val="26"/>
                <w:szCs w:val="26"/>
                <w:lang w:eastAsia="en-US"/>
              </w:rPr>
              <w:t xml:space="preserve"> районе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831CA" w:rsidRPr="00960963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960963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960963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 xml:space="preserve">улучшение жилищных условий молодых семей </w:t>
            </w:r>
          </w:p>
        </w:tc>
        <w:tc>
          <w:tcPr>
            <w:tcW w:w="2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960963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отсутствие возможности улучшения жилищных условий молодых</w:t>
            </w:r>
          </w:p>
          <w:p w:rsidR="009831CA" w:rsidRPr="00960963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 xml:space="preserve">семей </w:t>
            </w:r>
          </w:p>
        </w:tc>
        <w:tc>
          <w:tcPr>
            <w:tcW w:w="1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, </w:t>
            </w:r>
            <w:r>
              <w:rPr>
                <w:kern w:val="2"/>
                <w:sz w:val="26"/>
                <w:szCs w:val="26"/>
                <w:lang w:eastAsia="en-US"/>
              </w:rPr>
              <w:t>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1.</w:t>
            </w:r>
          </w:p>
        </w:tc>
      </w:tr>
      <w:tr w:rsidR="009831CA" w:rsidTr="006673D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3 «</w:t>
            </w:r>
            <w:r w:rsidRPr="004A7D47">
              <w:rPr>
                <w:sz w:val="26"/>
                <w:szCs w:val="26"/>
              </w:rPr>
              <w:t>Обеспечение жильем детей-сирот и детей, оставшихся без попечения родителей»</w:t>
            </w:r>
          </w:p>
        </w:tc>
      </w:tr>
      <w:tr w:rsidR="009831CA" w:rsidTr="006673D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подпрограммы 3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</w:t>
            </w:r>
            <w:r w:rsidRPr="004A7D47">
              <w:rPr>
                <w:kern w:val="2"/>
                <w:sz w:val="26"/>
                <w:szCs w:val="26"/>
              </w:rPr>
              <w:t xml:space="preserve">сполнение государственных обязательств по обеспечению жильем детей-сирот в </w:t>
            </w:r>
            <w:proofErr w:type="spellStart"/>
            <w:r w:rsidRPr="004A7D47">
              <w:rPr>
                <w:kern w:val="2"/>
                <w:sz w:val="26"/>
                <w:szCs w:val="26"/>
              </w:rPr>
              <w:t>Белокалитвинском</w:t>
            </w:r>
            <w:proofErr w:type="spellEnd"/>
            <w:r w:rsidRPr="004A7D47">
              <w:rPr>
                <w:kern w:val="2"/>
                <w:sz w:val="26"/>
                <w:szCs w:val="26"/>
              </w:rPr>
              <w:t xml:space="preserve"> районе</w:t>
            </w:r>
            <w:r w:rsidRPr="004C136E">
              <w:rPr>
                <w:kern w:val="2"/>
                <w:sz w:val="26"/>
                <w:szCs w:val="26"/>
              </w:rPr>
              <w:t>»</w:t>
            </w:r>
          </w:p>
        </w:tc>
      </w:tr>
      <w:tr w:rsidR="009831CA" w:rsidTr="006673D6">
        <w:trPr>
          <w:gridAfter w:val="1"/>
          <w:wAfter w:w="75" w:type="dxa"/>
        </w:trPr>
        <w:tc>
          <w:tcPr>
            <w:tcW w:w="1468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 подпрограммы 3 «</w:t>
            </w:r>
            <w:r w:rsidRPr="004A7D47">
              <w:rPr>
                <w:sz w:val="26"/>
                <w:szCs w:val="26"/>
              </w:rPr>
              <w:t>Обеспечение детей-сирот и детей, оставшихся без попечения родителей, жилыми помещениями для постоянного проживания</w:t>
            </w:r>
            <w:r>
              <w:rPr>
                <w:sz w:val="26"/>
                <w:szCs w:val="26"/>
              </w:rPr>
              <w:t>»</w:t>
            </w:r>
          </w:p>
        </w:tc>
      </w:tr>
      <w:tr w:rsidR="009831CA" w:rsidRPr="004C136E" w:rsidTr="006673D6">
        <w:trPr>
          <w:gridAfter w:val="1"/>
          <w:wAfter w:w="75" w:type="dxa"/>
        </w:trPr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Основное мероприятие </w:t>
            </w:r>
            <w:r>
              <w:rPr>
                <w:kern w:val="2"/>
                <w:sz w:val="26"/>
                <w:szCs w:val="26"/>
                <w:lang w:eastAsia="en-US"/>
              </w:rPr>
              <w:t>3.1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  <w:p w:rsidR="009831CA" w:rsidRPr="004A7D47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</w:t>
            </w:r>
            <w:r w:rsidRPr="004A7D47">
              <w:rPr>
                <w:kern w:val="2"/>
                <w:sz w:val="26"/>
                <w:szCs w:val="26"/>
                <w:lang w:eastAsia="en-US"/>
              </w:rPr>
              <w:softHyphen/>
              <w:t>рованных жилых помещений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района;</w:t>
            </w:r>
          </w:p>
          <w:p w:rsidR="009831CA" w:rsidRPr="004A7D47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4A7D47">
              <w:rPr>
                <w:kern w:val="2"/>
                <w:sz w:val="26"/>
                <w:szCs w:val="26"/>
              </w:rPr>
              <w:t>Белокалитвинского</w:t>
            </w:r>
            <w:proofErr w:type="spellEnd"/>
            <w:r w:rsidRPr="004A7D47">
              <w:rPr>
                <w:kern w:val="2"/>
                <w:sz w:val="26"/>
                <w:szCs w:val="26"/>
              </w:rPr>
              <w:t xml:space="preserve"> района 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A7D47" w:rsidRDefault="009831CA" w:rsidP="006673D6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решение жилищной проблемы детей-сирот и детей, оставшихся без попечения родителей</w:t>
            </w:r>
          </w:p>
          <w:p w:rsidR="009831CA" w:rsidRPr="004A7D47" w:rsidRDefault="009831CA" w:rsidP="006673D6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A7D47" w:rsidRDefault="009831CA" w:rsidP="006673D6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необеспеченность жильем детей-сирот и детей, оставшихся без попечения родителей</w:t>
            </w:r>
          </w:p>
        </w:tc>
        <w:tc>
          <w:tcPr>
            <w:tcW w:w="1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3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,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3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</w:tc>
      </w:tr>
      <w:tr w:rsidR="009831CA" w:rsidTr="006673D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4 «</w:t>
            </w:r>
            <w:r w:rsidRPr="006A3440">
              <w:rPr>
                <w:rFonts w:eastAsia="Calibri"/>
                <w:kern w:val="2"/>
                <w:sz w:val="26"/>
                <w:szCs w:val="26"/>
              </w:rPr>
              <w:t>Обеспечение жильем граждан, в составе семьи которых имеется трое и более детей-близнецов</w:t>
            </w:r>
            <w:r>
              <w:rPr>
                <w:sz w:val="26"/>
                <w:szCs w:val="26"/>
              </w:rPr>
              <w:t>»</w:t>
            </w:r>
          </w:p>
        </w:tc>
      </w:tr>
      <w:tr w:rsidR="009831CA" w:rsidTr="006673D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Цель подпрограммы 4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</w:t>
            </w:r>
            <w:r w:rsidRPr="006A3440">
              <w:rPr>
                <w:sz w:val="26"/>
                <w:szCs w:val="26"/>
              </w:rPr>
              <w:t xml:space="preserve">сполнение государственных обязательств по обеспечению жильем семей, имеющих трое и более детей-близнецов, в </w:t>
            </w:r>
            <w:proofErr w:type="spellStart"/>
            <w:r w:rsidRPr="006A3440">
              <w:rPr>
                <w:sz w:val="26"/>
                <w:szCs w:val="26"/>
              </w:rPr>
              <w:t>Белокалитвинском</w:t>
            </w:r>
            <w:proofErr w:type="spellEnd"/>
            <w:r w:rsidRPr="006A3440">
              <w:rPr>
                <w:sz w:val="26"/>
                <w:szCs w:val="26"/>
              </w:rPr>
              <w:t xml:space="preserve"> районе</w:t>
            </w:r>
            <w:r w:rsidRPr="004C136E">
              <w:rPr>
                <w:kern w:val="2"/>
                <w:sz w:val="26"/>
                <w:szCs w:val="26"/>
              </w:rPr>
              <w:t>»</w:t>
            </w:r>
          </w:p>
        </w:tc>
      </w:tr>
      <w:tr w:rsidR="009831CA" w:rsidTr="006673D6">
        <w:tc>
          <w:tcPr>
            <w:tcW w:w="1475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 подпрограммы 4 «</w:t>
            </w:r>
            <w:r w:rsidRPr="006A3440">
              <w:rPr>
                <w:rFonts w:eastAsia="Calibri"/>
                <w:kern w:val="2"/>
                <w:sz w:val="26"/>
                <w:szCs w:val="26"/>
              </w:rPr>
              <w:t>Обеспечение жильем граждан, в составе семьи которых имеется трое и более детей-близнецов</w:t>
            </w:r>
            <w:r>
              <w:rPr>
                <w:sz w:val="26"/>
                <w:szCs w:val="26"/>
              </w:rPr>
              <w:t>»</w:t>
            </w:r>
          </w:p>
        </w:tc>
      </w:tr>
      <w:tr w:rsidR="009831CA" w:rsidRPr="004C136E" w:rsidTr="006673D6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831CA" w:rsidRDefault="009831CA" w:rsidP="006673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4.1:</w:t>
            </w:r>
          </w:p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Обеспечение предоставления жилых помещений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по договорам социального найма семьям, имеющим троих и более детей-близнецов</w:t>
            </w:r>
          </w:p>
        </w:tc>
        <w:tc>
          <w:tcPr>
            <w:tcW w:w="2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831CA" w:rsidRPr="00960963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960963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960963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улучшение жилищных условий семей</w:t>
            </w:r>
            <w:r>
              <w:rPr>
                <w:kern w:val="2"/>
                <w:sz w:val="26"/>
                <w:szCs w:val="26"/>
              </w:rPr>
              <w:t>, имеющих троих и более детей-близнецов</w:t>
            </w:r>
            <w:r w:rsidRPr="00960963">
              <w:rPr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21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960963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 xml:space="preserve">отсутствие возможности улучшения жилищных условий </w:t>
            </w:r>
          </w:p>
          <w:p w:rsidR="009831CA" w:rsidRPr="00960963" w:rsidRDefault="009831CA" w:rsidP="006673D6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сем</w:t>
            </w:r>
            <w:r>
              <w:rPr>
                <w:kern w:val="2"/>
                <w:sz w:val="26"/>
                <w:szCs w:val="26"/>
              </w:rPr>
              <w:t>ьям, имеющим троих и более детей-близнецов</w:t>
            </w:r>
            <w:r w:rsidRPr="00960963">
              <w:rPr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831CA" w:rsidRPr="004C136E" w:rsidRDefault="009831CA" w:rsidP="006673D6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показатель 4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1.</w:t>
            </w:r>
          </w:p>
        </w:tc>
      </w:tr>
    </w:tbl>
    <w:p w:rsidR="009831CA" w:rsidRDefault="009831CA" w:rsidP="009831CA">
      <w:pPr>
        <w:spacing w:after="200" w:line="276" w:lineRule="auto"/>
        <w:rPr>
          <w:sz w:val="28"/>
          <w:szCs w:val="28"/>
        </w:rPr>
      </w:pPr>
      <w:r>
        <w:br w:type="page"/>
      </w:r>
    </w:p>
    <w:p w:rsidR="009831CA" w:rsidRPr="00D32F8E" w:rsidRDefault="009831CA" w:rsidP="009831C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B657F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9831CA" w:rsidRDefault="009831CA" w:rsidP="009831CA">
      <w:pPr>
        <w:tabs>
          <w:tab w:val="left" w:pos="2235"/>
        </w:tabs>
        <w:jc w:val="center"/>
        <w:rPr>
          <w:sz w:val="28"/>
          <w:szCs w:val="28"/>
        </w:rPr>
      </w:pPr>
    </w:p>
    <w:p w:rsidR="009831CA" w:rsidRPr="00D32F8E" w:rsidRDefault="009831CA" w:rsidP="009831CA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РАСХОДЫ МЕСТНОГО БЮДЖЕТА</w:t>
      </w:r>
    </w:p>
    <w:p w:rsidR="009831CA" w:rsidRPr="00D32F8E" w:rsidRDefault="009831CA" w:rsidP="009831CA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на реализацию муниципальной 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831CA" w:rsidRDefault="009831CA" w:rsidP="009831CA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Часть 1</w:t>
      </w:r>
    </w:p>
    <w:tbl>
      <w:tblPr>
        <w:tblW w:w="1494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81"/>
        <w:gridCol w:w="2551"/>
        <w:gridCol w:w="851"/>
        <w:gridCol w:w="708"/>
        <w:gridCol w:w="851"/>
        <w:gridCol w:w="567"/>
        <w:gridCol w:w="1134"/>
        <w:gridCol w:w="850"/>
        <w:gridCol w:w="851"/>
        <w:gridCol w:w="850"/>
        <w:gridCol w:w="852"/>
        <w:gridCol w:w="849"/>
        <w:gridCol w:w="851"/>
      </w:tblGrid>
      <w:tr w:rsidR="009831CA" w:rsidRPr="000D6174" w:rsidTr="006673D6">
        <w:trPr>
          <w:trHeight w:val="720"/>
          <w:tblCellSpacing w:w="5" w:type="nil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149D0">
              <w:rPr>
                <w:rFonts w:cs="Calibri"/>
              </w:rPr>
              <w:t xml:space="preserve">Номер и наименование </w:t>
            </w:r>
            <w:r w:rsidRPr="000149D0">
              <w:rPr>
                <w:rFonts w:cs="Calibri"/>
              </w:rPr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Ответственный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исполнитель,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соисполнители,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Код бюджетной   </w:t>
            </w:r>
            <w:r w:rsidRPr="000149D0"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Объем расходов всего</w:t>
            </w:r>
            <w:r w:rsidRPr="000149D0">
              <w:br/>
              <w:t>(тыс. рублей)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 том числе по годам реализации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149D0">
              <w:rPr>
                <w:rFonts w:eastAsia="Calibri"/>
                <w:lang w:eastAsia="en-US"/>
              </w:rPr>
              <w:t>муниципальной</w:t>
            </w:r>
            <w:r>
              <w:t xml:space="preserve"> программы,</w:t>
            </w:r>
          </w:p>
        </w:tc>
      </w:tr>
      <w:tr w:rsidR="009831CA" w:rsidRPr="000D6174" w:rsidTr="006673D6">
        <w:trPr>
          <w:trHeight w:val="740"/>
          <w:tblCellSpacing w:w="5" w:type="nil"/>
        </w:trPr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149D0">
              <w:t>РзПр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2024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318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</w:t>
            </w: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2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3</w:t>
            </w:r>
          </w:p>
        </w:tc>
        <w:tc>
          <w:tcPr>
            <w:tcW w:w="708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4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5</w:t>
            </w:r>
          </w:p>
        </w:tc>
        <w:tc>
          <w:tcPr>
            <w:tcW w:w="567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6</w:t>
            </w:r>
          </w:p>
        </w:tc>
        <w:tc>
          <w:tcPr>
            <w:tcW w:w="1134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7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8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9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10</w:t>
            </w:r>
          </w:p>
        </w:tc>
        <w:tc>
          <w:tcPr>
            <w:tcW w:w="852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11</w:t>
            </w:r>
          </w:p>
        </w:tc>
        <w:tc>
          <w:tcPr>
            <w:tcW w:w="849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12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13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318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127 344,1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3648,8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7431,2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10112,1</w:t>
            </w:r>
          </w:p>
        </w:tc>
        <w:tc>
          <w:tcPr>
            <w:tcW w:w="852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22035,9</w:t>
            </w:r>
          </w:p>
        </w:tc>
        <w:tc>
          <w:tcPr>
            <w:tcW w:w="849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16209,1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902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126 649,4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3586,1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6806,7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10104,6</w:t>
            </w:r>
          </w:p>
        </w:tc>
        <w:tc>
          <w:tcPr>
            <w:tcW w:w="852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22035,9</w:t>
            </w:r>
          </w:p>
        </w:tc>
        <w:tc>
          <w:tcPr>
            <w:tcW w:w="849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16209,1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585,6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525,2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7,5</w:t>
            </w:r>
          </w:p>
        </w:tc>
        <w:tc>
          <w:tcPr>
            <w:tcW w:w="852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9,8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9,8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Горняцкого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318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1 «Переселение граждан из аварийного жилищного фонда»</w:t>
            </w:r>
            <w:r w:rsidRPr="000149D0">
              <w:t xml:space="preserve">   </w:t>
            </w: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567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134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107 844,2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2148,8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5931,3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8112,1</w:t>
            </w:r>
          </w:p>
        </w:tc>
        <w:tc>
          <w:tcPr>
            <w:tcW w:w="852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20035,9</w:t>
            </w:r>
          </w:p>
        </w:tc>
        <w:tc>
          <w:tcPr>
            <w:tcW w:w="849" w:type="dxa"/>
            <w:vAlign w:val="center"/>
          </w:tcPr>
          <w:p w:rsidR="009831CA" w:rsidRPr="00B657F1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7F1">
              <w:rPr>
                <w:sz w:val="20"/>
                <w:szCs w:val="20"/>
              </w:rPr>
              <w:t>14209,1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E012FD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</w:t>
            </w:r>
            <w:r>
              <w:rPr>
                <w:lang w:val="en-US"/>
              </w:rPr>
              <w:t>S3</w:t>
            </w:r>
            <w:r>
              <w:t>16</w:t>
            </w:r>
            <w:r>
              <w:lastRenderedPageBreak/>
              <w:t>0</w:t>
            </w:r>
          </w:p>
        </w:tc>
        <w:tc>
          <w:tcPr>
            <w:tcW w:w="567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540</w:t>
            </w:r>
          </w:p>
        </w:tc>
        <w:tc>
          <w:tcPr>
            <w:tcW w:w="1134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59 196,3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1789,3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0637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1273,7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1273,7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06.1.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45 031,7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2682,1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8104,6</w:t>
            </w:r>
          </w:p>
        </w:tc>
        <w:tc>
          <w:tcPr>
            <w:tcW w:w="852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20035,9</w:t>
            </w:r>
          </w:p>
        </w:tc>
        <w:tc>
          <w:tcPr>
            <w:tcW w:w="849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14209,1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0637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06.1.00.86260</w:t>
            </w:r>
          </w:p>
        </w:tc>
        <w:tc>
          <w:tcPr>
            <w:tcW w:w="567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1023,4</w:t>
            </w:r>
          </w:p>
        </w:tc>
        <w:tc>
          <w:tcPr>
            <w:tcW w:w="850" w:type="dxa"/>
            <w:vAlign w:val="center"/>
          </w:tcPr>
          <w:p w:rsidR="009831CA" w:rsidRPr="005D2AA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188,0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835,4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06.1.00.</w:t>
            </w:r>
            <w:r>
              <w:rPr>
                <w:lang w:val="en-US"/>
              </w:rPr>
              <w:t>S4220</w:t>
            </w:r>
          </w:p>
        </w:tc>
        <w:tc>
          <w:tcPr>
            <w:tcW w:w="567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134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624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624,4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02.1.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CC1A89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02.1.00.</w:t>
            </w:r>
            <w:r>
              <w:rPr>
                <w:lang w:val="en-US"/>
              </w:rPr>
              <w:t>S</w:t>
            </w:r>
            <w:r>
              <w:t>3160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Горняцкого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5D2AA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02.2.00.</w:t>
            </w:r>
            <w:r>
              <w:rPr>
                <w:lang w:val="en-US"/>
              </w:rPr>
              <w:t xml:space="preserve"> S</w:t>
            </w:r>
            <w:r>
              <w:t>3160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149D0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  <w:tblCellSpacing w:w="5" w:type="nil"/>
        </w:trPr>
        <w:tc>
          <w:tcPr>
            <w:tcW w:w="3181" w:type="dxa"/>
            <w:vMerge w:val="restart"/>
            <w:vAlign w:val="center"/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1.1: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4C136E">
              <w:rPr>
                <w:kern w:val="2"/>
                <w:sz w:val="26"/>
                <w:szCs w:val="26"/>
                <w:lang w:eastAsia="en-US"/>
              </w:rPr>
              <w:lastRenderedPageBreak/>
              <w:t>Переселение граждан из 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lastRenderedPageBreak/>
              <w:t xml:space="preserve">всего,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567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134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107 844,2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2148,8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5931,3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8112,1</w:t>
            </w:r>
          </w:p>
        </w:tc>
        <w:tc>
          <w:tcPr>
            <w:tcW w:w="852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20035,9</w:t>
            </w:r>
          </w:p>
        </w:tc>
        <w:tc>
          <w:tcPr>
            <w:tcW w:w="849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14209,1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9831CA" w:rsidRPr="000149D0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E012FD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</w:t>
            </w:r>
            <w:r>
              <w:rPr>
                <w:lang w:val="en-US"/>
              </w:rPr>
              <w:t>S3</w:t>
            </w:r>
            <w:r>
              <w:t>160</w:t>
            </w:r>
          </w:p>
        </w:tc>
        <w:tc>
          <w:tcPr>
            <w:tcW w:w="567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59 196,3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1789,3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0637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1273,7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1273,7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06.1.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45 031,7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2682,1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8104,6</w:t>
            </w:r>
          </w:p>
        </w:tc>
        <w:tc>
          <w:tcPr>
            <w:tcW w:w="852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20035,9</w:t>
            </w:r>
          </w:p>
        </w:tc>
        <w:tc>
          <w:tcPr>
            <w:tcW w:w="849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14209,1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0637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06.1.00.86260</w:t>
            </w:r>
          </w:p>
        </w:tc>
        <w:tc>
          <w:tcPr>
            <w:tcW w:w="567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1023,4</w:t>
            </w:r>
          </w:p>
        </w:tc>
        <w:tc>
          <w:tcPr>
            <w:tcW w:w="850" w:type="dxa"/>
            <w:vAlign w:val="center"/>
          </w:tcPr>
          <w:p w:rsidR="009831CA" w:rsidRPr="005D2AA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188,0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835,4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06.1.00.</w:t>
            </w:r>
            <w:r>
              <w:rPr>
                <w:lang w:val="en-US"/>
              </w:rPr>
              <w:t>S4220</w:t>
            </w:r>
          </w:p>
        </w:tc>
        <w:tc>
          <w:tcPr>
            <w:tcW w:w="567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134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624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624,4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149D0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02.1.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149D0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CC1A89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02.1.00.</w:t>
            </w:r>
            <w:r>
              <w:rPr>
                <w:lang w:val="en-US"/>
              </w:rPr>
              <w:t>S</w:t>
            </w:r>
            <w:r>
              <w:t>3160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Горняцкого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5D2AA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02.2.00.</w:t>
            </w:r>
            <w:r>
              <w:rPr>
                <w:lang w:val="en-US"/>
              </w:rPr>
              <w:t xml:space="preserve"> S</w:t>
            </w:r>
            <w:r>
              <w:t>3160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 w:val="restart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 xml:space="preserve">Подпрограмма 2 </w:t>
            </w:r>
            <w:r>
              <w:lastRenderedPageBreak/>
              <w:t>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lastRenderedPageBreak/>
              <w:t xml:space="preserve">всего,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lastRenderedPageBreak/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4672CC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19 499,9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</w:t>
            </w:r>
            <w:r>
              <w:t>499,9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>
              <w:t>200</w:t>
            </w:r>
            <w:r w:rsidRPr="00120E25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>
              <w:t>20</w:t>
            </w:r>
            <w:r w:rsidRPr="00120E25">
              <w:t>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>
              <w:t>20</w:t>
            </w:r>
            <w:r w:rsidRPr="00120E25"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</w:tr>
      <w:tr w:rsidR="009831CA" w:rsidRPr="00120E25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672E6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rPr>
                <w:lang w:val="en-US"/>
              </w:rPr>
              <w:t>10.0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t>06.2.00.</w:t>
            </w:r>
            <w:r w:rsidRPr="001A7B6F">
              <w:rPr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5D6675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F789C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20E25" w:rsidRDefault="009831CA" w:rsidP="006673D6">
            <w:pPr>
              <w:jc w:val="center"/>
            </w:pPr>
            <w:r>
              <w:t>1488,3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>
              <w:t>200</w:t>
            </w:r>
            <w:r w:rsidRPr="00120E25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>
              <w:t>20</w:t>
            </w:r>
            <w:r w:rsidRPr="00120E25">
              <w:t>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20E25" w:rsidRDefault="009831CA" w:rsidP="006673D6">
            <w:pPr>
              <w:jc w:val="center"/>
            </w:pPr>
            <w:r>
              <w:t>20</w:t>
            </w:r>
            <w:r w:rsidRPr="00120E25"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20E25" w:rsidRDefault="009831CA" w:rsidP="006673D6">
            <w:pPr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06.2.00.</w:t>
            </w:r>
            <w:r>
              <w:rPr>
                <w:lang w:val="en-US"/>
              </w:rPr>
              <w:t>S</w:t>
            </w:r>
            <w:r>
              <w:t>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F789C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11 348,9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F789C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837</w:t>
            </w:r>
            <w:r w:rsidRPr="000F789C">
              <w:t>,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20E25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20E25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 w:val="restart"/>
            <w:vAlign w:val="center"/>
          </w:tcPr>
          <w:p w:rsidR="009831CA" w:rsidRPr="002601B6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601B6">
              <w:rPr>
                <w:kern w:val="2"/>
                <w:lang w:eastAsia="en-US"/>
              </w:rPr>
              <w:t>Основное мероприятие 2.1:</w:t>
            </w:r>
          </w:p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2601B6">
              <w:rPr>
                <w:kern w:val="2"/>
                <w:lang w:eastAsia="en-US"/>
              </w:rPr>
              <w:t xml:space="preserve">Обеспечение жильем молодых семей в </w:t>
            </w:r>
            <w:proofErr w:type="spellStart"/>
            <w:r w:rsidRPr="002601B6">
              <w:rPr>
                <w:kern w:val="2"/>
                <w:lang w:eastAsia="en-US"/>
              </w:rPr>
              <w:t>Белокалитвинском</w:t>
            </w:r>
            <w:proofErr w:type="spellEnd"/>
            <w:r w:rsidRPr="002601B6">
              <w:rPr>
                <w:kern w:val="2"/>
                <w:lang w:eastAsia="en-US"/>
              </w:rPr>
              <w:t xml:space="preserve"> районе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4672CC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19 499,9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</w:t>
            </w:r>
            <w:r>
              <w:t>499,9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>
              <w:t>200</w:t>
            </w:r>
            <w:r w:rsidRPr="00120E25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>
              <w:t>20</w:t>
            </w:r>
            <w:r w:rsidRPr="00120E25">
              <w:t>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>
              <w:t>20</w:t>
            </w:r>
            <w:r w:rsidRPr="00120E25"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672E6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rPr>
                <w:lang w:val="en-US"/>
              </w:rPr>
              <w:t>10.0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t>06.2.00.</w:t>
            </w:r>
            <w:r w:rsidRPr="001A7B6F">
              <w:rPr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5D6675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F789C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20E25" w:rsidRDefault="009831CA" w:rsidP="006673D6">
            <w:pPr>
              <w:jc w:val="center"/>
            </w:pPr>
            <w:r>
              <w:t>1488,3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>
              <w:t>200</w:t>
            </w:r>
            <w:r w:rsidRPr="00120E25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>
              <w:t>20</w:t>
            </w:r>
            <w:r w:rsidRPr="00120E25">
              <w:t>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20E25" w:rsidRDefault="009831CA" w:rsidP="006673D6">
            <w:pPr>
              <w:jc w:val="center"/>
            </w:pPr>
            <w:r>
              <w:t>20</w:t>
            </w:r>
            <w:r w:rsidRPr="00120E25"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20E25" w:rsidRDefault="009831CA" w:rsidP="006673D6">
            <w:pPr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06.2.00.</w:t>
            </w:r>
            <w:r>
              <w:rPr>
                <w:lang w:val="en-US"/>
              </w:rPr>
              <w:t>S</w:t>
            </w:r>
            <w:r>
              <w:t>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F789C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11 348,9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F789C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837</w:t>
            </w:r>
            <w:r w:rsidRPr="000F789C">
              <w:t>,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20E25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20E25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3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E4413B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  <w:tr w:rsidR="009831CA" w:rsidRPr="00E4413B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Основное мероприятие </w:t>
            </w:r>
            <w:r>
              <w:rPr>
                <w:kern w:val="2"/>
                <w:sz w:val="26"/>
                <w:szCs w:val="26"/>
                <w:lang w:eastAsia="en-US"/>
              </w:rPr>
              <w:t>3.1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  <w:p w:rsidR="009831CA" w:rsidRPr="002601B6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601B6">
              <w:rPr>
                <w:kern w:val="2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</w:t>
            </w:r>
            <w:r w:rsidRPr="002601B6">
              <w:rPr>
                <w:kern w:val="2"/>
                <w:lang w:eastAsia="en-US"/>
              </w:rPr>
              <w:softHyphen/>
              <w:t>рованных жилых помещений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E4413B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  <w:tr w:rsidR="009831CA" w:rsidRPr="00E4413B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2601B6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2601B6">
              <w:t>Подпрограмма 4 «Обеспечение жильем граждан, в составе семьи которых имеется трое и более детей-близнецов»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E4413B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  <w:tr w:rsidR="009831CA" w:rsidRPr="00E4413B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2601B6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601B6">
              <w:rPr>
                <w:kern w:val="2"/>
                <w:lang w:eastAsia="en-US"/>
              </w:rPr>
              <w:lastRenderedPageBreak/>
              <w:t>Основное мероприятие 4.1:</w:t>
            </w:r>
          </w:p>
          <w:p w:rsidR="009831CA" w:rsidRPr="002601B6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2601B6">
              <w:rPr>
                <w:kern w:val="2"/>
                <w:lang w:eastAsia="en-US"/>
              </w:rPr>
              <w:t>Обеспечение предоставления жилых помещений по договорам социального найма семьям, имеющим троих и более детей-близнецов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E4413B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</w:tbl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Pr="003904B4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tbl>
      <w:tblPr>
        <w:tblW w:w="1495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81"/>
        <w:gridCol w:w="2551"/>
        <w:gridCol w:w="851"/>
        <w:gridCol w:w="708"/>
        <w:gridCol w:w="1701"/>
        <w:gridCol w:w="851"/>
        <w:gridCol w:w="850"/>
        <w:gridCol w:w="851"/>
        <w:gridCol w:w="850"/>
        <w:gridCol w:w="851"/>
        <w:gridCol w:w="850"/>
        <w:gridCol w:w="851"/>
        <w:gridCol w:w="12"/>
      </w:tblGrid>
      <w:tr w:rsidR="009831CA" w:rsidRPr="000D6174" w:rsidTr="006673D6">
        <w:trPr>
          <w:gridAfter w:val="1"/>
          <w:wAfter w:w="12" w:type="dxa"/>
          <w:trHeight w:val="720"/>
          <w:tblCellSpacing w:w="5" w:type="nil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149D0">
              <w:rPr>
                <w:rFonts w:cs="Calibri"/>
              </w:rPr>
              <w:t xml:space="preserve">Номер и наименование </w:t>
            </w:r>
            <w:r w:rsidRPr="000149D0">
              <w:rPr>
                <w:rFonts w:cs="Calibri"/>
              </w:rPr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Ответственный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исполнитель,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соисполнители,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 участники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Код бюджетной   </w:t>
            </w:r>
            <w:r w:rsidRPr="000149D0">
              <w:br/>
              <w:t>классификации расходов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 том числе по годам реализации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149D0">
              <w:rPr>
                <w:rFonts w:eastAsia="Calibri"/>
                <w:lang w:eastAsia="en-US"/>
              </w:rPr>
              <w:t>муниципальной</w:t>
            </w:r>
            <w:r>
              <w:t xml:space="preserve"> программы,</w:t>
            </w:r>
          </w:p>
        </w:tc>
      </w:tr>
      <w:tr w:rsidR="009831CA" w:rsidRPr="000D6174" w:rsidTr="006673D6">
        <w:trPr>
          <w:gridAfter w:val="1"/>
          <w:wAfter w:w="12" w:type="dxa"/>
          <w:trHeight w:val="844"/>
          <w:tblCellSpacing w:w="5" w:type="nil"/>
        </w:trPr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149D0">
              <w:t>РзПр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ЦСР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672333" w:rsidRDefault="009831CA" w:rsidP="006673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blHeader/>
          <w:tblCellSpacing w:w="5" w:type="nil"/>
        </w:trPr>
        <w:tc>
          <w:tcPr>
            <w:tcW w:w="318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</w:t>
            </w: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2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3</w:t>
            </w:r>
          </w:p>
        </w:tc>
        <w:tc>
          <w:tcPr>
            <w:tcW w:w="708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4</w:t>
            </w:r>
          </w:p>
        </w:tc>
        <w:tc>
          <w:tcPr>
            <w:tcW w:w="170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5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6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8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9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11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12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13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40"/>
          <w:tblCellSpacing w:w="5" w:type="nil"/>
        </w:trPr>
        <w:tc>
          <w:tcPr>
            <w:tcW w:w="318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25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902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70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Горняцкого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70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70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149D0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318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1 «Переселение граждан из аварийного жилищного фонда»</w:t>
            </w:r>
            <w:r w:rsidRPr="000149D0">
              <w:t xml:space="preserve">   </w:t>
            </w: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9831CA" w:rsidRPr="000149D0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E012FD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</w:t>
            </w:r>
            <w:r>
              <w:rPr>
                <w:lang w:val="en-US"/>
              </w:rPr>
              <w:t>S3</w:t>
            </w:r>
            <w:r>
              <w:t>160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0637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06.1.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0637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06.1.00.86260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06.1.00.</w:t>
            </w:r>
            <w:r>
              <w:rPr>
                <w:lang w:val="en-US"/>
              </w:rPr>
              <w:t>S4220</w:t>
            </w:r>
          </w:p>
        </w:tc>
        <w:tc>
          <w:tcPr>
            <w:tcW w:w="851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149D0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02.1.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149D0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CC1A89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02.1.00.</w:t>
            </w:r>
            <w:r>
              <w:rPr>
                <w:lang w:val="en-US"/>
              </w:rPr>
              <w:t>S</w:t>
            </w:r>
            <w:r>
              <w:t>3160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Горняцкого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5D2AA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02.2.00.</w:t>
            </w:r>
            <w:r>
              <w:rPr>
                <w:lang w:val="en-US"/>
              </w:rPr>
              <w:t xml:space="preserve"> S</w:t>
            </w:r>
            <w:r>
              <w:t>3160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3181" w:type="dxa"/>
            <w:vMerge w:val="restart"/>
            <w:vAlign w:val="center"/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1.1: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4C136E">
              <w:rPr>
                <w:kern w:val="2"/>
                <w:sz w:val="26"/>
                <w:szCs w:val="26"/>
                <w:lang w:eastAsia="en-US"/>
              </w:rPr>
              <w:t>Переселение граждан из 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25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9831CA" w:rsidRPr="00C85B83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E012FD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</w:t>
            </w:r>
            <w:r>
              <w:rPr>
                <w:lang w:val="en-US"/>
              </w:rPr>
              <w:t>S3</w:t>
            </w:r>
            <w:r>
              <w:t>160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0637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06.1.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0637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06.1.00.86260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06.1.00.</w:t>
            </w:r>
            <w:r>
              <w:rPr>
                <w:lang w:val="en-US"/>
              </w:rPr>
              <w:t>S4220</w:t>
            </w:r>
          </w:p>
        </w:tc>
        <w:tc>
          <w:tcPr>
            <w:tcW w:w="851" w:type="dxa"/>
            <w:vAlign w:val="center"/>
          </w:tcPr>
          <w:p w:rsidR="009831CA" w:rsidRPr="0082275E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9831CA" w:rsidRPr="000149D0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02.1.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CC1A89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02.1.00.</w:t>
            </w:r>
            <w:r>
              <w:rPr>
                <w:lang w:val="en-US"/>
              </w:rPr>
              <w:t>S</w:t>
            </w:r>
            <w:r>
              <w:t>3160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Горняцкого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5D2AA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02.2.00.</w:t>
            </w:r>
            <w:r>
              <w:rPr>
                <w:lang w:val="en-US"/>
              </w:rPr>
              <w:t xml:space="preserve"> S</w:t>
            </w:r>
            <w:r>
              <w:t>3160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9831CA" w:rsidRDefault="009831CA" w:rsidP="006673D6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9831CA" w:rsidRPr="00DD4F27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02.2.</w:t>
            </w:r>
            <w:r>
              <w:rPr>
                <w:lang w:val="en-US"/>
              </w:rPr>
              <w:t>F3</w:t>
            </w:r>
            <w:r>
              <w:t>.6748</w:t>
            </w:r>
            <w:r>
              <w:rPr>
                <w:lang w:val="en-US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 w:val="restart"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2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 xml:space="preserve">Служба реализации </w:t>
            </w:r>
            <w:r>
              <w:lastRenderedPageBreak/>
              <w:t>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lastRenderedPageBreak/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672E6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rPr>
                <w:lang w:val="en-US"/>
              </w:rPr>
              <w:t>10.0</w:t>
            </w: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t>06.2.00.</w:t>
            </w:r>
            <w:r w:rsidRPr="001A7B6F">
              <w:rPr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</w:tr>
      <w:tr w:rsidR="009831CA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06.2.00.</w:t>
            </w:r>
            <w:r>
              <w:rPr>
                <w:lang w:val="en-US"/>
              </w:rPr>
              <w:t>S</w:t>
            </w:r>
            <w:r>
              <w:t>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 w:val="restart"/>
            <w:vAlign w:val="center"/>
          </w:tcPr>
          <w:p w:rsidR="009831CA" w:rsidRPr="002601B6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601B6">
              <w:rPr>
                <w:kern w:val="2"/>
                <w:lang w:eastAsia="en-US"/>
              </w:rPr>
              <w:lastRenderedPageBreak/>
              <w:t>Основное мероприятие 2.1:</w:t>
            </w:r>
          </w:p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2601B6">
              <w:rPr>
                <w:kern w:val="2"/>
                <w:lang w:eastAsia="en-US"/>
              </w:rPr>
              <w:t xml:space="preserve">Обеспечение жильем молодых семей в </w:t>
            </w:r>
            <w:proofErr w:type="spellStart"/>
            <w:r w:rsidRPr="002601B6">
              <w:rPr>
                <w:kern w:val="2"/>
                <w:lang w:eastAsia="en-US"/>
              </w:rPr>
              <w:t>Белокалитвинском</w:t>
            </w:r>
            <w:proofErr w:type="spellEnd"/>
            <w:r w:rsidRPr="002601B6">
              <w:rPr>
                <w:kern w:val="2"/>
                <w:lang w:eastAsia="en-US"/>
              </w:rPr>
              <w:t xml:space="preserve"> районе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120E25">
              <w:t>1500,0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672E60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rPr>
                <w:lang w:val="en-US"/>
              </w:rPr>
              <w:t>10.0</w:t>
            </w: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t>06.2.00.</w:t>
            </w:r>
            <w:r w:rsidRPr="001A7B6F">
              <w:rPr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jc w:val="center"/>
            </w:pPr>
            <w:r>
              <w:t>-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181" w:type="dxa"/>
            <w:vMerge/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06.2.00.</w:t>
            </w:r>
            <w:r>
              <w:rPr>
                <w:lang w:val="en-US"/>
              </w:rPr>
              <w:t>S</w:t>
            </w:r>
            <w:r>
              <w:t>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1A7B6F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Default="009831CA" w:rsidP="006673D6">
            <w:r w:rsidRPr="005B5843">
              <w:t>1500,0</w:t>
            </w:r>
          </w:p>
        </w:tc>
      </w:tr>
      <w:tr w:rsidR="009831CA" w:rsidRPr="000D6174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3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E4413B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  <w:tr w:rsidR="009831CA" w:rsidRPr="00E4413B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</w:tcPr>
          <w:p w:rsidR="009831CA" w:rsidRPr="004C136E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Основное мероприятие </w:t>
            </w:r>
            <w:r>
              <w:rPr>
                <w:kern w:val="2"/>
                <w:sz w:val="26"/>
                <w:szCs w:val="26"/>
                <w:lang w:eastAsia="en-US"/>
              </w:rPr>
              <w:t>3.1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  <w:p w:rsidR="009831CA" w:rsidRPr="002601B6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601B6">
              <w:rPr>
                <w:kern w:val="2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</w:t>
            </w:r>
            <w:r w:rsidRPr="002601B6">
              <w:rPr>
                <w:kern w:val="2"/>
                <w:lang w:eastAsia="en-US"/>
              </w:rPr>
              <w:softHyphen/>
              <w:t>рованных жилых помещений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E4413B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  <w:tr w:rsidR="009831CA" w:rsidRPr="00E4413B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4 «</w:t>
            </w:r>
            <w:r w:rsidRPr="006A5E89">
              <w:t>Обеспечение жильем граждан, в составе семьи которых имеется трое и более детей-близнецов</w:t>
            </w:r>
            <w: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E4413B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  <w:tr w:rsidR="009831CA" w:rsidRPr="00E4413B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2601B6" w:rsidRDefault="009831CA" w:rsidP="006673D6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lang w:eastAsia="en-US"/>
              </w:rPr>
            </w:pPr>
            <w:r w:rsidRPr="002601B6">
              <w:rPr>
                <w:kern w:val="2"/>
                <w:lang w:eastAsia="en-US"/>
              </w:rPr>
              <w:t>Основное мероприятие 4.1:</w:t>
            </w:r>
          </w:p>
          <w:p w:rsidR="009831CA" w:rsidRPr="002601B6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2601B6">
              <w:rPr>
                <w:kern w:val="2"/>
                <w:lang w:eastAsia="en-US"/>
              </w:rPr>
              <w:t>Обеспечение предоставления жилых помещений по договорам социального найма семьям, имеющим троих и более детей-близнецов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CA" w:rsidRPr="00E4413B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</w:tbl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Default="009831CA" w:rsidP="009831CA">
      <w:pPr>
        <w:jc w:val="right"/>
        <w:rPr>
          <w:sz w:val="28"/>
          <w:szCs w:val="28"/>
        </w:rPr>
      </w:pPr>
    </w:p>
    <w:p w:rsidR="009831CA" w:rsidRPr="00D32F8E" w:rsidRDefault="009831CA" w:rsidP="009831C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B657F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9831CA" w:rsidRPr="00D32F8E" w:rsidRDefault="009831CA" w:rsidP="009831CA">
      <w:pPr>
        <w:tabs>
          <w:tab w:val="left" w:pos="2235"/>
        </w:tabs>
        <w:jc w:val="center"/>
        <w:rPr>
          <w:sz w:val="14"/>
          <w:szCs w:val="28"/>
        </w:rPr>
      </w:pPr>
    </w:p>
    <w:p w:rsidR="009831CA" w:rsidRPr="00D32F8E" w:rsidRDefault="009831CA" w:rsidP="009831CA">
      <w:pPr>
        <w:tabs>
          <w:tab w:val="left" w:pos="2235"/>
        </w:tabs>
        <w:jc w:val="center"/>
        <w:rPr>
          <w:sz w:val="22"/>
          <w:szCs w:val="28"/>
        </w:rPr>
      </w:pPr>
    </w:p>
    <w:p w:rsidR="009831CA" w:rsidRPr="00A71B68" w:rsidRDefault="009831CA" w:rsidP="009831CA">
      <w:pPr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РАСХОДЫ</w:t>
      </w:r>
    </w:p>
    <w:p w:rsidR="009831CA" w:rsidRPr="00A71B68" w:rsidRDefault="009831CA" w:rsidP="009831CA">
      <w:pPr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</w:p>
    <w:p w:rsidR="009831CA" w:rsidRDefault="009831CA" w:rsidP="009831CA">
      <w:pPr>
        <w:tabs>
          <w:tab w:val="left" w:pos="2235"/>
        </w:tabs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>»</w:t>
      </w:r>
    </w:p>
    <w:p w:rsidR="009831CA" w:rsidRDefault="009831CA" w:rsidP="009831CA">
      <w:pPr>
        <w:tabs>
          <w:tab w:val="left" w:pos="2235"/>
        </w:tabs>
        <w:jc w:val="center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Часть 1</w:t>
      </w:r>
    </w:p>
    <w:tbl>
      <w:tblPr>
        <w:tblW w:w="149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3402"/>
        <w:gridCol w:w="1276"/>
        <w:gridCol w:w="1134"/>
        <w:gridCol w:w="1134"/>
        <w:gridCol w:w="1276"/>
        <w:gridCol w:w="1276"/>
        <w:gridCol w:w="1134"/>
        <w:gridCol w:w="1134"/>
      </w:tblGrid>
      <w:tr w:rsidR="009831CA" w:rsidRPr="00ED2988" w:rsidTr="006673D6">
        <w:trPr>
          <w:trHeight w:val="300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CA" w:rsidRPr="00562CE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562CE2">
              <w:t xml:space="preserve">Наименование </w:t>
            </w:r>
            <w:r w:rsidRPr="00562CE2">
              <w:br/>
            </w:r>
            <w:r w:rsidRPr="00562CE2">
              <w:rPr>
                <w:rFonts w:eastAsia="Calibri"/>
                <w:lang w:eastAsia="en-US"/>
              </w:rPr>
              <w:t>муниципальной</w:t>
            </w:r>
            <w:r w:rsidRPr="00562CE2">
              <w:t xml:space="preserve"> программы, номер и наименование подпрограммы</w:t>
            </w:r>
          </w:p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CA" w:rsidRPr="00562CE2" w:rsidRDefault="009831CA" w:rsidP="006673D6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Источники</w:t>
            </w:r>
          </w:p>
          <w:p w:rsidR="009831CA" w:rsidRPr="00562CE2" w:rsidRDefault="009831CA" w:rsidP="006673D6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1CA" w:rsidRPr="00562CE2" w:rsidRDefault="009831CA" w:rsidP="006673D6">
            <w:pPr>
              <w:jc w:val="center"/>
              <w:rPr>
                <w:rFonts w:eastAsia="Calibri"/>
                <w:lang w:eastAsia="en-US"/>
              </w:rPr>
            </w:pPr>
            <w:r w:rsidRPr="00562CE2">
              <w:rPr>
                <w:rFonts w:eastAsia="Calibri"/>
                <w:lang w:eastAsia="en-US"/>
              </w:rPr>
              <w:t>Объ</w:t>
            </w:r>
            <w:r>
              <w:rPr>
                <w:rFonts w:eastAsia="Calibri"/>
                <w:lang w:eastAsia="en-US"/>
              </w:rPr>
              <w:t>ем расходов всего</w:t>
            </w:r>
            <w:r>
              <w:rPr>
                <w:rFonts w:eastAsia="Calibri"/>
                <w:lang w:eastAsia="en-US"/>
              </w:rPr>
              <w:br/>
              <w:t>(тыс. рублей)</w:t>
            </w:r>
          </w:p>
          <w:p w:rsidR="009831CA" w:rsidRPr="00562CE2" w:rsidRDefault="009831CA" w:rsidP="006673D6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562CE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CE2">
              <w:t>в том числе по годам реализации</w:t>
            </w:r>
          </w:p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rFonts w:eastAsia="Calibri"/>
                <w:lang w:eastAsia="en-US"/>
              </w:rPr>
              <w:t>муниципальной программы</w:t>
            </w:r>
            <w:r>
              <w:rPr>
                <w:rFonts w:eastAsia="Calibri"/>
                <w:lang w:eastAsia="en-US"/>
              </w:rPr>
              <w:t xml:space="preserve"> (тыс. рублей)</w:t>
            </w:r>
          </w:p>
        </w:tc>
      </w:tr>
      <w:tr w:rsidR="009831CA" w:rsidRPr="00ED2988" w:rsidTr="006673D6">
        <w:trPr>
          <w:cantSplit/>
          <w:trHeight w:val="1637"/>
        </w:trPr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CA" w:rsidRPr="00562CE2" w:rsidRDefault="009831CA" w:rsidP="006673D6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562CE2" w:rsidRDefault="009831CA" w:rsidP="006673D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562CE2" w:rsidRDefault="009831CA" w:rsidP="006673D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562CE2" w:rsidRDefault="009831CA" w:rsidP="006673D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CA" w:rsidRPr="00562CE2" w:rsidRDefault="009831CA" w:rsidP="006673D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CA" w:rsidRPr="00562CE2" w:rsidRDefault="009831CA" w:rsidP="006673D6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3148" w:type="dxa"/>
            <w:shd w:val="clear" w:color="auto" w:fill="auto"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831CA" w:rsidRPr="00562CE2" w:rsidRDefault="009831CA" w:rsidP="006673D6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9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 w:val="restart"/>
            <w:shd w:val="clear" w:color="auto" w:fill="auto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3481602,2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223548,2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198981,3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243159,3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369137,4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46680,5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164449,7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25390,6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404300,3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152975,5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61693,8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189631,0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2924567,2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61686,3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109703,3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43416,2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347101,5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30471,4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154748,7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126649,4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3586,1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6806,7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Default="009831CA" w:rsidP="006673D6">
            <w:pPr>
              <w:jc w:val="center"/>
            </w:pPr>
            <w:r>
              <w:rPr>
                <w:color w:val="000000"/>
              </w:rPr>
              <w:t>10104,6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Default="009831CA" w:rsidP="006673D6">
            <w:pPr>
              <w:jc w:val="center"/>
            </w:pPr>
            <w:r>
              <w:rPr>
                <w:color w:val="000000"/>
              </w:rPr>
              <w:t>22035,9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Default="009831CA" w:rsidP="006673D6">
            <w:pPr>
              <w:jc w:val="center"/>
            </w:pPr>
            <w:r>
              <w:rPr>
                <w:color w:val="000000"/>
              </w:rPr>
              <w:t>16209,1</w:t>
            </w:r>
          </w:p>
        </w:tc>
        <w:tc>
          <w:tcPr>
            <w:tcW w:w="1134" w:type="dxa"/>
          </w:tcPr>
          <w:p w:rsidR="009831CA" w:rsidRDefault="009831CA" w:rsidP="006673D6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 w:val="restart"/>
            <w:shd w:val="clear" w:color="auto" w:fill="auto"/>
            <w:vAlign w:val="center"/>
            <w:hideMark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 xml:space="preserve">Подпрограмма «Переселение граждан из </w:t>
            </w:r>
            <w:r>
              <w:lastRenderedPageBreak/>
              <w:t>аварийного жилищного фонда»</w:t>
            </w:r>
            <w:r w:rsidRPr="000149D0">
              <w:t xml:space="preserve">  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 w:rsidRPr="00562CE2">
              <w:rPr>
                <w:color w:val="00000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3086898,5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181625,3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159844,5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197743,1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325216,0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14209,1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137044,7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404300,3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152975,5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61693,8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189631,0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148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2574754,0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26501,0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92219,4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305180,1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128843,7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107149,5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2086,1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5306,8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>
              <w:rPr>
                <w:color w:val="000000"/>
              </w:rPr>
              <w:t>8104,6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>
              <w:rPr>
                <w:color w:val="000000"/>
              </w:rPr>
              <w:t>20035,9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>
              <w:rPr>
                <w:color w:val="000000"/>
              </w:rPr>
              <w:t>14209,1</w:t>
            </w:r>
          </w:p>
        </w:tc>
        <w:tc>
          <w:tcPr>
            <w:tcW w:w="1134" w:type="dxa"/>
          </w:tcPr>
          <w:p w:rsidR="009831CA" w:rsidRDefault="009831CA" w:rsidP="006673D6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 w:val="restart"/>
            <w:shd w:val="clear" w:color="auto" w:fill="auto"/>
            <w:vAlign w:val="center"/>
            <w:hideMark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125240,5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21681,1</w:t>
            </w:r>
          </w:p>
        </w:tc>
        <w:tc>
          <w:tcPr>
            <w:tcW w:w="1134" w:type="dxa"/>
          </w:tcPr>
          <w:p w:rsidR="009831CA" w:rsidRDefault="009831CA" w:rsidP="006673D6">
            <w:pPr>
              <w:jc w:val="center"/>
            </w:pPr>
            <w:r>
              <w:rPr>
                <w:color w:val="000000"/>
              </w:rPr>
              <w:t>28811,4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>
              <w:rPr>
                <w:color w:val="000000"/>
              </w:rPr>
              <w:t>19544,2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>
              <w:rPr>
                <w:color w:val="000000"/>
              </w:rPr>
              <w:t>18049,4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>
              <w:rPr>
                <w:color w:val="000000"/>
              </w:rPr>
              <w:t>6599,4</w:t>
            </w:r>
          </w:p>
        </w:tc>
        <w:tc>
          <w:tcPr>
            <w:tcW w:w="1134" w:type="dxa"/>
          </w:tcPr>
          <w:p w:rsidR="009831CA" w:rsidRDefault="009831CA" w:rsidP="006673D6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25390,6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80350,0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14943,5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17544,2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16049,4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4599,4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19499,9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1499,9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 w:val="restart"/>
            <w:shd w:val="clear" w:color="auto" w:fill="auto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265628,8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20241,8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6491,0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25872,0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25872,0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25872,0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265628,8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20241,8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6491,0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25872,0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25872,0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25872,0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831CA" w:rsidRPr="00562CE2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 w:val="restart"/>
            <w:shd w:val="clear" w:color="auto" w:fill="auto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«</w:t>
            </w:r>
            <w:r w:rsidRPr="006A5E89">
              <w:t>Обеспечение жильем граждан, в составе семьи которых имеется трое и более детей-близнецов</w:t>
            </w:r>
            <w:r>
              <w:t>»</w:t>
            </w: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3834,4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3834,4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831CA" w:rsidRPr="00562CE2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831CA" w:rsidRPr="00562CE2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3834,4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3834,4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831CA" w:rsidRPr="00562CE2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148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9831CA" w:rsidRDefault="009831CA" w:rsidP="009831CA">
      <w:pPr>
        <w:tabs>
          <w:tab w:val="left" w:pos="2235"/>
        </w:tabs>
        <w:jc w:val="center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tbl>
      <w:tblPr>
        <w:tblW w:w="149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24"/>
        <w:gridCol w:w="3402"/>
        <w:gridCol w:w="1134"/>
        <w:gridCol w:w="1134"/>
        <w:gridCol w:w="1276"/>
        <w:gridCol w:w="1276"/>
        <w:gridCol w:w="1134"/>
        <w:gridCol w:w="1134"/>
      </w:tblGrid>
      <w:tr w:rsidR="009831CA" w:rsidRPr="00ED2988" w:rsidTr="006673D6">
        <w:trPr>
          <w:trHeight w:val="300"/>
        </w:trPr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CA" w:rsidRPr="00562CE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562CE2">
              <w:t xml:space="preserve">Наименование </w:t>
            </w:r>
            <w:r w:rsidRPr="00562CE2">
              <w:br/>
            </w:r>
            <w:r w:rsidRPr="00562CE2">
              <w:rPr>
                <w:rFonts w:eastAsia="Calibri"/>
                <w:lang w:eastAsia="en-US"/>
              </w:rPr>
              <w:t>муниципальной</w:t>
            </w:r>
            <w:r w:rsidRPr="00562CE2">
              <w:t xml:space="preserve"> программы, номер и наименование подпрограммы</w:t>
            </w:r>
          </w:p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CA" w:rsidRPr="00562CE2" w:rsidRDefault="009831CA" w:rsidP="006673D6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Источники</w:t>
            </w:r>
          </w:p>
          <w:p w:rsidR="009831CA" w:rsidRPr="00562CE2" w:rsidRDefault="009831CA" w:rsidP="006673D6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562CE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CE2">
              <w:t>в том числе по годам реализации</w:t>
            </w:r>
          </w:p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rFonts w:eastAsia="Calibri"/>
                <w:lang w:eastAsia="en-US"/>
              </w:rPr>
              <w:t>муниципальной программы</w:t>
            </w:r>
          </w:p>
        </w:tc>
      </w:tr>
      <w:tr w:rsidR="009831CA" w:rsidRPr="00ED2988" w:rsidTr="006673D6">
        <w:trPr>
          <w:cantSplit/>
          <w:trHeight w:val="1637"/>
        </w:trPr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1CA" w:rsidRPr="00562CE2" w:rsidRDefault="009831CA" w:rsidP="006673D6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562CE2" w:rsidRDefault="009831CA" w:rsidP="006673D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562CE2" w:rsidRDefault="009831CA" w:rsidP="006673D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562CE2" w:rsidRDefault="009831CA" w:rsidP="006673D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CA" w:rsidRPr="00562CE2" w:rsidRDefault="009831CA" w:rsidP="006673D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CA" w:rsidRPr="00562CE2" w:rsidRDefault="009831CA" w:rsidP="006673D6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4424" w:type="dxa"/>
            <w:shd w:val="clear" w:color="auto" w:fill="auto"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9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 w:val="restart"/>
            <w:shd w:val="clear" w:color="auto" w:fill="auto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</w:t>
            </w:r>
            <w:r w:rsidRPr="000149D0">
              <w:lastRenderedPageBreak/>
              <w:t xml:space="preserve">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 w:rsidRPr="00562CE2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250409,7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390045,5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310163,7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630795,9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240708,7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380344,5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300462,7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621094,9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Default="009831CA" w:rsidP="006673D6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Default="009831CA" w:rsidP="006673D6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Default="009831CA" w:rsidP="006673D6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9831CA" w:rsidRDefault="009831CA" w:rsidP="006673D6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424" w:type="dxa"/>
            <w:vMerge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 w:val="restart"/>
            <w:shd w:val="clear" w:color="auto" w:fill="auto"/>
            <w:vAlign w:val="center"/>
            <w:hideMark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223004,7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362640,5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282758,7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603390,9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424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214803,7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354439,5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274557,7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595189,9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9831CA" w:rsidRDefault="009831CA" w:rsidP="006673D6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 w:val="restart"/>
            <w:shd w:val="clear" w:color="auto" w:fill="auto"/>
            <w:vAlign w:val="center"/>
            <w:hideMark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9831CA" w:rsidRDefault="009831CA" w:rsidP="006673D6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9831CA" w:rsidRDefault="009831CA" w:rsidP="006673D6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Default="009831CA" w:rsidP="006673D6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9831CA" w:rsidRDefault="009831CA" w:rsidP="006673D6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  <w:hideMark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9831CA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 w:val="restart"/>
            <w:shd w:val="clear" w:color="auto" w:fill="auto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9831CA" w:rsidRPr="00ED2988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831CA" w:rsidRPr="00562CE2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 w:val="restart"/>
            <w:shd w:val="clear" w:color="auto" w:fill="auto"/>
            <w:vAlign w:val="center"/>
          </w:tcPr>
          <w:p w:rsidR="009831CA" w:rsidRPr="000149D0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Подпрограмма «</w:t>
            </w:r>
            <w:r w:rsidRPr="006A5E89">
              <w:t>Обеспечение жильем граждан, в составе семьи которых имеется трое и более детей-близнецов</w:t>
            </w:r>
            <w:r>
              <w:t>»</w:t>
            </w: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831CA" w:rsidRPr="00562CE2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831CA" w:rsidRPr="00562CE2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Pr="00562CE2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831CA" w:rsidRPr="00562CE2" w:rsidTr="00667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424" w:type="dxa"/>
            <w:vMerge/>
            <w:shd w:val="clear" w:color="auto" w:fill="auto"/>
            <w:vAlign w:val="center"/>
          </w:tcPr>
          <w:p w:rsidR="009831CA" w:rsidRPr="00562CE2" w:rsidRDefault="009831CA" w:rsidP="006673D6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9831CA" w:rsidRDefault="009831CA" w:rsidP="006673D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831CA" w:rsidRPr="00562CE2" w:rsidRDefault="009831CA" w:rsidP="00667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lastRenderedPageBreak/>
        <w:t>Приложение №</w:t>
      </w:r>
      <w:r w:rsidR="00B657F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к муниципальной программе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9831CA" w:rsidRPr="00D32F8E" w:rsidRDefault="009831CA" w:rsidP="009831CA">
      <w:pPr>
        <w:tabs>
          <w:tab w:val="left" w:pos="2235"/>
        </w:tabs>
        <w:jc w:val="center"/>
        <w:rPr>
          <w:sz w:val="14"/>
          <w:szCs w:val="28"/>
        </w:rPr>
      </w:pPr>
    </w:p>
    <w:p w:rsidR="009831CA" w:rsidRDefault="009831CA" w:rsidP="009831C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831CA" w:rsidRDefault="009831CA" w:rsidP="009831C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831CA" w:rsidRPr="00FD73A2" w:rsidRDefault="009831CA" w:rsidP="009831C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3A2">
        <w:rPr>
          <w:rFonts w:eastAsia="Calibri"/>
          <w:sz w:val="28"/>
          <w:szCs w:val="28"/>
          <w:lang w:eastAsia="en-US"/>
        </w:rPr>
        <w:t>СВЕДЕНИЯ</w:t>
      </w:r>
    </w:p>
    <w:p w:rsidR="009831CA" w:rsidRPr="00FD73A2" w:rsidRDefault="009831CA" w:rsidP="009831C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3A2">
        <w:rPr>
          <w:rFonts w:eastAsia="Calibri"/>
          <w:sz w:val="28"/>
          <w:szCs w:val="28"/>
          <w:lang w:eastAsia="en-US"/>
        </w:rPr>
        <w:t xml:space="preserve">о показателях по поселениям </w:t>
      </w:r>
      <w:proofErr w:type="spellStart"/>
      <w:r w:rsidRPr="00FD73A2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FD73A2">
        <w:rPr>
          <w:rFonts w:eastAsia="Calibri"/>
          <w:sz w:val="28"/>
          <w:szCs w:val="28"/>
          <w:lang w:eastAsia="en-US"/>
        </w:rPr>
        <w:t xml:space="preserve"> района </w:t>
      </w:r>
    </w:p>
    <w:p w:rsidR="009831CA" w:rsidRPr="006B08C4" w:rsidRDefault="009831CA" w:rsidP="009831C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144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816"/>
        <w:gridCol w:w="709"/>
        <w:gridCol w:w="709"/>
        <w:gridCol w:w="708"/>
        <w:gridCol w:w="709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9831CA" w:rsidRPr="006B08C4" w:rsidTr="006673D6">
        <w:trPr>
          <w:trHeight w:val="312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9B4">
              <w:t>№</w:t>
            </w:r>
            <w:r w:rsidRPr="007D39B4">
              <w:br/>
              <w:t>п/п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9B4">
              <w:t xml:space="preserve">Номер и наименование показателя, наименование </w:t>
            </w:r>
            <w:r w:rsidRPr="007D39B4">
              <w:rPr>
                <w:rFonts w:eastAsia="Calibri"/>
                <w:lang w:eastAsia="en-US"/>
              </w:rPr>
              <w:t xml:space="preserve">поселения </w:t>
            </w:r>
            <w:proofErr w:type="spellStart"/>
            <w:r w:rsidRPr="007D39B4">
              <w:rPr>
                <w:rFonts w:eastAsia="Calibri"/>
                <w:lang w:eastAsia="en-US"/>
              </w:rPr>
              <w:t>Белокалитвинского</w:t>
            </w:r>
            <w:proofErr w:type="spellEnd"/>
            <w:r w:rsidRPr="007D39B4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10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9B4">
              <w:t>Значения показателей</w:t>
            </w:r>
          </w:p>
        </w:tc>
      </w:tr>
      <w:tr w:rsidR="009831CA" w:rsidRPr="006B08C4" w:rsidTr="006673D6">
        <w:trPr>
          <w:trHeight w:val="83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  <w:r w:rsidRPr="007D39B4"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C16BE8" w:rsidRDefault="009831CA" w:rsidP="006673D6">
            <w:pPr>
              <w:jc w:val="center"/>
            </w:pPr>
            <w: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7D39B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9831CA" w:rsidRPr="006B08C4" w:rsidTr="006673D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6B08C4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9831CA" w:rsidRPr="006B08C4" w:rsidTr="006673D6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3A2">
              <w:t xml:space="preserve">Показатель 1. </w:t>
            </w:r>
            <w:r w:rsidRPr="00F64A6B"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(семей)</w:t>
            </w:r>
          </w:p>
        </w:tc>
      </w:tr>
      <w:tr w:rsidR="009831CA" w:rsidRPr="006B08C4" w:rsidTr="006673D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tabs>
                <w:tab w:val="center" w:pos="279"/>
              </w:tabs>
              <w:autoSpaceDE w:val="0"/>
              <w:autoSpaceDN w:val="0"/>
              <w:adjustRightInd w:val="0"/>
            </w:pPr>
            <w:r>
              <w:tab/>
              <w:t>149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6B08C4" w:rsidTr="006673D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6B08C4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6B08C4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6B08C4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6B08C4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3A2">
              <w:t>Показатель 1.</w:t>
            </w:r>
            <w:r>
              <w:t>1.</w:t>
            </w:r>
            <w:r w:rsidRPr="00FD73A2">
              <w:t xml:space="preserve"> </w:t>
            </w:r>
            <w:r w:rsidRPr="00A71B68">
              <w:rPr>
                <w:kern w:val="2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(тыс. кв. метров)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tabs>
                <w:tab w:val="left" w:pos="195"/>
                <w:tab w:val="center" w:pos="279"/>
              </w:tabs>
              <w:autoSpaceDE w:val="0"/>
              <w:autoSpaceDN w:val="0"/>
              <w:adjustRightInd w:val="0"/>
              <w:jc w:val="center"/>
            </w:pPr>
            <w:r>
              <w:t>1,15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1,31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1,35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2,40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3A2">
              <w:lastRenderedPageBreak/>
              <w:t>Показатель 1.</w:t>
            </w:r>
            <w:r>
              <w:t>2.</w:t>
            </w:r>
            <w:r w:rsidRPr="00FD73A2"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(тыс. кв. метров)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1,35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2,40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31CA" w:rsidRPr="00FD73A2" w:rsidTr="006673D6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Pr="00FD73A2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CA" w:rsidRDefault="009831CA" w:rsidP="006673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lastRenderedPageBreak/>
        <w:t>Приложение №</w:t>
      </w:r>
      <w:r w:rsidR="00B657F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к муниципальной программе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9831CA" w:rsidRPr="00D32F8E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9831CA" w:rsidRPr="004F68A5" w:rsidRDefault="009831CA" w:rsidP="009831CA">
      <w:pPr>
        <w:jc w:val="center"/>
        <w:rPr>
          <w:bCs/>
          <w:sz w:val="28"/>
          <w:szCs w:val="28"/>
        </w:rPr>
      </w:pPr>
      <w:r w:rsidRPr="004F68A5">
        <w:rPr>
          <w:bCs/>
          <w:sz w:val="28"/>
          <w:szCs w:val="28"/>
        </w:rPr>
        <w:t>РАСПРЕДЕЛЕНИЕ</w:t>
      </w:r>
    </w:p>
    <w:p w:rsidR="009831CA" w:rsidRPr="004F68A5" w:rsidRDefault="009831CA" w:rsidP="009831C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F68A5">
        <w:rPr>
          <w:bCs/>
          <w:sz w:val="28"/>
          <w:szCs w:val="28"/>
        </w:rPr>
        <w:t xml:space="preserve">иных межбюджетных трансфертов по поселениям </w:t>
      </w:r>
      <w:proofErr w:type="spellStart"/>
      <w:r w:rsidRPr="004F68A5">
        <w:rPr>
          <w:bCs/>
          <w:sz w:val="28"/>
          <w:szCs w:val="28"/>
        </w:rPr>
        <w:t>Белокалитвинского</w:t>
      </w:r>
      <w:proofErr w:type="spellEnd"/>
      <w:r w:rsidRPr="004F68A5">
        <w:rPr>
          <w:bCs/>
          <w:sz w:val="28"/>
          <w:szCs w:val="28"/>
        </w:rPr>
        <w:t xml:space="preserve"> района и направлениям расходования средств </w:t>
      </w:r>
    </w:p>
    <w:p w:rsidR="009831CA" w:rsidRPr="004334EF" w:rsidRDefault="009831CA" w:rsidP="009831C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16"/>
          <w:szCs w:val="16"/>
          <w:lang w:eastAsia="en-US"/>
        </w:rPr>
      </w:pPr>
    </w:p>
    <w:p w:rsidR="009831CA" w:rsidRPr="004F68A5" w:rsidRDefault="009831CA" w:rsidP="009831C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F68A5">
        <w:rPr>
          <w:bCs/>
        </w:rPr>
        <w:t>тыс. рублей</w:t>
      </w: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9831CA" w:rsidRPr="004F68A5" w:rsidTr="006673D6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9831CA" w:rsidRPr="00960AF7" w:rsidRDefault="009831CA" w:rsidP="006673D6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2019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9831CA" w:rsidRPr="004F68A5" w:rsidTr="006673D6">
        <w:trPr>
          <w:trHeight w:val="1004"/>
        </w:trPr>
        <w:tc>
          <w:tcPr>
            <w:tcW w:w="455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9831CA" w:rsidRPr="00960AF7" w:rsidRDefault="009831CA" w:rsidP="006673D6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9831CA" w:rsidRPr="00960AF7" w:rsidRDefault="009831CA" w:rsidP="006673D6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jc w:val="center"/>
            </w:pPr>
            <w:r>
              <w:t>18</w:t>
            </w:r>
          </w:p>
        </w:tc>
      </w:tr>
      <w:tr w:rsidR="009831CA" w:rsidRPr="004F68A5" w:rsidTr="006673D6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9831CA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50855,2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39621,5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10609,3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624,4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9051,9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152,3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8899,6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7187,0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7187,0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23977,2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23487,0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460,7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36854,3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4517,0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30749,8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1587,5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56258,2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55136,8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1121,4</w:t>
            </w:r>
          </w:p>
        </w:tc>
        <w:tc>
          <w:tcPr>
            <w:tcW w:w="851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Коксовское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29134,3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28555,1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553,6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17914,0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8940,8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8372,0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601,2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31131,2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29512,3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1618,9</w:t>
            </w:r>
          </w:p>
        </w:tc>
        <w:tc>
          <w:tcPr>
            <w:tcW w:w="851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56316,2</w:t>
            </w:r>
          </w:p>
        </w:tc>
        <w:tc>
          <w:tcPr>
            <w:tcW w:w="709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53387,7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2928,5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Синегорское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59107,6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53226,6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5251,7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629,3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49996,5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33385,7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15089,5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1521,3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103159,2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97794,9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5364,3</w:t>
            </w:r>
          </w:p>
        </w:tc>
        <w:tc>
          <w:tcPr>
            <w:tcW w:w="851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44637,8</w:t>
            </w:r>
          </w:p>
        </w:tc>
        <w:tc>
          <w:tcPr>
            <w:tcW w:w="709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42316,6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2321,2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18488,3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8085,3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9625,7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777,3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45403,3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14698,0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29108,5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1596,8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193164,0</w:t>
            </w:r>
          </w:p>
        </w:tc>
        <w:tc>
          <w:tcPr>
            <w:tcW w:w="709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179994,9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13169,1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Богураевское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31098,0</w:t>
            </w:r>
          </w:p>
        </w:tc>
        <w:tc>
          <w:tcPr>
            <w:tcW w:w="709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29480,9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1617,1</w:t>
            </w:r>
          </w:p>
        </w:tc>
      </w:tr>
      <w:tr w:rsidR="009831CA" w:rsidRPr="004F68A5" w:rsidTr="006673D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181562,6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152975,5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26501,0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2086,1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159220,0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61693,8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92219,4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5306,8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197735,6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189631,0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8104,6</w:t>
            </w:r>
          </w:p>
        </w:tc>
        <w:tc>
          <w:tcPr>
            <w:tcW w:w="851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325216,0</w:t>
            </w:r>
          </w:p>
        </w:tc>
        <w:tc>
          <w:tcPr>
            <w:tcW w:w="709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305180,1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20035,9</w:t>
            </w:r>
          </w:p>
        </w:tc>
      </w:tr>
    </w:tbl>
    <w:p w:rsidR="009831CA" w:rsidRPr="004F68A5" w:rsidRDefault="009831CA" w:rsidP="009831CA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9831CA" w:rsidRDefault="009831CA" w:rsidP="009831CA">
      <w:pPr>
        <w:tabs>
          <w:tab w:val="left" w:pos="2235"/>
        </w:tabs>
        <w:jc w:val="right"/>
        <w:rPr>
          <w:sz w:val="28"/>
          <w:szCs w:val="28"/>
        </w:rPr>
      </w:pP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9831CA" w:rsidRPr="004F68A5" w:rsidTr="006673D6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9831CA" w:rsidRPr="00960AF7" w:rsidRDefault="009831CA" w:rsidP="006673D6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5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9831CA" w:rsidRPr="004F68A5" w:rsidTr="006673D6">
        <w:trPr>
          <w:trHeight w:val="1004"/>
        </w:trPr>
        <w:tc>
          <w:tcPr>
            <w:tcW w:w="455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9831CA" w:rsidRPr="00960AF7" w:rsidRDefault="009831CA" w:rsidP="006673D6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9831CA" w:rsidRPr="00960AF7" w:rsidRDefault="009831CA" w:rsidP="006673D6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jc w:val="center"/>
            </w:pPr>
            <w:r>
              <w:t>18</w:t>
            </w:r>
          </w:p>
        </w:tc>
      </w:tr>
      <w:tr w:rsidR="009831CA" w:rsidRPr="004F68A5" w:rsidTr="006673D6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9831CA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4990,4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4990,4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Коксовское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5767,3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5767,3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Синегорское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1920,0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1920,0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1531,4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1531,4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Богураевское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6C787E" w:rsidRDefault="009831CA" w:rsidP="006673D6">
            <w:pPr>
              <w:jc w:val="center"/>
            </w:pPr>
            <w:r w:rsidRPr="006C787E">
              <w:t>0,0</w:t>
            </w:r>
          </w:p>
        </w:tc>
        <w:tc>
          <w:tcPr>
            <w:tcW w:w="850" w:type="dxa"/>
            <w:shd w:val="clear" w:color="auto" w:fill="auto"/>
          </w:tcPr>
          <w:p w:rsidR="009831CA" w:rsidRDefault="009831CA" w:rsidP="006673D6">
            <w:r w:rsidRPr="006C787E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8201,0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299710,5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291509,5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8201,0</w:t>
            </w:r>
          </w:p>
        </w:tc>
      </w:tr>
      <w:tr w:rsidR="009831CA" w:rsidRPr="004F68A5" w:rsidTr="006673D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CC01B2" w:rsidRDefault="009831CA" w:rsidP="006673D6">
            <w:pPr>
              <w:jc w:val="center"/>
            </w:pPr>
            <w:r w:rsidRPr="00CC01B2">
              <w:t>14209,1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CC01B2" w:rsidRDefault="009831CA" w:rsidP="006673D6">
            <w:pPr>
              <w:jc w:val="center"/>
            </w:pPr>
            <w:r w:rsidRPr="00CC01B2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CC01B2" w:rsidRDefault="009831CA" w:rsidP="006673D6">
            <w:pPr>
              <w:jc w:val="center"/>
            </w:pPr>
            <w:r w:rsidRPr="00CC01B2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Default="009831CA" w:rsidP="006673D6">
            <w:pPr>
              <w:jc w:val="center"/>
            </w:pPr>
            <w:r w:rsidRPr="00CC01B2">
              <w:t>14209,1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137044,7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8201,0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299710,5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291509,5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8201,0</w:t>
            </w:r>
          </w:p>
        </w:tc>
      </w:tr>
    </w:tbl>
    <w:p w:rsidR="009831CA" w:rsidRDefault="009831CA" w:rsidP="009831CA">
      <w:pPr>
        <w:tabs>
          <w:tab w:val="left" w:pos="2235"/>
        </w:tabs>
      </w:pPr>
    </w:p>
    <w:p w:rsidR="009831CA" w:rsidRPr="004F68A5" w:rsidRDefault="009831CA" w:rsidP="009831C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4F68A5">
        <w:rPr>
          <w:bCs/>
          <w:sz w:val="28"/>
          <w:szCs w:val="28"/>
        </w:rPr>
        <w:t xml:space="preserve"> </w:t>
      </w: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9831CA" w:rsidRPr="004F68A5" w:rsidTr="00B657F1">
        <w:trPr>
          <w:trHeight w:val="361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9831CA" w:rsidRPr="00960AF7" w:rsidRDefault="009831CA" w:rsidP="006673D6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8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9831CA" w:rsidRPr="004F68A5" w:rsidTr="006673D6">
        <w:trPr>
          <w:trHeight w:val="1004"/>
        </w:trPr>
        <w:tc>
          <w:tcPr>
            <w:tcW w:w="455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9831CA" w:rsidRPr="00960AF7" w:rsidRDefault="009831CA" w:rsidP="006673D6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9831CA" w:rsidRPr="00960AF7" w:rsidRDefault="009831CA" w:rsidP="006673D6">
            <w:pPr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9831CA" w:rsidRPr="00960AF7" w:rsidRDefault="009831CA" w:rsidP="006673D6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9831CA" w:rsidRPr="00960AF7" w:rsidRDefault="009831CA" w:rsidP="006673D6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9831CA" w:rsidRPr="00960AF7" w:rsidRDefault="009831CA" w:rsidP="006673D6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9831CA" w:rsidRPr="00960AF7" w:rsidRDefault="009831CA" w:rsidP="006673D6">
            <w:pPr>
              <w:jc w:val="center"/>
            </w:pPr>
            <w:r>
              <w:t>18</w:t>
            </w:r>
          </w:p>
        </w:tc>
      </w:tr>
      <w:tr w:rsidR="009831CA" w:rsidRPr="004F68A5" w:rsidTr="006673D6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9831CA" w:rsidRDefault="009831CA" w:rsidP="006673D6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831CA" w:rsidRPr="00B657F1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 w:rsidRPr="00B657F1">
              <w:rPr>
                <w:bCs/>
                <w:sz w:val="20"/>
                <w:szCs w:val="20"/>
              </w:rPr>
              <w:t>Белокалитвинское</w:t>
            </w:r>
            <w:proofErr w:type="spellEnd"/>
            <w:r w:rsidRPr="00B657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657F1">
              <w:rPr>
                <w:bCs/>
                <w:sz w:val="20"/>
                <w:szCs w:val="20"/>
              </w:rPr>
              <w:t>г.п</w:t>
            </w:r>
            <w:proofErr w:type="spellEnd"/>
            <w:r w:rsidRPr="00B657F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831CA" w:rsidRPr="00B657F1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  <w:sz w:val="20"/>
                <w:szCs w:val="20"/>
              </w:rPr>
            </w:pPr>
            <w:r w:rsidRPr="00B657F1">
              <w:rPr>
                <w:bCs/>
                <w:sz w:val="20"/>
                <w:szCs w:val="20"/>
              </w:rPr>
              <w:t xml:space="preserve">Горняцкое </w:t>
            </w:r>
            <w:proofErr w:type="spellStart"/>
            <w:r w:rsidRPr="00B657F1">
              <w:rPr>
                <w:bCs/>
                <w:sz w:val="20"/>
                <w:szCs w:val="20"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831CA" w:rsidRPr="00B657F1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 w:rsidRPr="00B657F1">
              <w:rPr>
                <w:bCs/>
                <w:sz w:val="20"/>
                <w:szCs w:val="20"/>
              </w:rPr>
              <w:t>Коксовское</w:t>
            </w:r>
            <w:proofErr w:type="spellEnd"/>
            <w:r w:rsidRPr="00B657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657F1">
              <w:rPr>
                <w:bCs/>
                <w:sz w:val="20"/>
                <w:szCs w:val="20"/>
              </w:rPr>
              <w:t>с.п</w:t>
            </w:r>
            <w:proofErr w:type="spellEnd"/>
            <w:r w:rsidRPr="00B657F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1CA" w:rsidRPr="00B657F1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 w:rsidRPr="00B657F1">
              <w:rPr>
                <w:bCs/>
                <w:sz w:val="20"/>
                <w:szCs w:val="20"/>
              </w:rPr>
              <w:t>Синегорское</w:t>
            </w:r>
            <w:proofErr w:type="spellEnd"/>
            <w:r w:rsidRPr="00B657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657F1">
              <w:rPr>
                <w:bCs/>
                <w:sz w:val="20"/>
                <w:szCs w:val="20"/>
              </w:rPr>
              <w:t>с.п</w:t>
            </w:r>
            <w:proofErr w:type="spellEnd"/>
            <w:r w:rsidRPr="00B657F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831CA" w:rsidRPr="00B657F1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  <w:sz w:val="20"/>
                <w:szCs w:val="20"/>
              </w:rPr>
            </w:pPr>
            <w:r w:rsidRPr="00B657F1">
              <w:rPr>
                <w:bCs/>
                <w:sz w:val="20"/>
                <w:szCs w:val="20"/>
              </w:rPr>
              <w:t xml:space="preserve">Шолоховское </w:t>
            </w:r>
            <w:proofErr w:type="spellStart"/>
            <w:r w:rsidRPr="00B657F1">
              <w:rPr>
                <w:bCs/>
                <w:sz w:val="20"/>
                <w:szCs w:val="20"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455" w:type="dxa"/>
            <w:shd w:val="clear" w:color="auto" w:fill="auto"/>
          </w:tcPr>
          <w:p w:rsidR="009831CA" w:rsidRPr="00960AF7" w:rsidRDefault="009831CA" w:rsidP="006673D6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831CA" w:rsidRPr="00B657F1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 w:rsidRPr="00B657F1">
              <w:rPr>
                <w:bCs/>
                <w:sz w:val="20"/>
                <w:szCs w:val="20"/>
              </w:rPr>
              <w:t>Богураевское</w:t>
            </w:r>
            <w:proofErr w:type="spellEnd"/>
            <w:r w:rsidRPr="00B657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657F1">
              <w:rPr>
                <w:bCs/>
                <w:sz w:val="20"/>
                <w:szCs w:val="20"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1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709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  <w:tc>
          <w:tcPr>
            <w:tcW w:w="850" w:type="dxa"/>
            <w:vAlign w:val="center"/>
          </w:tcPr>
          <w:p w:rsidR="009831CA" w:rsidRPr="001176E8" w:rsidRDefault="009831CA" w:rsidP="006673D6">
            <w:pPr>
              <w:jc w:val="center"/>
            </w:pPr>
            <w:r w:rsidRPr="001176E8">
              <w:t>0,0</w:t>
            </w:r>
          </w:p>
        </w:tc>
      </w:tr>
      <w:tr w:rsidR="009831CA" w:rsidRPr="004F68A5" w:rsidTr="006673D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603390,9</w:t>
            </w:r>
          </w:p>
        </w:tc>
        <w:tc>
          <w:tcPr>
            <w:tcW w:w="709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595189,9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8201,0</w:t>
            </w:r>
          </w:p>
        </w:tc>
      </w:tr>
      <w:tr w:rsidR="009831CA" w:rsidRPr="004F68A5" w:rsidTr="006673D6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9831CA" w:rsidRPr="00960AF7" w:rsidRDefault="009831CA" w:rsidP="006673D6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603390,9</w:t>
            </w:r>
          </w:p>
        </w:tc>
        <w:tc>
          <w:tcPr>
            <w:tcW w:w="709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595189,9</w:t>
            </w:r>
          </w:p>
        </w:tc>
        <w:tc>
          <w:tcPr>
            <w:tcW w:w="850" w:type="dxa"/>
            <w:vAlign w:val="center"/>
          </w:tcPr>
          <w:p w:rsidR="009831CA" w:rsidRPr="00B657F1" w:rsidRDefault="009831CA" w:rsidP="006673D6">
            <w:pPr>
              <w:jc w:val="center"/>
              <w:rPr>
                <w:sz w:val="16"/>
                <w:szCs w:val="16"/>
              </w:rPr>
            </w:pPr>
            <w:r w:rsidRPr="00B657F1">
              <w:rPr>
                <w:sz w:val="16"/>
                <w:szCs w:val="16"/>
              </w:rPr>
              <w:t>8201,0</w:t>
            </w:r>
          </w:p>
        </w:tc>
      </w:tr>
    </w:tbl>
    <w:p w:rsidR="009831CA" w:rsidRPr="004F68A5" w:rsidRDefault="009831CA" w:rsidP="009831CA">
      <w:pPr>
        <w:tabs>
          <w:tab w:val="left" w:pos="2235"/>
        </w:tabs>
      </w:pPr>
      <w:r>
        <w:rPr>
          <w:sz w:val="28"/>
          <w:szCs w:val="28"/>
        </w:rPr>
        <w:t xml:space="preserve"> </w:t>
      </w:r>
    </w:p>
    <w:p w:rsidR="009831CA" w:rsidRPr="001B152D" w:rsidRDefault="009831CA" w:rsidP="00835273">
      <w:pPr>
        <w:rPr>
          <w:sz w:val="28"/>
          <w:szCs w:val="28"/>
        </w:rPr>
      </w:pPr>
    </w:p>
    <w:sectPr w:rsidR="009831CA" w:rsidRPr="001B152D" w:rsidSect="002601B6">
      <w:footerReference w:type="default" r:id="rId12"/>
      <w:pgSz w:w="16838" w:h="11906" w:orient="landscape"/>
      <w:pgMar w:top="851" w:right="567" w:bottom="993" w:left="1701" w:header="567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0AA" w:rsidRDefault="00D230AA">
      <w:r>
        <w:separator/>
      </w:r>
    </w:p>
  </w:endnote>
  <w:endnote w:type="continuationSeparator" w:id="0">
    <w:p w:rsidR="00D230AA" w:rsidRDefault="00D2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ans">
    <w:altName w:val="Times New Roman"/>
    <w:charset w:val="01"/>
    <w:family w:val="swiss"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6571" w:rsidRPr="00D665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6571">
      <w:rPr>
        <w:noProof/>
        <w:sz w:val="14"/>
        <w:lang w:val="en-US"/>
      </w:rPr>
      <w:t>C</w:t>
    </w:r>
    <w:r w:rsidR="00D66571" w:rsidRPr="00D66571">
      <w:rPr>
        <w:noProof/>
        <w:sz w:val="14"/>
      </w:rPr>
      <w:t>:\</w:t>
    </w:r>
    <w:r w:rsidR="00D66571">
      <w:rPr>
        <w:noProof/>
        <w:sz w:val="14"/>
        <w:lang w:val="en-US"/>
      </w:rPr>
      <w:t>Users</w:t>
    </w:r>
    <w:r w:rsidR="00D66571" w:rsidRPr="00D66571">
      <w:rPr>
        <w:noProof/>
        <w:sz w:val="14"/>
      </w:rPr>
      <w:t>\</w:t>
    </w:r>
    <w:r w:rsidR="00D66571">
      <w:rPr>
        <w:noProof/>
        <w:sz w:val="14"/>
        <w:lang w:val="en-US"/>
      </w:rPr>
      <w:t>eio</w:t>
    </w:r>
    <w:r w:rsidR="00D66571" w:rsidRPr="00D66571">
      <w:rPr>
        <w:noProof/>
        <w:sz w:val="14"/>
      </w:rPr>
      <w:t>3\</w:t>
    </w:r>
    <w:r w:rsidR="00D66571">
      <w:rPr>
        <w:noProof/>
        <w:sz w:val="14"/>
        <w:lang w:val="en-US"/>
      </w:rPr>
      <w:t>Documents</w:t>
    </w:r>
    <w:r w:rsidR="00D66571" w:rsidRPr="00D66571">
      <w:rPr>
        <w:noProof/>
        <w:sz w:val="14"/>
      </w:rPr>
      <w:t>\Постановления\изм_2083-Жилье-декабрь2020.</w:t>
    </w:r>
    <w:r w:rsidR="00D665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A386B" w:rsidRPr="003A386B">
      <w:rPr>
        <w:noProof/>
        <w:sz w:val="14"/>
      </w:rPr>
      <w:t>12/16/2020 9:42:00</w:t>
    </w:r>
    <w:r w:rsidR="003A386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A386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A386B">
      <w:rPr>
        <w:noProof/>
        <w:sz w:val="14"/>
      </w:rPr>
      <w:t>34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6571" w:rsidRPr="00D665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6571">
      <w:rPr>
        <w:noProof/>
        <w:sz w:val="14"/>
        <w:lang w:val="en-US"/>
      </w:rPr>
      <w:t>C</w:t>
    </w:r>
    <w:r w:rsidR="00D66571" w:rsidRPr="00D66571">
      <w:rPr>
        <w:noProof/>
        <w:sz w:val="14"/>
      </w:rPr>
      <w:t>:\</w:t>
    </w:r>
    <w:r w:rsidR="00D66571">
      <w:rPr>
        <w:noProof/>
        <w:sz w:val="14"/>
        <w:lang w:val="en-US"/>
      </w:rPr>
      <w:t>Users</w:t>
    </w:r>
    <w:r w:rsidR="00D66571" w:rsidRPr="00D66571">
      <w:rPr>
        <w:noProof/>
        <w:sz w:val="14"/>
      </w:rPr>
      <w:t>\</w:t>
    </w:r>
    <w:r w:rsidR="00D66571">
      <w:rPr>
        <w:noProof/>
        <w:sz w:val="14"/>
        <w:lang w:val="en-US"/>
      </w:rPr>
      <w:t>eio</w:t>
    </w:r>
    <w:r w:rsidR="00D66571" w:rsidRPr="00D66571">
      <w:rPr>
        <w:noProof/>
        <w:sz w:val="14"/>
      </w:rPr>
      <w:t>3\</w:t>
    </w:r>
    <w:r w:rsidR="00D66571">
      <w:rPr>
        <w:noProof/>
        <w:sz w:val="14"/>
        <w:lang w:val="en-US"/>
      </w:rPr>
      <w:t>Documents</w:t>
    </w:r>
    <w:r w:rsidR="00D66571" w:rsidRPr="00D66571">
      <w:rPr>
        <w:noProof/>
        <w:sz w:val="14"/>
      </w:rPr>
      <w:t>\Постановления\изм_2083-Жилье-декабрь2020.</w:t>
    </w:r>
    <w:r w:rsidR="00D665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A386B" w:rsidRPr="003A386B">
      <w:rPr>
        <w:noProof/>
        <w:sz w:val="14"/>
      </w:rPr>
      <w:t>12/16/2020 9:42:00</w:t>
    </w:r>
    <w:r w:rsidR="003A386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C3" w:rsidRDefault="00D230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0AA" w:rsidRDefault="00D230AA">
      <w:r>
        <w:separator/>
      </w:r>
    </w:p>
  </w:footnote>
  <w:footnote w:type="continuationSeparator" w:id="0">
    <w:p w:rsidR="00D230AA" w:rsidRDefault="00D23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86B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B692E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86B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930D5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65651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831CA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657F1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30AA"/>
    <w:rsid w:val="00D25DED"/>
    <w:rsid w:val="00D33728"/>
    <w:rsid w:val="00D41E71"/>
    <w:rsid w:val="00D46DAB"/>
    <w:rsid w:val="00D66571"/>
    <w:rsid w:val="00D6716F"/>
    <w:rsid w:val="00DA2597"/>
    <w:rsid w:val="00DA368D"/>
    <w:rsid w:val="00DD1155"/>
    <w:rsid w:val="00DF1B73"/>
    <w:rsid w:val="00DF4097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qFormat/>
    <w:rsid w:val="009831CA"/>
    <w:pPr>
      <w:keepNext/>
      <w:suppressAutoHyphens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</w:rPr>
  </w:style>
  <w:style w:type="paragraph" w:styleId="4">
    <w:name w:val="heading 4"/>
    <w:basedOn w:val="a"/>
    <w:link w:val="40"/>
    <w:qFormat/>
    <w:rsid w:val="009831CA"/>
    <w:pPr>
      <w:keepNext/>
      <w:suppressAutoHyphens/>
      <w:spacing w:before="240" w:after="60"/>
      <w:outlineLvl w:val="3"/>
    </w:pPr>
    <w:rPr>
      <w:b/>
      <w:bCs/>
      <w:color w:val="00000A"/>
      <w:sz w:val="28"/>
      <w:szCs w:val="28"/>
    </w:rPr>
  </w:style>
  <w:style w:type="paragraph" w:styleId="5">
    <w:name w:val="heading 5"/>
    <w:basedOn w:val="a"/>
    <w:link w:val="50"/>
    <w:qFormat/>
    <w:rsid w:val="009831CA"/>
    <w:pPr>
      <w:keepNext/>
      <w:suppressAutoHyphens/>
      <w:spacing w:before="160"/>
      <w:outlineLvl w:val="4"/>
    </w:pPr>
    <w:rPr>
      <w:b/>
      <w:color w:val="00000A"/>
      <w:sz w:val="20"/>
      <w:szCs w:val="20"/>
    </w:rPr>
  </w:style>
  <w:style w:type="paragraph" w:styleId="6">
    <w:name w:val="heading 6"/>
    <w:basedOn w:val="a"/>
    <w:link w:val="60"/>
    <w:qFormat/>
    <w:rsid w:val="009831CA"/>
    <w:pPr>
      <w:keepNext/>
      <w:suppressAutoHyphens/>
      <w:spacing w:before="120"/>
      <w:outlineLvl w:val="5"/>
    </w:pPr>
    <w:rPr>
      <w:b/>
      <w:color w:val="00000A"/>
      <w:sz w:val="22"/>
      <w:szCs w:val="20"/>
    </w:rPr>
  </w:style>
  <w:style w:type="paragraph" w:styleId="7">
    <w:name w:val="heading 7"/>
    <w:basedOn w:val="a"/>
    <w:link w:val="70"/>
    <w:qFormat/>
    <w:rsid w:val="009831CA"/>
    <w:pPr>
      <w:keepNext/>
      <w:suppressAutoHyphens/>
      <w:jc w:val="both"/>
      <w:outlineLvl w:val="6"/>
    </w:pPr>
    <w:rPr>
      <w:rFonts w:ascii="Arial" w:hAnsi="Arial"/>
      <w:b/>
      <w:i/>
      <w:color w:val="00000A"/>
      <w:sz w:val="22"/>
      <w:szCs w:val="20"/>
    </w:rPr>
  </w:style>
  <w:style w:type="paragraph" w:styleId="8">
    <w:name w:val="heading 8"/>
    <w:basedOn w:val="a"/>
    <w:link w:val="80"/>
    <w:qFormat/>
    <w:rsid w:val="009831CA"/>
    <w:pPr>
      <w:keepNext/>
      <w:suppressAutoHyphens/>
      <w:jc w:val="center"/>
      <w:outlineLvl w:val="7"/>
    </w:pPr>
    <w:rPr>
      <w:rFonts w:ascii="Arial" w:hAnsi="Arial"/>
      <w:i/>
      <w:color w:val="00000A"/>
      <w:sz w:val="20"/>
      <w:szCs w:val="20"/>
    </w:rPr>
  </w:style>
  <w:style w:type="paragraph" w:styleId="9">
    <w:name w:val="heading 9"/>
    <w:basedOn w:val="a"/>
    <w:link w:val="90"/>
    <w:qFormat/>
    <w:rsid w:val="009831CA"/>
    <w:pPr>
      <w:keepNext/>
      <w:suppressAutoHyphens/>
      <w:jc w:val="both"/>
      <w:outlineLvl w:val="8"/>
    </w:pPr>
    <w:rPr>
      <w:rFonts w:ascii="Arial" w:hAnsi="Arial"/>
      <w:i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qFormat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qFormat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qFormat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qFormat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qFormat/>
    <w:rsid w:val="00DA368D"/>
    <w:rPr>
      <w:sz w:val="28"/>
    </w:rPr>
  </w:style>
  <w:style w:type="character" w:customStyle="1" w:styleId="30">
    <w:name w:val="Заголовок 3 Знак"/>
    <w:basedOn w:val="a0"/>
    <w:link w:val="3"/>
    <w:qFormat/>
    <w:rsid w:val="009831CA"/>
    <w:rPr>
      <w:rFonts w:ascii="Arial" w:hAnsi="Arial" w:cs="Arial"/>
      <w:b/>
      <w:bCs/>
      <w:color w:val="00000A"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9831CA"/>
    <w:rPr>
      <w:b/>
      <w:bCs/>
      <w:color w:val="00000A"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9831CA"/>
    <w:rPr>
      <w:b/>
      <w:color w:val="00000A"/>
    </w:rPr>
  </w:style>
  <w:style w:type="character" w:customStyle="1" w:styleId="60">
    <w:name w:val="Заголовок 6 Знак"/>
    <w:basedOn w:val="a0"/>
    <w:link w:val="6"/>
    <w:qFormat/>
    <w:rsid w:val="009831CA"/>
    <w:rPr>
      <w:b/>
      <w:color w:val="00000A"/>
      <w:sz w:val="22"/>
    </w:rPr>
  </w:style>
  <w:style w:type="character" w:customStyle="1" w:styleId="70">
    <w:name w:val="Заголовок 7 Знак"/>
    <w:basedOn w:val="a0"/>
    <w:link w:val="7"/>
    <w:qFormat/>
    <w:rsid w:val="009831CA"/>
    <w:rPr>
      <w:rFonts w:ascii="Arial" w:hAnsi="Arial"/>
      <w:b/>
      <w:i/>
      <w:color w:val="00000A"/>
      <w:sz w:val="22"/>
    </w:rPr>
  </w:style>
  <w:style w:type="character" w:customStyle="1" w:styleId="80">
    <w:name w:val="Заголовок 8 Знак"/>
    <w:basedOn w:val="a0"/>
    <w:link w:val="8"/>
    <w:qFormat/>
    <w:rsid w:val="009831CA"/>
    <w:rPr>
      <w:rFonts w:ascii="Arial" w:hAnsi="Arial"/>
      <w:i/>
      <w:color w:val="00000A"/>
    </w:rPr>
  </w:style>
  <w:style w:type="character" w:customStyle="1" w:styleId="90">
    <w:name w:val="Заголовок 9 Знак"/>
    <w:basedOn w:val="a0"/>
    <w:link w:val="9"/>
    <w:qFormat/>
    <w:rsid w:val="009831CA"/>
    <w:rPr>
      <w:rFonts w:ascii="Arial" w:hAnsi="Arial"/>
      <w:i/>
      <w:color w:val="00000A"/>
    </w:rPr>
  </w:style>
  <w:style w:type="character" w:customStyle="1" w:styleId="Heading1Char">
    <w:name w:val="Heading 1 Char"/>
    <w:basedOn w:val="a0"/>
    <w:qFormat/>
    <w:locked/>
    <w:rsid w:val="009831CA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9831C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9831CA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qFormat/>
    <w:locked/>
    <w:rsid w:val="009831C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uiPriority w:val="99"/>
    <w:qFormat/>
    <w:locked/>
    <w:rsid w:val="009831CA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qFormat/>
    <w:rsid w:val="009831CA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9831CA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9831CA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9831CA"/>
    <w:rPr>
      <w:rFonts w:ascii="Times New Roman" w:hAnsi="Times New Roman"/>
      <w:sz w:val="2"/>
      <w:lang w:eastAsia="en-US"/>
    </w:rPr>
  </w:style>
  <w:style w:type="character" w:customStyle="1" w:styleId="HeaderChar1">
    <w:name w:val="Header Char1"/>
    <w:semiHidden/>
    <w:qFormat/>
    <w:locked/>
    <w:rsid w:val="009831CA"/>
    <w:rPr>
      <w:lang w:eastAsia="en-US"/>
    </w:rPr>
  </w:style>
  <w:style w:type="character" w:customStyle="1" w:styleId="FooterChar1">
    <w:name w:val="Footer Char1"/>
    <w:semiHidden/>
    <w:qFormat/>
    <w:locked/>
    <w:rsid w:val="009831CA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9831CA"/>
  </w:style>
  <w:style w:type="character" w:customStyle="1" w:styleId="FootnoteTextChar1">
    <w:name w:val="Footnote Text Char1"/>
    <w:basedOn w:val="a0"/>
    <w:semiHidden/>
    <w:qFormat/>
    <w:locked/>
    <w:rsid w:val="009831CA"/>
    <w:rPr>
      <w:sz w:val="20"/>
      <w:lang w:eastAsia="en-US"/>
    </w:rPr>
  </w:style>
  <w:style w:type="character" w:customStyle="1" w:styleId="af0">
    <w:name w:val="Текст сноски Знак"/>
    <w:basedOn w:val="a0"/>
    <w:qFormat/>
    <w:locked/>
    <w:rsid w:val="009831C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9831CA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9831CA"/>
    <w:rPr>
      <w:rFonts w:ascii="Courier New" w:hAnsi="Courier New"/>
      <w:sz w:val="20"/>
      <w:lang w:eastAsia="en-US"/>
    </w:rPr>
  </w:style>
  <w:style w:type="character" w:customStyle="1" w:styleId="af1">
    <w:name w:val="Текст Знак"/>
    <w:basedOn w:val="a0"/>
    <w:qFormat/>
    <w:locked/>
    <w:rsid w:val="009831CA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9831CA"/>
  </w:style>
  <w:style w:type="character" w:customStyle="1" w:styleId="af2">
    <w:name w:val="Схема документа Знак"/>
    <w:basedOn w:val="a0"/>
    <w:qFormat/>
    <w:locked/>
    <w:rsid w:val="009831CA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9831CA"/>
    <w:rPr>
      <w:b/>
      <w:sz w:val="28"/>
    </w:rPr>
  </w:style>
  <w:style w:type="character" w:customStyle="1" w:styleId="110">
    <w:name w:val="Знак Знак11"/>
    <w:qFormat/>
    <w:rsid w:val="009831CA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9831CA"/>
    <w:rPr>
      <w:sz w:val="44"/>
    </w:rPr>
  </w:style>
  <w:style w:type="character" w:customStyle="1" w:styleId="23">
    <w:name w:val="Основной текст 2 Знак"/>
    <w:basedOn w:val="a0"/>
    <w:link w:val="23"/>
    <w:qFormat/>
    <w:locked/>
    <w:rsid w:val="009831CA"/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qFormat/>
    <w:locked/>
    <w:rsid w:val="009831CA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9831CA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9831CA"/>
  </w:style>
  <w:style w:type="character" w:customStyle="1" w:styleId="apple-converted-space">
    <w:name w:val="apple-converted-space"/>
    <w:qFormat/>
    <w:rsid w:val="009831CA"/>
  </w:style>
  <w:style w:type="character" w:styleId="af3">
    <w:name w:val="Strong"/>
    <w:basedOn w:val="a0"/>
    <w:qFormat/>
    <w:rsid w:val="009831CA"/>
    <w:rPr>
      <w:rFonts w:cs="Times New Roman"/>
      <w:b/>
    </w:rPr>
  </w:style>
  <w:style w:type="character" w:customStyle="1" w:styleId="separator">
    <w:name w:val="separator"/>
    <w:qFormat/>
    <w:rsid w:val="009831CA"/>
  </w:style>
  <w:style w:type="character" w:customStyle="1" w:styleId="c-paramsdate">
    <w:name w:val="c-params__date"/>
    <w:qFormat/>
    <w:rsid w:val="009831CA"/>
  </w:style>
  <w:style w:type="character" w:customStyle="1" w:styleId="c-paramsitem">
    <w:name w:val="c-params__item"/>
    <w:qFormat/>
    <w:rsid w:val="009831CA"/>
  </w:style>
  <w:style w:type="character" w:customStyle="1" w:styleId="af4">
    <w:name w:val="ВерхКолонтитул Знак Знак"/>
    <w:qFormat/>
    <w:rsid w:val="009831CA"/>
    <w:rPr>
      <w:rFonts w:ascii="Times New Roman" w:hAnsi="Times New Roman"/>
    </w:rPr>
  </w:style>
  <w:style w:type="character" w:customStyle="1" w:styleId="af5">
    <w:name w:val="Шапка Знак"/>
    <w:basedOn w:val="a0"/>
    <w:qFormat/>
    <w:locked/>
    <w:rsid w:val="009831CA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9831CA"/>
  </w:style>
  <w:style w:type="character" w:styleId="af6">
    <w:name w:val="line number"/>
    <w:basedOn w:val="a0"/>
    <w:qFormat/>
    <w:rsid w:val="009831CA"/>
    <w:rPr>
      <w:rFonts w:cs="Times New Roman"/>
    </w:rPr>
  </w:style>
  <w:style w:type="character" w:customStyle="1" w:styleId="32">
    <w:name w:val="Основной текст 3 Знак"/>
    <w:basedOn w:val="a0"/>
    <w:link w:val="32"/>
    <w:qFormat/>
    <w:locked/>
    <w:rsid w:val="009831C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Название Знак"/>
    <w:basedOn w:val="a0"/>
    <w:qFormat/>
    <w:locked/>
    <w:rsid w:val="009831C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9831CA"/>
    <w:rPr>
      <w:b/>
      <w:sz w:val="24"/>
      <w:lang w:val="ru-RU" w:eastAsia="ru-RU"/>
    </w:rPr>
  </w:style>
  <w:style w:type="character" w:customStyle="1" w:styleId="81">
    <w:name w:val="Знак Знак8"/>
    <w:qFormat/>
    <w:rsid w:val="009831CA"/>
    <w:rPr>
      <w:rFonts w:ascii="Arial" w:hAnsi="Arial"/>
      <w:sz w:val="22"/>
    </w:rPr>
  </w:style>
  <w:style w:type="character" w:customStyle="1" w:styleId="af8">
    <w:name w:val="Сноска_"/>
    <w:qFormat/>
    <w:locked/>
    <w:rsid w:val="009831CA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9831CA"/>
    <w:rPr>
      <w:rFonts w:ascii="Arial" w:hAnsi="Arial"/>
      <w:sz w:val="18"/>
      <w:lang w:val="ru-RU" w:eastAsia="ru-RU"/>
    </w:rPr>
  </w:style>
  <w:style w:type="character" w:customStyle="1" w:styleId="af9">
    <w:name w:val="Подзаголовок Знак"/>
    <w:basedOn w:val="a0"/>
    <w:qFormat/>
    <w:locked/>
    <w:rsid w:val="009831C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9831CA"/>
    <w:rPr>
      <w:rFonts w:ascii="Arial" w:hAnsi="Arial"/>
      <w:sz w:val="22"/>
      <w:lang w:val="ru-RU" w:eastAsia="ru-RU"/>
    </w:rPr>
  </w:style>
  <w:style w:type="character" w:styleId="afa">
    <w:name w:val="endnote reference"/>
    <w:basedOn w:val="a0"/>
    <w:qFormat/>
    <w:rsid w:val="009831CA"/>
    <w:rPr>
      <w:rFonts w:cs="Times New Roman"/>
      <w:vertAlign w:val="superscript"/>
    </w:rPr>
  </w:style>
  <w:style w:type="character" w:customStyle="1" w:styleId="afb">
    <w:name w:val="знак сноски"/>
    <w:qFormat/>
    <w:rsid w:val="009831CA"/>
    <w:rPr>
      <w:vertAlign w:val="superscript"/>
    </w:rPr>
  </w:style>
  <w:style w:type="character" w:customStyle="1" w:styleId="33">
    <w:name w:val="Основной текст с отступом 3 Знак"/>
    <w:basedOn w:val="a0"/>
    <w:qFormat/>
    <w:locked/>
    <w:rsid w:val="009831CA"/>
    <w:rPr>
      <w:rFonts w:ascii="Arial" w:hAnsi="Arial" w:cs="Times New Roman"/>
      <w:b/>
      <w:sz w:val="20"/>
      <w:szCs w:val="20"/>
      <w:lang w:eastAsia="ru-RU"/>
    </w:rPr>
  </w:style>
  <w:style w:type="character" w:styleId="afc">
    <w:name w:val="annotation reference"/>
    <w:basedOn w:val="a0"/>
    <w:qFormat/>
    <w:rsid w:val="009831CA"/>
    <w:rPr>
      <w:rFonts w:cs="Times New Roman"/>
      <w:sz w:val="16"/>
    </w:rPr>
  </w:style>
  <w:style w:type="character" w:customStyle="1" w:styleId="afd">
    <w:name w:val="Текст примечания Знак"/>
    <w:basedOn w:val="a0"/>
    <w:qFormat/>
    <w:locked/>
    <w:rsid w:val="009831CA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9831CA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9831CA"/>
    <w:rPr>
      <w:rFonts w:ascii="Cambria" w:hAnsi="Cambria"/>
      <w:i/>
      <w:color w:val="4F81BD"/>
      <w:spacing w:val="15"/>
      <w:sz w:val="24"/>
    </w:rPr>
  </w:style>
  <w:style w:type="character" w:styleId="afe">
    <w:name w:val="FollowedHyperlink"/>
    <w:basedOn w:val="a0"/>
    <w:uiPriority w:val="99"/>
    <w:qFormat/>
    <w:rsid w:val="009831CA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9831CA"/>
  </w:style>
  <w:style w:type="character" w:customStyle="1" w:styleId="aff">
    <w:name w:val="Основной текст_"/>
    <w:qFormat/>
    <w:locked/>
    <w:rsid w:val="009831CA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9831CA"/>
    <w:rPr>
      <w:sz w:val="27"/>
    </w:rPr>
  </w:style>
  <w:style w:type="character" w:customStyle="1" w:styleId="34">
    <w:name w:val="Основной текст (3)_"/>
    <w:link w:val="35"/>
    <w:qFormat/>
    <w:locked/>
    <w:rsid w:val="009831CA"/>
    <w:rPr>
      <w:sz w:val="27"/>
    </w:rPr>
  </w:style>
  <w:style w:type="character" w:customStyle="1" w:styleId="230">
    <w:name w:val="Знак Знак23"/>
    <w:qFormat/>
    <w:rsid w:val="009831CA"/>
    <w:rPr>
      <w:rFonts w:ascii="Arial" w:hAnsi="Arial"/>
      <w:b/>
      <w:sz w:val="24"/>
      <w:lang w:val="ru-RU" w:eastAsia="ru-RU"/>
    </w:rPr>
  </w:style>
  <w:style w:type="character" w:customStyle="1" w:styleId="212">
    <w:name w:val="Знак Знак21"/>
    <w:qFormat/>
    <w:rsid w:val="009831CA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9831CA"/>
    <w:rPr>
      <w:b/>
      <w:sz w:val="24"/>
      <w:lang w:val="ru-RU" w:eastAsia="ru-RU"/>
    </w:rPr>
  </w:style>
  <w:style w:type="character" w:customStyle="1" w:styleId="FontStyle114">
    <w:name w:val="Font Style114"/>
    <w:qFormat/>
    <w:rsid w:val="009831CA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9831CA"/>
    <w:rPr>
      <w:rFonts w:ascii="Times New Roman" w:hAnsi="Times New Roman"/>
      <w:sz w:val="26"/>
    </w:rPr>
  </w:style>
  <w:style w:type="character" w:customStyle="1" w:styleId="36">
    <w:name w:val="Знак Знак3"/>
    <w:qFormat/>
    <w:locked/>
    <w:rsid w:val="009831CA"/>
    <w:rPr>
      <w:sz w:val="28"/>
      <w:lang w:val="ru-RU" w:eastAsia="ru-RU"/>
    </w:rPr>
  </w:style>
  <w:style w:type="character" w:customStyle="1" w:styleId="16">
    <w:name w:val="Знак Знак16"/>
    <w:qFormat/>
    <w:locked/>
    <w:rsid w:val="009831CA"/>
    <w:rPr>
      <w:rFonts w:ascii="AG Souvenir" w:eastAsia="Times New Roman" w:hAnsi="AG Souvenir"/>
      <w:b/>
      <w:spacing w:val="38"/>
      <w:lang w:eastAsia="ru-RU"/>
    </w:rPr>
  </w:style>
  <w:style w:type="character" w:customStyle="1" w:styleId="25">
    <w:name w:val="Основной текст2"/>
    <w:basedOn w:val="aff"/>
    <w:qFormat/>
    <w:rsid w:val="009831CA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9831CA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9831CA"/>
    <w:rPr>
      <w:rFonts w:ascii="Courier New" w:hAnsi="Courier New"/>
      <w:sz w:val="22"/>
      <w:lang w:eastAsia="ru-RU"/>
    </w:rPr>
  </w:style>
  <w:style w:type="character" w:customStyle="1" w:styleId="15">
    <w:name w:val="Текст выноски Знак1"/>
    <w:basedOn w:val="a0"/>
    <w:qFormat/>
    <w:rsid w:val="009831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кст сноски Знак1"/>
    <w:basedOn w:val="a0"/>
    <w:qFormat/>
    <w:rsid w:val="009831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basedOn w:val="a0"/>
    <w:qFormat/>
    <w:rsid w:val="009831CA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sid w:val="009831CA"/>
    <w:rPr>
      <w:rFonts w:cs="Times New Roman"/>
      <w:sz w:val="27"/>
    </w:rPr>
  </w:style>
  <w:style w:type="character" w:customStyle="1" w:styleId="ListLabel2">
    <w:name w:val="ListLabel 2"/>
    <w:qFormat/>
    <w:rsid w:val="009831CA"/>
    <w:rPr>
      <w:sz w:val="27"/>
    </w:rPr>
  </w:style>
  <w:style w:type="paragraph" w:customStyle="1" w:styleId="19">
    <w:name w:val="Заголовок1"/>
    <w:basedOn w:val="a"/>
    <w:next w:val="aa"/>
    <w:qFormat/>
    <w:rsid w:val="009831CA"/>
    <w:pPr>
      <w:keepNext/>
      <w:suppressAutoHyphens/>
      <w:spacing w:before="240" w:after="120"/>
    </w:pPr>
    <w:rPr>
      <w:rFonts w:ascii="Arial" w:eastAsia="MS Mincho" w:hAnsi="Arial" w:cs="Tahoma"/>
      <w:color w:val="00000A"/>
      <w:sz w:val="28"/>
      <w:szCs w:val="28"/>
      <w:lang w:eastAsia="ar-SA"/>
    </w:rPr>
  </w:style>
  <w:style w:type="paragraph" w:styleId="aff0">
    <w:name w:val="List"/>
    <w:basedOn w:val="aa"/>
    <w:rsid w:val="009831CA"/>
    <w:pPr>
      <w:tabs>
        <w:tab w:val="clear" w:pos="540"/>
      </w:tabs>
      <w:suppressAutoHyphens/>
      <w:jc w:val="left"/>
    </w:pPr>
    <w:rPr>
      <w:rFonts w:cs="FreeSans"/>
      <w:color w:val="00000A"/>
      <w:szCs w:val="20"/>
      <w:lang w:val="ru-RU" w:eastAsia="ru-RU"/>
    </w:rPr>
  </w:style>
  <w:style w:type="paragraph" w:styleId="aff1">
    <w:name w:val="Title"/>
    <w:basedOn w:val="a"/>
    <w:link w:val="aff2"/>
    <w:rsid w:val="009831CA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aff2">
    <w:name w:val="Заголовок Знак"/>
    <w:basedOn w:val="a0"/>
    <w:link w:val="aff1"/>
    <w:rsid w:val="009831CA"/>
    <w:rPr>
      <w:rFonts w:cs="FreeSans"/>
      <w:i/>
      <w:iCs/>
      <w:color w:val="00000A"/>
      <w:sz w:val="24"/>
      <w:szCs w:val="24"/>
    </w:rPr>
  </w:style>
  <w:style w:type="paragraph" w:styleId="1a">
    <w:name w:val="index 1"/>
    <w:basedOn w:val="a"/>
    <w:next w:val="a"/>
    <w:autoRedefine/>
    <w:semiHidden/>
    <w:unhideWhenUsed/>
    <w:rsid w:val="009831CA"/>
    <w:pPr>
      <w:ind w:left="240" w:hanging="240"/>
    </w:pPr>
  </w:style>
  <w:style w:type="paragraph" w:styleId="aff3">
    <w:name w:val="index heading"/>
    <w:basedOn w:val="a"/>
    <w:qFormat/>
    <w:rsid w:val="009831CA"/>
    <w:pPr>
      <w:suppressLineNumbers/>
      <w:suppressAutoHyphens/>
    </w:pPr>
    <w:rPr>
      <w:rFonts w:cs="FreeSans"/>
      <w:color w:val="00000A"/>
      <w:sz w:val="20"/>
      <w:szCs w:val="20"/>
    </w:rPr>
  </w:style>
  <w:style w:type="paragraph" w:styleId="aff4">
    <w:name w:val="Body Text Indent"/>
    <w:basedOn w:val="a"/>
    <w:link w:val="1b"/>
    <w:rsid w:val="009831CA"/>
    <w:pPr>
      <w:suppressAutoHyphens/>
      <w:ind w:firstLine="709"/>
      <w:jc w:val="both"/>
    </w:pPr>
    <w:rPr>
      <w:color w:val="00000A"/>
      <w:sz w:val="28"/>
      <w:szCs w:val="20"/>
    </w:rPr>
  </w:style>
  <w:style w:type="character" w:customStyle="1" w:styleId="1b">
    <w:name w:val="Основной текст с отступом Знак1"/>
    <w:basedOn w:val="a0"/>
    <w:link w:val="aff4"/>
    <w:rsid w:val="009831CA"/>
    <w:rPr>
      <w:color w:val="00000A"/>
      <w:sz w:val="28"/>
    </w:rPr>
  </w:style>
  <w:style w:type="paragraph" w:customStyle="1" w:styleId="Postan">
    <w:name w:val="Postan"/>
    <w:basedOn w:val="a"/>
    <w:qFormat/>
    <w:rsid w:val="009831CA"/>
    <w:pPr>
      <w:suppressAutoHyphens/>
      <w:jc w:val="center"/>
    </w:pPr>
    <w:rPr>
      <w:color w:val="00000A"/>
      <w:sz w:val="28"/>
      <w:szCs w:val="20"/>
    </w:rPr>
  </w:style>
  <w:style w:type="paragraph" w:customStyle="1" w:styleId="ConsPlusCell0">
    <w:name w:val="ConsPlusCell"/>
    <w:uiPriority w:val="99"/>
    <w:qFormat/>
    <w:rsid w:val="009831CA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Default">
    <w:name w:val="Default"/>
    <w:qFormat/>
    <w:rsid w:val="009831CA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9831CA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1c">
    <w:name w:val="Абзац списка1"/>
    <w:basedOn w:val="a"/>
    <w:qFormat/>
    <w:rsid w:val="009831CA"/>
    <w:pPr>
      <w:suppressAutoHyphens/>
      <w:spacing w:after="200" w:line="276" w:lineRule="auto"/>
      <w:ind w:left="720"/>
      <w:contextualSpacing/>
    </w:pPr>
    <w:rPr>
      <w:color w:val="00000A"/>
      <w:w w:val="90"/>
      <w:lang w:eastAsia="en-US"/>
    </w:rPr>
  </w:style>
  <w:style w:type="paragraph" w:styleId="aff5">
    <w:name w:val="footnote text"/>
    <w:basedOn w:val="a"/>
    <w:link w:val="26"/>
    <w:qFormat/>
    <w:rsid w:val="009831CA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6">
    <w:name w:val="Текст сноски Знак2"/>
    <w:basedOn w:val="a0"/>
    <w:link w:val="aff5"/>
    <w:rsid w:val="009831CA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nformat">
    <w:name w:val="ConsPlusNonformat"/>
    <w:qFormat/>
    <w:rsid w:val="009831CA"/>
    <w:pPr>
      <w:widowControl w:val="0"/>
      <w:suppressAutoHyphens/>
      <w:jc w:val="center"/>
    </w:pPr>
    <w:rPr>
      <w:rFonts w:ascii="Courier New" w:eastAsia="Calibri" w:hAnsi="Courier New" w:cs="Courier New"/>
      <w:color w:val="00000A"/>
    </w:rPr>
  </w:style>
  <w:style w:type="paragraph" w:customStyle="1" w:styleId="310">
    <w:name w:val="Основной текст с отступом 3 Знак1"/>
    <w:basedOn w:val="a"/>
    <w:qFormat/>
    <w:rsid w:val="009831CA"/>
    <w:pPr>
      <w:suppressAutoHyphens/>
      <w:spacing w:after="200" w:line="276" w:lineRule="auto"/>
      <w:ind w:left="720"/>
      <w:contextualSpacing/>
      <w:jc w:val="center"/>
    </w:pPr>
    <w:rPr>
      <w:color w:val="00000A"/>
      <w:w w:val="90"/>
      <w:lang w:eastAsia="en-US"/>
    </w:rPr>
  </w:style>
  <w:style w:type="paragraph" w:styleId="aff6">
    <w:name w:val="Plain Text"/>
    <w:basedOn w:val="a"/>
    <w:link w:val="27"/>
    <w:qFormat/>
    <w:rsid w:val="009831CA"/>
    <w:pPr>
      <w:suppressAutoHyphens/>
    </w:pPr>
    <w:rPr>
      <w:rFonts w:ascii="Courier New" w:eastAsia="Calibri" w:hAnsi="Courier New"/>
      <w:color w:val="00000A"/>
      <w:sz w:val="20"/>
      <w:szCs w:val="20"/>
    </w:rPr>
  </w:style>
  <w:style w:type="character" w:customStyle="1" w:styleId="27">
    <w:name w:val="Текст Знак2"/>
    <w:basedOn w:val="a0"/>
    <w:link w:val="aff6"/>
    <w:rsid w:val="009831CA"/>
    <w:rPr>
      <w:rFonts w:ascii="Courier New" w:eastAsia="Calibri" w:hAnsi="Courier New"/>
      <w:color w:val="00000A"/>
    </w:rPr>
  </w:style>
  <w:style w:type="paragraph" w:styleId="aff7">
    <w:name w:val="Document Map"/>
    <w:basedOn w:val="a"/>
    <w:link w:val="1d"/>
    <w:qFormat/>
    <w:rsid w:val="009831CA"/>
    <w:pPr>
      <w:shd w:val="clear" w:color="auto" w:fill="000080"/>
      <w:suppressAutoHyphens/>
      <w:spacing w:after="200" w:line="276" w:lineRule="auto"/>
    </w:pPr>
    <w:rPr>
      <w:rFonts w:ascii="Tahoma" w:hAnsi="Tahoma" w:cs="Tahoma"/>
      <w:color w:val="00000A"/>
      <w:sz w:val="20"/>
      <w:szCs w:val="20"/>
      <w:lang w:eastAsia="en-US"/>
    </w:rPr>
  </w:style>
  <w:style w:type="character" w:customStyle="1" w:styleId="1d">
    <w:name w:val="Схема документа Знак1"/>
    <w:basedOn w:val="a0"/>
    <w:link w:val="aff7"/>
    <w:rsid w:val="009831CA"/>
    <w:rPr>
      <w:rFonts w:ascii="Tahoma" w:hAnsi="Tahoma" w:cs="Tahoma"/>
      <w:color w:val="00000A"/>
      <w:shd w:val="clear" w:color="auto" w:fill="000080"/>
      <w:lang w:eastAsia="en-US"/>
    </w:rPr>
  </w:style>
  <w:style w:type="paragraph" w:customStyle="1" w:styleId="213">
    <w:name w:val="Основной текст с отступом 2 Знак1"/>
    <w:basedOn w:val="a"/>
    <w:qFormat/>
    <w:rsid w:val="009831CA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4">
    <w:name w:val="p4"/>
    <w:basedOn w:val="a"/>
    <w:qFormat/>
    <w:rsid w:val="009831CA"/>
    <w:pPr>
      <w:suppressAutoHyphens/>
      <w:spacing w:beforeAutospacing="1" w:afterAutospacing="1"/>
    </w:pPr>
    <w:rPr>
      <w:rFonts w:eastAsia="Calibri"/>
      <w:color w:val="00000A"/>
    </w:rPr>
  </w:style>
  <w:style w:type="paragraph" w:customStyle="1" w:styleId="ConsCell">
    <w:name w:val="ConsCell"/>
    <w:qFormat/>
    <w:rsid w:val="009831CA"/>
    <w:pPr>
      <w:widowControl w:val="0"/>
      <w:suppressAutoHyphens/>
      <w:ind w:right="19772"/>
    </w:pPr>
    <w:rPr>
      <w:rFonts w:ascii="Arial" w:hAnsi="Arial" w:cs="Arial"/>
      <w:color w:val="00000A"/>
    </w:rPr>
  </w:style>
  <w:style w:type="paragraph" w:styleId="28">
    <w:name w:val="Body Text 2"/>
    <w:basedOn w:val="a"/>
    <w:link w:val="214"/>
    <w:qFormat/>
    <w:rsid w:val="009831CA"/>
    <w:pPr>
      <w:suppressAutoHyphens/>
      <w:spacing w:after="120" w:line="480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14">
    <w:name w:val="Основной текст 2 Знак1"/>
    <w:basedOn w:val="a0"/>
    <w:link w:val="28"/>
    <w:rsid w:val="009831CA"/>
    <w:rPr>
      <w:rFonts w:ascii="Calibri" w:eastAsia="Calibri" w:hAnsi="Calibri"/>
      <w:color w:val="00000A"/>
      <w:sz w:val="22"/>
      <w:szCs w:val="22"/>
      <w:lang w:eastAsia="en-US"/>
    </w:rPr>
  </w:style>
  <w:style w:type="paragraph" w:styleId="29">
    <w:name w:val="Body Text Indent 2"/>
    <w:basedOn w:val="a"/>
    <w:qFormat/>
    <w:rsid w:val="009831CA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22">
    <w:name w:val="Основной текст с отступом 2 Знак2"/>
    <w:basedOn w:val="a0"/>
    <w:semiHidden/>
    <w:rsid w:val="009831CA"/>
    <w:rPr>
      <w:sz w:val="24"/>
      <w:szCs w:val="24"/>
    </w:rPr>
  </w:style>
  <w:style w:type="paragraph" w:styleId="aff8">
    <w:name w:val="Normal (Web)"/>
    <w:basedOn w:val="a"/>
    <w:uiPriority w:val="99"/>
    <w:qFormat/>
    <w:rsid w:val="009831CA"/>
    <w:pPr>
      <w:suppressAutoHyphens/>
      <w:spacing w:beforeAutospacing="1" w:afterAutospacing="1"/>
    </w:pPr>
    <w:rPr>
      <w:color w:val="00000A"/>
    </w:rPr>
  </w:style>
  <w:style w:type="paragraph" w:customStyle="1" w:styleId="print">
    <w:name w:val="print"/>
    <w:basedOn w:val="a"/>
    <w:qFormat/>
    <w:rsid w:val="009831CA"/>
    <w:pPr>
      <w:suppressAutoHyphens/>
      <w:spacing w:beforeAutospacing="1" w:afterAutospacing="1"/>
    </w:pPr>
    <w:rPr>
      <w:color w:val="00000A"/>
    </w:rPr>
  </w:style>
  <w:style w:type="paragraph" w:customStyle="1" w:styleId="1e">
    <w:name w:val="Без интервала1"/>
    <w:qFormat/>
    <w:rsid w:val="009831CA"/>
    <w:pPr>
      <w:suppressAutoHyphens/>
    </w:pPr>
    <w:rPr>
      <w:rFonts w:ascii="Calibri" w:hAnsi="Calibri" w:cs="Calibri"/>
      <w:color w:val="00000A"/>
      <w:szCs w:val="22"/>
      <w:lang w:eastAsia="en-US"/>
    </w:rPr>
  </w:style>
  <w:style w:type="paragraph" w:customStyle="1" w:styleId="aff9">
    <w:name w:val="Таблица"/>
    <w:basedOn w:val="aff1"/>
    <w:qFormat/>
    <w:rsid w:val="009831CA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a">
    <w:name w:val="Message Header"/>
    <w:basedOn w:val="a"/>
    <w:link w:val="1f"/>
    <w:qFormat/>
    <w:rsid w:val="009831CA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uppressAutoHyphens/>
      <w:ind w:left="1134" w:hanging="1134"/>
    </w:pPr>
    <w:rPr>
      <w:rFonts w:ascii="Arial" w:hAnsi="Arial"/>
      <w:color w:val="00000A"/>
      <w:szCs w:val="20"/>
    </w:rPr>
  </w:style>
  <w:style w:type="character" w:customStyle="1" w:styleId="1f">
    <w:name w:val="Шапка Знак1"/>
    <w:basedOn w:val="a0"/>
    <w:link w:val="affa"/>
    <w:rsid w:val="009831CA"/>
    <w:rPr>
      <w:rFonts w:ascii="Arial" w:hAnsi="Arial"/>
      <w:color w:val="00000A"/>
      <w:sz w:val="24"/>
      <w:shd w:val="pct20" w:color="auto" w:fill="auto"/>
    </w:rPr>
  </w:style>
  <w:style w:type="paragraph" w:customStyle="1" w:styleId="108">
    <w:name w:val="108"/>
    <w:basedOn w:val="a"/>
    <w:qFormat/>
    <w:rsid w:val="009831CA"/>
    <w:pPr>
      <w:suppressAutoHyphens/>
      <w:spacing w:before="240"/>
      <w:ind w:right="1415"/>
      <w:jc w:val="right"/>
    </w:pPr>
    <w:rPr>
      <w:color w:val="00000A"/>
      <w:sz w:val="22"/>
      <w:szCs w:val="20"/>
    </w:rPr>
  </w:style>
  <w:style w:type="paragraph" w:styleId="37">
    <w:name w:val="Body Text 3"/>
    <w:basedOn w:val="a"/>
    <w:link w:val="311"/>
    <w:qFormat/>
    <w:rsid w:val="009831CA"/>
    <w:pPr>
      <w:suppressAutoHyphens/>
      <w:jc w:val="both"/>
    </w:pPr>
    <w:rPr>
      <w:color w:val="00000A"/>
      <w:sz w:val="22"/>
      <w:szCs w:val="20"/>
    </w:rPr>
  </w:style>
  <w:style w:type="character" w:customStyle="1" w:styleId="311">
    <w:name w:val="Основной текст 3 Знак1"/>
    <w:basedOn w:val="a0"/>
    <w:link w:val="37"/>
    <w:rsid w:val="009831CA"/>
    <w:rPr>
      <w:color w:val="00000A"/>
      <w:sz w:val="22"/>
    </w:rPr>
  </w:style>
  <w:style w:type="paragraph" w:customStyle="1" w:styleId="affb">
    <w:name w:val="Заглавие"/>
    <w:basedOn w:val="a"/>
    <w:qFormat/>
    <w:rsid w:val="009831CA"/>
    <w:pPr>
      <w:suppressAutoHyphens/>
      <w:jc w:val="center"/>
    </w:pPr>
    <w:rPr>
      <w:b/>
      <w:color w:val="00000A"/>
      <w:szCs w:val="20"/>
    </w:rPr>
  </w:style>
  <w:style w:type="paragraph" w:styleId="affc">
    <w:name w:val="List Bullet"/>
    <w:basedOn w:val="a"/>
    <w:qFormat/>
    <w:rsid w:val="009831CA"/>
    <w:pPr>
      <w:tabs>
        <w:tab w:val="left" w:pos="748"/>
      </w:tabs>
      <w:suppressAutoHyphens/>
      <w:ind w:left="748" w:hanging="360"/>
      <w:contextualSpacing/>
    </w:pPr>
    <w:rPr>
      <w:color w:val="00000A"/>
      <w:sz w:val="20"/>
      <w:szCs w:val="20"/>
    </w:rPr>
  </w:style>
  <w:style w:type="paragraph" w:customStyle="1" w:styleId="affd">
    <w:name w:val="Таблотст"/>
    <w:basedOn w:val="aff9"/>
    <w:qFormat/>
    <w:rsid w:val="009831CA"/>
    <w:pPr>
      <w:shd w:val="clear" w:color="auto" w:fill="FFFFFF"/>
      <w:ind w:left="85"/>
    </w:pPr>
  </w:style>
  <w:style w:type="paragraph" w:customStyle="1" w:styleId="2a">
    <w:name w:val="Таблотст2"/>
    <w:basedOn w:val="aff9"/>
    <w:qFormat/>
    <w:rsid w:val="009831CA"/>
    <w:pPr>
      <w:shd w:val="clear" w:color="auto" w:fill="FFFFFF"/>
      <w:ind w:left="170"/>
    </w:pPr>
  </w:style>
  <w:style w:type="paragraph" w:customStyle="1" w:styleId="affe">
    <w:name w:val="Заголграф"/>
    <w:basedOn w:val="3"/>
    <w:qFormat/>
    <w:rsid w:val="009831CA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f">
    <w:name w:val="Сноска"/>
    <w:basedOn w:val="a"/>
    <w:rsid w:val="009831CA"/>
    <w:pPr>
      <w:suppressAutoHyphens/>
      <w:ind w:firstLine="709"/>
      <w:jc w:val="both"/>
    </w:pPr>
    <w:rPr>
      <w:rFonts w:ascii="Arial" w:eastAsia="Calibri" w:hAnsi="Arial"/>
      <w:color w:val="00000A"/>
      <w:sz w:val="18"/>
      <w:szCs w:val="20"/>
    </w:rPr>
  </w:style>
  <w:style w:type="paragraph" w:customStyle="1" w:styleId="afff0">
    <w:name w:val="Единицы"/>
    <w:basedOn w:val="a"/>
    <w:qFormat/>
    <w:rsid w:val="009831CA"/>
    <w:pPr>
      <w:keepNext/>
      <w:suppressAutoHyphens/>
      <w:spacing w:before="20" w:after="60"/>
      <w:ind w:right="284"/>
      <w:jc w:val="right"/>
    </w:pPr>
    <w:rPr>
      <w:rFonts w:ascii="Arial" w:hAnsi="Arial"/>
      <w:color w:val="00000A"/>
      <w:sz w:val="22"/>
      <w:szCs w:val="20"/>
    </w:rPr>
  </w:style>
  <w:style w:type="paragraph" w:customStyle="1" w:styleId="afff1">
    <w:name w:val="Приложение"/>
    <w:basedOn w:val="a"/>
    <w:qFormat/>
    <w:rsid w:val="009831CA"/>
    <w:pPr>
      <w:pageBreakBefore/>
      <w:suppressAutoHyphens/>
      <w:spacing w:after="60" w:line="190" w:lineRule="exact"/>
      <w:ind w:right="567"/>
      <w:jc w:val="right"/>
    </w:pPr>
    <w:rPr>
      <w:rFonts w:ascii="Arial" w:hAnsi="Arial"/>
      <w:color w:val="00000A"/>
      <w:sz w:val="20"/>
      <w:szCs w:val="20"/>
    </w:rPr>
  </w:style>
  <w:style w:type="paragraph" w:customStyle="1" w:styleId="afff2">
    <w:name w:val="Ñíîñêà"/>
    <w:basedOn w:val="a"/>
    <w:autoRedefine/>
    <w:qFormat/>
    <w:rsid w:val="009831CA"/>
    <w:pPr>
      <w:suppressAutoHyphens/>
      <w:ind w:firstLine="454"/>
      <w:jc w:val="both"/>
    </w:pPr>
    <w:rPr>
      <w:rFonts w:ascii="Arial" w:hAnsi="Arial"/>
      <w:color w:val="00000A"/>
      <w:sz w:val="18"/>
      <w:szCs w:val="20"/>
    </w:rPr>
  </w:style>
  <w:style w:type="paragraph" w:customStyle="1" w:styleId="Oaaeiono">
    <w:name w:val="Oaaeiono"/>
    <w:basedOn w:val="a"/>
    <w:qFormat/>
    <w:rsid w:val="009831CA"/>
    <w:pPr>
      <w:suppressAutoHyphens/>
      <w:spacing w:line="220" w:lineRule="exact"/>
      <w:ind w:left="85"/>
    </w:pPr>
    <w:rPr>
      <w:rFonts w:ascii="Arial" w:hAnsi="Arial"/>
      <w:color w:val="00000A"/>
      <w:sz w:val="20"/>
      <w:szCs w:val="20"/>
    </w:rPr>
  </w:style>
  <w:style w:type="paragraph" w:styleId="afff3">
    <w:name w:val="Subtitle"/>
    <w:basedOn w:val="a"/>
    <w:link w:val="2b"/>
    <w:qFormat/>
    <w:rsid w:val="009831CA"/>
    <w:pPr>
      <w:suppressAutoHyphens/>
      <w:jc w:val="center"/>
    </w:pPr>
    <w:rPr>
      <w:b/>
      <w:color w:val="00000A"/>
      <w:szCs w:val="20"/>
    </w:rPr>
  </w:style>
  <w:style w:type="character" w:customStyle="1" w:styleId="2b">
    <w:name w:val="Подзаголовок Знак2"/>
    <w:basedOn w:val="a0"/>
    <w:link w:val="afff3"/>
    <w:rsid w:val="009831CA"/>
    <w:rPr>
      <w:b/>
      <w:color w:val="00000A"/>
      <w:sz w:val="24"/>
    </w:rPr>
  </w:style>
  <w:style w:type="paragraph" w:customStyle="1" w:styleId="afff4">
    <w:name w:val="Верхний колонтитул.ВерхКолонтитул"/>
    <w:basedOn w:val="a"/>
    <w:qFormat/>
    <w:rsid w:val="009831CA"/>
    <w:pPr>
      <w:shd w:val="pct25" w:color="auto" w:fill="auto"/>
      <w:tabs>
        <w:tab w:val="right" w:pos="8789"/>
      </w:tabs>
      <w:suppressAutoHyphens/>
      <w:spacing w:before="600"/>
      <w:jc w:val="both"/>
    </w:pPr>
    <w:rPr>
      <w:rFonts w:ascii="Arial" w:hAnsi="Arial"/>
      <w:b/>
      <w:i/>
      <w:smallCaps/>
      <w:color w:val="00000A"/>
      <w:sz w:val="28"/>
      <w:szCs w:val="20"/>
    </w:rPr>
  </w:style>
  <w:style w:type="paragraph" w:customStyle="1" w:styleId="afff5">
    <w:name w:val="текст сноски"/>
    <w:basedOn w:val="a"/>
    <w:qFormat/>
    <w:rsid w:val="009831CA"/>
    <w:pPr>
      <w:widowControl w:val="0"/>
      <w:suppressAutoHyphens/>
      <w:ind w:firstLine="709"/>
      <w:jc w:val="both"/>
    </w:pPr>
    <w:rPr>
      <w:rFonts w:ascii="Arial" w:hAnsi="Arial"/>
      <w:color w:val="00000A"/>
      <w:sz w:val="18"/>
      <w:szCs w:val="20"/>
    </w:rPr>
  </w:style>
  <w:style w:type="paragraph" w:styleId="1f0">
    <w:name w:val="toc 1"/>
    <w:basedOn w:val="a"/>
    <w:autoRedefine/>
    <w:rsid w:val="009831CA"/>
    <w:pPr>
      <w:suppressAutoHyphens/>
      <w:ind w:firstLine="709"/>
      <w:jc w:val="both"/>
    </w:pPr>
    <w:rPr>
      <w:rFonts w:ascii="Arial" w:hAnsi="Arial"/>
      <w:color w:val="00000A"/>
      <w:sz w:val="22"/>
      <w:szCs w:val="20"/>
    </w:rPr>
  </w:style>
  <w:style w:type="paragraph" w:styleId="2c">
    <w:name w:val="toc 2"/>
    <w:basedOn w:val="a"/>
    <w:autoRedefine/>
    <w:rsid w:val="009831CA"/>
    <w:pPr>
      <w:suppressAutoHyphens/>
      <w:ind w:left="220" w:firstLine="709"/>
      <w:jc w:val="both"/>
    </w:pPr>
    <w:rPr>
      <w:rFonts w:ascii="Arial" w:hAnsi="Arial"/>
      <w:color w:val="00000A"/>
      <w:sz w:val="22"/>
      <w:szCs w:val="20"/>
    </w:rPr>
  </w:style>
  <w:style w:type="paragraph" w:styleId="38">
    <w:name w:val="toc 3"/>
    <w:basedOn w:val="a"/>
    <w:autoRedefine/>
    <w:rsid w:val="009831CA"/>
    <w:pPr>
      <w:suppressAutoHyphens/>
      <w:ind w:left="440" w:firstLine="709"/>
      <w:jc w:val="both"/>
    </w:pPr>
    <w:rPr>
      <w:rFonts w:ascii="Arial" w:hAnsi="Arial"/>
      <w:color w:val="00000A"/>
      <w:sz w:val="22"/>
      <w:szCs w:val="20"/>
    </w:rPr>
  </w:style>
  <w:style w:type="paragraph" w:styleId="42">
    <w:name w:val="toc 4"/>
    <w:basedOn w:val="a"/>
    <w:link w:val="41"/>
    <w:autoRedefine/>
    <w:rsid w:val="009831CA"/>
    <w:pPr>
      <w:suppressAutoHyphens/>
      <w:ind w:left="660" w:firstLine="709"/>
      <w:jc w:val="both"/>
    </w:pPr>
    <w:rPr>
      <w:sz w:val="27"/>
      <w:szCs w:val="20"/>
    </w:rPr>
  </w:style>
  <w:style w:type="paragraph" w:styleId="51">
    <w:name w:val="toc 5"/>
    <w:basedOn w:val="a"/>
    <w:autoRedefine/>
    <w:rsid w:val="009831CA"/>
    <w:pPr>
      <w:suppressAutoHyphens/>
      <w:ind w:left="880" w:firstLine="709"/>
      <w:jc w:val="both"/>
    </w:pPr>
    <w:rPr>
      <w:rFonts w:ascii="Arial" w:hAnsi="Arial"/>
      <w:color w:val="00000A"/>
      <w:sz w:val="22"/>
      <w:szCs w:val="20"/>
    </w:rPr>
  </w:style>
  <w:style w:type="paragraph" w:styleId="62">
    <w:name w:val="toc 6"/>
    <w:basedOn w:val="a"/>
    <w:autoRedefine/>
    <w:rsid w:val="009831CA"/>
    <w:pPr>
      <w:suppressAutoHyphens/>
      <w:ind w:left="1100" w:firstLine="709"/>
      <w:jc w:val="both"/>
    </w:pPr>
    <w:rPr>
      <w:rFonts w:ascii="Arial" w:hAnsi="Arial"/>
      <w:color w:val="00000A"/>
      <w:sz w:val="22"/>
      <w:szCs w:val="20"/>
    </w:rPr>
  </w:style>
  <w:style w:type="paragraph" w:styleId="71">
    <w:name w:val="toc 7"/>
    <w:basedOn w:val="a"/>
    <w:autoRedefine/>
    <w:rsid w:val="009831CA"/>
    <w:pPr>
      <w:suppressAutoHyphens/>
      <w:ind w:left="1320" w:firstLine="709"/>
      <w:jc w:val="both"/>
    </w:pPr>
    <w:rPr>
      <w:rFonts w:ascii="Arial" w:hAnsi="Arial"/>
      <w:color w:val="00000A"/>
      <w:sz w:val="22"/>
      <w:szCs w:val="20"/>
    </w:rPr>
  </w:style>
  <w:style w:type="paragraph" w:styleId="82">
    <w:name w:val="toc 8"/>
    <w:basedOn w:val="a"/>
    <w:autoRedefine/>
    <w:rsid w:val="009831CA"/>
    <w:pPr>
      <w:suppressAutoHyphens/>
      <w:ind w:left="1540" w:firstLine="709"/>
      <w:jc w:val="both"/>
    </w:pPr>
    <w:rPr>
      <w:rFonts w:ascii="Arial" w:hAnsi="Arial"/>
      <w:color w:val="00000A"/>
      <w:sz w:val="22"/>
      <w:szCs w:val="20"/>
    </w:rPr>
  </w:style>
  <w:style w:type="paragraph" w:styleId="91">
    <w:name w:val="toc 9"/>
    <w:basedOn w:val="a"/>
    <w:autoRedefine/>
    <w:rsid w:val="009831CA"/>
    <w:pPr>
      <w:suppressAutoHyphens/>
      <w:ind w:left="1760" w:firstLine="709"/>
      <w:jc w:val="both"/>
    </w:pPr>
    <w:rPr>
      <w:rFonts w:ascii="Arial" w:hAnsi="Arial"/>
      <w:color w:val="00000A"/>
      <w:sz w:val="22"/>
      <w:szCs w:val="20"/>
    </w:rPr>
  </w:style>
  <w:style w:type="paragraph" w:styleId="39">
    <w:name w:val="Body Text Indent 3"/>
    <w:basedOn w:val="a"/>
    <w:qFormat/>
    <w:rsid w:val="009831CA"/>
    <w:pPr>
      <w:suppressAutoHyphens/>
      <w:ind w:firstLine="709"/>
      <w:jc w:val="both"/>
    </w:pPr>
    <w:rPr>
      <w:rFonts w:ascii="Arial" w:hAnsi="Arial"/>
      <w:b/>
      <w:color w:val="00000A"/>
      <w:sz w:val="22"/>
      <w:szCs w:val="20"/>
    </w:rPr>
  </w:style>
  <w:style w:type="character" w:customStyle="1" w:styleId="320">
    <w:name w:val="Основной текст с отступом 3 Знак2"/>
    <w:basedOn w:val="a0"/>
    <w:semiHidden/>
    <w:rsid w:val="009831CA"/>
    <w:rPr>
      <w:sz w:val="16"/>
      <w:szCs w:val="16"/>
    </w:rPr>
  </w:style>
  <w:style w:type="paragraph" w:styleId="afff6">
    <w:name w:val="annotation text"/>
    <w:basedOn w:val="a"/>
    <w:link w:val="1f1"/>
    <w:qFormat/>
    <w:rsid w:val="009831CA"/>
    <w:pPr>
      <w:suppressAutoHyphens/>
      <w:ind w:firstLine="709"/>
      <w:jc w:val="both"/>
    </w:pPr>
    <w:rPr>
      <w:rFonts w:ascii="Arial" w:hAnsi="Arial"/>
      <w:color w:val="00000A"/>
      <w:sz w:val="20"/>
      <w:szCs w:val="20"/>
    </w:rPr>
  </w:style>
  <w:style w:type="character" w:customStyle="1" w:styleId="1f1">
    <w:name w:val="Текст примечания Знак1"/>
    <w:basedOn w:val="a0"/>
    <w:link w:val="afff6"/>
    <w:rsid w:val="009831CA"/>
    <w:rPr>
      <w:rFonts w:ascii="Arial" w:hAnsi="Arial"/>
      <w:color w:val="00000A"/>
    </w:rPr>
  </w:style>
  <w:style w:type="paragraph" w:customStyle="1" w:styleId="1f2">
    <w:name w:val="заголовок 1"/>
    <w:basedOn w:val="a"/>
    <w:qFormat/>
    <w:rsid w:val="009831CA"/>
    <w:pPr>
      <w:keepNext/>
      <w:tabs>
        <w:tab w:val="left" w:pos="709"/>
      </w:tabs>
      <w:suppressAutoHyphens/>
      <w:overflowPunct w:val="0"/>
      <w:jc w:val="center"/>
      <w:textAlignment w:val="baseline"/>
    </w:pPr>
    <w:rPr>
      <w:b/>
      <w:color w:val="00000A"/>
      <w:sz w:val="22"/>
      <w:szCs w:val="20"/>
    </w:rPr>
  </w:style>
  <w:style w:type="paragraph" w:customStyle="1" w:styleId="112">
    <w:name w:val="Абзац списка11"/>
    <w:basedOn w:val="a"/>
    <w:qFormat/>
    <w:rsid w:val="009831CA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9831CA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9831CA"/>
    <w:pPr>
      <w:suppressAutoHyphens/>
      <w:spacing w:beforeAutospacing="1" w:afterAutospacing="1"/>
    </w:pPr>
    <w:rPr>
      <w:color w:val="00000A"/>
    </w:rPr>
  </w:style>
  <w:style w:type="paragraph" w:customStyle="1" w:styleId="1f3">
    <w:name w:val="Основной текст1"/>
    <w:basedOn w:val="a"/>
    <w:qFormat/>
    <w:rsid w:val="009831CA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43">
    <w:name w:val="Основной текст (4)"/>
    <w:basedOn w:val="a"/>
    <w:qFormat/>
    <w:rsid w:val="009831CA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9831CA"/>
    <w:pPr>
      <w:suppressAutoHyphens/>
    </w:pPr>
    <w:rPr>
      <w:sz w:val="27"/>
      <w:szCs w:val="20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9831CA"/>
    <w:pPr>
      <w:widowControl w:val="0"/>
      <w:suppressAutoHyphens/>
      <w:jc w:val="both"/>
    </w:pPr>
    <w:rPr>
      <w:rFonts w:ascii="Arial" w:hAnsi="Arial"/>
      <w:color w:val="00000A"/>
      <w:sz w:val="26"/>
      <w:szCs w:val="26"/>
    </w:rPr>
  </w:style>
  <w:style w:type="paragraph" w:customStyle="1" w:styleId="afff8">
    <w:name w:val="Прижатый влево"/>
    <w:basedOn w:val="a"/>
    <w:qFormat/>
    <w:rsid w:val="009831CA"/>
    <w:pPr>
      <w:widowControl w:val="0"/>
      <w:suppressAutoHyphens/>
    </w:pPr>
    <w:rPr>
      <w:rFonts w:ascii="Arial" w:hAnsi="Arial"/>
      <w:color w:val="00000A"/>
      <w:sz w:val="26"/>
      <w:szCs w:val="26"/>
    </w:rPr>
  </w:style>
  <w:style w:type="paragraph" w:styleId="afff9">
    <w:name w:val="Normal Indent"/>
    <w:basedOn w:val="a"/>
    <w:qFormat/>
    <w:rsid w:val="009831CA"/>
    <w:pPr>
      <w:suppressAutoHyphens/>
      <w:ind w:left="720"/>
    </w:pPr>
    <w:rPr>
      <w:color w:val="00000A"/>
      <w:sz w:val="20"/>
      <w:szCs w:val="20"/>
    </w:rPr>
  </w:style>
  <w:style w:type="paragraph" w:customStyle="1" w:styleId="2d">
    <w:name w:val="боковик2"/>
    <w:basedOn w:val="a"/>
    <w:qFormat/>
    <w:rsid w:val="009831CA"/>
    <w:pPr>
      <w:suppressAutoHyphens/>
      <w:spacing w:before="48" w:after="48"/>
      <w:ind w:left="227"/>
    </w:pPr>
    <w:rPr>
      <w:rFonts w:ascii="JournalRub" w:hAnsi="JournalRub"/>
      <w:color w:val="00000A"/>
      <w:sz w:val="20"/>
      <w:szCs w:val="20"/>
    </w:rPr>
  </w:style>
  <w:style w:type="paragraph" w:customStyle="1" w:styleId="afffa">
    <w:name w:val="боковик"/>
    <w:basedOn w:val="a"/>
    <w:qFormat/>
    <w:rsid w:val="009831CA"/>
    <w:pPr>
      <w:suppressAutoHyphens/>
      <w:jc w:val="both"/>
    </w:pPr>
    <w:rPr>
      <w:rFonts w:ascii="Arial" w:hAnsi="Arial"/>
      <w:color w:val="00000A"/>
      <w:sz w:val="16"/>
      <w:szCs w:val="20"/>
    </w:rPr>
  </w:style>
  <w:style w:type="paragraph" w:customStyle="1" w:styleId="1f4">
    <w:name w:val="боковик1"/>
    <w:basedOn w:val="a"/>
    <w:qFormat/>
    <w:rsid w:val="009831CA"/>
    <w:pPr>
      <w:suppressAutoHyphens/>
      <w:ind w:left="227"/>
      <w:jc w:val="both"/>
    </w:pPr>
    <w:rPr>
      <w:rFonts w:ascii="Arial" w:hAnsi="Arial"/>
      <w:color w:val="00000A"/>
      <w:sz w:val="16"/>
      <w:szCs w:val="20"/>
    </w:rPr>
  </w:style>
  <w:style w:type="paragraph" w:customStyle="1" w:styleId="afffb">
    <w:name w:val="цифры"/>
    <w:basedOn w:val="afffa"/>
    <w:qFormat/>
    <w:rsid w:val="009831CA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5">
    <w:name w:val="цифры1"/>
    <w:basedOn w:val="afffb"/>
    <w:qFormat/>
    <w:rsid w:val="009831CA"/>
    <w:pPr>
      <w:jc w:val="right"/>
    </w:pPr>
    <w:rPr>
      <w:sz w:val="16"/>
    </w:rPr>
  </w:style>
  <w:style w:type="paragraph" w:customStyle="1" w:styleId="3a">
    <w:name w:val="боковик3"/>
    <w:basedOn w:val="afffa"/>
    <w:qFormat/>
    <w:rsid w:val="009831CA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9831CA"/>
    <w:pPr>
      <w:suppressAutoHyphens/>
    </w:pPr>
    <w:rPr>
      <w:rFonts w:ascii="Arial" w:hAnsi="Arial"/>
      <w:color w:val="00000A"/>
      <w:sz w:val="16"/>
      <w:szCs w:val="20"/>
      <w:lang w:val="en-US"/>
    </w:rPr>
  </w:style>
  <w:style w:type="paragraph" w:customStyle="1" w:styleId="TableText">
    <w:name w:val="Table Text"/>
    <w:basedOn w:val="a"/>
    <w:qFormat/>
    <w:rsid w:val="009831CA"/>
    <w:pPr>
      <w:suppressAutoHyphens/>
    </w:pPr>
    <w:rPr>
      <w:rFonts w:ascii="Tms Rmn" w:hAnsi="Tms Rmn"/>
      <w:color w:val="00000A"/>
      <w:sz w:val="20"/>
      <w:szCs w:val="20"/>
    </w:rPr>
  </w:style>
  <w:style w:type="paragraph" w:customStyle="1" w:styleId="afffc">
    <w:name w:val="текст конц. сноски"/>
    <w:basedOn w:val="a"/>
    <w:qFormat/>
    <w:rsid w:val="009831CA"/>
    <w:pPr>
      <w:suppressAutoHyphens/>
    </w:pPr>
    <w:rPr>
      <w:color w:val="00000A"/>
      <w:sz w:val="20"/>
      <w:szCs w:val="20"/>
    </w:rPr>
  </w:style>
  <w:style w:type="paragraph" w:customStyle="1" w:styleId="Tablename">
    <w:name w:val="Table name"/>
    <w:basedOn w:val="a"/>
    <w:qFormat/>
    <w:rsid w:val="009831CA"/>
    <w:pPr>
      <w:suppressAutoHyphens/>
      <w:jc w:val="center"/>
    </w:pPr>
    <w:rPr>
      <w:rFonts w:ascii="Arial" w:hAnsi="Arial"/>
      <w:b/>
      <w:color w:val="00000A"/>
      <w:sz w:val="22"/>
      <w:szCs w:val="20"/>
    </w:rPr>
  </w:style>
  <w:style w:type="paragraph" w:customStyle="1" w:styleId="afffd">
    <w:name w:val="Îáû÷íûé"/>
    <w:qFormat/>
    <w:rsid w:val="009831CA"/>
    <w:pPr>
      <w:suppressAutoHyphens/>
    </w:pPr>
    <w:rPr>
      <w:color w:val="00000A"/>
    </w:rPr>
  </w:style>
  <w:style w:type="paragraph" w:customStyle="1" w:styleId="01-golovka">
    <w:name w:val="01-golovka"/>
    <w:basedOn w:val="a"/>
    <w:qFormat/>
    <w:rsid w:val="009831CA"/>
    <w:pPr>
      <w:suppressAutoHyphens/>
      <w:spacing w:before="80" w:after="80"/>
      <w:jc w:val="center"/>
    </w:pPr>
    <w:rPr>
      <w:rFonts w:ascii="PragmaticaC" w:hAnsi="PragmaticaC"/>
      <w:color w:val="00000A"/>
      <w:sz w:val="14"/>
      <w:szCs w:val="20"/>
    </w:rPr>
  </w:style>
  <w:style w:type="paragraph" w:customStyle="1" w:styleId="xl68">
    <w:name w:val="xl68"/>
    <w:basedOn w:val="a"/>
    <w:qFormat/>
    <w:rsid w:val="009831CA"/>
    <w:pPr>
      <w:suppressAutoHyphens/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9831CA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9831CA"/>
    <w:pPr>
      <w:widowControl w:val="0"/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ffe">
    <w:name w:val="No Spacing"/>
    <w:qFormat/>
    <w:rsid w:val="009831CA"/>
    <w:pPr>
      <w:suppressAutoHyphens/>
    </w:pPr>
    <w:rPr>
      <w:rFonts w:ascii="Calibri" w:eastAsia="Calibri" w:hAnsi="Calibri"/>
      <w:color w:val="00000A"/>
      <w:szCs w:val="22"/>
      <w:lang w:eastAsia="en-US"/>
    </w:rPr>
  </w:style>
  <w:style w:type="paragraph" w:customStyle="1" w:styleId="Style3">
    <w:name w:val="Style3"/>
    <w:basedOn w:val="a"/>
    <w:qFormat/>
    <w:rsid w:val="009831CA"/>
    <w:pPr>
      <w:widowControl w:val="0"/>
      <w:suppressAutoHyphens/>
      <w:spacing w:line="356" w:lineRule="exact"/>
      <w:ind w:firstLine="706"/>
      <w:jc w:val="both"/>
    </w:pPr>
    <w:rPr>
      <w:color w:val="00000A"/>
    </w:rPr>
  </w:style>
  <w:style w:type="paragraph" w:customStyle="1" w:styleId="2e">
    <w:name w:val="Без интервала2"/>
    <w:qFormat/>
    <w:rsid w:val="009831CA"/>
    <w:pPr>
      <w:suppressAutoHyphens/>
    </w:pPr>
    <w:rPr>
      <w:rFonts w:ascii="Calibri" w:hAnsi="Calibri"/>
      <w:color w:val="00000A"/>
      <w:szCs w:val="22"/>
    </w:rPr>
  </w:style>
  <w:style w:type="paragraph" w:customStyle="1" w:styleId="Heading11">
    <w:name w:val="Heading 11"/>
    <w:basedOn w:val="a"/>
    <w:qFormat/>
    <w:rsid w:val="009831CA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NoSpacing1">
    <w:name w:val="No Spacing1"/>
    <w:qFormat/>
    <w:rsid w:val="009831CA"/>
    <w:pPr>
      <w:suppressAutoHyphens/>
    </w:pPr>
    <w:rPr>
      <w:rFonts w:ascii="Calibri" w:hAnsi="Calibri"/>
      <w:color w:val="00000A"/>
      <w:szCs w:val="22"/>
    </w:rPr>
  </w:style>
  <w:style w:type="paragraph" w:customStyle="1" w:styleId="44">
    <w:name w:val="Основной текст4"/>
    <w:basedOn w:val="a"/>
    <w:qFormat/>
    <w:rsid w:val="009831CA"/>
    <w:pPr>
      <w:widowControl w:val="0"/>
      <w:shd w:val="clear" w:color="auto" w:fill="FFFFFF"/>
      <w:suppressAutoHyphens/>
      <w:spacing w:before="420" w:after="300" w:line="629" w:lineRule="exact"/>
      <w:jc w:val="center"/>
    </w:pPr>
    <w:rPr>
      <w:color w:val="00000A"/>
      <w:sz w:val="27"/>
      <w:szCs w:val="27"/>
    </w:rPr>
  </w:style>
  <w:style w:type="paragraph" w:styleId="HTML0">
    <w:name w:val="HTML Preformatted"/>
    <w:basedOn w:val="a"/>
    <w:link w:val="HTML1"/>
    <w:uiPriority w:val="99"/>
    <w:qFormat/>
    <w:rsid w:val="00983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A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9831CA"/>
    <w:rPr>
      <w:rFonts w:ascii="Courier New" w:hAnsi="Courier New"/>
      <w:color w:val="00000A"/>
    </w:rPr>
  </w:style>
  <w:style w:type="paragraph" w:customStyle="1" w:styleId="ConsNonformat0">
    <w:name w:val="ConsNonformat"/>
    <w:qFormat/>
    <w:rsid w:val="009831CA"/>
    <w:pPr>
      <w:suppressAutoHyphens/>
    </w:pPr>
    <w:rPr>
      <w:rFonts w:ascii="Courier New" w:hAnsi="Courier New" w:cs="Courier New"/>
      <w:color w:val="00000A"/>
      <w:szCs w:val="22"/>
    </w:rPr>
  </w:style>
  <w:style w:type="paragraph" w:customStyle="1" w:styleId="font5">
    <w:name w:val="font5"/>
    <w:basedOn w:val="a"/>
    <w:qFormat/>
    <w:rsid w:val="009831CA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9831CA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9831CA"/>
    <w:pPr>
      <w:suppressAutoHyphens/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9831CA"/>
    <w:pPr>
      <w:suppressAutoHyphens/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9831CA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69">
    <w:name w:val="xl69"/>
    <w:basedOn w:val="a"/>
    <w:qFormat/>
    <w:rsid w:val="009831CA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A"/>
    </w:rPr>
  </w:style>
  <w:style w:type="paragraph" w:customStyle="1" w:styleId="xl70">
    <w:name w:val="xl70"/>
    <w:basedOn w:val="a"/>
    <w:qFormat/>
    <w:rsid w:val="009831CA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qFormat/>
    <w:rsid w:val="009831CA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qFormat/>
    <w:rsid w:val="009831CA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3">
    <w:name w:val="xl73"/>
    <w:basedOn w:val="a"/>
    <w:qFormat/>
    <w:rsid w:val="009831C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4">
    <w:name w:val="xl74"/>
    <w:basedOn w:val="a"/>
    <w:qFormat/>
    <w:rsid w:val="009831CA"/>
    <w:pPr>
      <w:suppressAutoHyphens/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9831CA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9831CA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9831CA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9831CA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9831CA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9831C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9831CA"/>
    <w:pPr>
      <w:pBdr>
        <w:top w:val="single" w:sz="8" w:space="0" w:color="00000A"/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9831CA"/>
    <w:pPr>
      <w:pBdr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9831CA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9831CA"/>
    <w:pPr>
      <w:suppressAutoHyphens/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9831C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qFormat/>
    <w:rsid w:val="009831C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9831CA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9831CA"/>
    <w:pPr>
      <w:shd w:val="clear" w:color="000000" w:fill="FFFFFF"/>
      <w:suppressAutoHyphens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9831CA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9831CA"/>
    <w:pP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9831CA"/>
    <w:pPr>
      <w:shd w:val="clear" w:color="000000" w:fill="FFFFFF"/>
      <w:suppressAutoHyphens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9831CA"/>
    <w:pPr>
      <w:suppressAutoHyphens/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9831CA"/>
    <w:pPr>
      <w:suppressAutoHyphens/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9831CA"/>
    <w:pPr>
      <w:suppressAutoHyphens/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9831CA"/>
    <w:pPr>
      <w:suppressAutoHyphens/>
      <w:spacing w:beforeAutospacing="1" w:afterAutospacing="1"/>
      <w:jc w:val="right"/>
    </w:pPr>
    <w:rPr>
      <w:color w:val="00000A"/>
      <w:sz w:val="28"/>
      <w:szCs w:val="28"/>
    </w:rPr>
  </w:style>
  <w:style w:type="paragraph" w:customStyle="1" w:styleId="xl96">
    <w:name w:val="xl96"/>
    <w:basedOn w:val="a"/>
    <w:qFormat/>
    <w:rsid w:val="009831C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97">
    <w:name w:val="xl97"/>
    <w:basedOn w:val="a"/>
    <w:qFormat/>
    <w:rsid w:val="009831C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8">
    <w:name w:val="xl98"/>
    <w:basedOn w:val="a"/>
    <w:qFormat/>
    <w:rsid w:val="009831C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9">
    <w:name w:val="xl99"/>
    <w:basedOn w:val="a"/>
    <w:qFormat/>
    <w:rsid w:val="009831C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9831CA"/>
    <w:pP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1">
    <w:name w:val="xl101"/>
    <w:basedOn w:val="a"/>
    <w:qFormat/>
    <w:rsid w:val="009831CA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9831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9831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4">
    <w:name w:val="xl104"/>
    <w:basedOn w:val="a"/>
    <w:qFormat/>
    <w:rsid w:val="009831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5">
    <w:name w:val="xl105"/>
    <w:basedOn w:val="a"/>
    <w:qFormat/>
    <w:rsid w:val="009831CA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9831CA"/>
    <w:pPr>
      <w:suppressAutoHyphens/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9831CA"/>
    <w:pPr>
      <w:pBdr>
        <w:top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"/>
    <w:qFormat/>
    <w:rsid w:val="009831C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9">
    <w:name w:val="xl109"/>
    <w:basedOn w:val="a"/>
    <w:qFormat/>
    <w:rsid w:val="009831CA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qFormat/>
    <w:rsid w:val="009831CA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qFormat/>
    <w:rsid w:val="009831CA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qFormat/>
    <w:rsid w:val="009831CA"/>
    <w:pPr>
      <w:pBdr>
        <w:top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9831CA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9831CA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9831CA"/>
    <w:pPr>
      <w:pBdr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9831CA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9831CA"/>
    <w:pPr>
      <w:pBdr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9831CA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9831CA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9831C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9831CA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9831CA"/>
    <w:pPr>
      <w:pBdr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9831CA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9831C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9831C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9831CA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9831C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  <w:rsid w:val="009831CA"/>
    <w:pPr>
      <w:suppressAutoHyphens/>
    </w:pPr>
    <w:rPr>
      <w:color w:val="00000A"/>
      <w:sz w:val="20"/>
      <w:szCs w:val="20"/>
    </w:rPr>
  </w:style>
  <w:style w:type="paragraph" w:customStyle="1" w:styleId="affff0">
    <w:name w:val="Блочная цитата"/>
    <w:basedOn w:val="a"/>
    <w:qFormat/>
    <w:rsid w:val="009831CA"/>
    <w:pPr>
      <w:suppressAutoHyphens/>
    </w:pPr>
    <w:rPr>
      <w:color w:val="00000A"/>
      <w:sz w:val="20"/>
      <w:szCs w:val="20"/>
    </w:rPr>
  </w:style>
  <w:style w:type="paragraph" w:customStyle="1" w:styleId="1f6">
    <w:name w:val="Название объекта1"/>
    <w:basedOn w:val="a"/>
    <w:qFormat/>
    <w:rsid w:val="009831CA"/>
    <w:pPr>
      <w:tabs>
        <w:tab w:val="left" w:pos="8080"/>
      </w:tabs>
      <w:suppressAutoHyphens/>
      <w:jc w:val="center"/>
    </w:pPr>
    <w:rPr>
      <w:b/>
      <w:bCs/>
      <w:color w:val="00000A"/>
      <w:sz w:val="36"/>
      <w:szCs w:val="36"/>
    </w:rPr>
  </w:style>
  <w:style w:type="paragraph" w:customStyle="1" w:styleId="affff1">
    <w:name w:val="Содержимое таблицы"/>
    <w:basedOn w:val="a"/>
    <w:qFormat/>
    <w:rsid w:val="009831CA"/>
    <w:pPr>
      <w:suppressAutoHyphens/>
    </w:pPr>
    <w:rPr>
      <w:color w:val="00000A"/>
      <w:sz w:val="20"/>
      <w:szCs w:val="20"/>
    </w:rPr>
  </w:style>
  <w:style w:type="paragraph" w:customStyle="1" w:styleId="affff2">
    <w:name w:val="Заголовок таблицы"/>
    <w:basedOn w:val="affff1"/>
    <w:qFormat/>
    <w:rsid w:val="009831CA"/>
  </w:style>
  <w:style w:type="numbering" w:customStyle="1" w:styleId="1f7">
    <w:name w:val="Нет списка1"/>
    <w:semiHidden/>
    <w:rsid w:val="009831CA"/>
  </w:style>
  <w:style w:type="table" w:styleId="affff3">
    <w:name w:val="Table Grid"/>
    <w:basedOn w:val="a1"/>
    <w:rsid w:val="009831C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0A64A-28E4-46A3-AB79-012D77E4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7572</Words>
  <Characters>43163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9</cp:revision>
  <cp:lastPrinted>2020-12-10T13:41:00Z</cp:lastPrinted>
  <dcterms:created xsi:type="dcterms:W3CDTF">2020-12-10T13:33:00Z</dcterms:created>
  <dcterms:modified xsi:type="dcterms:W3CDTF">2021-01-29T09:26:00Z</dcterms:modified>
</cp:coreProperties>
</file>