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BB26780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AB5B22">
        <w:rPr>
          <w:sz w:val="28"/>
        </w:rPr>
        <w:t>30</w:t>
      </w:r>
      <w:r w:rsidR="00B420AE">
        <w:rPr>
          <w:sz w:val="28"/>
        </w:rPr>
        <w:t>.</w:t>
      </w:r>
      <w:r w:rsidR="00636BA0">
        <w:rPr>
          <w:sz w:val="28"/>
        </w:rPr>
        <w:t>0</w:t>
      </w:r>
      <w:r w:rsidR="00295CF4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B5B22">
        <w:rPr>
          <w:sz w:val="28"/>
        </w:rPr>
        <w:t>429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618537E" w14:textId="77777777" w:rsidR="003E2530" w:rsidRPr="0017075E" w:rsidRDefault="003E2530" w:rsidP="0023652C">
      <w:pPr>
        <w:tabs>
          <w:tab w:val="left" w:pos="3686"/>
        </w:tabs>
        <w:jc w:val="center"/>
        <w:rPr>
          <w:b/>
          <w:sz w:val="28"/>
          <w:szCs w:val="28"/>
        </w:rPr>
      </w:pPr>
      <w:r w:rsidRPr="0017075E">
        <w:rPr>
          <w:b/>
          <w:sz w:val="28"/>
          <w:szCs w:val="28"/>
        </w:rPr>
        <w:t xml:space="preserve">Об утверждении отчета о реализации муниципальной </w:t>
      </w:r>
    </w:p>
    <w:p w14:paraId="4E47E383" w14:textId="77777777" w:rsidR="003E2530" w:rsidRPr="0017075E" w:rsidRDefault="003E2530" w:rsidP="0023652C">
      <w:pPr>
        <w:tabs>
          <w:tab w:val="left" w:pos="3686"/>
        </w:tabs>
        <w:jc w:val="center"/>
        <w:rPr>
          <w:b/>
          <w:sz w:val="28"/>
          <w:szCs w:val="28"/>
        </w:rPr>
      </w:pPr>
      <w:r w:rsidRPr="0017075E">
        <w:rPr>
          <w:b/>
          <w:sz w:val="28"/>
          <w:szCs w:val="28"/>
        </w:rPr>
        <w:t xml:space="preserve">программы Белокалитвинского района «Управление </w:t>
      </w:r>
    </w:p>
    <w:p w14:paraId="36EFF128" w14:textId="77777777" w:rsidR="003E2530" w:rsidRPr="0017075E" w:rsidRDefault="003E2530" w:rsidP="0023652C">
      <w:pPr>
        <w:tabs>
          <w:tab w:val="left" w:pos="3686"/>
        </w:tabs>
        <w:jc w:val="center"/>
        <w:rPr>
          <w:b/>
          <w:sz w:val="28"/>
          <w:szCs w:val="28"/>
        </w:rPr>
      </w:pPr>
      <w:r w:rsidRPr="0017075E">
        <w:rPr>
          <w:b/>
          <w:sz w:val="28"/>
          <w:szCs w:val="28"/>
        </w:rPr>
        <w:t xml:space="preserve">муниципальными финансами района и создание условий </w:t>
      </w:r>
    </w:p>
    <w:p w14:paraId="2E0359D5" w14:textId="77777777" w:rsidR="003E2530" w:rsidRPr="0017075E" w:rsidRDefault="003E2530" w:rsidP="0023652C">
      <w:pPr>
        <w:tabs>
          <w:tab w:val="left" w:pos="3686"/>
        </w:tabs>
        <w:jc w:val="center"/>
        <w:rPr>
          <w:b/>
          <w:sz w:val="28"/>
          <w:szCs w:val="28"/>
        </w:rPr>
      </w:pPr>
      <w:r w:rsidRPr="0017075E">
        <w:rPr>
          <w:b/>
          <w:sz w:val="28"/>
          <w:szCs w:val="28"/>
        </w:rPr>
        <w:t xml:space="preserve">для эффективного управления муниципальными </w:t>
      </w:r>
    </w:p>
    <w:p w14:paraId="519A1319" w14:textId="77777777" w:rsidR="003E2530" w:rsidRPr="0017075E" w:rsidRDefault="003E2530" w:rsidP="0023652C">
      <w:pPr>
        <w:tabs>
          <w:tab w:val="left" w:pos="3686"/>
        </w:tabs>
        <w:jc w:val="center"/>
        <w:rPr>
          <w:sz w:val="28"/>
          <w:szCs w:val="28"/>
        </w:rPr>
      </w:pPr>
      <w:r w:rsidRPr="0017075E">
        <w:rPr>
          <w:b/>
          <w:sz w:val="28"/>
          <w:szCs w:val="28"/>
        </w:rPr>
        <w:t>финансами поселений» за 2025 год</w:t>
      </w:r>
    </w:p>
    <w:p w14:paraId="1EDB944E" w14:textId="77777777" w:rsidR="003E2530" w:rsidRPr="0017075E" w:rsidRDefault="003E2530" w:rsidP="003E2530">
      <w:pPr>
        <w:spacing w:line="216" w:lineRule="auto"/>
        <w:ind w:left="426" w:hanging="426"/>
        <w:jc w:val="center"/>
        <w:rPr>
          <w:sz w:val="28"/>
          <w:szCs w:val="28"/>
        </w:rPr>
      </w:pPr>
    </w:p>
    <w:p w14:paraId="123489DD" w14:textId="77777777" w:rsidR="0023652C" w:rsidRDefault="0023652C" w:rsidP="0023652C">
      <w:pPr>
        <w:ind w:firstLine="709"/>
        <w:jc w:val="both"/>
        <w:rPr>
          <w:sz w:val="28"/>
          <w:szCs w:val="28"/>
        </w:rPr>
      </w:pPr>
    </w:p>
    <w:p w14:paraId="68D52F3A" w14:textId="75066A9A" w:rsidR="003E2530" w:rsidRPr="0023652C" w:rsidRDefault="003E2530" w:rsidP="0023652C">
      <w:pPr>
        <w:ind w:firstLine="709"/>
        <w:jc w:val="both"/>
        <w:rPr>
          <w:b/>
          <w:sz w:val="28"/>
          <w:szCs w:val="28"/>
        </w:rPr>
      </w:pPr>
      <w:r w:rsidRPr="0023652C">
        <w:rPr>
          <w:sz w:val="28"/>
          <w:szCs w:val="28"/>
        </w:rPr>
        <w:t xml:space="preserve">В соответствии с </w:t>
      </w:r>
      <w:r w:rsidRPr="0023652C">
        <w:rPr>
          <w:bCs/>
          <w:sz w:val="28"/>
          <w:szCs w:val="28"/>
        </w:rPr>
        <w:t xml:space="preserve">постановлениями Администрации Белокалитвинского района </w:t>
      </w:r>
      <w:r w:rsidRPr="0023652C">
        <w:rPr>
          <w:sz w:val="28"/>
          <w:szCs w:val="28"/>
        </w:rPr>
        <w:t>от 08.07.2024 № 960 «Об утверждении Порядка разработки, реализации и оценки эффективности муниципальных программ Белокалитвинского района»</w:t>
      </w:r>
      <w:r w:rsidRPr="0023652C">
        <w:rPr>
          <w:bCs/>
          <w:sz w:val="28"/>
          <w:szCs w:val="28"/>
        </w:rPr>
        <w:t xml:space="preserve">, от 15.07.2024 №989 «Об утверждении Методических рекомендаций по разработке и реализации муниципальных программ Белокалитвинского района», Администрация Белокалитвинского района </w:t>
      </w:r>
      <w:r w:rsidRPr="0023652C">
        <w:rPr>
          <w:b/>
          <w:spacing w:val="60"/>
          <w:sz w:val="28"/>
          <w:szCs w:val="28"/>
        </w:rPr>
        <w:t>постановляет:</w:t>
      </w:r>
    </w:p>
    <w:p w14:paraId="5581BB6E" w14:textId="77777777" w:rsidR="003E2530" w:rsidRPr="0023652C" w:rsidRDefault="003E2530" w:rsidP="0023652C">
      <w:pPr>
        <w:ind w:firstLine="709"/>
        <w:jc w:val="both"/>
        <w:rPr>
          <w:sz w:val="28"/>
          <w:szCs w:val="28"/>
        </w:rPr>
      </w:pPr>
    </w:p>
    <w:p w14:paraId="6D00525C" w14:textId="77777777" w:rsidR="003E2530" w:rsidRPr="0023652C" w:rsidRDefault="003E2530" w:rsidP="0023652C">
      <w:pPr>
        <w:tabs>
          <w:tab w:val="left" w:pos="720"/>
          <w:tab w:val="left" w:pos="900"/>
        </w:tabs>
        <w:ind w:firstLine="709"/>
        <w:jc w:val="both"/>
        <w:rPr>
          <w:sz w:val="28"/>
        </w:rPr>
      </w:pPr>
      <w:r w:rsidRPr="0023652C">
        <w:rPr>
          <w:sz w:val="28"/>
          <w:szCs w:val="28"/>
        </w:rPr>
        <w:t>1. Утвердить отчет о реализации муниципальной программы Белокалитвинского района «Управление муниципальными финансами района и создание условий для эффективного управления муниципальными финансами поселений», утвержденной постановлением Администрации Белокалитвинского района от 30.11.2018 № 2057, за 2025 год согласно приложению.</w:t>
      </w:r>
    </w:p>
    <w:p w14:paraId="406486BD" w14:textId="77777777" w:rsidR="003E2530" w:rsidRPr="0023652C" w:rsidRDefault="003E2530" w:rsidP="0023652C">
      <w:pPr>
        <w:shd w:val="clear" w:color="auto" w:fill="FFFFFF"/>
        <w:ind w:firstLine="709"/>
        <w:jc w:val="both"/>
        <w:rPr>
          <w:sz w:val="28"/>
          <w:szCs w:val="28"/>
        </w:rPr>
      </w:pPr>
      <w:r w:rsidRPr="0023652C">
        <w:rPr>
          <w:sz w:val="28"/>
          <w:szCs w:val="28"/>
        </w:rPr>
        <w:t>2. Постановление вступает в силу со дня его принятия и подлежит размещению на официальном сайте Администрации Белокалитвинского района в информационно - телекоммуникационной сети «Интернет».</w:t>
      </w:r>
    </w:p>
    <w:p w14:paraId="6B91C91D" w14:textId="77777777" w:rsidR="003E2530" w:rsidRPr="0023652C" w:rsidRDefault="003E2530" w:rsidP="0023652C">
      <w:pPr>
        <w:ind w:firstLine="709"/>
        <w:jc w:val="both"/>
        <w:rPr>
          <w:sz w:val="28"/>
          <w:szCs w:val="28"/>
        </w:rPr>
      </w:pPr>
      <w:r w:rsidRPr="0023652C">
        <w:rPr>
          <w:sz w:val="28"/>
          <w:szCs w:val="28"/>
        </w:rPr>
        <w:t>3. Контроль за выполнением постановления оставляю за собой.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288FFDEE" w14:textId="77777777" w:rsidR="003E2530" w:rsidRDefault="003E2530" w:rsidP="00872883">
      <w:pPr>
        <w:rPr>
          <w:sz w:val="28"/>
        </w:rPr>
        <w:sectPr w:rsidR="003E2530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3652C" w14:paraId="74492CF9" w14:textId="77777777" w:rsidTr="0023652C">
        <w:tc>
          <w:tcPr>
            <w:tcW w:w="4814" w:type="dxa"/>
          </w:tcPr>
          <w:p w14:paraId="56143067" w14:textId="77777777" w:rsidR="0023652C" w:rsidRDefault="0023652C" w:rsidP="003E2530">
            <w:pPr>
              <w:pStyle w:val="a3"/>
              <w:tabs>
                <w:tab w:val="clear" w:pos="4536"/>
                <w:tab w:val="clear" w:pos="9072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814" w:type="dxa"/>
          </w:tcPr>
          <w:p w14:paraId="34658791" w14:textId="5BF039AD" w:rsidR="0023652C" w:rsidRPr="00DF6091" w:rsidRDefault="0023652C" w:rsidP="0023652C">
            <w:pPr>
              <w:pStyle w:val="a3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DF6091">
              <w:rPr>
                <w:sz w:val="26"/>
                <w:szCs w:val="26"/>
              </w:rPr>
              <w:t>Приложение</w:t>
            </w:r>
          </w:p>
          <w:p w14:paraId="360E9AB8" w14:textId="29E184C1" w:rsidR="0023652C" w:rsidRDefault="0023652C" w:rsidP="002365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6091">
              <w:rPr>
                <w:rFonts w:ascii="Times New Roman" w:hAnsi="Times New Roman" w:cs="Times New Roman"/>
                <w:sz w:val="26"/>
                <w:szCs w:val="26"/>
              </w:rPr>
              <w:t>к постановлению</w:t>
            </w:r>
          </w:p>
          <w:p w14:paraId="695264E6" w14:textId="77777777" w:rsidR="0023652C" w:rsidRPr="00DF6091" w:rsidRDefault="0023652C" w:rsidP="002365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6091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</w:p>
          <w:p w14:paraId="18F5C684" w14:textId="4BAEB0F6" w:rsidR="0023652C" w:rsidRPr="00DF6091" w:rsidRDefault="0023652C" w:rsidP="002365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6091">
              <w:rPr>
                <w:rFonts w:ascii="Times New Roman" w:hAnsi="Times New Roman" w:cs="Times New Roman"/>
                <w:sz w:val="26"/>
                <w:szCs w:val="26"/>
              </w:rPr>
              <w:t>Белокалитвинского района</w:t>
            </w:r>
          </w:p>
          <w:p w14:paraId="27CD6C34" w14:textId="0AC2DFFD" w:rsidR="0023652C" w:rsidRPr="00DF6091" w:rsidRDefault="0023652C" w:rsidP="002365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609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AB5B2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DF60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Pr="00DF6091">
              <w:rPr>
                <w:rFonts w:ascii="Times New Roman" w:hAnsi="Times New Roman" w:cs="Times New Roman"/>
                <w:sz w:val="26"/>
                <w:szCs w:val="26"/>
              </w:rPr>
              <w:t xml:space="preserve">. 2026 № </w:t>
            </w:r>
            <w:r w:rsidR="00AB5B22">
              <w:rPr>
                <w:rFonts w:ascii="Times New Roman" w:hAnsi="Times New Roman" w:cs="Times New Roman"/>
                <w:sz w:val="26"/>
                <w:szCs w:val="26"/>
              </w:rPr>
              <w:t>429</w:t>
            </w:r>
          </w:p>
          <w:p w14:paraId="5F91B7E8" w14:textId="77777777" w:rsidR="0023652C" w:rsidRDefault="0023652C" w:rsidP="003E2530">
            <w:pPr>
              <w:pStyle w:val="a3"/>
              <w:tabs>
                <w:tab w:val="clear" w:pos="4536"/>
                <w:tab w:val="clear" w:pos="9072"/>
              </w:tabs>
              <w:jc w:val="right"/>
              <w:rPr>
                <w:sz w:val="26"/>
                <w:szCs w:val="26"/>
              </w:rPr>
            </w:pPr>
          </w:p>
        </w:tc>
      </w:tr>
    </w:tbl>
    <w:p w14:paraId="0C05C247" w14:textId="77777777" w:rsidR="0023652C" w:rsidRDefault="0023652C" w:rsidP="003E2530">
      <w:pPr>
        <w:pStyle w:val="a3"/>
        <w:tabs>
          <w:tab w:val="clear" w:pos="4536"/>
          <w:tab w:val="clear" w:pos="9072"/>
        </w:tabs>
        <w:jc w:val="right"/>
        <w:rPr>
          <w:sz w:val="26"/>
          <w:szCs w:val="26"/>
        </w:rPr>
      </w:pPr>
    </w:p>
    <w:p w14:paraId="09A49585" w14:textId="1C420BCC" w:rsidR="003E2530" w:rsidRPr="00DF6091" w:rsidRDefault="0023652C" w:rsidP="003E253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0A08D467" w14:textId="77777777" w:rsidR="003E2530" w:rsidRPr="00DF6091" w:rsidRDefault="003E2530" w:rsidP="003E253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F6091">
        <w:rPr>
          <w:rFonts w:ascii="Times New Roman" w:hAnsi="Times New Roman" w:cs="Times New Roman"/>
          <w:sz w:val="26"/>
          <w:szCs w:val="26"/>
        </w:rPr>
        <w:t xml:space="preserve">о реализации муниципальной программы Белокалитвинского района </w:t>
      </w:r>
    </w:p>
    <w:p w14:paraId="0FC93908" w14:textId="77777777" w:rsidR="003E2530" w:rsidRPr="00DF6091" w:rsidRDefault="003E2530" w:rsidP="003E253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F6091">
        <w:rPr>
          <w:rFonts w:ascii="Times New Roman" w:hAnsi="Times New Roman" w:cs="Times New Roman"/>
          <w:sz w:val="26"/>
          <w:szCs w:val="26"/>
        </w:rPr>
        <w:t xml:space="preserve">«Управление муниципальными финансами района и создание условий для эффективного управления муниципальными финансами поселений» </w:t>
      </w:r>
    </w:p>
    <w:p w14:paraId="359D9191" w14:textId="77777777" w:rsidR="003E2530" w:rsidRPr="00DF6091" w:rsidRDefault="003E2530" w:rsidP="003E253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F6091">
        <w:rPr>
          <w:rFonts w:ascii="Times New Roman" w:hAnsi="Times New Roman" w:cs="Times New Roman"/>
          <w:sz w:val="26"/>
          <w:szCs w:val="26"/>
        </w:rPr>
        <w:t xml:space="preserve">за 2025 год </w:t>
      </w:r>
    </w:p>
    <w:p w14:paraId="78E64136" w14:textId="77777777" w:rsidR="003E2530" w:rsidRPr="00DF6091" w:rsidRDefault="003E2530" w:rsidP="003E253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3460B725" w14:textId="77777777" w:rsidR="003E2530" w:rsidRPr="00DF6091" w:rsidRDefault="003E2530" w:rsidP="003E2530">
      <w:pPr>
        <w:jc w:val="center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>Раздел 1. Конкретные результаты, достигнутые за 2025 год</w:t>
      </w:r>
    </w:p>
    <w:p w14:paraId="7D5ECA19" w14:textId="77777777" w:rsidR="003E2530" w:rsidRPr="00DF6091" w:rsidRDefault="003E2530" w:rsidP="003E2530">
      <w:pPr>
        <w:jc w:val="center"/>
        <w:rPr>
          <w:kern w:val="2"/>
          <w:sz w:val="26"/>
          <w:szCs w:val="26"/>
        </w:rPr>
      </w:pPr>
    </w:p>
    <w:p w14:paraId="387C221C" w14:textId="77777777" w:rsidR="003E2530" w:rsidRPr="00DF6091" w:rsidRDefault="003E2530" w:rsidP="003E2530">
      <w:pPr>
        <w:pStyle w:val="ConsPlusNormal"/>
        <w:widowControl/>
        <w:ind w:firstLine="708"/>
        <w:jc w:val="both"/>
        <w:rPr>
          <w:rFonts w:eastAsia="Calibri"/>
          <w:kern w:val="2"/>
          <w:sz w:val="26"/>
          <w:szCs w:val="26"/>
          <w:lang w:eastAsia="en-US"/>
        </w:rPr>
      </w:pPr>
      <w:r w:rsidRPr="00DF6091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 xml:space="preserve">В целях создания условий для повышения качества управления муниципальными финансами и эффективного управления муниципальными финансами в рамках реализации  муниципальной программы </w:t>
      </w:r>
      <w:r w:rsidRPr="00DF6091">
        <w:rPr>
          <w:rFonts w:ascii="Times New Roman" w:hAnsi="Times New Roman" w:cs="Times New Roman"/>
          <w:sz w:val="26"/>
          <w:szCs w:val="26"/>
        </w:rPr>
        <w:t xml:space="preserve">Белокалитвинского района «Управление муниципальными финансами района и создание условий для эффективного управления муниципальными финансами поселений», утвержденной постановлением Администрации Белокалитвинского района от 30.11.2018 № 2057 </w:t>
      </w:r>
      <w:r w:rsidRPr="00DF6091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>(далее – муниципальная программа), ответственным исполнителем в 2025 году достигнуты следующие результаты:</w:t>
      </w:r>
      <w:r w:rsidRPr="00DF6091">
        <w:rPr>
          <w:rFonts w:eastAsia="Calibri"/>
          <w:kern w:val="2"/>
          <w:sz w:val="26"/>
          <w:szCs w:val="26"/>
          <w:lang w:eastAsia="en-US"/>
        </w:rPr>
        <w:t xml:space="preserve"> </w:t>
      </w:r>
    </w:p>
    <w:p w14:paraId="0D355DEC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6"/>
          <w:szCs w:val="26"/>
          <w:lang w:eastAsia="en-US"/>
        </w:rPr>
      </w:pPr>
      <w:r w:rsidRPr="00DF6091">
        <w:rPr>
          <w:rFonts w:eastAsia="Calibri"/>
          <w:kern w:val="2"/>
          <w:sz w:val="26"/>
          <w:szCs w:val="26"/>
          <w:lang w:eastAsia="en-US"/>
        </w:rPr>
        <w:t>собственные налоговые и неналоговые доходы района составили 830 324,9 тыс. рублей или 15,3 процента от всех поступлений, с ростом по сравнению с прошлым годом на 82 331,6 тыс. рублей или на 11 процентов;</w:t>
      </w:r>
    </w:p>
    <w:p w14:paraId="5360E0BA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6"/>
          <w:szCs w:val="26"/>
          <w:lang w:eastAsia="en-US"/>
        </w:rPr>
      </w:pPr>
      <w:r w:rsidRPr="00DF6091">
        <w:rPr>
          <w:rFonts w:eastAsia="Calibri"/>
          <w:kern w:val="2"/>
          <w:sz w:val="26"/>
          <w:szCs w:val="26"/>
          <w:lang w:eastAsia="en-US"/>
        </w:rPr>
        <w:t>расходы бюджета района исполнены в объеме 5 467 606,4 тыс. рублей или 99,0 процентов от запланированных параметров;</w:t>
      </w:r>
    </w:p>
    <w:p w14:paraId="469A300A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6"/>
          <w:szCs w:val="26"/>
          <w:lang w:eastAsia="en-US"/>
        </w:rPr>
      </w:pPr>
      <w:r w:rsidRPr="00DF6091">
        <w:rPr>
          <w:rFonts w:eastAsia="Calibri"/>
          <w:kern w:val="2"/>
          <w:sz w:val="26"/>
          <w:szCs w:val="26"/>
          <w:lang w:eastAsia="en-US"/>
        </w:rPr>
        <w:t xml:space="preserve">принято решение Собрания депутатов Белокалитвинского района от 25.12.2025 № 260 «О бюджете Белокалитвинского района на 2026 год и на плановый период 2027 и 2028 годов»;  </w:t>
      </w:r>
    </w:p>
    <w:p w14:paraId="2431BBC3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6"/>
          <w:szCs w:val="26"/>
          <w:lang w:eastAsia="en-US"/>
        </w:rPr>
      </w:pPr>
      <w:r w:rsidRPr="00DF6091">
        <w:rPr>
          <w:rFonts w:eastAsia="Calibri"/>
          <w:kern w:val="2"/>
          <w:sz w:val="26"/>
          <w:szCs w:val="26"/>
          <w:lang w:eastAsia="en-US"/>
        </w:rPr>
        <w:t>внесены изменения в решение Собрания депутатов Белокалитвинского района от 24.12.2024 № 186 «О бюджете Белокалитвинского района на 2025 год</w:t>
      </w:r>
      <w:r w:rsidRPr="00DF6091">
        <w:rPr>
          <w:sz w:val="26"/>
          <w:szCs w:val="26"/>
        </w:rPr>
        <w:t xml:space="preserve"> и на плановый период 2026 и 2027 годов» (4 изменения)</w:t>
      </w:r>
      <w:r w:rsidRPr="00DF6091">
        <w:rPr>
          <w:rFonts w:eastAsia="Calibri"/>
          <w:kern w:val="2"/>
          <w:sz w:val="26"/>
          <w:szCs w:val="26"/>
          <w:lang w:eastAsia="en-US"/>
        </w:rPr>
        <w:t xml:space="preserve">; </w:t>
      </w:r>
    </w:p>
    <w:p w14:paraId="22FCF04C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6"/>
          <w:szCs w:val="26"/>
          <w:lang w:eastAsia="en-US"/>
        </w:rPr>
      </w:pPr>
      <w:r w:rsidRPr="00DF6091">
        <w:rPr>
          <w:rFonts w:eastAsia="Calibri"/>
          <w:kern w:val="2"/>
          <w:sz w:val="26"/>
          <w:szCs w:val="26"/>
          <w:lang w:eastAsia="en-US"/>
        </w:rPr>
        <w:t xml:space="preserve">бюджетам поселений оказана финансовая поддержка в объеме 208 297,0 тыс. рублей; </w:t>
      </w:r>
    </w:p>
    <w:p w14:paraId="5C9B5FE3" w14:textId="77777777" w:rsidR="003E2530" w:rsidRPr="00DF6091" w:rsidRDefault="003E2530" w:rsidP="003E2530">
      <w:pPr>
        <w:ind w:firstLine="709"/>
        <w:jc w:val="both"/>
        <w:rPr>
          <w:strike/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>в раках осуществления внутреннего муниципального финансового контроля выявлены и пресечены нарушения в сумме – 18 339,2 тыс. рублей.</w:t>
      </w:r>
    </w:p>
    <w:p w14:paraId="4FBA5DDB" w14:textId="77777777" w:rsidR="003E2530" w:rsidRPr="00DF6091" w:rsidRDefault="003E2530" w:rsidP="003E2530">
      <w:pPr>
        <w:jc w:val="center"/>
        <w:rPr>
          <w:kern w:val="2"/>
          <w:sz w:val="26"/>
          <w:szCs w:val="26"/>
        </w:rPr>
      </w:pPr>
    </w:p>
    <w:p w14:paraId="3BAF84F5" w14:textId="77777777" w:rsidR="003E2530" w:rsidRPr="00DF6091" w:rsidRDefault="003E2530" w:rsidP="003E2530">
      <w:pPr>
        <w:jc w:val="center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 xml:space="preserve">Раздел 2. Сведения о результатах выполнения (достижении) </w:t>
      </w:r>
    </w:p>
    <w:p w14:paraId="578C8225" w14:textId="77777777" w:rsidR="003E2530" w:rsidRPr="00DF6091" w:rsidRDefault="003E2530" w:rsidP="003E2530">
      <w:pPr>
        <w:jc w:val="center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>мероприятий (результатов) и контрольных точек структурных</w:t>
      </w:r>
    </w:p>
    <w:p w14:paraId="4469A8CC" w14:textId="77777777" w:rsidR="003E2530" w:rsidRPr="00DF6091" w:rsidRDefault="003E2530" w:rsidP="003E2530">
      <w:pPr>
        <w:jc w:val="center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 xml:space="preserve"> </w:t>
      </w:r>
      <w:proofErr w:type="gramStart"/>
      <w:r w:rsidRPr="00DF6091">
        <w:rPr>
          <w:kern w:val="2"/>
          <w:sz w:val="26"/>
          <w:szCs w:val="26"/>
        </w:rPr>
        <w:t>элементов  муниципальной</w:t>
      </w:r>
      <w:proofErr w:type="gramEnd"/>
      <w:r w:rsidRPr="00DF6091">
        <w:rPr>
          <w:kern w:val="2"/>
          <w:sz w:val="26"/>
          <w:szCs w:val="26"/>
        </w:rPr>
        <w:t xml:space="preserve"> программы за отчетный период</w:t>
      </w:r>
    </w:p>
    <w:p w14:paraId="247D6E68" w14:textId="77777777" w:rsidR="003E2530" w:rsidRPr="00DF6091" w:rsidRDefault="003E2530" w:rsidP="003E2530">
      <w:pPr>
        <w:jc w:val="center"/>
        <w:rPr>
          <w:kern w:val="2"/>
          <w:sz w:val="26"/>
          <w:szCs w:val="26"/>
        </w:rPr>
      </w:pPr>
    </w:p>
    <w:p w14:paraId="7B014C84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>Достижению результатов в 2025 году способствовала реализация ответственным исполнителем структурных элементов.</w:t>
      </w:r>
    </w:p>
    <w:p w14:paraId="7BE161C1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6"/>
          <w:szCs w:val="26"/>
          <w:lang w:eastAsia="en-US"/>
        </w:rPr>
      </w:pPr>
      <w:r w:rsidRPr="00DF6091">
        <w:rPr>
          <w:rFonts w:eastAsia="Calibri"/>
          <w:kern w:val="2"/>
          <w:sz w:val="26"/>
          <w:szCs w:val="26"/>
          <w:lang w:eastAsia="en-US"/>
        </w:rPr>
        <w:t xml:space="preserve">В рамках комплекса процессных мероприятий 1 </w:t>
      </w:r>
      <w:r w:rsidRPr="00DF6091">
        <w:rPr>
          <w:rFonts w:eastAsia="Calibri"/>
          <w:bCs/>
          <w:kern w:val="2"/>
          <w:sz w:val="26"/>
          <w:szCs w:val="26"/>
          <w:lang w:eastAsia="en-US"/>
        </w:rPr>
        <w:t>«Эффективное управление доходами» предусмотрена реализация 1 мероприятия и 4 контрольных точек.</w:t>
      </w:r>
    </w:p>
    <w:p w14:paraId="1070286B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6"/>
          <w:szCs w:val="26"/>
          <w:lang w:eastAsia="en-US"/>
        </w:rPr>
      </w:pPr>
      <w:r w:rsidRPr="00DF6091">
        <w:rPr>
          <w:kern w:val="2"/>
          <w:sz w:val="26"/>
          <w:szCs w:val="26"/>
        </w:rPr>
        <w:lastRenderedPageBreak/>
        <w:t>Мероприятие</w:t>
      </w:r>
      <w:r w:rsidRPr="00DF6091">
        <w:rPr>
          <w:rFonts w:eastAsia="Calibri"/>
          <w:kern w:val="2"/>
          <w:sz w:val="26"/>
          <w:szCs w:val="26"/>
          <w:lang w:eastAsia="en-US"/>
        </w:rPr>
        <w:t xml:space="preserve"> (результат) 1. «</w:t>
      </w:r>
      <w:r w:rsidRPr="00DF6091">
        <w:rPr>
          <w:sz w:val="26"/>
          <w:szCs w:val="26"/>
        </w:rPr>
        <w:t>Достигнута положительная динамика поступлений по налоговым и неналоговым доходам (в сопоставимых условиях)</w:t>
      </w:r>
      <w:r w:rsidRPr="00DF6091">
        <w:rPr>
          <w:rFonts w:eastAsia="Calibri"/>
          <w:kern w:val="2"/>
          <w:sz w:val="26"/>
          <w:szCs w:val="26"/>
          <w:lang w:eastAsia="en-US"/>
        </w:rPr>
        <w:t xml:space="preserve">» выполнено. </w:t>
      </w:r>
    </w:p>
    <w:p w14:paraId="39CB5BBA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6"/>
          <w:szCs w:val="26"/>
          <w:lang w:eastAsia="en-US"/>
        </w:rPr>
      </w:pPr>
      <w:r w:rsidRPr="00DF6091">
        <w:rPr>
          <w:rFonts w:eastAsia="Calibri"/>
          <w:kern w:val="2"/>
          <w:sz w:val="26"/>
          <w:szCs w:val="26"/>
          <w:lang w:eastAsia="en-US"/>
        </w:rPr>
        <w:t xml:space="preserve">Реализация механизмов контроля за исполнением доходов консолидированного бюджета Белокалитвинского района и снижением недоимки отражена </w:t>
      </w:r>
      <w:r w:rsidRPr="00DF6091">
        <w:rPr>
          <w:sz w:val="26"/>
          <w:szCs w:val="26"/>
        </w:rPr>
        <w:t>в постановлении Администрации Белокалитвинского района от 1</w:t>
      </w:r>
      <w:r w:rsidRPr="00DF6091">
        <w:rPr>
          <w:rStyle w:val="FontStyle23"/>
        </w:rPr>
        <w:t>8.03.2024 № 356 «Об утверждении Плана мероприятий по росту доходного потенциала Белокалитвинского района, оптимизации расходов бюджета Белокалитвинского района и сокращению муниципального долга Белокалитвинского района до 2030</w:t>
      </w:r>
      <w:r w:rsidRPr="00DF6091">
        <w:rPr>
          <w:color w:val="000000"/>
          <w:sz w:val="26"/>
          <w:szCs w:val="26"/>
        </w:rPr>
        <w:t> </w:t>
      </w:r>
      <w:r w:rsidRPr="00DF6091">
        <w:rPr>
          <w:rStyle w:val="FontStyle23"/>
        </w:rPr>
        <w:t>года».</w:t>
      </w:r>
    </w:p>
    <w:p w14:paraId="498AB3A7" w14:textId="77777777" w:rsidR="003E2530" w:rsidRPr="00DF6091" w:rsidRDefault="003E2530" w:rsidP="003E2530">
      <w:pPr>
        <w:ind w:firstLine="720"/>
        <w:jc w:val="both"/>
        <w:rPr>
          <w:color w:val="000000"/>
          <w:sz w:val="26"/>
          <w:szCs w:val="26"/>
        </w:rPr>
      </w:pPr>
      <w:r w:rsidRPr="00DF6091">
        <w:rPr>
          <w:rFonts w:eastAsia="Calibri"/>
          <w:kern w:val="2"/>
          <w:sz w:val="26"/>
          <w:szCs w:val="26"/>
          <w:lang w:eastAsia="en-US"/>
        </w:rPr>
        <w:t>В результате проведенных мероприятий темп роста поступлений налоговых и неналоговых доходов в бюджет района по итогам 2025 года составил 105,3</w:t>
      </w:r>
      <w:r w:rsidRPr="00DF6091">
        <w:rPr>
          <w:color w:val="000000"/>
          <w:sz w:val="26"/>
          <w:szCs w:val="26"/>
        </w:rPr>
        <w:t> </w:t>
      </w:r>
      <w:r w:rsidRPr="00DF6091">
        <w:rPr>
          <w:rFonts w:eastAsia="Calibri"/>
          <w:kern w:val="2"/>
          <w:sz w:val="26"/>
          <w:szCs w:val="26"/>
          <w:lang w:eastAsia="en-US"/>
        </w:rPr>
        <w:t xml:space="preserve">процентов к плановым назначениям. </w:t>
      </w:r>
      <w:r w:rsidRPr="00DF6091">
        <w:rPr>
          <w:sz w:val="26"/>
          <w:szCs w:val="26"/>
        </w:rPr>
        <w:t xml:space="preserve">Основной прирост доходов в 2025 году обеспечен поступлением: </w:t>
      </w:r>
      <w:r w:rsidRPr="00DF6091">
        <w:rPr>
          <w:color w:val="000000"/>
          <w:sz w:val="26"/>
          <w:szCs w:val="26"/>
        </w:rPr>
        <w:t xml:space="preserve">налога на доходы физических лиц – 11 791,6 тыс.  рублей, налога, взимаемого в связи с применением патентной системы </w:t>
      </w:r>
      <w:proofErr w:type="gramStart"/>
      <w:r w:rsidRPr="00DF6091">
        <w:rPr>
          <w:color w:val="000000"/>
          <w:sz w:val="26"/>
          <w:szCs w:val="26"/>
        </w:rPr>
        <w:t>налогообложения  -</w:t>
      </w:r>
      <w:proofErr w:type="gramEnd"/>
      <w:r w:rsidRPr="00DF6091">
        <w:rPr>
          <w:color w:val="000000"/>
          <w:sz w:val="26"/>
          <w:szCs w:val="26"/>
        </w:rPr>
        <w:t xml:space="preserve"> 12 856,6 тыс. рублей, транспортного налога – 2 245,5 тыс. рублей, государственной пошлины – 6 799,7 тыс. рублей, платы за негативное воздействие на окружающую среду – 1 832,1 тыс. рублей, доходов от продажи материальных и нематериальных активов – 5 502,3 тыс. рублей. </w:t>
      </w:r>
    </w:p>
    <w:p w14:paraId="691AF9A3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F6091">
        <w:rPr>
          <w:sz w:val="26"/>
          <w:szCs w:val="26"/>
        </w:rPr>
        <w:t>Недоимка по налоговым платежам в местный бюджет составила по состоянию на 01.01.2026 года 54 862,3 тыс. рублей, что на 655,8 тыс.</w:t>
      </w:r>
      <w:r w:rsidRPr="00DF6091">
        <w:rPr>
          <w:sz w:val="26"/>
          <w:szCs w:val="26"/>
          <w:lang w:val="en-US"/>
        </w:rPr>
        <w:t> </w:t>
      </w:r>
      <w:proofErr w:type="gramStart"/>
      <w:r w:rsidRPr="00DF6091">
        <w:rPr>
          <w:sz w:val="26"/>
          <w:szCs w:val="26"/>
        </w:rPr>
        <w:t>рублей  или</w:t>
      </w:r>
      <w:proofErr w:type="gramEnd"/>
      <w:r w:rsidRPr="00DF6091">
        <w:rPr>
          <w:sz w:val="26"/>
          <w:szCs w:val="26"/>
        </w:rPr>
        <w:t xml:space="preserve"> 1,2 процента меньше, чем в предыдущем году. </w:t>
      </w:r>
    </w:p>
    <w:p w14:paraId="4AE7D89A" w14:textId="77777777" w:rsidR="003E2530" w:rsidRPr="00DF6091" w:rsidRDefault="003E2530" w:rsidP="003E2530">
      <w:pPr>
        <w:ind w:firstLine="708"/>
        <w:jc w:val="both"/>
        <w:rPr>
          <w:sz w:val="26"/>
          <w:szCs w:val="26"/>
        </w:rPr>
      </w:pPr>
      <w:r w:rsidRPr="00DF6091">
        <w:rPr>
          <w:sz w:val="26"/>
          <w:szCs w:val="26"/>
        </w:rPr>
        <w:t>По итогам 2025 года достигнуты ранее запланированного срока 4 контрольные точки.</w:t>
      </w:r>
    </w:p>
    <w:p w14:paraId="3B6D657C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kern w:val="2"/>
          <w:sz w:val="26"/>
          <w:szCs w:val="26"/>
          <w:lang w:eastAsia="en-US"/>
        </w:rPr>
      </w:pPr>
      <w:r w:rsidRPr="00DF6091">
        <w:rPr>
          <w:rFonts w:eastAsia="Calibri"/>
          <w:kern w:val="2"/>
          <w:sz w:val="26"/>
          <w:szCs w:val="26"/>
          <w:lang w:eastAsia="en-US"/>
        </w:rPr>
        <w:t xml:space="preserve">В рамках комплекса процессных мероприятий 2 </w:t>
      </w:r>
      <w:r w:rsidRPr="00DF6091">
        <w:rPr>
          <w:rFonts w:eastAsia="Calibri"/>
          <w:bCs/>
          <w:kern w:val="2"/>
          <w:sz w:val="26"/>
          <w:szCs w:val="26"/>
          <w:lang w:eastAsia="en-US"/>
        </w:rPr>
        <w:t>«Информационное обеспечение и организация бюджетного процесса» предусмотрена реализация 3</w:t>
      </w:r>
      <w:r w:rsidRPr="00DF6091">
        <w:rPr>
          <w:rFonts w:eastAsia="Calibri"/>
          <w:kern w:val="2"/>
          <w:sz w:val="26"/>
          <w:szCs w:val="26"/>
          <w:lang w:eastAsia="en-US"/>
        </w:rPr>
        <w:t> </w:t>
      </w:r>
      <w:r w:rsidRPr="00DF6091">
        <w:rPr>
          <w:rFonts w:eastAsia="Calibri"/>
          <w:bCs/>
          <w:kern w:val="2"/>
          <w:sz w:val="26"/>
          <w:szCs w:val="26"/>
          <w:lang w:eastAsia="en-US"/>
        </w:rPr>
        <w:t xml:space="preserve">мероприятий и 9 контрольных точек. </w:t>
      </w:r>
    </w:p>
    <w:p w14:paraId="6EDB2235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F6091">
        <w:rPr>
          <w:kern w:val="2"/>
          <w:sz w:val="26"/>
          <w:szCs w:val="26"/>
        </w:rPr>
        <w:t>Мероприятие</w:t>
      </w:r>
      <w:r w:rsidRPr="00DF6091">
        <w:rPr>
          <w:rFonts w:eastAsia="Calibri"/>
          <w:kern w:val="2"/>
          <w:sz w:val="26"/>
          <w:szCs w:val="26"/>
          <w:lang w:eastAsia="en-US"/>
        </w:rPr>
        <w:t xml:space="preserve"> (результат) </w:t>
      </w:r>
      <w:r w:rsidRPr="00DF6091">
        <w:rPr>
          <w:rFonts w:eastAsia="Calibri"/>
          <w:iCs/>
          <w:kern w:val="2"/>
          <w:sz w:val="26"/>
          <w:szCs w:val="26"/>
          <w:lang w:eastAsia="en-US"/>
        </w:rPr>
        <w:t>1. «Проведена р</w:t>
      </w:r>
      <w:r w:rsidRPr="00DF6091">
        <w:rPr>
          <w:bCs/>
          <w:sz w:val="26"/>
          <w:szCs w:val="26"/>
        </w:rPr>
        <w:t>азработка и совершенствование нормативного правового регулирования по организации бюджетного процесса</w:t>
      </w:r>
      <w:r w:rsidRPr="00DF6091">
        <w:rPr>
          <w:rFonts w:eastAsia="Calibri"/>
          <w:iCs/>
          <w:kern w:val="2"/>
          <w:sz w:val="26"/>
          <w:szCs w:val="26"/>
          <w:lang w:eastAsia="en-US"/>
        </w:rPr>
        <w:t xml:space="preserve">» выполнено. </w:t>
      </w:r>
      <w:r w:rsidRPr="00DF6091">
        <w:rPr>
          <w:sz w:val="26"/>
          <w:szCs w:val="26"/>
        </w:rPr>
        <w:t>Изменения в Положение о бюджетном процессе не вносились, в связи с отсутствием необходимости.</w:t>
      </w:r>
    </w:p>
    <w:p w14:paraId="67BC3520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kern w:val="2"/>
          <w:sz w:val="26"/>
          <w:szCs w:val="26"/>
          <w:lang w:eastAsia="en-US"/>
        </w:rPr>
      </w:pPr>
      <w:r w:rsidRPr="00DF6091">
        <w:rPr>
          <w:kern w:val="2"/>
          <w:sz w:val="26"/>
          <w:szCs w:val="26"/>
        </w:rPr>
        <w:t>Мероприятие (результат)</w:t>
      </w:r>
      <w:r w:rsidRPr="00DF6091">
        <w:rPr>
          <w:rFonts w:eastAsia="Calibri"/>
          <w:kern w:val="2"/>
          <w:sz w:val="26"/>
          <w:szCs w:val="26"/>
          <w:lang w:eastAsia="en-US"/>
        </w:rPr>
        <w:t xml:space="preserve"> 2 «</w:t>
      </w:r>
      <w:r w:rsidRPr="00DF6091">
        <w:rPr>
          <w:bCs/>
          <w:sz w:val="26"/>
          <w:szCs w:val="26"/>
        </w:rPr>
        <w:t>Обеспечена деятельность финансового управления Администрации Белокалитвинского района</w:t>
      </w:r>
      <w:r w:rsidRPr="00DF6091">
        <w:rPr>
          <w:rFonts w:eastAsia="Calibri"/>
          <w:iCs/>
          <w:kern w:val="2"/>
          <w:sz w:val="26"/>
          <w:szCs w:val="26"/>
          <w:lang w:eastAsia="en-US"/>
        </w:rPr>
        <w:t>» выполнено.</w:t>
      </w:r>
    </w:p>
    <w:p w14:paraId="3A4EFFCA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kern w:val="2"/>
          <w:sz w:val="26"/>
          <w:szCs w:val="26"/>
          <w:lang w:eastAsia="en-US"/>
        </w:rPr>
      </w:pPr>
      <w:r w:rsidRPr="00DF6091">
        <w:rPr>
          <w:rFonts w:eastAsia="Calibri"/>
          <w:iCs/>
          <w:kern w:val="2"/>
          <w:sz w:val="26"/>
          <w:szCs w:val="26"/>
          <w:lang w:eastAsia="en-US"/>
        </w:rPr>
        <w:t>Обеспечение деятельности финансового управления Администрации Белокалитвинского района производилось в соответствии с утвержденной бюджетной сметой на 2025 год, принятыми бюджетными обязательствами и реализацией плана-графика закупок на 2025 год.</w:t>
      </w:r>
      <w:r w:rsidRPr="00DF6091">
        <w:rPr>
          <w:sz w:val="26"/>
          <w:szCs w:val="26"/>
        </w:rPr>
        <w:t xml:space="preserve"> Заключено 18 муниципальных контрактов на сумму 282,0 тыс. рублей. Экономия от проведенных закупок в сумме 26,2 тыс. рублей была направлена на обеспечение деятельности финансового управления Администрации Белокалитвинского района на приобретение бумаги и ремонт кресел.</w:t>
      </w:r>
    </w:p>
    <w:p w14:paraId="03B7C932" w14:textId="2CCB47F5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F6091">
        <w:rPr>
          <w:kern w:val="2"/>
          <w:sz w:val="26"/>
          <w:szCs w:val="26"/>
        </w:rPr>
        <w:t>Мероприятие (результат)</w:t>
      </w:r>
      <w:r w:rsidRPr="00DF6091">
        <w:rPr>
          <w:rFonts w:eastAsia="Calibri"/>
          <w:kern w:val="2"/>
          <w:sz w:val="26"/>
          <w:szCs w:val="26"/>
          <w:lang w:eastAsia="en-US"/>
        </w:rPr>
        <w:t xml:space="preserve"> 3 </w:t>
      </w:r>
      <w:r w:rsidRPr="00DF6091">
        <w:rPr>
          <w:rFonts w:eastAsia="Calibri"/>
          <w:iCs/>
          <w:kern w:val="2"/>
          <w:sz w:val="26"/>
          <w:szCs w:val="26"/>
          <w:lang w:eastAsia="en-US"/>
        </w:rPr>
        <w:t xml:space="preserve">«Организация планирования и исполнения расходов бюджета Белокалитвинского района» </w:t>
      </w:r>
      <w:r w:rsidRPr="00DF6091">
        <w:rPr>
          <w:rFonts w:eastAsia="Calibri"/>
          <w:kern w:val="2"/>
          <w:sz w:val="26"/>
          <w:szCs w:val="26"/>
          <w:lang w:eastAsia="en-US"/>
        </w:rPr>
        <w:t>выполнено</w:t>
      </w:r>
      <w:r w:rsidRPr="00DF6091">
        <w:rPr>
          <w:rFonts w:eastAsia="Calibri"/>
          <w:iCs/>
          <w:kern w:val="2"/>
          <w:sz w:val="26"/>
          <w:szCs w:val="26"/>
          <w:lang w:eastAsia="en-US"/>
        </w:rPr>
        <w:t xml:space="preserve">. </w:t>
      </w:r>
      <w:r w:rsidRPr="00DF6091">
        <w:rPr>
          <w:sz w:val="26"/>
          <w:szCs w:val="26"/>
        </w:rPr>
        <w:t>Принято постановление Администрации Белокалитвинского района от 30.05.2025 №882 «Об утверждении Порядка и сроков составления проекта бюджета Белокалитвинского района на 2026 год и на плановый период 2027 и 2028 годов»</w:t>
      </w:r>
      <w:r w:rsidRPr="00DF6091">
        <w:rPr>
          <w:rFonts w:eastAsia="Calibri"/>
          <w:kern w:val="2"/>
          <w:sz w:val="26"/>
          <w:szCs w:val="26"/>
          <w:lang w:eastAsia="en-US"/>
        </w:rPr>
        <w:t>.</w:t>
      </w:r>
      <w:r w:rsidRPr="00DF6091">
        <w:rPr>
          <w:sz w:val="26"/>
          <w:szCs w:val="26"/>
        </w:rPr>
        <w:t xml:space="preserve"> Принят приказ финансового управления Администрации Белокалитвинского района 01.08.2025 №39 «О внесении изменений в приказ финансового управления Администрации Белокалитвинского района от 16.05.2016 № 26. </w:t>
      </w:r>
    </w:p>
    <w:p w14:paraId="3CAE2A5A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6"/>
          <w:szCs w:val="26"/>
          <w:lang w:eastAsia="en-US"/>
        </w:rPr>
      </w:pPr>
      <w:r w:rsidRPr="00DF6091">
        <w:rPr>
          <w:rFonts w:eastAsia="Calibri"/>
          <w:kern w:val="2"/>
          <w:sz w:val="26"/>
          <w:szCs w:val="26"/>
          <w:lang w:eastAsia="en-US"/>
        </w:rPr>
        <w:t>По итогам 2025 года достигнуты 8 контрольных точек, из них: ранее запланированного срока – 2, в установленный срок - 6.</w:t>
      </w:r>
    </w:p>
    <w:p w14:paraId="009B9877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kern w:val="2"/>
          <w:sz w:val="26"/>
          <w:szCs w:val="26"/>
          <w:lang w:eastAsia="en-US"/>
        </w:rPr>
      </w:pPr>
      <w:r w:rsidRPr="00DF6091">
        <w:rPr>
          <w:rFonts w:eastAsia="Calibri"/>
          <w:kern w:val="2"/>
          <w:sz w:val="26"/>
          <w:szCs w:val="26"/>
          <w:lang w:eastAsia="en-US"/>
        </w:rPr>
        <w:lastRenderedPageBreak/>
        <w:t xml:space="preserve">В рамках комплекса процессных мероприятий 3 </w:t>
      </w:r>
      <w:r w:rsidRPr="00DF6091">
        <w:rPr>
          <w:rFonts w:eastAsia="Calibri"/>
          <w:bCs/>
          <w:kern w:val="2"/>
          <w:sz w:val="26"/>
          <w:szCs w:val="26"/>
          <w:lang w:eastAsia="en-US"/>
        </w:rPr>
        <w:t>«</w:t>
      </w:r>
      <w:r w:rsidRPr="00DF6091">
        <w:rPr>
          <w:rFonts w:eastAsia="Calibri"/>
          <w:kern w:val="2"/>
          <w:sz w:val="26"/>
          <w:szCs w:val="26"/>
          <w:lang w:eastAsia="en-US"/>
        </w:rPr>
        <w:t>Управление муниципальным долгом Белокалитвинского района</w:t>
      </w:r>
      <w:r w:rsidRPr="00DF6091">
        <w:rPr>
          <w:rFonts w:eastAsia="Calibri"/>
          <w:bCs/>
          <w:kern w:val="2"/>
          <w:sz w:val="26"/>
          <w:szCs w:val="26"/>
          <w:lang w:eastAsia="en-US"/>
        </w:rPr>
        <w:t xml:space="preserve">» предусмотрена реализация 1 мероприятия и 3 контрольных точек. </w:t>
      </w:r>
    </w:p>
    <w:p w14:paraId="6C34B191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F6091">
        <w:rPr>
          <w:kern w:val="2"/>
          <w:sz w:val="26"/>
          <w:szCs w:val="26"/>
        </w:rPr>
        <w:t>Мероприятие (результат)</w:t>
      </w:r>
      <w:r w:rsidRPr="00DF6091">
        <w:rPr>
          <w:rFonts w:eastAsia="Calibri"/>
          <w:kern w:val="2"/>
          <w:sz w:val="26"/>
          <w:szCs w:val="26"/>
          <w:lang w:eastAsia="en-US"/>
        </w:rPr>
        <w:t xml:space="preserve"> 1 </w:t>
      </w:r>
      <w:r w:rsidRPr="00DF6091">
        <w:rPr>
          <w:rFonts w:eastAsia="Calibri"/>
          <w:iCs/>
          <w:kern w:val="2"/>
          <w:sz w:val="26"/>
          <w:szCs w:val="26"/>
          <w:lang w:eastAsia="en-US"/>
        </w:rPr>
        <w:t>«Проведена единая политика муниципальных заимствований Белокалитвинского района, управления муниципальным долгом в соответствии с Бюджетным кодексом Российской Федерации» выполнено</w:t>
      </w:r>
      <w:r w:rsidRPr="00DF6091">
        <w:rPr>
          <w:rFonts w:eastAsia="Calibri"/>
          <w:kern w:val="2"/>
          <w:sz w:val="26"/>
          <w:szCs w:val="26"/>
          <w:lang w:eastAsia="en-US"/>
        </w:rPr>
        <w:t xml:space="preserve">. </w:t>
      </w:r>
      <w:r w:rsidRPr="00DF6091">
        <w:rPr>
          <w:rFonts w:eastAsia="Calibri"/>
          <w:kern w:val="2"/>
          <w:sz w:val="26"/>
          <w:szCs w:val="26"/>
          <w:lang w:eastAsia="en-US"/>
        </w:rPr>
        <w:tab/>
      </w:r>
      <w:r w:rsidRPr="00DF6091">
        <w:rPr>
          <w:sz w:val="26"/>
          <w:szCs w:val="26"/>
        </w:rPr>
        <w:t xml:space="preserve">Обслуживание долговых обязательств не предусмотрено, в связи с их отсутствием. </w:t>
      </w:r>
    </w:p>
    <w:p w14:paraId="3C8D0B8D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kern w:val="2"/>
          <w:sz w:val="26"/>
          <w:szCs w:val="26"/>
          <w:lang w:eastAsia="en-US"/>
        </w:rPr>
      </w:pPr>
      <w:r w:rsidRPr="00DF6091">
        <w:rPr>
          <w:rFonts w:eastAsia="Calibri"/>
          <w:kern w:val="2"/>
          <w:sz w:val="26"/>
          <w:szCs w:val="26"/>
          <w:lang w:eastAsia="en-US"/>
        </w:rPr>
        <w:t xml:space="preserve">В рамках комплекса процессных мероприятий 4 </w:t>
      </w:r>
      <w:r w:rsidRPr="00DF6091">
        <w:rPr>
          <w:rFonts w:eastAsia="Calibri"/>
          <w:bCs/>
          <w:kern w:val="2"/>
          <w:sz w:val="26"/>
          <w:szCs w:val="26"/>
          <w:lang w:eastAsia="en-US"/>
        </w:rPr>
        <w:t>«</w:t>
      </w:r>
      <w:r w:rsidRPr="00DF6091">
        <w:rPr>
          <w:rFonts w:eastAsia="Calibri"/>
          <w:kern w:val="2"/>
          <w:sz w:val="26"/>
          <w:szCs w:val="26"/>
          <w:lang w:eastAsia="en-US"/>
        </w:rPr>
        <w:t>Совершенствование межбюджетных отношений</w:t>
      </w:r>
      <w:r w:rsidRPr="00DF6091">
        <w:rPr>
          <w:rFonts w:eastAsia="Calibri"/>
          <w:bCs/>
          <w:kern w:val="2"/>
          <w:sz w:val="26"/>
          <w:szCs w:val="26"/>
          <w:lang w:eastAsia="en-US"/>
        </w:rPr>
        <w:t>» предусмотрена реализация 2 мероприятий и 10</w:t>
      </w:r>
      <w:r w:rsidRPr="00DF6091">
        <w:rPr>
          <w:sz w:val="26"/>
          <w:szCs w:val="26"/>
        </w:rPr>
        <w:t> </w:t>
      </w:r>
      <w:r w:rsidRPr="00DF6091">
        <w:rPr>
          <w:rFonts w:eastAsia="Calibri"/>
          <w:bCs/>
          <w:kern w:val="2"/>
          <w:sz w:val="26"/>
          <w:szCs w:val="26"/>
          <w:lang w:eastAsia="en-US"/>
        </w:rPr>
        <w:t>контрольных точек.</w:t>
      </w:r>
    </w:p>
    <w:p w14:paraId="0A00F99E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6"/>
          <w:szCs w:val="26"/>
          <w:lang w:eastAsia="en-US"/>
        </w:rPr>
      </w:pPr>
      <w:r w:rsidRPr="00DF6091">
        <w:rPr>
          <w:kern w:val="2"/>
          <w:sz w:val="26"/>
          <w:szCs w:val="26"/>
        </w:rPr>
        <w:t>Мероприятие (результат)</w:t>
      </w:r>
      <w:r w:rsidRPr="00DF6091">
        <w:rPr>
          <w:rFonts w:eastAsia="Calibri"/>
          <w:kern w:val="2"/>
          <w:sz w:val="26"/>
          <w:szCs w:val="26"/>
          <w:lang w:eastAsia="en-US"/>
        </w:rPr>
        <w:t xml:space="preserve"> 1 </w:t>
      </w:r>
      <w:r w:rsidRPr="00DF6091">
        <w:rPr>
          <w:rFonts w:eastAsia="Calibri"/>
          <w:iCs/>
          <w:kern w:val="2"/>
          <w:sz w:val="26"/>
          <w:szCs w:val="26"/>
          <w:lang w:eastAsia="en-US"/>
        </w:rPr>
        <w:t>«Созданы условия, направленные на обеспечение сбалансированности бюджетов поселений, входящих в состав Белокалитвинского района» выполнено</w:t>
      </w:r>
      <w:r w:rsidRPr="00DF6091">
        <w:rPr>
          <w:rFonts w:eastAsia="Calibri"/>
          <w:kern w:val="2"/>
          <w:sz w:val="26"/>
          <w:szCs w:val="26"/>
          <w:lang w:eastAsia="en-US"/>
        </w:rPr>
        <w:t>.</w:t>
      </w:r>
      <w:r w:rsidRPr="00DF6091">
        <w:rPr>
          <w:sz w:val="26"/>
          <w:szCs w:val="26"/>
        </w:rPr>
        <w:t xml:space="preserve"> Иные межбюджетные трансферты на обеспечение сбалансированности бюджетов поселений, входящих в состав Белокалитвинского района, перечислена в общей сумме 2 493,0 тыс. рублей </w:t>
      </w:r>
      <w:proofErr w:type="spellStart"/>
      <w:r w:rsidRPr="00DF6091">
        <w:rPr>
          <w:sz w:val="26"/>
          <w:szCs w:val="26"/>
        </w:rPr>
        <w:t>Литвиновскому</w:t>
      </w:r>
      <w:proofErr w:type="spellEnd"/>
      <w:r w:rsidRPr="00DF6091">
        <w:rPr>
          <w:sz w:val="26"/>
          <w:szCs w:val="26"/>
        </w:rPr>
        <w:t xml:space="preserve"> </w:t>
      </w:r>
      <w:proofErr w:type="spellStart"/>
      <w:r w:rsidRPr="00DF6091">
        <w:rPr>
          <w:sz w:val="26"/>
          <w:szCs w:val="26"/>
        </w:rPr>
        <w:t>с.п</w:t>
      </w:r>
      <w:proofErr w:type="spellEnd"/>
      <w:r w:rsidRPr="00DF6091">
        <w:rPr>
          <w:sz w:val="26"/>
          <w:szCs w:val="26"/>
        </w:rPr>
        <w:t xml:space="preserve">., </w:t>
      </w:r>
      <w:proofErr w:type="spellStart"/>
      <w:r w:rsidRPr="00DF6091">
        <w:rPr>
          <w:sz w:val="26"/>
          <w:szCs w:val="26"/>
        </w:rPr>
        <w:t>Нижнепоповскому</w:t>
      </w:r>
      <w:proofErr w:type="spellEnd"/>
      <w:r w:rsidRPr="00DF6091">
        <w:rPr>
          <w:sz w:val="26"/>
          <w:szCs w:val="26"/>
        </w:rPr>
        <w:t xml:space="preserve"> </w:t>
      </w:r>
      <w:proofErr w:type="spellStart"/>
      <w:r w:rsidRPr="00DF6091">
        <w:rPr>
          <w:sz w:val="26"/>
          <w:szCs w:val="26"/>
        </w:rPr>
        <w:t>с.п</w:t>
      </w:r>
      <w:proofErr w:type="spellEnd"/>
      <w:r w:rsidRPr="00DF6091">
        <w:rPr>
          <w:sz w:val="26"/>
          <w:szCs w:val="26"/>
        </w:rPr>
        <w:t xml:space="preserve">., Синегорскому </w:t>
      </w:r>
      <w:proofErr w:type="spellStart"/>
      <w:r w:rsidRPr="00DF6091">
        <w:rPr>
          <w:sz w:val="26"/>
          <w:szCs w:val="26"/>
        </w:rPr>
        <w:t>с.п</w:t>
      </w:r>
      <w:proofErr w:type="spellEnd"/>
      <w:r w:rsidRPr="00DF6091">
        <w:rPr>
          <w:sz w:val="26"/>
          <w:szCs w:val="26"/>
        </w:rPr>
        <w:t>.</w:t>
      </w:r>
    </w:p>
    <w:p w14:paraId="6274CA42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6"/>
          <w:szCs w:val="26"/>
          <w:lang w:eastAsia="en-US"/>
        </w:rPr>
      </w:pPr>
      <w:r w:rsidRPr="00DF6091">
        <w:rPr>
          <w:kern w:val="2"/>
          <w:sz w:val="26"/>
          <w:szCs w:val="26"/>
        </w:rPr>
        <w:t>Мероприятие (результат)</w:t>
      </w:r>
      <w:r w:rsidRPr="00DF6091">
        <w:rPr>
          <w:rFonts w:eastAsia="Calibri"/>
          <w:kern w:val="2"/>
          <w:sz w:val="26"/>
          <w:szCs w:val="26"/>
          <w:lang w:eastAsia="en-US"/>
        </w:rPr>
        <w:t xml:space="preserve"> 2 </w:t>
      </w:r>
      <w:r w:rsidRPr="00DF6091">
        <w:rPr>
          <w:rFonts w:eastAsia="Calibri"/>
          <w:iCs/>
          <w:kern w:val="2"/>
          <w:sz w:val="26"/>
          <w:szCs w:val="26"/>
          <w:lang w:eastAsia="en-US"/>
        </w:rPr>
        <w:t>«Усовершенствовано выравнивание бюджетной обеспеченности городских, сельских поселений, входящих в состав Белокалитвинского района» выполнено</w:t>
      </w:r>
      <w:r w:rsidRPr="00DF6091">
        <w:rPr>
          <w:rFonts w:eastAsia="Calibri"/>
          <w:kern w:val="2"/>
          <w:sz w:val="26"/>
          <w:szCs w:val="26"/>
          <w:lang w:eastAsia="en-US"/>
        </w:rPr>
        <w:t xml:space="preserve">. </w:t>
      </w:r>
    </w:p>
    <w:p w14:paraId="35803818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F6091">
        <w:rPr>
          <w:sz w:val="26"/>
          <w:szCs w:val="26"/>
        </w:rPr>
        <w:t xml:space="preserve">В отчетном году дотации на выравнивание бюджетной обеспеченности перечислены 12 поселениям, входящим в состав Белокалитвинского района, в общей сумме 205 804,0 тыс. рублей. </w:t>
      </w:r>
    </w:p>
    <w:p w14:paraId="12F4BCB3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6"/>
          <w:szCs w:val="26"/>
          <w:lang w:eastAsia="en-US"/>
        </w:rPr>
      </w:pPr>
      <w:r w:rsidRPr="00DF6091">
        <w:rPr>
          <w:rFonts w:eastAsia="Calibri"/>
          <w:kern w:val="2"/>
          <w:sz w:val="26"/>
          <w:szCs w:val="26"/>
          <w:lang w:eastAsia="en-US"/>
        </w:rPr>
        <w:t>По итогам 2025 года достигнуты 10 контрольных точек, из них: ранее запланированного срока – 1, в установленный срок - 9.</w:t>
      </w:r>
    </w:p>
    <w:p w14:paraId="51F7D98C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kern w:val="2"/>
          <w:sz w:val="26"/>
          <w:szCs w:val="26"/>
          <w:lang w:eastAsia="en-US"/>
        </w:rPr>
      </w:pPr>
      <w:r w:rsidRPr="00DF6091">
        <w:rPr>
          <w:rFonts w:eastAsia="Calibri"/>
          <w:kern w:val="2"/>
          <w:sz w:val="26"/>
          <w:szCs w:val="26"/>
          <w:lang w:eastAsia="en-US"/>
        </w:rPr>
        <w:t xml:space="preserve">В рамках комплекса процессных мероприятий 5 </w:t>
      </w:r>
      <w:r w:rsidRPr="00DF6091">
        <w:rPr>
          <w:rFonts w:eastAsia="Calibri"/>
          <w:bCs/>
          <w:kern w:val="2"/>
          <w:sz w:val="26"/>
          <w:szCs w:val="26"/>
          <w:lang w:eastAsia="en-US"/>
        </w:rPr>
        <w:t>«</w:t>
      </w:r>
      <w:r w:rsidRPr="00DF6091">
        <w:rPr>
          <w:rFonts w:eastAsia="Calibri"/>
          <w:kern w:val="2"/>
          <w:sz w:val="26"/>
          <w:szCs w:val="26"/>
          <w:lang w:eastAsia="en-US"/>
        </w:rPr>
        <w:t>Организация и осуществление внутреннего муниципального финансового контроля</w:t>
      </w:r>
      <w:r w:rsidRPr="00DF6091">
        <w:rPr>
          <w:rFonts w:eastAsia="Calibri"/>
          <w:bCs/>
          <w:kern w:val="2"/>
          <w:sz w:val="26"/>
          <w:szCs w:val="26"/>
          <w:lang w:eastAsia="en-US"/>
        </w:rPr>
        <w:t xml:space="preserve">» предусмотрена реализация 1 мероприятия и 5 контрольных точек. </w:t>
      </w:r>
    </w:p>
    <w:p w14:paraId="2C61A461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6"/>
          <w:szCs w:val="26"/>
          <w:lang w:eastAsia="en-US"/>
        </w:rPr>
      </w:pPr>
      <w:r w:rsidRPr="00DF6091">
        <w:rPr>
          <w:kern w:val="2"/>
          <w:sz w:val="26"/>
          <w:szCs w:val="26"/>
        </w:rPr>
        <w:t>Мероприятие (результат)</w:t>
      </w:r>
      <w:r w:rsidRPr="00DF6091">
        <w:rPr>
          <w:rFonts w:eastAsia="Calibri"/>
          <w:kern w:val="2"/>
          <w:sz w:val="26"/>
          <w:szCs w:val="26"/>
          <w:lang w:eastAsia="en-US"/>
        </w:rPr>
        <w:t xml:space="preserve"> 1 </w:t>
      </w:r>
      <w:r w:rsidRPr="00DF6091">
        <w:rPr>
          <w:rFonts w:eastAsia="Calibri"/>
          <w:iCs/>
          <w:kern w:val="2"/>
          <w:sz w:val="26"/>
          <w:szCs w:val="26"/>
          <w:lang w:eastAsia="en-US"/>
        </w:rPr>
        <w:t xml:space="preserve">«Обеспечено осуществление </w:t>
      </w:r>
      <w:r w:rsidRPr="00DF6091">
        <w:rPr>
          <w:rFonts w:eastAsia="Calibri"/>
          <w:kern w:val="2"/>
          <w:sz w:val="26"/>
          <w:szCs w:val="26"/>
          <w:lang w:eastAsia="en-US"/>
        </w:rPr>
        <w:t>внутреннего муниципального финансового контроля в соответствии с требованиями действующего законодательства и федеральных стандартов внутреннего муниципального финансового контроля</w:t>
      </w:r>
      <w:r w:rsidRPr="00DF6091">
        <w:rPr>
          <w:rFonts w:eastAsia="Calibri"/>
          <w:iCs/>
          <w:kern w:val="2"/>
          <w:sz w:val="26"/>
          <w:szCs w:val="26"/>
          <w:lang w:eastAsia="en-US"/>
        </w:rPr>
        <w:t>»</w:t>
      </w:r>
      <w:r w:rsidRPr="00DF6091">
        <w:rPr>
          <w:rFonts w:eastAsia="Calibri"/>
          <w:kern w:val="2"/>
          <w:sz w:val="26"/>
          <w:szCs w:val="26"/>
          <w:lang w:eastAsia="en-US"/>
        </w:rPr>
        <w:t>.</w:t>
      </w:r>
    </w:p>
    <w:p w14:paraId="38EBF2E2" w14:textId="77777777" w:rsidR="003E2530" w:rsidRPr="00DF6091" w:rsidRDefault="003E2530" w:rsidP="003E2530">
      <w:pPr>
        <w:shd w:val="clear" w:color="auto" w:fill="FFFFFF"/>
        <w:jc w:val="both"/>
        <w:rPr>
          <w:sz w:val="26"/>
          <w:szCs w:val="26"/>
        </w:rPr>
      </w:pPr>
      <w:r w:rsidRPr="00DF6091">
        <w:rPr>
          <w:sz w:val="26"/>
          <w:szCs w:val="26"/>
        </w:rPr>
        <w:tab/>
        <w:t>План осуществления сектором финансового контроля финансового управления Администрации Белокалитвинского района полномочий по внутреннему муниципальному финансовому контролю на 2025 год утвержден начальником финансового управления Администрации Белокалитвинского района 24.12.2024</w:t>
      </w:r>
      <w:r w:rsidRPr="00DF6091">
        <w:rPr>
          <w:rFonts w:eastAsia="Calibri"/>
          <w:iCs/>
          <w:kern w:val="2"/>
          <w:sz w:val="26"/>
          <w:szCs w:val="26"/>
          <w:lang w:eastAsia="en-US"/>
        </w:rPr>
        <w:t> </w:t>
      </w:r>
      <w:r w:rsidRPr="00DF6091">
        <w:rPr>
          <w:sz w:val="26"/>
          <w:szCs w:val="26"/>
        </w:rPr>
        <w:t xml:space="preserve">года. </w:t>
      </w:r>
    </w:p>
    <w:p w14:paraId="4ED1932E" w14:textId="77777777" w:rsidR="003E2530" w:rsidRPr="00DF6091" w:rsidRDefault="003E2530" w:rsidP="003E2530">
      <w:pPr>
        <w:shd w:val="clear" w:color="auto" w:fill="FFFFFF"/>
        <w:ind w:firstLine="709"/>
        <w:jc w:val="both"/>
        <w:rPr>
          <w:sz w:val="26"/>
          <w:szCs w:val="26"/>
        </w:rPr>
      </w:pPr>
      <w:r w:rsidRPr="00DF6091">
        <w:rPr>
          <w:sz w:val="26"/>
          <w:szCs w:val="26"/>
        </w:rPr>
        <w:t xml:space="preserve">В 2025 году проведено 20 контрольных мероприятий, в том числе 19 плановых проверок, 1 внеплановая проверка. Встречные проверки и совместные проверки с прокуратурой не проводились. </w:t>
      </w:r>
    </w:p>
    <w:p w14:paraId="590825B3" w14:textId="77777777" w:rsidR="003E2530" w:rsidRPr="00DF6091" w:rsidRDefault="003E2530" w:rsidP="003E2530">
      <w:pPr>
        <w:shd w:val="clear" w:color="auto" w:fill="FFFFFF"/>
        <w:jc w:val="both"/>
        <w:rPr>
          <w:sz w:val="26"/>
          <w:szCs w:val="26"/>
        </w:rPr>
      </w:pPr>
      <w:r w:rsidRPr="00DF6091">
        <w:rPr>
          <w:sz w:val="26"/>
          <w:szCs w:val="26"/>
        </w:rPr>
        <w:tab/>
        <w:t>План осуществления сектором финансового контроля финансового управления Администрации Белокалитвинского района полномочий по внутреннему муниципальному финансовому контролю на 2026 год утвержден начальником финансового управления Администрации Белокалитвинского района 29.12.2025</w:t>
      </w:r>
      <w:r w:rsidRPr="00DF6091">
        <w:rPr>
          <w:rFonts w:eastAsia="Calibri"/>
          <w:iCs/>
          <w:kern w:val="2"/>
          <w:sz w:val="26"/>
          <w:szCs w:val="26"/>
          <w:lang w:eastAsia="en-US"/>
        </w:rPr>
        <w:t> </w:t>
      </w:r>
      <w:r w:rsidRPr="00DF6091">
        <w:rPr>
          <w:sz w:val="26"/>
          <w:szCs w:val="26"/>
        </w:rPr>
        <w:t xml:space="preserve">года.  </w:t>
      </w:r>
    </w:p>
    <w:p w14:paraId="289B23A3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6"/>
          <w:szCs w:val="26"/>
          <w:lang w:eastAsia="en-US"/>
        </w:rPr>
      </w:pPr>
      <w:r w:rsidRPr="00DF6091">
        <w:rPr>
          <w:rFonts w:eastAsia="Calibri"/>
          <w:kern w:val="2"/>
          <w:sz w:val="26"/>
          <w:szCs w:val="26"/>
          <w:lang w:eastAsia="en-US"/>
        </w:rPr>
        <w:t>По итогам 2025 года достигнуты 5 контрольных точек, из них: ранее запланированного срока – 1, в установленный срок - 4.</w:t>
      </w:r>
    </w:p>
    <w:p w14:paraId="62B2F55C" w14:textId="77777777" w:rsidR="003E2530" w:rsidRPr="00DF6091" w:rsidRDefault="003E2530" w:rsidP="003E2530">
      <w:pPr>
        <w:shd w:val="clear" w:color="auto" w:fill="FFFFFF"/>
        <w:jc w:val="both"/>
        <w:rPr>
          <w:sz w:val="26"/>
          <w:szCs w:val="26"/>
        </w:rPr>
      </w:pPr>
    </w:p>
    <w:p w14:paraId="067BBFC3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6"/>
          <w:szCs w:val="26"/>
          <w:lang w:eastAsia="en-US"/>
        </w:rPr>
      </w:pPr>
      <w:r w:rsidRPr="00DF6091">
        <w:rPr>
          <w:rFonts w:eastAsia="Calibri"/>
          <w:kern w:val="2"/>
          <w:sz w:val="26"/>
          <w:szCs w:val="26"/>
          <w:lang w:eastAsia="en-US"/>
        </w:rPr>
        <w:lastRenderedPageBreak/>
        <w:t xml:space="preserve">Сведения о выполнении мероприятий (результатов), а также контрольных точек муниципальной программы приведены в приложении №1 к отчету о реализации муниципальной программы. </w:t>
      </w:r>
    </w:p>
    <w:p w14:paraId="5478608C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</w:p>
    <w:p w14:paraId="291CCA5B" w14:textId="77777777" w:rsidR="003E2530" w:rsidRPr="00DF6091" w:rsidRDefault="003E2530" w:rsidP="003E2530">
      <w:pPr>
        <w:jc w:val="center"/>
        <w:rPr>
          <w:rFonts w:eastAsia="Calibri"/>
          <w:kern w:val="2"/>
          <w:sz w:val="26"/>
          <w:szCs w:val="26"/>
          <w:lang w:eastAsia="en-US"/>
        </w:rPr>
      </w:pPr>
      <w:r w:rsidRPr="00DF6091">
        <w:rPr>
          <w:rFonts w:eastAsia="Calibri"/>
          <w:kern w:val="2"/>
          <w:sz w:val="26"/>
          <w:szCs w:val="26"/>
          <w:lang w:eastAsia="en-US"/>
        </w:rPr>
        <w:t xml:space="preserve">Раздел 3. Анализ факторов, повлиявших </w:t>
      </w:r>
      <w:r w:rsidRPr="00DF6091">
        <w:rPr>
          <w:rFonts w:eastAsia="Calibri"/>
          <w:kern w:val="2"/>
          <w:sz w:val="26"/>
          <w:szCs w:val="26"/>
          <w:lang w:eastAsia="en-US"/>
        </w:rPr>
        <w:br/>
        <w:t>на ход реализации муниципальной программы</w:t>
      </w:r>
    </w:p>
    <w:p w14:paraId="508BC353" w14:textId="77777777" w:rsidR="003E2530" w:rsidRPr="00DF6091" w:rsidRDefault="003E2530" w:rsidP="003E2530">
      <w:pPr>
        <w:jc w:val="center"/>
        <w:rPr>
          <w:kern w:val="2"/>
          <w:sz w:val="26"/>
          <w:szCs w:val="26"/>
        </w:rPr>
      </w:pPr>
    </w:p>
    <w:p w14:paraId="1CD11ED2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 xml:space="preserve">В 2025 году на ход реализации </w:t>
      </w:r>
      <w:r w:rsidRPr="00DF6091">
        <w:rPr>
          <w:rFonts w:eastAsia="Calibri"/>
          <w:kern w:val="2"/>
          <w:sz w:val="26"/>
          <w:szCs w:val="26"/>
          <w:lang w:eastAsia="en-US"/>
        </w:rPr>
        <w:t>муниципальной</w:t>
      </w:r>
      <w:r w:rsidRPr="00DF6091">
        <w:rPr>
          <w:kern w:val="2"/>
          <w:sz w:val="26"/>
          <w:szCs w:val="26"/>
        </w:rPr>
        <w:t xml:space="preserve"> программы оказывали влияние следующие факторы:</w:t>
      </w:r>
    </w:p>
    <w:p w14:paraId="1D9825B3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>в части объема поступления налоговых доходов и исполнения плановых показателей, в том числе по показателю «</w:t>
      </w:r>
      <w:r w:rsidRPr="00DF6091">
        <w:rPr>
          <w:sz w:val="26"/>
          <w:szCs w:val="26"/>
        </w:rPr>
        <w:t>Объем налоговых  и неналоговых доходов бюджета Белокалитвинского района (за вычетом: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Федерации; транспортного налога, административных штрафов за административные правонарушения в области дорожного движения, разовых поступлений)</w:t>
      </w:r>
      <w:r w:rsidRPr="00DF6091">
        <w:rPr>
          <w:kern w:val="2"/>
          <w:sz w:val="26"/>
          <w:szCs w:val="26"/>
        </w:rPr>
        <w:t xml:space="preserve">», оказало влияние сохранение ежегодной положительной динамики доходной части бюджета Белокалитвинского района. По итогам 2025 года объем поступлений по налоговым и неналоговым доходам – 830 324,9 тыс. рублей или 105,3 процента к плановым назначениям. </w:t>
      </w:r>
    </w:p>
    <w:p w14:paraId="70EAFB79" w14:textId="77777777" w:rsidR="003E2530" w:rsidRPr="00DF6091" w:rsidRDefault="003E2530" w:rsidP="003E2530">
      <w:pPr>
        <w:shd w:val="clear" w:color="auto" w:fill="FFFFFF"/>
        <w:ind w:firstLine="709"/>
        <w:jc w:val="both"/>
        <w:rPr>
          <w:sz w:val="26"/>
          <w:szCs w:val="26"/>
        </w:rPr>
      </w:pPr>
      <w:r w:rsidRPr="00DF6091">
        <w:rPr>
          <w:kern w:val="2"/>
          <w:sz w:val="26"/>
          <w:szCs w:val="26"/>
        </w:rPr>
        <w:t xml:space="preserve">В части выявления и пресечения нарушений в сфере бюджетного законодательства – проведение </w:t>
      </w:r>
      <w:r w:rsidRPr="00DF6091">
        <w:rPr>
          <w:sz w:val="26"/>
          <w:szCs w:val="26"/>
        </w:rPr>
        <w:t>20 контрольных мероприятий, в том числе 19</w:t>
      </w:r>
      <w:r w:rsidRPr="00DF6091">
        <w:rPr>
          <w:kern w:val="2"/>
          <w:sz w:val="26"/>
          <w:szCs w:val="26"/>
        </w:rPr>
        <w:t> </w:t>
      </w:r>
      <w:r w:rsidRPr="00DF6091">
        <w:rPr>
          <w:sz w:val="26"/>
          <w:szCs w:val="26"/>
        </w:rPr>
        <w:t xml:space="preserve">плановых проверок, 1 внеплановая проверка. </w:t>
      </w:r>
    </w:p>
    <w:p w14:paraId="01BE3AAF" w14:textId="77777777" w:rsidR="003E2530" w:rsidRPr="00DF6091" w:rsidRDefault="003E2530" w:rsidP="003E2530">
      <w:pPr>
        <w:shd w:val="clear" w:color="auto" w:fill="FFFFFF"/>
        <w:ind w:firstLine="709"/>
        <w:jc w:val="both"/>
        <w:rPr>
          <w:sz w:val="26"/>
          <w:szCs w:val="26"/>
        </w:rPr>
      </w:pPr>
      <w:r w:rsidRPr="00DF6091">
        <w:rPr>
          <w:sz w:val="26"/>
          <w:szCs w:val="26"/>
        </w:rPr>
        <w:t>Объем проверенных средств при осуществлении вышеназванных контрольных мероприятий составил 227 553,2 тыс. рублей.</w:t>
      </w:r>
    </w:p>
    <w:p w14:paraId="79DE0A70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</w:p>
    <w:p w14:paraId="564353BD" w14:textId="77777777" w:rsidR="003E2530" w:rsidRPr="00DF6091" w:rsidRDefault="003E2530" w:rsidP="003E2530">
      <w:pPr>
        <w:jc w:val="center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 xml:space="preserve">Раздел 4. Сведения об использовании бюджетных ассигнований </w:t>
      </w:r>
    </w:p>
    <w:p w14:paraId="6FF05D89" w14:textId="77777777" w:rsidR="003E2530" w:rsidRPr="00DF6091" w:rsidRDefault="003E2530" w:rsidP="003E2530">
      <w:pPr>
        <w:jc w:val="center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 xml:space="preserve">на реализацию </w:t>
      </w:r>
      <w:r w:rsidRPr="00DF6091">
        <w:rPr>
          <w:rFonts w:eastAsia="Calibri"/>
          <w:kern w:val="2"/>
          <w:sz w:val="26"/>
          <w:szCs w:val="26"/>
          <w:lang w:eastAsia="en-US"/>
        </w:rPr>
        <w:t>муниципальной</w:t>
      </w:r>
      <w:r w:rsidRPr="00DF6091">
        <w:rPr>
          <w:kern w:val="2"/>
          <w:sz w:val="26"/>
          <w:szCs w:val="26"/>
        </w:rPr>
        <w:t xml:space="preserve"> программы </w:t>
      </w:r>
    </w:p>
    <w:p w14:paraId="734155D7" w14:textId="77777777" w:rsidR="003E2530" w:rsidRPr="00DF6091" w:rsidRDefault="003E2530" w:rsidP="003E2530">
      <w:pPr>
        <w:jc w:val="center"/>
        <w:rPr>
          <w:kern w:val="2"/>
          <w:sz w:val="26"/>
          <w:szCs w:val="26"/>
        </w:rPr>
      </w:pPr>
    </w:p>
    <w:p w14:paraId="2C8709B9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 xml:space="preserve">Объем запланированных расходов на реализацию </w:t>
      </w:r>
      <w:r w:rsidRPr="00DF6091">
        <w:rPr>
          <w:rFonts w:eastAsia="Calibri"/>
          <w:kern w:val="2"/>
          <w:sz w:val="26"/>
          <w:szCs w:val="26"/>
          <w:lang w:eastAsia="en-US"/>
        </w:rPr>
        <w:t>муниципальной</w:t>
      </w:r>
      <w:r w:rsidRPr="00DF6091">
        <w:rPr>
          <w:kern w:val="2"/>
          <w:sz w:val="26"/>
          <w:szCs w:val="26"/>
        </w:rPr>
        <w:t xml:space="preserve"> программы на 2025 год составил 232 506,6 тыс. рублей, в том числе по источникам финансирования: </w:t>
      </w:r>
    </w:p>
    <w:p w14:paraId="538CD858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 xml:space="preserve">местный бюджет - 30 874,6 тыс. рублей; </w:t>
      </w:r>
    </w:p>
    <w:p w14:paraId="5D549583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 xml:space="preserve">областной бюджет - 200 804,0 тыс. рублей; </w:t>
      </w:r>
    </w:p>
    <w:p w14:paraId="10F8B1DD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>бюджеты городских, сельских поселений – 828,0 тыс. рублей.</w:t>
      </w:r>
    </w:p>
    <w:p w14:paraId="2FCC14A6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 xml:space="preserve">План ассигнований в соответствии с </w:t>
      </w:r>
      <w:r w:rsidRPr="00DF6091">
        <w:rPr>
          <w:rFonts w:eastAsia="Calibri"/>
          <w:kern w:val="2"/>
          <w:sz w:val="26"/>
          <w:szCs w:val="26"/>
          <w:lang w:eastAsia="en-US"/>
        </w:rPr>
        <w:t>решением Собрания депутатов Белокалитвинского района от 24.12.2024 №</w:t>
      </w:r>
      <w:r w:rsidRPr="00DF6091">
        <w:rPr>
          <w:bCs/>
          <w:kern w:val="2"/>
          <w:sz w:val="26"/>
          <w:szCs w:val="26"/>
        </w:rPr>
        <w:t> </w:t>
      </w:r>
      <w:r w:rsidRPr="00DF6091">
        <w:rPr>
          <w:rFonts w:eastAsia="Calibri"/>
          <w:kern w:val="2"/>
          <w:sz w:val="26"/>
          <w:szCs w:val="26"/>
          <w:lang w:eastAsia="en-US"/>
        </w:rPr>
        <w:t>186</w:t>
      </w:r>
      <w:r w:rsidRPr="00DF6091">
        <w:rPr>
          <w:bCs/>
          <w:kern w:val="2"/>
          <w:sz w:val="26"/>
          <w:szCs w:val="26"/>
        </w:rPr>
        <w:t> </w:t>
      </w:r>
      <w:r w:rsidRPr="00DF6091">
        <w:rPr>
          <w:rFonts w:eastAsia="Calibri"/>
          <w:kern w:val="2"/>
          <w:sz w:val="26"/>
          <w:szCs w:val="26"/>
          <w:lang w:eastAsia="en-US"/>
        </w:rPr>
        <w:t>«О</w:t>
      </w:r>
      <w:r w:rsidRPr="00DF6091">
        <w:rPr>
          <w:bCs/>
          <w:kern w:val="2"/>
          <w:sz w:val="26"/>
          <w:szCs w:val="26"/>
        </w:rPr>
        <w:t> </w:t>
      </w:r>
      <w:r w:rsidRPr="00DF6091">
        <w:rPr>
          <w:rFonts w:eastAsia="Calibri"/>
          <w:kern w:val="2"/>
          <w:sz w:val="26"/>
          <w:szCs w:val="26"/>
          <w:lang w:eastAsia="en-US"/>
        </w:rPr>
        <w:t xml:space="preserve">бюджете Белокалитвинского района </w:t>
      </w:r>
      <w:r w:rsidRPr="00DF6091">
        <w:rPr>
          <w:sz w:val="26"/>
          <w:szCs w:val="26"/>
        </w:rPr>
        <w:t>на 2025 год и на плановый период 2026 и 2027 годов</w:t>
      </w:r>
      <w:r w:rsidRPr="00DF6091">
        <w:rPr>
          <w:rFonts w:eastAsia="Calibri"/>
          <w:kern w:val="2"/>
          <w:sz w:val="26"/>
          <w:szCs w:val="26"/>
          <w:lang w:eastAsia="en-US"/>
        </w:rPr>
        <w:t xml:space="preserve">» составил </w:t>
      </w:r>
      <w:r w:rsidRPr="00DF6091">
        <w:rPr>
          <w:kern w:val="2"/>
          <w:sz w:val="26"/>
          <w:szCs w:val="26"/>
        </w:rPr>
        <w:t xml:space="preserve">232 506,6 тыс. рублей. В соответствии со сводной бюджетной росписью - 232 506,6 тыс. рублей, в том числе по источникам финансирования: </w:t>
      </w:r>
    </w:p>
    <w:p w14:paraId="4340E1F9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 xml:space="preserve">местный бюджет - 30 874,6 тыс. рублей; </w:t>
      </w:r>
    </w:p>
    <w:p w14:paraId="2B29D3BE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 xml:space="preserve">областной бюджет - 200 804,0 тыс. рублей; </w:t>
      </w:r>
    </w:p>
    <w:p w14:paraId="7EACE208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>бюджеты городских, сельских поселений – 828,0 тыс. рублей.</w:t>
      </w:r>
    </w:p>
    <w:p w14:paraId="49684E15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 xml:space="preserve">Исполнение расходов по </w:t>
      </w:r>
      <w:r w:rsidRPr="00DF6091">
        <w:rPr>
          <w:rFonts w:eastAsia="Calibri"/>
          <w:kern w:val="2"/>
          <w:sz w:val="26"/>
          <w:szCs w:val="26"/>
          <w:lang w:eastAsia="en-US"/>
        </w:rPr>
        <w:t xml:space="preserve">муниципальной программе составило </w:t>
      </w:r>
      <w:r w:rsidRPr="00DF6091">
        <w:rPr>
          <w:spacing w:val="-24"/>
          <w:sz w:val="26"/>
          <w:szCs w:val="26"/>
        </w:rPr>
        <w:t>232 388,9</w:t>
      </w:r>
      <w:r w:rsidRPr="00DF6091">
        <w:rPr>
          <w:kern w:val="2"/>
          <w:sz w:val="26"/>
          <w:szCs w:val="26"/>
        </w:rPr>
        <w:t> </w:t>
      </w:r>
      <w:r w:rsidRPr="00DF6091">
        <w:rPr>
          <w:rFonts w:eastAsia="Calibri"/>
          <w:kern w:val="2"/>
          <w:sz w:val="26"/>
          <w:szCs w:val="26"/>
          <w:lang w:eastAsia="en-US"/>
        </w:rPr>
        <w:t>тыс.</w:t>
      </w:r>
      <w:r w:rsidRPr="00DF6091">
        <w:rPr>
          <w:spacing w:val="-24"/>
          <w:sz w:val="26"/>
          <w:szCs w:val="26"/>
        </w:rPr>
        <w:t> </w:t>
      </w:r>
      <w:r w:rsidRPr="00DF6091">
        <w:rPr>
          <w:rFonts w:eastAsia="Calibri"/>
          <w:kern w:val="2"/>
          <w:sz w:val="26"/>
          <w:szCs w:val="26"/>
          <w:lang w:eastAsia="en-US"/>
        </w:rPr>
        <w:t>рублей,</w:t>
      </w:r>
      <w:r w:rsidRPr="00DF6091">
        <w:rPr>
          <w:kern w:val="2"/>
          <w:sz w:val="26"/>
          <w:szCs w:val="26"/>
        </w:rPr>
        <w:t xml:space="preserve"> в том числе по источникам финансирования:  </w:t>
      </w:r>
    </w:p>
    <w:p w14:paraId="41885B2A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 xml:space="preserve">местный бюджет - 30 756,9 тыс. рублей; </w:t>
      </w:r>
    </w:p>
    <w:p w14:paraId="271E2470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 xml:space="preserve">областной бюджет - 200 804,0 тыс. рублей; </w:t>
      </w:r>
    </w:p>
    <w:p w14:paraId="4A68AFC8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>бюджеты городских, сельских поселений – 828,0 тыс. рублей.</w:t>
      </w:r>
    </w:p>
    <w:p w14:paraId="2D2C765B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bCs/>
          <w:kern w:val="2"/>
          <w:sz w:val="26"/>
          <w:szCs w:val="26"/>
          <w:lang w:eastAsia="en-US"/>
        </w:rPr>
      </w:pPr>
      <w:r w:rsidRPr="00DF6091">
        <w:rPr>
          <w:bCs/>
          <w:kern w:val="2"/>
          <w:sz w:val="26"/>
          <w:szCs w:val="26"/>
          <w:lang w:eastAsia="en-US"/>
        </w:rPr>
        <w:lastRenderedPageBreak/>
        <w:t xml:space="preserve">Объем неосвоенных бюджетных ассигнований местного бюджета составил 117,7 тыс. рублей, за счет экономии, сложившейся по заработной плате, в связи с больничными листами, и по результатам проведения конкурсных процедур.  </w:t>
      </w:r>
    </w:p>
    <w:p w14:paraId="1DC54DB6" w14:textId="77777777" w:rsidR="003E2530" w:rsidRPr="00DF6091" w:rsidRDefault="003E2530" w:rsidP="003E2530">
      <w:pPr>
        <w:tabs>
          <w:tab w:val="left" w:pos="851"/>
        </w:tabs>
        <w:ind w:firstLine="709"/>
        <w:jc w:val="both"/>
        <w:rPr>
          <w:bCs/>
          <w:kern w:val="2"/>
          <w:sz w:val="26"/>
          <w:szCs w:val="26"/>
          <w:lang w:eastAsia="en-US"/>
        </w:rPr>
      </w:pPr>
      <w:r w:rsidRPr="00DF6091">
        <w:rPr>
          <w:bCs/>
          <w:kern w:val="2"/>
          <w:sz w:val="26"/>
          <w:szCs w:val="26"/>
          <w:lang w:eastAsia="en-US"/>
        </w:rPr>
        <w:t>Сведения об использовании бюджетных ассигнований на реализацию муниципальной программы за 2025 год также приведены в приложении №2 к отчету о реализации муниципальной программы. Внебюджетные средства отсутствуют.</w:t>
      </w:r>
    </w:p>
    <w:p w14:paraId="354311FD" w14:textId="77777777" w:rsidR="003E2530" w:rsidRPr="00DF6091" w:rsidRDefault="003E2530" w:rsidP="003E253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kern w:val="2"/>
          <w:sz w:val="26"/>
          <w:szCs w:val="26"/>
          <w:lang w:eastAsia="en-US"/>
        </w:rPr>
      </w:pPr>
    </w:p>
    <w:p w14:paraId="6915ECB3" w14:textId="77777777" w:rsidR="003E2530" w:rsidRPr="00DF6091" w:rsidRDefault="003E2530" w:rsidP="003E2530">
      <w:pPr>
        <w:jc w:val="center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>Раздел 5. Сведения о достижении плановых и фактических значений</w:t>
      </w:r>
    </w:p>
    <w:p w14:paraId="09268E69" w14:textId="77777777" w:rsidR="003E2530" w:rsidRPr="00DF6091" w:rsidRDefault="003E2530" w:rsidP="003E2530">
      <w:pPr>
        <w:jc w:val="center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 xml:space="preserve"> </w:t>
      </w:r>
      <w:proofErr w:type="gramStart"/>
      <w:r w:rsidRPr="00DF6091">
        <w:rPr>
          <w:kern w:val="2"/>
          <w:sz w:val="26"/>
          <w:szCs w:val="26"/>
        </w:rPr>
        <w:t>показателей  муниципальной</w:t>
      </w:r>
      <w:proofErr w:type="gramEnd"/>
      <w:r w:rsidRPr="00DF6091">
        <w:rPr>
          <w:kern w:val="2"/>
          <w:sz w:val="26"/>
          <w:szCs w:val="26"/>
        </w:rPr>
        <w:t xml:space="preserve"> программы и ее структурных</w:t>
      </w:r>
    </w:p>
    <w:p w14:paraId="2731FD88" w14:textId="77777777" w:rsidR="003E2530" w:rsidRPr="00DF6091" w:rsidRDefault="003E2530" w:rsidP="003E2530">
      <w:pPr>
        <w:jc w:val="center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>элементов за отчетный год</w:t>
      </w:r>
    </w:p>
    <w:p w14:paraId="43D80467" w14:textId="77777777" w:rsidR="003E2530" w:rsidRPr="00DF6091" w:rsidRDefault="003E2530" w:rsidP="003E2530">
      <w:pPr>
        <w:jc w:val="center"/>
        <w:rPr>
          <w:kern w:val="2"/>
          <w:sz w:val="26"/>
          <w:szCs w:val="26"/>
        </w:rPr>
      </w:pPr>
    </w:p>
    <w:p w14:paraId="512DAD85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>Муниципальной программой и структурными элементами муниципальной программы предусмотрено 15 показателей, по 8 из которых фактические значения соответствуют плановым, по 7 показателям фактические значения превышают плановые.</w:t>
      </w:r>
    </w:p>
    <w:p w14:paraId="6066B9CE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>Показатель 1. «Темп роста налоговых и неналоговых доходов бюджета Белокалитвинского района к уровню предыдущего года» - плановое значение – 105,4, фактическое значение – 111,0.</w:t>
      </w:r>
    </w:p>
    <w:p w14:paraId="5FF302A7" w14:textId="0D945A59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>Показатель 2. «</w:t>
      </w:r>
      <w:r w:rsidRPr="00DF6091">
        <w:rPr>
          <w:color w:val="000000"/>
          <w:sz w:val="26"/>
          <w:szCs w:val="26"/>
        </w:rPr>
        <w:t>Отношение дефицита бюджета Белокалитвинского района</w:t>
      </w:r>
      <w:r w:rsidRPr="00DF6091">
        <w:rPr>
          <w:sz w:val="26"/>
          <w:szCs w:val="26"/>
        </w:rPr>
        <w:t xml:space="preserve"> к общему годовому объему доходов бюджета Белокалитвинского района без учета объема безвозмездных поступлений в отчетном финансовом году</w:t>
      </w:r>
      <w:r w:rsidRPr="00DF6091">
        <w:rPr>
          <w:kern w:val="2"/>
          <w:sz w:val="26"/>
          <w:szCs w:val="26"/>
        </w:rPr>
        <w:t>» плановое значение – 10 процентов, фактическое значение – 0,8 процента.</w:t>
      </w:r>
    </w:p>
    <w:p w14:paraId="08B9B350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>Показатель 3. «Отношение объема муниципального долга Белокалитвинского района по состоянию на 1 января года, следующего за отчетным, не более 50% от общего годового объема доходов (без учета безвозмездных поступлений) бюджета Белокалитвинского района» плановое значение – 50 процентов, фактическое значение - 0 процентов.</w:t>
      </w:r>
    </w:p>
    <w:p w14:paraId="5720B417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>Показатель 4. «</w:t>
      </w:r>
      <w:r w:rsidRPr="00DF6091">
        <w:rPr>
          <w:sz w:val="26"/>
          <w:szCs w:val="26"/>
        </w:rPr>
        <w:t>Соотношение проведенных контрольных мероприятий, осуществляемых в пределах полномочий по внутреннему муниципальному финансовому контролю в сфере бюджетных правоотношений к плановым контрольным мероприятиям, запланированным на финансовый год</w:t>
      </w:r>
      <w:r w:rsidRPr="00DF6091">
        <w:rPr>
          <w:kern w:val="2"/>
          <w:sz w:val="26"/>
          <w:szCs w:val="26"/>
        </w:rPr>
        <w:t>» плановое значение – 100 процентов, фактическое значение – 105,3 процента.</w:t>
      </w:r>
    </w:p>
    <w:p w14:paraId="1CA9C0C2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>Показатель 5. «</w:t>
      </w:r>
      <w:r w:rsidRPr="00DF6091">
        <w:rPr>
          <w:sz w:val="26"/>
          <w:szCs w:val="26"/>
        </w:rPr>
        <w:t>Доля организаций - участников бюджетного процесса, осуществляющих процессы планирования и исполнения своих бюджетов в информационной системе «Единая автоматизированная система управления общественными финансами в Ростовской области»</w:t>
      </w:r>
      <w:r w:rsidRPr="00DF6091">
        <w:rPr>
          <w:kern w:val="2"/>
          <w:sz w:val="26"/>
          <w:szCs w:val="26"/>
        </w:rPr>
        <w:t xml:space="preserve"> плановое значение – 100 процентов, фактическое значение - 100 процентов. </w:t>
      </w:r>
    </w:p>
    <w:p w14:paraId="37548341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>Показатель 6.</w:t>
      </w:r>
      <w:r w:rsidRPr="00DF6091">
        <w:rPr>
          <w:bCs/>
          <w:sz w:val="26"/>
          <w:szCs w:val="26"/>
        </w:rPr>
        <w:t xml:space="preserve"> «</w:t>
      </w:r>
      <w:r w:rsidRPr="00DF6091">
        <w:rPr>
          <w:sz w:val="26"/>
          <w:szCs w:val="26"/>
        </w:rPr>
        <w:t>Объем налоговых доходов бюджета Белокалитвинского района (за вычетом: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Федерации; транспортного налога, административных штрафов за административные правонарушения в области дорожного движения, разовых поступлений)</w:t>
      </w:r>
      <w:r w:rsidRPr="00DF6091">
        <w:rPr>
          <w:bCs/>
          <w:sz w:val="26"/>
          <w:szCs w:val="26"/>
        </w:rPr>
        <w:t>»</w:t>
      </w:r>
      <w:r w:rsidRPr="00DF6091">
        <w:rPr>
          <w:kern w:val="2"/>
          <w:sz w:val="26"/>
          <w:szCs w:val="26"/>
        </w:rPr>
        <w:t xml:space="preserve"> плановое значение – 706 442,8 тыс. рублей, фактическое значение – 749 117,9 тыс. рублей.</w:t>
      </w:r>
    </w:p>
    <w:p w14:paraId="403C37F8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>Показатель 7.</w:t>
      </w:r>
      <w:r w:rsidRPr="00DF6091">
        <w:rPr>
          <w:sz w:val="26"/>
          <w:szCs w:val="26"/>
        </w:rPr>
        <w:t xml:space="preserve"> «Уровень исполнения расходных обязательств бюджета Белокалитвинского района»</w:t>
      </w:r>
      <w:r w:rsidRPr="00DF6091">
        <w:rPr>
          <w:kern w:val="2"/>
          <w:sz w:val="26"/>
          <w:szCs w:val="26"/>
        </w:rPr>
        <w:t xml:space="preserve"> плановое значение – 95 процентов, фактическое значение – 99 процентов.</w:t>
      </w:r>
    </w:p>
    <w:p w14:paraId="613BF963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lastRenderedPageBreak/>
        <w:t>Показатель 8.</w:t>
      </w:r>
      <w:r w:rsidRPr="00DF6091">
        <w:rPr>
          <w:sz w:val="26"/>
          <w:szCs w:val="26"/>
        </w:rPr>
        <w:t xml:space="preserve"> </w:t>
      </w:r>
      <w:r w:rsidRPr="00DF6091">
        <w:rPr>
          <w:bCs/>
          <w:sz w:val="26"/>
          <w:szCs w:val="26"/>
        </w:rPr>
        <w:t>«</w:t>
      </w:r>
      <w:r w:rsidRPr="00DF6091">
        <w:rPr>
          <w:sz w:val="26"/>
          <w:szCs w:val="26"/>
        </w:rPr>
        <w:t>Доля просроченной кредиторской задолженности в расходах бюджета Белокалитвинского района»</w:t>
      </w:r>
      <w:r w:rsidRPr="00DF6091">
        <w:rPr>
          <w:kern w:val="2"/>
          <w:sz w:val="26"/>
          <w:szCs w:val="26"/>
        </w:rPr>
        <w:t xml:space="preserve"> плановое значение – 0 процентов, фактическое значение – 0 процентов.</w:t>
      </w:r>
    </w:p>
    <w:p w14:paraId="54DB3211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>Показатель 9.</w:t>
      </w:r>
      <w:r w:rsidRPr="00DF6091">
        <w:rPr>
          <w:sz w:val="26"/>
          <w:szCs w:val="26"/>
        </w:rPr>
        <w:t xml:space="preserve"> «Предельное соотношение ежегодного прироста долговых обязательств по рыночным заимствованиям к плановому объему прироста налоговых и неналоговых доходов областного бюджета»</w:t>
      </w:r>
      <w:r w:rsidRPr="00DF6091">
        <w:rPr>
          <w:kern w:val="2"/>
          <w:sz w:val="26"/>
          <w:szCs w:val="26"/>
        </w:rPr>
        <w:t xml:space="preserve"> плановое значение – 50 процентов, фактическое значение – 0 процентов.</w:t>
      </w:r>
    </w:p>
    <w:p w14:paraId="781C8D9D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>Показатель 10.</w:t>
      </w:r>
      <w:r w:rsidRPr="00DF6091">
        <w:rPr>
          <w:sz w:val="26"/>
          <w:szCs w:val="26"/>
        </w:rPr>
        <w:t xml:space="preserve"> «Доля расходов на обслуживание муниципального долга Белокалитвинского района в объеме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Федерации»</w:t>
      </w:r>
      <w:r w:rsidRPr="00DF6091">
        <w:rPr>
          <w:kern w:val="2"/>
          <w:sz w:val="26"/>
          <w:szCs w:val="26"/>
        </w:rPr>
        <w:t xml:space="preserve"> плановое значение – 2 процента, фактическое значение – 0 процентов.</w:t>
      </w:r>
    </w:p>
    <w:p w14:paraId="7A71BF43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 xml:space="preserve">Показатель 11. </w:t>
      </w:r>
      <w:r w:rsidRPr="00DF6091">
        <w:rPr>
          <w:sz w:val="26"/>
          <w:szCs w:val="26"/>
        </w:rPr>
        <w:t>«Количество поселений, входящих в состав Белокалитвинского района, в которых дефицит бюджета и предельный объем муниципального долга превышают уровень, установленный бюджетным законодательством»</w:t>
      </w:r>
      <w:r w:rsidRPr="00DF6091">
        <w:rPr>
          <w:kern w:val="2"/>
          <w:sz w:val="26"/>
          <w:szCs w:val="26"/>
        </w:rPr>
        <w:t xml:space="preserve"> плановое значение – 0 процентов, фактическое значение – 0 процентов. </w:t>
      </w:r>
    </w:p>
    <w:p w14:paraId="78C357A9" w14:textId="0F5AC1BB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 xml:space="preserve">Показатель 12. </w:t>
      </w:r>
      <w:r w:rsidRPr="00DF6091">
        <w:rPr>
          <w:sz w:val="26"/>
          <w:szCs w:val="26"/>
        </w:rPr>
        <w:t>«Доля просроченной кредиторской задолженности к расходам муниципальных образований Белокалитвинского района»</w:t>
      </w:r>
      <w:r w:rsidRPr="00DF6091">
        <w:rPr>
          <w:kern w:val="2"/>
          <w:sz w:val="26"/>
          <w:szCs w:val="26"/>
        </w:rPr>
        <w:t xml:space="preserve"> плановое значение – 0 процентов, фактическое значение – 0 процентов. </w:t>
      </w:r>
    </w:p>
    <w:p w14:paraId="7906E501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 xml:space="preserve">Показатель 13. «Предоставление дотаций бюджетам городских, сельских поселений в целях выравнивания их финансовых возможностей по осуществлению полномочий по решению вопросов местного значения в соответствии с требованиями бюджетного законодательства» плановое значение – 205 804,0 тыс. рублей, фактическое значение </w:t>
      </w:r>
      <w:proofErr w:type="gramStart"/>
      <w:r w:rsidRPr="00DF6091">
        <w:rPr>
          <w:kern w:val="2"/>
          <w:sz w:val="26"/>
          <w:szCs w:val="26"/>
        </w:rPr>
        <w:t>-  205</w:t>
      </w:r>
      <w:proofErr w:type="gramEnd"/>
      <w:r w:rsidRPr="00DF6091">
        <w:rPr>
          <w:kern w:val="2"/>
          <w:sz w:val="26"/>
          <w:szCs w:val="26"/>
        </w:rPr>
        <w:t> 804,0 тыс. рублей.</w:t>
      </w:r>
    </w:p>
    <w:p w14:paraId="188C45E3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 xml:space="preserve">Показатель 14. </w:t>
      </w:r>
      <w:r w:rsidRPr="00DF6091">
        <w:rPr>
          <w:sz w:val="26"/>
          <w:szCs w:val="26"/>
        </w:rPr>
        <w:t xml:space="preserve">«Выравнивание бюджетной обеспеченности городских, сельских поселений, входящих в состав Белокалитвинского района, в соответствии с требованиями бюджетного законодательства на человека: </w:t>
      </w:r>
      <w:r w:rsidRPr="00DF6091">
        <w:rPr>
          <w:kern w:val="2"/>
          <w:sz w:val="26"/>
          <w:szCs w:val="26"/>
        </w:rPr>
        <w:t xml:space="preserve">плановое значение: городские поселения– 4 518,0 рублей, сельские поселения – 5 599,3 тыс. рублей, фактическое значение: городские поселения– 4 518,0 рублей, сельские поселения – 5 599,3 тыс. рублей. </w:t>
      </w:r>
    </w:p>
    <w:p w14:paraId="5861C5F1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 xml:space="preserve">Показатель 15. </w:t>
      </w:r>
      <w:r w:rsidRPr="00DF6091">
        <w:rPr>
          <w:sz w:val="26"/>
          <w:szCs w:val="26"/>
        </w:rPr>
        <w:t>«Соотношение количества проверок, по результатам которых приняты меры по устранению нарушений, и количества проверок, по результатам которых выявлены нарушения бюджетного законодательства Российской Федерации»</w:t>
      </w:r>
      <w:r w:rsidRPr="00DF6091">
        <w:rPr>
          <w:kern w:val="2"/>
          <w:sz w:val="26"/>
          <w:szCs w:val="26"/>
        </w:rPr>
        <w:t xml:space="preserve"> плановое значение – 100 процентов, фактическое значение – 100 процентов.</w:t>
      </w:r>
    </w:p>
    <w:p w14:paraId="39F39C65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>Сведения о достижении значений показателей муниципальной программы, структурных элементов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14:paraId="51C3B378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</w:p>
    <w:p w14:paraId="5BC8E832" w14:textId="77777777" w:rsidR="003E2530" w:rsidRPr="00DF6091" w:rsidRDefault="003E2530" w:rsidP="003E2530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 xml:space="preserve">Раздел 6. Результаты оценки эффективности </w:t>
      </w:r>
    </w:p>
    <w:p w14:paraId="4580ABB1" w14:textId="77777777" w:rsidR="003E2530" w:rsidRPr="00DF6091" w:rsidRDefault="003E2530" w:rsidP="003E2530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DF6091">
        <w:rPr>
          <w:kern w:val="2"/>
          <w:sz w:val="26"/>
          <w:szCs w:val="26"/>
        </w:rPr>
        <w:t>реализации муниципальной программы</w:t>
      </w:r>
    </w:p>
    <w:p w14:paraId="744783DB" w14:textId="77777777" w:rsidR="003E2530" w:rsidRPr="00DF6091" w:rsidRDefault="003E2530" w:rsidP="003E2530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p w14:paraId="769A7199" w14:textId="77777777" w:rsidR="003E2530" w:rsidRPr="00DF6091" w:rsidRDefault="003E2530" w:rsidP="003E2530">
      <w:pPr>
        <w:tabs>
          <w:tab w:val="left" w:pos="1276"/>
        </w:tabs>
        <w:ind w:firstLine="567"/>
        <w:jc w:val="both"/>
        <w:rPr>
          <w:sz w:val="26"/>
          <w:szCs w:val="26"/>
        </w:rPr>
      </w:pPr>
      <w:bookmarkStart w:id="3" w:name="Par3119"/>
      <w:bookmarkEnd w:id="3"/>
      <w:r w:rsidRPr="00DF6091">
        <w:rPr>
          <w:sz w:val="26"/>
          <w:szCs w:val="26"/>
        </w:rPr>
        <w:t>Эффективность муниципальной</w:t>
      </w:r>
      <w:r w:rsidRPr="00DF6091">
        <w:rPr>
          <w:b/>
          <w:sz w:val="26"/>
          <w:szCs w:val="26"/>
        </w:rPr>
        <w:t xml:space="preserve"> </w:t>
      </w:r>
      <w:r w:rsidRPr="00DF6091">
        <w:rPr>
          <w:sz w:val="26"/>
          <w:szCs w:val="26"/>
        </w:rPr>
        <w:t>программы (интегральная оценка хода реализации и эффективности муниципальной</w:t>
      </w:r>
      <w:r w:rsidRPr="00DF6091">
        <w:rPr>
          <w:b/>
          <w:sz w:val="26"/>
          <w:szCs w:val="26"/>
        </w:rPr>
        <w:t xml:space="preserve"> </w:t>
      </w:r>
      <w:r w:rsidRPr="00DF6091">
        <w:rPr>
          <w:sz w:val="26"/>
          <w:szCs w:val="26"/>
        </w:rPr>
        <w:t>программы) рассчитывается как средневзвешенная оценка уровня достижения муниципальной</w:t>
      </w:r>
      <w:r w:rsidRPr="00DF6091">
        <w:rPr>
          <w:b/>
          <w:sz w:val="26"/>
          <w:szCs w:val="26"/>
        </w:rPr>
        <w:t xml:space="preserve"> </w:t>
      </w:r>
      <w:r w:rsidRPr="00DF6091">
        <w:rPr>
          <w:sz w:val="26"/>
          <w:szCs w:val="26"/>
        </w:rPr>
        <w:t xml:space="preserve">(комплексной) 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</w:t>
      </w:r>
      <w:r w:rsidRPr="00DF6091">
        <w:rPr>
          <w:sz w:val="26"/>
          <w:szCs w:val="26"/>
        </w:rPr>
        <w:lastRenderedPageBreak/>
        <w:t>финансового управления реализацией муниципальной</w:t>
      </w:r>
      <w:r w:rsidRPr="00DF6091">
        <w:rPr>
          <w:b/>
          <w:sz w:val="26"/>
          <w:szCs w:val="26"/>
        </w:rPr>
        <w:t xml:space="preserve"> </w:t>
      </w:r>
      <w:r w:rsidRPr="00DF6091">
        <w:rPr>
          <w:sz w:val="26"/>
          <w:szCs w:val="26"/>
        </w:rPr>
        <w:t xml:space="preserve">(комплексной) программы в отчетном году (10 процентов интегральной оценки). </w:t>
      </w:r>
    </w:p>
    <w:p w14:paraId="1E050354" w14:textId="77777777" w:rsidR="003E2530" w:rsidRPr="00DF6091" w:rsidRDefault="003E2530" w:rsidP="003E2530">
      <w:pPr>
        <w:tabs>
          <w:tab w:val="left" w:pos="1276"/>
        </w:tabs>
        <w:jc w:val="both"/>
        <w:rPr>
          <w:sz w:val="26"/>
          <w:szCs w:val="26"/>
        </w:rPr>
      </w:pPr>
    </w:p>
    <w:p w14:paraId="415D7406" w14:textId="77777777" w:rsidR="003E2530" w:rsidRPr="00DF6091" w:rsidRDefault="003E2530" w:rsidP="003E2530">
      <w:pPr>
        <w:jc w:val="both"/>
        <w:rPr>
          <w:sz w:val="26"/>
          <w:szCs w:val="26"/>
        </w:rPr>
      </w:pPr>
      <w:r w:rsidRPr="00DF6091">
        <w:rPr>
          <w:b/>
          <w:sz w:val="26"/>
          <w:szCs w:val="26"/>
        </w:rPr>
        <w:tab/>
      </w:r>
      <w:r w:rsidRPr="00DF6091">
        <w:rPr>
          <w:sz w:val="26"/>
          <w:szCs w:val="26"/>
        </w:rPr>
        <w:t>1. Уровень достижения муниципальной</w:t>
      </w:r>
      <w:r w:rsidRPr="00DF6091">
        <w:rPr>
          <w:b/>
          <w:sz w:val="26"/>
          <w:szCs w:val="26"/>
        </w:rPr>
        <w:t xml:space="preserve"> </w:t>
      </w:r>
      <w:r w:rsidRPr="00DF6091">
        <w:rPr>
          <w:sz w:val="26"/>
          <w:szCs w:val="26"/>
        </w:rPr>
        <w:t xml:space="preserve">программы за отчетный период рассчитывается по формуле: </w:t>
      </w:r>
    </w:p>
    <w:p w14:paraId="3938E119" w14:textId="77777777" w:rsidR="003E2530" w:rsidRPr="00DF6091" w:rsidRDefault="003E2530" w:rsidP="003E2530">
      <w:pPr>
        <w:jc w:val="both"/>
        <w:rPr>
          <w:sz w:val="26"/>
          <w:szCs w:val="26"/>
        </w:rPr>
      </w:pPr>
      <w:r w:rsidRPr="00DF6091">
        <w:rPr>
          <w:sz w:val="26"/>
          <w:szCs w:val="26"/>
        </w:rPr>
        <w:tab/>
      </w:r>
      <w:proofErr w:type="spellStart"/>
      <w:r w:rsidRPr="00DF6091">
        <w:rPr>
          <w:sz w:val="26"/>
          <w:szCs w:val="26"/>
        </w:rPr>
        <w:t>УД</w:t>
      </w:r>
      <w:r w:rsidRPr="00DF6091">
        <w:rPr>
          <w:sz w:val="26"/>
          <w:szCs w:val="26"/>
          <w:vertAlign w:val="subscript"/>
        </w:rPr>
        <w:t>гп</w:t>
      </w:r>
      <w:proofErr w:type="spellEnd"/>
      <w:r w:rsidRPr="00DF6091">
        <w:rPr>
          <w:sz w:val="26"/>
          <w:szCs w:val="26"/>
          <w:vertAlign w:val="subscript"/>
        </w:rPr>
        <w:t xml:space="preserve"> </w:t>
      </w:r>
      <w:r w:rsidRPr="00DF6091">
        <w:rPr>
          <w:sz w:val="26"/>
          <w:szCs w:val="26"/>
        </w:rPr>
        <w:t xml:space="preserve">= 0,5х </w:t>
      </w:r>
      <w:proofErr w:type="spellStart"/>
      <w:r w:rsidRPr="00DF6091">
        <w:rPr>
          <w:sz w:val="26"/>
          <w:szCs w:val="26"/>
        </w:rPr>
        <w:t>УД</w:t>
      </w:r>
      <w:r w:rsidRPr="00DF6091">
        <w:rPr>
          <w:sz w:val="26"/>
          <w:szCs w:val="26"/>
          <w:vertAlign w:val="subscript"/>
        </w:rPr>
        <w:t>п</w:t>
      </w:r>
      <w:proofErr w:type="spellEnd"/>
      <w:r w:rsidRPr="00DF6091">
        <w:rPr>
          <w:sz w:val="26"/>
          <w:szCs w:val="26"/>
          <w:vertAlign w:val="subscript"/>
        </w:rPr>
        <w:t xml:space="preserve"> </w:t>
      </w:r>
      <w:r w:rsidRPr="00DF6091">
        <w:rPr>
          <w:sz w:val="26"/>
          <w:szCs w:val="26"/>
        </w:rPr>
        <w:t xml:space="preserve">+ 0,5х </w:t>
      </w:r>
      <w:proofErr w:type="spellStart"/>
      <w:r w:rsidRPr="00DF6091">
        <w:rPr>
          <w:sz w:val="26"/>
          <w:szCs w:val="26"/>
        </w:rPr>
        <w:t>УД</w:t>
      </w:r>
      <w:r w:rsidRPr="00DF6091">
        <w:rPr>
          <w:sz w:val="26"/>
          <w:szCs w:val="26"/>
          <w:vertAlign w:val="subscript"/>
        </w:rPr>
        <w:t>стр.эл</w:t>
      </w:r>
      <w:proofErr w:type="spellEnd"/>
      <w:r w:rsidRPr="00DF6091">
        <w:rPr>
          <w:sz w:val="26"/>
          <w:szCs w:val="26"/>
          <w:vertAlign w:val="subscript"/>
        </w:rPr>
        <w:t>.</w:t>
      </w:r>
    </w:p>
    <w:p w14:paraId="56204A88" w14:textId="77777777" w:rsidR="003E2530" w:rsidRPr="00DF6091" w:rsidRDefault="003E2530" w:rsidP="003E2530">
      <w:pPr>
        <w:jc w:val="both"/>
        <w:rPr>
          <w:sz w:val="26"/>
          <w:szCs w:val="26"/>
        </w:rPr>
      </w:pPr>
      <w:r w:rsidRPr="00DF6091">
        <w:rPr>
          <w:sz w:val="26"/>
          <w:szCs w:val="26"/>
        </w:rPr>
        <w:t xml:space="preserve">где:  </w:t>
      </w:r>
    </w:p>
    <w:p w14:paraId="2FD82411" w14:textId="77777777" w:rsidR="003E2530" w:rsidRPr="00DF6091" w:rsidRDefault="003E2530" w:rsidP="003E2530">
      <w:pPr>
        <w:jc w:val="both"/>
        <w:rPr>
          <w:sz w:val="26"/>
          <w:szCs w:val="26"/>
        </w:rPr>
      </w:pPr>
      <w:r w:rsidRPr="00DF6091">
        <w:rPr>
          <w:sz w:val="26"/>
          <w:szCs w:val="26"/>
        </w:rPr>
        <w:tab/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УД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п</m:t>
            </m:r>
          </m:sub>
        </m:sSub>
      </m:oMath>
      <w:r w:rsidRPr="00DF6091">
        <w:rPr>
          <w:sz w:val="26"/>
          <w:szCs w:val="26"/>
        </w:rPr>
        <w:t xml:space="preserve"> – уровень достижения показателей муниципальной</w:t>
      </w:r>
      <w:r w:rsidRPr="00DF6091">
        <w:rPr>
          <w:b/>
          <w:sz w:val="26"/>
          <w:szCs w:val="26"/>
        </w:rPr>
        <w:t xml:space="preserve"> </w:t>
      </w:r>
      <w:r w:rsidRPr="00DF6091">
        <w:rPr>
          <w:sz w:val="26"/>
          <w:szCs w:val="26"/>
        </w:rPr>
        <w:t xml:space="preserve">программы в отчетном периоде; </w:t>
      </w:r>
    </w:p>
    <w:p w14:paraId="11EC5FCB" w14:textId="77777777" w:rsidR="003E2530" w:rsidRPr="00DF6091" w:rsidRDefault="003E2530" w:rsidP="003E2530">
      <w:pPr>
        <w:jc w:val="both"/>
        <w:rPr>
          <w:sz w:val="26"/>
          <w:szCs w:val="26"/>
        </w:rPr>
      </w:pPr>
      <w:r w:rsidRPr="00DF6091">
        <w:rPr>
          <w:sz w:val="26"/>
          <w:szCs w:val="26"/>
        </w:rPr>
        <w:tab/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УД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стр.эл.</m:t>
            </m:r>
          </m:sub>
        </m:sSub>
      </m:oMath>
      <w:r w:rsidRPr="00DF6091">
        <w:rPr>
          <w:sz w:val="26"/>
          <w:szCs w:val="26"/>
        </w:rPr>
        <w:t xml:space="preserve"> – уровень достижения структурных элементов муниципальной</w:t>
      </w:r>
      <w:r w:rsidRPr="00DF6091">
        <w:rPr>
          <w:b/>
          <w:sz w:val="26"/>
          <w:szCs w:val="26"/>
        </w:rPr>
        <w:t xml:space="preserve"> </w:t>
      </w:r>
      <w:r w:rsidRPr="00DF6091">
        <w:rPr>
          <w:sz w:val="26"/>
          <w:szCs w:val="26"/>
        </w:rPr>
        <w:t>программы в отчетном периоде.</w:t>
      </w:r>
    </w:p>
    <w:p w14:paraId="3423AA64" w14:textId="77777777" w:rsidR="003E2530" w:rsidRPr="00DF6091" w:rsidRDefault="003E2530" w:rsidP="003E2530">
      <w:pPr>
        <w:jc w:val="both"/>
        <w:rPr>
          <w:sz w:val="26"/>
          <w:szCs w:val="26"/>
        </w:rPr>
      </w:pPr>
      <w:r w:rsidRPr="00DF6091">
        <w:rPr>
          <w:sz w:val="26"/>
          <w:szCs w:val="26"/>
        </w:rPr>
        <w:tab/>
        <w:t>Уровень достижения показателей муниципальной</w:t>
      </w:r>
      <w:r w:rsidRPr="00DF6091">
        <w:rPr>
          <w:b/>
          <w:sz w:val="26"/>
          <w:szCs w:val="26"/>
        </w:rPr>
        <w:t xml:space="preserve"> </w:t>
      </w:r>
      <w:r w:rsidRPr="00DF6091">
        <w:rPr>
          <w:sz w:val="26"/>
          <w:szCs w:val="26"/>
        </w:rPr>
        <w:t>программы за 2025 год составляет:</w:t>
      </w:r>
    </w:p>
    <w:p w14:paraId="574C8848" w14:textId="77777777" w:rsidR="003E2530" w:rsidRPr="00DF6091" w:rsidRDefault="003E2530" w:rsidP="003E2530">
      <w:pPr>
        <w:ind w:firstLine="708"/>
        <w:jc w:val="both"/>
        <w:rPr>
          <w:sz w:val="26"/>
          <w:szCs w:val="26"/>
        </w:rPr>
      </w:pPr>
      <w:proofErr w:type="spellStart"/>
      <w:r w:rsidRPr="00DF6091">
        <w:rPr>
          <w:sz w:val="26"/>
          <w:szCs w:val="26"/>
        </w:rPr>
        <w:t>УД</w:t>
      </w:r>
      <w:r w:rsidRPr="00DF6091">
        <w:rPr>
          <w:sz w:val="26"/>
          <w:szCs w:val="26"/>
          <w:vertAlign w:val="subscript"/>
        </w:rPr>
        <w:t>п</w:t>
      </w:r>
      <w:proofErr w:type="spellEnd"/>
      <w:r w:rsidRPr="00DF6091">
        <w:rPr>
          <w:sz w:val="26"/>
          <w:szCs w:val="26"/>
        </w:rPr>
        <w:t xml:space="preserve"> = (100+100+100+100+100)/5 = 100</w:t>
      </w:r>
    </w:p>
    <w:p w14:paraId="2E1516B6" w14:textId="77777777" w:rsidR="003E2530" w:rsidRPr="00DF6091" w:rsidRDefault="003E2530" w:rsidP="003E2530">
      <w:pPr>
        <w:ind w:firstLine="708"/>
        <w:jc w:val="both"/>
        <w:rPr>
          <w:sz w:val="26"/>
          <w:szCs w:val="26"/>
        </w:rPr>
      </w:pPr>
      <w:r w:rsidRPr="00DF6091">
        <w:rPr>
          <w:sz w:val="26"/>
          <w:szCs w:val="26"/>
        </w:rPr>
        <w:t>Уровень достижения структурных элементов муниципальной</w:t>
      </w:r>
      <w:r w:rsidRPr="00DF6091">
        <w:rPr>
          <w:b/>
          <w:sz w:val="26"/>
          <w:szCs w:val="26"/>
        </w:rPr>
        <w:t xml:space="preserve"> </w:t>
      </w:r>
      <w:r w:rsidRPr="00DF6091">
        <w:rPr>
          <w:sz w:val="26"/>
          <w:szCs w:val="26"/>
        </w:rPr>
        <w:t>программы за 2025 год составляет:</w:t>
      </w:r>
    </w:p>
    <w:p w14:paraId="7A1514D0" w14:textId="77777777" w:rsidR="003E2530" w:rsidRPr="00DF6091" w:rsidRDefault="003E2530" w:rsidP="003E2530">
      <w:pPr>
        <w:ind w:firstLine="708"/>
        <w:jc w:val="both"/>
        <w:rPr>
          <w:sz w:val="26"/>
          <w:szCs w:val="26"/>
        </w:rPr>
      </w:pPr>
      <w:r w:rsidRPr="00DF6091">
        <w:rPr>
          <w:sz w:val="26"/>
          <w:szCs w:val="26"/>
        </w:rPr>
        <w:t xml:space="preserve"> </w:t>
      </w:r>
      <w:proofErr w:type="spellStart"/>
      <w:r w:rsidRPr="00DF6091">
        <w:rPr>
          <w:sz w:val="26"/>
          <w:szCs w:val="26"/>
        </w:rPr>
        <w:t>УД</w:t>
      </w:r>
      <w:r w:rsidRPr="00DF6091">
        <w:rPr>
          <w:sz w:val="26"/>
          <w:szCs w:val="26"/>
          <w:vertAlign w:val="subscript"/>
        </w:rPr>
        <w:t>стр.эл</w:t>
      </w:r>
      <w:proofErr w:type="spellEnd"/>
      <w:r w:rsidRPr="00DF6091">
        <w:rPr>
          <w:sz w:val="26"/>
          <w:szCs w:val="26"/>
          <w:vertAlign w:val="subscript"/>
        </w:rPr>
        <w:t>.</w:t>
      </w:r>
      <w:r w:rsidRPr="00DF6091">
        <w:rPr>
          <w:sz w:val="26"/>
          <w:szCs w:val="26"/>
        </w:rPr>
        <w:t xml:space="preserve"> = (100+100+100+100+100+100+100+100+100)/10 = 90</w:t>
      </w:r>
    </w:p>
    <w:p w14:paraId="15CC6175" w14:textId="77777777" w:rsidR="003E2530" w:rsidRPr="00DF6091" w:rsidRDefault="003E2530" w:rsidP="003E2530">
      <w:pPr>
        <w:ind w:firstLine="708"/>
        <w:jc w:val="both"/>
        <w:rPr>
          <w:sz w:val="26"/>
          <w:szCs w:val="26"/>
        </w:rPr>
      </w:pPr>
      <w:r w:rsidRPr="00DF6091">
        <w:rPr>
          <w:sz w:val="26"/>
          <w:szCs w:val="26"/>
        </w:rPr>
        <w:t xml:space="preserve"> Уровень достижения муниципальной</w:t>
      </w:r>
      <w:r w:rsidRPr="00DF6091">
        <w:rPr>
          <w:b/>
          <w:sz w:val="26"/>
          <w:szCs w:val="26"/>
        </w:rPr>
        <w:t xml:space="preserve"> </w:t>
      </w:r>
      <w:r w:rsidRPr="00DF6091">
        <w:rPr>
          <w:sz w:val="26"/>
          <w:szCs w:val="26"/>
        </w:rPr>
        <w:t xml:space="preserve">программы за 2025 год составляет: </w:t>
      </w:r>
    </w:p>
    <w:p w14:paraId="5CC37C93" w14:textId="77777777" w:rsidR="003E2530" w:rsidRPr="00DF6091" w:rsidRDefault="003E2530" w:rsidP="003E2530">
      <w:pPr>
        <w:ind w:firstLine="708"/>
        <w:jc w:val="both"/>
        <w:rPr>
          <w:sz w:val="26"/>
          <w:szCs w:val="26"/>
        </w:rPr>
      </w:pPr>
      <w:proofErr w:type="spellStart"/>
      <w:r w:rsidRPr="00DF6091">
        <w:rPr>
          <w:sz w:val="26"/>
          <w:szCs w:val="26"/>
        </w:rPr>
        <w:t>УД</w:t>
      </w:r>
      <w:r w:rsidRPr="00DF6091">
        <w:rPr>
          <w:sz w:val="26"/>
          <w:szCs w:val="26"/>
          <w:vertAlign w:val="subscript"/>
        </w:rPr>
        <w:t>гп</w:t>
      </w:r>
      <w:proofErr w:type="spellEnd"/>
      <w:r w:rsidRPr="00DF6091">
        <w:rPr>
          <w:sz w:val="26"/>
          <w:szCs w:val="26"/>
        </w:rPr>
        <w:t xml:space="preserve"> = 0,5х100 + 0,5х90 = 95</w:t>
      </w:r>
    </w:p>
    <w:p w14:paraId="528F00A6" w14:textId="77777777" w:rsidR="003E2530" w:rsidRPr="00DF6091" w:rsidRDefault="003E2530" w:rsidP="003E2530">
      <w:pPr>
        <w:jc w:val="both"/>
        <w:rPr>
          <w:sz w:val="26"/>
          <w:szCs w:val="26"/>
        </w:rPr>
      </w:pPr>
      <w:r w:rsidRPr="00DF6091">
        <w:rPr>
          <w:b/>
          <w:sz w:val="26"/>
          <w:szCs w:val="26"/>
        </w:rPr>
        <w:tab/>
      </w:r>
      <w:r w:rsidRPr="00DF6091">
        <w:rPr>
          <w:sz w:val="26"/>
          <w:szCs w:val="26"/>
        </w:rPr>
        <w:t xml:space="preserve">2. Оценка динамики прироста значений показателей в отчетном периоде </w:t>
      </w:r>
      <m:oMath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ОП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гп</m:t>
                </m:r>
              </m:sub>
            </m:sSub>
          </m:e>
        </m:d>
      </m:oMath>
      <w:r w:rsidRPr="00DF6091">
        <w:rPr>
          <w:sz w:val="26"/>
          <w:szCs w:val="26"/>
        </w:rPr>
        <w:t xml:space="preserve"> рассчитывается по формуле:</w:t>
      </w:r>
    </w:p>
    <w:p w14:paraId="5318B3B3" w14:textId="77777777" w:rsidR="003E2530" w:rsidRPr="00DF6091" w:rsidRDefault="003E2530" w:rsidP="003E2530">
      <w:pPr>
        <w:rPr>
          <w:sz w:val="26"/>
          <w:szCs w:val="26"/>
        </w:rPr>
      </w:pPr>
    </w:p>
    <w:p w14:paraId="75B2BA3B" w14:textId="77777777" w:rsidR="003E2530" w:rsidRPr="00DF6091" w:rsidRDefault="00054CC2" w:rsidP="003E2530">
      <w:pPr>
        <w:rPr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ОП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гп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=0,7∙</m:t>
          </m:r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ОП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пГП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+0,3∙</m:t>
          </m:r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ОП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пСЭ</m:t>
              </m:r>
            </m:sub>
          </m:sSub>
        </m:oMath>
      </m:oMathPara>
    </w:p>
    <w:p w14:paraId="649F7253" w14:textId="77777777" w:rsidR="003E2530" w:rsidRPr="00DF6091" w:rsidRDefault="003E2530" w:rsidP="003E2530">
      <w:pPr>
        <w:rPr>
          <w:sz w:val="26"/>
          <w:szCs w:val="26"/>
        </w:rPr>
      </w:pPr>
      <w:r w:rsidRPr="00DF6091">
        <w:rPr>
          <w:sz w:val="26"/>
          <w:szCs w:val="26"/>
        </w:rPr>
        <w:t>где:</w:t>
      </w:r>
    </w:p>
    <w:p w14:paraId="53F1D4F5" w14:textId="77777777" w:rsidR="003E2530" w:rsidRPr="00DF6091" w:rsidRDefault="003E2530" w:rsidP="003E2530">
      <w:pPr>
        <w:jc w:val="both"/>
        <w:rPr>
          <w:sz w:val="26"/>
          <w:szCs w:val="26"/>
        </w:rPr>
      </w:pPr>
      <w:r w:rsidRPr="00DF6091">
        <w:rPr>
          <w:sz w:val="26"/>
          <w:szCs w:val="26"/>
        </w:rPr>
        <w:tab/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ОП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пГП</m:t>
            </m:r>
          </m:sub>
        </m:sSub>
      </m:oMath>
      <w:r w:rsidRPr="00DF6091">
        <w:rPr>
          <w:sz w:val="26"/>
          <w:szCs w:val="26"/>
        </w:rPr>
        <w:t xml:space="preserve"> </w:t>
      </w:r>
      <w:r w:rsidRPr="00DF6091">
        <w:rPr>
          <w:sz w:val="26"/>
          <w:szCs w:val="26"/>
          <w:vertAlign w:val="subscript"/>
        </w:rPr>
        <w:t xml:space="preserve">- </w:t>
      </w:r>
      <w:r w:rsidRPr="00DF6091">
        <w:rPr>
          <w:sz w:val="26"/>
          <w:szCs w:val="26"/>
        </w:rPr>
        <w:t>оценка динамики прироста значений показателей уровня муниципальной</w:t>
      </w:r>
      <w:r w:rsidRPr="00DF6091">
        <w:rPr>
          <w:b/>
          <w:sz w:val="26"/>
          <w:szCs w:val="26"/>
        </w:rPr>
        <w:t xml:space="preserve"> </w:t>
      </w:r>
      <w:r w:rsidRPr="00DF6091">
        <w:rPr>
          <w:sz w:val="26"/>
          <w:szCs w:val="26"/>
        </w:rPr>
        <w:t>программы;</w:t>
      </w:r>
    </w:p>
    <w:p w14:paraId="7F83B00A" w14:textId="77777777" w:rsidR="003E2530" w:rsidRPr="00DF6091" w:rsidRDefault="003E2530" w:rsidP="003E2530">
      <w:pPr>
        <w:jc w:val="both"/>
        <w:rPr>
          <w:sz w:val="26"/>
          <w:szCs w:val="26"/>
        </w:rPr>
      </w:pPr>
      <w:r w:rsidRPr="00DF6091">
        <w:rPr>
          <w:sz w:val="26"/>
          <w:szCs w:val="26"/>
        </w:rPr>
        <w:tab/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ОП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пСЭ</m:t>
            </m:r>
          </m:sub>
        </m:sSub>
      </m:oMath>
      <w:r w:rsidRPr="00DF6091">
        <w:rPr>
          <w:sz w:val="26"/>
          <w:szCs w:val="26"/>
        </w:rPr>
        <w:t xml:space="preserve"> - оценка динамики прироста значений показателей уровня структурных элементов муниципальной</w:t>
      </w:r>
      <w:r w:rsidRPr="00DF6091">
        <w:rPr>
          <w:b/>
          <w:sz w:val="26"/>
          <w:szCs w:val="26"/>
        </w:rPr>
        <w:t xml:space="preserve"> </w:t>
      </w:r>
      <w:r w:rsidRPr="00DF6091">
        <w:rPr>
          <w:sz w:val="26"/>
          <w:szCs w:val="26"/>
        </w:rPr>
        <w:t>программы.</w:t>
      </w:r>
    </w:p>
    <w:p w14:paraId="7A056531" w14:textId="77777777" w:rsidR="003E2530" w:rsidRPr="00DF6091" w:rsidRDefault="003E2530" w:rsidP="003E2530">
      <w:pPr>
        <w:jc w:val="both"/>
        <w:rPr>
          <w:sz w:val="26"/>
          <w:szCs w:val="26"/>
        </w:rPr>
      </w:pPr>
      <w:r w:rsidRPr="00DF6091">
        <w:rPr>
          <w:sz w:val="26"/>
          <w:szCs w:val="26"/>
        </w:rPr>
        <w:tab/>
        <w:t>Оценка динамики прироста значений показателей уровня муниципальной</w:t>
      </w:r>
      <w:r w:rsidRPr="00DF6091">
        <w:rPr>
          <w:b/>
          <w:sz w:val="26"/>
          <w:szCs w:val="26"/>
        </w:rPr>
        <w:t xml:space="preserve"> </w:t>
      </w:r>
      <w:r w:rsidRPr="00DF6091">
        <w:rPr>
          <w:sz w:val="26"/>
          <w:szCs w:val="26"/>
        </w:rPr>
        <w:t>программы за 2025 год составляет:</w:t>
      </w:r>
    </w:p>
    <w:p w14:paraId="3C0808DB" w14:textId="77777777" w:rsidR="003E2530" w:rsidRPr="00DF6091" w:rsidRDefault="003E2530" w:rsidP="003E2530">
      <w:pPr>
        <w:spacing w:after="160"/>
        <w:ind w:firstLine="708"/>
        <w:jc w:val="both"/>
        <w:rPr>
          <w:sz w:val="26"/>
          <w:szCs w:val="26"/>
        </w:rPr>
      </w:pPr>
      <w:proofErr w:type="spellStart"/>
      <w:r w:rsidRPr="00DF6091">
        <w:rPr>
          <w:sz w:val="26"/>
          <w:szCs w:val="26"/>
        </w:rPr>
        <w:t>ОП</w:t>
      </w:r>
      <w:r w:rsidRPr="00DF6091">
        <w:rPr>
          <w:sz w:val="26"/>
          <w:szCs w:val="26"/>
          <w:vertAlign w:val="subscript"/>
        </w:rPr>
        <w:t>гп</w:t>
      </w:r>
      <w:proofErr w:type="spellEnd"/>
      <w:r w:rsidRPr="00DF6091">
        <w:rPr>
          <w:sz w:val="26"/>
          <w:szCs w:val="26"/>
          <w:vertAlign w:val="subscript"/>
        </w:rPr>
        <w:t xml:space="preserve"> = </w:t>
      </w:r>
      <w:r w:rsidRPr="00DF6091">
        <w:rPr>
          <w:sz w:val="26"/>
          <w:szCs w:val="26"/>
        </w:rPr>
        <w:t>0,7 х 78,34 + 0,3 х 89,98 = 81,83.</w:t>
      </w:r>
    </w:p>
    <w:p w14:paraId="1B487D5F" w14:textId="77777777" w:rsidR="003E2530" w:rsidRPr="00DF6091" w:rsidRDefault="003E2530" w:rsidP="003E2530">
      <w:pPr>
        <w:jc w:val="both"/>
        <w:rPr>
          <w:sz w:val="26"/>
          <w:szCs w:val="26"/>
        </w:rPr>
      </w:pPr>
      <w:r w:rsidRPr="00DF6091">
        <w:rPr>
          <w:b/>
          <w:sz w:val="26"/>
          <w:szCs w:val="26"/>
        </w:rPr>
        <w:tab/>
      </w:r>
      <w:r w:rsidRPr="00DF6091">
        <w:rPr>
          <w:sz w:val="26"/>
          <w:szCs w:val="26"/>
        </w:rPr>
        <w:t>3. Оценка качества финансового управления</w:t>
      </w:r>
      <w:r w:rsidRPr="00DF6091">
        <w:rPr>
          <w:b/>
          <w:sz w:val="26"/>
          <w:szCs w:val="26"/>
        </w:rPr>
        <w:t xml:space="preserve"> </w:t>
      </w:r>
      <w:r w:rsidRPr="00DF6091">
        <w:rPr>
          <w:sz w:val="26"/>
          <w:szCs w:val="26"/>
        </w:rPr>
        <w:t>в отчетном периоде</w:t>
      </w:r>
      <w:r w:rsidRPr="00DF6091">
        <w:rPr>
          <w:b/>
          <w:sz w:val="26"/>
          <w:szCs w:val="26"/>
        </w:rPr>
        <w:t xml:space="preserve"> </w:t>
      </w:r>
      <w:r w:rsidRPr="00DF6091">
        <w:rPr>
          <w:sz w:val="26"/>
          <w:szCs w:val="26"/>
        </w:rPr>
        <w:t>рассчитывается по формуле:</w:t>
      </w:r>
    </w:p>
    <w:p w14:paraId="46FE67C0" w14:textId="77777777" w:rsidR="003E2530" w:rsidRPr="00DF6091" w:rsidRDefault="003E2530" w:rsidP="003E2530">
      <w:pPr>
        <w:jc w:val="both"/>
        <w:rPr>
          <w:sz w:val="26"/>
          <w:szCs w:val="26"/>
        </w:rPr>
      </w:pPr>
    </w:p>
    <w:p w14:paraId="28DEFA1B" w14:textId="77777777" w:rsidR="003E2530" w:rsidRPr="00DF6091" w:rsidRDefault="003E2530" w:rsidP="003E2530">
      <w:pPr>
        <w:jc w:val="both"/>
        <w:rPr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>ФинУп=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∙E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∙100</m:t>
              </m:r>
            </m:e>
          </m:nary>
        </m:oMath>
      </m:oMathPara>
    </w:p>
    <w:p w14:paraId="0D2DB0FC" w14:textId="77777777" w:rsidR="003E2530" w:rsidRPr="00DF6091" w:rsidRDefault="003E2530" w:rsidP="003E2530">
      <w:pPr>
        <w:widowControl w:val="0"/>
        <w:rPr>
          <w:sz w:val="26"/>
          <w:szCs w:val="26"/>
        </w:rPr>
      </w:pPr>
      <w:r w:rsidRPr="00DF6091">
        <w:rPr>
          <w:spacing w:val="-4"/>
          <w:sz w:val="26"/>
          <w:szCs w:val="26"/>
        </w:rPr>
        <w:t>где:</w:t>
      </w:r>
    </w:p>
    <w:p w14:paraId="2CEB587D" w14:textId="77777777" w:rsidR="003E2530" w:rsidRPr="00DF6091" w:rsidRDefault="003E2530" w:rsidP="003E2530">
      <w:pPr>
        <w:widowControl w:val="0"/>
        <w:tabs>
          <w:tab w:val="left" w:pos="2540"/>
          <w:tab w:val="left" w:pos="3941"/>
          <w:tab w:val="left" w:pos="5866"/>
          <w:tab w:val="left" w:pos="7616"/>
          <w:tab w:val="left" w:pos="8429"/>
        </w:tabs>
        <w:spacing w:before="48" w:line="276" w:lineRule="auto"/>
        <w:ind w:left="152" w:right="153" w:firstLine="708"/>
        <w:jc w:val="both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ФинУп</m:t>
        </m:r>
      </m:oMath>
      <w:r w:rsidRPr="00DF6091">
        <w:rPr>
          <w:sz w:val="26"/>
          <w:szCs w:val="26"/>
        </w:rPr>
        <w:t xml:space="preserve"> – оценка </w:t>
      </w:r>
      <w:r w:rsidRPr="00DF6091">
        <w:rPr>
          <w:spacing w:val="-2"/>
          <w:sz w:val="26"/>
          <w:szCs w:val="26"/>
        </w:rPr>
        <w:t>качества</w:t>
      </w:r>
      <w:r w:rsidRPr="00DF6091">
        <w:rPr>
          <w:sz w:val="26"/>
          <w:szCs w:val="26"/>
        </w:rPr>
        <w:t xml:space="preserve"> </w:t>
      </w:r>
      <w:r w:rsidRPr="00DF6091">
        <w:rPr>
          <w:spacing w:val="-2"/>
          <w:sz w:val="26"/>
          <w:szCs w:val="26"/>
        </w:rPr>
        <w:t>финансового</w:t>
      </w:r>
      <w:r w:rsidRPr="00DF6091">
        <w:rPr>
          <w:sz w:val="26"/>
          <w:szCs w:val="26"/>
        </w:rPr>
        <w:t xml:space="preserve"> </w:t>
      </w:r>
      <w:r w:rsidRPr="00DF6091">
        <w:rPr>
          <w:spacing w:val="-2"/>
          <w:sz w:val="26"/>
          <w:szCs w:val="26"/>
        </w:rPr>
        <w:t>управления</w:t>
      </w:r>
      <w:r w:rsidRPr="00DF6091">
        <w:rPr>
          <w:sz w:val="26"/>
          <w:szCs w:val="26"/>
        </w:rPr>
        <w:t xml:space="preserve"> </w:t>
      </w:r>
      <w:r w:rsidRPr="00DF6091">
        <w:rPr>
          <w:spacing w:val="-4"/>
          <w:sz w:val="26"/>
          <w:szCs w:val="26"/>
        </w:rPr>
        <w:t>при</w:t>
      </w:r>
      <w:r w:rsidRPr="00DF6091">
        <w:rPr>
          <w:sz w:val="26"/>
          <w:szCs w:val="26"/>
        </w:rPr>
        <w:t xml:space="preserve"> </w:t>
      </w:r>
      <w:r w:rsidRPr="00DF6091">
        <w:rPr>
          <w:spacing w:val="-2"/>
          <w:sz w:val="26"/>
          <w:szCs w:val="26"/>
        </w:rPr>
        <w:t xml:space="preserve">реализации </w:t>
      </w:r>
      <w:r w:rsidRPr="00DF6091">
        <w:rPr>
          <w:sz w:val="26"/>
          <w:szCs w:val="26"/>
        </w:rPr>
        <w:t>муниципальной</w:t>
      </w:r>
      <w:r w:rsidRPr="00DF6091">
        <w:rPr>
          <w:b/>
          <w:sz w:val="26"/>
          <w:szCs w:val="26"/>
        </w:rPr>
        <w:t xml:space="preserve"> </w:t>
      </w:r>
      <w:r w:rsidRPr="00DF6091">
        <w:rPr>
          <w:sz w:val="26"/>
          <w:szCs w:val="26"/>
        </w:rPr>
        <w:t>программы в отчетном году;</w:t>
      </w:r>
    </w:p>
    <w:p w14:paraId="5BAE7BF0" w14:textId="77777777" w:rsidR="003E2530" w:rsidRPr="00DF6091" w:rsidRDefault="003E2530" w:rsidP="003E2530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spacing w:before="1" w:line="276" w:lineRule="auto"/>
        <w:ind w:left="152" w:right="155" w:firstLine="708"/>
        <w:jc w:val="both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i</m:t>
        </m:r>
      </m:oMath>
      <w:r w:rsidRPr="00DF6091">
        <w:rPr>
          <w:sz w:val="26"/>
          <w:szCs w:val="26"/>
        </w:rPr>
        <w:t xml:space="preserve"> – номер</w:t>
      </w:r>
      <w:r w:rsidRPr="00DF6091">
        <w:rPr>
          <w:sz w:val="26"/>
          <w:szCs w:val="26"/>
        </w:rPr>
        <w:tab/>
      </w:r>
      <w:r w:rsidRPr="00DF6091">
        <w:rPr>
          <w:spacing w:val="-2"/>
          <w:sz w:val="26"/>
          <w:szCs w:val="26"/>
        </w:rPr>
        <w:t>критерия</w:t>
      </w:r>
      <w:r w:rsidRPr="00DF6091">
        <w:rPr>
          <w:sz w:val="26"/>
          <w:szCs w:val="26"/>
        </w:rPr>
        <w:t>;</w:t>
      </w:r>
    </w:p>
    <w:p w14:paraId="4FD59FCC" w14:textId="77777777" w:rsidR="003E2530" w:rsidRPr="00DF6091" w:rsidRDefault="003E2530" w:rsidP="003E2530">
      <w:pPr>
        <w:widowControl w:val="0"/>
        <w:spacing w:line="321" w:lineRule="exact"/>
        <w:ind w:left="861"/>
        <w:jc w:val="both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  <w:lang w:val="en-US"/>
          </w:rPr>
          <m:t>N</m:t>
        </m:r>
      </m:oMath>
      <w:r w:rsidRPr="00DF6091">
        <w:rPr>
          <w:spacing w:val="-4"/>
          <w:sz w:val="26"/>
          <w:szCs w:val="26"/>
        </w:rPr>
        <w:t xml:space="preserve"> </w:t>
      </w:r>
      <w:r w:rsidRPr="00DF6091">
        <w:rPr>
          <w:sz w:val="26"/>
          <w:szCs w:val="26"/>
        </w:rPr>
        <w:t>–</w:t>
      </w:r>
      <w:r w:rsidRPr="00DF6091">
        <w:rPr>
          <w:spacing w:val="-4"/>
          <w:sz w:val="26"/>
          <w:szCs w:val="26"/>
        </w:rPr>
        <w:t xml:space="preserve"> </w:t>
      </w:r>
      <w:r w:rsidRPr="00DF6091">
        <w:rPr>
          <w:sz w:val="26"/>
          <w:szCs w:val="26"/>
        </w:rPr>
        <w:t>количество</w:t>
      </w:r>
      <w:r w:rsidRPr="00DF6091">
        <w:rPr>
          <w:spacing w:val="-3"/>
          <w:sz w:val="26"/>
          <w:szCs w:val="26"/>
        </w:rPr>
        <w:t xml:space="preserve"> </w:t>
      </w:r>
      <w:r w:rsidRPr="00DF6091">
        <w:rPr>
          <w:spacing w:val="-2"/>
          <w:sz w:val="26"/>
          <w:szCs w:val="26"/>
        </w:rPr>
        <w:t>критериев;</w:t>
      </w:r>
    </w:p>
    <w:p w14:paraId="51602761" w14:textId="77777777" w:rsidR="003E2530" w:rsidRPr="00DF6091" w:rsidRDefault="00054CC2" w:rsidP="003E2530">
      <w:pPr>
        <w:widowControl w:val="0"/>
        <w:spacing w:before="48" w:line="276" w:lineRule="auto"/>
        <w:ind w:left="152" w:right="150" w:firstLine="708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w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i</m:t>
            </m:r>
          </m:sub>
        </m:sSub>
      </m:oMath>
      <w:r w:rsidR="003E2530" w:rsidRPr="00DF6091">
        <w:rPr>
          <w:spacing w:val="-18"/>
          <w:sz w:val="26"/>
          <w:szCs w:val="26"/>
        </w:rPr>
        <w:t xml:space="preserve"> </w:t>
      </w:r>
      <w:r w:rsidR="003E2530" w:rsidRPr="00DF6091">
        <w:rPr>
          <w:sz w:val="26"/>
          <w:szCs w:val="26"/>
        </w:rPr>
        <w:t>–</w:t>
      </w:r>
      <w:r w:rsidR="003E2530" w:rsidRPr="00DF6091">
        <w:rPr>
          <w:spacing w:val="-13"/>
          <w:sz w:val="26"/>
          <w:szCs w:val="26"/>
        </w:rPr>
        <w:t xml:space="preserve"> </w:t>
      </w:r>
      <w:r w:rsidR="003E2530" w:rsidRPr="00DF6091">
        <w:rPr>
          <w:sz w:val="26"/>
          <w:szCs w:val="26"/>
        </w:rPr>
        <w:t>удельный</w:t>
      </w:r>
      <w:r w:rsidR="003E2530" w:rsidRPr="00DF6091">
        <w:rPr>
          <w:spacing w:val="-17"/>
          <w:sz w:val="26"/>
          <w:szCs w:val="26"/>
        </w:rPr>
        <w:t xml:space="preserve"> </w:t>
      </w:r>
      <w:r w:rsidR="003E2530" w:rsidRPr="00DF6091">
        <w:rPr>
          <w:sz w:val="26"/>
          <w:szCs w:val="26"/>
        </w:rPr>
        <w:t>вес</w:t>
      </w:r>
      <w:r w:rsidR="003E2530" w:rsidRPr="00DF6091">
        <w:rPr>
          <w:spacing w:val="-17"/>
          <w:sz w:val="26"/>
          <w:szCs w:val="26"/>
        </w:rPr>
        <w:t xml:space="preserve"> </w:t>
      </w:r>
      <w:r w:rsidR="003E2530" w:rsidRPr="00DF6091">
        <w:rPr>
          <w:sz w:val="26"/>
          <w:szCs w:val="26"/>
        </w:rPr>
        <w:t>-го</w:t>
      </w:r>
      <w:r w:rsidR="003E2530" w:rsidRPr="00DF6091">
        <w:rPr>
          <w:spacing w:val="-16"/>
          <w:sz w:val="26"/>
          <w:szCs w:val="26"/>
        </w:rPr>
        <w:t xml:space="preserve"> </w:t>
      </w:r>
      <w:r w:rsidR="003E2530" w:rsidRPr="00DF6091">
        <w:rPr>
          <w:sz w:val="26"/>
          <w:szCs w:val="26"/>
        </w:rPr>
        <w:t>критерия</w:t>
      </w:r>
      <w:r w:rsidR="003E2530" w:rsidRPr="00DF6091">
        <w:rPr>
          <w:spacing w:val="-17"/>
          <w:sz w:val="26"/>
          <w:szCs w:val="26"/>
        </w:rPr>
        <w:t xml:space="preserve"> </w:t>
      </w:r>
      <w:r w:rsidR="003E2530" w:rsidRPr="00DF6091">
        <w:rPr>
          <w:sz w:val="26"/>
          <w:szCs w:val="26"/>
        </w:rPr>
        <w:t>в</w:t>
      </w:r>
      <w:r w:rsidR="003E2530" w:rsidRPr="00DF6091">
        <w:rPr>
          <w:spacing w:val="-18"/>
          <w:sz w:val="26"/>
          <w:szCs w:val="26"/>
        </w:rPr>
        <w:t xml:space="preserve"> </w:t>
      </w:r>
      <w:r w:rsidR="003E2530" w:rsidRPr="00DF6091">
        <w:rPr>
          <w:sz w:val="26"/>
          <w:szCs w:val="26"/>
        </w:rPr>
        <w:t>оценке</w:t>
      </w:r>
      <w:r w:rsidR="003E2530" w:rsidRPr="00DF6091">
        <w:rPr>
          <w:spacing w:val="-17"/>
          <w:sz w:val="26"/>
          <w:szCs w:val="26"/>
        </w:rPr>
        <w:t xml:space="preserve"> </w:t>
      </w:r>
      <w:r w:rsidR="003E2530" w:rsidRPr="00DF6091">
        <w:rPr>
          <w:sz w:val="26"/>
          <w:szCs w:val="26"/>
        </w:rPr>
        <w:t>качества</w:t>
      </w:r>
      <w:r w:rsidR="003E2530" w:rsidRPr="00DF6091">
        <w:rPr>
          <w:spacing w:val="-18"/>
          <w:sz w:val="26"/>
          <w:szCs w:val="26"/>
        </w:rPr>
        <w:t xml:space="preserve"> </w:t>
      </w:r>
      <w:r w:rsidR="003E2530" w:rsidRPr="00DF6091">
        <w:rPr>
          <w:sz w:val="26"/>
          <w:szCs w:val="26"/>
        </w:rPr>
        <w:t>финансового</w:t>
      </w:r>
      <w:r w:rsidR="003E2530" w:rsidRPr="00DF6091">
        <w:rPr>
          <w:spacing w:val="-15"/>
          <w:sz w:val="26"/>
          <w:szCs w:val="26"/>
        </w:rPr>
        <w:t xml:space="preserve"> </w:t>
      </w:r>
      <w:r w:rsidR="003E2530" w:rsidRPr="00DF6091">
        <w:rPr>
          <w:sz w:val="26"/>
          <w:szCs w:val="26"/>
        </w:rPr>
        <w:t>управления при</w:t>
      </w:r>
      <w:r w:rsidR="003E2530" w:rsidRPr="00DF6091">
        <w:rPr>
          <w:spacing w:val="40"/>
          <w:sz w:val="26"/>
          <w:szCs w:val="26"/>
        </w:rPr>
        <w:t xml:space="preserve"> </w:t>
      </w:r>
      <w:r w:rsidR="003E2530" w:rsidRPr="00DF6091">
        <w:rPr>
          <w:sz w:val="26"/>
          <w:szCs w:val="26"/>
        </w:rPr>
        <w:t>реализации</w:t>
      </w:r>
      <w:r w:rsidR="003E2530" w:rsidRPr="00DF6091">
        <w:rPr>
          <w:spacing w:val="40"/>
          <w:sz w:val="26"/>
          <w:szCs w:val="26"/>
        </w:rPr>
        <w:t xml:space="preserve"> </w:t>
      </w:r>
      <w:r w:rsidR="003E2530" w:rsidRPr="00DF6091">
        <w:rPr>
          <w:sz w:val="26"/>
          <w:szCs w:val="26"/>
        </w:rPr>
        <w:t>муниципальной</w:t>
      </w:r>
      <w:r w:rsidR="003E2530" w:rsidRPr="00DF6091">
        <w:rPr>
          <w:b/>
          <w:sz w:val="26"/>
          <w:szCs w:val="26"/>
        </w:rPr>
        <w:t xml:space="preserve"> </w:t>
      </w:r>
      <w:r w:rsidR="003E2530" w:rsidRPr="00DF6091">
        <w:rPr>
          <w:sz w:val="26"/>
          <w:szCs w:val="26"/>
        </w:rPr>
        <w:t>(комплексной) программы</w:t>
      </w:r>
      <w:r w:rsidR="003E2530" w:rsidRPr="00DF6091">
        <w:rPr>
          <w:spacing w:val="40"/>
          <w:sz w:val="26"/>
          <w:szCs w:val="26"/>
        </w:rPr>
        <w:t xml:space="preserve"> </w:t>
      </w:r>
      <w:r w:rsidR="003E2530" w:rsidRPr="00DF6091">
        <w:rPr>
          <w:sz w:val="26"/>
          <w:szCs w:val="26"/>
        </w:rPr>
        <w:t>в</w:t>
      </w:r>
      <w:r w:rsidR="003E2530" w:rsidRPr="00DF6091">
        <w:rPr>
          <w:spacing w:val="40"/>
          <w:sz w:val="26"/>
          <w:szCs w:val="26"/>
        </w:rPr>
        <w:t xml:space="preserve"> </w:t>
      </w:r>
      <w:r w:rsidR="003E2530" w:rsidRPr="00DF6091">
        <w:rPr>
          <w:sz w:val="26"/>
          <w:szCs w:val="26"/>
        </w:rPr>
        <w:t>отчетном</w:t>
      </w:r>
      <w:r w:rsidR="003E2530" w:rsidRPr="00DF6091">
        <w:rPr>
          <w:spacing w:val="40"/>
          <w:sz w:val="26"/>
          <w:szCs w:val="26"/>
        </w:rPr>
        <w:t xml:space="preserve"> </w:t>
      </w:r>
      <w:r w:rsidR="003E2530" w:rsidRPr="00DF6091">
        <w:rPr>
          <w:sz w:val="26"/>
          <w:szCs w:val="26"/>
        </w:rPr>
        <w:t>году;</w:t>
      </w:r>
    </w:p>
    <w:p w14:paraId="70D39F02" w14:textId="77777777" w:rsidR="003E2530" w:rsidRPr="00DF6091" w:rsidRDefault="003E2530" w:rsidP="003E2530">
      <w:pPr>
        <w:widowControl w:val="0"/>
        <w:spacing w:before="1" w:line="276" w:lineRule="auto"/>
        <w:ind w:left="152" w:right="153" w:firstLine="708"/>
        <w:jc w:val="both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E(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P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i</m:t>
            </m:r>
          </m:sub>
        </m:sSub>
        <m:r>
          <w:rPr>
            <w:rFonts w:ascii="Cambria Math" w:hAnsi="Cambria Math"/>
            <w:sz w:val="26"/>
            <w:szCs w:val="26"/>
          </w:rPr>
          <m:t>)</m:t>
        </m:r>
      </m:oMath>
      <w:r w:rsidRPr="00DF6091">
        <w:rPr>
          <w:spacing w:val="64"/>
          <w:sz w:val="26"/>
          <w:szCs w:val="26"/>
        </w:rPr>
        <w:t xml:space="preserve"> </w:t>
      </w:r>
      <w:r w:rsidRPr="00DF6091">
        <w:rPr>
          <w:sz w:val="26"/>
          <w:szCs w:val="26"/>
        </w:rPr>
        <w:t>–</w:t>
      </w:r>
      <w:r w:rsidRPr="00DF6091">
        <w:rPr>
          <w:spacing w:val="65"/>
          <w:sz w:val="26"/>
          <w:szCs w:val="26"/>
        </w:rPr>
        <w:t xml:space="preserve"> </w:t>
      </w:r>
      <w:r w:rsidRPr="00DF6091">
        <w:rPr>
          <w:sz w:val="26"/>
          <w:szCs w:val="26"/>
        </w:rPr>
        <w:t>значение</w:t>
      </w:r>
      <w:r w:rsidRPr="00DF6091">
        <w:rPr>
          <w:spacing w:val="64"/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i</m:t>
        </m:r>
      </m:oMath>
      <w:r w:rsidRPr="00DF6091">
        <w:rPr>
          <w:sz w:val="26"/>
          <w:szCs w:val="26"/>
        </w:rPr>
        <w:t xml:space="preserve"> -го</w:t>
      </w:r>
      <w:r w:rsidRPr="00DF6091">
        <w:rPr>
          <w:spacing w:val="65"/>
          <w:sz w:val="26"/>
          <w:szCs w:val="26"/>
        </w:rPr>
        <w:t xml:space="preserve"> </w:t>
      </w:r>
      <w:r w:rsidRPr="00DF6091">
        <w:rPr>
          <w:sz w:val="26"/>
          <w:szCs w:val="26"/>
        </w:rPr>
        <w:t>критерия.</w:t>
      </w:r>
    </w:p>
    <w:p w14:paraId="018809B7" w14:textId="77777777" w:rsidR="003E2530" w:rsidRPr="00DF6091" w:rsidRDefault="003E2530" w:rsidP="003E2530">
      <w:pPr>
        <w:ind w:firstLine="708"/>
        <w:jc w:val="both"/>
        <w:rPr>
          <w:sz w:val="26"/>
          <w:szCs w:val="26"/>
        </w:rPr>
      </w:pPr>
      <w:r w:rsidRPr="00DF6091">
        <w:rPr>
          <w:sz w:val="26"/>
          <w:szCs w:val="26"/>
        </w:rPr>
        <w:lastRenderedPageBreak/>
        <w:t>Оценка качества финансового управления за 2025 год рассчитана с учетом 6 критериев и составляет:</w:t>
      </w:r>
    </w:p>
    <w:p w14:paraId="5AE959DE" w14:textId="77777777" w:rsidR="003E2530" w:rsidRPr="00DF6091" w:rsidRDefault="003E2530" w:rsidP="003E2530">
      <w:pPr>
        <w:ind w:firstLine="708"/>
        <w:jc w:val="both"/>
        <w:rPr>
          <w:b/>
          <w:sz w:val="26"/>
          <w:szCs w:val="26"/>
        </w:rPr>
      </w:pPr>
      <w:proofErr w:type="spellStart"/>
      <w:r w:rsidRPr="00DF6091">
        <w:rPr>
          <w:sz w:val="26"/>
          <w:szCs w:val="26"/>
        </w:rPr>
        <w:t>ФинУп</w:t>
      </w:r>
      <w:proofErr w:type="spellEnd"/>
      <w:r w:rsidRPr="00DF6091">
        <w:rPr>
          <w:sz w:val="26"/>
          <w:szCs w:val="26"/>
        </w:rPr>
        <w:t xml:space="preserve"> = (0,167х1 + 0,167х1 + 0,167х1 + 0,167х1 + 0,167х1+ 0,167х1) х100 =100 </w:t>
      </w:r>
    </w:p>
    <w:p w14:paraId="45296FD1" w14:textId="77777777" w:rsidR="003E2530" w:rsidRPr="00DF6091" w:rsidRDefault="003E2530" w:rsidP="003E2530">
      <w:pPr>
        <w:jc w:val="both"/>
        <w:rPr>
          <w:b/>
          <w:sz w:val="26"/>
          <w:szCs w:val="26"/>
        </w:rPr>
      </w:pPr>
    </w:p>
    <w:p w14:paraId="61B385E2" w14:textId="77777777" w:rsidR="003E2530" w:rsidRPr="00DF6091" w:rsidRDefault="003E2530" w:rsidP="003E2530">
      <w:pPr>
        <w:spacing w:line="221" w:lineRule="auto"/>
        <w:jc w:val="both"/>
        <w:rPr>
          <w:sz w:val="26"/>
          <w:szCs w:val="26"/>
        </w:rPr>
      </w:pPr>
      <w:r w:rsidRPr="00DF6091">
        <w:rPr>
          <w:b/>
          <w:sz w:val="26"/>
          <w:szCs w:val="26"/>
        </w:rPr>
        <w:tab/>
      </w:r>
      <w:r w:rsidRPr="00DF6091">
        <w:rPr>
          <w:sz w:val="26"/>
          <w:szCs w:val="26"/>
        </w:rPr>
        <w:t>4. Интегральная оценка хода реализации и эффективности муниципальной программы рассчитывается по формуле:</w:t>
      </w:r>
    </w:p>
    <w:p w14:paraId="3F240A97" w14:textId="77777777" w:rsidR="003E2530" w:rsidRPr="00DF6091" w:rsidRDefault="003E2530" w:rsidP="003E2530">
      <w:pPr>
        <w:spacing w:line="221" w:lineRule="auto"/>
        <w:jc w:val="both"/>
        <w:rPr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  <w:lang w:val="en-US"/>
            </w:rPr>
            <m:t>0,8∙</m:t>
          </m:r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УД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гп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6"/>
              <w:szCs w:val="26"/>
              <w:lang w:val="en-US"/>
            </w:rPr>
            <m:t>+0,1∙</m:t>
          </m:r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ОП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гп</m:t>
              </m:r>
            </m:sub>
          </m:sSub>
          <m:r>
            <w:rPr>
              <w:rFonts w:ascii="Cambria Math" w:hAnsi="Cambria Math"/>
              <w:sz w:val="26"/>
              <w:szCs w:val="26"/>
              <w:lang w:val="en-US"/>
            </w:rPr>
            <m:t>+0,1∙ФинУп=ИОиЭфгп</m:t>
          </m:r>
        </m:oMath>
      </m:oMathPara>
    </w:p>
    <w:p w14:paraId="64B71460" w14:textId="77777777" w:rsidR="003E2530" w:rsidRPr="00DF6091" w:rsidRDefault="003E2530" w:rsidP="003E2530">
      <w:pPr>
        <w:jc w:val="both"/>
        <w:rPr>
          <w:sz w:val="26"/>
          <w:szCs w:val="26"/>
        </w:rPr>
      </w:pPr>
      <w:r w:rsidRPr="00DF6091">
        <w:rPr>
          <w:sz w:val="26"/>
          <w:szCs w:val="26"/>
          <w:lang w:val="en-US"/>
        </w:rPr>
        <w:tab/>
      </w:r>
      <w:proofErr w:type="spellStart"/>
      <w:r w:rsidRPr="00DF6091">
        <w:rPr>
          <w:sz w:val="26"/>
          <w:szCs w:val="26"/>
        </w:rPr>
        <w:t>ИОиЭфгп</w:t>
      </w:r>
      <w:proofErr w:type="spellEnd"/>
      <w:r w:rsidRPr="00DF6091">
        <w:rPr>
          <w:sz w:val="26"/>
          <w:szCs w:val="26"/>
        </w:rPr>
        <w:t xml:space="preserve"> = 0,8 х 95 + 0,1 х 81,83 + 0,1 х 100 = 94,2,</w:t>
      </w:r>
    </w:p>
    <w:p w14:paraId="5E9598B1" w14:textId="77777777" w:rsidR="003E2530" w:rsidRPr="00DF6091" w:rsidRDefault="003E2530" w:rsidP="003E2530">
      <w:pPr>
        <w:spacing w:line="216" w:lineRule="auto"/>
        <w:jc w:val="both"/>
        <w:rPr>
          <w:sz w:val="26"/>
          <w:szCs w:val="26"/>
        </w:rPr>
      </w:pPr>
      <w:r w:rsidRPr="00DF6091">
        <w:rPr>
          <w:sz w:val="26"/>
          <w:szCs w:val="26"/>
        </w:rPr>
        <w:tab/>
        <w:t>в связи с чем реализация муниципальной</w:t>
      </w:r>
      <w:r w:rsidRPr="00DF6091">
        <w:rPr>
          <w:b/>
          <w:sz w:val="26"/>
          <w:szCs w:val="26"/>
        </w:rPr>
        <w:t xml:space="preserve"> </w:t>
      </w:r>
      <w:r w:rsidRPr="00DF6091">
        <w:rPr>
          <w:sz w:val="26"/>
          <w:szCs w:val="26"/>
        </w:rPr>
        <w:t>программы признается эффективной с категорией «высокая степень эффективности реализации».</w:t>
      </w:r>
    </w:p>
    <w:p w14:paraId="2C0F94C5" w14:textId="77777777" w:rsidR="003E2530" w:rsidRPr="00DF6091" w:rsidRDefault="003E2530" w:rsidP="003E2530">
      <w:pPr>
        <w:spacing w:line="216" w:lineRule="auto"/>
        <w:jc w:val="both"/>
        <w:rPr>
          <w:sz w:val="26"/>
          <w:szCs w:val="26"/>
        </w:rPr>
      </w:pPr>
    </w:p>
    <w:p w14:paraId="6CCB1491" w14:textId="77777777" w:rsidR="003E2530" w:rsidRPr="00DF6091" w:rsidRDefault="003E2530" w:rsidP="003E2530">
      <w:pPr>
        <w:spacing w:line="216" w:lineRule="auto"/>
        <w:ind w:firstLine="709"/>
        <w:jc w:val="center"/>
        <w:rPr>
          <w:rFonts w:eastAsia="Calibri"/>
          <w:kern w:val="2"/>
          <w:sz w:val="26"/>
          <w:szCs w:val="26"/>
        </w:rPr>
      </w:pPr>
      <w:r w:rsidRPr="00DF6091">
        <w:rPr>
          <w:rFonts w:eastAsia="Calibri"/>
          <w:kern w:val="2"/>
          <w:sz w:val="26"/>
          <w:szCs w:val="26"/>
        </w:rPr>
        <w:t>Раздел 7. Предложения по дальнейшей</w:t>
      </w:r>
    </w:p>
    <w:p w14:paraId="45E0F80F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center"/>
        <w:rPr>
          <w:rFonts w:eastAsia="Calibri"/>
          <w:kern w:val="2"/>
          <w:sz w:val="26"/>
          <w:szCs w:val="26"/>
        </w:rPr>
      </w:pPr>
      <w:r w:rsidRPr="00DF6091">
        <w:rPr>
          <w:rFonts w:eastAsia="Calibri"/>
          <w:kern w:val="2"/>
          <w:sz w:val="26"/>
          <w:szCs w:val="26"/>
        </w:rPr>
        <w:t>реализации муниципальной программы</w:t>
      </w:r>
    </w:p>
    <w:p w14:paraId="62993B2D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center"/>
        <w:rPr>
          <w:rFonts w:eastAsia="Calibri"/>
          <w:kern w:val="2"/>
          <w:sz w:val="26"/>
          <w:szCs w:val="26"/>
        </w:rPr>
      </w:pPr>
    </w:p>
    <w:p w14:paraId="2B80247C" w14:textId="77777777" w:rsidR="003E2530" w:rsidRPr="00DF6091" w:rsidRDefault="003E2530" w:rsidP="003E2530">
      <w:pPr>
        <w:autoSpaceDE w:val="0"/>
        <w:autoSpaceDN w:val="0"/>
        <w:adjustRightInd w:val="0"/>
        <w:ind w:firstLine="709"/>
        <w:jc w:val="center"/>
        <w:rPr>
          <w:rFonts w:eastAsia="Calibri"/>
          <w:kern w:val="2"/>
          <w:sz w:val="26"/>
          <w:szCs w:val="26"/>
        </w:rPr>
      </w:pPr>
    </w:p>
    <w:p w14:paraId="44676E2A" w14:textId="77777777" w:rsidR="003E2530" w:rsidRPr="00DF6091" w:rsidRDefault="003E2530" w:rsidP="003E2530">
      <w:pPr>
        <w:ind w:right="112" w:firstLine="708"/>
        <w:jc w:val="both"/>
        <w:rPr>
          <w:sz w:val="26"/>
          <w:szCs w:val="26"/>
        </w:rPr>
      </w:pPr>
      <w:r w:rsidRPr="00DF6091">
        <w:rPr>
          <w:rFonts w:eastAsia="Calibri"/>
          <w:kern w:val="2"/>
          <w:sz w:val="26"/>
          <w:szCs w:val="26"/>
        </w:rPr>
        <w:t>Предложения по дальнейшей реализации муниципальной программы отсутствуют.</w:t>
      </w:r>
    </w:p>
    <w:p w14:paraId="4EFA0D02" w14:textId="77777777" w:rsidR="003E2530" w:rsidRDefault="003E2530" w:rsidP="003E2530">
      <w:pPr>
        <w:ind w:right="112" w:firstLine="708"/>
        <w:jc w:val="both"/>
        <w:rPr>
          <w:sz w:val="26"/>
          <w:szCs w:val="26"/>
        </w:rPr>
      </w:pPr>
    </w:p>
    <w:p w14:paraId="12E582C4" w14:textId="77777777" w:rsidR="0023652C" w:rsidRDefault="0023652C" w:rsidP="003E2530">
      <w:pPr>
        <w:ind w:right="112" w:firstLine="708"/>
        <w:jc w:val="both"/>
        <w:rPr>
          <w:sz w:val="26"/>
          <w:szCs w:val="26"/>
        </w:rPr>
      </w:pPr>
    </w:p>
    <w:p w14:paraId="7FFA61D7" w14:textId="77777777" w:rsidR="0023652C" w:rsidRPr="00DF6091" w:rsidRDefault="0023652C" w:rsidP="003E2530">
      <w:pPr>
        <w:ind w:right="112" w:firstLine="708"/>
        <w:jc w:val="both"/>
        <w:rPr>
          <w:sz w:val="26"/>
          <w:szCs w:val="26"/>
        </w:rPr>
      </w:pPr>
    </w:p>
    <w:tbl>
      <w:tblPr>
        <w:tblW w:w="9997" w:type="dxa"/>
        <w:tblInd w:w="34" w:type="dxa"/>
        <w:tblLook w:val="04A0" w:firstRow="1" w:lastRow="0" w:firstColumn="1" w:lastColumn="0" w:noHBand="0" w:noVBand="1"/>
      </w:tblPr>
      <w:tblGrid>
        <w:gridCol w:w="7311"/>
        <w:gridCol w:w="2686"/>
      </w:tblGrid>
      <w:tr w:rsidR="003E2530" w:rsidRPr="00DF6091" w14:paraId="70CE1FE9" w14:textId="77777777" w:rsidTr="002C07CB">
        <w:trPr>
          <w:trHeight w:val="394"/>
        </w:trPr>
        <w:tc>
          <w:tcPr>
            <w:tcW w:w="6945" w:type="dxa"/>
          </w:tcPr>
          <w:p w14:paraId="54AFB32E" w14:textId="77777777" w:rsidR="0023652C" w:rsidRDefault="003E2530" w:rsidP="002C07CB">
            <w:pPr>
              <w:rPr>
                <w:sz w:val="26"/>
                <w:szCs w:val="26"/>
              </w:rPr>
            </w:pPr>
            <w:r w:rsidRPr="00DF6091">
              <w:rPr>
                <w:sz w:val="26"/>
                <w:szCs w:val="26"/>
              </w:rPr>
              <w:t xml:space="preserve">Заместитель </w:t>
            </w:r>
            <w:proofErr w:type="gramStart"/>
            <w:r w:rsidRPr="00DF6091">
              <w:rPr>
                <w:sz w:val="26"/>
                <w:szCs w:val="26"/>
              </w:rPr>
              <w:t>главы  Администрации</w:t>
            </w:r>
            <w:proofErr w:type="gramEnd"/>
          </w:p>
          <w:p w14:paraId="3726850F" w14:textId="65072121" w:rsidR="003E2530" w:rsidRPr="00DF6091" w:rsidRDefault="0023652C" w:rsidP="002C07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Белокалитвинского</w:t>
            </w:r>
            <w:r w:rsidR="003E2530" w:rsidRPr="00DF6091">
              <w:rPr>
                <w:sz w:val="26"/>
                <w:szCs w:val="26"/>
              </w:rPr>
              <w:t xml:space="preserve"> района</w:t>
            </w:r>
          </w:p>
          <w:p w14:paraId="5BCB64F8" w14:textId="77777777" w:rsidR="003E2530" w:rsidRPr="00DF6091" w:rsidRDefault="003E2530" w:rsidP="002C07CB">
            <w:pPr>
              <w:rPr>
                <w:sz w:val="26"/>
                <w:szCs w:val="26"/>
              </w:rPr>
            </w:pPr>
            <w:r w:rsidRPr="00DF6091">
              <w:rPr>
                <w:sz w:val="26"/>
                <w:szCs w:val="26"/>
              </w:rPr>
              <w:t xml:space="preserve">по организационной и кадровой работе                                                  </w:t>
            </w:r>
          </w:p>
        </w:tc>
        <w:tc>
          <w:tcPr>
            <w:tcW w:w="2552" w:type="dxa"/>
          </w:tcPr>
          <w:p w14:paraId="24ED53BD" w14:textId="77777777" w:rsidR="003E2530" w:rsidRPr="00DF6091" w:rsidRDefault="003E2530" w:rsidP="002C07CB">
            <w:pPr>
              <w:spacing w:line="240" w:lineRule="atLeast"/>
              <w:rPr>
                <w:sz w:val="26"/>
                <w:szCs w:val="26"/>
              </w:rPr>
            </w:pPr>
          </w:p>
          <w:p w14:paraId="3FB244BD" w14:textId="77777777" w:rsidR="003E2530" w:rsidRPr="00DF6091" w:rsidRDefault="003E2530" w:rsidP="002C07CB">
            <w:pPr>
              <w:spacing w:line="240" w:lineRule="atLeast"/>
              <w:rPr>
                <w:sz w:val="26"/>
                <w:szCs w:val="26"/>
              </w:rPr>
            </w:pPr>
          </w:p>
          <w:p w14:paraId="3503E0A6" w14:textId="77777777" w:rsidR="003E2530" w:rsidRPr="00DF6091" w:rsidRDefault="003E2530" w:rsidP="002C07CB">
            <w:pPr>
              <w:spacing w:line="240" w:lineRule="atLeast"/>
              <w:rPr>
                <w:sz w:val="26"/>
                <w:szCs w:val="26"/>
              </w:rPr>
            </w:pPr>
            <w:r w:rsidRPr="00DF6091">
              <w:rPr>
                <w:sz w:val="26"/>
                <w:szCs w:val="26"/>
              </w:rPr>
              <w:t xml:space="preserve">       Л.Г. Василенко</w:t>
            </w:r>
          </w:p>
        </w:tc>
      </w:tr>
    </w:tbl>
    <w:p w14:paraId="5D4809B1" w14:textId="77777777" w:rsidR="00872883" w:rsidRDefault="00872883" w:rsidP="00872883">
      <w:pPr>
        <w:rPr>
          <w:sz w:val="28"/>
        </w:rPr>
      </w:pPr>
    </w:p>
    <w:p w14:paraId="7503DBD9" w14:textId="77777777" w:rsidR="003E2530" w:rsidRDefault="003E2530" w:rsidP="00872883">
      <w:pPr>
        <w:rPr>
          <w:sz w:val="28"/>
        </w:rPr>
      </w:pPr>
    </w:p>
    <w:p w14:paraId="7B21747B" w14:textId="77777777" w:rsidR="003E2530" w:rsidRDefault="003E2530" w:rsidP="00872883">
      <w:pPr>
        <w:rPr>
          <w:sz w:val="28"/>
        </w:rPr>
        <w:sectPr w:rsidR="003E2530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0BCA60BC" w14:textId="77777777" w:rsidR="003E2530" w:rsidRPr="00DF6091" w:rsidRDefault="003E2530" w:rsidP="003E2530">
      <w:pPr>
        <w:ind w:right="102"/>
        <w:jc w:val="right"/>
        <w:rPr>
          <w:color w:val="000000"/>
        </w:rPr>
      </w:pPr>
      <w:r w:rsidRPr="00DF6091">
        <w:rPr>
          <w:color w:val="000000"/>
        </w:rPr>
        <w:lastRenderedPageBreak/>
        <w:t xml:space="preserve">Приложение №1 </w:t>
      </w:r>
    </w:p>
    <w:p w14:paraId="6DEDB069" w14:textId="77777777" w:rsidR="003E2530" w:rsidRPr="00DF6091" w:rsidRDefault="003E2530" w:rsidP="003E2530">
      <w:pPr>
        <w:ind w:right="102"/>
        <w:jc w:val="right"/>
        <w:rPr>
          <w:color w:val="000000"/>
        </w:rPr>
      </w:pPr>
      <w:r w:rsidRPr="00DF6091">
        <w:rPr>
          <w:color w:val="000000"/>
        </w:rPr>
        <w:t>к отчету о реализации</w:t>
      </w:r>
    </w:p>
    <w:p w14:paraId="52959B1D" w14:textId="77777777" w:rsidR="003E2530" w:rsidRPr="00DF6091" w:rsidRDefault="003E2530" w:rsidP="003E2530">
      <w:pPr>
        <w:ind w:right="102"/>
        <w:jc w:val="right"/>
        <w:rPr>
          <w:color w:val="000000"/>
        </w:rPr>
      </w:pPr>
      <w:r w:rsidRPr="00DF6091">
        <w:rPr>
          <w:color w:val="000000"/>
        </w:rPr>
        <w:t>муниципальной программы</w:t>
      </w:r>
    </w:p>
    <w:p w14:paraId="506C81D3" w14:textId="77777777" w:rsidR="003E2530" w:rsidRPr="00DF6091" w:rsidRDefault="003E2530" w:rsidP="003E2530">
      <w:pPr>
        <w:widowControl w:val="0"/>
        <w:autoSpaceDE w:val="0"/>
        <w:autoSpaceDN w:val="0"/>
        <w:adjustRightInd w:val="0"/>
      </w:pPr>
    </w:p>
    <w:p w14:paraId="6DBD50C5" w14:textId="77777777" w:rsidR="003E2530" w:rsidRPr="00DF6091" w:rsidRDefault="003E2530" w:rsidP="003E2530">
      <w:pPr>
        <w:widowControl w:val="0"/>
        <w:autoSpaceDE w:val="0"/>
        <w:autoSpaceDN w:val="0"/>
        <w:adjustRightInd w:val="0"/>
      </w:pPr>
    </w:p>
    <w:p w14:paraId="12D07C99" w14:textId="77777777" w:rsidR="003E2530" w:rsidRPr="00DF6091" w:rsidRDefault="003E2530" w:rsidP="003E2530">
      <w:pPr>
        <w:widowControl w:val="0"/>
        <w:autoSpaceDE w:val="0"/>
        <w:autoSpaceDN w:val="0"/>
        <w:adjustRightInd w:val="0"/>
        <w:jc w:val="center"/>
      </w:pPr>
      <w:r w:rsidRPr="00DF6091">
        <w:t>СВЕДЕНИЯ</w:t>
      </w:r>
    </w:p>
    <w:p w14:paraId="6348A3C4" w14:textId="77777777" w:rsidR="003E2530" w:rsidRPr="00DF6091" w:rsidRDefault="003E2530" w:rsidP="003E2530">
      <w:pPr>
        <w:widowControl w:val="0"/>
        <w:autoSpaceDE w:val="0"/>
        <w:autoSpaceDN w:val="0"/>
        <w:adjustRightInd w:val="0"/>
        <w:jc w:val="center"/>
      </w:pPr>
      <w:r w:rsidRPr="00DF6091">
        <w:t>о выполнении мероприятий (результатов), а также контрольных событий муниципальной программы за 2025 год</w:t>
      </w:r>
    </w:p>
    <w:p w14:paraId="74BF7A28" w14:textId="77777777" w:rsidR="003E2530" w:rsidRPr="00DF6091" w:rsidRDefault="003E2530" w:rsidP="003E2530">
      <w:pPr>
        <w:widowControl w:val="0"/>
        <w:autoSpaceDE w:val="0"/>
        <w:autoSpaceDN w:val="0"/>
        <w:adjustRightInd w:val="0"/>
        <w:jc w:val="center"/>
      </w:pPr>
    </w:p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43"/>
        <w:gridCol w:w="1842"/>
        <w:gridCol w:w="1701"/>
        <w:gridCol w:w="1701"/>
        <w:gridCol w:w="1985"/>
        <w:gridCol w:w="2268"/>
        <w:gridCol w:w="1843"/>
      </w:tblGrid>
      <w:tr w:rsidR="003E2530" w:rsidRPr="00DF6091" w14:paraId="4D3DA2A7" w14:textId="77777777" w:rsidTr="002C07CB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E3635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327BD3" w14:textId="77777777" w:rsidR="003E2530" w:rsidRPr="00DF6091" w:rsidRDefault="003E2530" w:rsidP="002C07CB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DF6091">
              <w:rPr>
                <w:rFonts w:eastAsia="Calibri"/>
                <w:lang w:eastAsia="en-US"/>
              </w:rPr>
              <w:t xml:space="preserve">Наименование </w:t>
            </w:r>
          </w:p>
          <w:p w14:paraId="47C52F22" w14:textId="77777777" w:rsidR="003E2530" w:rsidRPr="00DF6091" w:rsidRDefault="003E2530" w:rsidP="002C07CB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DF6091">
              <w:rPr>
                <w:rFonts w:eastAsia="Calibri"/>
                <w:lang w:eastAsia="en-US"/>
              </w:rPr>
              <w:t>мероприятия (результата)/</w:t>
            </w:r>
          </w:p>
          <w:p w14:paraId="72AE1140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rPr>
                <w:rFonts w:eastAsia="Calibri"/>
                <w:lang w:eastAsia="en-US"/>
              </w:rPr>
              <w:t xml:space="preserve">контрольной точки </w:t>
            </w:r>
            <w:r w:rsidRPr="00DF6091">
              <w:rPr>
                <w:rFonts w:eastAsia="Calibri"/>
                <w:lang w:eastAsia="en-US"/>
              </w:rPr>
              <w:br/>
            </w:r>
            <w:hyperlink w:anchor="Par1127" w:history="1">
              <w:r w:rsidRPr="00DF6091">
                <w:rPr>
                  <w:rFonts w:eastAsia="Calibri"/>
                  <w:lang w:eastAsia="en-US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D8C5A7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Плановый срок реализации мероприятия</w:t>
            </w:r>
          </w:p>
          <w:p w14:paraId="092365D2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(результата)/</w:t>
            </w:r>
          </w:p>
          <w:p w14:paraId="2E05EE13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наступления контрольной точки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8B1F00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Фактический срок реализации мероприятия</w:t>
            </w:r>
          </w:p>
          <w:p w14:paraId="58312382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(результата)/</w:t>
            </w:r>
          </w:p>
          <w:p w14:paraId="702C0A44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наступления контрольной точки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2BCF3" w14:textId="77777777" w:rsidR="003E2530" w:rsidRPr="00DF6091" w:rsidRDefault="003E2530" w:rsidP="002C0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6091">
              <w:rPr>
                <w:rFonts w:eastAsia="Calibri"/>
                <w:lang w:eastAsia="en-US"/>
              </w:rPr>
              <w:t>Результаты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C67A5FE" w14:textId="77777777" w:rsidR="003E2530" w:rsidRPr="00DF6091" w:rsidRDefault="003E2530" w:rsidP="002C0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6091">
              <w:t xml:space="preserve">Ответственный </w:t>
            </w:r>
            <w:r w:rsidRPr="00DF6091">
              <w:br/>
              <w:t xml:space="preserve"> исполнитель, соисполнитель, участник  </w:t>
            </w:r>
            <w:r w:rsidRPr="00DF6091">
              <w:br/>
              <w:t>(должность/ ФИО)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57FACE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rPr>
                <w:rFonts w:eastAsia="Calibri"/>
                <w:lang w:eastAsia="en-US"/>
              </w:rPr>
              <w:t>Причины нереализации/ реализации не в полном объеме</w:t>
            </w:r>
          </w:p>
        </w:tc>
      </w:tr>
      <w:tr w:rsidR="003E2530" w:rsidRPr="00DF6091" w14:paraId="2E1A316E" w14:textId="77777777" w:rsidTr="002C07CB">
        <w:trPr>
          <w:trHeight w:val="8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95B722" w14:textId="77777777" w:rsidR="003E2530" w:rsidRPr="00DF6091" w:rsidRDefault="003E2530" w:rsidP="002C07CB">
            <w:pPr>
              <w:shd w:val="clear" w:color="auto" w:fill="FFFFFF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F84B8" w14:textId="77777777" w:rsidR="003E2530" w:rsidRPr="00DF6091" w:rsidRDefault="003E2530" w:rsidP="002C07CB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59DD" w14:textId="77777777" w:rsidR="003E2530" w:rsidRPr="00DF6091" w:rsidRDefault="003E2530" w:rsidP="002C07CB">
            <w:pPr>
              <w:shd w:val="clear" w:color="auto" w:fill="FFFFFF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B5704" w14:textId="77777777" w:rsidR="003E2530" w:rsidRPr="00DF6091" w:rsidRDefault="003E2530" w:rsidP="002C07CB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6054D" w14:textId="77777777" w:rsidR="003E2530" w:rsidRPr="00DF6091" w:rsidRDefault="003E2530" w:rsidP="002C0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6091">
              <w:rPr>
                <w:rFonts w:eastAsia="Calibri"/>
                <w:lang w:eastAsia="en-US"/>
              </w:rPr>
              <w:t>единица измерения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6346F" w14:textId="77777777" w:rsidR="003E2530" w:rsidRPr="00DF6091" w:rsidRDefault="003E2530" w:rsidP="002C0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6091">
              <w:rPr>
                <w:rFonts w:eastAsia="Calibri"/>
                <w:lang w:eastAsia="en-US"/>
              </w:rPr>
              <w:t>плановое значение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681E1" w14:textId="77777777" w:rsidR="003E2530" w:rsidRPr="00DF6091" w:rsidRDefault="003E2530" w:rsidP="002C0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F6091">
              <w:rPr>
                <w:rFonts w:eastAsia="Calibri"/>
                <w:lang w:eastAsia="en-US"/>
              </w:rPr>
              <w:t>фактическое значение</w:t>
            </w:r>
            <w:r w:rsidRPr="00DF6091">
              <w:rPr>
                <w:rFonts w:eastAsia="Calibri"/>
                <w:vertAlign w:val="superscript"/>
                <w:lang w:eastAsia="en-US"/>
              </w:rPr>
              <w:t>53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182D0" w14:textId="77777777" w:rsidR="003E2530" w:rsidRPr="00DF6091" w:rsidRDefault="003E2530" w:rsidP="002C0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41298" w14:textId="77777777" w:rsidR="003E2530" w:rsidRPr="00DF6091" w:rsidRDefault="003E2530" w:rsidP="002C07CB">
            <w:pPr>
              <w:shd w:val="clear" w:color="auto" w:fill="FFFFFF"/>
              <w:jc w:val="center"/>
            </w:pPr>
          </w:p>
        </w:tc>
      </w:tr>
      <w:tr w:rsidR="003E2530" w:rsidRPr="00DF6091" w14:paraId="6A32BE82" w14:textId="77777777" w:rsidTr="002C07C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0521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C975B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76C20" w14:textId="77777777" w:rsidR="003E2530" w:rsidRPr="00DF6091" w:rsidRDefault="003E2530" w:rsidP="002C07CB">
            <w:pPr>
              <w:shd w:val="clear" w:color="auto" w:fill="FFFFFF"/>
              <w:ind w:firstLineChars="545" w:firstLine="1308"/>
            </w:pPr>
            <w:r w:rsidRPr="00DF6091"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C014F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B0CF0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C39D7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3C11A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3CDAC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6276A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9</w:t>
            </w:r>
          </w:p>
        </w:tc>
      </w:tr>
      <w:tr w:rsidR="003E2530" w:rsidRPr="00DF6091" w14:paraId="61187857" w14:textId="77777777" w:rsidTr="002C07CB">
        <w:trPr>
          <w:trHeight w:val="385"/>
        </w:trPr>
        <w:tc>
          <w:tcPr>
            <w:tcW w:w="1573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797D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rPr>
                <w:rFonts w:eastAsia="Calibri"/>
                <w:kern w:val="2"/>
                <w:lang w:eastAsia="en-US"/>
              </w:rPr>
              <w:t xml:space="preserve">Комплекс процессных мероприятий </w:t>
            </w:r>
            <w:r w:rsidRPr="00DF6091">
              <w:rPr>
                <w:rFonts w:eastAsia="Calibri"/>
                <w:bCs/>
                <w:kern w:val="2"/>
                <w:lang w:eastAsia="en-US"/>
              </w:rPr>
              <w:t>«Эффективное управление доходами»</w:t>
            </w:r>
          </w:p>
        </w:tc>
      </w:tr>
      <w:tr w:rsidR="003E2530" w:rsidRPr="00DF6091" w14:paraId="53E3C8FA" w14:textId="77777777" w:rsidTr="002C07CB">
        <w:trPr>
          <w:trHeight w:val="12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89D6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D7D42" w14:textId="77777777" w:rsidR="003E2530" w:rsidRPr="00DF6091" w:rsidRDefault="003E2530" w:rsidP="002C07CB">
            <w:pPr>
              <w:shd w:val="clear" w:color="auto" w:fill="FFFFFF"/>
              <w:jc w:val="both"/>
            </w:pPr>
            <w:r w:rsidRPr="00DF6091">
              <w:t>Мероприятие (результат) 1. «Достигнута положительная динамика поступлений по налоговым и неналоговым доходам (в сопоставимых условиях)»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B0E64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3F2C2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4F3E9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 xml:space="preserve"> единиц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E202A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4C207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 xml:space="preserve">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4470F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 xml:space="preserve">начальник отдела прогнозирования доходов, налоговой политики </w:t>
            </w:r>
          </w:p>
          <w:p w14:paraId="68F6CCFC" w14:textId="77777777" w:rsidR="003E2530" w:rsidRPr="00DF6091" w:rsidRDefault="003E2530" w:rsidP="002C07CB">
            <w:pPr>
              <w:shd w:val="clear" w:color="auto" w:fill="FFFFFF"/>
              <w:jc w:val="center"/>
            </w:pPr>
            <w:proofErr w:type="spellStart"/>
            <w:r w:rsidRPr="00DF6091">
              <w:t>Кнурева</w:t>
            </w:r>
            <w:proofErr w:type="spellEnd"/>
            <w:r w:rsidRPr="00DF6091">
              <w:t xml:space="preserve"> Татьяна Ивановна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2C4C6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 xml:space="preserve"> - </w:t>
            </w:r>
          </w:p>
        </w:tc>
      </w:tr>
    </w:tbl>
    <w:p w14:paraId="64A211FC" w14:textId="77777777" w:rsidR="003E2530" w:rsidRPr="00DF6091" w:rsidRDefault="003E2530" w:rsidP="003E2530">
      <w:r w:rsidRPr="00DF6091">
        <w:br w:type="page"/>
      </w:r>
    </w:p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43"/>
        <w:gridCol w:w="1842"/>
        <w:gridCol w:w="1701"/>
        <w:gridCol w:w="1701"/>
        <w:gridCol w:w="1985"/>
        <w:gridCol w:w="2268"/>
        <w:gridCol w:w="1843"/>
      </w:tblGrid>
      <w:tr w:rsidR="003E2530" w:rsidRPr="00DF6091" w14:paraId="08D0F17A" w14:textId="77777777" w:rsidTr="002C07CB">
        <w:trPr>
          <w:trHeight w:val="27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D15B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5D9C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80370" w14:textId="77777777" w:rsidR="003E2530" w:rsidRPr="00DF6091" w:rsidRDefault="003E2530" w:rsidP="002C07CB">
            <w:pPr>
              <w:shd w:val="clear" w:color="auto" w:fill="FFFFFF"/>
              <w:ind w:firstLineChars="545" w:firstLine="1308"/>
            </w:pPr>
            <w:r w:rsidRPr="00DF6091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8AA63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D9BD6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054F4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80A5B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20651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959A6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9</w:t>
            </w:r>
          </w:p>
        </w:tc>
      </w:tr>
      <w:tr w:rsidR="003E2530" w:rsidRPr="00DF6091" w14:paraId="56F32E54" w14:textId="77777777" w:rsidTr="002C07CB">
        <w:trPr>
          <w:trHeight w:val="9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8353" w14:textId="77777777" w:rsidR="003E2530" w:rsidRPr="00DF6091" w:rsidRDefault="003E2530" w:rsidP="002C07CB">
            <w:pPr>
              <w:shd w:val="clear" w:color="auto" w:fill="FFFFFF"/>
              <w:ind w:right="-108"/>
              <w:jc w:val="center"/>
            </w:pPr>
            <w:r w:rsidRPr="00DF6091">
              <w:t>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F53A" w14:textId="77777777" w:rsidR="003E2530" w:rsidRPr="00DF6091" w:rsidRDefault="003E2530" w:rsidP="002C07CB">
            <w:pPr>
              <w:shd w:val="clear" w:color="auto" w:fill="FFFFFF"/>
              <w:jc w:val="both"/>
            </w:pPr>
            <w:r w:rsidRPr="00DF6091">
              <w:t>Контрольная точка 1.1. Проведен мониторинг налоговой задолженности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A5F06" w14:textId="77777777" w:rsidR="003E2530" w:rsidRPr="00DF6091" w:rsidRDefault="003E2530" w:rsidP="002C07CB">
            <w:pPr>
              <w:shd w:val="clear" w:color="auto" w:fill="FFFFFF"/>
              <w:jc w:val="both"/>
            </w:pPr>
            <w:r w:rsidRPr="00DF6091">
              <w:t>1 марта 2025 г.</w:t>
            </w:r>
          </w:p>
          <w:p w14:paraId="1E6C68C9" w14:textId="77777777" w:rsidR="003E2530" w:rsidRPr="00DF6091" w:rsidRDefault="003E2530" w:rsidP="002C07CB">
            <w:pPr>
              <w:shd w:val="clear" w:color="auto" w:fill="FFFFFF"/>
              <w:jc w:val="both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CA762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 xml:space="preserve">20 января </w:t>
            </w:r>
          </w:p>
          <w:p w14:paraId="5AAE3590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2025 г.</w:t>
            </w:r>
          </w:p>
          <w:p w14:paraId="6849C2C8" w14:textId="77777777" w:rsidR="003E2530" w:rsidRPr="00DF6091" w:rsidRDefault="003E2530" w:rsidP="002C07CB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25AF4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83CD9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33491" w14:textId="77777777" w:rsidR="003E2530" w:rsidRPr="00DF6091" w:rsidRDefault="003E2530" w:rsidP="002C07CB">
            <w:pPr>
              <w:widowControl w:val="0"/>
              <w:ind w:firstLine="34"/>
              <w:jc w:val="both"/>
            </w:pPr>
            <w:r w:rsidRPr="00DF6091">
              <w:t>информация представлена начальнику финансового управления Администрации Белокалитвинского района и направлено в отдел экономики сельского хозяйства, инвестиций и местного управления Администрации Белокалитвинского района о проведении мониторинга налоговой задолженности.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44929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 xml:space="preserve">начальник отдела прогнозирования доходов, налоговой политики </w:t>
            </w:r>
          </w:p>
          <w:p w14:paraId="00A7835E" w14:textId="77777777" w:rsidR="003E2530" w:rsidRPr="00DF6091" w:rsidRDefault="003E2530" w:rsidP="002C07CB">
            <w:pPr>
              <w:ind w:firstLine="720"/>
              <w:jc w:val="both"/>
            </w:pPr>
            <w:proofErr w:type="spellStart"/>
            <w:r w:rsidRPr="00DF6091">
              <w:t>Кнурева</w:t>
            </w:r>
            <w:proofErr w:type="spellEnd"/>
            <w:r w:rsidRPr="00DF6091">
              <w:t xml:space="preserve"> Татьяна Ивановна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74C9F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 xml:space="preserve"> - </w:t>
            </w:r>
          </w:p>
        </w:tc>
      </w:tr>
      <w:tr w:rsidR="003E2530" w:rsidRPr="00DF6091" w14:paraId="0C045765" w14:textId="77777777" w:rsidTr="002C07CB">
        <w:trPr>
          <w:trHeight w:val="17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2528" w14:textId="77777777" w:rsidR="003E2530" w:rsidRPr="00DF6091" w:rsidRDefault="003E2530" w:rsidP="002C07CB">
            <w:pPr>
              <w:shd w:val="clear" w:color="auto" w:fill="FFFFFF"/>
              <w:ind w:right="-108"/>
              <w:jc w:val="center"/>
            </w:pPr>
            <w:r w:rsidRPr="00DF6091">
              <w:t>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44CC" w14:textId="77777777" w:rsidR="003E2530" w:rsidRPr="00DF6091" w:rsidRDefault="003E2530" w:rsidP="002C07CB">
            <w:pPr>
              <w:shd w:val="clear" w:color="auto" w:fill="FFFFFF"/>
            </w:pPr>
            <w:r w:rsidRPr="00DF6091">
              <w:t xml:space="preserve">Контрольная точка 1.2. Исполнены пункты совместного с Управлением Федеральной налоговой службы по Ростовской области плана мероприятий по </w:t>
            </w:r>
            <w:r w:rsidRPr="00DF6091">
              <w:lastRenderedPageBreak/>
              <w:t xml:space="preserve">увеличению доходов консолидированного бюджета Белокалитвинского района и повышению эффективности налогового </w:t>
            </w:r>
            <w:proofErr w:type="spellStart"/>
            <w:r w:rsidRPr="00DF6091">
              <w:t>администриро-вания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F3B13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lastRenderedPageBreak/>
              <w:t>25 апреля</w:t>
            </w:r>
          </w:p>
          <w:p w14:paraId="7BBA1021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2025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9C617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14 апреля</w:t>
            </w:r>
          </w:p>
          <w:p w14:paraId="0E011CD3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2025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B9488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E02FE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59F17" w14:textId="77777777" w:rsidR="003E2530" w:rsidRPr="00DF6091" w:rsidRDefault="003E2530" w:rsidP="002C07CB">
            <w:pPr>
              <w:ind w:right="34"/>
              <w:jc w:val="both"/>
            </w:pPr>
            <w:r w:rsidRPr="00DF6091"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Pr="00DF6091">
              <w:lastRenderedPageBreak/>
              <w:t xml:space="preserve">консолидированного бюджета Белокалитвинского района и повышению эффективности налогового администрирования. Получено письмо Межрайонной ИФНС России №12 по Ростовской области от 14.04.2025 № 05-03/11838 об исполнении пунктов Плана мероприятий за 1 квартал 2025 года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526DE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lastRenderedPageBreak/>
              <w:t>начальник отдела прогнозирования доходов, налоговой политики</w:t>
            </w:r>
          </w:p>
          <w:p w14:paraId="1EA119F9" w14:textId="77777777" w:rsidR="003E2530" w:rsidRPr="00DF6091" w:rsidRDefault="003E2530" w:rsidP="002C07CB">
            <w:pPr>
              <w:jc w:val="center"/>
            </w:pPr>
            <w:proofErr w:type="spellStart"/>
            <w:r w:rsidRPr="00DF6091">
              <w:t>Кнурева</w:t>
            </w:r>
            <w:proofErr w:type="spellEnd"/>
            <w:r w:rsidRPr="00DF6091">
              <w:t xml:space="preserve"> Татьяна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E1ABC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 xml:space="preserve"> - </w:t>
            </w:r>
          </w:p>
        </w:tc>
      </w:tr>
      <w:tr w:rsidR="003E2530" w:rsidRPr="00DF6091" w14:paraId="0E1BEA29" w14:textId="77777777" w:rsidTr="002C07CB">
        <w:trPr>
          <w:trHeight w:val="4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80E8" w14:textId="77777777" w:rsidR="003E2530" w:rsidRPr="00DF6091" w:rsidRDefault="003E2530" w:rsidP="002C07CB">
            <w:pPr>
              <w:shd w:val="clear" w:color="auto" w:fill="FFFFFF"/>
              <w:ind w:right="-108"/>
              <w:jc w:val="center"/>
            </w:pPr>
            <w:r w:rsidRPr="00DF6091">
              <w:t>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F523" w14:textId="77777777" w:rsidR="003E2530" w:rsidRPr="00DF6091" w:rsidRDefault="003E2530" w:rsidP="002C07CB">
            <w:pPr>
              <w:shd w:val="clear" w:color="auto" w:fill="FFFFFF"/>
            </w:pPr>
            <w:r w:rsidRPr="00DF6091">
              <w:t xml:space="preserve">Контрольная точка 1.3. Исполнены пункты совместного с Управлением Федеральной налоговой службы по Ростовской области плана мероприятий по </w:t>
            </w:r>
            <w:r w:rsidRPr="00DF6091">
              <w:lastRenderedPageBreak/>
              <w:t xml:space="preserve">увеличению доходов консолидированного бюджета Белокалитвинского района и повышению эффективности налогового </w:t>
            </w:r>
            <w:proofErr w:type="spellStart"/>
            <w:r w:rsidRPr="00DF6091">
              <w:t>администриро-вания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303AD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lastRenderedPageBreak/>
              <w:t>25 июля</w:t>
            </w:r>
          </w:p>
          <w:p w14:paraId="49A0D405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2025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2AB4B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14 июля</w:t>
            </w:r>
          </w:p>
          <w:p w14:paraId="2DA2302B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2025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EA5E2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E94C9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EBA04" w14:textId="77777777" w:rsidR="003E2530" w:rsidRPr="00DF6091" w:rsidRDefault="003E2530" w:rsidP="002C07CB">
            <w:pPr>
              <w:jc w:val="both"/>
            </w:pPr>
            <w:r w:rsidRPr="00DF6091"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Pr="00DF6091">
              <w:lastRenderedPageBreak/>
              <w:t>консолидированного бюджета Белокалитвинского района и повышению эффективности налогового администрирования. Получено письмо Межрайонной ИФНС России №12 по Ростовской области от 14.07.2025 № 05-03/22544@ об исполнении пунктов Плана мероприятий за 1 полугодие 2025 года.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2DA81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lastRenderedPageBreak/>
              <w:t>начальник отдела прогнозирования доходов, налоговой политики</w:t>
            </w:r>
          </w:p>
          <w:p w14:paraId="3DA589C3" w14:textId="77777777" w:rsidR="003E2530" w:rsidRPr="00DF6091" w:rsidRDefault="003E2530" w:rsidP="002C07CB">
            <w:pPr>
              <w:pStyle w:val="ConsPlusCell"/>
              <w:jc w:val="center"/>
              <w:rPr>
                <w:sz w:val="24"/>
                <w:szCs w:val="24"/>
              </w:rPr>
            </w:pPr>
            <w:proofErr w:type="spellStart"/>
            <w:r w:rsidRPr="00DF6091">
              <w:rPr>
                <w:sz w:val="24"/>
                <w:szCs w:val="24"/>
              </w:rPr>
              <w:t>Кнурева</w:t>
            </w:r>
            <w:proofErr w:type="spellEnd"/>
            <w:r w:rsidRPr="00DF6091">
              <w:rPr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2E445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 xml:space="preserve"> - </w:t>
            </w:r>
          </w:p>
        </w:tc>
      </w:tr>
      <w:tr w:rsidR="003E2530" w:rsidRPr="00DF6091" w14:paraId="09979FEF" w14:textId="77777777" w:rsidTr="002C07CB">
        <w:trPr>
          <w:trHeight w:val="8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2D81F" w14:textId="77777777" w:rsidR="003E2530" w:rsidRPr="00DF6091" w:rsidRDefault="003E2530" w:rsidP="002C07CB">
            <w:pPr>
              <w:shd w:val="clear" w:color="auto" w:fill="FFFFFF"/>
              <w:ind w:right="-108"/>
              <w:jc w:val="center"/>
            </w:pPr>
            <w:r w:rsidRPr="00DF6091">
              <w:t>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A0411" w14:textId="77777777" w:rsidR="003E2530" w:rsidRPr="00DF6091" w:rsidRDefault="003E2530" w:rsidP="002C07CB">
            <w:pPr>
              <w:shd w:val="clear" w:color="auto" w:fill="FFFFFF"/>
              <w:jc w:val="both"/>
            </w:pPr>
            <w:r w:rsidRPr="00DF6091">
              <w:t xml:space="preserve">Контрольная точка 1.4. Исполнены пункты совместного с Управлением Федеральной налоговой службы по Ростовской области плана мероприятий по увеличению </w:t>
            </w:r>
            <w:r w:rsidRPr="00DF6091">
              <w:lastRenderedPageBreak/>
              <w:t xml:space="preserve">доходов консолидированного бюджета Белокалитвинского района и повышению эффективности налогового </w:t>
            </w:r>
            <w:proofErr w:type="spellStart"/>
            <w:r w:rsidRPr="00DF6091">
              <w:t>администриро-вания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ABBBE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lastRenderedPageBreak/>
              <w:t>25 октября</w:t>
            </w:r>
          </w:p>
          <w:p w14:paraId="7DE1515F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2025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FBA930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09 октября</w:t>
            </w:r>
          </w:p>
          <w:p w14:paraId="1C96840F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2025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550352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6D52C1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C9A85" w14:textId="77777777" w:rsidR="003E2530" w:rsidRPr="00DF6091" w:rsidRDefault="003E2530" w:rsidP="002C07CB">
            <w:pPr>
              <w:jc w:val="both"/>
            </w:pPr>
            <w:r w:rsidRPr="00DF6091">
              <w:t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</w:t>
            </w:r>
            <w:r w:rsidRPr="00DF6091">
              <w:lastRenderedPageBreak/>
              <w:t xml:space="preserve">ного бюджета Белокалитвинского района и повышению эффективности налогового администрирования. Получено письмо Межрайонной ИФНС России №12 по Ростовской области от 09.10.2025 № 05-03/32024@ об исполнении пунктов Плана мероприятий </w:t>
            </w:r>
            <w:proofErr w:type="gramStart"/>
            <w:r w:rsidRPr="00DF6091">
              <w:t>за  9</w:t>
            </w:r>
            <w:proofErr w:type="gramEnd"/>
            <w:r w:rsidRPr="00DF6091">
              <w:t xml:space="preserve"> месяцев 2025 года.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90A314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lastRenderedPageBreak/>
              <w:t>начальник отдела прогнозирования доходов, налоговой политики</w:t>
            </w:r>
          </w:p>
          <w:p w14:paraId="4FCD0A09" w14:textId="77777777" w:rsidR="003E2530" w:rsidRPr="00DF6091" w:rsidRDefault="003E2530" w:rsidP="002C07CB">
            <w:pPr>
              <w:jc w:val="center"/>
              <w:rPr>
                <w:b/>
              </w:rPr>
            </w:pPr>
            <w:proofErr w:type="spellStart"/>
            <w:r w:rsidRPr="00DF6091">
              <w:t>Кнурева</w:t>
            </w:r>
            <w:proofErr w:type="spellEnd"/>
            <w:r w:rsidRPr="00DF6091">
              <w:t xml:space="preserve"> Татьяна Ивановна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06D7F6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 xml:space="preserve"> - </w:t>
            </w:r>
          </w:p>
        </w:tc>
      </w:tr>
      <w:tr w:rsidR="003E2530" w:rsidRPr="00DF6091" w14:paraId="48352CDA" w14:textId="77777777" w:rsidTr="002C07CB">
        <w:trPr>
          <w:trHeight w:val="274"/>
        </w:trPr>
        <w:tc>
          <w:tcPr>
            <w:tcW w:w="15735" w:type="dxa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DF43B5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rPr>
                <w:rFonts w:eastAsia="Calibri"/>
                <w:kern w:val="2"/>
                <w:lang w:eastAsia="en-US"/>
              </w:rPr>
              <w:t xml:space="preserve">Комплекс процессных мероприятий </w:t>
            </w:r>
            <w:r w:rsidRPr="00DF6091">
              <w:rPr>
                <w:rFonts w:eastAsia="Calibri"/>
                <w:bCs/>
                <w:kern w:val="2"/>
                <w:lang w:eastAsia="en-US"/>
              </w:rPr>
              <w:t>«Информационное обеспечение и организация бюджетного процесса»</w:t>
            </w:r>
            <w:r w:rsidRPr="00DF6091">
              <w:t>-</w:t>
            </w:r>
          </w:p>
        </w:tc>
      </w:tr>
      <w:tr w:rsidR="003E2530" w:rsidRPr="00DF6091" w14:paraId="7FAD928F" w14:textId="77777777" w:rsidTr="002C07CB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3B068694" w14:textId="77777777" w:rsidR="003E2530" w:rsidRPr="00DF6091" w:rsidRDefault="003E2530" w:rsidP="002C07CB">
            <w:pPr>
              <w:shd w:val="clear" w:color="auto" w:fill="FFFFFF"/>
              <w:ind w:right="-108"/>
            </w:pPr>
            <w:r w:rsidRPr="00DF6091">
              <w:t>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0465BE60" w14:textId="77777777" w:rsidR="003E2530" w:rsidRPr="00DF6091" w:rsidRDefault="003E2530" w:rsidP="002C07CB">
            <w:pPr>
              <w:shd w:val="clear" w:color="auto" w:fill="FFFFFF"/>
            </w:pPr>
            <w:r w:rsidRPr="00DF6091">
              <w:t>Мероприятие (результат) 1.  «Проведена разработка и совершенствование нормативного правового регулирования по организации бюджетного процесса»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1DD9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96F7C8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C875A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единиц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15D6A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97D8F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0</w:t>
            </w:r>
          </w:p>
          <w:p w14:paraId="5B528674" w14:textId="77777777" w:rsidR="003E2530" w:rsidRPr="00DF6091" w:rsidRDefault="003E2530" w:rsidP="002C07CB">
            <w:pPr>
              <w:shd w:val="clear" w:color="auto" w:fill="FFFFFF"/>
              <w:jc w:val="both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CF021" w14:textId="77777777" w:rsidR="003E2530" w:rsidRPr="00DF6091" w:rsidRDefault="003E2530" w:rsidP="002C07CB">
            <w:pPr>
              <w:pStyle w:val="ConsPlusCell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t>заместитель начальника финансового управления – начальник бюджетного отдела</w:t>
            </w:r>
          </w:p>
          <w:p w14:paraId="0D94E042" w14:textId="77777777" w:rsidR="003E2530" w:rsidRPr="00DF6091" w:rsidRDefault="003E2530" w:rsidP="002C07CB">
            <w:pPr>
              <w:pStyle w:val="ConsPlusCell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t>Самойлова Ольга Владимировна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BF548" w14:textId="77777777" w:rsidR="003E2530" w:rsidRPr="00DF6091" w:rsidRDefault="003E2530" w:rsidP="002C07CB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3E2530" w:rsidRPr="00DF6091" w14:paraId="3C546C91" w14:textId="77777777" w:rsidTr="002C07CB">
        <w:trPr>
          <w:trHeight w:val="5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DC7C1F" w14:textId="77777777" w:rsidR="003E2530" w:rsidRPr="00DF6091" w:rsidRDefault="003E2530" w:rsidP="002C07CB">
            <w:pPr>
              <w:shd w:val="clear" w:color="auto" w:fill="FFFFFF"/>
              <w:ind w:right="-108"/>
            </w:pPr>
            <w:r w:rsidRPr="00DF6091">
              <w:lastRenderedPageBreak/>
              <w:t>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929AFC" w14:textId="77777777" w:rsidR="003E2530" w:rsidRPr="00DF6091" w:rsidRDefault="003E2530" w:rsidP="002C07CB">
            <w:pPr>
              <w:shd w:val="clear" w:color="auto" w:fill="FFFFFF"/>
            </w:pPr>
            <w:r w:rsidRPr="00DF6091">
              <w:t xml:space="preserve">Контрольная точка 1.1. Подготовлено решение Собрания депутатов Белокалитвинского района «О внесении изменений в решение Собрания депутатов Белокалитвинского района от </w:t>
            </w:r>
            <w:proofErr w:type="gramStart"/>
            <w:r w:rsidRPr="00DF6091">
              <w:t>30.августа</w:t>
            </w:r>
            <w:proofErr w:type="gramEnd"/>
            <w:r w:rsidRPr="00DF6091">
              <w:t xml:space="preserve"> 2007 года №247 «Об утверждении Положения о бюджетном процессе в Белокалитвинском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9AB3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31 декабря 2025 г.</w:t>
            </w:r>
          </w:p>
          <w:p w14:paraId="634BA71B" w14:textId="77777777" w:rsidR="003E2530" w:rsidRPr="00DF6091" w:rsidRDefault="003E2530" w:rsidP="002C07CB">
            <w:pPr>
              <w:shd w:val="clear" w:color="auto" w:fill="FFFFFF"/>
              <w:jc w:val="center"/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56AE18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31 декабря 2025 г.</w:t>
            </w:r>
          </w:p>
          <w:p w14:paraId="6061AF26" w14:textId="77777777" w:rsidR="003E2530" w:rsidRPr="00DF6091" w:rsidRDefault="003E2530" w:rsidP="002C07CB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93C3E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8DE88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DD03D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0</w:t>
            </w:r>
          </w:p>
          <w:p w14:paraId="238A7CEB" w14:textId="77777777" w:rsidR="003E2530" w:rsidRPr="00DF6091" w:rsidRDefault="003E2530" w:rsidP="002C07CB">
            <w:pPr>
              <w:shd w:val="clear" w:color="auto" w:fill="FFFFFF"/>
              <w:jc w:val="both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70529" w14:textId="77777777" w:rsidR="003E2530" w:rsidRPr="00DF6091" w:rsidRDefault="003E2530" w:rsidP="002C07CB">
            <w:pPr>
              <w:pStyle w:val="ConsPlusCell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t>заместитель начальника финансового управления – начальник бюджетного отдела</w:t>
            </w:r>
          </w:p>
          <w:p w14:paraId="43BDBBCD" w14:textId="77777777" w:rsidR="003E2530" w:rsidRPr="00DF6091" w:rsidRDefault="003E2530" w:rsidP="002C07CB">
            <w:pPr>
              <w:pStyle w:val="ConsPlusCell"/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t>Самойлова Ольга Владимировна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A935E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 xml:space="preserve">изменения в Положение о бюджетном </w:t>
            </w:r>
            <w:proofErr w:type="gramStart"/>
            <w:r w:rsidRPr="00DF6091">
              <w:t>процессе  не</w:t>
            </w:r>
            <w:proofErr w:type="gramEnd"/>
            <w:r w:rsidRPr="00DF6091">
              <w:t xml:space="preserve"> вносились, в связи с отсутствием необходимости  </w:t>
            </w:r>
          </w:p>
        </w:tc>
      </w:tr>
      <w:tr w:rsidR="003E2530" w:rsidRPr="00DF6091" w14:paraId="7E7EAFA8" w14:textId="77777777" w:rsidTr="002C07CB">
        <w:trPr>
          <w:trHeight w:val="1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0DD5D457" w14:textId="77777777" w:rsidR="003E2530" w:rsidRPr="00DF6091" w:rsidRDefault="003E2530" w:rsidP="002C07CB">
            <w:pPr>
              <w:shd w:val="clear" w:color="auto" w:fill="FFFFFF"/>
              <w:ind w:right="-108"/>
            </w:pPr>
            <w:r w:rsidRPr="00DF6091"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5F3FC307" w14:textId="77777777" w:rsidR="003E2530" w:rsidRPr="00DF6091" w:rsidRDefault="003E2530" w:rsidP="002C07CB">
            <w:pPr>
              <w:shd w:val="clear" w:color="auto" w:fill="FFFFFF"/>
            </w:pPr>
            <w:r w:rsidRPr="00DF6091">
              <w:t>Мероприятие (результат) 2. «Обеспечена деятельность финансового управления Администрации Белокалитвинского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D0F1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416885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38E47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единиц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6436F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5ED17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5572F" w14:textId="77777777" w:rsidR="003E2530" w:rsidRPr="00DF6091" w:rsidRDefault="003E2530" w:rsidP="002C07CB">
            <w:pPr>
              <w:pStyle w:val="ConsPlusCell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t>начальник отдела учета исполнения бюджета</w:t>
            </w:r>
          </w:p>
          <w:p w14:paraId="4C1E7905" w14:textId="77777777" w:rsidR="003E2530" w:rsidRPr="00DF6091" w:rsidRDefault="003E2530" w:rsidP="002C07CB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DF6091">
              <w:rPr>
                <w:rFonts w:ascii="Times New Roman" w:hAnsi="Times New Roman" w:cs="Times New Roman"/>
                <w:b w:val="0"/>
                <w:sz w:val="24"/>
                <w:szCs w:val="24"/>
              </w:rPr>
              <w:t>Сусел</w:t>
            </w:r>
            <w:proofErr w:type="spellEnd"/>
            <w:r w:rsidRPr="00DF60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59194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 xml:space="preserve"> - </w:t>
            </w:r>
          </w:p>
        </w:tc>
      </w:tr>
      <w:tr w:rsidR="003E2530" w:rsidRPr="00DF6091" w14:paraId="25F3311C" w14:textId="77777777" w:rsidTr="002C07CB">
        <w:trPr>
          <w:trHeight w:val="4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25B884" w14:textId="77777777" w:rsidR="003E2530" w:rsidRPr="00DF6091" w:rsidRDefault="003E2530" w:rsidP="002C07CB">
            <w:pPr>
              <w:shd w:val="clear" w:color="auto" w:fill="FFFFFF"/>
              <w:ind w:right="-108"/>
            </w:pPr>
            <w:r w:rsidRPr="00DF6091">
              <w:lastRenderedPageBreak/>
              <w:t>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47CCB" w14:textId="77777777" w:rsidR="003E2530" w:rsidRPr="00DF6091" w:rsidRDefault="003E2530" w:rsidP="002C07CB">
            <w:pPr>
              <w:shd w:val="clear" w:color="auto" w:fill="FFFFFF"/>
              <w:jc w:val="both"/>
            </w:pPr>
            <w:r w:rsidRPr="00DF6091">
              <w:t>Контрольная точка 2.1. Проведены закупки товаров, работ, услуг в соответствии с Федеральным законом от 05.04.2013 N 44-ФЗ «О контрактной системе в сфере закупок товаров, работ, услуг для обеспечения государственных и муниципальных нужд» для обеспечения нужд финансового управления Администрации Белокалитвинского района в соответствии с утвержденным планом - графиком закупок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42D3F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 xml:space="preserve">1 апреля </w:t>
            </w:r>
          </w:p>
          <w:p w14:paraId="13D897E4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2025 г.</w:t>
            </w:r>
          </w:p>
          <w:p w14:paraId="7747BCAC" w14:textId="77777777" w:rsidR="003E2530" w:rsidRPr="00DF6091" w:rsidRDefault="003E2530" w:rsidP="002C07CB">
            <w:pPr>
              <w:shd w:val="clear" w:color="auto" w:fill="FFFFFF"/>
              <w:jc w:val="both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1E1131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 xml:space="preserve">1 апреля </w:t>
            </w:r>
          </w:p>
          <w:p w14:paraId="1A863E46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2025 г.</w:t>
            </w:r>
          </w:p>
          <w:p w14:paraId="2B0FC31F" w14:textId="77777777" w:rsidR="003E2530" w:rsidRPr="00DF6091" w:rsidRDefault="003E2530" w:rsidP="002C07CB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BD3EE0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21DD35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301F2F" w14:textId="77777777" w:rsidR="003E2530" w:rsidRPr="00DF6091" w:rsidRDefault="003E2530" w:rsidP="002C07CB">
            <w:pPr>
              <w:shd w:val="clear" w:color="auto" w:fill="FFFFFF"/>
              <w:jc w:val="both"/>
            </w:pPr>
            <w:r w:rsidRPr="00DF6091">
              <w:t xml:space="preserve">закупки проведены: заключено 4 муниципальных контрактов </w:t>
            </w:r>
            <w:proofErr w:type="gramStart"/>
            <w:r w:rsidRPr="00DF6091">
              <w:t>на  сумму</w:t>
            </w:r>
            <w:proofErr w:type="gramEnd"/>
            <w:r w:rsidRPr="00DF6091">
              <w:t xml:space="preserve"> 42,1_тыс. рублей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91B53" w14:textId="77777777" w:rsidR="003E2530" w:rsidRPr="00DF6091" w:rsidRDefault="003E2530" w:rsidP="002C07CB">
            <w:pPr>
              <w:pStyle w:val="ConsPlusCell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t>начальник отдела учета исполнения бюджета</w:t>
            </w:r>
          </w:p>
          <w:p w14:paraId="180A2369" w14:textId="77777777" w:rsidR="003E2530" w:rsidRPr="00DF6091" w:rsidRDefault="003E2530" w:rsidP="002C07CB">
            <w:pPr>
              <w:jc w:val="center"/>
            </w:pPr>
            <w:proofErr w:type="spellStart"/>
            <w:r w:rsidRPr="00DF6091">
              <w:t>Сусел</w:t>
            </w:r>
            <w:proofErr w:type="spellEnd"/>
            <w:r w:rsidRPr="00DF6091">
              <w:t xml:space="preserve"> Светлана Ивановна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FD27F8" w14:textId="77777777" w:rsidR="003E2530" w:rsidRPr="00DF6091" w:rsidRDefault="003E2530" w:rsidP="002C07CB">
            <w:pPr>
              <w:shd w:val="clear" w:color="auto" w:fill="FFFFFF"/>
              <w:jc w:val="center"/>
            </w:pPr>
          </w:p>
        </w:tc>
      </w:tr>
      <w:tr w:rsidR="003E2530" w:rsidRPr="00DF6091" w14:paraId="4C4F2596" w14:textId="77777777" w:rsidTr="002C07CB">
        <w:trPr>
          <w:trHeight w:val="4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AFB4BE" w14:textId="77777777" w:rsidR="003E2530" w:rsidRPr="00DF6091" w:rsidRDefault="003E2530" w:rsidP="002C07CB">
            <w:pPr>
              <w:shd w:val="clear" w:color="auto" w:fill="FFFFFF"/>
              <w:ind w:right="-108"/>
            </w:pPr>
            <w:r w:rsidRPr="00DF6091">
              <w:t>10.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5D85B" w14:textId="77777777" w:rsidR="003E2530" w:rsidRPr="00DF6091" w:rsidRDefault="003E2530" w:rsidP="002C07CB">
            <w:pPr>
              <w:shd w:val="clear" w:color="auto" w:fill="FFFFFF"/>
            </w:pPr>
            <w:r w:rsidRPr="00DF6091">
              <w:t>Контрольная точка 2.2. Перераспределе</w:t>
            </w:r>
            <w:r w:rsidRPr="00DF6091">
              <w:lastRenderedPageBreak/>
              <w:t>ние экономии, оптимизация расходов бюджета Белокалитвинского района по результатам проведенных закупок товаров, работ, услуг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9F44C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lastRenderedPageBreak/>
              <w:t xml:space="preserve">30 сентября </w:t>
            </w:r>
          </w:p>
          <w:p w14:paraId="715DEE42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2025 г.</w:t>
            </w:r>
          </w:p>
          <w:p w14:paraId="3B8A5456" w14:textId="77777777" w:rsidR="003E2530" w:rsidRPr="00DF6091" w:rsidRDefault="003E2530" w:rsidP="002C07CB">
            <w:pPr>
              <w:shd w:val="clear" w:color="auto" w:fill="FFFFFF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D2328C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 xml:space="preserve">30 сентября </w:t>
            </w:r>
          </w:p>
          <w:p w14:paraId="4EE9ED64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2025 г.</w:t>
            </w:r>
          </w:p>
          <w:p w14:paraId="7F44E892" w14:textId="77777777" w:rsidR="003E2530" w:rsidRPr="00DF6091" w:rsidRDefault="003E2530" w:rsidP="002C07CB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B21AD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67AE69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9AAD57" w14:textId="77777777" w:rsidR="003E2530" w:rsidRPr="00DF6091" w:rsidRDefault="003E2530" w:rsidP="002C07CB">
            <w:pPr>
              <w:shd w:val="clear" w:color="auto" w:fill="FFFFFF"/>
              <w:jc w:val="both"/>
            </w:pPr>
            <w:r w:rsidRPr="00DF6091">
              <w:t xml:space="preserve">экономия от проведенных закупок </w:t>
            </w:r>
            <w:proofErr w:type="spellStart"/>
            <w:r w:rsidRPr="00DF6091">
              <w:t>перерас-</w:t>
            </w:r>
            <w:r w:rsidRPr="00DF6091">
              <w:lastRenderedPageBreak/>
              <w:t>пределена</w:t>
            </w:r>
            <w:proofErr w:type="spellEnd"/>
            <w:r w:rsidRPr="00DF6091">
              <w:t xml:space="preserve"> на обеспечение деятельности финансового управления Администрации </w:t>
            </w:r>
            <w:proofErr w:type="spellStart"/>
            <w:proofErr w:type="gramStart"/>
            <w:r w:rsidRPr="00DF6091">
              <w:t>Белокалитвинс</w:t>
            </w:r>
            <w:proofErr w:type="spellEnd"/>
            <w:r w:rsidRPr="00DF6091">
              <w:t>-кого</w:t>
            </w:r>
            <w:proofErr w:type="gramEnd"/>
            <w:r w:rsidRPr="00DF6091">
              <w:t xml:space="preserve">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F8A91D" w14:textId="77777777" w:rsidR="003E2530" w:rsidRPr="00DF6091" w:rsidRDefault="003E2530" w:rsidP="002C07CB">
            <w:pPr>
              <w:pStyle w:val="ConsPlusCell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lastRenderedPageBreak/>
              <w:t>начальник отдела учета исполнения бюджета</w:t>
            </w:r>
          </w:p>
          <w:p w14:paraId="6D7C9473" w14:textId="77777777" w:rsidR="003E2530" w:rsidRPr="00DF6091" w:rsidRDefault="003E2530" w:rsidP="002C07CB">
            <w:pPr>
              <w:jc w:val="center"/>
            </w:pPr>
            <w:proofErr w:type="spellStart"/>
            <w:r w:rsidRPr="00DF6091">
              <w:lastRenderedPageBreak/>
              <w:t>Сусел</w:t>
            </w:r>
            <w:proofErr w:type="spellEnd"/>
            <w:r w:rsidRPr="00DF6091">
              <w:t xml:space="preserve"> Светлана Ивановна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57F497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lastRenderedPageBreak/>
              <w:t xml:space="preserve"> - </w:t>
            </w:r>
          </w:p>
        </w:tc>
      </w:tr>
      <w:tr w:rsidR="003E2530" w:rsidRPr="00DF6091" w14:paraId="27F4AF5E" w14:textId="77777777" w:rsidTr="002C07CB">
        <w:trPr>
          <w:trHeight w:val="6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D871" w14:textId="77777777" w:rsidR="003E2530" w:rsidRPr="00DF6091" w:rsidRDefault="003E2530" w:rsidP="002C07CB">
            <w:pPr>
              <w:shd w:val="clear" w:color="auto" w:fill="FFFFFF"/>
              <w:ind w:right="-108"/>
            </w:pPr>
            <w:r w:rsidRPr="00DF6091">
              <w:t>11.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1E93" w14:textId="77777777" w:rsidR="003E2530" w:rsidRPr="00DF6091" w:rsidRDefault="003E2530" w:rsidP="002C07CB">
            <w:pPr>
              <w:shd w:val="clear" w:color="auto" w:fill="FFFFFF"/>
            </w:pPr>
            <w:r w:rsidRPr="00DF6091">
              <w:t xml:space="preserve">Контрольная точка 2.3. Использование экономии для проведения закупки товаров, работ, услуг в соответствии с Федеральным законом от 05.04.2013 N 44-ФЗ «О контрактной системе в сфере закупок товаров, работ, услуг для обеспечения </w:t>
            </w:r>
            <w:proofErr w:type="spellStart"/>
            <w:r w:rsidRPr="00DF6091">
              <w:t>государствен-ных</w:t>
            </w:r>
            <w:proofErr w:type="spellEnd"/>
            <w:r w:rsidRPr="00DF6091">
              <w:t xml:space="preserve"> и муниципальных нужд» для обеспечения нужд финансового </w:t>
            </w:r>
            <w:r w:rsidRPr="00DF6091">
              <w:lastRenderedPageBreak/>
              <w:t>управления Администрации Белокалитвинского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6B7BA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lastRenderedPageBreak/>
              <w:t xml:space="preserve">20 декабря </w:t>
            </w:r>
          </w:p>
          <w:p w14:paraId="035361F8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2025 г.</w:t>
            </w:r>
          </w:p>
          <w:p w14:paraId="30E22343" w14:textId="77777777" w:rsidR="003E2530" w:rsidRPr="00DF6091" w:rsidRDefault="003E2530" w:rsidP="002C07CB">
            <w:pPr>
              <w:shd w:val="clear" w:color="auto" w:fill="FFFFFF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F95B5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 xml:space="preserve">20 декабря </w:t>
            </w:r>
          </w:p>
          <w:p w14:paraId="49CF45D4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2025 г.</w:t>
            </w:r>
          </w:p>
          <w:p w14:paraId="2FB6A045" w14:textId="77777777" w:rsidR="003E2530" w:rsidRPr="00DF6091" w:rsidRDefault="003E2530" w:rsidP="002C07CB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F5122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84592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198B5" w14:textId="77777777" w:rsidR="003E2530" w:rsidRPr="00DF6091" w:rsidRDefault="003E2530" w:rsidP="002C07CB">
            <w:pPr>
              <w:shd w:val="clear" w:color="auto" w:fill="FFFFFF"/>
              <w:jc w:val="both"/>
            </w:pPr>
            <w:r w:rsidRPr="00DF6091">
              <w:t>экономия от проведенных закупок в сумме 26,2 тыс. рублей направлена на обеспечение деятельности финансового управления Администрации Белокалитвинского района - приобретена бумага и проведен ремонт кресел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C00BE" w14:textId="77777777" w:rsidR="003E2530" w:rsidRPr="00DF6091" w:rsidRDefault="003E2530" w:rsidP="002C07CB">
            <w:pPr>
              <w:pStyle w:val="ConsPlusCell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t>начальник отдела учета исполнения бюджета</w:t>
            </w:r>
          </w:p>
          <w:p w14:paraId="01653A37" w14:textId="77777777" w:rsidR="003E2530" w:rsidRPr="00DF6091" w:rsidRDefault="003E2530" w:rsidP="002C07CB">
            <w:pPr>
              <w:jc w:val="center"/>
            </w:pPr>
            <w:proofErr w:type="spellStart"/>
            <w:r w:rsidRPr="00DF6091">
              <w:t>Сусел</w:t>
            </w:r>
            <w:proofErr w:type="spellEnd"/>
            <w:r w:rsidRPr="00DF6091">
              <w:t xml:space="preserve"> Светлана Ивановна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70482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 xml:space="preserve"> -</w:t>
            </w:r>
          </w:p>
        </w:tc>
      </w:tr>
      <w:tr w:rsidR="003E2530" w:rsidRPr="00DF6091" w14:paraId="29786853" w14:textId="77777777" w:rsidTr="002C07CB">
        <w:trPr>
          <w:trHeight w:val="3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7AB5" w14:textId="77777777" w:rsidR="003E2530" w:rsidRPr="00DF6091" w:rsidRDefault="003E2530" w:rsidP="002C07CB">
            <w:pPr>
              <w:shd w:val="clear" w:color="auto" w:fill="FFFFFF"/>
              <w:ind w:right="-108"/>
            </w:pPr>
            <w:r w:rsidRPr="00DF6091">
              <w:t>12.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53E0" w14:textId="77777777" w:rsidR="003E2530" w:rsidRPr="00DF6091" w:rsidRDefault="003E2530" w:rsidP="002C07CB">
            <w:pPr>
              <w:shd w:val="clear" w:color="auto" w:fill="FFFFFF"/>
            </w:pPr>
            <w:r w:rsidRPr="00DF6091">
              <w:t xml:space="preserve">Контрольная точка 2.4. Исполнение расходов бюджета </w:t>
            </w:r>
            <w:proofErr w:type="spellStart"/>
            <w:proofErr w:type="gramStart"/>
            <w:r w:rsidRPr="00DF6091">
              <w:t>Белокалитвинс</w:t>
            </w:r>
            <w:proofErr w:type="spellEnd"/>
            <w:r w:rsidRPr="00DF6091">
              <w:t>-кого</w:t>
            </w:r>
            <w:proofErr w:type="gramEnd"/>
            <w:r w:rsidRPr="00DF6091">
              <w:t xml:space="preserve"> района в части осуществления оплаты поставщикам, подрядчикам, исполнителям по муниципальным контрактам (договорам) в целях </w:t>
            </w:r>
            <w:proofErr w:type="gramStart"/>
            <w:r w:rsidRPr="00DF6091">
              <w:t>исполнения  бюджета</w:t>
            </w:r>
            <w:proofErr w:type="gramEnd"/>
            <w:r w:rsidRPr="00DF6091">
              <w:t xml:space="preserve"> Белокалитвинского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679A4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 xml:space="preserve">25 декабря </w:t>
            </w:r>
          </w:p>
          <w:p w14:paraId="57754412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2025 г.</w:t>
            </w:r>
          </w:p>
          <w:p w14:paraId="48C148EB" w14:textId="77777777" w:rsidR="003E2530" w:rsidRPr="00DF6091" w:rsidRDefault="003E2530" w:rsidP="002C07CB">
            <w:pPr>
              <w:shd w:val="clear" w:color="auto" w:fill="FFFFFF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74C2B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 xml:space="preserve">25 декабря </w:t>
            </w:r>
          </w:p>
          <w:p w14:paraId="2AD1DD92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2025 г.</w:t>
            </w:r>
          </w:p>
          <w:p w14:paraId="502DFC9C" w14:textId="77777777" w:rsidR="003E2530" w:rsidRPr="00DF6091" w:rsidRDefault="003E2530" w:rsidP="002C07CB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0CCF5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39624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3B353" w14:textId="77777777" w:rsidR="003E2530" w:rsidRPr="00DF6091" w:rsidRDefault="003E2530" w:rsidP="002C07CB">
            <w:pPr>
              <w:shd w:val="clear" w:color="auto" w:fill="FFFFFF"/>
              <w:jc w:val="both"/>
            </w:pPr>
            <w:r w:rsidRPr="00DF6091">
              <w:t xml:space="preserve">исполнены расходы бюджета Белокалитвинского района в части </w:t>
            </w:r>
            <w:proofErr w:type="spellStart"/>
            <w:r w:rsidRPr="00DF6091">
              <w:t>осуществ-ления</w:t>
            </w:r>
            <w:proofErr w:type="spellEnd"/>
            <w:r w:rsidRPr="00DF6091">
              <w:t xml:space="preserve"> оплаты поставщикам, подрядчикам, исполнителям по 18 </w:t>
            </w:r>
            <w:proofErr w:type="spellStart"/>
            <w:r w:rsidRPr="00DF6091">
              <w:t>муниципаль-ным</w:t>
            </w:r>
            <w:proofErr w:type="spellEnd"/>
            <w:r w:rsidRPr="00DF6091">
              <w:t xml:space="preserve"> контрактам (договорам) на сумму 282,0 тыс. рублей.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36599" w14:textId="77777777" w:rsidR="003E2530" w:rsidRPr="00DF6091" w:rsidRDefault="003E2530" w:rsidP="002C07CB">
            <w:pPr>
              <w:pStyle w:val="ConsPlusCell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t>начальник отдела учета исполнения бюджета</w:t>
            </w:r>
          </w:p>
          <w:p w14:paraId="37FD6E62" w14:textId="77777777" w:rsidR="003E2530" w:rsidRPr="00DF6091" w:rsidRDefault="003E2530" w:rsidP="002C07CB">
            <w:pPr>
              <w:jc w:val="center"/>
            </w:pPr>
            <w:proofErr w:type="spellStart"/>
            <w:r w:rsidRPr="00DF6091">
              <w:t>Сусел</w:t>
            </w:r>
            <w:proofErr w:type="spellEnd"/>
            <w:r w:rsidRPr="00DF6091">
              <w:t xml:space="preserve"> Светлана Ивановна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06A3D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 xml:space="preserve"> -</w:t>
            </w:r>
          </w:p>
        </w:tc>
      </w:tr>
      <w:tr w:rsidR="003E2530" w:rsidRPr="00DF6091" w14:paraId="45E5F318" w14:textId="77777777" w:rsidTr="002C07CB">
        <w:trPr>
          <w:trHeight w:val="4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FA8B" w14:textId="77777777" w:rsidR="003E2530" w:rsidRPr="00DF6091" w:rsidRDefault="003E2530" w:rsidP="002C07CB">
            <w:pPr>
              <w:shd w:val="clear" w:color="auto" w:fill="FFFFFF"/>
              <w:ind w:right="-108"/>
            </w:pPr>
            <w:r w:rsidRPr="00DF6091">
              <w:t>13.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576D" w14:textId="77777777" w:rsidR="003E2530" w:rsidRPr="00DF6091" w:rsidRDefault="003E2530" w:rsidP="002C07CB">
            <w:pPr>
              <w:shd w:val="clear" w:color="auto" w:fill="FFFFFF"/>
            </w:pPr>
            <w:r w:rsidRPr="00DF6091">
              <w:t>Мероприятие (результат) 3. Организация планирования и исполнения расходов бюджета Белокалитвинского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4BB87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AF618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FDE91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A5770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939B4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79C50" w14:textId="77777777" w:rsidR="003E2530" w:rsidRPr="00DF6091" w:rsidRDefault="003E2530" w:rsidP="002C07CB">
            <w:pPr>
              <w:pStyle w:val="ConsPlusCell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t>заместитель начальника финансового управления – начальник бюджетного отдела</w:t>
            </w:r>
          </w:p>
          <w:p w14:paraId="36A46E72" w14:textId="77777777" w:rsidR="003E2530" w:rsidRPr="00DF6091" w:rsidRDefault="003E2530" w:rsidP="002C07CB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Самойлова Ольга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DECE5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 xml:space="preserve"> - </w:t>
            </w:r>
          </w:p>
        </w:tc>
      </w:tr>
      <w:tr w:rsidR="003E2530" w:rsidRPr="00DF6091" w14:paraId="6284709C" w14:textId="77777777" w:rsidTr="002C07CB">
        <w:trPr>
          <w:trHeight w:val="13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BBAC2" w14:textId="77777777" w:rsidR="003E2530" w:rsidRPr="00DF6091" w:rsidRDefault="003E2530" w:rsidP="002C07CB">
            <w:pPr>
              <w:shd w:val="clear" w:color="auto" w:fill="FFFFFF"/>
              <w:ind w:right="-108"/>
            </w:pPr>
            <w:r w:rsidRPr="00DF6091">
              <w:lastRenderedPageBreak/>
              <w:t>14.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8728D" w14:textId="77777777" w:rsidR="003E2530" w:rsidRPr="00DF6091" w:rsidRDefault="003E2530" w:rsidP="002C07CB">
            <w:pPr>
              <w:shd w:val="clear" w:color="auto" w:fill="FFFFFF"/>
            </w:pPr>
            <w:r w:rsidRPr="00DF6091">
              <w:t>Контрольная точка 3.1. Подготовлено постановление Администрации Белокалитвинского района «Об утверждении Порядка и сроков составления проекта бюджета Белокалитвинского района на очередной финансовый год и на плановые периоды»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F6F67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 xml:space="preserve">1 июля </w:t>
            </w:r>
          </w:p>
          <w:p w14:paraId="012196A4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2025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9CCB5A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30 мая</w:t>
            </w:r>
          </w:p>
          <w:p w14:paraId="1A31F0E6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2025 г.</w:t>
            </w:r>
          </w:p>
          <w:p w14:paraId="08F3652F" w14:textId="77777777" w:rsidR="003E2530" w:rsidRPr="00DF6091" w:rsidRDefault="003E2530" w:rsidP="002C07CB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7D7B0C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6820A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17B9D6" w14:textId="77777777" w:rsidR="003E2530" w:rsidRPr="00DF6091" w:rsidRDefault="003E2530" w:rsidP="002C07CB">
            <w:pPr>
              <w:shd w:val="clear" w:color="auto" w:fill="FFFFFF"/>
            </w:pPr>
            <w:r w:rsidRPr="00DF6091">
              <w:t xml:space="preserve">принято постановление Администрации </w:t>
            </w:r>
            <w:proofErr w:type="spellStart"/>
            <w:proofErr w:type="gramStart"/>
            <w:r w:rsidRPr="00DF6091">
              <w:t>Белокалитвинс</w:t>
            </w:r>
            <w:proofErr w:type="spellEnd"/>
            <w:r w:rsidRPr="00DF6091">
              <w:t>-кого</w:t>
            </w:r>
            <w:proofErr w:type="gramEnd"/>
            <w:r w:rsidRPr="00DF6091">
              <w:t xml:space="preserve"> района от 30.05.2025 №882 «Об утверждении Порядка и сроков составления проекта бюджета Белокалитвинского района на 2026 год и на плановый период 2027 и 2028 годов»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41187E" w14:textId="77777777" w:rsidR="003E2530" w:rsidRPr="00DF6091" w:rsidRDefault="003E2530" w:rsidP="002C07CB">
            <w:pPr>
              <w:pStyle w:val="ConsPlusCell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t>заместитель начальника финансового управления – начальник бюджетного отдела</w:t>
            </w:r>
          </w:p>
          <w:p w14:paraId="5B5553C4" w14:textId="77777777" w:rsidR="003E2530" w:rsidRPr="00DF6091" w:rsidRDefault="003E2530" w:rsidP="002C07CB">
            <w:pPr>
              <w:pStyle w:val="ConsPlusCell"/>
              <w:jc w:val="center"/>
              <w:rPr>
                <w:color w:val="FF0000"/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t>Самойлова Ольга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7B76AB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 xml:space="preserve"> - </w:t>
            </w:r>
          </w:p>
        </w:tc>
      </w:tr>
      <w:tr w:rsidR="003E2530" w:rsidRPr="00DF6091" w14:paraId="5F016C65" w14:textId="77777777" w:rsidTr="002C07CB">
        <w:trPr>
          <w:trHeight w:val="8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FF7F" w14:textId="77777777" w:rsidR="003E2530" w:rsidRPr="00DF6091" w:rsidRDefault="003E2530" w:rsidP="002C07CB">
            <w:pPr>
              <w:shd w:val="clear" w:color="auto" w:fill="FFFFFF"/>
              <w:ind w:right="-108"/>
            </w:pPr>
            <w:r w:rsidRPr="00DF6091">
              <w:t>15.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510E" w14:textId="77777777" w:rsidR="003E2530" w:rsidRPr="00DF6091" w:rsidRDefault="003E2530" w:rsidP="002C07CB">
            <w:pPr>
              <w:shd w:val="clear" w:color="auto" w:fill="FFFFFF"/>
            </w:pPr>
            <w:r w:rsidRPr="00DF6091">
              <w:t>Контрольная точка 3.2. Проведен мониторинг качества финансового менеджмента в отношении главных распорядителей средств бюджета Белокалитвинского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0361D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15 февраля</w:t>
            </w:r>
          </w:p>
          <w:p w14:paraId="5C38E0EF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2025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A07F8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11 февраля</w:t>
            </w:r>
          </w:p>
          <w:p w14:paraId="3AB07216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2025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58A4A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6F99F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32033" w14:textId="77777777" w:rsidR="003E2530" w:rsidRPr="00DF6091" w:rsidRDefault="003E2530" w:rsidP="002C07CB">
            <w:pPr>
              <w:shd w:val="clear" w:color="auto" w:fill="FFFFFF"/>
            </w:pPr>
            <w:r w:rsidRPr="00DF6091">
              <w:t xml:space="preserve">результаты годового мониторинга качества финансового менеджмента, осуществляемого главными </w:t>
            </w:r>
            <w:proofErr w:type="gramStart"/>
            <w:r w:rsidRPr="00DF6091">
              <w:t>распорядителями  средств</w:t>
            </w:r>
            <w:proofErr w:type="gramEnd"/>
            <w:r w:rsidRPr="00DF6091">
              <w:t xml:space="preserve"> бюджета </w:t>
            </w:r>
            <w:proofErr w:type="spellStart"/>
            <w:proofErr w:type="gramStart"/>
            <w:r w:rsidRPr="00DF6091">
              <w:t>Белокалитвинс</w:t>
            </w:r>
            <w:proofErr w:type="spellEnd"/>
            <w:r w:rsidRPr="00DF6091">
              <w:t>-кого</w:t>
            </w:r>
            <w:proofErr w:type="gramEnd"/>
            <w:r w:rsidRPr="00DF6091">
              <w:t xml:space="preserve"> района, утверждены приказом </w:t>
            </w:r>
            <w:r w:rsidRPr="00DF6091">
              <w:lastRenderedPageBreak/>
              <w:t>финансового управления Администрации Белокалитвинского района от 14.02.2025 №11 и размещены на сайте финансового управления Администрации Белокалитвинского района.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743C1" w14:textId="77777777" w:rsidR="003E2530" w:rsidRPr="00DF6091" w:rsidRDefault="003E2530" w:rsidP="002C07CB">
            <w:pPr>
              <w:pStyle w:val="ConsPlusCell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lastRenderedPageBreak/>
              <w:t>заместитель начальника финансового управления – начальник бюджетного отдела</w:t>
            </w:r>
          </w:p>
          <w:p w14:paraId="4F6F2D70" w14:textId="77777777" w:rsidR="003E2530" w:rsidRPr="00DF6091" w:rsidRDefault="003E2530" w:rsidP="002C07CB">
            <w:pPr>
              <w:pStyle w:val="ConsPlusCell"/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t>Самойлова Ольга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EF1DC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 xml:space="preserve"> - </w:t>
            </w:r>
          </w:p>
        </w:tc>
      </w:tr>
      <w:tr w:rsidR="003E2530" w:rsidRPr="00DF6091" w14:paraId="0D2043DF" w14:textId="77777777" w:rsidTr="0023652C">
        <w:trPr>
          <w:trHeight w:val="12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590C" w14:textId="77777777" w:rsidR="003E2530" w:rsidRPr="00DF6091" w:rsidRDefault="003E2530" w:rsidP="002C07CB">
            <w:pPr>
              <w:shd w:val="clear" w:color="auto" w:fill="FFFFFF"/>
              <w:ind w:right="-108"/>
            </w:pPr>
            <w:r w:rsidRPr="00DF6091">
              <w:t>16.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12F3" w14:textId="77777777" w:rsidR="003E2530" w:rsidRPr="00DF6091" w:rsidRDefault="003E2530" w:rsidP="002C07CB">
            <w:pPr>
              <w:shd w:val="clear" w:color="auto" w:fill="FFFFFF"/>
            </w:pPr>
            <w:r w:rsidRPr="00DF6091">
              <w:t xml:space="preserve">Контрольная точка 3.3. Принят приказ финансового управления Администрации Белокалитвинского района «О внесении изменений в приказ финансового управления Администрации </w:t>
            </w:r>
            <w:proofErr w:type="gramStart"/>
            <w:r w:rsidRPr="00DF6091">
              <w:t>Белокалитвинского  района</w:t>
            </w:r>
            <w:proofErr w:type="gramEnd"/>
            <w:r w:rsidRPr="00DF6091">
              <w:t xml:space="preserve"> от 16.05.2016 № 26 «О методике и порядке планирования бюджетных </w:t>
            </w:r>
            <w:r w:rsidRPr="00DF6091">
              <w:lastRenderedPageBreak/>
              <w:t>ассигнований бюджета Белокалитвинского района»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CDC34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lastRenderedPageBreak/>
              <w:t>1 августа</w:t>
            </w:r>
          </w:p>
          <w:p w14:paraId="79188E41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2025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64BE0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1 августа</w:t>
            </w:r>
          </w:p>
          <w:p w14:paraId="78699861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2025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7B070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85B14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AF66B" w14:textId="77777777" w:rsidR="003E2530" w:rsidRPr="00DF6091" w:rsidRDefault="003E2530" w:rsidP="002C07CB">
            <w:pPr>
              <w:shd w:val="clear" w:color="auto" w:fill="FFFFFF"/>
            </w:pPr>
            <w:r w:rsidRPr="00DF6091">
              <w:t xml:space="preserve">принят приказ финансового управления Администрации </w:t>
            </w:r>
            <w:proofErr w:type="spellStart"/>
            <w:proofErr w:type="gramStart"/>
            <w:r w:rsidRPr="00DF6091">
              <w:t>Белокалитвин-ского</w:t>
            </w:r>
            <w:proofErr w:type="spellEnd"/>
            <w:proofErr w:type="gramEnd"/>
            <w:r w:rsidRPr="00DF6091">
              <w:t xml:space="preserve"> района 01.08.2025 №39 «О внесении изменений в приказ финансового управления Администрации </w:t>
            </w:r>
            <w:proofErr w:type="gramStart"/>
            <w:r w:rsidRPr="00DF6091">
              <w:t>Белокалитвинского  района</w:t>
            </w:r>
            <w:proofErr w:type="gramEnd"/>
            <w:r w:rsidRPr="00DF6091">
              <w:t xml:space="preserve"> от 16.05.2016 </w:t>
            </w:r>
          </w:p>
          <w:p w14:paraId="52EC2CEE" w14:textId="77777777" w:rsidR="003E2530" w:rsidRPr="00DF6091" w:rsidRDefault="003E2530" w:rsidP="002C07CB">
            <w:pPr>
              <w:shd w:val="clear" w:color="auto" w:fill="FFFFFF"/>
            </w:pPr>
            <w:r w:rsidRPr="00DF6091">
              <w:t xml:space="preserve">№ 26».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479EE" w14:textId="77777777" w:rsidR="003E2530" w:rsidRPr="00DF6091" w:rsidRDefault="003E2530" w:rsidP="002C07CB">
            <w:pPr>
              <w:pStyle w:val="ConsPlusCell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t>заместитель начальника финансового управления – начальник бюджетного отдела</w:t>
            </w:r>
          </w:p>
          <w:p w14:paraId="7A4686A2" w14:textId="77777777" w:rsidR="003E2530" w:rsidRPr="00DF6091" w:rsidRDefault="003E2530" w:rsidP="002C07CB">
            <w:pPr>
              <w:pStyle w:val="ConsPlusCell"/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t>Самойлова Ольга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7F99F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 xml:space="preserve"> - </w:t>
            </w:r>
          </w:p>
        </w:tc>
      </w:tr>
      <w:tr w:rsidR="003E2530" w:rsidRPr="00DF6091" w14:paraId="2FCB3639" w14:textId="77777777" w:rsidTr="002C07CB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8646" w14:textId="77777777" w:rsidR="003E2530" w:rsidRPr="00DF6091" w:rsidRDefault="003E2530" w:rsidP="002C07CB">
            <w:pPr>
              <w:shd w:val="clear" w:color="auto" w:fill="FFFFFF"/>
              <w:ind w:right="-108"/>
            </w:pPr>
            <w:r w:rsidRPr="00DF6091">
              <w:t>17.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F11C" w14:textId="77777777" w:rsidR="003E2530" w:rsidRPr="00DF6091" w:rsidRDefault="003E2530" w:rsidP="002C07CB">
            <w:pPr>
              <w:shd w:val="clear" w:color="auto" w:fill="FFFFFF"/>
            </w:pPr>
            <w:r w:rsidRPr="00DF6091">
              <w:t>Контрольная точка 3.4. Обеспечено ведение сводной бюджетной росписи в соответствии с требованиями бюджетного 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5BC88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31 декабря</w:t>
            </w:r>
          </w:p>
          <w:p w14:paraId="57FE5C89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2025 г.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0D746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31 декабря</w:t>
            </w:r>
          </w:p>
          <w:p w14:paraId="70BF7AA8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2025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18440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B89F5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83579" w14:textId="77777777" w:rsidR="003E2530" w:rsidRPr="00DF6091" w:rsidRDefault="003E2530" w:rsidP="002C07CB">
            <w:pPr>
              <w:shd w:val="clear" w:color="auto" w:fill="FFFFFF"/>
            </w:pPr>
            <w:r w:rsidRPr="00DF6091">
              <w:t xml:space="preserve">ведение сводной бюджетной росписи </w:t>
            </w:r>
            <w:proofErr w:type="gramStart"/>
            <w:r w:rsidRPr="00DF6091">
              <w:t>осуществлялось  в</w:t>
            </w:r>
            <w:proofErr w:type="gramEnd"/>
            <w:r w:rsidRPr="00DF6091">
              <w:t xml:space="preserve"> рамках бюджетного </w:t>
            </w:r>
            <w:proofErr w:type="spellStart"/>
            <w:r w:rsidRPr="00DF6091">
              <w:t>законодательст-ва</w:t>
            </w:r>
            <w:proofErr w:type="spellEnd"/>
            <w:r w:rsidRPr="00DF6091">
              <w:t xml:space="preserve">, а также в соответствии с приказом финансового управления Администрации </w:t>
            </w:r>
            <w:proofErr w:type="gramStart"/>
            <w:r w:rsidRPr="00DF6091">
              <w:t>Белокалитвинского  района</w:t>
            </w:r>
            <w:proofErr w:type="gramEnd"/>
            <w:r w:rsidRPr="00DF6091">
              <w:t xml:space="preserve"> от 09.01.2017 № 1 «Об утверждении Порядка составления и ведения сводной бюджетной росписи бюджета Белокалитвинского района и бюджетных росписей главных распорядителей </w:t>
            </w:r>
            <w:r w:rsidRPr="00DF6091">
              <w:lastRenderedPageBreak/>
              <w:t xml:space="preserve">средств бюджета </w:t>
            </w:r>
            <w:proofErr w:type="gramStart"/>
            <w:r w:rsidRPr="00DF6091">
              <w:t>Белокалитвинского  района</w:t>
            </w:r>
            <w:proofErr w:type="gramEnd"/>
            <w:r w:rsidRPr="00DF6091">
              <w:t xml:space="preserve"> (главных администраторов источников финансирования дефицита бюджета Белокалитвинского района)». Составление и ведение сводной бюджетной росписи </w:t>
            </w:r>
            <w:proofErr w:type="spellStart"/>
            <w:proofErr w:type="gramStart"/>
            <w:r w:rsidRPr="00DF6091">
              <w:t>реализовыва</w:t>
            </w:r>
            <w:proofErr w:type="spellEnd"/>
            <w:r w:rsidRPr="00DF6091">
              <w:t>-лось</w:t>
            </w:r>
            <w:proofErr w:type="gramEnd"/>
            <w:r w:rsidRPr="00DF6091">
              <w:t xml:space="preserve"> с использованием «Единой автоматизированной системы управления общественными финансами в Ростовской области. </w:t>
            </w:r>
          </w:p>
          <w:p w14:paraId="59A84902" w14:textId="77777777" w:rsidR="003E2530" w:rsidRPr="00DF6091" w:rsidRDefault="003E2530" w:rsidP="002C07CB">
            <w:pPr>
              <w:shd w:val="clear" w:color="auto" w:fill="FFFFFF"/>
            </w:pPr>
            <w:r w:rsidRPr="00DF6091">
              <w:t xml:space="preserve">За 2025 год было внесено 1888 изменений в сводную бюджетную роспись, из них: </w:t>
            </w:r>
          </w:p>
          <w:p w14:paraId="2805BADA" w14:textId="77777777" w:rsidR="003E2530" w:rsidRPr="00DF6091" w:rsidRDefault="003E2530" w:rsidP="002C07CB">
            <w:pPr>
              <w:shd w:val="clear" w:color="auto" w:fill="FFFFFF"/>
            </w:pPr>
            <w:r w:rsidRPr="00DF6091">
              <w:t xml:space="preserve">232- изменения в связи с выделением </w:t>
            </w:r>
            <w:r w:rsidRPr="00DF6091">
              <w:lastRenderedPageBreak/>
              <w:t xml:space="preserve">средств резервного фонда Администрации </w:t>
            </w:r>
            <w:proofErr w:type="spellStart"/>
            <w:r w:rsidRPr="00DF6091">
              <w:t>Белокалитвинс</w:t>
            </w:r>
            <w:proofErr w:type="spellEnd"/>
            <w:r w:rsidRPr="00DF6091">
              <w:t xml:space="preserve">-кого района, 44_в связи с </w:t>
            </w:r>
            <w:proofErr w:type="spellStart"/>
            <w:r w:rsidRPr="00DF6091">
              <w:t>перераспределе-нием</w:t>
            </w:r>
            <w:proofErr w:type="spellEnd"/>
            <w:r w:rsidRPr="00DF6091">
              <w:t xml:space="preserve"> бюджетных ассигнований местного бюджета, 1474 в связи с </w:t>
            </w:r>
            <w:proofErr w:type="spellStart"/>
            <w:r w:rsidRPr="00DF6091">
              <w:t>перераспределе-нием</w:t>
            </w:r>
            <w:proofErr w:type="spellEnd"/>
            <w:r w:rsidRPr="00DF6091">
              <w:t xml:space="preserve"> лимитов бюджетных ассигнований по кодам элементов видов расходов,102 в связи с получением целевых межбюджетных трансфертов из федерального и областного бюджетов, безвозмездных поступлений от физических и юридических лиц, а также в случае </w:t>
            </w:r>
            <w:r w:rsidRPr="00DF6091">
              <w:lastRenderedPageBreak/>
              <w:t xml:space="preserve">сокращения указанных межбюджетных трансфертов; 32  в связи с изменениями, вносимыми в случае принятия решения о внесении изменений в  решение о бюджете </w:t>
            </w:r>
            <w:proofErr w:type="spellStart"/>
            <w:r w:rsidRPr="00DF6091">
              <w:t>Белоклитвинс</w:t>
            </w:r>
            <w:proofErr w:type="spellEnd"/>
            <w:r w:rsidRPr="00DF6091">
              <w:t>-кого района, 2- в связи с исполнением судебных актов.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E10F6" w14:textId="77777777" w:rsidR="003E2530" w:rsidRPr="00DF6091" w:rsidRDefault="003E2530" w:rsidP="002C07CB">
            <w:pPr>
              <w:pStyle w:val="ConsPlusCell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lastRenderedPageBreak/>
              <w:t>заместитель начальника финансового управления – начальник бюджетного отдела</w:t>
            </w:r>
          </w:p>
          <w:p w14:paraId="283DB06B" w14:textId="77777777" w:rsidR="003E2530" w:rsidRPr="00DF6091" w:rsidRDefault="003E2530" w:rsidP="002C07CB">
            <w:pPr>
              <w:pStyle w:val="ConsPlusCell"/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t>Самойлова Ольга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5C6DF" w14:textId="77777777" w:rsidR="003E2530" w:rsidRPr="00DF6091" w:rsidRDefault="003E2530" w:rsidP="002C07CB">
            <w:pPr>
              <w:shd w:val="clear" w:color="auto" w:fill="FFFFFF"/>
              <w:jc w:val="center"/>
            </w:pPr>
          </w:p>
        </w:tc>
      </w:tr>
      <w:tr w:rsidR="003E2530" w:rsidRPr="00DF6091" w14:paraId="75F1091D" w14:textId="77777777" w:rsidTr="002C07CB">
        <w:trPr>
          <w:trHeight w:val="287"/>
        </w:trPr>
        <w:tc>
          <w:tcPr>
            <w:tcW w:w="1573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EC010D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rPr>
                <w:rFonts w:eastAsia="Calibri"/>
                <w:kern w:val="2"/>
                <w:lang w:eastAsia="en-US"/>
              </w:rPr>
              <w:lastRenderedPageBreak/>
              <w:t xml:space="preserve">Комплекс процессных мероприятий </w:t>
            </w:r>
            <w:r w:rsidRPr="00DF6091">
              <w:rPr>
                <w:rFonts w:eastAsia="Calibri"/>
                <w:bCs/>
                <w:kern w:val="2"/>
                <w:lang w:eastAsia="en-US"/>
              </w:rPr>
              <w:t>«</w:t>
            </w:r>
            <w:r w:rsidRPr="00DF6091">
              <w:rPr>
                <w:rFonts w:eastAsia="Calibri"/>
                <w:kern w:val="2"/>
                <w:lang w:eastAsia="en-US"/>
              </w:rPr>
              <w:t>Управление муниципальным долгом Белокалитвинского района</w:t>
            </w:r>
            <w:r w:rsidRPr="00DF6091">
              <w:rPr>
                <w:rFonts w:eastAsia="Calibri"/>
                <w:bCs/>
                <w:kern w:val="2"/>
                <w:lang w:eastAsia="en-US"/>
              </w:rPr>
              <w:t>»</w:t>
            </w:r>
          </w:p>
        </w:tc>
      </w:tr>
      <w:tr w:rsidR="003E2530" w:rsidRPr="00DF6091" w14:paraId="3120476B" w14:textId="77777777" w:rsidTr="002C07CB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F7A2FC" w14:textId="77777777" w:rsidR="003E2530" w:rsidRPr="00DF6091" w:rsidRDefault="003E2530" w:rsidP="002C07CB">
            <w:pPr>
              <w:shd w:val="clear" w:color="auto" w:fill="FFFFFF"/>
              <w:ind w:right="-108"/>
            </w:pPr>
            <w:r w:rsidRPr="00DF6091">
              <w:t>18.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4645B" w14:textId="77777777" w:rsidR="003E2530" w:rsidRPr="00DF6091" w:rsidRDefault="003E2530" w:rsidP="002C07CB">
            <w:pPr>
              <w:shd w:val="clear" w:color="auto" w:fill="FFFFFF"/>
            </w:pPr>
            <w:r w:rsidRPr="00DF6091">
              <w:t xml:space="preserve">Мероприятие (результат) 1.  «Проведена единая политика муниципальных заимствований Белокалитвинского района, управления муниципальным долгом в соответствии с Бюджетным кодексом </w:t>
            </w:r>
            <w:r w:rsidRPr="00DF6091">
              <w:lastRenderedPageBreak/>
              <w:t>Российской Федерации»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AC37B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lastRenderedPageBreak/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2A5061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A551C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7FCBAB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B53751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17C9E2" w14:textId="77777777" w:rsidR="003E2530" w:rsidRPr="00DF6091" w:rsidRDefault="003E2530" w:rsidP="002C07CB">
            <w:pPr>
              <w:pStyle w:val="ConsPlusCell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t>заместитель начальника финансового управления – начальник бюджетного отдела</w:t>
            </w:r>
          </w:p>
          <w:p w14:paraId="25A8CA6E" w14:textId="77777777" w:rsidR="003E2530" w:rsidRPr="00DF6091" w:rsidRDefault="003E2530" w:rsidP="002C07CB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Самойлова Ольга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6AA3F1" w14:textId="77777777" w:rsidR="003E2530" w:rsidRPr="00DF6091" w:rsidRDefault="003E2530" w:rsidP="002C07CB">
            <w:pPr>
              <w:shd w:val="clear" w:color="auto" w:fill="FFFFFF"/>
              <w:jc w:val="center"/>
            </w:pPr>
          </w:p>
        </w:tc>
      </w:tr>
      <w:tr w:rsidR="003E2530" w:rsidRPr="00DF6091" w14:paraId="6AD0872B" w14:textId="77777777" w:rsidTr="002C07CB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6098CE" w14:textId="77777777" w:rsidR="003E2530" w:rsidRPr="00DF6091" w:rsidRDefault="003E2530" w:rsidP="002C07CB">
            <w:pPr>
              <w:shd w:val="clear" w:color="auto" w:fill="FFFFFF"/>
              <w:ind w:right="-108"/>
            </w:pPr>
            <w:r w:rsidRPr="00DF6091">
              <w:t>19.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2F4E0" w14:textId="77777777" w:rsidR="003E2530" w:rsidRPr="00DF6091" w:rsidRDefault="003E2530" w:rsidP="002C07CB">
            <w:pPr>
              <w:shd w:val="clear" w:color="auto" w:fill="FFFFFF"/>
            </w:pPr>
            <w:r w:rsidRPr="00DF6091">
              <w:t>Контрольная точка 1.1. Исполнены долговые обязательства по возврату основного долга по соглашениям (договорам)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8E747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 xml:space="preserve">27 сентября 2025 г. </w:t>
            </w:r>
          </w:p>
          <w:p w14:paraId="329D6796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 xml:space="preserve">29 ноября   </w:t>
            </w:r>
          </w:p>
          <w:p w14:paraId="5B9BA255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2025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AF8399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 xml:space="preserve">27 сентября 2025 г. </w:t>
            </w:r>
          </w:p>
          <w:p w14:paraId="745873EC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 xml:space="preserve">29 ноября   </w:t>
            </w:r>
          </w:p>
          <w:p w14:paraId="006421F2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2025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76E21C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CD118F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276475" w14:textId="77777777" w:rsidR="003E2530" w:rsidRPr="00DF6091" w:rsidRDefault="003E2530" w:rsidP="002C07CB">
            <w:pPr>
              <w:shd w:val="clear" w:color="auto" w:fill="FFFFFF"/>
            </w:pPr>
            <w:r w:rsidRPr="00DF6091">
              <w:t xml:space="preserve">в 2025 </w:t>
            </w:r>
            <w:proofErr w:type="gramStart"/>
            <w:r w:rsidRPr="00DF6091">
              <w:t>году  обязательства</w:t>
            </w:r>
            <w:proofErr w:type="gramEnd"/>
            <w:r w:rsidRPr="00DF6091">
              <w:t xml:space="preserve"> по погашению бюджетных кредитов отсутствуют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45973F" w14:textId="77777777" w:rsidR="003E2530" w:rsidRPr="00DF6091" w:rsidRDefault="003E2530" w:rsidP="002C07CB">
            <w:pPr>
              <w:pStyle w:val="ConsPlusCell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t>заместитель начальника финансового управления – начальник бюджетного отдела</w:t>
            </w:r>
          </w:p>
          <w:p w14:paraId="3BC83550" w14:textId="77777777" w:rsidR="003E2530" w:rsidRPr="00DF6091" w:rsidRDefault="003E2530" w:rsidP="002C07CB">
            <w:pPr>
              <w:pStyle w:val="ConsPlusCell"/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t>Самойлова Ольга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B20759" w14:textId="77777777" w:rsidR="003E2530" w:rsidRPr="00DF6091" w:rsidRDefault="003E2530" w:rsidP="002C07CB">
            <w:pPr>
              <w:shd w:val="clear" w:color="auto" w:fill="FFFFFF"/>
              <w:jc w:val="center"/>
            </w:pPr>
          </w:p>
        </w:tc>
      </w:tr>
      <w:tr w:rsidR="003E2530" w:rsidRPr="00DF6091" w14:paraId="563C7867" w14:textId="77777777" w:rsidTr="0023652C">
        <w:trPr>
          <w:trHeight w:val="12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7268" w14:textId="77777777" w:rsidR="003E2530" w:rsidRPr="00DF6091" w:rsidRDefault="003E2530" w:rsidP="002C07CB">
            <w:pPr>
              <w:shd w:val="clear" w:color="auto" w:fill="FFFFFF"/>
              <w:ind w:right="-108"/>
            </w:pPr>
            <w:r w:rsidRPr="00DF6091">
              <w:t>20.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EE4D" w14:textId="77777777" w:rsidR="003E2530" w:rsidRPr="00DF6091" w:rsidRDefault="003E2530" w:rsidP="002C07CB">
            <w:pPr>
              <w:shd w:val="clear" w:color="auto" w:fill="FFFFFF"/>
            </w:pPr>
            <w:r w:rsidRPr="00DF6091">
              <w:t>Контрольная точка 1.2. Принято постановление Администрации Белокалитвинского района о привлечении кредитов от кредитных организаций при наличии потребности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DD6BD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1 декабря</w:t>
            </w:r>
          </w:p>
          <w:p w14:paraId="7383F789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2025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C2BAC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1 декабря</w:t>
            </w:r>
          </w:p>
          <w:p w14:paraId="55E42459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2025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35362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2A368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3873A" w14:textId="77777777" w:rsidR="003E2530" w:rsidRPr="00DF6091" w:rsidRDefault="003E2530" w:rsidP="002C07CB">
            <w:pPr>
              <w:shd w:val="clear" w:color="auto" w:fill="FFFFFF"/>
              <w:rPr>
                <w:color w:val="000000"/>
              </w:rPr>
            </w:pPr>
            <w:r w:rsidRPr="00DF6091">
              <w:rPr>
                <w:color w:val="000000"/>
              </w:rPr>
              <w:t xml:space="preserve">в решение Собрания депутатов </w:t>
            </w:r>
            <w:proofErr w:type="spellStart"/>
            <w:proofErr w:type="gramStart"/>
            <w:r w:rsidRPr="00DF6091">
              <w:rPr>
                <w:color w:val="000000"/>
              </w:rPr>
              <w:t>Белокалитвинс</w:t>
            </w:r>
            <w:proofErr w:type="spellEnd"/>
            <w:r w:rsidRPr="00DF6091">
              <w:rPr>
                <w:color w:val="000000"/>
              </w:rPr>
              <w:t>-кого</w:t>
            </w:r>
            <w:proofErr w:type="gramEnd"/>
            <w:r w:rsidRPr="00DF6091">
              <w:rPr>
                <w:color w:val="000000"/>
              </w:rPr>
              <w:t xml:space="preserve"> района от 24 декабря 2024 года № 186 «О бюджете </w:t>
            </w:r>
            <w:proofErr w:type="spellStart"/>
            <w:r w:rsidRPr="00DF6091">
              <w:rPr>
                <w:color w:val="000000"/>
              </w:rPr>
              <w:t>Белокалитвинс</w:t>
            </w:r>
            <w:proofErr w:type="spellEnd"/>
            <w:r w:rsidRPr="00DF6091">
              <w:rPr>
                <w:color w:val="000000"/>
              </w:rPr>
              <w:t xml:space="preserve">-кого района на 2025 год и на плановый период 2026 и 2027 годов» привлечение кредитов от кредитных организаций не предусмотрено. </w:t>
            </w:r>
          </w:p>
          <w:p w14:paraId="1ED789A0" w14:textId="77777777" w:rsidR="003E2530" w:rsidRPr="00DF6091" w:rsidRDefault="003E2530" w:rsidP="002C07CB">
            <w:pPr>
              <w:shd w:val="clear" w:color="auto" w:fill="FFFFFF"/>
            </w:pPr>
            <w:r w:rsidRPr="00DF6091">
              <w:t xml:space="preserve">Принятие постановления Администрации </w:t>
            </w:r>
            <w:proofErr w:type="spellStart"/>
            <w:proofErr w:type="gramStart"/>
            <w:r w:rsidRPr="00DF6091">
              <w:t>Белокалитвинс</w:t>
            </w:r>
            <w:proofErr w:type="spellEnd"/>
            <w:r w:rsidRPr="00DF6091">
              <w:t>-</w:t>
            </w:r>
            <w:r w:rsidRPr="00DF6091">
              <w:lastRenderedPageBreak/>
              <w:t>кого</w:t>
            </w:r>
            <w:proofErr w:type="gramEnd"/>
            <w:r w:rsidRPr="00DF6091">
              <w:t xml:space="preserve"> района о привлечении кредитов не требуется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77286" w14:textId="77777777" w:rsidR="003E2530" w:rsidRPr="00DF6091" w:rsidRDefault="003E2530" w:rsidP="002C07CB">
            <w:pPr>
              <w:pStyle w:val="ConsPlusCell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lastRenderedPageBreak/>
              <w:t>заместитель начальника финансового управления – начальник бюджетного отдела</w:t>
            </w:r>
          </w:p>
          <w:p w14:paraId="77816FBE" w14:textId="77777777" w:rsidR="003E2530" w:rsidRPr="00DF6091" w:rsidRDefault="003E2530" w:rsidP="002C07CB">
            <w:pPr>
              <w:pStyle w:val="ConsPlusCell"/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t>Самойлова Ольга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8CFE6" w14:textId="77777777" w:rsidR="003E2530" w:rsidRPr="00DF6091" w:rsidRDefault="003E2530" w:rsidP="002C07CB">
            <w:pPr>
              <w:shd w:val="clear" w:color="auto" w:fill="FFFFFF"/>
              <w:jc w:val="center"/>
            </w:pPr>
          </w:p>
        </w:tc>
      </w:tr>
      <w:tr w:rsidR="003E2530" w:rsidRPr="00DF6091" w14:paraId="147F4F61" w14:textId="77777777" w:rsidTr="002C07CB">
        <w:trPr>
          <w:trHeight w:val="8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FD0E" w14:textId="77777777" w:rsidR="003E2530" w:rsidRPr="00DF6091" w:rsidRDefault="003E2530" w:rsidP="002C07CB">
            <w:pPr>
              <w:shd w:val="clear" w:color="auto" w:fill="FFFFFF"/>
              <w:ind w:right="-108"/>
            </w:pPr>
            <w:r w:rsidRPr="00DF6091">
              <w:t>21.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E2AC" w14:textId="77777777" w:rsidR="003E2530" w:rsidRPr="00DF6091" w:rsidRDefault="003E2530" w:rsidP="002C07CB">
            <w:pPr>
              <w:shd w:val="clear" w:color="auto" w:fill="FFFFFF"/>
            </w:pPr>
            <w:r w:rsidRPr="00DF6091">
              <w:t xml:space="preserve">Контрольная точка 1.3. Осуществлено обслуживание долговых обязательств в </w:t>
            </w:r>
            <w:proofErr w:type="gramStart"/>
            <w:r w:rsidRPr="00DF6091">
              <w:t>соответствии  с</w:t>
            </w:r>
            <w:proofErr w:type="gramEnd"/>
            <w:r w:rsidRPr="00DF6091">
              <w:t xml:space="preserve"> условиями соглашений (</w:t>
            </w:r>
            <w:proofErr w:type="gramStart"/>
            <w:r w:rsidRPr="00DF6091">
              <w:t>кредитных  договоров</w:t>
            </w:r>
            <w:proofErr w:type="gramEnd"/>
            <w:r w:rsidRPr="00DF6091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79922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31 марта</w:t>
            </w:r>
          </w:p>
          <w:p w14:paraId="739A6D1D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 xml:space="preserve"> 2025 г.</w:t>
            </w:r>
          </w:p>
          <w:p w14:paraId="0658E17B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 xml:space="preserve">30 июля </w:t>
            </w:r>
          </w:p>
          <w:p w14:paraId="1ACEED8C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2025 г.</w:t>
            </w:r>
          </w:p>
          <w:p w14:paraId="0F7BE0BD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30 сентября 2025 г.</w:t>
            </w:r>
          </w:p>
          <w:p w14:paraId="1E697413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31 декабря 2025 г.</w:t>
            </w:r>
          </w:p>
          <w:p w14:paraId="4E96C655" w14:textId="77777777" w:rsidR="003E2530" w:rsidRPr="00DF6091" w:rsidRDefault="003E2530" w:rsidP="002C07CB">
            <w:pPr>
              <w:shd w:val="clear" w:color="auto" w:fill="FFFFFF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38505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31 марта</w:t>
            </w:r>
          </w:p>
          <w:p w14:paraId="7E52D7FF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 xml:space="preserve"> 2025 г.</w:t>
            </w:r>
          </w:p>
          <w:p w14:paraId="4B3540E8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 xml:space="preserve">30 июля </w:t>
            </w:r>
          </w:p>
          <w:p w14:paraId="5507D414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2025 г.</w:t>
            </w:r>
          </w:p>
          <w:p w14:paraId="285FEE44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30 сентября 2025 г.</w:t>
            </w:r>
          </w:p>
          <w:p w14:paraId="034468DE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31 декабря 2025 г.</w:t>
            </w:r>
          </w:p>
          <w:p w14:paraId="7277CF08" w14:textId="77777777" w:rsidR="003E2530" w:rsidRPr="00DF6091" w:rsidRDefault="003E2530" w:rsidP="002C07CB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E638F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E6D3E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1CCF3" w14:textId="77777777" w:rsidR="003E2530" w:rsidRPr="00DF6091" w:rsidRDefault="003E2530" w:rsidP="002C07CB">
            <w:pPr>
              <w:shd w:val="clear" w:color="auto" w:fill="FFFFFF"/>
              <w:jc w:val="both"/>
            </w:pPr>
            <w:r w:rsidRPr="00DF6091">
              <w:t>обслуживание долговых обязательств не предусмотрено, в связи с отсутствием долговых обязательств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04F8F" w14:textId="77777777" w:rsidR="003E2530" w:rsidRPr="00DF6091" w:rsidRDefault="003E2530" w:rsidP="002C07CB">
            <w:pPr>
              <w:pStyle w:val="ConsPlusCell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t>заместитель начальника финансового управления – начальник бюджетного отдела</w:t>
            </w:r>
          </w:p>
          <w:p w14:paraId="2758ED27" w14:textId="77777777" w:rsidR="003E2530" w:rsidRPr="00DF6091" w:rsidRDefault="003E2530" w:rsidP="002C07C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Самойлова Ольга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EC098" w14:textId="77777777" w:rsidR="003E2530" w:rsidRPr="00DF6091" w:rsidRDefault="003E2530" w:rsidP="002C07CB">
            <w:pPr>
              <w:shd w:val="clear" w:color="auto" w:fill="FFFFFF"/>
              <w:jc w:val="center"/>
            </w:pPr>
          </w:p>
        </w:tc>
      </w:tr>
      <w:tr w:rsidR="003E2530" w:rsidRPr="00DF6091" w14:paraId="04C73675" w14:textId="77777777" w:rsidTr="002C07CB">
        <w:trPr>
          <w:trHeight w:val="287"/>
        </w:trPr>
        <w:tc>
          <w:tcPr>
            <w:tcW w:w="1573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14ECA4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rPr>
                <w:rFonts w:eastAsia="Calibri"/>
                <w:kern w:val="2"/>
                <w:lang w:eastAsia="en-US"/>
              </w:rPr>
              <w:t xml:space="preserve">Комплекс процессных мероприятий </w:t>
            </w:r>
            <w:r w:rsidRPr="00DF6091">
              <w:rPr>
                <w:rFonts w:eastAsia="Calibri"/>
                <w:bCs/>
                <w:kern w:val="2"/>
                <w:lang w:eastAsia="en-US"/>
              </w:rPr>
              <w:t>«</w:t>
            </w:r>
            <w:r w:rsidRPr="00DF6091">
              <w:rPr>
                <w:rFonts w:eastAsia="Calibri"/>
                <w:kern w:val="2"/>
                <w:lang w:eastAsia="en-US"/>
              </w:rPr>
              <w:t>Совершенствование межбюджетных отношений</w:t>
            </w:r>
            <w:r w:rsidRPr="00DF6091">
              <w:rPr>
                <w:rFonts w:eastAsia="Calibri"/>
                <w:bCs/>
                <w:kern w:val="2"/>
                <w:lang w:eastAsia="en-US"/>
              </w:rPr>
              <w:t>»</w:t>
            </w:r>
          </w:p>
        </w:tc>
      </w:tr>
      <w:tr w:rsidR="003E2530" w:rsidRPr="00DF6091" w14:paraId="39F22F07" w14:textId="77777777" w:rsidTr="002C07CB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E91D" w14:textId="77777777" w:rsidR="003E2530" w:rsidRPr="00DF6091" w:rsidRDefault="003E2530" w:rsidP="002C07CB">
            <w:pPr>
              <w:shd w:val="clear" w:color="auto" w:fill="FFFFFF"/>
              <w:ind w:right="-108"/>
            </w:pPr>
            <w:r w:rsidRPr="00DF6091">
              <w:t>22.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E9BC" w14:textId="77777777" w:rsidR="003E2530" w:rsidRPr="00DF6091" w:rsidRDefault="003E2530" w:rsidP="002C07CB">
            <w:pPr>
              <w:shd w:val="clear" w:color="auto" w:fill="FFFFFF"/>
            </w:pPr>
            <w:r w:rsidRPr="00DF6091">
              <w:t>Мероприятие (результат) 1. «Созданы условия, направленные на обеспечение сбалансированности бюджетов поселений, входящих в состав Белокалитвинского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28FDC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5DE77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43228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4E17A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AE0F6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4F677" w14:textId="77777777" w:rsidR="003E2530" w:rsidRPr="00DF6091" w:rsidRDefault="003E2530" w:rsidP="002C07CB">
            <w:pPr>
              <w:pStyle w:val="ConsPlusCell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t>заместитель начальника финансового управления – начальник бюджетного отдела</w:t>
            </w:r>
          </w:p>
          <w:p w14:paraId="668FF670" w14:textId="77777777" w:rsidR="003E2530" w:rsidRPr="00DF6091" w:rsidRDefault="003E2530" w:rsidP="002C07CB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Самойлова Ольга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E2445" w14:textId="77777777" w:rsidR="003E2530" w:rsidRPr="00DF6091" w:rsidRDefault="003E2530" w:rsidP="002C07CB">
            <w:pPr>
              <w:shd w:val="clear" w:color="auto" w:fill="FFFFFF"/>
              <w:jc w:val="center"/>
            </w:pPr>
          </w:p>
        </w:tc>
      </w:tr>
      <w:tr w:rsidR="003E2530" w:rsidRPr="00DF6091" w14:paraId="2E4F93AB" w14:textId="77777777" w:rsidTr="002C07CB">
        <w:trPr>
          <w:trHeight w:val="2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02EFB8" w14:textId="77777777" w:rsidR="003E2530" w:rsidRPr="00DF6091" w:rsidRDefault="003E2530" w:rsidP="002C07CB">
            <w:pPr>
              <w:shd w:val="clear" w:color="auto" w:fill="FFFFFF"/>
              <w:ind w:right="-108"/>
            </w:pPr>
            <w:r w:rsidRPr="00DF6091">
              <w:t>23.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326F5" w14:textId="77777777" w:rsidR="003E2530" w:rsidRPr="00DF6091" w:rsidRDefault="003E2530" w:rsidP="002C07CB">
            <w:pPr>
              <w:shd w:val="clear" w:color="auto" w:fill="FFFFFF"/>
            </w:pPr>
            <w:r w:rsidRPr="00DF6091">
              <w:t xml:space="preserve">Контрольная точка 1.1. Подготовлены заключения о возможности </w:t>
            </w:r>
            <w:proofErr w:type="gramStart"/>
            <w:r w:rsidRPr="00DF6091">
              <w:lastRenderedPageBreak/>
              <w:t>предоставления  поселениям</w:t>
            </w:r>
            <w:proofErr w:type="gramEnd"/>
            <w:r w:rsidRPr="00DF6091">
              <w:t xml:space="preserve">, входящим в состав Белокалитвинского района, иных межбюджетных трансфертов на оказание финансовой поддержки, на основании анализа </w:t>
            </w:r>
            <w:proofErr w:type="gramStart"/>
            <w:r w:rsidRPr="00DF6091">
              <w:t>соответствую-</w:t>
            </w:r>
            <w:proofErr w:type="spellStart"/>
            <w:r w:rsidRPr="00DF6091">
              <w:t>щих</w:t>
            </w:r>
            <w:proofErr w:type="spellEnd"/>
            <w:proofErr w:type="gramEnd"/>
            <w:r w:rsidRPr="00DF6091">
              <w:t xml:space="preserve">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A58ED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июля</w:t>
            </w:r>
          </w:p>
          <w:p w14:paraId="2A62405C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14:paraId="164BCF1C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30 декабря 2025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5515CC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5C322EE4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14:paraId="0C3DBD5E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30 декабря 2025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67F23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984034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E3C03E" w14:textId="77777777" w:rsidR="003E2530" w:rsidRPr="00DF6091" w:rsidRDefault="003E2530" w:rsidP="002C07CB">
            <w:pPr>
              <w:widowControl w:val="0"/>
              <w:spacing w:line="228" w:lineRule="auto"/>
              <w:ind w:firstLine="34"/>
              <w:jc w:val="both"/>
            </w:pPr>
            <w:r w:rsidRPr="00DF6091">
              <w:t xml:space="preserve">оказана </w:t>
            </w:r>
            <w:proofErr w:type="gramStart"/>
            <w:r w:rsidRPr="00DF6091">
              <w:t>фи-</w:t>
            </w:r>
            <w:proofErr w:type="spellStart"/>
            <w:r w:rsidRPr="00DF6091">
              <w:t>нансовая</w:t>
            </w:r>
            <w:proofErr w:type="spellEnd"/>
            <w:proofErr w:type="gramEnd"/>
            <w:r w:rsidRPr="00DF6091">
              <w:t xml:space="preserve"> </w:t>
            </w:r>
            <w:proofErr w:type="gramStart"/>
            <w:r w:rsidRPr="00DF6091">
              <w:t>под-</w:t>
            </w:r>
            <w:proofErr w:type="spellStart"/>
            <w:r w:rsidRPr="00DF6091">
              <w:t>держка</w:t>
            </w:r>
            <w:proofErr w:type="spellEnd"/>
            <w:proofErr w:type="gramEnd"/>
            <w:r w:rsidRPr="00DF6091">
              <w:t xml:space="preserve"> в объеме 2 493,0 тыс. </w:t>
            </w:r>
            <w:proofErr w:type="spellStart"/>
            <w:proofErr w:type="gramStart"/>
            <w:r w:rsidRPr="00DF6091">
              <w:t>руб</w:t>
            </w:r>
            <w:proofErr w:type="spellEnd"/>
            <w:r w:rsidRPr="00DF6091">
              <w:t>-лей</w:t>
            </w:r>
            <w:proofErr w:type="gramEnd"/>
            <w:r w:rsidRPr="00DF6091">
              <w:t xml:space="preserve"> </w:t>
            </w:r>
            <w:proofErr w:type="spellStart"/>
            <w:r w:rsidRPr="00DF6091">
              <w:t>Литви-</w:t>
            </w:r>
            <w:r w:rsidRPr="00DF6091">
              <w:lastRenderedPageBreak/>
              <w:t>новскому</w:t>
            </w:r>
            <w:proofErr w:type="spellEnd"/>
            <w:r w:rsidRPr="00DF6091">
              <w:t xml:space="preserve"> </w:t>
            </w:r>
            <w:proofErr w:type="spellStart"/>
            <w:r w:rsidRPr="00DF6091">
              <w:t>с.п</w:t>
            </w:r>
            <w:proofErr w:type="spellEnd"/>
            <w:r w:rsidRPr="00DF6091">
              <w:t xml:space="preserve">., </w:t>
            </w:r>
            <w:proofErr w:type="spellStart"/>
            <w:r w:rsidRPr="00DF6091">
              <w:t>Нижнепопов-скому</w:t>
            </w:r>
            <w:proofErr w:type="spellEnd"/>
            <w:r w:rsidRPr="00DF6091">
              <w:t xml:space="preserve"> </w:t>
            </w:r>
            <w:proofErr w:type="spellStart"/>
            <w:r w:rsidRPr="00DF6091">
              <w:t>с.п</w:t>
            </w:r>
            <w:proofErr w:type="spellEnd"/>
            <w:r w:rsidRPr="00DF6091">
              <w:t xml:space="preserve">., Синегорскому </w:t>
            </w:r>
            <w:proofErr w:type="spellStart"/>
            <w:r w:rsidRPr="00DF6091">
              <w:t>с.п</w:t>
            </w:r>
            <w:proofErr w:type="spellEnd"/>
            <w:r w:rsidRPr="00DF6091">
              <w:t xml:space="preserve">. </w:t>
            </w:r>
            <w:proofErr w:type="spellStart"/>
            <w:r w:rsidRPr="00DF6091">
              <w:t>Распределе-ние</w:t>
            </w:r>
            <w:proofErr w:type="spellEnd"/>
            <w:r w:rsidRPr="00DF6091">
              <w:t xml:space="preserve"> указанных средств </w:t>
            </w:r>
            <w:proofErr w:type="spellStart"/>
            <w:proofErr w:type="gramStart"/>
            <w:r w:rsidRPr="00DF6091">
              <w:t>произ</w:t>
            </w:r>
            <w:proofErr w:type="spellEnd"/>
            <w:r w:rsidRPr="00DF6091">
              <w:t>-водилось</w:t>
            </w:r>
            <w:proofErr w:type="gramEnd"/>
            <w:r w:rsidRPr="00DF6091">
              <w:t xml:space="preserve"> в соответствии с единой и </w:t>
            </w:r>
            <w:proofErr w:type="gramStart"/>
            <w:r w:rsidRPr="00DF6091">
              <w:t>формализован-ной</w:t>
            </w:r>
            <w:proofErr w:type="gramEnd"/>
            <w:r w:rsidRPr="00DF6091">
              <w:t xml:space="preserve"> методикой, утвержденной решением Собрания депутатов Белокалитвинского района от 14.11.2008 № 346 «Об утверждении Порядка </w:t>
            </w:r>
            <w:proofErr w:type="gramStart"/>
            <w:r w:rsidRPr="00DF6091">
              <w:t>и  условий</w:t>
            </w:r>
            <w:proofErr w:type="gramEnd"/>
            <w:r w:rsidRPr="00DF6091">
              <w:t xml:space="preserve"> предоставления межбюджетных трансфертов из бюджета муниципального района бюджетам поселений, входящих в состав Белокалитвинского района».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52CA97" w14:textId="77777777" w:rsidR="003E2530" w:rsidRPr="00DF6091" w:rsidRDefault="003E2530" w:rsidP="002C07CB">
            <w:pPr>
              <w:pStyle w:val="ConsPlusCell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lastRenderedPageBreak/>
              <w:t xml:space="preserve">заместитель начальника финансового управления – </w:t>
            </w:r>
            <w:r w:rsidRPr="00DF6091">
              <w:rPr>
                <w:sz w:val="24"/>
                <w:szCs w:val="24"/>
              </w:rPr>
              <w:lastRenderedPageBreak/>
              <w:t>начальник бюджетного отдела</w:t>
            </w:r>
          </w:p>
          <w:p w14:paraId="0132C1F3" w14:textId="77777777" w:rsidR="003E2530" w:rsidRPr="00DF6091" w:rsidRDefault="003E2530" w:rsidP="002C07C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Самойлова Ольга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473882" w14:textId="77777777" w:rsidR="003E2530" w:rsidRPr="00DF6091" w:rsidRDefault="003E2530" w:rsidP="002C07CB">
            <w:pPr>
              <w:shd w:val="clear" w:color="auto" w:fill="FFFFFF"/>
              <w:ind w:right="-108"/>
            </w:pPr>
          </w:p>
        </w:tc>
      </w:tr>
      <w:tr w:rsidR="003E2530" w:rsidRPr="00DF6091" w14:paraId="79EF6A3A" w14:textId="77777777" w:rsidTr="002C07CB">
        <w:trPr>
          <w:trHeight w:val="1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0CE31" w14:textId="77777777" w:rsidR="003E2530" w:rsidRPr="00DF6091" w:rsidRDefault="003E2530" w:rsidP="002C07CB">
            <w:pPr>
              <w:shd w:val="clear" w:color="auto" w:fill="FFFFFF"/>
              <w:ind w:right="-108"/>
            </w:pPr>
            <w:r w:rsidRPr="00DF6091">
              <w:lastRenderedPageBreak/>
              <w:t>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2FF6F" w14:textId="77777777" w:rsidR="003E2530" w:rsidRPr="00DF6091" w:rsidRDefault="003E2530" w:rsidP="002C07CB">
            <w:pPr>
              <w:shd w:val="clear" w:color="auto" w:fill="FFFFFF"/>
            </w:pPr>
            <w:r w:rsidRPr="00DF6091">
              <w:t>Контрольная точка 1.2. Внесены изменения в кассовый план бюджета Белокалитвинского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E2E60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33E5E5D4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14:paraId="15AEBE66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30 декабря 2025 г.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CB145C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68D90E4C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14:paraId="6A0663A1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30 декабря 2025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91885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9E518D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AB60A5" w14:textId="77777777" w:rsidR="003E2530" w:rsidRPr="00DF6091" w:rsidRDefault="003E2530" w:rsidP="002C07CB">
            <w:pPr>
              <w:widowControl w:val="0"/>
              <w:spacing w:line="228" w:lineRule="auto"/>
              <w:ind w:firstLine="34"/>
            </w:pPr>
            <w:r w:rsidRPr="00DF6091">
              <w:t xml:space="preserve">ежемесячно вносились изменения в кассовый план Белокалитвинского района в части предоставления межбюджетных </w:t>
            </w:r>
            <w:proofErr w:type="gramStart"/>
            <w:r w:rsidRPr="00DF6091">
              <w:t>трансфертов  поселениям</w:t>
            </w:r>
            <w:proofErr w:type="gramEnd"/>
            <w:r w:rsidRPr="00DF6091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A76C4A" w14:textId="77777777" w:rsidR="003E2530" w:rsidRPr="00DF6091" w:rsidRDefault="003E2530" w:rsidP="002C07CB">
            <w:pPr>
              <w:pStyle w:val="ConsPlusCell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t>заместитель начальника финансового управления – начальник бюджетного отдела</w:t>
            </w:r>
          </w:p>
          <w:p w14:paraId="2BF21E43" w14:textId="77777777" w:rsidR="003E2530" w:rsidRPr="00DF6091" w:rsidRDefault="003E2530" w:rsidP="002C07C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Самойлова Ольга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7FBFD8" w14:textId="77777777" w:rsidR="003E2530" w:rsidRPr="00DF6091" w:rsidRDefault="003E2530" w:rsidP="002C07CB">
            <w:pPr>
              <w:shd w:val="clear" w:color="auto" w:fill="FFFFFF"/>
              <w:jc w:val="center"/>
            </w:pPr>
          </w:p>
        </w:tc>
      </w:tr>
      <w:tr w:rsidR="003E2530" w:rsidRPr="00DF6091" w14:paraId="7862F442" w14:textId="77777777" w:rsidTr="002C07CB">
        <w:trPr>
          <w:trHeight w:val="8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CB2C14" w14:textId="77777777" w:rsidR="003E2530" w:rsidRPr="00DF6091" w:rsidRDefault="003E2530" w:rsidP="002C07CB">
            <w:pPr>
              <w:shd w:val="clear" w:color="auto" w:fill="FFFFFF"/>
              <w:ind w:right="-108"/>
            </w:pPr>
            <w:r w:rsidRPr="00DF6091">
              <w:t>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6F985" w14:textId="77777777" w:rsidR="003E2530" w:rsidRPr="00DF6091" w:rsidRDefault="003E2530" w:rsidP="002C07CB">
            <w:pPr>
              <w:shd w:val="clear" w:color="auto" w:fill="FFFFFF"/>
            </w:pPr>
            <w:r w:rsidRPr="00DF6091">
              <w:t xml:space="preserve">Контрольная точка 1.3. Перечислены поселениям, входящим в состав </w:t>
            </w:r>
            <w:proofErr w:type="spellStart"/>
            <w:proofErr w:type="gramStart"/>
            <w:r w:rsidRPr="00DF6091">
              <w:t>Белокалитвинс</w:t>
            </w:r>
            <w:proofErr w:type="spellEnd"/>
            <w:r w:rsidRPr="00DF6091">
              <w:t>-кого</w:t>
            </w:r>
            <w:proofErr w:type="gramEnd"/>
            <w:r w:rsidRPr="00DF6091">
              <w:t xml:space="preserve"> района, иные межбюджетные трансферты на оказание финансовой поддержки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F3FB4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56BBB4CE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14:paraId="7A14298F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30 декабря 2025 г.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B5446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14:paraId="662CEF0C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14:paraId="64DB95AB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30 декабря 2025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09BA0E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338B5F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767EA5" w14:textId="77777777" w:rsidR="003E2530" w:rsidRPr="00DF6091" w:rsidRDefault="003E2530" w:rsidP="002C07CB">
            <w:pPr>
              <w:shd w:val="clear" w:color="auto" w:fill="FFFFFF"/>
              <w:jc w:val="both"/>
            </w:pPr>
            <w:r w:rsidRPr="00DF6091">
              <w:t xml:space="preserve">иные межбюджетные трансферты на оказание финансовой поддержки </w:t>
            </w:r>
            <w:proofErr w:type="spellStart"/>
            <w:r w:rsidRPr="00DF6091">
              <w:t>Литвиновскому</w:t>
            </w:r>
            <w:proofErr w:type="spellEnd"/>
            <w:r w:rsidRPr="00DF6091">
              <w:t xml:space="preserve"> </w:t>
            </w:r>
            <w:proofErr w:type="spellStart"/>
            <w:r w:rsidRPr="00DF6091">
              <w:t>с.п</w:t>
            </w:r>
            <w:proofErr w:type="spellEnd"/>
            <w:r w:rsidRPr="00DF6091">
              <w:t xml:space="preserve">., </w:t>
            </w:r>
            <w:proofErr w:type="spellStart"/>
            <w:r w:rsidRPr="00DF6091">
              <w:t>Нижнепопов-скому</w:t>
            </w:r>
            <w:proofErr w:type="spellEnd"/>
            <w:r w:rsidRPr="00DF6091">
              <w:t xml:space="preserve"> </w:t>
            </w:r>
            <w:proofErr w:type="spellStart"/>
            <w:r w:rsidRPr="00DF6091">
              <w:t>с.п</w:t>
            </w:r>
            <w:proofErr w:type="spellEnd"/>
            <w:r w:rsidRPr="00DF6091">
              <w:t xml:space="preserve">., Синегорскому </w:t>
            </w:r>
            <w:proofErr w:type="spellStart"/>
            <w:r w:rsidRPr="00DF6091">
              <w:t>с.п</w:t>
            </w:r>
            <w:proofErr w:type="spellEnd"/>
            <w:r w:rsidRPr="00DF6091">
              <w:t xml:space="preserve">. </w:t>
            </w:r>
            <w:proofErr w:type="gramStart"/>
            <w:r w:rsidRPr="00DF6091">
              <w:t>перечислены  в</w:t>
            </w:r>
            <w:proofErr w:type="gramEnd"/>
            <w:r w:rsidRPr="00DF6091">
              <w:t xml:space="preserve"> соответствии с расходными расписаниями </w:t>
            </w:r>
            <w:proofErr w:type="gramStart"/>
            <w:r w:rsidRPr="00DF6091">
              <w:t>от  10.09.2025</w:t>
            </w:r>
            <w:proofErr w:type="gramEnd"/>
            <w:r w:rsidRPr="00DF6091">
              <w:t xml:space="preserve">; 24.11.2025; 25.12.2025.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E5768E" w14:textId="77777777" w:rsidR="003E2530" w:rsidRPr="00DF6091" w:rsidRDefault="003E2530" w:rsidP="002C07CB">
            <w:pPr>
              <w:pStyle w:val="ConsPlusCell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t>заместитель начальника финансового управления – начальник бюджетного отдела</w:t>
            </w:r>
          </w:p>
          <w:p w14:paraId="3501EDBE" w14:textId="77777777" w:rsidR="003E2530" w:rsidRPr="00DF6091" w:rsidRDefault="003E2530" w:rsidP="002C07C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Самойлова Ольга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0A68CB" w14:textId="77777777" w:rsidR="003E2530" w:rsidRPr="00DF6091" w:rsidRDefault="003E2530" w:rsidP="002C07CB">
            <w:pPr>
              <w:shd w:val="clear" w:color="auto" w:fill="FFFFFF"/>
              <w:jc w:val="center"/>
            </w:pPr>
          </w:p>
        </w:tc>
      </w:tr>
      <w:tr w:rsidR="003E2530" w:rsidRPr="00DF6091" w14:paraId="39EAD44C" w14:textId="77777777" w:rsidTr="002C07CB">
        <w:trPr>
          <w:trHeight w:val="1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4170E1" w14:textId="77777777" w:rsidR="003E2530" w:rsidRPr="00DF6091" w:rsidRDefault="003E2530" w:rsidP="002C07CB">
            <w:pPr>
              <w:shd w:val="clear" w:color="auto" w:fill="FFFFFF"/>
              <w:ind w:right="-108"/>
            </w:pPr>
            <w:r w:rsidRPr="00DF6091">
              <w:t>26.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4269A" w14:textId="77777777" w:rsidR="003E2530" w:rsidRPr="00DF6091" w:rsidRDefault="003E2530" w:rsidP="002C07CB">
            <w:pPr>
              <w:shd w:val="clear" w:color="auto" w:fill="FFFFFF"/>
            </w:pPr>
            <w:r w:rsidRPr="00DF6091">
              <w:t xml:space="preserve">Мероприятие (результат) 2. «Усовершенствовано выравнивание бюджетной </w:t>
            </w:r>
            <w:r w:rsidRPr="00DF6091">
              <w:lastRenderedPageBreak/>
              <w:t>обеспеченности городских, сельских поселений, входящих в состав Белокалитвинского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9CAFE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lastRenderedPageBreak/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0D6597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FF1A50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A13B57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6E4EFF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D9770A" w14:textId="77777777" w:rsidR="003E2530" w:rsidRPr="00DF6091" w:rsidRDefault="003E2530" w:rsidP="002C07CB">
            <w:pPr>
              <w:pStyle w:val="ConsPlusCell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t>заместитель начальника финансового управления – начальник бюджетного отдела</w:t>
            </w:r>
          </w:p>
          <w:p w14:paraId="31B86B6A" w14:textId="77777777" w:rsidR="003E2530" w:rsidRPr="00DF6091" w:rsidRDefault="003E2530" w:rsidP="002C07CB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Самойлова Ольга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FD7E81" w14:textId="77777777" w:rsidR="003E2530" w:rsidRPr="00DF6091" w:rsidRDefault="003E2530" w:rsidP="002C07CB">
            <w:pPr>
              <w:shd w:val="clear" w:color="auto" w:fill="FFFFFF"/>
              <w:jc w:val="center"/>
            </w:pPr>
          </w:p>
        </w:tc>
      </w:tr>
      <w:tr w:rsidR="003E2530" w:rsidRPr="00DF6091" w14:paraId="7CC6B1DF" w14:textId="77777777" w:rsidTr="002C07CB">
        <w:trPr>
          <w:trHeight w:val="1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DF3700" w14:textId="77777777" w:rsidR="003E2530" w:rsidRPr="00DF6091" w:rsidRDefault="003E2530" w:rsidP="002C07CB">
            <w:pPr>
              <w:shd w:val="clear" w:color="auto" w:fill="FFFFFF"/>
              <w:ind w:right="-108"/>
            </w:pPr>
            <w:r w:rsidRPr="00DF6091">
              <w:t>27.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DAC75" w14:textId="77777777" w:rsidR="003E2530" w:rsidRPr="00DF6091" w:rsidRDefault="003E2530" w:rsidP="002C07CB">
            <w:pPr>
              <w:shd w:val="clear" w:color="auto" w:fill="FFFFFF"/>
            </w:pPr>
            <w:r w:rsidRPr="00DF6091">
              <w:t>Контрольная точка 2.1. Осуществлен сбор исходных данных, необходимых для проведения расчетов распределения дотаций на выравнивание бюджетной обеспеченности городских, сельских поселений, входящих в состав Белокалитвинского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DB37C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583B7D1E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 xml:space="preserve"> 2024 г.</w:t>
            </w:r>
          </w:p>
          <w:p w14:paraId="7D3BBA9E" w14:textId="77777777" w:rsidR="003E2530" w:rsidRPr="00DF6091" w:rsidRDefault="003E2530" w:rsidP="002C07CB">
            <w:pPr>
              <w:shd w:val="clear" w:color="auto" w:fill="FFFFFF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732D9D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18A9E7BC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 xml:space="preserve"> 2024 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2BC8F9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C9E2B5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B02F5" w14:textId="77777777" w:rsidR="003E2530" w:rsidRPr="00DF6091" w:rsidRDefault="003E2530" w:rsidP="002C07CB">
            <w:pPr>
              <w:shd w:val="clear" w:color="auto" w:fill="FFFFFF"/>
              <w:jc w:val="both"/>
            </w:pPr>
            <w:r w:rsidRPr="00DF6091">
              <w:t xml:space="preserve">органы местного самоуправления поселений представили исходные данные, необходимые для проведения расчетов распределения дотаций на выравнивание бюджетной обеспеченности городских, сельских поселений, входящих в состав </w:t>
            </w:r>
            <w:proofErr w:type="spellStart"/>
            <w:r w:rsidRPr="00DF6091">
              <w:t>Белокалитвинс</w:t>
            </w:r>
            <w:proofErr w:type="spellEnd"/>
            <w:r w:rsidRPr="00DF6091">
              <w:t>-кого района» в установленный срок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7D5C9B" w14:textId="77777777" w:rsidR="003E2530" w:rsidRPr="00DF6091" w:rsidRDefault="003E2530" w:rsidP="002C07CB">
            <w:pPr>
              <w:pStyle w:val="ConsPlusCell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t>заместитель начальника финансового управления – начальник бюджетного отдела</w:t>
            </w:r>
          </w:p>
          <w:p w14:paraId="2856537E" w14:textId="77777777" w:rsidR="003E2530" w:rsidRPr="00DF6091" w:rsidRDefault="003E2530" w:rsidP="002C07C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Самойлова Ольга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CDD08F" w14:textId="77777777" w:rsidR="003E2530" w:rsidRPr="00DF6091" w:rsidRDefault="003E2530" w:rsidP="002C07CB">
            <w:pPr>
              <w:shd w:val="clear" w:color="auto" w:fill="FFFFFF"/>
              <w:jc w:val="center"/>
            </w:pPr>
          </w:p>
        </w:tc>
      </w:tr>
      <w:tr w:rsidR="003E2530" w:rsidRPr="00DF6091" w14:paraId="65245079" w14:textId="77777777" w:rsidTr="002C07CB">
        <w:trPr>
          <w:trHeight w:val="1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A2B37E" w14:textId="77777777" w:rsidR="003E2530" w:rsidRPr="00DF6091" w:rsidRDefault="003E2530" w:rsidP="002C07CB">
            <w:pPr>
              <w:shd w:val="clear" w:color="auto" w:fill="FFFFFF"/>
              <w:ind w:right="-108"/>
            </w:pPr>
            <w:r w:rsidRPr="00DF6091">
              <w:lastRenderedPageBreak/>
              <w:t>28.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CCFCE" w14:textId="77777777" w:rsidR="003E2530" w:rsidRPr="00DF6091" w:rsidRDefault="003E2530" w:rsidP="002C07CB">
            <w:pPr>
              <w:shd w:val="clear" w:color="auto" w:fill="FFFFFF"/>
            </w:pPr>
            <w:r w:rsidRPr="00DF6091">
              <w:t>Контрольная точка 2.2. Подготовлено распределение дотации на выравнивание бюджетной обеспеченности городских, сельских поселений, входящих в состав Белокалитвинского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CBC05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33D5EFC6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 xml:space="preserve"> 2024 г.</w:t>
            </w:r>
          </w:p>
          <w:p w14:paraId="315C3E65" w14:textId="77777777" w:rsidR="003E2530" w:rsidRPr="00DF6091" w:rsidRDefault="003E2530" w:rsidP="002C07CB">
            <w:pPr>
              <w:shd w:val="clear" w:color="auto" w:fill="FFFFFF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27CC3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38091709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 xml:space="preserve"> 2024 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C59813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67E8A4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54D051" w14:textId="77777777" w:rsidR="003E2530" w:rsidRPr="00DF6091" w:rsidRDefault="003E2530" w:rsidP="002C07CB">
            <w:pPr>
              <w:shd w:val="clear" w:color="auto" w:fill="FFFFFF"/>
              <w:jc w:val="both"/>
            </w:pPr>
            <w:r w:rsidRPr="00DF6091">
              <w:t xml:space="preserve">подготовлено распределение дотации на выравнивание бюджетной обеспеченности городских, сельских поселений, входящих в состав Белокалитвинского района, в соответствии с приложением </w:t>
            </w:r>
          </w:p>
          <w:p w14:paraId="63C88D1D" w14:textId="77777777" w:rsidR="003E2530" w:rsidRPr="00DF6091" w:rsidRDefault="003E2530" w:rsidP="002C07CB">
            <w:pPr>
              <w:shd w:val="clear" w:color="auto" w:fill="FFFFFF"/>
              <w:jc w:val="both"/>
            </w:pPr>
            <w:r w:rsidRPr="00DF6091">
              <w:t xml:space="preserve">№ 15 </w:t>
            </w:r>
            <w:r w:rsidRPr="00DF6091">
              <w:rPr>
                <w:color w:val="000000"/>
              </w:rPr>
              <w:t xml:space="preserve">решения Собрания депутатов </w:t>
            </w:r>
            <w:proofErr w:type="spellStart"/>
            <w:proofErr w:type="gramStart"/>
            <w:r w:rsidRPr="00DF6091">
              <w:rPr>
                <w:color w:val="000000"/>
              </w:rPr>
              <w:t>Белокалитвинс</w:t>
            </w:r>
            <w:proofErr w:type="spellEnd"/>
            <w:r w:rsidRPr="00DF6091">
              <w:rPr>
                <w:color w:val="000000"/>
              </w:rPr>
              <w:t>-кого</w:t>
            </w:r>
            <w:proofErr w:type="gramEnd"/>
            <w:r w:rsidRPr="00DF6091">
              <w:rPr>
                <w:color w:val="000000"/>
              </w:rPr>
              <w:t xml:space="preserve"> района «О бюджете </w:t>
            </w:r>
            <w:proofErr w:type="spellStart"/>
            <w:r w:rsidRPr="00DF6091">
              <w:rPr>
                <w:color w:val="000000"/>
              </w:rPr>
              <w:t>Белокалитвинс</w:t>
            </w:r>
            <w:proofErr w:type="spellEnd"/>
            <w:r w:rsidRPr="00DF6091">
              <w:rPr>
                <w:color w:val="000000"/>
              </w:rPr>
              <w:t>-кого района на 2025 год и на плановый период 2026 и 2027 годов».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DA7BA3" w14:textId="77777777" w:rsidR="003E2530" w:rsidRPr="00DF6091" w:rsidRDefault="003E2530" w:rsidP="002C07CB">
            <w:pPr>
              <w:pStyle w:val="ConsPlusCell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t>заместитель начальника финансового управления – начальник бюджетного отдела</w:t>
            </w:r>
          </w:p>
          <w:p w14:paraId="1BC5D77C" w14:textId="77777777" w:rsidR="003E2530" w:rsidRPr="00DF6091" w:rsidRDefault="003E2530" w:rsidP="002C07C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Самойлова Ольга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E87D87" w14:textId="77777777" w:rsidR="003E2530" w:rsidRPr="00DF6091" w:rsidRDefault="003E2530" w:rsidP="002C07CB">
            <w:pPr>
              <w:shd w:val="clear" w:color="auto" w:fill="FFFFFF"/>
              <w:jc w:val="center"/>
            </w:pPr>
          </w:p>
        </w:tc>
      </w:tr>
      <w:tr w:rsidR="003E2530" w:rsidRPr="00DF6091" w14:paraId="60000698" w14:textId="77777777" w:rsidTr="002C07CB">
        <w:trPr>
          <w:trHeight w:val="1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02725" w14:textId="77777777" w:rsidR="003E2530" w:rsidRPr="00DF6091" w:rsidRDefault="003E2530" w:rsidP="002C07CB">
            <w:pPr>
              <w:shd w:val="clear" w:color="auto" w:fill="FFFFFF"/>
              <w:ind w:right="-108"/>
            </w:pPr>
            <w:r w:rsidRPr="00DF6091">
              <w:t>29.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A9393" w14:textId="77777777" w:rsidR="003E2530" w:rsidRPr="00DF6091" w:rsidRDefault="003E2530" w:rsidP="002C07CB">
            <w:pPr>
              <w:shd w:val="clear" w:color="auto" w:fill="FFFFFF"/>
            </w:pPr>
            <w:r w:rsidRPr="00DF6091">
              <w:t xml:space="preserve">Контрольная точка 2.3. Заключены соглашения, которые </w:t>
            </w:r>
            <w:proofErr w:type="spellStart"/>
            <w:proofErr w:type="gramStart"/>
            <w:r w:rsidRPr="00DF6091">
              <w:t>предусматрива</w:t>
            </w:r>
            <w:proofErr w:type="spellEnd"/>
            <w:r w:rsidRPr="00DF6091">
              <w:t>-ют</w:t>
            </w:r>
            <w:proofErr w:type="gramEnd"/>
            <w:r w:rsidRPr="00DF6091">
              <w:t xml:space="preserve"> меры по </w:t>
            </w:r>
            <w:r w:rsidRPr="00DF6091">
              <w:lastRenderedPageBreak/>
              <w:t xml:space="preserve">социально-экономическому развитию и оздоровлению муниципальных </w:t>
            </w:r>
            <w:proofErr w:type="gramStart"/>
            <w:r w:rsidRPr="00DF6091">
              <w:t>финансов  поселений</w:t>
            </w:r>
            <w:proofErr w:type="gramEnd"/>
            <w:r w:rsidRPr="00DF6091">
              <w:t>, входящих в состав Белокалитвинского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C6623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lastRenderedPageBreak/>
              <w:t>29 декабря 2024 г.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4730BF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28 декабря 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25D5AB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82E97F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4487F3" w14:textId="77777777" w:rsidR="003E2530" w:rsidRPr="00DF6091" w:rsidRDefault="003E2530" w:rsidP="002C07CB">
            <w:pPr>
              <w:shd w:val="clear" w:color="auto" w:fill="FFFFFF"/>
              <w:jc w:val="both"/>
            </w:pPr>
            <w:r w:rsidRPr="00DF6091">
              <w:t xml:space="preserve">заключены соглашения о мерах по социально-экономическому развитию и оздоровлению </w:t>
            </w:r>
            <w:r w:rsidRPr="00DF6091">
              <w:lastRenderedPageBreak/>
              <w:t xml:space="preserve">муниципальных финансов с главами </w:t>
            </w:r>
            <w:proofErr w:type="gramStart"/>
            <w:r w:rsidRPr="00DF6091">
              <w:t>администраций  поселений</w:t>
            </w:r>
            <w:proofErr w:type="gramEnd"/>
            <w:r w:rsidRPr="00DF6091">
              <w:t xml:space="preserve">, входящих в состав </w:t>
            </w:r>
            <w:proofErr w:type="spellStart"/>
            <w:proofErr w:type="gramStart"/>
            <w:r w:rsidRPr="00DF6091">
              <w:t>Белокалитвинс</w:t>
            </w:r>
            <w:proofErr w:type="spellEnd"/>
            <w:r w:rsidRPr="00DF6091">
              <w:t>-кого</w:t>
            </w:r>
            <w:proofErr w:type="gramEnd"/>
            <w:r w:rsidRPr="00DF6091">
              <w:t xml:space="preserve"> района, 28.12.2024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2054CF" w14:textId="77777777" w:rsidR="003E2530" w:rsidRPr="00DF6091" w:rsidRDefault="003E2530" w:rsidP="002C07CB">
            <w:pPr>
              <w:pStyle w:val="ConsPlusCell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lastRenderedPageBreak/>
              <w:t>заместитель начальника финансового управления – начальник бюджетного отдела</w:t>
            </w:r>
          </w:p>
          <w:p w14:paraId="0E6279BF" w14:textId="77777777" w:rsidR="003E2530" w:rsidRPr="00DF6091" w:rsidRDefault="003E2530" w:rsidP="002C07C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Самойлова Ольга </w:t>
            </w:r>
            <w:r w:rsidRPr="00DF609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E5411E" w14:textId="77777777" w:rsidR="003E2530" w:rsidRPr="00DF6091" w:rsidRDefault="003E2530" w:rsidP="002C07CB">
            <w:pPr>
              <w:shd w:val="clear" w:color="auto" w:fill="FFFFFF"/>
              <w:jc w:val="center"/>
            </w:pPr>
          </w:p>
        </w:tc>
      </w:tr>
      <w:tr w:rsidR="003E2530" w:rsidRPr="00DF6091" w14:paraId="5C4E0BC8" w14:textId="77777777" w:rsidTr="002C07CB">
        <w:trPr>
          <w:trHeight w:val="1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9E83B" w14:textId="77777777" w:rsidR="003E2530" w:rsidRPr="00DF6091" w:rsidRDefault="003E2530" w:rsidP="002C07CB">
            <w:pPr>
              <w:shd w:val="clear" w:color="auto" w:fill="FFFFFF"/>
              <w:ind w:right="-108"/>
            </w:pPr>
            <w:r w:rsidRPr="00DF6091">
              <w:t>30.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F18AB" w14:textId="77777777" w:rsidR="003E2530" w:rsidRPr="00DF6091" w:rsidRDefault="003E2530" w:rsidP="002C07CB">
            <w:pPr>
              <w:shd w:val="clear" w:color="auto" w:fill="FFFFFF"/>
            </w:pPr>
            <w:r w:rsidRPr="00DF6091">
              <w:t>Контрольная точка 2.4. Осуществлен сбор исходных данных, необходимых для проведения расчетов распределения дотаций на выравнивание бюджетной обеспеченности городских, сельских поселений, входящих в состав Белокалитвинского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22E10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1DAE02C4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14:paraId="37ACE2DC" w14:textId="77777777" w:rsidR="003E2530" w:rsidRPr="00DF6091" w:rsidRDefault="003E2530" w:rsidP="002C07CB">
            <w:pPr>
              <w:shd w:val="clear" w:color="auto" w:fill="FFFFFF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87DA99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3CDA2721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 xml:space="preserve"> 2025 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1BE718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7D4FDA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6D004A" w14:textId="77777777" w:rsidR="003E2530" w:rsidRPr="00DF6091" w:rsidRDefault="003E2530" w:rsidP="002C07CB">
            <w:pPr>
              <w:shd w:val="clear" w:color="auto" w:fill="FFFFFF"/>
              <w:jc w:val="both"/>
            </w:pPr>
            <w:r w:rsidRPr="00DF6091">
              <w:t xml:space="preserve">органы местного самоуправления поселений представили исходные данные, необходимые для проведения расчетов распределения дотаций на выравнивание бюджетной обеспеченности городских, сельских поселений, входящих в состав </w:t>
            </w:r>
            <w:proofErr w:type="spellStart"/>
            <w:r w:rsidRPr="00DF6091">
              <w:t>Белокалитвинс</w:t>
            </w:r>
            <w:proofErr w:type="spellEnd"/>
            <w:r w:rsidRPr="00DF6091">
              <w:t>-кого района» в установленный срок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B0E329" w14:textId="77777777" w:rsidR="003E2530" w:rsidRPr="00DF6091" w:rsidRDefault="003E2530" w:rsidP="002C07CB">
            <w:pPr>
              <w:pStyle w:val="ConsPlusCell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t>заместитель начальника финансового управления – начальник бюджетного отдела</w:t>
            </w:r>
          </w:p>
          <w:p w14:paraId="44077DC0" w14:textId="77777777" w:rsidR="003E2530" w:rsidRPr="00DF6091" w:rsidRDefault="003E2530" w:rsidP="002C07C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Самойлова Ольга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701121" w14:textId="77777777" w:rsidR="003E2530" w:rsidRPr="00DF6091" w:rsidRDefault="003E2530" w:rsidP="002C07CB">
            <w:pPr>
              <w:shd w:val="clear" w:color="auto" w:fill="FFFFFF"/>
              <w:jc w:val="center"/>
            </w:pPr>
          </w:p>
        </w:tc>
      </w:tr>
      <w:tr w:rsidR="003E2530" w:rsidRPr="00DF6091" w14:paraId="4B374BC2" w14:textId="77777777" w:rsidTr="002C07CB">
        <w:trPr>
          <w:trHeight w:val="4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6EDF8" w14:textId="77777777" w:rsidR="003E2530" w:rsidRPr="00DF6091" w:rsidRDefault="003E2530" w:rsidP="002C07CB">
            <w:pPr>
              <w:shd w:val="clear" w:color="auto" w:fill="FFFFFF"/>
              <w:ind w:right="-108"/>
            </w:pPr>
            <w:r w:rsidRPr="00DF6091">
              <w:lastRenderedPageBreak/>
              <w:t>31.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415AB" w14:textId="77777777" w:rsidR="003E2530" w:rsidRPr="00DF6091" w:rsidRDefault="003E2530" w:rsidP="002C07CB">
            <w:pPr>
              <w:shd w:val="clear" w:color="auto" w:fill="FFFFFF"/>
            </w:pPr>
            <w:r w:rsidRPr="00DF6091">
              <w:t>Контрольная точка 2.5. Подготовлено распределение дотации на выравнивание бюджетной обеспеченности городских, сельских поселений, входящих в состав Белокалитвинского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FFB0A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4C8E9822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14:paraId="156F209A" w14:textId="77777777" w:rsidR="003E2530" w:rsidRPr="00DF6091" w:rsidRDefault="003E2530" w:rsidP="002C07CB">
            <w:pPr>
              <w:shd w:val="clear" w:color="auto" w:fill="FFFFFF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427C06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089CE858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 xml:space="preserve"> 2025 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8A3C9B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43C879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6E8C58" w14:textId="77777777" w:rsidR="003E2530" w:rsidRPr="00DF6091" w:rsidRDefault="003E2530" w:rsidP="002C07CB">
            <w:pPr>
              <w:shd w:val="clear" w:color="auto" w:fill="FFFFFF"/>
              <w:jc w:val="both"/>
            </w:pPr>
            <w:r w:rsidRPr="00DF6091">
              <w:t xml:space="preserve">подготовлено распределение дотации на выравнивание бюджетной обеспеченности городских, сельских поселений, входящих в состав Белокалитвинского </w:t>
            </w:r>
            <w:proofErr w:type="gramStart"/>
            <w:r w:rsidRPr="00DF6091">
              <w:t>района,  в</w:t>
            </w:r>
            <w:proofErr w:type="gramEnd"/>
            <w:r w:rsidRPr="00DF6091">
              <w:t xml:space="preserve"> составе проекта </w:t>
            </w:r>
            <w:r w:rsidRPr="00DF6091">
              <w:rPr>
                <w:color w:val="000000"/>
              </w:rPr>
              <w:t xml:space="preserve">решения Собрания депутатов </w:t>
            </w:r>
            <w:proofErr w:type="spellStart"/>
            <w:proofErr w:type="gramStart"/>
            <w:r w:rsidRPr="00DF6091">
              <w:rPr>
                <w:color w:val="000000"/>
              </w:rPr>
              <w:t>Белокалитвинс</w:t>
            </w:r>
            <w:proofErr w:type="spellEnd"/>
            <w:r w:rsidRPr="00DF6091">
              <w:rPr>
                <w:color w:val="000000"/>
              </w:rPr>
              <w:t>-кого</w:t>
            </w:r>
            <w:proofErr w:type="gramEnd"/>
            <w:r w:rsidRPr="00DF6091">
              <w:rPr>
                <w:color w:val="000000"/>
              </w:rPr>
              <w:t xml:space="preserve"> района «О бюджете </w:t>
            </w:r>
            <w:proofErr w:type="spellStart"/>
            <w:r w:rsidRPr="00DF6091">
              <w:rPr>
                <w:color w:val="000000"/>
              </w:rPr>
              <w:t>Белокалитвинс</w:t>
            </w:r>
            <w:proofErr w:type="spellEnd"/>
            <w:r w:rsidRPr="00DF6091">
              <w:rPr>
                <w:color w:val="000000"/>
              </w:rPr>
              <w:t>-кого района на 2026 год и на плановый период 2027 и 2028 годов».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0AE344" w14:textId="77777777" w:rsidR="003E2530" w:rsidRPr="00DF6091" w:rsidRDefault="003E2530" w:rsidP="002C07CB">
            <w:pPr>
              <w:pStyle w:val="ConsPlusCell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t>заместитель начальника финансового управления – начальник бюджетного отдела</w:t>
            </w:r>
          </w:p>
          <w:p w14:paraId="53BD5AA7" w14:textId="77777777" w:rsidR="003E2530" w:rsidRPr="00DF6091" w:rsidRDefault="003E2530" w:rsidP="002C07C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Самойлова Ольга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4BA64B" w14:textId="77777777" w:rsidR="003E2530" w:rsidRPr="00DF6091" w:rsidRDefault="003E2530" w:rsidP="002C07CB">
            <w:pPr>
              <w:shd w:val="clear" w:color="auto" w:fill="FFFFFF"/>
              <w:jc w:val="center"/>
            </w:pPr>
          </w:p>
        </w:tc>
      </w:tr>
      <w:tr w:rsidR="003E2530" w:rsidRPr="00DF6091" w14:paraId="2BDA02E5" w14:textId="77777777" w:rsidTr="002C07CB">
        <w:trPr>
          <w:trHeight w:val="1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623A61" w14:textId="77777777" w:rsidR="003E2530" w:rsidRPr="00DF6091" w:rsidRDefault="003E2530" w:rsidP="002C07CB">
            <w:pPr>
              <w:shd w:val="clear" w:color="auto" w:fill="FFFFFF"/>
              <w:ind w:right="-108"/>
            </w:pPr>
            <w:r w:rsidRPr="00DF6091">
              <w:t>32.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65A1B" w14:textId="77777777" w:rsidR="003E2530" w:rsidRPr="00DF6091" w:rsidRDefault="003E2530" w:rsidP="002C07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2.6. Перечислены </w:t>
            </w:r>
            <w:proofErr w:type="gramStart"/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бюджетам  городских</w:t>
            </w:r>
            <w:proofErr w:type="gramEnd"/>
            <w:r w:rsidRPr="00DF6091">
              <w:rPr>
                <w:rFonts w:ascii="Times New Roman" w:hAnsi="Times New Roman" w:cs="Times New Roman"/>
                <w:sz w:val="24"/>
                <w:szCs w:val="24"/>
              </w:rPr>
              <w:t xml:space="preserve">, сельских поселений, входящих в </w:t>
            </w:r>
            <w:r w:rsidRPr="00DF6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 Белокалитвинского района дотации на выравнивание бюджетной обеспеченности»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B807F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14:paraId="4F9D54F0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14:paraId="61D05BFE" w14:textId="77777777" w:rsidR="003E2530" w:rsidRPr="00DF6091" w:rsidRDefault="003E2530" w:rsidP="002C07CB">
            <w:pPr>
              <w:shd w:val="clear" w:color="auto" w:fill="FFFFFF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661331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13FAF234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 xml:space="preserve"> 2025 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2A7F99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6DC7BC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941EC9" w14:textId="77777777" w:rsidR="003E2530" w:rsidRPr="00DF6091" w:rsidRDefault="003E2530" w:rsidP="002C07CB">
            <w:r w:rsidRPr="00DF6091">
              <w:t xml:space="preserve">дотации на выравнивание бюджетной обеспеченности </w:t>
            </w:r>
            <w:proofErr w:type="gramStart"/>
            <w:r w:rsidRPr="00DF6091">
              <w:t>бюджетам  городских</w:t>
            </w:r>
            <w:proofErr w:type="gramEnd"/>
            <w:r w:rsidRPr="00DF6091">
              <w:t xml:space="preserve">, сельских поселений, </w:t>
            </w:r>
            <w:r w:rsidRPr="00DF6091">
              <w:lastRenderedPageBreak/>
              <w:t xml:space="preserve">входящих в состав </w:t>
            </w:r>
            <w:proofErr w:type="spellStart"/>
            <w:proofErr w:type="gramStart"/>
            <w:r w:rsidRPr="00DF6091">
              <w:t>Белокалитвинс</w:t>
            </w:r>
            <w:proofErr w:type="spellEnd"/>
            <w:r w:rsidRPr="00DF6091">
              <w:t>-кого</w:t>
            </w:r>
            <w:proofErr w:type="gramEnd"/>
            <w:r w:rsidRPr="00DF6091">
              <w:t xml:space="preserve"> района в соответствии с расходными расписаниями </w:t>
            </w:r>
            <w:proofErr w:type="gramStart"/>
            <w:r w:rsidRPr="00DF6091">
              <w:t>от  16.01.2025</w:t>
            </w:r>
            <w:proofErr w:type="gramEnd"/>
            <w:r w:rsidRPr="00DF6091">
              <w:t xml:space="preserve">; 06.02.2025; 05.03.2025; 03.04.2025; 05.05.2025; 04.06.2025; 03.07.2025; 05.08.2025; 03.09.2025; 03.10.2025; 07.11.2025; </w:t>
            </w:r>
          </w:p>
          <w:p w14:paraId="756DD44B" w14:textId="77777777" w:rsidR="003E2530" w:rsidRPr="00DF6091" w:rsidRDefault="003E2530" w:rsidP="002C07CB">
            <w:r w:rsidRPr="00DF6091">
              <w:t>03.12.2025;</w:t>
            </w:r>
          </w:p>
          <w:p w14:paraId="117638D6" w14:textId="77777777" w:rsidR="003E2530" w:rsidRPr="00DF6091" w:rsidRDefault="003E2530" w:rsidP="002C07CB">
            <w:r w:rsidRPr="00DF6091">
              <w:t>04.12.2025, 05.12.2025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6F1951" w14:textId="77777777" w:rsidR="003E2530" w:rsidRPr="00DF6091" w:rsidRDefault="003E2530" w:rsidP="002C07CB">
            <w:pPr>
              <w:pStyle w:val="ConsPlusCell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lastRenderedPageBreak/>
              <w:t>заместитель начальника финансового управления – начальник бюджетного отдела</w:t>
            </w:r>
          </w:p>
          <w:p w14:paraId="642B45BD" w14:textId="77777777" w:rsidR="003E2530" w:rsidRPr="00DF6091" w:rsidRDefault="003E2530" w:rsidP="002C07C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Самойлова Ольга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F53AD" w14:textId="77777777" w:rsidR="003E2530" w:rsidRPr="00DF6091" w:rsidRDefault="003E2530" w:rsidP="002C07CB">
            <w:pPr>
              <w:shd w:val="clear" w:color="auto" w:fill="FFFFFF"/>
              <w:jc w:val="center"/>
            </w:pPr>
          </w:p>
        </w:tc>
      </w:tr>
      <w:tr w:rsidR="003E2530" w:rsidRPr="00DF6091" w14:paraId="2CEDDDEB" w14:textId="77777777" w:rsidTr="002C07CB">
        <w:trPr>
          <w:trHeight w:val="1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ADC628" w14:textId="77777777" w:rsidR="003E2530" w:rsidRPr="00DF6091" w:rsidRDefault="003E2530" w:rsidP="002C07CB">
            <w:pPr>
              <w:shd w:val="clear" w:color="auto" w:fill="FFFFFF"/>
              <w:ind w:right="-108"/>
            </w:pPr>
            <w:r w:rsidRPr="00DF6091">
              <w:t>33.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7EADC" w14:textId="77777777" w:rsidR="003E2530" w:rsidRPr="00DF6091" w:rsidRDefault="003E2530" w:rsidP="002C07CB">
            <w:pPr>
              <w:shd w:val="clear" w:color="auto" w:fill="FFFFFF"/>
            </w:pPr>
            <w:r w:rsidRPr="00DF6091">
              <w:t xml:space="preserve">Контрольная точка 2.7. Заключены соглашения, которые предусматривают меры по социально-экономическому развитию и оздоровлению муниципальных </w:t>
            </w:r>
            <w:proofErr w:type="gramStart"/>
            <w:r w:rsidRPr="00DF6091">
              <w:t xml:space="preserve">финансов  </w:t>
            </w:r>
            <w:r w:rsidRPr="00DF6091">
              <w:lastRenderedPageBreak/>
              <w:t>поселений</w:t>
            </w:r>
            <w:proofErr w:type="gramEnd"/>
            <w:r w:rsidRPr="00DF6091">
              <w:t>, входящих в состав Белокалитвинского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9DD34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 декабря</w:t>
            </w:r>
          </w:p>
          <w:p w14:paraId="0447E138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14:paraId="5497E634" w14:textId="77777777" w:rsidR="003E2530" w:rsidRPr="00DF6091" w:rsidRDefault="003E2530" w:rsidP="002C07CB">
            <w:pPr>
              <w:shd w:val="clear" w:color="auto" w:fill="FFFFFF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672FF5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  <w:p w14:paraId="2BA7A664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 xml:space="preserve"> 2025 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A722BE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ECB9BF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ED5B7" w14:textId="77777777" w:rsidR="003E2530" w:rsidRPr="00DF6091" w:rsidRDefault="003E2530" w:rsidP="002C07CB">
            <w:pPr>
              <w:shd w:val="clear" w:color="auto" w:fill="FFFFFF"/>
              <w:jc w:val="both"/>
            </w:pPr>
            <w:r w:rsidRPr="00DF6091">
              <w:t xml:space="preserve">заключены соглашения о мерах по социально-экономическому развитию и оздоровлению муниципальных финансов с главами </w:t>
            </w:r>
            <w:proofErr w:type="gramStart"/>
            <w:r w:rsidRPr="00DF6091">
              <w:t>администраций  поселений</w:t>
            </w:r>
            <w:proofErr w:type="gramEnd"/>
            <w:r w:rsidRPr="00DF6091">
              <w:t xml:space="preserve">, входящих в </w:t>
            </w:r>
            <w:r w:rsidRPr="00DF6091">
              <w:lastRenderedPageBreak/>
              <w:t xml:space="preserve">состав </w:t>
            </w:r>
            <w:proofErr w:type="spellStart"/>
            <w:proofErr w:type="gramStart"/>
            <w:r w:rsidRPr="00DF6091">
              <w:t>Белокалитвинс</w:t>
            </w:r>
            <w:proofErr w:type="spellEnd"/>
            <w:r w:rsidRPr="00DF6091">
              <w:t>-кого</w:t>
            </w:r>
            <w:proofErr w:type="gramEnd"/>
            <w:r w:rsidRPr="00DF6091">
              <w:t xml:space="preserve"> района, 28.12.2025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7994BD" w14:textId="77777777" w:rsidR="003E2530" w:rsidRPr="00DF6091" w:rsidRDefault="003E2530" w:rsidP="002C07CB">
            <w:pPr>
              <w:pStyle w:val="ConsPlusCell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lastRenderedPageBreak/>
              <w:t>заместитель начальника финансового управления – начальник бюджетного отдела</w:t>
            </w:r>
          </w:p>
          <w:p w14:paraId="364BE689" w14:textId="77777777" w:rsidR="003E2530" w:rsidRPr="00DF6091" w:rsidRDefault="003E2530" w:rsidP="002C07C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Самойлова Ольга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7E160" w14:textId="77777777" w:rsidR="003E2530" w:rsidRPr="00DF6091" w:rsidRDefault="003E2530" w:rsidP="002C07CB">
            <w:pPr>
              <w:shd w:val="clear" w:color="auto" w:fill="FFFFFF"/>
              <w:jc w:val="center"/>
            </w:pPr>
          </w:p>
        </w:tc>
      </w:tr>
      <w:tr w:rsidR="003E2530" w:rsidRPr="00DF6091" w14:paraId="6087431F" w14:textId="77777777" w:rsidTr="002C07CB">
        <w:trPr>
          <w:trHeight w:val="305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674322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rPr>
                <w:rFonts w:eastAsia="Calibri"/>
                <w:kern w:val="2"/>
                <w:lang w:eastAsia="en-US"/>
              </w:rPr>
              <w:t xml:space="preserve">Комплекс процессных мероприятий </w:t>
            </w:r>
            <w:r w:rsidRPr="00DF6091">
              <w:rPr>
                <w:rFonts w:eastAsia="Calibri"/>
                <w:bCs/>
                <w:kern w:val="2"/>
                <w:lang w:eastAsia="en-US"/>
              </w:rPr>
              <w:t>«</w:t>
            </w:r>
            <w:r w:rsidRPr="00DF6091">
              <w:rPr>
                <w:rFonts w:eastAsia="Calibri"/>
                <w:kern w:val="2"/>
                <w:lang w:eastAsia="en-US"/>
              </w:rPr>
              <w:t>Организация и осуществление внутреннего муниципального финансового контроля</w:t>
            </w:r>
            <w:r w:rsidRPr="00DF6091">
              <w:rPr>
                <w:rFonts w:eastAsia="Calibri"/>
                <w:bCs/>
                <w:kern w:val="2"/>
                <w:lang w:eastAsia="en-US"/>
              </w:rPr>
              <w:t>»</w:t>
            </w:r>
          </w:p>
        </w:tc>
      </w:tr>
      <w:tr w:rsidR="003E2530" w:rsidRPr="00DF6091" w14:paraId="07075FEB" w14:textId="77777777" w:rsidTr="002C07CB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6D8F3" w14:textId="77777777" w:rsidR="003E2530" w:rsidRPr="00DF6091" w:rsidRDefault="003E2530" w:rsidP="002C07CB">
            <w:pPr>
              <w:shd w:val="clear" w:color="auto" w:fill="FFFFFF"/>
              <w:ind w:right="-108"/>
            </w:pPr>
            <w:r w:rsidRPr="00DF6091">
              <w:t>34.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DB034" w14:textId="77777777" w:rsidR="003E2530" w:rsidRPr="00DF6091" w:rsidRDefault="003E2530" w:rsidP="002C07CB">
            <w:pPr>
              <w:shd w:val="clear" w:color="auto" w:fill="FFFFFF"/>
            </w:pPr>
            <w:r w:rsidRPr="00DF6091">
              <w:t>Мероприятие (результат) 1. «Обеспечено осуществление внутреннего муниципального финансового контроля в соответствии с требованиями действующего законодательства и федеральных стандартов внутреннего муниципального финансового контроля»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D9121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F5A1D1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4D8818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6AF143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B66A70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0,8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1E0F05" w14:textId="77777777" w:rsidR="003E2530" w:rsidRPr="00DF6091" w:rsidRDefault="003E2530" w:rsidP="002C07CB">
            <w:pPr>
              <w:pStyle w:val="ConsPlusCell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t>начальник сектора финансового контроля</w:t>
            </w:r>
          </w:p>
          <w:p w14:paraId="4B3325D5" w14:textId="77777777" w:rsidR="003E2530" w:rsidRPr="00DF6091" w:rsidRDefault="003E2530" w:rsidP="002C07CB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b w:val="0"/>
                <w:sz w:val="24"/>
                <w:szCs w:val="24"/>
              </w:rPr>
              <w:t>Иванова Ольга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3F2F54" w14:textId="77777777" w:rsidR="003E2530" w:rsidRPr="00DF6091" w:rsidRDefault="003E2530" w:rsidP="002C07CB">
            <w:pPr>
              <w:shd w:val="clear" w:color="auto" w:fill="FFFFFF"/>
              <w:jc w:val="center"/>
            </w:pPr>
          </w:p>
        </w:tc>
      </w:tr>
      <w:tr w:rsidR="003E2530" w:rsidRPr="00DF6091" w14:paraId="5B933C9B" w14:textId="77777777" w:rsidTr="002C07CB">
        <w:trPr>
          <w:trHeight w:val="1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F768E7" w14:textId="77777777" w:rsidR="003E2530" w:rsidRPr="00DF6091" w:rsidRDefault="003E2530" w:rsidP="002C07CB">
            <w:pPr>
              <w:shd w:val="clear" w:color="auto" w:fill="FFFFFF"/>
              <w:ind w:right="-108"/>
            </w:pPr>
            <w:r w:rsidRPr="00DF6091">
              <w:t>35.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03809" w14:textId="77777777" w:rsidR="003E2530" w:rsidRPr="00DF6091" w:rsidRDefault="003E2530" w:rsidP="002C07CB">
            <w:pPr>
              <w:shd w:val="clear" w:color="auto" w:fill="FFFFFF"/>
            </w:pPr>
            <w:r w:rsidRPr="00DF6091">
              <w:t>Контрольная точка 1.1. Утвержден план контрольных мероприятий финансового управления Администрации Белокалитвинского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2B478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31 декабря 2024 г.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023B88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24 декабря 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B2A561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7F2CF7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ECD872" w14:textId="77777777" w:rsidR="003E2530" w:rsidRPr="00DF6091" w:rsidRDefault="003E2530" w:rsidP="002C07CB">
            <w:pPr>
              <w:shd w:val="clear" w:color="auto" w:fill="FFFFFF"/>
              <w:jc w:val="both"/>
            </w:pPr>
            <w:r w:rsidRPr="00DF6091">
              <w:t xml:space="preserve">план осуществления сектором финансового контроля финансового управления Администрации Белокалитвинского района </w:t>
            </w:r>
            <w:r w:rsidRPr="00DF6091">
              <w:lastRenderedPageBreak/>
              <w:t>полномочий по внутреннему муниципальному финансовому контролю на 2025 год утвержден начальником финансового управления Администрации Белокалитвинского района 24.12.2024 года.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3880A7" w14:textId="77777777" w:rsidR="003E2530" w:rsidRPr="00DF6091" w:rsidRDefault="003E2530" w:rsidP="002C07CB">
            <w:pPr>
              <w:pStyle w:val="ConsPlusCell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lastRenderedPageBreak/>
              <w:t>начальник сектора финансового контроля</w:t>
            </w:r>
          </w:p>
          <w:p w14:paraId="09AC6E73" w14:textId="77777777" w:rsidR="003E2530" w:rsidRPr="00DF6091" w:rsidRDefault="003E2530" w:rsidP="002C07C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b w:val="0"/>
                <w:sz w:val="24"/>
                <w:szCs w:val="24"/>
              </w:rPr>
              <w:t>Иванова Ольга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15D4D8" w14:textId="77777777" w:rsidR="003E2530" w:rsidRPr="00DF6091" w:rsidRDefault="003E2530" w:rsidP="002C07CB">
            <w:pPr>
              <w:shd w:val="clear" w:color="auto" w:fill="FFFFFF"/>
              <w:jc w:val="center"/>
            </w:pPr>
          </w:p>
        </w:tc>
      </w:tr>
      <w:tr w:rsidR="003E2530" w:rsidRPr="00DF6091" w14:paraId="34A43EE2" w14:textId="77777777" w:rsidTr="002C07CB">
        <w:trPr>
          <w:trHeight w:val="6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88F3DB" w14:textId="77777777" w:rsidR="003E2530" w:rsidRPr="00DF6091" w:rsidRDefault="003E2530" w:rsidP="002C07CB">
            <w:pPr>
              <w:shd w:val="clear" w:color="auto" w:fill="FFFFFF"/>
              <w:ind w:right="-108"/>
            </w:pPr>
            <w:r w:rsidRPr="00DF6091">
              <w:t>36.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FE177" w14:textId="77777777" w:rsidR="003E2530" w:rsidRPr="00DF6091" w:rsidRDefault="003E2530" w:rsidP="002C07CB">
            <w:pPr>
              <w:shd w:val="clear" w:color="auto" w:fill="FFFFFF"/>
            </w:pPr>
            <w:r w:rsidRPr="00DF6091">
              <w:t>Контрольная точка 1.2. Обеспечено назначение и проведение контрольных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961F5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  <w:p w14:paraId="54AFB1AB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14:paraId="733FD9C4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  <w:p w14:paraId="73921C93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14:paraId="475F34A7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  <w:p w14:paraId="2A73D13F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14:paraId="382F2AEA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31 декабря 2025 г.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8E225C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  <w:p w14:paraId="5BC8E49C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14:paraId="44F70F8F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  <w:p w14:paraId="551CC773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14:paraId="4C1C7333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  <w:p w14:paraId="7A7C3EFF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14:paraId="0B89A3D1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31 декабря 2025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5E410C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F24512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50A9F8" w14:textId="77777777" w:rsidR="003E2530" w:rsidRPr="00DF6091" w:rsidRDefault="003E2530" w:rsidP="002C07CB">
            <w:pPr>
              <w:shd w:val="clear" w:color="auto" w:fill="FFFFFF"/>
              <w:jc w:val="both"/>
            </w:pPr>
            <w:r w:rsidRPr="00DF6091">
              <w:t xml:space="preserve">в 2025 году проведено 20 контрольных мероприятий, в том числе 19 плановых проверок, 1 внеплановая проверка.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54E30" w14:textId="77777777" w:rsidR="003E2530" w:rsidRPr="00DF6091" w:rsidRDefault="003E2530" w:rsidP="002C07CB">
            <w:pPr>
              <w:pStyle w:val="ConsPlusCell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t>начальник сектора финансового контроля</w:t>
            </w:r>
          </w:p>
          <w:p w14:paraId="34E538AB" w14:textId="77777777" w:rsidR="003E2530" w:rsidRPr="00DF6091" w:rsidRDefault="003E2530" w:rsidP="002C07C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b w:val="0"/>
                <w:sz w:val="24"/>
                <w:szCs w:val="24"/>
              </w:rPr>
              <w:t>Иванова Ольга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BBB890" w14:textId="77777777" w:rsidR="003E2530" w:rsidRPr="00DF6091" w:rsidRDefault="003E2530" w:rsidP="002C07CB">
            <w:pPr>
              <w:shd w:val="clear" w:color="auto" w:fill="FFFFFF"/>
              <w:jc w:val="center"/>
            </w:pPr>
          </w:p>
        </w:tc>
      </w:tr>
      <w:tr w:rsidR="003E2530" w:rsidRPr="00DF6091" w14:paraId="68878CDD" w14:textId="77777777" w:rsidTr="002C07CB">
        <w:trPr>
          <w:trHeight w:val="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0D4463" w14:textId="77777777" w:rsidR="003E2530" w:rsidRPr="00DF6091" w:rsidRDefault="003E2530" w:rsidP="002C07CB">
            <w:pPr>
              <w:shd w:val="clear" w:color="auto" w:fill="FFFFFF"/>
              <w:ind w:right="-108"/>
            </w:pPr>
            <w:r w:rsidRPr="00DF6091">
              <w:t>37.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54D1A" w14:textId="77777777" w:rsidR="003E2530" w:rsidRPr="00DF6091" w:rsidRDefault="003E2530" w:rsidP="002C07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 Осуществлена реализация результатов контрольных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BAEB2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  <w:p w14:paraId="3019AABF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14:paraId="63B8312F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  <w:p w14:paraId="2C43C313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14:paraId="3E9F7210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  <w:p w14:paraId="05E7B891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14:paraId="25A0439B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31 декабря 2025 г.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4E5C3D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  <w:p w14:paraId="29355C37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14:paraId="7F1F6B77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  <w:p w14:paraId="736AAAFD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14:paraId="5E2EA85D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  <w:p w14:paraId="3EFDECC0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14:paraId="2E7049FB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31 декабря 2025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D2FFEC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B0BD20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545DE7" w14:textId="77777777" w:rsidR="003E2530" w:rsidRPr="00DF6091" w:rsidRDefault="003E2530" w:rsidP="002C07CB">
            <w:pPr>
              <w:ind w:firstLine="34"/>
              <w:jc w:val="both"/>
            </w:pPr>
            <w:r w:rsidRPr="00DF6091">
              <w:t xml:space="preserve">объектам контроля направлено 9 представлений об устранении выявленных нарушений, их причин и условий.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A32244" w14:textId="77777777" w:rsidR="003E2530" w:rsidRPr="00DF6091" w:rsidRDefault="003E2530" w:rsidP="002C07CB">
            <w:pPr>
              <w:pStyle w:val="ConsPlusCell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t>начальник сектора финансового контроля</w:t>
            </w:r>
          </w:p>
          <w:p w14:paraId="006638CA" w14:textId="77777777" w:rsidR="003E2530" w:rsidRPr="00DF6091" w:rsidRDefault="003E2530" w:rsidP="002C07C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b w:val="0"/>
                <w:sz w:val="24"/>
                <w:szCs w:val="24"/>
              </w:rPr>
              <w:t>Иванова Ольга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9D45B1" w14:textId="77777777" w:rsidR="003E2530" w:rsidRPr="00DF6091" w:rsidRDefault="003E2530" w:rsidP="002C07CB">
            <w:pPr>
              <w:shd w:val="clear" w:color="auto" w:fill="FFFFFF"/>
              <w:jc w:val="center"/>
            </w:pPr>
          </w:p>
        </w:tc>
      </w:tr>
      <w:tr w:rsidR="003E2530" w:rsidRPr="00DF6091" w14:paraId="620EB97E" w14:textId="77777777" w:rsidTr="002C07CB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3E25D" w14:textId="77777777" w:rsidR="003E2530" w:rsidRPr="00DF6091" w:rsidRDefault="003E2530" w:rsidP="002C07CB">
            <w:pPr>
              <w:shd w:val="clear" w:color="auto" w:fill="FFFFFF"/>
              <w:ind w:right="-108"/>
            </w:pPr>
            <w:r w:rsidRPr="00DF6091">
              <w:lastRenderedPageBreak/>
              <w:t>38.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FC8B9" w14:textId="77777777" w:rsidR="003E2530" w:rsidRPr="00DF6091" w:rsidRDefault="003E2530" w:rsidP="002C07CB">
            <w:pPr>
              <w:shd w:val="clear" w:color="auto" w:fill="FFFFFF"/>
            </w:pPr>
            <w:r w:rsidRPr="00DF6091">
              <w:t xml:space="preserve">Контрольная точка 1.4. Осуществлено </w:t>
            </w:r>
            <w:proofErr w:type="spellStart"/>
            <w:r w:rsidRPr="00DF6091">
              <w:t>административ-ное</w:t>
            </w:r>
            <w:proofErr w:type="spellEnd"/>
            <w:r w:rsidRPr="00DF6091">
              <w:t xml:space="preserve"> </w:t>
            </w:r>
            <w:proofErr w:type="spellStart"/>
            <w:r w:rsidRPr="00DF6091">
              <w:t>производс-тво</w:t>
            </w:r>
            <w:proofErr w:type="spellEnd"/>
            <w:r w:rsidRPr="00DF6091">
              <w:t xml:space="preserve"> по результатам контрольных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4513A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  <w:p w14:paraId="1CECE6C1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14:paraId="475D34EF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  <w:p w14:paraId="5DC47EDA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14:paraId="56435CB7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  <w:p w14:paraId="7148CB6B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14:paraId="10B0BA24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31 декабря 2025 г.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E1AAB4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  <w:p w14:paraId="7A5E9AFF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14:paraId="1A6D2026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 xml:space="preserve">30 июня </w:t>
            </w:r>
          </w:p>
          <w:p w14:paraId="677720DA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14:paraId="60343D3C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  <w:p w14:paraId="4F1E122B" w14:textId="77777777" w:rsidR="003E2530" w:rsidRPr="00DF6091" w:rsidRDefault="003E2530" w:rsidP="002C07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14:paraId="4FABE0A0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31 декабря 2025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D52E46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5CE63C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F9451F" w14:textId="77777777" w:rsidR="003E2530" w:rsidRPr="00DF6091" w:rsidRDefault="003E2530" w:rsidP="002C07CB">
            <w:pPr>
              <w:shd w:val="clear" w:color="auto" w:fill="FFFFFF"/>
              <w:jc w:val="both"/>
            </w:pPr>
            <w:r w:rsidRPr="00DF6091">
              <w:t xml:space="preserve">протоколы об </w:t>
            </w:r>
            <w:proofErr w:type="spellStart"/>
            <w:r w:rsidRPr="00DF6091">
              <w:t>административ-ных</w:t>
            </w:r>
            <w:proofErr w:type="spellEnd"/>
            <w:r w:rsidRPr="00DF6091">
              <w:t xml:space="preserve"> </w:t>
            </w:r>
            <w:proofErr w:type="spellStart"/>
            <w:r w:rsidRPr="00DF6091">
              <w:t>правонару-шениях</w:t>
            </w:r>
            <w:proofErr w:type="spellEnd"/>
            <w:r w:rsidRPr="00DF6091">
              <w:t xml:space="preserve"> </w:t>
            </w:r>
            <w:proofErr w:type="spellStart"/>
            <w:r w:rsidRPr="00DF6091">
              <w:t>отсутст-вуют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D6805" w14:textId="77777777" w:rsidR="003E2530" w:rsidRPr="00DF6091" w:rsidRDefault="003E2530" w:rsidP="002C07CB">
            <w:pPr>
              <w:pStyle w:val="ConsPlusCell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t>начальник сектора финансового контроля</w:t>
            </w:r>
          </w:p>
          <w:p w14:paraId="7FEC3AAE" w14:textId="77777777" w:rsidR="003E2530" w:rsidRPr="00DF6091" w:rsidRDefault="003E2530" w:rsidP="002C07C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b w:val="0"/>
                <w:sz w:val="24"/>
                <w:szCs w:val="24"/>
              </w:rPr>
              <w:t>Иванова Ольга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9422FB" w14:textId="77777777" w:rsidR="003E2530" w:rsidRPr="00DF6091" w:rsidRDefault="003E2530" w:rsidP="002C07CB">
            <w:pPr>
              <w:shd w:val="clear" w:color="auto" w:fill="FFFFFF"/>
              <w:jc w:val="center"/>
            </w:pPr>
          </w:p>
        </w:tc>
      </w:tr>
      <w:tr w:rsidR="003E2530" w:rsidRPr="00DF6091" w14:paraId="2A79DDAC" w14:textId="77777777" w:rsidTr="002C07CB">
        <w:trPr>
          <w:trHeight w:val="1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F0D75" w14:textId="77777777" w:rsidR="003E2530" w:rsidRPr="00DF6091" w:rsidRDefault="003E2530" w:rsidP="002C07CB">
            <w:pPr>
              <w:shd w:val="clear" w:color="auto" w:fill="FFFFFF"/>
              <w:ind w:right="-108"/>
            </w:pPr>
            <w:r w:rsidRPr="00DF6091">
              <w:t>39.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436EB" w14:textId="77777777" w:rsidR="003E2530" w:rsidRPr="00DF6091" w:rsidRDefault="003E2530" w:rsidP="002C07CB">
            <w:pPr>
              <w:shd w:val="clear" w:color="auto" w:fill="FFFFFF"/>
            </w:pPr>
            <w:r w:rsidRPr="00DF6091">
              <w:t>Контрольная точка 1.5. Утвержден план контрольных мероприятий финансового управления Администрации Белокалитвинского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BA10C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31 декабря 2025 г.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FE34BC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29 декабря 2025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39CEF0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C4A155" w14:textId="77777777" w:rsidR="003E2530" w:rsidRPr="00DF6091" w:rsidRDefault="003E2530" w:rsidP="002C07CB">
            <w:pPr>
              <w:shd w:val="clear" w:color="auto" w:fill="FFFFFF"/>
              <w:jc w:val="center"/>
            </w:pPr>
            <w:r w:rsidRPr="00DF6091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6E130B" w14:textId="77777777" w:rsidR="003E2530" w:rsidRPr="00DF6091" w:rsidRDefault="003E2530" w:rsidP="002C07CB">
            <w:pPr>
              <w:shd w:val="clear" w:color="auto" w:fill="FFFFFF"/>
              <w:jc w:val="both"/>
            </w:pPr>
            <w:r w:rsidRPr="00DF6091">
              <w:t>план осуществления сектором финансового контроля финансового управления Администрации Белокалитвинского района полномочий по внутреннему муниципальному финансовому контролю на 2026 год утвержден начальником финансового управления Администрации Белокалитвинского района 29.12.2025года.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DD6CAF" w14:textId="77777777" w:rsidR="003E2530" w:rsidRPr="00DF6091" w:rsidRDefault="003E2530" w:rsidP="002C07CB">
            <w:pPr>
              <w:pStyle w:val="ConsPlusCell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DF6091">
              <w:rPr>
                <w:sz w:val="24"/>
                <w:szCs w:val="24"/>
              </w:rPr>
              <w:t>начальник сектора финансового контроля</w:t>
            </w:r>
          </w:p>
          <w:p w14:paraId="759F2753" w14:textId="77777777" w:rsidR="003E2530" w:rsidRPr="00DF6091" w:rsidRDefault="003E2530" w:rsidP="002C07C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b w:val="0"/>
                <w:sz w:val="24"/>
                <w:szCs w:val="24"/>
              </w:rPr>
              <w:t>Иванова Ольга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B48C5E" w14:textId="77777777" w:rsidR="003E2530" w:rsidRPr="00DF6091" w:rsidRDefault="003E2530" w:rsidP="002C07CB">
            <w:pPr>
              <w:shd w:val="clear" w:color="auto" w:fill="FFFFFF"/>
              <w:jc w:val="center"/>
            </w:pPr>
          </w:p>
        </w:tc>
      </w:tr>
    </w:tbl>
    <w:p w14:paraId="2039DC23" w14:textId="77777777" w:rsidR="003E2530" w:rsidRPr="00DF6091" w:rsidRDefault="003E2530" w:rsidP="003E2530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165"/>
        <w:gridCol w:w="1559"/>
      </w:tblGrid>
      <w:tr w:rsidR="003E2530" w:rsidRPr="00DF6091" w14:paraId="24897E89" w14:textId="77777777" w:rsidTr="002C07CB">
        <w:trPr>
          <w:trHeight w:val="165"/>
        </w:trPr>
        <w:tc>
          <w:tcPr>
            <w:tcW w:w="11165" w:type="dxa"/>
            <w:noWrap/>
            <w:vAlign w:val="bottom"/>
          </w:tcPr>
          <w:p w14:paraId="66BEFD95" w14:textId="77777777" w:rsidR="003E2530" w:rsidRPr="00DF6091" w:rsidRDefault="003E2530" w:rsidP="002C07CB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</w:tcPr>
          <w:p w14:paraId="48133949" w14:textId="77777777" w:rsidR="003E2530" w:rsidRPr="00DF6091" w:rsidRDefault="003E2530" w:rsidP="002C07CB">
            <w:pPr>
              <w:jc w:val="right"/>
              <w:rPr>
                <w:color w:val="000000"/>
              </w:rPr>
            </w:pPr>
          </w:p>
        </w:tc>
      </w:tr>
    </w:tbl>
    <w:p w14:paraId="49C81F84" w14:textId="57EF4A25" w:rsidR="003E2530" w:rsidRPr="00DF6091" w:rsidRDefault="003E2530" w:rsidP="003E2530">
      <w:pPr>
        <w:ind w:right="141"/>
        <w:jc w:val="right"/>
        <w:rPr>
          <w:color w:val="000000"/>
        </w:rPr>
      </w:pPr>
      <w:bookmarkStart w:id="4" w:name="Par1016"/>
      <w:bookmarkEnd w:id="4"/>
      <w:r w:rsidRPr="00DF6091">
        <w:rPr>
          <w:color w:val="000000"/>
        </w:rPr>
        <w:t>Приложение №</w:t>
      </w:r>
      <w:r w:rsidR="0023652C">
        <w:rPr>
          <w:color w:val="000000"/>
        </w:rPr>
        <w:t xml:space="preserve"> </w:t>
      </w:r>
      <w:r w:rsidRPr="00DF6091">
        <w:rPr>
          <w:color w:val="000000"/>
        </w:rPr>
        <w:t xml:space="preserve">2 </w:t>
      </w:r>
    </w:p>
    <w:p w14:paraId="1D6DEB50" w14:textId="77777777" w:rsidR="003E2530" w:rsidRPr="00DF6091" w:rsidRDefault="003E2530" w:rsidP="003E2530">
      <w:pPr>
        <w:ind w:right="141"/>
        <w:jc w:val="right"/>
        <w:rPr>
          <w:color w:val="000000"/>
        </w:rPr>
      </w:pPr>
      <w:r w:rsidRPr="00DF6091">
        <w:rPr>
          <w:color w:val="000000"/>
        </w:rPr>
        <w:t>к отчету о реализации</w:t>
      </w:r>
    </w:p>
    <w:p w14:paraId="1CE9262B" w14:textId="77777777" w:rsidR="003E2530" w:rsidRPr="00DF6091" w:rsidRDefault="003E2530" w:rsidP="003E2530">
      <w:pPr>
        <w:ind w:right="141"/>
        <w:jc w:val="right"/>
        <w:rPr>
          <w:color w:val="000000"/>
        </w:rPr>
      </w:pPr>
      <w:r w:rsidRPr="00DF6091">
        <w:rPr>
          <w:color w:val="000000"/>
        </w:rPr>
        <w:t>муниципальной программы</w:t>
      </w:r>
    </w:p>
    <w:p w14:paraId="376A0BC0" w14:textId="77777777" w:rsidR="003E2530" w:rsidRPr="00DF6091" w:rsidRDefault="003E2530" w:rsidP="003E2530">
      <w:pPr>
        <w:ind w:right="141"/>
        <w:jc w:val="right"/>
        <w:rPr>
          <w:color w:val="000000"/>
        </w:rPr>
      </w:pPr>
    </w:p>
    <w:p w14:paraId="7A518D34" w14:textId="77777777" w:rsidR="003E2530" w:rsidRPr="00DF6091" w:rsidRDefault="003E2530" w:rsidP="003E2530">
      <w:pPr>
        <w:jc w:val="center"/>
        <w:rPr>
          <w:color w:val="000000"/>
        </w:rPr>
      </w:pPr>
      <w:r w:rsidRPr="00DF6091">
        <w:rPr>
          <w:color w:val="000000"/>
        </w:rPr>
        <w:t>СВЕДЕНИЯ</w:t>
      </w:r>
    </w:p>
    <w:p w14:paraId="25A2F688" w14:textId="77777777" w:rsidR="003E2530" w:rsidRPr="00DF6091" w:rsidRDefault="003E2530" w:rsidP="003E2530">
      <w:pPr>
        <w:jc w:val="center"/>
        <w:rPr>
          <w:color w:val="000000"/>
        </w:rPr>
      </w:pPr>
      <w:r w:rsidRPr="00DF6091">
        <w:rPr>
          <w:color w:val="000000"/>
        </w:rPr>
        <w:t>об использовании бюджетных ассигнований и внебюджетных средств</w:t>
      </w:r>
    </w:p>
    <w:p w14:paraId="77D895F2" w14:textId="77777777" w:rsidR="003E2530" w:rsidRPr="00DF6091" w:rsidRDefault="003E2530" w:rsidP="003E2530">
      <w:pPr>
        <w:jc w:val="center"/>
        <w:rPr>
          <w:color w:val="000000"/>
        </w:rPr>
      </w:pPr>
      <w:r w:rsidRPr="00DF6091">
        <w:rPr>
          <w:color w:val="000000"/>
        </w:rPr>
        <w:t>на реализацию муниципальной программы за 2025 год</w:t>
      </w:r>
    </w:p>
    <w:p w14:paraId="4AFD5D40" w14:textId="77777777" w:rsidR="003E2530" w:rsidRPr="00DF6091" w:rsidRDefault="003E2530" w:rsidP="003E2530">
      <w:pPr>
        <w:ind w:right="527"/>
        <w:jc w:val="right"/>
        <w:rPr>
          <w:color w:val="000000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3352"/>
        <w:gridCol w:w="3027"/>
        <w:gridCol w:w="2126"/>
        <w:gridCol w:w="1843"/>
        <w:gridCol w:w="1985"/>
        <w:gridCol w:w="1701"/>
        <w:gridCol w:w="1701"/>
      </w:tblGrid>
      <w:tr w:rsidR="003E2530" w:rsidRPr="00DF6091" w14:paraId="56F84B41" w14:textId="77777777" w:rsidTr="002C07CB">
        <w:trPr>
          <w:trHeight w:val="459"/>
        </w:trPr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EF2F4C" w14:textId="77777777" w:rsidR="003E2530" w:rsidRPr="00DF6091" w:rsidRDefault="003E2530" w:rsidP="002C07CB">
            <w:pPr>
              <w:jc w:val="center"/>
            </w:pPr>
            <w:r w:rsidRPr="00DF6091">
              <w:rPr>
                <w:color w:val="000000"/>
              </w:rPr>
              <w:t>Наименование муниципальной программы, структурного элемента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668A7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Источники финансирования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93D5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Объем расходов (тыс. рублей), предусмотренных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48F898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 xml:space="preserve">Фактические расходы </w:t>
            </w:r>
          </w:p>
          <w:p w14:paraId="7075AB1E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(тыс. 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329E2C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Процент освоения бюджетных средств с учетом сложившейся экономии,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AFCFD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 xml:space="preserve">Примечание </w:t>
            </w:r>
          </w:p>
        </w:tc>
      </w:tr>
      <w:tr w:rsidR="003E2530" w:rsidRPr="00DF6091" w14:paraId="6AC56082" w14:textId="77777777" w:rsidTr="002C07CB">
        <w:trPr>
          <w:trHeight w:val="459"/>
        </w:trPr>
        <w:tc>
          <w:tcPr>
            <w:tcW w:w="33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E6BD22F" w14:textId="77777777" w:rsidR="003E2530" w:rsidRPr="00DF6091" w:rsidRDefault="003E2530" w:rsidP="002C07CB"/>
        </w:tc>
        <w:tc>
          <w:tcPr>
            <w:tcW w:w="3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192F" w14:textId="77777777" w:rsidR="003E2530" w:rsidRPr="00DF6091" w:rsidRDefault="003E2530" w:rsidP="002C07CB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FE2E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муниципальной программой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304F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Сводной бюджетной росписью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1B72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A89A" w14:textId="77777777" w:rsidR="003E2530" w:rsidRPr="00DF6091" w:rsidRDefault="003E2530" w:rsidP="002C07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DAAA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</w:p>
        </w:tc>
      </w:tr>
      <w:tr w:rsidR="003E2530" w:rsidRPr="00DF6091" w14:paraId="22548A64" w14:textId="77777777" w:rsidTr="002C07CB">
        <w:trPr>
          <w:trHeight w:val="291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3BC6" w14:textId="77777777" w:rsidR="003E2530" w:rsidRPr="00DF6091" w:rsidRDefault="003E2530" w:rsidP="002C07CB">
            <w:pPr>
              <w:jc w:val="center"/>
            </w:pPr>
            <w:r w:rsidRPr="00DF6091">
              <w:t>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E362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193E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3611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FC26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0CB4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397E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7</w:t>
            </w:r>
          </w:p>
        </w:tc>
      </w:tr>
      <w:tr w:rsidR="003E2530" w:rsidRPr="00DF6091" w14:paraId="75A3869C" w14:textId="77777777" w:rsidTr="002C07CB">
        <w:trPr>
          <w:trHeight w:val="459"/>
        </w:trPr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DC4C" w14:textId="77777777" w:rsidR="003E2530" w:rsidRPr="00DF6091" w:rsidRDefault="003E2530" w:rsidP="002C07CB">
            <w:pPr>
              <w:rPr>
                <w:color w:val="000000"/>
              </w:rPr>
            </w:pPr>
            <w:r w:rsidRPr="00DF6091">
              <w:t xml:space="preserve">Муниципальная программа «Управление муниципальными финансами района и </w:t>
            </w:r>
            <w:r w:rsidRPr="00DF6091">
              <w:rPr>
                <w:bCs/>
              </w:rPr>
              <w:t>создание условий для эффективного управления муниципальными финансами поселений»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0B66" w14:textId="77777777" w:rsidR="003E2530" w:rsidRPr="00DF6091" w:rsidRDefault="003E2530" w:rsidP="002C07CB">
            <w:pPr>
              <w:rPr>
                <w:color w:val="000000"/>
              </w:rPr>
            </w:pPr>
            <w:r w:rsidRPr="00DF6091">
              <w:rPr>
                <w:color w:val="00000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4650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232 506,6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2103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232 506,6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4189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232 388,9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0F9D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99,9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FAFE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117,7</w:t>
            </w:r>
          </w:p>
        </w:tc>
      </w:tr>
      <w:tr w:rsidR="003E2530" w:rsidRPr="00DF6091" w14:paraId="13FA4DC1" w14:textId="77777777" w:rsidTr="002C07CB">
        <w:trPr>
          <w:trHeight w:val="347"/>
        </w:trPr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128C" w14:textId="77777777" w:rsidR="003E2530" w:rsidRPr="00DF6091" w:rsidRDefault="003E2530" w:rsidP="002C07CB">
            <w:pPr>
              <w:rPr>
                <w:color w:val="000000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52B5" w14:textId="77777777" w:rsidR="003E2530" w:rsidRPr="00DF6091" w:rsidRDefault="003E2530" w:rsidP="002C07CB">
            <w:pPr>
              <w:rPr>
                <w:color w:val="000000"/>
              </w:rPr>
            </w:pPr>
            <w:r w:rsidRPr="00DF6091">
              <w:rPr>
                <w:color w:val="000000"/>
              </w:rPr>
              <w:t xml:space="preserve">Местный бюджет (всего), из них: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DF64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232 506,6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E00F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232 506,6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B8C65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232 388,9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DC94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99,9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E418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117,7</w:t>
            </w:r>
          </w:p>
        </w:tc>
      </w:tr>
      <w:tr w:rsidR="003E2530" w:rsidRPr="00DF6091" w14:paraId="2586F8F4" w14:textId="77777777" w:rsidTr="002C07CB">
        <w:trPr>
          <w:trHeight w:val="840"/>
        </w:trPr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A136" w14:textId="77777777" w:rsidR="003E2530" w:rsidRPr="00DF6091" w:rsidRDefault="003E2530" w:rsidP="002C07CB">
            <w:pPr>
              <w:rPr>
                <w:color w:val="000000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3BA8" w14:textId="77777777" w:rsidR="003E2530" w:rsidRPr="00DF6091" w:rsidRDefault="003E2530" w:rsidP="002C07CB">
            <w:pPr>
              <w:rPr>
                <w:color w:val="000000"/>
              </w:rPr>
            </w:pPr>
            <w:r w:rsidRPr="00DF6091">
              <w:rPr>
                <w:color w:val="000000"/>
              </w:rPr>
              <w:t>безвозмездные поступления в местный бюджет, 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67DC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201 632,0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35DF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201 632,0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626A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201 632,0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2B0A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F0C2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</w:p>
        </w:tc>
      </w:tr>
    </w:tbl>
    <w:p w14:paraId="46095E24" w14:textId="77777777" w:rsidR="003E2530" w:rsidRPr="00DF6091" w:rsidRDefault="003E2530" w:rsidP="003E2530">
      <w:r w:rsidRPr="00DF6091">
        <w:br w:type="page"/>
      </w: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3352"/>
        <w:gridCol w:w="3027"/>
        <w:gridCol w:w="2126"/>
        <w:gridCol w:w="1843"/>
        <w:gridCol w:w="1985"/>
        <w:gridCol w:w="1701"/>
        <w:gridCol w:w="1701"/>
      </w:tblGrid>
      <w:tr w:rsidR="003E2530" w:rsidRPr="00DF6091" w14:paraId="19E13FD6" w14:textId="77777777" w:rsidTr="002C07CB">
        <w:trPr>
          <w:trHeight w:val="327"/>
          <w:tblHeader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5913" w14:textId="77777777" w:rsidR="003E2530" w:rsidRPr="00DF6091" w:rsidRDefault="003E2530" w:rsidP="002C07CB">
            <w:pPr>
              <w:jc w:val="center"/>
            </w:pPr>
            <w:r w:rsidRPr="00DF6091">
              <w:lastRenderedPageBreak/>
              <w:t>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317A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EDA9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4C28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5340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AB58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3ACA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7</w:t>
            </w:r>
          </w:p>
        </w:tc>
      </w:tr>
      <w:tr w:rsidR="003E2530" w:rsidRPr="00DF6091" w14:paraId="48C6DBD9" w14:textId="77777777" w:rsidTr="002C07CB">
        <w:trPr>
          <w:trHeight w:val="327"/>
        </w:trPr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5AB028" w14:textId="77777777" w:rsidR="003E2530" w:rsidRPr="00DF6091" w:rsidRDefault="003E2530" w:rsidP="002C07CB">
            <w:pPr>
              <w:rPr>
                <w:color w:val="000000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F04F" w14:textId="77777777" w:rsidR="003E2530" w:rsidRPr="00DF6091" w:rsidRDefault="003E2530" w:rsidP="002C07CB">
            <w:pPr>
              <w:rPr>
                <w:color w:val="000000"/>
              </w:rPr>
            </w:pPr>
            <w:r w:rsidRPr="00DF6091">
              <w:rPr>
                <w:color w:val="000000"/>
              </w:rPr>
              <w:t>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D142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200 804,0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7A31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200 804,0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5988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200 804,0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84EE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8616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</w:p>
        </w:tc>
      </w:tr>
      <w:tr w:rsidR="003E2530" w:rsidRPr="00DF6091" w14:paraId="14B2C1C1" w14:textId="77777777" w:rsidTr="002C07CB">
        <w:trPr>
          <w:trHeight w:val="558"/>
        </w:trPr>
        <w:tc>
          <w:tcPr>
            <w:tcW w:w="33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FECF637" w14:textId="77777777" w:rsidR="003E2530" w:rsidRPr="00DF6091" w:rsidRDefault="003E2530" w:rsidP="002C07CB">
            <w:pPr>
              <w:rPr>
                <w:color w:val="000000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626B" w14:textId="77777777" w:rsidR="003E2530" w:rsidRPr="00DF6091" w:rsidRDefault="003E2530" w:rsidP="002C07CB">
            <w:pPr>
              <w:rPr>
                <w:color w:val="000000"/>
              </w:rPr>
            </w:pPr>
            <w:r w:rsidRPr="00DF6091">
              <w:rPr>
                <w:color w:val="000000"/>
              </w:rPr>
              <w:t>бюджетов городских, сельских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4C76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828,0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F714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828,0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7430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828,0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1894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8FA7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</w:p>
        </w:tc>
      </w:tr>
      <w:tr w:rsidR="003E2530" w:rsidRPr="00DF6091" w14:paraId="0D28BB1A" w14:textId="77777777" w:rsidTr="002C07CB">
        <w:trPr>
          <w:trHeight w:val="283"/>
        </w:trPr>
        <w:tc>
          <w:tcPr>
            <w:tcW w:w="3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B28D" w14:textId="77777777" w:rsidR="003E2530" w:rsidRPr="00DF6091" w:rsidRDefault="003E2530" w:rsidP="002C07CB">
            <w:pPr>
              <w:rPr>
                <w:color w:val="000000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8FDB" w14:textId="77777777" w:rsidR="003E2530" w:rsidRPr="00DF6091" w:rsidRDefault="003E2530" w:rsidP="002C07CB">
            <w:pPr>
              <w:rPr>
                <w:color w:val="000000"/>
              </w:rPr>
            </w:pPr>
            <w:r w:rsidRPr="00DF6091">
              <w:rPr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AD15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30 874,6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E761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30 874,6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4B88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30 757,2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6B57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99,6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8E4B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117,7</w:t>
            </w:r>
          </w:p>
        </w:tc>
      </w:tr>
      <w:tr w:rsidR="003E2530" w:rsidRPr="00DF6091" w14:paraId="2FC4ABDC" w14:textId="77777777" w:rsidTr="002C07CB">
        <w:trPr>
          <w:trHeight w:val="415"/>
        </w:trPr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7E7A" w14:textId="77777777" w:rsidR="003E2530" w:rsidRPr="00DF6091" w:rsidRDefault="003E2530" w:rsidP="002C07CB">
            <w:pPr>
              <w:rPr>
                <w:color w:val="000000"/>
              </w:rPr>
            </w:pPr>
            <w:r w:rsidRPr="00DF6091">
              <w:br w:type="page"/>
            </w:r>
            <w:r w:rsidRPr="00DF6091">
              <w:rPr>
                <w:color w:val="000000"/>
              </w:rPr>
              <w:t xml:space="preserve">Комплекс процессных мероприятий «Информационное обеспечение и организация бюджетного процесса» 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0AB3" w14:textId="77777777" w:rsidR="003E2530" w:rsidRPr="00DF6091" w:rsidRDefault="003E2530" w:rsidP="002C07CB">
            <w:pPr>
              <w:rPr>
                <w:color w:val="000000"/>
              </w:rPr>
            </w:pPr>
            <w:r w:rsidRPr="00DF6091">
              <w:rPr>
                <w:color w:val="00000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62F2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24 209,6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C9A9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24 209,6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3A08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24 091,9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EC04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99,5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4E9D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117,7</w:t>
            </w:r>
          </w:p>
        </w:tc>
      </w:tr>
      <w:tr w:rsidR="003E2530" w:rsidRPr="00DF6091" w14:paraId="2996D306" w14:textId="77777777" w:rsidTr="002C07CB">
        <w:trPr>
          <w:trHeight w:val="450"/>
        </w:trPr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F40F" w14:textId="77777777" w:rsidR="003E2530" w:rsidRPr="00DF6091" w:rsidRDefault="003E2530" w:rsidP="002C07CB">
            <w:pPr>
              <w:rPr>
                <w:color w:val="000000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B4D3" w14:textId="77777777" w:rsidR="003E2530" w:rsidRPr="00DF6091" w:rsidRDefault="003E2530" w:rsidP="002C07CB">
            <w:pPr>
              <w:rPr>
                <w:color w:val="000000"/>
              </w:rPr>
            </w:pPr>
            <w:r w:rsidRPr="00DF6091">
              <w:rPr>
                <w:color w:val="000000"/>
              </w:rPr>
              <w:t xml:space="preserve">Местный бюджет (всего), из них: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C02B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24 209,6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1055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24 209,6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5722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24 091,9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8D6B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99,5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0216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117,7</w:t>
            </w:r>
          </w:p>
        </w:tc>
      </w:tr>
      <w:tr w:rsidR="003E2530" w:rsidRPr="00DF6091" w14:paraId="15EDB1F6" w14:textId="77777777" w:rsidTr="002C07CB">
        <w:trPr>
          <w:trHeight w:val="525"/>
        </w:trPr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2A43CE" w14:textId="77777777" w:rsidR="003E2530" w:rsidRPr="00DF6091" w:rsidRDefault="003E2530" w:rsidP="002C07CB">
            <w:pPr>
              <w:rPr>
                <w:color w:val="000000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F945" w14:textId="77777777" w:rsidR="003E2530" w:rsidRPr="00DF6091" w:rsidRDefault="003E2530" w:rsidP="002C07CB">
            <w:pPr>
              <w:rPr>
                <w:color w:val="000000"/>
              </w:rPr>
            </w:pPr>
            <w:r w:rsidRPr="00DF6091">
              <w:rPr>
                <w:color w:val="000000"/>
              </w:rPr>
              <w:t>безвозмездные поступления в местный бюджет, 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B830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828,0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E767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828,0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055A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828,0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2A9C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5F24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</w:p>
        </w:tc>
      </w:tr>
      <w:tr w:rsidR="003E2530" w:rsidRPr="00DF6091" w14:paraId="6E97D9C7" w14:textId="77777777" w:rsidTr="002C07CB">
        <w:trPr>
          <w:trHeight w:val="495"/>
        </w:trPr>
        <w:tc>
          <w:tcPr>
            <w:tcW w:w="33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D0E197" w14:textId="77777777" w:rsidR="003E2530" w:rsidRPr="00DF6091" w:rsidRDefault="003E2530" w:rsidP="002C07CB">
            <w:pPr>
              <w:rPr>
                <w:color w:val="000000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32AD" w14:textId="77777777" w:rsidR="003E2530" w:rsidRPr="00DF6091" w:rsidRDefault="003E2530" w:rsidP="002C07CB">
            <w:pPr>
              <w:rPr>
                <w:color w:val="000000"/>
              </w:rPr>
            </w:pPr>
            <w:r w:rsidRPr="00DF6091">
              <w:rPr>
                <w:color w:val="000000"/>
              </w:rPr>
              <w:t>бюджетов городских, сельских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E201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828,0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FAF5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828,0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647F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828,0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074C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BA11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</w:p>
        </w:tc>
      </w:tr>
      <w:tr w:rsidR="003E2530" w:rsidRPr="00DF6091" w14:paraId="3C780BC0" w14:textId="77777777" w:rsidTr="002C07CB">
        <w:trPr>
          <w:trHeight w:val="421"/>
        </w:trPr>
        <w:tc>
          <w:tcPr>
            <w:tcW w:w="3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A74F" w14:textId="77777777" w:rsidR="003E2530" w:rsidRPr="00DF6091" w:rsidRDefault="003E2530" w:rsidP="002C07CB">
            <w:pPr>
              <w:rPr>
                <w:color w:val="000000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553F" w14:textId="77777777" w:rsidR="003E2530" w:rsidRPr="00DF6091" w:rsidRDefault="003E2530" w:rsidP="002C07CB">
            <w:pPr>
              <w:rPr>
                <w:color w:val="000000"/>
              </w:rPr>
            </w:pPr>
            <w:r w:rsidRPr="00DF6091">
              <w:rPr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19AB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23 381,6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8F69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23 381,6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8444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23 263,9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E55F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99,5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179F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117,7</w:t>
            </w:r>
          </w:p>
        </w:tc>
      </w:tr>
      <w:tr w:rsidR="003E2530" w:rsidRPr="00DF6091" w14:paraId="6CD37F85" w14:textId="77777777" w:rsidTr="002C07CB">
        <w:trPr>
          <w:trHeight w:val="600"/>
        </w:trPr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67882F" w14:textId="77777777" w:rsidR="003E2530" w:rsidRPr="00DF6091" w:rsidRDefault="003E2530" w:rsidP="002C07CB">
            <w:pPr>
              <w:rPr>
                <w:color w:val="000000"/>
              </w:rPr>
            </w:pPr>
            <w:r w:rsidRPr="00DF6091">
              <w:rPr>
                <w:color w:val="000000"/>
              </w:rPr>
              <w:t xml:space="preserve">Комплекс процессных мероприятий «Совершенствование межбюджетных отношений 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5F31" w14:textId="77777777" w:rsidR="003E2530" w:rsidRPr="00DF6091" w:rsidRDefault="003E2530" w:rsidP="002C07CB">
            <w:pPr>
              <w:rPr>
                <w:color w:val="000000"/>
              </w:rPr>
            </w:pPr>
            <w:r w:rsidRPr="00DF6091">
              <w:rPr>
                <w:color w:val="00000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DF20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208 297,0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A013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208 297,0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BD63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208 297,0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598D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6737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</w:p>
        </w:tc>
      </w:tr>
      <w:tr w:rsidR="003E2530" w:rsidRPr="00DF6091" w14:paraId="04A53BB4" w14:textId="77777777" w:rsidTr="002C07CB">
        <w:trPr>
          <w:trHeight w:val="435"/>
        </w:trPr>
        <w:tc>
          <w:tcPr>
            <w:tcW w:w="33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D009A8" w14:textId="77777777" w:rsidR="003E2530" w:rsidRPr="00DF6091" w:rsidRDefault="003E2530" w:rsidP="002C07CB">
            <w:pPr>
              <w:rPr>
                <w:color w:val="000000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1AB8" w14:textId="77777777" w:rsidR="003E2530" w:rsidRPr="00DF6091" w:rsidRDefault="003E2530" w:rsidP="002C07CB">
            <w:pPr>
              <w:rPr>
                <w:color w:val="000000"/>
              </w:rPr>
            </w:pPr>
            <w:r w:rsidRPr="00DF6091">
              <w:rPr>
                <w:color w:val="000000"/>
              </w:rPr>
              <w:t xml:space="preserve">Местный бюджет (всего), из них: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D085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208 297,0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69B0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208 297,0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69F1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208 297,0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16B2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83D4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</w:p>
        </w:tc>
      </w:tr>
      <w:tr w:rsidR="003E2530" w:rsidRPr="00DF6091" w14:paraId="5E579DA2" w14:textId="77777777" w:rsidTr="002C07CB">
        <w:trPr>
          <w:trHeight w:val="435"/>
        </w:trPr>
        <w:tc>
          <w:tcPr>
            <w:tcW w:w="33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F01A24" w14:textId="77777777" w:rsidR="003E2530" w:rsidRPr="00DF6091" w:rsidRDefault="003E2530" w:rsidP="002C07CB">
            <w:pPr>
              <w:rPr>
                <w:color w:val="000000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C84C" w14:textId="77777777" w:rsidR="003E2530" w:rsidRPr="00DF6091" w:rsidRDefault="003E2530" w:rsidP="002C07CB">
            <w:pPr>
              <w:rPr>
                <w:color w:val="000000"/>
              </w:rPr>
            </w:pPr>
            <w:r w:rsidRPr="00DF6091">
              <w:rPr>
                <w:color w:val="000000"/>
              </w:rPr>
              <w:t>безвозмездные поступления в местный бюджет, 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D0B2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200 804,0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0247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200 804,0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1E75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200 804,0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3EFA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D9CE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</w:p>
        </w:tc>
      </w:tr>
      <w:tr w:rsidR="003E2530" w:rsidRPr="00DF6091" w14:paraId="1C1AC8E8" w14:textId="77777777" w:rsidTr="002C07CB">
        <w:trPr>
          <w:trHeight w:val="420"/>
        </w:trPr>
        <w:tc>
          <w:tcPr>
            <w:tcW w:w="33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473BF9" w14:textId="77777777" w:rsidR="003E2530" w:rsidRPr="00DF6091" w:rsidRDefault="003E2530" w:rsidP="002C07CB">
            <w:pPr>
              <w:rPr>
                <w:color w:val="000000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9D6A" w14:textId="77777777" w:rsidR="003E2530" w:rsidRPr="00DF6091" w:rsidRDefault="003E2530" w:rsidP="002C07CB">
            <w:pPr>
              <w:rPr>
                <w:color w:val="000000"/>
              </w:rPr>
            </w:pPr>
            <w:r w:rsidRPr="00DF6091">
              <w:rPr>
                <w:color w:val="000000"/>
              </w:rPr>
              <w:t>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E32B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200 804,0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C589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200 804,0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D53C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200 804,0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4F0A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105F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</w:p>
        </w:tc>
      </w:tr>
      <w:tr w:rsidR="003E2530" w:rsidRPr="00DF6091" w14:paraId="61FECC7A" w14:textId="77777777" w:rsidTr="002C07CB">
        <w:trPr>
          <w:trHeight w:val="450"/>
        </w:trPr>
        <w:tc>
          <w:tcPr>
            <w:tcW w:w="3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2F31" w14:textId="77777777" w:rsidR="003E2530" w:rsidRPr="00DF6091" w:rsidRDefault="003E2530" w:rsidP="002C07CB">
            <w:pPr>
              <w:rPr>
                <w:color w:val="000000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4C83" w14:textId="77777777" w:rsidR="003E2530" w:rsidRPr="00DF6091" w:rsidRDefault="003E2530" w:rsidP="002C07CB">
            <w:pPr>
              <w:rPr>
                <w:color w:val="000000"/>
              </w:rPr>
            </w:pPr>
            <w:r w:rsidRPr="00DF6091">
              <w:rPr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EBAB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7 493,0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F429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7 493,0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9817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7 493,00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AA55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  <w:r w:rsidRPr="00DF6091"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6202" w14:textId="77777777" w:rsidR="003E2530" w:rsidRPr="00DF6091" w:rsidRDefault="003E2530" w:rsidP="002C07CB">
            <w:pPr>
              <w:jc w:val="center"/>
              <w:rPr>
                <w:color w:val="000000"/>
              </w:rPr>
            </w:pPr>
          </w:p>
        </w:tc>
      </w:tr>
    </w:tbl>
    <w:p w14:paraId="06F757CA" w14:textId="77777777" w:rsidR="003E2530" w:rsidRPr="00DF6091" w:rsidRDefault="003E2530" w:rsidP="003E2530">
      <w:pPr>
        <w:ind w:right="527"/>
        <w:jc w:val="right"/>
        <w:rPr>
          <w:color w:val="000000"/>
        </w:rPr>
      </w:pPr>
    </w:p>
    <w:p w14:paraId="59EF9056" w14:textId="77777777" w:rsidR="003E2530" w:rsidRPr="00DF6091" w:rsidRDefault="003E2530" w:rsidP="003E2530">
      <w:pPr>
        <w:ind w:right="527"/>
        <w:jc w:val="right"/>
        <w:rPr>
          <w:color w:val="000000"/>
        </w:rPr>
      </w:pPr>
    </w:p>
    <w:p w14:paraId="568116AC" w14:textId="77777777" w:rsidR="003E2530" w:rsidRPr="00DF6091" w:rsidRDefault="003E2530" w:rsidP="003E2530">
      <w:pPr>
        <w:ind w:right="527"/>
        <w:jc w:val="right"/>
        <w:rPr>
          <w:color w:val="000000"/>
        </w:rPr>
      </w:pPr>
    </w:p>
    <w:p w14:paraId="314F9FC0" w14:textId="77777777" w:rsidR="003E2530" w:rsidRPr="00DF6091" w:rsidRDefault="003E2530" w:rsidP="003E2530">
      <w:pPr>
        <w:ind w:right="527"/>
        <w:jc w:val="right"/>
        <w:rPr>
          <w:color w:val="000000"/>
        </w:rPr>
      </w:pPr>
    </w:p>
    <w:p w14:paraId="56B0455E" w14:textId="77777777" w:rsidR="003E2530" w:rsidRPr="00DF6091" w:rsidRDefault="003E2530" w:rsidP="003E2530">
      <w:pPr>
        <w:ind w:right="527"/>
        <w:jc w:val="right"/>
        <w:rPr>
          <w:color w:val="000000"/>
        </w:rPr>
      </w:pPr>
    </w:p>
    <w:p w14:paraId="4361FEF7" w14:textId="77777777" w:rsidR="003E2530" w:rsidRPr="00DF6091" w:rsidRDefault="003E2530" w:rsidP="003E2530">
      <w:pPr>
        <w:ind w:right="527"/>
        <w:jc w:val="right"/>
        <w:rPr>
          <w:color w:val="000000"/>
        </w:rPr>
      </w:pPr>
    </w:p>
    <w:p w14:paraId="217F1F13" w14:textId="77777777" w:rsidR="003E2530" w:rsidRPr="00DF6091" w:rsidRDefault="003E2530" w:rsidP="003E2530">
      <w:pPr>
        <w:ind w:right="527"/>
        <w:jc w:val="right"/>
        <w:rPr>
          <w:color w:val="000000"/>
        </w:rPr>
      </w:pPr>
    </w:p>
    <w:p w14:paraId="24D7F179" w14:textId="77777777" w:rsidR="003E2530" w:rsidRPr="00DF6091" w:rsidRDefault="003E2530" w:rsidP="003E2530">
      <w:pPr>
        <w:ind w:right="527"/>
        <w:jc w:val="right"/>
        <w:rPr>
          <w:color w:val="000000"/>
        </w:rPr>
      </w:pPr>
    </w:p>
    <w:p w14:paraId="34E63149" w14:textId="11FC59B8" w:rsidR="003E2530" w:rsidRPr="00DF6091" w:rsidRDefault="003E2530" w:rsidP="003E2530">
      <w:pPr>
        <w:ind w:right="527"/>
        <w:jc w:val="right"/>
        <w:rPr>
          <w:color w:val="000000"/>
        </w:rPr>
      </w:pPr>
      <w:r w:rsidRPr="00DF6091">
        <w:rPr>
          <w:color w:val="000000"/>
        </w:rPr>
        <w:lastRenderedPageBreak/>
        <w:t>Приложение №</w:t>
      </w:r>
      <w:r w:rsidR="0023652C">
        <w:rPr>
          <w:color w:val="000000"/>
        </w:rPr>
        <w:t xml:space="preserve"> </w:t>
      </w:r>
      <w:r w:rsidRPr="00DF6091">
        <w:rPr>
          <w:color w:val="000000"/>
        </w:rPr>
        <w:t xml:space="preserve">3 </w:t>
      </w:r>
    </w:p>
    <w:p w14:paraId="7DFD9CC0" w14:textId="77777777" w:rsidR="003E2530" w:rsidRPr="00DF6091" w:rsidRDefault="003E2530" w:rsidP="003E2530">
      <w:pPr>
        <w:ind w:right="527"/>
        <w:jc w:val="right"/>
        <w:rPr>
          <w:color w:val="000000"/>
        </w:rPr>
      </w:pPr>
      <w:r w:rsidRPr="00DF6091">
        <w:rPr>
          <w:color w:val="000000"/>
        </w:rPr>
        <w:t>к отчету о реализации</w:t>
      </w:r>
    </w:p>
    <w:p w14:paraId="05736CC9" w14:textId="77777777" w:rsidR="003E2530" w:rsidRPr="00DF6091" w:rsidRDefault="003E2530" w:rsidP="003E2530">
      <w:pPr>
        <w:ind w:right="527"/>
        <w:jc w:val="right"/>
        <w:rPr>
          <w:color w:val="000000"/>
        </w:rPr>
      </w:pPr>
      <w:r w:rsidRPr="00DF6091">
        <w:rPr>
          <w:color w:val="000000"/>
        </w:rPr>
        <w:t>муниципальной программы</w:t>
      </w:r>
    </w:p>
    <w:p w14:paraId="38211863" w14:textId="77777777" w:rsidR="003E2530" w:rsidRPr="00DF6091" w:rsidRDefault="003E2530" w:rsidP="003E2530">
      <w:pPr>
        <w:widowControl w:val="0"/>
        <w:autoSpaceDE w:val="0"/>
        <w:autoSpaceDN w:val="0"/>
        <w:adjustRightInd w:val="0"/>
        <w:jc w:val="center"/>
      </w:pPr>
    </w:p>
    <w:p w14:paraId="68B15EBC" w14:textId="77777777" w:rsidR="003E2530" w:rsidRPr="00DF6091" w:rsidRDefault="003E2530" w:rsidP="003E2530">
      <w:pPr>
        <w:widowControl w:val="0"/>
        <w:autoSpaceDE w:val="0"/>
        <w:autoSpaceDN w:val="0"/>
        <w:adjustRightInd w:val="0"/>
        <w:jc w:val="center"/>
      </w:pPr>
      <w:r w:rsidRPr="00DF6091">
        <w:t>Сведения</w:t>
      </w:r>
    </w:p>
    <w:p w14:paraId="778C4B27" w14:textId="77777777" w:rsidR="003E2530" w:rsidRPr="00DF6091" w:rsidRDefault="003E2530" w:rsidP="003E2530">
      <w:pPr>
        <w:widowControl w:val="0"/>
        <w:autoSpaceDE w:val="0"/>
        <w:autoSpaceDN w:val="0"/>
        <w:adjustRightInd w:val="0"/>
        <w:jc w:val="center"/>
      </w:pPr>
      <w:r w:rsidRPr="00DF6091">
        <w:t xml:space="preserve">о достижении значений показателей </w:t>
      </w:r>
    </w:p>
    <w:p w14:paraId="5C2C16D8" w14:textId="77777777" w:rsidR="003E2530" w:rsidRPr="00DF6091" w:rsidRDefault="003E2530" w:rsidP="003E2530">
      <w:pPr>
        <w:shd w:val="clear" w:color="auto" w:fill="FFFFFF"/>
        <w:jc w:val="center"/>
      </w:pPr>
    </w:p>
    <w:tbl>
      <w:tblPr>
        <w:tblW w:w="1502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7"/>
        <w:gridCol w:w="1950"/>
        <w:gridCol w:w="1280"/>
        <w:gridCol w:w="1283"/>
        <w:gridCol w:w="1700"/>
        <w:gridCol w:w="1834"/>
        <w:gridCol w:w="1134"/>
        <w:gridCol w:w="1129"/>
        <w:gridCol w:w="1848"/>
        <w:gridCol w:w="2126"/>
      </w:tblGrid>
      <w:tr w:rsidR="003E2530" w:rsidRPr="00DF6091" w14:paraId="368D08B4" w14:textId="77777777" w:rsidTr="002C07CB">
        <w:trPr>
          <w:tblCellSpacing w:w="5" w:type="nil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4A17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243C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 xml:space="preserve">Номер и наименование </w:t>
            </w:r>
          </w:p>
          <w:p w14:paraId="3582B70A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B8AC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</w:pPr>
            <w:r w:rsidRPr="00DF6091">
              <w:t>Единица</w:t>
            </w:r>
          </w:p>
          <w:p w14:paraId="1A1D879D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измерения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83F83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Критерий</w:t>
            </w:r>
          </w:p>
          <w:p w14:paraId="5DD98E9B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0C09F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Признак</w:t>
            </w:r>
          </w:p>
          <w:p w14:paraId="152A9EAF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положительной</w:t>
            </w:r>
          </w:p>
          <w:p w14:paraId="1F164A10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тенденции (возрастающий/</w:t>
            </w:r>
          </w:p>
          <w:p w14:paraId="3523FAEA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убывающий)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B834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Значения показателей</w:t>
            </w:r>
            <w:r w:rsidRPr="00DF6091">
              <w:br/>
              <w:t>муниципальной программы,</w:t>
            </w:r>
            <w:r w:rsidRPr="00DF6091">
              <w:br/>
              <w:t>структурного элемента муниципальной программы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06A85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Оценка</w:t>
            </w:r>
          </w:p>
          <w:p w14:paraId="01B36309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динамики прироста</w:t>
            </w:r>
          </w:p>
          <w:p w14:paraId="59EB0744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2A1FC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Обоснование отклонений</w:t>
            </w:r>
            <w:r w:rsidRPr="00DF6091">
              <w:br/>
              <w:t xml:space="preserve"> значений показателя</w:t>
            </w:r>
            <w:r w:rsidRPr="00DF6091">
              <w:br/>
              <w:t>на конец отчетного года</w:t>
            </w:r>
            <w:r w:rsidRPr="00DF6091">
              <w:br/>
              <w:t>(при наличии)</w:t>
            </w:r>
          </w:p>
        </w:tc>
      </w:tr>
      <w:tr w:rsidR="003E2530" w:rsidRPr="00DF6091" w14:paraId="32D7ACEF" w14:textId="77777777" w:rsidTr="002C07CB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B828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BD68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27AD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E2371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268D0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C755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год,</w:t>
            </w:r>
          </w:p>
          <w:p w14:paraId="26FAE491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 xml:space="preserve">предшествующий </w:t>
            </w:r>
            <w:r w:rsidRPr="00DF6091">
              <w:br/>
              <w:t xml:space="preserve">отчетному </w:t>
            </w:r>
            <w:hyperlink w:anchor="Par1462" w:history="1">
              <w:r w:rsidRPr="00DF6091">
                <w:t>&lt;1&gt;</w:t>
              </w:r>
            </w:hyperlink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5C9B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отчетный год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05631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74BE7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3E2530" w:rsidRPr="00DF6091" w14:paraId="3C41E206" w14:textId="77777777" w:rsidTr="002C07CB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1715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3455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6117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A2BF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48BC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3BD9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CEDF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план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0F16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факт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A32C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A335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3E2530" w:rsidRPr="00DF6091" w14:paraId="3864150E" w14:textId="77777777" w:rsidTr="002C07CB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DBBE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E084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EF48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3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9A5C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A958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5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5A5B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102C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7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743F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8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9649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6308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10</w:t>
            </w:r>
          </w:p>
        </w:tc>
      </w:tr>
      <w:tr w:rsidR="003E2530" w:rsidRPr="00DF6091" w14:paraId="7B2A0D94" w14:textId="77777777" w:rsidTr="002C07CB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8A2E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 xml:space="preserve">Муниципальная программа «Управление муниципальными финансами района и </w:t>
            </w:r>
            <w:r w:rsidRPr="00DF6091">
              <w:rPr>
                <w:bCs/>
              </w:rPr>
              <w:t>создание условий для эффективного управления муниципальными финансами поселений</w:t>
            </w:r>
            <w:r w:rsidRPr="00DF6091">
              <w:t>»</w:t>
            </w:r>
          </w:p>
        </w:tc>
      </w:tr>
      <w:tr w:rsidR="003E2530" w:rsidRPr="00DF6091" w14:paraId="21FF8CF2" w14:textId="77777777" w:rsidTr="002C07CB">
        <w:trPr>
          <w:trHeight w:val="313"/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E52C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1. Показатели муниципальной программы</w:t>
            </w:r>
          </w:p>
        </w:tc>
      </w:tr>
      <w:tr w:rsidR="003E2530" w:rsidRPr="00DF6091" w14:paraId="44521434" w14:textId="77777777" w:rsidTr="002C07CB">
        <w:trPr>
          <w:trHeight w:val="313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F016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1.1.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6379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F6091">
              <w:rPr>
                <w:color w:val="000000"/>
              </w:rPr>
              <w:t xml:space="preserve">Показатель </w:t>
            </w:r>
            <w:proofErr w:type="gramStart"/>
            <w:r w:rsidRPr="00DF6091">
              <w:rPr>
                <w:color w:val="000000"/>
              </w:rPr>
              <w:t>1.Темп</w:t>
            </w:r>
            <w:proofErr w:type="gramEnd"/>
            <w:r w:rsidRPr="00DF6091">
              <w:rPr>
                <w:color w:val="000000"/>
              </w:rPr>
              <w:t xml:space="preserve"> роста налоговых и неналоговых доходов бюджета </w:t>
            </w:r>
            <w:proofErr w:type="spellStart"/>
            <w:proofErr w:type="gramStart"/>
            <w:r w:rsidRPr="00DF6091">
              <w:rPr>
                <w:color w:val="000000"/>
              </w:rPr>
              <w:t>Белокалитвинс</w:t>
            </w:r>
            <w:proofErr w:type="spellEnd"/>
            <w:r w:rsidRPr="00DF6091">
              <w:rPr>
                <w:color w:val="000000"/>
              </w:rPr>
              <w:t>-кого</w:t>
            </w:r>
            <w:proofErr w:type="gramEnd"/>
            <w:r w:rsidRPr="00DF6091">
              <w:rPr>
                <w:color w:val="000000"/>
              </w:rPr>
              <w:t xml:space="preserve"> района к уровню предыдущего года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C684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7A37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F6091">
              <w:t>наследуе-мый</w:t>
            </w:r>
            <w:proofErr w:type="spellEnd"/>
            <w:r w:rsidRPr="00DF6091">
              <w:t xml:space="preserve"> динамический 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55AA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31C1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121,1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682C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105,4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1628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111,0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E2E2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-8,3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D696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</w:tbl>
    <w:p w14:paraId="1BDDF552" w14:textId="77777777" w:rsidR="003E2530" w:rsidRPr="00DF6091" w:rsidRDefault="003E2530" w:rsidP="003E2530">
      <w:r w:rsidRPr="00DF6091">
        <w:br w:type="page"/>
      </w:r>
    </w:p>
    <w:tbl>
      <w:tblPr>
        <w:tblW w:w="1502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7"/>
        <w:gridCol w:w="1950"/>
        <w:gridCol w:w="1280"/>
        <w:gridCol w:w="1283"/>
        <w:gridCol w:w="1700"/>
        <w:gridCol w:w="1834"/>
        <w:gridCol w:w="1134"/>
        <w:gridCol w:w="1129"/>
        <w:gridCol w:w="1848"/>
        <w:gridCol w:w="2126"/>
      </w:tblGrid>
      <w:tr w:rsidR="003E2530" w:rsidRPr="00DF6091" w14:paraId="293007BE" w14:textId="77777777" w:rsidTr="002C07CB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09E1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lastRenderedPageBreak/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D455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8150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E25A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A67B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AC66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BE97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7229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576D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C3D8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10</w:t>
            </w:r>
          </w:p>
        </w:tc>
      </w:tr>
      <w:tr w:rsidR="003E2530" w:rsidRPr="00DF6091" w14:paraId="4784E4B5" w14:textId="77777777" w:rsidTr="002C07CB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C86F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1.2.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1DF2" w14:textId="190A927B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gramStart"/>
            <w:r w:rsidRPr="00DF6091">
              <w:t xml:space="preserve">Показатель </w:t>
            </w:r>
            <w:r w:rsidRPr="00DF6091">
              <w:rPr>
                <w:color w:val="000000"/>
              </w:rPr>
              <w:t xml:space="preserve"> 2</w:t>
            </w:r>
            <w:proofErr w:type="gramEnd"/>
            <w:r w:rsidRPr="00DF6091">
              <w:rPr>
                <w:color w:val="000000"/>
              </w:rPr>
              <w:t xml:space="preserve">. «Отношение дефицита бюджета </w:t>
            </w:r>
            <w:proofErr w:type="spellStart"/>
            <w:r w:rsidRPr="00DF6091">
              <w:rPr>
                <w:color w:val="000000"/>
              </w:rPr>
              <w:t>Белокалитвинско</w:t>
            </w:r>
            <w:proofErr w:type="spellEnd"/>
            <w:r w:rsidRPr="00DF6091">
              <w:rPr>
                <w:color w:val="000000"/>
              </w:rPr>
              <w:t xml:space="preserve">-го </w:t>
            </w:r>
            <w:proofErr w:type="gramStart"/>
            <w:r w:rsidRPr="00DF6091">
              <w:rPr>
                <w:color w:val="000000"/>
              </w:rPr>
              <w:t xml:space="preserve">района </w:t>
            </w:r>
            <w:r w:rsidRPr="00DF6091">
              <w:t xml:space="preserve"> к</w:t>
            </w:r>
            <w:proofErr w:type="gramEnd"/>
            <w:r w:rsidRPr="00DF6091">
              <w:t xml:space="preserve"> общему годовому объему доходов бюджета </w:t>
            </w:r>
            <w:proofErr w:type="spellStart"/>
            <w:r w:rsidRPr="00DF6091">
              <w:t>Белокалитвинско</w:t>
            </w:r>
            <w:proofErr w:type="spellEnd"/>
            <w:r w:rsidRPr="00DF6091">
              <w:t>-го района без учета объема безвозмездных поступлений в отчетном финансовом году»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9BAA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9EEC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F6091">
              <w:t>наследуе-мый</w:t>
            </w:r>
            <w:proofErr w:type="spellEnd"/>
            <w:r w:rsidRPr="00DF6091">
              <w:t xml:space="preserve"> </w:t>
            </w:r>
            <w:proofErr w:type="gramStart"/>
            <w:r w:rsidRPr="00DF6091">
              <w:t>поддержи-</w:t>
            </w:r>
            <w:proofErr w:type="spellStart"/>
            <w:r w:rsidRPr="00DF6091">
              <w:t>вающий</w:t>
            </w:r>
            <w:proofErr w:type="spellEnd"/>
            <w:proofErr w:type="gramEnd"/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BF98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убывающий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E770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7686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10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CD6C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0,8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5A6F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48FC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E2530" w:rsidRPr="00DF6091" w14:paraId="26326631" w14:textId="77777777" w:rsidTr="002C07CB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C2A7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1.3.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64C6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F6091">
              <w:t xml:space="preserve">Показатель </w:t>
            </w:r>
            <w:r w:rsidRPr="00DF6091">
              <w:rPr>
                <w:color w:val="000000"/>
              </w:rPr>
              <w:t xml:space="preserve">3. </w:t>
            </w:r>
            <w:r w:rsidRPr="00DF6091">
              <w:t xml:space="preserve">Отношение объема муниципального долга Белокалитвинского </w:t>
            </w:r>
            <w:proofErr w:type="gramStart"/>
            <w:r w:rsidRPr="00DF6091">
              <w:t>района  по</w:t>
            </w:r>
            <w:proofErr w:type="gramEnd"/>
            <w:r w:rsidRPr="00DF6091">
              <w:t xml:space="preserve"> состоянию на 1 января года, следующего за отчетным, не более 50% от общего годового объема доходов (без учета безвозмездных поступлений) </w:t>
            </w:r>
            <w:r w:rsidRPr="00DF6091">
              <w:lastRenderedPageBreak/>
              <w:t>бюджета</w:t>
            </w:r>
            <w:r w:rsidRPr="00DF6091">
              <w:rPr>
                <w:color w:val="000000"/>
              </w:rPr>
              <w:t xml:space="preserve"> Белокалитвинского района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CD2F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lastRenderedPageBreak/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41F6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F6091">
              <w:t>наследуе-мый</w:t>
            </w:r>
            <w:proofErr w:type="spellEnd"/>
            <w:r w:rsidRPr="00DF6091">
              <w:t xml:space="preserve"> </w:t>
            </w:r>
            <w:proofErr w:type="gramStart"/>
            <w:r w:rsidRPr="00DF6091">
              <w:t>поддержи-</w:t>
            </w:r>
            <w:proofErr w:type="spellStart"/>
            <w:r w:rsidRPr="00DF6091">
              <w:t>вающий</w:t>
            </w:r>
            <w:proofErr w:type="spellEnd"/>
            <w:proofErr w:type="gramEnd"/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7BEC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убывающий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C275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E569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50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BDFF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0,0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92BD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31DA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E2530" w:rsidRPr="00DF6091" w14:paraId="04D097CD" w14:textId="77777777" w:rsidTr="002C07CB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3226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 xml:space="preserve">1.4. 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DF87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F6091">
              <w:t xml:space="preserve">Показатель </w:t>
            </w:r>
            <w:r w:rsidRPr="00DF6091">
              <w:rPr>
                <w:color w:val="000000"/>
              </w:rPr>
              <w:t xml:space="preserve">4. </w:t>
            </w:r>
            <w:r w:rsidRPr="00DF6091">
              <w:t>Соотношение проведенных контрольных мероприятий, осуществляемых в пределах полномочий по внутреннему муниципальному финансовому контролю в сфере бюджетных правоотношений к плановым контрольным мероприятиям, запланированным на финансовый год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2478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F50C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F6091">
              <w:t>наследуе-мый</w:t>
            </w:r>
            <w:proofErr w:type="spellEnd"/>
            <w:r w:rsidRPr="00DF6091">
              <w:t xml:space="preserve"> </w:t>
            </w:r>
            <w:proofErr w:type="gramStart"/>
            <w:r w:rsidRPr="00DF6091">
              <w:t>поддержи-</w:t>
            </w:r>
            <w:proofErr w:type="spellStart"/>
            <w:r w:rsidRPr="00DF6091">
              <w:t>вающий</w:t>
            </w:r>
            <w:proofErr w:type="spellEnd"/>
            <w:proofErr w:type="gramEnd"/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A4F4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E514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1232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100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F197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105,3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F722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C5EB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E2530" w:rsidRPr="00DF6091" w14:paraId="04C7000F" w14:textId="77777777" w:rsidTr="002C07CB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3544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1.5.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4878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F6091">
              <w:t xml:space="preserve">Показатель </w:t>
            </w:r>
            <w:r w:rsidRPr="00DF6091">
              <w:rPr>
                <w:color w:val="000000"/>
              </w:rPr>
              <w:t xml:space="preserve">5. </w:t>
            </w:r>
            <w:r w:rsidRPr="00DF6091">
              <w:t xml:space="preserve">Доля организаций - участников бюджетного процесса, осуществляющих процессы планирования и исполнения своих бюджетов </w:t>
            </w:r>
            <w:r w:rsidRPr="00DF6091">
              <w:lastRenderedPageBreak/>
              <w:t>в информационной системе «Единая автоматизированная система управления общественными финансами в Ростовской области»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0A78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lastRenderedPageBreak/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867E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F6091">
              <w:t>наследуе-мый</w:t>
            </w:r>
            <w:proofErr w:type="spellEnd"/>
            <w:r w:rsidRPr="00DF6091">
              <w:t xml:space="preserve"> </w:t>
            </w:r>
            <w:proofErr w:type="gramStart"/>
            <w:r w:rsidRPr="00DF6091">
              <w:t>поддержи-</w:t>
            </w:r>
            <w:proofErr w:type="spellStart"/>
            <w:r w:rsidRPr="00DF6091">
              <w:t>вающий</w:t>
            </w:r>
            <w:proofErr w:type="spellEnd"/>
            <w:proofErr w:type="gramEnd"/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7501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6A0D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4187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100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927D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100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92F7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C123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E2530" w:rsidRPr="00DF6091" w14:paraId="11FF79BA" w14:textId="77777777" w:rsidTr="002C07CB">
        <w:trPr>
          <w:tblCellSpacing w:w="5" w:type="nil"/>
          <w:jc w:val="center"/>
        </w:trPr>
        <w:tc>
          <w:tcPr>
            <w:tcW w:w="110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F699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</w:pPr>
            <w:r w:rsidRPr="00DF6091">
              <w:t>2.Показатели структурных элементов муниципальной программы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24EE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rPr>
                <w:vertAlign w:val="superscript"/>
              </w:rPr>
              <w:footnoteReference w:id="1"/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94C8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Х</w:t>
            </w:r>
          </w:p>
        </w:tc>
      </w:tr>
      <w:tr w:rsidR="003E2530" w:rsidRPr="00DF6091" w14:paraId="03BFA394" w14:textId="77777777" w:rsidTr="002C07CB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979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2.1 Комплекс процессных мероприятий «</w:t>
            </w:r>
            <w:r w:rsidRPr="00DF6091">
              <w:rPr>
                <w:rFonts w:eastAsia="Calibri"/>
                <w:bCs/>
                <w:kern w:val="2"/>
                <w:lang w:eastAsia="en-US"/>
              </w:rPr>
              <w:t>Эффективное управление доходами</w:t>
            </w:r>
            <w:r w:rsidRPr="00DF6091">
              <w:t>»</w:t>
            </w:r>
          </w:p>
        </w:tc>
      </w:tr>
      <w:tr w:rsidR="003E2530" w:rsidRPr="00DF6091" w14:paraId="25C0B31A" w14:textId="77777777" w:rsidTr="002C07CB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1637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2.1.1.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37B0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F6091">
              <w:rPr>
                <w:bCs/>
              </w:rPr>
              <w:t>Показатель «</w:t>
            </w:r>
            <w:r w:rsidRPr="00DF6091">
              <w:t xml:space="preserve">Объем </w:t>
            </w:r>
            <w:proofErr w:type="gramStart"/>
            <w:r w:rsidRPr="00DF6091">
              <w:t>налоговых  и</w:t>
            </w:r>
            <w:proofErr w:type="gramEnd"/>
            <w:r w:rsidRPr="00DF6091">
              <w:t xml:space="preserve"> неналоговых доходов бюджета Белокалитвинского района (за вычетом: акцизов на автомобильный и прямогонный бензин, дизельное топливо, моторные масла для дизельных и (или) карбюраторных (инжекторных) </w:t>
            </w:r>
            <w:r w:rsidRPr="00DF6091">
              <w:lastRenderedPageBreak/>
              <w:t>двигателей, производимых на территории Российской Федерации; транспортного налога, административных штрафов за административные правонарушения в области дорожного движения, разовых поступлений)</w:t>
            </w:r>
            <w:r w:rsidRPr="00DF6091">
              <w:rPr>
                <w:bCs/>
              </w:rPr>
              <w:t>»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3082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F6091">
              <w:lastRenderedPageBreak/>
              <w:t>тыс. рублей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AF56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F6091">
              <w:t>наследуе-мый</w:t>
            </w:r>
            <w:proofErr w:type="spellEnd"/>
            <w:r w:rsidRPr="00DF6091">
              <w:t xml:space="preserve"> динамический 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545A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F6091"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DFEF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697 866,1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8222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706 442,8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0F92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749 117,9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16E1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6A1C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E2530" w:rsidRPr="00DF6091" w14:paraId="6045C3D9" w14:textId="77777777" w:rsidTr="002C07CB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BAE5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2.2 Комплекс процессных мероприятий «</w:t>
            </w:r>
            <w:r w:rsidRPr="00DF6091">
              <w:rPr>
                <w:rFonts w:eastAsia="Calibri"/>
                <w:bCs/>
                <w:kern w:val="2"/>
                <w:lang w:eastAsia="en-US"/>
              </w:rPr>
              <w:t>Информационное обеспечение и организация бюджетного процесса»</w:t>
            </w:r>
          </w:p>
        </w:tc>
      </w:tr>
      <w:tr w:rsidR="003E2530" w:rsidRPr="00DF6091" w14:paraId="5C3962FC" w14:textId="77777777" w:rsidTr="002C07CB">
        <w:trPr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41F5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2.2.1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43F2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F6091">
              <w:rPr>
                <w:bCs/>
              </w:rPr>
              <w:t>Показатель «</w:t>
            </w:r>
            <w:r w:rsidRPr="00DF6091">
              <w:t>Уровень исполнения расходных обязательств бюджета Белокалитвинского района</w:t>
            </w:r>
            <w:r w:rsidRPr="00DF6091">
              <w:rPr>
                <w:bCs/>
              </w:rPr>
              <w:t>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8323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F6091">
              <w:t>процентов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C8F5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F6091">
              <w:t>наследуе-мый</w:t>
            </w:r>
            <w:proofErr w:type="spellEnd"/>
            <w:r w:rsidRPr="00DF6091">
              <w:t xml:space="preserve"> динамический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206A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F6091">
              <w:t>возрастающий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724D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CE1D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95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F5B7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99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5CC0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- 0,2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0179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E2530" w:rsidRPr="00DF6091" w14:paraId="403F82A8" w14:textId="77777777" w:rsidTr="002C07CB">
        <w:trPr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4A32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2.2.2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222D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gramStart"/>
            <w:r w:rsidRPr="00DF6091">
              <w:rPr>
                <w:bCs/>
              </w:rPr>
              <w:t>Показатель  «</w:t>
            </w:r>
            <w:proofErr w:type="gramEnd"/>
            <w:r w:rsidRPr="00DF6091">
              <w:t>Доля просроченной кредиторской задолженности в расходах бюджета Белокалитвинско</w:t>
            </w:r>
            <w:r w:rsidRPr="00DF6091">
              <w:lastRenderedPageBreak/>
              <w:t>го района»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F328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F6091">
              <w:lastRenderedPageBreak/>
              <w:t>процентов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4B6E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F6091">
              <w:t>наследуе-мый</w:t>
            </w:r>
            <w:proofErr w:type="spellEnd"/>
            <w:r w:rsidRPr="00DF6091">
              <w:t xml:space="preserve"> </w:t>
            </w:r>
            <w:proofErr w:type="gramStart"/>
            <w:r w:rsidRPr="00DF6091">
              <w:t>поддержи-</w:t>
            </w:r>
            <w:proofErr w:type="spellStart"/>
            <w:r w:rsidRPr="00DF6091">
              <w:t>вающий</w:t>
            </w:r>
            <w:proofErr w:type="spellEnd"/>
            <w:proofErr w:type="gramEnd"/>
            <w:r w:rsidRPr="00DF6091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8536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F6091">
              <w:t>убывающий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690B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B1B8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E12B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1C3F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4665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E2530" w:rsidRPr="00DF6091" w14:paraId="714ECA72" w14:textId="77777777" w:rsidTr="002C07CB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4B6F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2.3 Комплекс процессных мероприятий «Управление муниципальным долгом Белокалитвинского района»</w:t>
            </w:r>
          </w:p>
        </w:tc>
      </w:tr>
      <w:tr w:rsidR="003E2530" w:rsidRPr="00DF6091" w14:paraId="02120A13" w14:textId="77777777" w:rsidTr="002C07CB">
        <w:trPr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718B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2.3.1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E4B2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F6091">
              <w:rPr>
                <w:bCs/>
              </w:rPr>
              <w:t>Показатель</w:t>
            </w:r>
            <w:r w:rsidRPr="00DF6091">
              <w:t xml:space="preserve"> «Предельное соотношение ежегодного прироста долговых обязательств по рыночным заимствованиям к плановому объему прироста налоговых и неналоговых доходов областного бюджета»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5C99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F6091">
              <w:t>процентов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54EA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F6091">
              <w:t>наследуе-мый</w:t>
            </w:r>
            <w:proofErr w:type="spellEnd"/>
            <w:r w:rsidRPr="00DF6091">
              <w:t xml:space="preserve"> </w:t>
            </w:r>
            <w:proofErr w:type="gramStart"/>
            <w:r w:rsidRPr="00DF6091">
              <w:t>поддержи-</w:t>
            </w:r>
            <w:proofErr w:type="spellStart"/>
            <w:r w:rsidRPr="00DF6091">
              <w:t>вающий</w:t>
            </w:r>
            <w:proofErr w:type="spellEnd"/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6E40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F6091">
              <w:t>убывающий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4D8B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7B22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6C37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61E8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D8BA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E2530" w:rsidRPr="00DF6091" w14:paraId="6B9D05B7" w14:textId="77777777" w:rsidTr="002C07CB">
        <w:trPr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3EB8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2.3.2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CBB8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F6091">
              <w:rPr>
                <w:bCs/>
              </w:rPr>
              <w:t>Показатель</w:t>
            </w:r>
            <w:r w:rsidRPr="00DF6091">
              <w:t xml:space="preserve"> «Доля расходов на обслуживание муниципального долга Белокалитвинского района в объеме расходов местного бюджета, за исключением объема расходов, которые осуществляются за счет субвенций, </w:t>
            </w:r>
            <w:r w:rsidRPr="00DF6091">
              <w:lastRenderedPageBreak/>
              <w:t>предоставляемых из бюджетов бюджетной системы Российской Федерации»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0A81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F6091">
              <w:lastRenderedPageBreak/>
              <w:t>процентов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FB7C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F6091">
              <w:t>наследуе-мый</w:t>
            </w:r>
            <w:proofErr w:type="spellEnd"/>
            <w:r w:rsidRPr="00DF6091">
              <w:t xml:space="preserve"> </w:t>
            </w:r>
            <w:proofErr w:type="gramStart"/>
            <w:r w:rsidRPr="00DF6091">
              <w:t>поддержи-</w:t>
            </w:r>
            <w:proofErr w:type="spellStart"/>
            <w:r w:rsidRPr="00DF6091">
              <w:t>вающий</w:t>
            </w:r>
            <w:proofErr w:type="spellEnd"/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5D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F6091">
              <w:t>убывающий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3D97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86A0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6783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000F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EF7B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E2530" w:rsidRPr="00DF6091" w14:paraId="1E70B8FB" w14:textId="77777777" w:rsidTr="002C07CB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3AFD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2.4 Комплекс процессных мероприятий «</w:t>
            </w:r>
            <w:r w:rsidRPr="00DF6091">
              <w:rPr>
                <w:rFonts w:eastAsia="Calibri"/>
                <w:kern w:val="2"/>
                <w:lang w:eastAsia="en-US"/>
              </w:rPr>
              <w:t>Совершенствование межбюджетных отношений</w:t>
            </w:r>
            <w:r w:rsidRPr="00DF6091">
              <w:t>»</w:t>
            </w:r>
          </w:p>
        </w:tc>
      </w:tr>
      <w:tr w:rsidR="003E2530" w:rsidRPr="00DF6091" w14:paraId="0C073439" w14:textId="77777777" w:rsidTr="002C07CB">
        <w:trPr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2A15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2.4.1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619C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F6091">
              <w:rPr>
                <w:bCs/>
              </w:rPr>
              <w:t>Показатель</w:t>
            </w:r>
            <w:r w:rsidRPr="00DF6091">
              <w:t xml:space="preserve"> «Количество поселений, входящих в состав Белокалитвинского района, в которых дефицит бюджета и предельный объем муниципального долга превышают уровень, установленный бюджетным законодательством»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92C9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F6091">
              <w:t>штук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FF30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F6091">
              <w:t>наследуе-мый</w:t>
            </w:r>
            <w:proofErr w:type="spellEnd"/>
            <w:r w:rsidRPr="00DF6091">
              <w:t xml:space="preserve"> </w:t>
            </w:r>
            <w:proofErr w:type="gramStart"/>
            <w:r w:rsidRPr="00DF6091">
              <w:t>поддержи-</w:t>
            </w:r>
            <w:proofErr w:type="spellStart"/>
            <w:r w:rsidRPr="00DF6091">
              <w:t>вающий</w:t>
            </w:r>
            <w:proofErr w:type="spellEnd"/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A9EE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F6091">
              <w:t>убывающий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F2F8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CFF7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EF39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5C44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482A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E2530" w:rsidRPr="00DF6091" w14:paraId="7FD28681" w14:textId="77777777" w:rsidTr="002C07CB">
        <w:trPr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34B2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2.4.2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36CE" w14:textId="45A239B9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F6091">
              <w:rPr>
                <w:bCs/>
              </w:rPr>
              <w:t>Показатель</w:t>
            </w:r>
            <w:r w:rsidRPr="00DF6091">
              <w:t xml:space="preserve"> «Доля просроченной кредиторской задолженности к расходам муниципальных образований </w:t>
            </w:r>
            <w:r w:rsidRPr="00DF6091">
              <w:lastRenderedPageBreak/>
              <w:t>Белокалитвинского района»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41C5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F6091">
              <w:lastRenderedPageBreak/>
              <w:t>процентов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009A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F6091">
              <w:t>наследуе-мый</w:t>
            </w:r>
            <w:proofErr w:type="spellEnd"/>
            <w:r w:rsidRPr="00DF6091">
              <w:t xml:space="preserve"> </w:t>
            </w:r>
            <w:proofErr w:type="gramStart"/>
            <w:r w:rsidRPr="00DF6091">
              <w:t>поддержи-</w:t>
            </w:r>
            <w:proofErr w:type="spellStart"/>
            <w:r w:rsidRPr="00DF6091">
              <w:t>вающий</w:t>
            </w:r>
            <w:proofErr w:type="spellEnd"/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EC36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F6091">
              <w:t>убывающий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AC69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0</w:t>
            </w:r>
          </w:p>
          <w:p w14:paraId="4C7FF4FC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5444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A40D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370E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CDA1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E2530" w:rsidRPr="00DF6091" w14:paraId="3C5CB159" w14:textId="77777777" w:rsidTr="002C07CB">
        <w:trPr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0E28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2.4.3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E1C9" w14:textId="7B8D3B28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F6091">
              <w:rPr>
                <w:bCs/>
              </w:rPr>
              <w:t>Показатель</w:t>
            </w:r>
            <w:r w:rsidRPr="00DF6091">
              <w:t xml:space="preserve"> «</w:t>
            </w:r>
            <w:proofErr w:type="gramStart"/>
            <w:r w:rsidRPr="00DF6091">
              <w:t>Предоставление  дотаций</w:t>
            </w:r>
            <w:proofErr w:type="gramEnd"/>
            <w:r w:rsidRPr="00DF6091">
              <w:t xml:space="preserve"> бюджетам городских, сельских </w:t>
            </w:r>
            <w:proofErr w:type="gramStart"/>
            <w:r w:rsidRPr="00DF6091">
              <w:t>поселений  в</w:t>
            </w:r>
            <w:proofErr w:type="gramEnd"/>
            <w:r w:rsidRPr="00DF6091">
              <w:t xml:space="preserve"> целях </w:t>
            </w:r>
            <w:proofErr w:type="spellStart"/>
            <w:r w:rsidRPr="00DF6091">
              <w:t>вырав-нивания</w:t>
            </w:r>
            <w:proofErr w:type="spellEnd"/>
            <w:r w:rsidRPr="00DF6091">
              <w:t xml:space="preserve"> их финансовых возможностей по осуществлению полномочий по решению вопросов местного значения в соответствии с требованиями бюджетного законодательства»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99E8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F6091">
              <w:t>рублей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5AD5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F6091">
              <w:t>наследуе-мый</w:t>
            </w:r>
            <w:proofErr w:type="spellEnd"/>
            <w:r w:rsidRPr="00DF6091">
              <w:t xml:space="preserve"> </w:t>
            </w:r>
            <w:proofErr w:type="gramStart"/>
            <w:r w:rsidRPr="00DF6091">
              <w:t>поддержи-</w:t>
            </w:r>
            <w:proofErr w:type="spellStart"/>
            <w:r w:rsidRPr="00DF6091">
              <w:t>вающий</w:t>
            </w:r>
            <w:proofErr w:type="spellEnd"/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7977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F6091">
              <w:t>возрастающий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AD22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187 035,5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E890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205 804,0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B5C7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205 804,0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687C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4B0B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E2530" w:rsidRPr="00DF6091" w14:paraId="00772C12" w14:textId="77777777" w:rsidTr="002C07CB">
        <w:trPr>
          <w:tblCellSpacing w:w="5" w:type="nil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C80B1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2.4.4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EC94" w14:textId="77777777" w:rsidR="003E2530" w:rsidRPr="00DF6091" w:rsidRDefault="003E2530" w:rsidP="002C07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</w:t>
            </w: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 xml:space="preserve"> «Выравнивание бюджетной обеспеченности городских, сельских поселений, входящих в состав Белокалитвинско</w:t>
            </w:r>
            <w:r w:rsidRPr="00DF6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 район, в соответствии с требованиями бюджетного законодательства на человека: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C147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F6091">
              <w:lastRenderedPageBreak/>
              <w:t>рублей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C6FD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F6091">
              <w:t>наследуе-мый</w:t>
            </w:r>
            <w:proofErr w:type="spellEnd"/>
            <w:r w:rsidRPr="00DF6091">
              <w:t xml:space="preserve"> 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BE09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F6091">
              <w:t>возрастающий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4F37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B2D8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D558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78BE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00D1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E2530" w:rsidRPr="00DF6091" w14:paraId="3037BA7C" w14:textId="77777777" w:rsidTr="002C07CB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24F5B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4554" w14:textId="77777777" w:rsidR="003E2530" w:rsidRPr="00DF6091" w:rsidRDefault="003E2530" w:rsidP="002C07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городские поселения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82DA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CF25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9223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1E6E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5A5F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4 518,0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C460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4 518,0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9D39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6168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E2530" w:rsidRPr="00DF6091" w14:paraId="6BF0C699" w14:textId="77777777" w:rsidTr="002C07CB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E982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FE7C" w14:textId="77777777" w:rsidR="003E2530" w:rsidRPr="00DF6091" w:rsidRDefault="003E2530" w:rsidP="002C07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091">
              <w:rPr>
                <w:rFonts w:ascii="Times New Roman" w:hAnsi="Times New Roman" w:cs="Times New Roman"/>
                <w:sz w:val="24"/>
                <w:szCs w:val="24"/>
              </w:rPr>
              <w:t>сельские поселения»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C837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D8C4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E1E5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F06B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3E19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5 599,3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F710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5 599,3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DA35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0DD7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E2530" w:rsidRPr="00DF6091" w14:paraId="0452913A" w14:textId="77777777" w:rsidTr="002C07CB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BF17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2.5 Комплекс процессных мероприятий «</w:t>
            </w:r>
            <w:r w:rsidRPr="00DF6091">
              <w:rPr>
                <w:rFonts w:eastAsia="Calibri"/>
                <w:kern w:val="2"/>
                <w:lang w:eastAsia="en-US"/>
              </w:rPr>
              <w:t>Организация и осуществление внутреннего муниципального финансового контроля</w:t>
            </w:r>
            <w:r w:rsidRPr="00DF6091">
              <w:t>»</w:t>
            </w:r>
          </w:p>
        </w:tc>
      </w:tr>
      <w:tr w:rsidR="003E2530" w:rsidRPr="00DF6091" w14:paraId="52699278" w14:textId="77777777" w:rsidTr="002C07CB">
        <w:trPr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1690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</w:pPr>
            <w:r w:rsidRPr="00DF6091">
              <w:t>2.5.1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90DE" w14:textId="77777777" w:rsidR="003E2530" w:rsidRPr="0023652C" w:rsidRDefault="003E2530" w:rsidP="002C07C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652C">
              <w:rPr>
                <w:rFonts w:ascii="Times New Roman" w:hAnsi="Times New Roman" w:cs="Times New Roman"/>
                <w:bCs/>
                <w:sz w:val="22"/>
                <w:szCs w:val="22"/>
              </w:rPr>
              <w:t>Показатель</w:t>
            </w:r>
            <w:r w:rsidRPr="0023652C">
              <w:rPr>
                <w:rFonts w:ascii="Times New Roman" w:hAnsi="Times New Roman" w:cs="Times New Roman"/>
                <w:sz w:val="22"/>
                <w:szCs w:val="22"/>
              </w:rPr>
              <w:t xml:space="preserve"> «Соотношение количества проверок, по результатам которых приняты меры по устранению нарушений, и количества проверок, по результатам которых выявлены нарушения бюджетного законодательства Российской Федерации»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668C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F6091">
              <w:t>процентов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D0CA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F6091">
              <w:t>наследуе-мый</w:t>
            </w:r>
            <w:proofErr w:type="spellEnd"/>
            <w:r w:rsidRPr="00DF6091">
              <w:t xml:space="preserve"> </w:t>
            </w:r>
            <w:proofErr w:type="gramStart"/>
            <w:r w:rsidRPr="00DF6091">
              <w:t>поддержи-</w:t>
            </w:r>
            <w:proofErr w:type="spellStart"/>
            <w:r w:rsidRPr="00DF6091">
              <w:t>вающий</w:t>
            </w:r>
            <w:proofErr w:type="spellEnd"/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BD9C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F6091">
              <w:t>возрастающий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D68C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A0A3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56A6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100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D214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36CF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E2530" w:rsidRPr="00DF6091" w14:paraId="5AFF5599" w14:textId="77777777" w:rsidTr="002C07CB">
        <w:trPr>
          <w:tblCellSpacing w:w="5" w:type="nil"/>
          <w:jc w:val="center"/>
        </w:trPr>
        <w:tc>
          <w:tcPr>
            <w:tcW w:w="11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D565" w14:textId="77777777" w:rsidR="003E2530" w:rsidRPr="00DF6091" w:rsidRDefault="003E2530" w:rsidP="002C07CB">
            <w:pPr>
              <w:widowControl w:val="0"/>
            </w:pPr>
            <w:r w:rsidRPr="00DF6091">
              <w:t>Итого по показателям структурных элементов муниципальной программы «</w:t>
            </w:r>
            <w:r w:rsidRPr="00DF6091">
              <w:rPr>
                <w:rFonts w:eastAsia="Calibri"/>
                <w:kern w:val="2"/>
              </w:rPr>
              <w:t>У</w:t>
            </w:r>
            <w:r w:rsidRPr="00DF6091">
              <w:t>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4854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0AE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E2530" w:rsidRPr="00DF6091" w14:paraId="5D4A8816" w14:textId="77777777" w:rsidTr="002C07CB">
        <w:trPr>
          <w:tblCellSpacing w:w="5" w:type="nil"/>
          <w:jc w:val="center"/>
        </w:trPr>
        <w:tc>
          <w:tcPr>
            <w:tcW w:w="11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A5E1" w14:textId="77777777" w:rsidR="003E2530" w:rsidRPr="00DF6091" w:rsidRDefault="003E2530" w:rsidP="002C07CB">
            <w:pPr>
              <w:widowControl w:val="0"/>
            </w:pPr>
            <w:r w:rsidRPr="00DF6091">
              <w:t>Итого по муниципальной программы «</w:t>
            </w:r>
            <w:r w:rsidRPr="00DF6091">
              <w:rPr>
                <w:rFonts w:eastAsia="Calibri"/>
                <w:kern w:val="2"/>
              </w:rPr>
              <w:t>У</w:t>
            </w:r>
            <w:r w:rsidRPr="00DF6091">
              <w:t>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58C5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F6091"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419A" w14:textId="77777777" w:rsidR="003E2530" w:rsidRPr="00DF6091" w:rsidRDefault="003E2530" w:rsidP="002C07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</w:tbl>
    <w:p w14:paraId="5A98489A" w14:textId="77777777" w:rsidR="003E2530" w:rsidRDefault="003E2530" w:rsidP="00872883">
      <w:pPr>
        <w:rPr>
          <w:sz w:val="28"/>
        </w:rPr>
      </w:pPr>
    </w:p>
    <w:sectPr w:rsidR="003E2530" w:rsidSect="0023652C">
      <w:pgSz w:w="16838" w:h="11906" w:orient="landscape" w:code="9"/>
      <w:pgMar w:top="993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5B782" w14:textId="77777777" w:rsidR="00054CC2" w:rsidRDefault="00054CC2">
      <w:r>
        <w:separator/>
      </w:r>
    </w:p>
  </w:endnote>
  <w:endnote w:type="continuationSeparator" w:id="0">
    <w:p w14:paraId="3796D81F" w14:textId="77777777" w:rsidR="00054CC2" w:rsidRDefault="0005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687D0303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3652C" w:rsidRPr="0023652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3652C">
      <w:rPr>
        <w:noProof/>
        <w:sz w:val="14"/>
        <w:lang w:val="en-US"/>
      </w:rPr>
      <w:t>Z</w:t>
    </w:r>
    <w:r w:rsidR="0023652C" w:rsidRPr="0023652C">
      <w:rPr>
        <w:noProof/>
        <w:sz w:val="14"/>
      </w:rPr>
      <w:t>:\Отдел электронно-информационного обеспечения\0.Алентьева\МОЕ\Постановления\Отчет_мун-пр-Финансы-посел-2025.</w:t>
    </w:r>
    <w:r w:rsidR="0023652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B5B22" w:rsidRPr="00AB5B22">
      <w:rPr>
        <w:noProof/>
        <w:sz w:val="14"/>
      </w:rPr>
      <w:t>3/26/2026 12:35:00</w:t>
    </w:r>
    <w:r w:rsidR="00AB5B2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7BB3E73B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3652C" w:rsidRPr="0023652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3652C">
      <w:rPr>
        <w:noProof/>
        <w:sz w:val="14"/>
        <w:lang w:val="en-US"/>
      </w:rPr>
      <w:t>Z</w:t>
    </w:r>
    <w:r w:rsidR="0023652C" w:rsidRPr="0023652C">
      <w:rPr>
        <w:noProof/>
        <w:sz w:val="14"/>
      </w:rPr>
      <w:t>:\Отдел электронно-информационного обеспечения\0.Алентьева\МОЕ\Постановления\Отчет_мун-пр-Финансы-посел-2025.</w:t>
    </w:r>
    <w:r w:rsidR="0023652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B5B22" w:rsidRPr="00AB5B22">
      <w:rPr>
        <w:noProof/>
        <w:sz w:val="14"/>
      </w:rPr>
      <w:t>3/26/2026 12:35:00</w:t>
    </w:r>
    <w:r w:rsidR="00AB5B2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CB0C9" w14:textId="77777777" w:rsidR="00054CC2" w:rsidRDefault="00054CC2">
      <w:r>
        <w:separator/>
      </w:r>
    </w:p>
  </w:footnote>
  <w:footnote w:type="continuationSeparator" w:id="0">
    <w:p w14:paraId="3738FBED" w14:textId="77777777" w:rsidR="00054CC2" w:rsidRDefault="00054CC2">
      <w:r>
        <w:continuationSeparator/>
      </w:r>
    </w:p>
  </w:footnote>
  <w:footnote w:id="1">
    <w:p w14:paraId="0F53975A" w14:textId="77777777" w:rsidR="003E2530" w:rsidRPr="00C319B0" w:rsidRDefault="003E2530" w:rsidP="003E2530">
      <w:pPr>
        <w:pStyle w:val="aff0"/>
        <w:rPr>
          <w:sz w:val="16"/>
          <w:szCs w:val="16"/>
        </w:rPr>
      </w:pPr>
      <w:r w:rsidRPr="00C319B0">
        <w:rPr>
          <w:sz w:val="16"/>
          <w:szCs w:val="16"/>
        </w:rPr>
        <w:footnoteRef/>
      </w:r>
      <w:r w:rsidRPr="00C319B0">
        <w:rPr>
          <w:sz w:val="16"/>
          <w:szCs w:val="16"/>
        </w:rPr>
        <w:t xml:space="preserve"> Указывается оценка динамики приростов значений показателей уровня структурных элементов </w:t>
      </w:r>
      <w:r w:rsidRPr="000431D2">
        <w:rPr>
          <w:sz w:val="16"/>
          <w:szCs w:val="16"/>
        </w:rPr>
        <w:t xml:space="preserve">муниципальной </w:t>
      </w:r>
      <w:r w:rsidRPr="00C319B0">
        <w:rPr>
          <w:sz w:val="16"/>
          <w:szCs w:val="16"/>
        </w:rPr>
        <w:t>(комплексной) программы</w:t>
      </w:r>
    </w:p>
    <w:p w14:paraId="14E205A1" w14:textId="77777777" w:rsidR="003E2530" w:rsidRDefault="003E2530" w:rsidP="003E2530">
      <w:pPr>
        <w:pStyle w:val="aff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0600465"/>
      <w:docPartObj>
        <w:docPartGallery w:val="Page Numbers (Top of Page)"/>
        <w:docPartUnique/>
      </w:docPartObj>
    </w:sdtPr>
    <w:sdtEndPr/>
    <w:sdtContent>
      <w:p w14:paraId="7720C6CF" w14:textId="0CAF80EA" w:rsidR="0023652C" w:rsidRDefault="002365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21D0F" w14:textId="77777777" w:rsidR="0023652C" w:rsidRDefault="002365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113CA"/>
    <w:multiLevelType w:val="hybridMultilevel"/>
    <w:tmpl w:val="C56C405C"/>
    <w:lvl w:ilvl="0" w:tplc="AC3019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0A13F96"/>
    <w:multiLevelType w:val="hybridMultilevel"/>
    <w:tmpl w:val="DA9E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F720E"/>
    <w:multiLevelType w:val="hybridMultilevel"/>
    <w:tmpl w:val="2110C768"/>
    <w:lvl w:ilvl="0" w:tplc="49F002D6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4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5" w15:restartNumberingAfterBreak="0">
    <w:nsid w:val="02935E9D"/>
    <w:multiLevelType w:val="hybridMultilevel"/>
    <w:tmpl w:val="61183E58"/>
    <w:lvl w:ilvl="0" w:tplc="51A6BA66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6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752503"/>
    <w:multiLevelType w:val="hybridMultilevel"/>
    <w:tmpl w:val="136C5BC8"/>
    <w:lvl w:ilvl="0" w:tplc="DECE1AA2">
      <w:start w:val="1"/>
      <w:numFmt w:val="decimal"/>
      <w:lvlText w:val="%1."/>
      <w:lvlJc w:val="left"/>
      <w:pPr>
        <w:ind w:left="2014" w:hanging="13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0176C1F"/>
    <w:multiLevelType w:val="hybridMultilevel"/>
    <w:tmpl w:val="6AB4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520B8D"/>
    <w:multiLevelType w:val="hybridMultilevel"/>
    <w:tmpl w:val="022E11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B58CB"/>
    <w:multiLevelType w:val="multilevel"/>
    <w:tmpl w:val="4E9E67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159B036C"/>
    <w:multiLevelType w:val="hybridMultilevel"/>
    <w:tmpl w:val="00D8A73A"/>
    <w:lvl w:ilvl="0" w:tplc="A49EC7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A101890"/>
    <w:multiLevelType w:val="hybridMultilevel"/>
    <w:tmpl w:val="E6724C78"/>
    <w:lvl w:ilvl="0" w:tplc="F65CB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3CA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89E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202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6E3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6467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FE4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5288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22D6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635070"/>
    <w:multiLevelType w:val="hybridMultilevel"/>
    <w:tmpl w:val="1F72BA0E"/>
    <w:lvl w:ilvl="0" w:tplc="7FE87BC2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6" w15:restartNumberingAfterBreak="0">
    <w:nsid w:val="2BF228F7"/>
    <w:multiLevelType w:val="hybridMultilevel"/>
    <w:tmpl w:val="0D3AEBC6"/>
    <w:lvl w:ilvl="0" w:tplc="B510B5D4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7" w15:restartNumberingAfterBreak="0">
    <w:nsid w:val="31E0278A"/>
    <w:multiLevelType w:val="hybridMultilevel"/>
    <w:tmpl w:val="3B7C8B0A"/>
    <w:lvl w:ilvl="0" w:tplc="49F002D6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8" w15:restartNumberingAfterBreak="0">
    <w:nsid w:val="3278560F"/>
    <w:multiLevelType w:val="multilevel"/>
    <w:tmpl w:val="A26451E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347E7598"/>
    <w:multiLevelType w:val="hybridMultilevel"/>
    <w:tmpl w:val="4EF46610"/>
    <w:lvl w:ilvl="0" w:tplc="A0ECE44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3B5762"/>
    <w:multiLevelType w:val="multilevel"/>
    <w:tmpl w:val="12A0055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3C596DE0"/>
    <w:multiLevelType w:val="hybridMultilevel"/>
    <w:tmpl w:val="185E4B18"/>
    <w:lvl w:ilvl="0" w:tplc="49F00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3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4" w15:restartNumberingAfterBreak="0">
    <w:nsid w:val="410055EC"/>
    <w:multiLevelType w:val="hybridMultilevel"/>
    <w:tmpl w:val="0694B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E4465"/>
    <w:multiLevelType w:val="hybridMultilevel"/>
    <w:tmpl w:val="11822F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60863B6"/>
    <w:multiLevelType w:val="hybridMultilevel"/>
    <w:tmpl w:val="9A3A3CE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4C022C93"/>
    <w:multiLevelType w:val="hybridMultilevel"/>
    <w:tmpl w:val="013A44A0"/>
    <w:lvl w:ilvl="0" w:tplc="7D5CC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C531C"/>
    <w:multiLevelType w:val="hybridMultilevel"/>
    <w:tmpl w:val="48E04C0E"/>
    <w:lvl w:ilvl="0" w:tplc="49F002D6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585C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AF9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C7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764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8A04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FE4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C4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1E67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E957EF"/>
    <w:multiLevelType w:val="hybridMultilevel"/>
    <w:tmpl w:val="4F04C50E"/>
    <w:lvl w:ilvl="0" w:tplc="60563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073783C"/>
    <w:multiLevelType w:val="hybridMultilevel"/>
    <w:tmpl w:val="B87E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62DAC"/>
    <w:multiLevelType w:val="hybridMultilevel"/>
    <w:tmpl w:val="AE161F52"/>
    <w:lvl w:ilvl="0" w:tplc="35101FC2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4" w15:restartNumberingAfterBreak="0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A215421"/>
    <w:multiLevelType w:val="hybridMultilevel"/>
    <w:tmpl w:val="ADF4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76615"/>
    <w:multiLevelType w:val="hybridMultilevel"/>
    <w:tmpl w:val="BEF2E842"/>
    <w:lvl w:ilvl="0" w:tplc="EC08B53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AB73161"/>
    <w:multiLevelType w:val="hybridMultilevel"/>
    <w:tmpl w:val="1D4EAB66"/>
    <w:lvl w:ilvl="0" w:tplc="E66EA3B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0CD47D4"/>
    <w:multiLevelType w:val="hybridMultilevel"/>
    <w:tmpl w:val="07EEB0DC"/>
    <w:lvl w:ilvl="0" w:tplc="CBF6347C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40" w15:restartNumberingAfterBreak="0">
    <w:nsid w:val="713019F4"/>
    <w:multiLevelType w:val="hybridMultilevel"/>
    <w:tmpl w:val="525CF948"/>
    <w:lvl w:ilvl="0" w:tplc="C8505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14A73B4"/>
    <w:multiLevelType w:val="hybridMultilevel"/>
    <w:tmpl w:val="A4AA91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EC241E"/>
    <w:multiLevelType w:val="hybridMultilevel"/>
    <w:tmpl w:val="BA7CB3B4"/>
    <w:lvl w:ilvl="0" w:tplc="0DC45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738625E"/>
    <w:multiLevelType w:val="hybridMultilevel"/>
    <w:tmpl w:val="2EA4905C"/>
    <w:lvl w:ilvl="0" w:tplc="86D8B26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B634C26"/>
    <w:multiLevelType w:val="hybridMultilevel"/>
    <w:tmpl w:val="782EFC7C"/>
    <w:lvl w:ilvl="0" w:tplc="78468F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7E6C5BD9"/>
    <w:multiLevelType w:val="multilevel"/>
    <w:tmpl w:val="B48AC58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6" w15:restartNumberingAfterBreak="0">
    <w:nsid w:val="7E850A28"/>
    <w:multiLevelType w:val="hybridMultilevel"/>
    <w:tmpl w:val="B56A5546"/>
    <w:lvl w:ilvl="0" w:tplc="49F002D6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47" w15:restartNumberingAfterBreak="0">
    <w:nsid w:val="7EF125FA"/>
    <w:multiLevelType w:val="hybridMultilevel"/>
    <w:tmpl w:val="9788E680"/>
    <w:lvl w:ilvl="0" w:tplc="631CB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550ACD3A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plc="BDD06F76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plc="9CE20740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9842A65E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plc="FFE4723C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plc="E56CFA2E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56A6ABA8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plc="FC3E7BE0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48" w15:restartNumberingAfterBreak="0">
    <w:nsid w:val="7FFA750C"/>
    <w:multiLevelType w:val="multilevel"/>
    <w:tmpl w:val="3E94FE5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328097140">
    <w:abstractNumId w:val="4"/>
  </w:num>
  <w:num w:numId="2" w16cid:durableId="80219362">
    <w:abstractNumId w:val="27"/>
  </w:num>
  <w:num w:numId="3" w16cid:durableId="579604391">
    <w:abstractNumId w:val="6"/>
  </w:num>
  <w:num w:numId="4" w16cid:durableId="974681658">
    <w:abstractNumId w:val="23"/>
  </w:num>
  <w:num w:numId="5" w16cid:durableId="43294597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38"/>
  </w:num>
  <w:num w:numId="9" w16cid:durableId="1986814656">
    <w:abstractNumId w:val="9"/>
  </w:num>
  <w:num w:numId="10" w16cid:durableId="1865366488">
    <w:abstractNumId w:val="8"/>
  </w:num>
  <w:num w:numId="11" w16cid:durableId="619074585">
    <w:abstractNumId w:val="19"/>
  </w:num>
  <w:num w:numId="12" w16cid:durableId="2052801250">
    <w:abstractNumId w:val="34"/>
  </w:num>
  <w:num w:numId="13" w16cid:durableId="795174718">
    <w:abstractNumId w:val="30"/>
  </w:num>
  <w:num w:numId="14" w16cid:durableId="62916561">
    <w:abstractNumId w:val="13"/>
  </w:num>
  <w:num w:numId="15" w16cid:durableId="752776910">
    <w:abstractNumId w:val="1"/>
  </w:num>
  <w:num w:numId="16" w16cid:durableId="950282969">
    <w:abstractNumId w:val="44"/>
  </w:num>
  <w:num w:numId="17" w16cid:durableId="2095853553">
    <w:abstractNumId w:val="47"/>
  </w:num>
  <w:num w:numId="18" w16cid:durableId="830410255">
    <w:abstractNumId w:val="28"/>
  </w:num>
  <w:num w:numId="19" w16cid:durableId="835532737">
    <w:abstractNumId w:val="26"/>
  </w:num>
  <w:num w:numId="20" w16cid:durableId="694386573">
    <w:abstractNumId w:val="40"/>
  </w:num>
  <w:num w:numId="21" w16cid:durableId="1577282401">
    <w:abstractNumId w:val="33"/>
  </w:num>
  <w:num w:numId="22" w16cid:durableId="201866596">
    <w:abstractNumId w:val="17"/>
  </w:num>
  <w:num w:numId="23" w16cid:durableId="551843720">
    <w:abstractNumId w:val="29"/>
  </w:num>
  <w:num w:numId="24" w16cid:durableId="1607155521">
    <w:abstractNumId w:val="3"/>
  </w:num>
  <w:num w:numId="25" w16cid:durableId="1925992731">
    <w:abstractNumId w:val="22"/>
  </w:num>
  <w:num w:numId="26" w16cid:durableId="865410494">
    <w:abstractNumId w:val="16"/>
  </w:num>
  <w:num w:numId="27" w16cid:durableId="957494599">
    <w:abstractNumId w:val="31"/>
  </w:num>
  <w:num w:numId="28" w16cid:durableId="549876335">
    <w:abstractNumId w:val="46"/>
  </w:num>
  <w:num w:numId="29" w16cid:durableId="9265773">
    <w:abstractNumId w:val="5"/>
  </w:num>
  <w:num w:numId="30" w16cid:durableId="430276212">
    <w:abstractNumId w:val="32"/>
  </w:num>
  <w:num w:numId="31" w16cid:durableId="78259299">
    <w:abstractNumId w:val="35"/>
  </w:num>
  <w:num w:numId="32" w16cid:durableId="550458373">
    <w:abstractNumId w:val="37"/>
  </w:num>
  <w:num w:numId="33" w16cid:durableId="501358302">
    <w:abstractNumId w:val="42"/>
  </w:num>
  <w:num w:numId="34" w16cid:durableId="521864832">
    <w:abstractNumId w:val="43"/>
  </w:num>
  <w:num w:numId="35" w16cid:durableId="1486362178">
    <w:abstractNumId w:val="39"/>
  </w:num>
  <w:num w:numId="36" w16cid:durableId="1395087146">
    <w:abstractNumId w:val="12"/>
  </w:num>
  <w:num w:numId="37" w16cid:durableId="623314085">
    <w:abstractNumId w:val="2"/>
  </w:num>
  <w:num w:numId="38" w16cid:durableId="307982368">
    <w:abstractNumId w:val="15"/>
  </w:num>
  <w:num w:numId="39" w16cid:durableId="9987699">
    <w:abstractNumId w:val="10"/>
  </w:num>
  <w:num w:numId="40" w16cid:durableId="975717689">
    <w:abstractNumId w:val="36"/>
  </w:num>
  <w:num w:numId="41" w16cid:durableId="18716070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19453145">
    <w:abstractNumId w:val="24"/>
  </w:num>
  <w:num w:numId="43" w16cid:durableId="86000238">
    <w:abstractNumId w:val="18"/>
  </w:num>
  <w:num w:numId="44" w16cid:durableId="554925897">
    <w:abstractNumId w:val="48"/>
  </w:num>
  <w:num w:numId="45" w16cid:durableId="688409726">
    <w:abstractNumId w:val="11"/>
  </w:num>
  <w:num w:numId="46" w16cid:durableId="963273546">
    <w:abstractNumId w:val="21"/>
  </w:num>
  <w:num w:numId="47" w16cid:durableId="2020617958">
    <w:abstractNumId w:val="25"/>
  </w:num>
  <w:num w:numId="48" w16cid:durableId="1945071114">
    <w:abstractNumId w:val="45"/>
  </w:num>
  <w:num w:numId="49" w16cid:durableId="747191207">
    <w:abstractNumId w:val="0"/>
  </w:num>
  <w:num w:numId="50" w16cid:durableId="170879489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4CC2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3652C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B56D4"/>
    <w:rsid w:val="003D6BDB"/>
    <w:rsid w:val="003E2530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B5B22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22E00"/>
    <w:rsid w:val="00C35D07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A368D"/>
    <w:rsid w:val="00DB5052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60BF5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3E25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E253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3E253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rsid w:val="003E25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23">
    <w:name w:val="Font Style23"/>
    <w:rsid w:val="003E2530"/>
    <w:rPr>
      <w:rFonts w:ascii="Times New Roman" w:hAnsi="Times New Roman" w:cs="Times New Roman"/>
      <w:color w:val="000000"/>
      <w:sz w:val="26"/>
      <w:szCs w:val="26"/>
    </w:rPr>
  </w:style>
  <w:style w:type="character" w:customStyle="1" w:styleId="30">
    <w:name w:val="Заголовок 3 Знак"/>
    <w:basedOn w:val="a0"/>
    <w:link w:val="3"/>
    <w:rsid w:val="003E253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E2530"/>
    <w:rPr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3E2530"/>
    <w:rPr>
      <w:rFonts w:ascii="Calibri" w:hAnsi="Calibri"/>
      <w:i/>
      <w:iCs/>
      <w:sz w:val="24"/>
      <w:szCs w:val="24"/>
    </w:rPr>
  </w:style>
  <w:style w:type="character" w:customStyle="1" w:styleId="10">
    <w:name w:val="Заголовок 1 Знак"/>
    <w:basedOn w:val="a0"/>
    <w:link w:val="1"/>
    <w:rsid w:val="003E2530"/>
    <w:rPr>
      <w:sz w:val="44"/>
    </w:rPr>
  </w:style>
  <w:style w:type="character" w:customStyle="1" w:styleId="20">
    <w:name w:val="Заголовок 2 Знак"/>
    <w:basedOn w:val="a0"/>
    <w:link w:val="2"/>
    <w:rsid w:val="003E2530"/>
    <w:rPr>
      <w:b/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3E2530"/>
    <w:rPr>
      <w:sz w:val="24"/>
      <w:szCs w:val="24"/>
    </w:rPr>
  </w:style>
  <w:style w:type="paragraph" w:styleId="ae">
    <w:name w:val="Body Text Indent"/>
    <w:basedOn w:val="a"/>
    <w:link w:val="af"/>
    <w:rsid w:val="003E2530"/>
    <w:pPr>
      <w:ind w:firstLine="709"/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rsid w:val="003E2530"/>
    <w:rPr>
      <w:sz w:val="28"/>
    </w:rPr>
  </w:style>
  <w:style w:type="paragraph" w:customStyle="1" w:styleId="Postan">
    <w:name w:val="Postan"/>
    <w:basedOn w:val="a"/>
    <w:rsid w:val="003E2530"/>
    <w:pPr>
      <w:jc w:val="center"/>
    </w:pPr>
    <w:rPr>
      <w:sz w:val="28"/>
      <w:szCs w:val="20"/>
    </w:rPr>
  </w:style>
  <w:style w:type="character" w:styleId="af0">
    <w:name w:val="page number"/>
    <w:basedOn w:val="a0"/>
    <w:rsid w:val="003E2530"/>
  </w:style>
  <w:style w:type="paragraph" w:customStyle="1" w:styleId="ConsPlusNonformat">
    <w:name w:val="ConsPlusNonformat"/>
    <w:rsid w:val="003E253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uiPriority w:val="99"/>
    <w:rsid w:val="003E2530"/>
    <w:rPr>
      <w:color w:val="0000FF"/>
      <w:u w:val="single"/>
    </w:rPr>
  </w:style>
  <w:style w:type="table" w:styleId="af2">
    <w:name w:val="Table Grid"/>
    <w:basedOn w:val="a1"/>
    <w:rsid w:val="003E2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3E2530"/>
    <w:pPr>
      <w:autoSpaceDE w:val="0"/>
      <w:autoSpaceDN w:val="0"/>
      <w:adjustRightInd w:val="0"/>
    </w:pPr>
    <w:rPr>
      <w:sz w:val="28"/>
      <w:szCs w:val="28"/>
    </w:rPr>
  </w:style>
  <w:style w:type="paragraph" w:styleId="af3">
    <w:name w:val="Normal (Web)"/>
    <w:basedOn w:val="a"/>
    <w:uiPriority w:val="99"/>
    <w:unhideWhenUsed/>
    <w:rsid w:val="003E2530"/>
    <w:pPr>
      <w:spacing w:before="100" w:beforeAutospacing="1" w:after="100" w:afterAutospacing="1"/>
    </w:pPr>
  </w:style>
  <w:style w:type="paragraph" w:styleId="af4">
    <w:name w:val="No Spacing"/>
    <w:qFormat/>
    <w:rsid w:val="003E2530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нак1"/>
    <w:basedOn w:val="a"/>
    <w:rsid w:val="003E25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5">
    <w:name w:val="Гипертекстовая ссылка"/>
    <w:rsid w:val="003E2530"/>
    <w:rPr>
      <w:b w:val="0"/>
      <w:bCs w:val="0"/>
      <w:color w:val="106BBE"/>
      <w:sz w:val="26"/>
      <w:szCs w:val="26"/>
    </w:rPr>
  </w:style>
  <w:style w:type="paragraph" w:customStyle="1" w:styleId="110">
    <w:name w:val="Знак11"/>
    <w:basedOn w:val="a"/>
    <w:rsid w:val="003E25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Нормальный (таблица)"/>
    <w:basedOn w:val="a"/>
    <w:next w:val="a"/>
    <w:rsid w:val="003E253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7">
    <w:name w:val="Основной текст_"/>
    <w:link w:val="5"/>
    <w:rsid w:val="003E2530"/>
    <w:rPr>
      <w:sz w:val="18"/>
      <w:szCs w:val="18"/>
      <w:shd w:val="clear" w:color="auto" w:fill="FFFFFF"/>
    </w:rPr>
  </w:style>
  <w:style w:type="character" w:customStyle="1" w:styleId="12">
    <w:name w:val="Основной текст1"/>
    <w:rsid w:val="003E2530"/>
    <w:rPr>
      <w:rFonts w:ascii="Courier New" w:eastAsia="Courier New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 w:bidi="ar-SA"/>
    </w:rPr>
  </w:style>
  <w:style w:type="paragraph" w:customStyle="1" w:styleId="5">
    <w:name w:val="Основной текст5"/>
    <w:basedOn w:val="a"/>
    <w:link w:val="af7"/>
    <w:rsid w:val="003E2530"/>
    <w:pPr>
      <w:widowControl w:val="0"/>
      <w:shd w:val="clear" w:color="auto" w:fill="FFFFFF"/>
      <w:spacing w:line="202" w:lineRule="exact"/>
    </w:pPr>
    <w:rPr>
      <w:sz w:val="18"/>
      <w:szCs w:val="18"/>
      <w:shd w:val="clear" w:color="auto" w:fill="FFFFFF"/>
    </w:rPr>
  </w:style>
  <w:style w:type="character" w:customStyle="1" w:styleId="23">
    <w:name w:val="Основной текст2"/>
    <w:rsid w:val="003E25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32">
    <w:name w:val="Body Text Indent 3"/>
    <w:basedOn w:val="a"/>
    <w:link w:val="33"/>
    <w:rsid w:val="003E2530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3E2530"/>
    <w:rPr>
      <w:sz w:val="16"/>
      <w:szCs w:val="16"/>
    </w:rPr>
  </w:style>
  <w:style w:type="paragraph" w:customStyle="1" w:styleId="af8">
    <w:name w:val="Отчетный"/>
    <w:basedOn w:val="a"/>
    <w:rsid w:val="003E2530"/>
    <w:pPr>
      <w:spacing w:after="120" w:line="360" w:lineRule="auto"/>
      <w:ind w:firstLine="720"/>
      <w:jc w:val="both"/>
    </w:pPr>
    <w:rPr>
      <w:sz w:val="26"/>
      <w:szCs w:val="20"/>
    </w:rPr>
  </w:style>
  <w:style w:type="paragraph" w:styleId="af9">
    <w:name w:val="Revision"/>
    <w:hidden/>
    <w:uiPriority w:val="99"/>
    <w:semiHidden/>
    <w:rsid w:val="003E2530"/>
    <w:rPr>
      <w:sz w:val="24"/>
      <w:szCs w:val="24"/>
    </w:rPr>
  </w:style>
  <w:style w:type="paragraph" w:customStyle="1" w:styleId="afa">
    <w:name w:val="то что надо"/>
    <w:basedOn w:val="a"/>
    <w:link w:val="afb"/>
    <w:qFormat/>
    <w:rsid w:val="003E2530"/>
    <w:pPr>
      <w:ind w:firstLine="851"/>
      <w:jc w:val="both"/>
    </w:pPr>
    <w:rPr>
      <w:kern w:val="2"/>
      <w:sz w:val="28"/>
      <w:szCs w:val="28"/>
    </w:rPr>
  </w:style>
  <w:style w:type="character" w:customStyle="1" w:styleId="afb">
    <w:name w:val="то что надо Знак"/>
    <w:link w:val="afa"/>
    <w:locked/>
    <w:rsid w:val="003E2530"/>
    <w:rPr>
      <w:kern w:val="2"/>
      <w:sz w:val="28"/>
      <w:szCs w:val="28"/>
    </w:rPr>
  </w:style>
  <w:style w:type="character" w:customStyle="1" w:styleId="apple-converted-space">
    <w:name w:val="apple-converted-space"/>
    <w:basedOn w:val="a0"/>
    <w:rsid w:val="003E2530"/>
  </w:style>
  <w:style w:type="paragraph" w:customStyle="1" w:styleId="13">
    <w:name w:val="Абзац списка1"/>
    <w:basedOn w:val="a"/>
    <w:rsid w:val="003E2530"/>
    <w:pPr>
      <w:ind w:left="720"/>
      <w:contextualSpacing/>
    </w:pPr>
    <w:rPr>
      <w:sz w:val="20"/>
      <w:szCs w:val="20"/>
    </w:rPr>
  </w:style>
  <w:style w:type="paragraph" w:customStyle="1" w:styleId="afc">
    <w:name w:val="Прижатый влево"/>
    <w:basedOn w:val="a"/>
    <w:next w:val="a"/>
    <w:uiPriority w:val="99"/>
    <w:rsid w:val="003E253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3E253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14">
    <w:name w:val="Основной текст Знак1"/>
    <w:basedOn w:val="a0"/>
    <w:rsid w:val="003E2530"/>
    <w:rPr>
      <w:sz w:val="24"/>
      <w:szCs w:val="24"/>
    </w:rPr>
  </w:style>
  <w:style w:type="character" w:customStyle="1" w:styleId="afd">
    <w:name w:val="Сноска_"/>
    <w:basedOn w:val="a0"/>
    <w:link w:val="afe"/>
    <w:rsid w:val="003E2530"/>
    <w:rPr>
      <w:sz w:val="26"/>
      <w:szCs w:val="26"/>
      <w:shd w:val="clear" w:color="auto" w:fill="FFFFFF"/>
    </w:rPr>
  </w:style>
  <w:style w:type="character" w:customStyle="1" w:styleId="12TimesNewRoman13pt">
    <w:name w:val="Основной текст (12) + Times New Roman;13 pt;Не полужирный"/>
    <w:basedOn w:val="a0"/>
    <w:rsid w:val="003E2530"/>
    <w:rPr>
      <w:rFonts w:ascii="Times New Roman" w:eastAsia="Times New Roman" w:hAnsi="Times New Roman" w:cs="Times New Roman"/>
      <w:b/>
      <w:bCs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fe">
    <w:name w:val="Сноска"/>
    <w:basedOn w:val="a"/>
    <w:link w:val="afd"/>
    <w:rsid w:val="003E2530"/>
    <w:pPr>
      <w:widowControl w:val="0"/>
      <w:shd w:val="clear" w:color="auto" w:fill="FFFFFF"/>
      <w:spacing w:line="317" w:lineRule="exact"/>
      <w:jc w:val="both"/>
    </w:pPr>
    <w:rPr>
      <w:sz w:val="26"/>
      <w:szCs w:val="26"/>
    </w:rPr>
  </w:style>
  <w:style w:type="character" w:styleId="aff">
    <w:name w:val="Emphasis"/>
    <w:basedOn w:val="a0"/>
    <w:qFormat/>
    <w:rsid w:val="003E2530"/>
    <w:rPr>
      <w:i/>
      <w:iCs/>
    </w:rPr>
  </w:style>
  <w:style w:type="paragraph" w:styleId="aff0">
    <w:name w:val="footnote text"/>
    <w:basedOn w:val="a"/>
    <w:link w:val="aff1"/>
    <w:uiPriority w:val="99"/>
    <w:rsid w:val="003E2530"/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sid w:val="003E2530"/>
  </w:style>
  <w:style w:type="character" w:styleId="aff2">
    <w:name w:val="footnote reference"/>
    <w:rsid w:val="003E2530"/>
    <w:rPr>
      <w:vertAlign w:val="superscript"/>
    </w:rPr>
  </w:style>
  <w:style w:type="paragraph" w:customStyle="1" w:styleId="ConsTitle">
    <w:name w:val="ConsTitle"/>
    <w:rsid w:val="003E253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47</Pages>
  <Words>7626</Words>
  <Characters>43471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2026-03-26T09:35:00Z</cp:lastPrinted>
  <dcterms:created xsi:type="dcterms:W3CDTF">2026-03-26T09:28:00Z</dcterms:created>
  <dcterms:modified xsi:type="dcterms:W3CDTF">2026-04-14T06:39:00Z</dcterms:modified>
</cp:coreProperties>
</file>