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0"/>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0"/>
        <w:jc w:val="center"/>
        <w:rPr>
          <w:b w:val="0"/>
          <w:szCs w:val="28"/>
        </w:rPr>
      </w:pPr>
      <w:r w:rsidRPr="00040C21">
        <w:rPr>
          <w:b w:val="0"/>
          <w:szCs w:val="28"/>
        </w:rPr>
        <w:t>РОСТОВСКАЯ ОБЛАСТЬ</w:t>
      </w:r>
    </w:p>
    <w:p w:rsidR="00872883" w:rsidRPr="00040C21" w:rsidRDefault="00872883" w:rsidP="005A2D86">
      <w:pPr>
        <w:pStyle w:val="20"/>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0"/>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proofErr w:type="gramStart"/>
      <w:r w:rsidR="004E5FC5">
        <w:rPr>
          <w:sz w:val="28"/>
        </w:rPr>
        <w:t>13</w:t>
      </w:r>
      <w:r w:rsidR="00C70947">
        <w:rPr>
          <w:sz w:val="28"/>
        </w:rPr>
        <w:t>.</w:t>
      </w:r>
      <w:r w:rsidR="008F3620">
        <w:rPr>
          <w:sz w:val="28"/>
        </w:rPr>
        <w:t>0</w:t>
      </w:r>
      <w:r w:rsidR="004E5FC5">
        <w:rPr>
          <w:sz w:val="28"/>
        </w:rPr>
        <w:t>7</w:t>
      </w:r>
      <w:r w:rsidR="000D47D1">
        <w:rPr>
          <w:sz w:val="28"/>
        </w:rPr>
        <w:t>.</w:t>
      </w:r>
      <w:r w:rsidR="00872883" w:rsidRPr="00C96E82">
        <w:rPr>
          <w:sz w:val="28"/>
        </w:rPr>
        <w:t>20</w:t>
      </w:r>
      <w:r w:rsidR="000D47D1">
        <w:rPr>
          <w:sz w:val="28"/>
        </w:rPr>
        <w:t>20</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4E5FC5">
        <w:rPr>
          <w:sz w:val="28"/>
        </w:rPr>
        <w:t>976</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D96963" w:rsidRPr="00AA528D" w:rsidRDefault="00D96963" w:rsidP="00D96963">
      <w:pPr>
        <w:jc w:val="center"/>
        <w:rPr>
          <w:b/>
          <w:sz w:val="28"/>
          <w:szCs w:val="28"/>
        </w:rPr>
      </w:pPr>
      <w:bookmarkStart w:id="2" w:name="_GoBack"/>
      <w:r w:rsidRPr="00AA528D">
        <w:rPr>
          <w:b/>
          <w:sz w:val="28"/>
          <w:szCs w:val="28"/>
        </w:rPr>
        <w:t xml:space="preserve">О внесении изменений в постановление Администрации </w:t>
      </w:r>
      <w:proofErr w:type="spellStart"/>
      <w:r w:rsidRPr="00AA528D">
        <w:rPr>
          <w:b/>
          <w:sz w:val="28"/>
          <w:szCs w:val="28"/>
        </w:rPr>
        <w:t>Белокалитвинского</w:t>
      </w:r>
      <w:proofErr w:type="spellEnd"/>
      <w:r w:rsidRPr="00AA528D">
        <w:rPr>
          <w:b/>
          <w:sz w:val="28"/>
          <w:szCs w:val="28"/>
        </w:rPr>
        <w:t xml:space="preserve"> района от 09.12.2019 № 2021</w:t>
      </w:r>
    </w:p>
    <w:bookmarkEnd w:id="2"/>
    <w:p w:rsidR="00D96963" w:rsidRDefault="00D96963" w:rsidP="00D96963">
      <w:pPr>
        <w:pStyle w:val="ConsNormal"/>
        <w:widowControl/>
        <w:tabs>
          <w:tab w:val="left" w:pos="1440"/>
        </w:tabs>
        <w:ind w:right="0"/>
        <w:jc w:val="both"/>
        <w:rPr>
          <w:rFonts w:ascii="Times New Roman" w:hAnsi="Times New Roman"/>
          <w:sz w:val="20"/>
          <w:szCs w:val="20"/>
        </w:rPr>
      </w:pPr>
    </w:p>
    <w:p w:rsidR="004E5FC5" w:rsidRPr="00AE0AC9" w:rsidRDefault="004E5FC5" w:rsidP="00D96963">
      <w:pPr>
        <w:pStyle w:val="ConsNormal"/>
        <w:widowControl/>
        <w:tabs>
          <w:tab w:val="left" w:pos="1440"/>
        </w:tabs>
        <w:ind w:right="0"/>
        <w:jc w:val="both"/>
        <w:rPr>
          <w:rFonts w:ascii="Times New Roman" w:hAnsi="Times New Roman"/>
          <w:sz w:val="20"/>
          <w:szCs w:val="20"/>
        </w:rPr>
      </w:pPr>
    </w:p>
    <w:p w:rsidR="00D96963" w:rsidRDefault="00D96963" w:rsidP="00D96963">
      <w:pPr>
        <w:pStyle w:val="ConsNormal"/>
        <w:widowControl/>
        <w:tabs>
          <w:tab w:val="left" w:pos="1440"/>
        </w:tabs>
        <w:ind w:right="0"/>
        <w:jc w:val="both"/>
        <w:rPr>
          <w:rFonts w:ascii="Times New Roman" w:hAnsi="Times New Roman" w:cs="Times New Roman"/>
          <w:sz w:val="28"/>
          <w:szCs w:val="28"/>
        </w:rPr>
      </w:pPr>
      <w:r w:rsidRPr="005E3C19">
        <w:rPr>
          <w:rFonts w:ascii="Times New Roman" w:hAnsi="Times New Roman"/>
          <w:sz w:val="28"/>
          <w:szCs w:val="28"/>
        </w:rPr>
        <w:t xml:space="preserve">В целях </w:t>
      </w:r>
      <w:r>
        <w:rPr>
          <w:rFonts w:ascii="Times New Roman" w:hAnsi="Times New Roman"/>
          <w:sz w:val="28"/>
          <w:szCs w:val="28"/>
        </w:rPr>
        <w:t>корректировки</w:t>
      </w:r>
      <w:r w:rsidRPr="005E3C19">
        <w:rPr>
          <w:rFonts w:ascii="Times New Roman" w:hAnsi="Times New Roman"/>
          <w:sz w:val="28"/>
          <w:szCs w:val="28"/>
        </w:rPr>
        <w:t xml:space="preserve"> объемов финансирования</w:t>
      </w:r>
      <w:r w:rsidRPr="005E3C19">
        <w:rPr>
          <w:rFonts w:ascii="Times New Roman" w:hAnsi="Times New Roman" w:cs="Times New Roman"/>
          <w:sz w:val="28"/>
          <w:szCs w:val="28"/>
        </w:rPr>
        <w:t xml:space="preserve"> муниципальной программы </w:t>
      </w:r>
      <w:proofErr w:type="spellStart"/>
      <w:r w:rsidRPr="005E3C19">
        <w:rPr>
          <w:rFonts w:ascii="Times New Roman" w:hAnsi="Times New Roman"/>
          <w:sz w:val="28"/>
          <w:szCs w:val="28"/>
        </w:rPr>
        <w:t>Белокалитвинского</w:t>
      </w:r>
      <w:proofErr w:type="spellEnd"/>
      <w:r w:rsidRPr="005E3C19">
        <w:rPr>
          <w:rFonts w:ascii="Times New Roman" w:hAnsi="Times New Roman"/>
          <w:sz w:val="28"/>
          <w:szCs w:val="28"/>
        </w:rPr>
        <w:t xml:space="preserve"> района «</w:t>
      </w:r>
      <w:r>
        <w:rPr>
          <w:rFonts w:ascii="Times New Roman" w:hAnsi="Times New Roman"/>
          <w:sz w:val="28"/>
          <w:szCs w:val="28"/>
        </w:rPr>
        <w:t>Комплексное развитие сельских территорий</w:t>
      </w:r>
      <w:r w:rsidRPr="005E3C19">
        <w:rPr>
          <w:rFonts w:ascii="Times New Roman" w:hAnsi="Times New Roman" w:cs="Times New Roman"/>
          <w:sz w:val="28"/>
          <w:szCs w:val="28"/>
        </w:rPr>
        <w:t>»</w:t>
      </w:r>
      <w:r w:rsidR="004E5FC5">
        <w:rPr>
          <w:rFonts w:ascii="Times New Roman" w:hAnsi="Times New Roman" w:cs="Times New Roman"/>
          <w:sz w:val="28"/>
          <w:szCs w:val="28"/>
        </w:rPr>
        <w:t>,</w:t>
      </w: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w:t>
      </w:r>
      <w:r w:rsidRPr="0013403E">
        <w:rPr>
          <w:rFonts w:ascii="Times New Roman" w:hAnsi="Times New Roman" w:cs="Times New Roman"/>
          <w:b/>
          <w:spacing w:val="60"/>
          <w:sz w:val="28"/>
          <w:szCs w:val="28"/>
        </w:rPr>
        <w:t>постановляет</w:t>
      </w:r>
      <w:r>
        <w:rPr>
          <w:rFonts w:ascii="Times New Roman" w:hAnsi="Times New Roman" w:cs="Times New Roman"/>
          <w:sz w:val="28"/>
          <w:szCs w:val="28"/>
        </w:rPr>
        <w:t>:</w:t>
      </w:r>
    </w:p>
    <w:p w:rsidR="00D96963" w:rsidRPr="005E3C19" w:rsidRDefault="00D96963" w:rsidP="00D96963">
      <w:pPr>
        <w:pStyle w:val="ConsNormal"/>
        <w:widowControl/>
        <w:tabs>
          <w:tab w:val="left" w:pos="1440"/>
        </w:tabs>
        <w:ind w:right="0"/>
        <w:jc w:val="both"/>
        <w:rPr>
          <w:rFonts w:ascii="Times New Roman" w:hAnsi="Times New Roman" w:cs="Times New Roman"/>
          <w:sz w:val="28"/>
          <w:szCs w:val="28"/>
        </w:rPr>
      </w:pPr>
    </w:p>
    <w:p w:rsidR="00D96963" w:rsidRPr="00AE0AC9" w:rsidRDefault="00D96963" w:rsidP="00D96963">
      <w:pPr>
        <w:pStyle w:val="ConsNormal"/>
        <w:widowControl/>
        <w:tabs>
          <w:tab w:val="left" w:pos="1440"/>
        </w:tabs>
        <w:ind w:right="0"/>
        <w:jc w:val="center"/>
        <w:rPr>
          <w:rFonts w:ascii="Times New Roman" w:hAnsi="Times New Roman" w:cs="Times New Roman"/>
          <w:sz w:val="24"/>
          <w:szCs w:val="24"/>
        </w:rPr>
      </w:pPr>
    </w:p>
    <w:p w:rsidR="00D96963" w:rsidRDefault="00D96963" w:rsidP="00D96963">
      <w:pPr>
        <w:pStyle w:val="ConsNormal"/>
        <w:numPr>
          <w:ilvl w:val="0"/>
          <w:numId w:val="9"/>
        </w:numPr>
        <w:tabs>
          <w:tab w:val="left" w:pos="1440"/>
        </w:tabs>
        <w:suppressAutoHyphens w:val="0"/>
        <w:autoSpaceDN w:val="0"/>
        <w:adjustRightInd w:val="0"/>
        <w:ind w:left="0" w:right="0" w:firstLine="720"/>
        <w:jc w:val="both"/>
        <w:rPr>
          <w:rFonts w:ascii="Times New Roman" w:hAnsi="Times New Roman" w:cs="Times New Roman"/>
          <w:sz w:val="28"/>
          <w:szCs w:val="28"/>
        </w:rPr>
      </w:pPr>
      <w:r w:rsidRPr="005E3C19">
        <w:rPr>
          <w:rFonts w:ascii="Times New Roman" w:hAnsi="Times New Roman" w:cs="Times New Roman"/>
          <w:sz w:val="28"/>
          <w:szCs w:val="28"/>
        </w:rPr>
        <w:t xml:space="preserve">Внести в приложение к постановлению Администрации </w:t>
      </w:r>
      <w:proofErr w:type="spellStart"/>
      <w:r w:rsidRPr="005E3C19">
        <w:rPr>
          <w:rFonts w:ascii="Times New Roman" w:hAnsi="Times New Roman" w:cs="Times New Roman"/>
          <w:sz w:val="28"/>
          <w:szCs w:val="28"/>
        </w:rPr>
        <w:t>Белокалитвинского</w:t>
      </w:r>
      <w:proofErr w:type="spellEnd"/>
      <w:r w:rsidRPr="005E3C19">
        <w:rPr>
          <w:rFonts w:ascii="Times New Roman" w:hAnsi="Times New Roman" w:cs="Times New Roman"/>
          <w:sz w:val="28"/>
          <w:szCs w:val="28"/>
        </w:rPr>
        <w:t xml:space="preserve"> района </w:t>
      </w:r>
      <w:r w:rsidRPr="005E3C19">
        <w:rPr>
          <w:rFonts w:ascii="Times New Roman" w:hAnsi="Times New Roman"/>
          <w:sz w:val="28"/>
          <w:szCs w:val="28"/>
        </w:rPr>
        <w:t xml:space="preserve">от </w:t>
      </w:r>
      <w:r>
        <w:rPr>
          <w:rFonts w:ascii="Times New Roman" w:hAnsi="Times New Roman"/>
          <w:sz w:val="28"/>
          <w:szCs w:val="28"/>
        </w:rPr>
        <w:t>09</w:t>
      </w:r>
      <w:r w:rsidRPr="005E3C19">
        <w:rPr>
          <w:rFonts w:ascii="Times New Roman" w:hAnsi="Times New Roman"/>
          <w:sz w:val="28"/>
          <w:szCs w:val="28"/>
        </w:rPr>
        <w:t>.</w:t>
      </w:r>
      <w:r>
        <w:rPr>
          <w:rFonts w:ascii="Times New Roman" w:hAnsi="Times New Roman"/>
          <w:sz w:val="28"/>
          <w:szCs w:val="28"/>
        </w:rPr>
        <w:t>12</w:t>
      </w:r>
      <w:r w:rsidRPr="005E3C19">
        <w:rPr>
          <w:rFonts w:ascii="Times New Roman" w:hAnsi="Times New Roman"/>
          <w:sz w:val="28"/>
          <w:szCs w:val="28"/>
        </w:rPr>
        <w:t>.201</w:t>
      </w:r>
      <w:r>
        <w:rPr>
          <w:rFonts w:ascii="Times New Roman" w:hAnsi="Times New Roman"/>
          <w:sz w:val="28"/>
          <w:szCs w:val="28"/>
        </w:rPr>
        <w:t>9 №</w:t>
      </w:r>
      <w:r w:rsidR="004E5FC5">
        <w:rPr>
          <w:rFonts w:ascii="Times New Roman" w:hAnsi="Times New Roman"/>
          <w:sz w:val="28"/>
          <w:szCs w:val="28"/>
        </w:rPr>
        <w:t xml:space="preserve"> </w:t>
      </w:r>
      <w:r>
        <w:rPr>
          <w:rFonts w:ascii="Times New Roman" w:hAnsi="Times New Roman"/>
          <w:sz w:val="28"/>
          <w:szCs w:val="28"/>
        </w:rPr>
        <w:t>2021</w:t>
      </w:r>
      <w:r w:rsidRPr="005E3C19">
        <w:rPr>
          <w:rFonts w:ascii="Times New Roman" w:hAnsi="Times New Roman" w:cs="Times New Roman"/>
          <w:sz w:val="28"/>
          <w:szCs w:val="28"/>
        </w:rPr>
        <w:t xml:space="preserve"> «Об утверждении муниципальной программы </w:t>
      </w:r>
      <w:proofErr w:type="spellStart"/>
      <w:r w:rsidRPr="005E3C19">
        <w:rPr>
          <w:rFonts w:ascii="Times New Roman" w:hAnsi="Times New Roman"/>
          <w:sz w:val="28"/>
          <w:szCs w:val="28"/>
        </w:rPr>
        <w:t>Белокалитвинского</w:t>
      </w:r>
      <w:proofErr w:type="spellEnd"/>
      <w:r w:rsidRPr="005E3C19">
        <w:rPr>
          <w:rFonts w:ascii="Times New Roman" w:hAnsi="Times New Roman"/>
          <w:sz w:val="28"/>
          <w:szCs w:val="28"/>
        </w:rPr>
        <w:t xml:space="preserve"> района «</w:t>
      </w:r>
      <w:r>
        <w:rPr>
          <w:rFonts w:ascii="Times New Roman" w:hAnsi="Times New Roman"/>
          <w:sz w:val="28"/>
          <w:szCs w:val="28"/>
        </w:rPr>
        <w:t>Комплексное развитие сельских территорий</w:t>
      </w:r>
      <w:r w:rsidRPr="005E3C19">
        <w:rPr>
          <w:rFonts w:ascii="Times New Roman" w:hAnsi="Times New Roman" w:cs="Times New Roman"/>
          <w:sz w:val="28"/>
          <w:szCs w:val="28"/>
        </w:rPr>
        <w:t xml:space="preserve">» изменения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w:t>
      </w:r>
      <w:r w:rsidRPr="005E3C19">
        <w:rPr>
          <w:rFonts w:ascii="Times New Roman" w:hAnsi="Times New Roman" w:cs="Times New Roman"/>
          <w:sz w:val="28"/>
          <w:szCs w:val="28"/>
        </w:rPr>
        <w:t>к настоящему постановлению.</w:t>
      </w:r>
    </w:p>
    <w:p w:rsidR="00D96963" w:rsidRDefault="00D96963" w:rsidP="00D96963">
      <w:pPr>
        <w:numPr>
          <w:ilvl w:val="0"/>
          <w:numId w:val="9"/>
        </w:numPr>
        <w:tabs>
          <w:tab w:val="left" w:pos="1440"/>
        </w:tabs>
        <w:ind w:left="0" w:firstLine="720"/>
        <w:jc w:val="both"/>
        <w:rPr>
          <w:sz w:val="28"/>
          <w:szCs w:val="28"/>
        </w:rPr>
      </w:pPr>
      <w:r w:rsidRPr="0013403E">
        <w:rPr>
          <w:sz w:val="28"/>
          <w:szCs w:val="28"/>
        </w:rPr>
        <w:t xml:space="preserve">Настоящее постановление вступает в силу со дня </w:t>
      </w:r>
      <w:r>
        <w:rPr>
          <w:sz w:val="28"/>
          <w:szCs w:val="28"/>
        </w:rPr>
        <w:t>его официального опубликования.</w:t>
      </w:r>
    </w:p>
    <w:p w:rsidR="00D96963" w:rsidRPr="0013403E" w:rsidRDefault="00D96963" w:rsidP="00D96963">
      <w:pPr>
        <w:tabs>
          <w:tab w:val="left" w:pos="1440"/>
        </w:tabs>
        <w:ind w:firstLine="720"/>
        <w:jc w:val="both"/>
        <w:rPr>
          <w:sz w:val="28"/>
          <w:szCs w:val="28"/>
        </w:rPr>
      </w:pPr>
      <w:r w:rsidRPr="0013403E">
        <w:rPr>
          <w:sz w:val="28"/>
          <w:szCs w:val="28"/>
        </w:rPr>
        <w:t xml:space="preserve">3. Контроль за выполнением постановления возложить на первого заместителя главы Администрации </w:t>
      </w:r>
      <w:proofErr w:type="spellStart"/>
      <w:r w:rsidRPr="0013403E">
        <w:rPr>
          <w:sz w:val="28"/>
          <w:szCs w:val="28"/>
        </w:rPr>
        <w:t>Белокалитвинского</w:t>
      </w:r>
      <w:proofErr w:type="spellEnd"/>
      <w:r w:rsidRPr="0013403E">
        <w:rPr>
          <w:sz w:val="28"/>
          <w:szCs w:val="28"/>
        </w:rPr>
        <w:t xml:space="preserve"> района по экономическому развитию, инвестиционной политике и местному самоуправлению Устименко Д.Ю. </w:t>
      </w:r>
    </w:p>
    <w:p w:rsidR="005A2D86" w:rsidRPr="005A2D86" w:rsidRDefault="005A2D86" w:rsidP="005A2D86">
      <w:pPr>
        <w:jc w:val="both"/>
        <w:rPr>
          <w:sz w:val="28"/>
        </w:rPr>
      </w:pPr>
    </w:p>
    <w:p w:rsidR="00D6716F" w:rsidRDefault="00D6716F" w:rsidP="00D6716F">
      <w:pPr>
        <w:jc w:val="center"/>
        <w:rPr>
          <w:sz w:val="28"/>
        </w:rPr>
      </w:pPr>
    </w:p>
    <w:p w:rsidR="00D6716F" w:rsidRPr="00D6716F" w:rsidRDefault="00D6716F" w:rsidP="00D6716F">
      <w:pPr>
        <w:jc w:val="center"/>
        <w:rPr>
          <w:sz w:val="28"/>
        </w:rPr>
      </w:pPr>
    </w:p>
    <w:p w:rsidR="00D6716F" w:rsidRDefault="00434945" w:rsidP="003818F3">
      <w:pPr>
        <w:pStyle w:val="20"/>
        <w:rPr>
          <w:b w:val="0"/>
        </w:rPr>
      </w:pPr>
      <w:bookmarkStart w:id="3" w:name="Наименование"/>
      <w:bookmarkEnd w:id="3"/>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0"/>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434945">
        <w:rPr>
          <w:b w:val="0"/>
        </w:rPr>
        <w:t>О.А. Мельникова</w:t>
      </w:r>
    </w:p>
    <w:p w:rsidR="00872883" w:rsidRDefault="00872883" w:rsidP="00872883">
      <w:pPr>
        <w:rPr>
          <w:sz w:val="28"/>
        </w:rPr>
      </w:pPr>
    </w:p>
    <w:p w:rsidR="00872883" w:rsidRPr="001B152D" w:rsidRDefault="00872883" w:rsidP="00872883">
      <w:pPr>
        <w:rPr>
          <w:sz w:val="28"/>
        </w:rPr>
      </w:pPr>
      <w:r w:rsidRPr="001B152D">
        <w:rPr>
          <w:sz w:val="28"/>
        </w:rPr>
        <w:t>Верно:</w:t>
      </w:r>
    </w:p>
    <w:p w:rsidR="003A39C2" w:rsidRDefault="00DA2597" w:rsidP="00835273">
      <w:pPr>
        <w:rPr>
          <w:sz w:val="28"/>
        </w:rPr>
      </w:pPr>
      <w:proofErr w:type="gramStart"/>
      <w:r>
        <w:rPr>
          <w:sz w:val="28"/>
        </w:rPr>
        <w:t>У</w:t>
      </w:r>
      <w:r w:rsidR="00715C8D" w:rsidRPr="001B152D">
        <w:rPr>
          <w:sz w:val="28"/>
        </w:rPr>
        <w:t>правляющ</w:t>
      </w:r>
      <w:r>
        <w:rPr>
          <w:sz w:val="28"/>
        </w:rPr>
        <w:t>ий</w:t>
      </w:r>
      <w:r w:rsidR="00715C8D" w:rsidRPr="001B152D">
        <w:rPr>
          <w:sz w:val="28"/>
        </w:rPr>
        <w:t xml:space="preserve"> </w:t>
      </w:r>
      <w:r w:rsidR="00F4755E" w:rsidRPr="001B152D">
        <w:rPr>
          <w:sz w:val="28"/>
        </w:rPr>
        <w:t xml:space="preserve"> делами</w:t>
      </w:r>
      <w:proofErr w:type="gramEnd"/>
      <w:r w:rsidR="00F4755E" w:rsidRPr="001B152D">
        <w:rPr>
          <w:sz w:val="28"/>
        </w:rPr>
        <w:tab/>
      </w:r>
      <w:r w:rsidR="00F4755E" w:rsidRPr="001B152D">
        <w:rPr>
          <w:sz w:val="28"/>
        </w:rPr>
        <w:tab/>
      </w:r>
      <w:r w:rsidR="00F4755E" w:rsidRPr="001B152D">
        <w:rPr>
          <w:sz w:val="28"/>
        </w:rPr>
        <w:tab/>
      </w:r>
      <w:r w:rsidR="000C6CE8" w:rsidRPr="001B152D">
        <w:rPr>
          <w:sz w:val="28"/>
        </w:rPr>
        <w:tab/>
      </w:r>
      <w:r w:rsidR="00F4755E" w:rsidRPr="001B152D">
        <w:rPr>
          <w:sz w:val="28"/>
        </w:rPr>
        <w:tab/>
      </w:r>
      <w:r w:rsidR="001D3A0E">
        <w:rPr>
          <w:sz w:val="28"/>
        </w:rPr>
        <w:tab/>
      </w:r>
      <w:r>
        <w:rPr>
          <w:sz w:val="28"/>
        </w:rPr>
        <w:tab/>
        <w:t>Л.Г. Василенко</w:t>
      </w:r>
    </w:p>
    <w:p w:rsidR="00D96963" w:rsidRDefault="00D96963" w:rsidP="00835273">
      <w:pPr>
        <w:rPr>
          <w:sz w:val="28"/>
        </w:rPr>
      </w:pPr>
    </w:p>
    <w:p w:rsidR="00D96963" w:rsidRDefault="00D96963" w:rsidP="00835273">
      <w:pPr>
        <w:rPr>
          <w:sz w:val="28"/>
          <w:szCs w:val="28"/>
        </w:rPr>
      </w:pPr>
      <w:r>
        <w:rPr>
          <w:sz w:val="28"/>
          <w:szCs w:val="28"/>
        </w:rPr>
        <w:br w:type="page"/>
      </w:r>
    </w:p>
    <w:p w:rsidR="00D96963" w:rsidRPr="004E5FC5" w:rsidRDefault="00D96963" w:rsidP="004E5FC5">
      <w:pPr>
        <w:pStyle w:val="3"/>
        <w:keepNext w:val="0"/>
        <w:widowControl w:val="0"/>
        <w:spacing w:before="0"/>
        <w:jc w:val="right"/>
        <w:rPr>
          <w:rFonts w:ascii="Times New Roman" w:hAnsi="Times New Roman"/>
          <w:color w:val="auto"/>
          <w:sz w:val="28"/>
          <w:szCs w:val="28"/>
        </w:rPr>
      </w:pPr>
      <w:r w:rsidRPr="004E5FC5">
        <w:rPr>
          <w:rFonts w:ascii="Times New Roman" w:hAnsi="Times New Roman"/>
          <w:color w:val="auto"/>
          <w:sz w:val="28"/>
          <w:szCs w:val="28"/>
        </w:rPr>
        <w:lastRenderedPageBreak/>
        <w:t>Приложение</w:t>
      </w:r>
    </w:p>
    <w:p w:rsidR="00D96963" w:rsidRPr="004E5FC5" w:rsidRDefault="00D96963" w:rsidP="004E5FC5">
      <w:pPr>
        <w:pStyle w:val="23"/>
        <w:widowControl w:val="0"/>
        <w:ind w:firstLine="0"/>
        <w:jc w:val="right"/>
        <w:rPr>
          <w:sz w:val="28"/>
          <w:szCs w:val="28"/>
        </w:rPr>
      </w:pPr>
      <w:r w:rsidRPr="004E5FC5">
        <w:rPr>
          <w:sz w:val="28"/>
          <w:szCs w:val="28"/>
        </w:rPr>
        <w:t>к постановлению</w:t>
      </w:r>
    </w:p>
    <w:p w:rsidR="00D96963" w:rsidRPr="004E5FC5" w:rsidRDefault="00D96963" w:rsidP="004E5FC5">
      <w:pPr>
        <w:pStyle w:val="23"/>
        <w:widowControl w:val="0"/>
        <w:ind w:firstLine="0"/>
        <w:jc w:val="right"/>
        <w:rPr>
          <w:sz w:val="28"/>
          <w:szCs w:val="28"/>
        </w:rPr>
      </w:pPr>
      <w:r w:rsidRPr="004E5FC5">
        <w:rPr>
          <w:sz w:val="28"/>
          <w:szCs w:val="28"/>
        </w:rPr>
        <w:t>Администрации</w:t>
      </w:r>
    </w:p>
    <w:p w:rsidR="00D96963" w:rsidRPr="004E5FC5" w:rsidRDefault="00D96963" w:rsidP="004E5FC5">
      <w:pPr>
        <w:pStyle w:val="23"/>
        <w:widowControl w:val="0"/>
        <w:ind w:firstLine="0"/>
        <w:jc w:val="right"/>
        <w:rPr>
          <w:sz w:val="28"/>
          <w:szCs w:val="28"/>
        </w:rPr>
      </w:pPr>
      <w:proofErr w:type="spellStart"/>
      <w:r w:rsidRPr="004E5FC5">
        <w:rPr>
          <w:sz w:val="28"/>
          <w:szCs w:val="28"/>
        </w:rPr>
        <w:t>Белокалитвинского</w:t>
      </w:r>
      <w:proofErr w:type="spellEnd"/>
      <w:r w:rsidRPr="004E5FC5">
        <w:rPr>
          <w:sz w:val="28"/>
          <w:szCs w:val="28"/>
        </w:rPr>
        <w:t xml:space="preserve"> района</w:t>
      </w:r>
    </w:p>
    <w:p w:rsidR="00D96963" w:rsidRPr="004E5FC5" w:rsidRDefault="00D96963" w:rsidP="004E5FC5">
      <w:pPr>
        <w:pStyle w:val="23"/>
        <w:widowControl w:val="0"/>
        <w:ind w:firstLine="0"/>
        <w:jc w:val="right"/>
        <w:rPr>
          <w:sz w:val="28"/>
          <w:szCs w:val="28"/>
        </w:rPr>
      </w:pPr>
      <w:r w:rsidRPr="004E5FC5">
        <w:rPr>
          <w:sz w:val="28"/>
          <w:szCs w:val="28"/>
        </w:rPr>
        <w:t xml:space="preserve">от </w:t>
      </w:r>
      <w:r w:rsidR="004E5FC5">
        <w:rPr>
          <w:sz w:val="28"/>
          <w:szCs w:val="28"/>
        </w:rPr>
        <w:t>13.07</w:t>
      </w:r>
      <w:r w:rsidRPr="004E5FC5">
        <w:rPr>
          <w:sz w:val="28"/>
          <w:szCs w:val="28"/>
        </w:rPr>
        <w:t xml:space="preserve">.2020 № </w:t>
      </w:r>
      <w:r w:rsidR="004E5FC5">
        <w:rPr>
          <w:sz w:val="28"/>
          <w:szCs w:val="28"/>
        </w:rPr>
        <w:t>976</w:t>
      </w:r>
    </w:p>
    <w:p w:rsidR="00D96963" w:rsidRDefault="00D96963" w:rsidP="00D96963">
      <w:pPr>
        <w:pStyle w:val="23"/>
        <w:ind w:firstLine="0"/>
        <w:jc w:val="center"/>
        <w:rPr>
          <w:sz w:val="28"/>
          <w:szCs w:val="28"/>
        </w:rPr>
      </w:pPr>
    </w:p>
    <w:p w:rsidR="00D96963" w:rsidRPr="005E3C19" w:rsidRDefault="00D96963" w:rsidP="00D96963">
      <w:pPr>
        <w:pStyle w:val="23"/>
        <w:ind w:firstLine="0"/>
        <w:jc w:val="center"/>
        <w:rPr>
          <w:sz w:val="28"/>
          <w:szCs w:val="28"/>
        </w:rPr>
      </w:pPr>
      <w:r w:rsidRPr="005E3C19">
        <w:rPr>
          <w:sz w:val="28"/>
          <w:szCs w:val="28"/>
        </w:rPr>
        <w:t>ИЗМЕНЕНИЯ,</w:t>
      </w:r>
    </w:p>
    <w:p w:rsidR="00D96963" w:rsidRDefault="00D96963" w:rsidP="00D96963">
      <w:pPr>
        <w:pStyle w:val="23"/>
        <w:ind w:firstLine="0"/>
        <w:jc w:val="center"/>
        <w:rPr>
          <w:sz w:val="28"/>
          <w:szCs w:val="28"/>
        </w:rPr>
      </w:pPr>
      <w:r w:rsidRPr="005E3C19">
        <w:rPr>
          <w:sz w:val="28"/>
          <w:szCs w:val="28"/>
        </w:rPr>
        <w:t xml:space="preserve">вносимые в приложение к </w:t>
      </w:r>
      <w:r>
        <w:rPr>
          <w:sz w:val="28"/>
          <w:szCs w:val="28"/>
        </w:rPr>
        <w:t>п</w:t>
      </w:r>
      <w:r w:rsidRPr="005E3C19">
        <w:rPr>
          <w:sz w:val="28"/>
          <w:szCs w:val="28"/>
        </w:rPr>
        <w:t xml:space="preserve">остановлению Администрации </w:t>
      </w:r>
      <w:proofErr w:type="spellStart"/>
      <w:r w:rsidRPr="005E3C19">
        <w:rPr>
          <w:sz w:val="28"/>
          <w:szCs w:val="28"/>
        </w:rPr>
        <w:t>Белокалитвинского</w:t>
      </w:r>
      <w:proofErr w:type="spellEnd"/>
      <w:r w:rsidRPr="005E3C19">
        <w:rPr>
          <w:sz w:val="28"/>
          <w:szCs w:val="28"/>
        </w:rPr>
        <w:t xml:space="preserve"> района от </w:t>
      </w:r>
      <w:r>
        <w:rPr>
          <w:sz w:val="28"/>
          <w:szCs w:val="28"/>
        </w:rPr>
        <w:t>09</w:t>
      </w:r>
      <w:r w:rsidRPr="005E3C19">
        <w:rPr>
          <w:sz w:val="28"/>
          <w:szCs w:val="28"/>
        </w:rPr>
        <w:t>.</w:t>
      </w:r>
      <w:r>
        <w:rPr>
          <w:sz w:val="28"/>
          <w:szCs w:val="28"/>
        </w:rPr>
        <w:t>12</w:t>
      </w:r>
      <w:r w:rsidRPr="005E3C19">
        <w:rPr>
          <w:sz w:val="28"/>
          <w:szCs w:val="28"/>
        </w:rPr>
        <w:t>.201</w:t>
      </w:r>
      <w:r>
        <w:rPr>
          <w:sz w:val="28"/>
          <w:szCs w:val="28"/>
        </w:rPr>
        <w:t>9</w:t>
      </w:r>
      <w:r w:rsidRPr="005E3C19">
        <w:rPr>
          <w:sz w:val="28"/>
          <w:szCs w:val="28"/>
        </w:rPr>
        <w:t xml:space="preserve"> №</w:t>
      </w:r>
      <w:r w:rsidR="004E5FC5">
        <w:rPr>
          <w:sz w:val="28"/>
          <w:szCs w:val="28"/>
        </w:rPr>
        <w:t xml:space="preserve"> </w:t>
      </w:r>
      <w:r>
        <w:rPr>
          <w:sz w:val="28"/>
          <w:szCs w:val="28"/>
        </w:rPr>
        <w:t>2021</w:t>
      </w:r>
      <w:r w:rsidRPr="005E3C19">
        <w:rPr>
          <w:sz w:val="28"/>
          <w:szCs w:val="28"/>
        </w:rPr>
        <w:t xml:space="preserve"> «Об утверждении муниципальной программы </w:t>
      </w:r>
      <w:proofErr w:type="spellStart"/>
      <w:r w:rsidRPr="005E3C19">
        <w:rPr>
          <w:sz w:val="28"/>
          <w:szCs w:val="28"/>
        </w:rPr>
        <w:t>Белокалитвинского</w:t>
      </w:r>
      <w:proofErr w:type="spellEnd"/>
      <w:r w:rsidRPr="005E3C19">
        <w:rPr>
          <w:sz w:val="28"/>
          <w:szCs w:val="28"/>
        </w:rPr>
        <w:t xml:space="preserve"> района «</w:t>
      </w:r>
      <w:r>
        <w:rPr>
          <w:sz w:val="28"/>
          <w:szCs w:val="28"/>
        </w:rPr>
        <w:t>Комплексное развитие сельских территорий</w:t>
      </w:r>
      <w:r w:rsidRPr="005E3C19">
        <w:rPr>
          <w:sz w:val="28"/>
          <w:szCs w:val="28"/>
        </w:rPr>
        <w:t>»</w:t>
      </w:r>
    </w:p>
    <w:p w:rsidR="00D96963" w:rsidRPr="005E3C19" w:rsidRDefault="00D96963" w:rsidP="00D96963">
      <w:pPr>
        <w:pStyle w:val="23"/>
        <w:ind w:firstLine="0"/>
        <w:jc w:val="center"/>
        <w:rPr>
          <w:sz w:val="28"/>
          <w:szCs w:val="28"/>
        </w:rPr>
      </w:pPr>
    </w:p>
    <w:tbl>
      <w:tblPr>
        <w:tblW w:w="9879" w:type="dxa"/>
        <w:tblInd w:w="10" w:type="dxa"/>
        <w:tblLayout w:type="fixed"/>
        <w:tblLook w:val="0000" w:firstRow="0" w:lastRow="0" w:firstColumn="0" w:lastColumn="0" w:noHBand="0" w:noVBand="0"/>
      </w:tblPr>
      <w:tblGrid>
        <w:gridCol w:w="9879"/>
      </w:tblGrid>
      <w:tr w:rsidR="00D96963" w:rsidRPr="002E286A" w:rsidTr="00863F9F">
        <w:trPr>
          <w:trHeight w:val="1560"/>
        </w:trPr>
        <w:tc>
          <w:tcPr>
            <w:tcW w:w="9879" w:type="dxa"/>
            <w:tcBorders>
              <w:top w:val="nil"/>
              <w:left w:val="nil"/>
              <w:bottom w:val="nil"/>
              <w:right w:val="nil"/>
            </w:tcBorders>
          </w:tcPr>
          <w:p w:rsidR="00D96963" w:rsidRDefault="00D96963" w:rsidP="00863F9F">
            <w:pPr>
              <w:pStyle w:val="23"/>
              <w:ind w:firstLine="708"/>
              <w:rPr>
                <w:sz w:val="28"/>
                <w:szCs w:val="28"/>
              </w:rPr>
            </w:pPr>
            <w:r>
              <w:rPr>
                <w:sz w:val="28"/>
                <w:szCs w:val="28"/>
              </w:rPr>
              <w:t>1.</w:t>
            </w:r>
            <w:r w:rsidRPr="002E286A">
              <w:rPr>
                <w:sz w:val="28"/>
                <w:szCs w:val="28"/>
              </w:rPr>
              <w:t xml:space="preserve"> </w:t>
            </w:r>
            <w:r>
              <w:rPr>
                <w:sz w:val="28"/>
                <w:szCs w:val="28"/>
              </w:rPr>
              <w:t>Подраздел «Ресурсное обеспечение муниципальной п</w:t>
            </w:r>
            <w:r w:rsidRPr="002E286A">
              <w:rPr>
                <w:sz w:val="28"/>
                <w:szCs w:val="28"/>
              </w:rPr>
              <w:t>рограммы»</w:t>
            </w:r>
            <w:r>
              <w:rPr>
                <w:sz w:val="28"/>
                <w:szCs w:val="28"/>
              </w:rPr>
              <w:t xml:space="preserve"> раздела</w:t>
            </w:r>
            <w:r w:rsidRPr="002E286A">
              <w:rPr>
                <w:sz w:val="28"/>
                <w:szCs w:val="28"/>
              </w:rPr>
              <w:t xml:space="preserve"> «Паспорт муниципальной программы </w:t>
            </w:r>
            <w:proofErr w:type="spellStart"/>
            <w:r w:rsidRPr="002E286A">
              <w:rPr>
                <w:sz w:val="28"/>
                <w:szCs w:val="28"/>
              </w:rPr>
              <w:t>Белокалитвинского</w:t>
            </w:r>
            <w:proofErr w:type="spellEnd"/>
            <w:r w:rsidRPr="002E286A">
              <w:rPr>
                <w:sz w:val="28"/>
                <w:szCs w:val="28"/>
              </w:rPr>
              <w:t xml:space="preserve"> района «</w:t>
            </w:r>
            <w:r>
              <w:rPr>
                <w:sz w:val="28"/>
                <w:szCs w:val="28"/>
              </w:rPr>
              <w:t>Комплексное развитие сельских территорий</w:t>
            </w:r>
            <w:r w:rsidRPr="002E286A">
              <w:rPr>
                <w:sz w:val="28"/>
                <w:szCs w:val="28"/>
              </w:rPr>
              <w:t xml:space="preserve">» </w:t>
            </w:r>
            <w:r w:rsidRPr="00955B25">
              <w:rPr>
                <w:sz w:val="28"/>
                <w:szCs w:val="28"/>
              </w:rPr>
              <w:t>изложить в редакции:</w:t>
            </w:r>
          </w:p>
          <w:tbl>
            <w:tblPr>
              <w:tblW w:w="9629" w:type="dxa"/>
              <w:tblInd w:w="10" w:type="dxa"/>
              <w:tblLayout w:type="fixed"/>
              <w:tblLook w:val="0000" w:firstRow="0" w:lastRow="0" w:firstColumn="0" w:lastColumn="0" w:noHBand="0" w:noVBand="0"/>
            </w:tblPr>
            <w:tblGrid>
              <w:gridCol w:w="2330"/>
              <w:gridCol w:w="288"/>
              <w:gridCol w:w="7011"/>
            </w:tblGrid>
            <w:tr w:rsidR="00D96963" w:rsidRPr="009A13EA" w:rsidTr="00863F9F">
              <w:trPr>
                <w:trHeight w:val="4807"/>
              </w:trPr>
              <w:tc>
                <w:tcPr>
                  <w:tcW w:w="2330" w:type="dxa"/>
                  <w:tcBorders>
                    <w:top w:val="nil"/>
                    <w:left w:val="nil"/>
                    <w:right w:val="nil"/>
                  </w:tcBorders>
                </w:tcPr>
                <w:p w:rsidR="00D96963" w:rsidRPr="009A13EA" w:rsidRDefault="00D96963" w:rsidP="00863F9F">
                  <w:pPr>
                    <w:pStyle w:val="23"/>
                    <w:ind w:firstLine="0"/>
                    <w:rPr>
                      <w:sz w:val="28"/>
                      <w:szCs w:val="28"/>
                    </w:rPr>
                  </w:pPr>
                  <w:r w:rsidRPr="009A13EA">
                    <w:rPr>
                      <w:sz w:val="28"/>
                      <w:szCs w:val="28"/>
                    </w:rPr>
                    <w:t>Ресурсное обеспечение</w:t>
                  </w:r>
                  <w:r>
                    <w:rPr>
                      <w:sz w:val="28"/>
                      <w:szCs w:val="28"/>
                    </w:rPr>
                    <w:t xml:space="preserve"> муниципальной</w:t>
                  </w:r>
                  <w:r w:rsidRPr="009A13EA">
                    <w:rPr>
                      <w:sz w:val="28"/>
                      <w:szCs w:val="28"/>
                    </w:rPr>
                    <w:t xml:space="preserve"> Программы</w:t>
                  </w:r>
                </w:p>
                <w:p w:rsidR="00D96963" w:rsidRPr="009A13EA" w:rsidRDefault="00D96963" w:rsidP="00863F9F">
                  <w:pPr>
                    <w:pStyle w:val="23"/>
                    <w:ind w:firstLine="0"/>
                    <w:rPr>
                      <w:sz w:val="28"/>
                      <w:szCs w:val="28"/>
                    </w:rPr>
                  </w:pPr>
                </w:p>
                <w:p w:rsidR="00D96963" w:rsidRPr="009A13EA" w:rsidRDefault="00D96963" w:rsidP="00863F9F">
                  <w:pPr>
                    <w:pStyle w:val="23"/>
                    <w:ind w:firstLine="0"/>
                    <w:rPr>
                      <w:sz w:val="28"/>
                      <w:szCs w:val="28"/>
                    </w:rPr>
                  </w:pPr>
                </w:p>
                <w:p w:rsidR="00D96963" w:rsidRPr="009A13EA" w:rsidRDefault="00D96963" w:rsidP="00863F9F">
                  <w:pPr>
                    <w:pStyle w:val="23"/>
                    <w:ind w:firstLine="0"/>
                    <w:rPr>
                      <w:sz w:val="28"/>
                      <w:szCs w:val="28"/>
                    </w:rPr>
                  </w:pPr>
                </w:p>
                <w:p w:rsidR="00D96963" w:rsidRPr="009A13EA" w:rsidRDefault="00D96963" w:rsidP="00863F9F">
                  <w:pPr>
                    <w:pStyle w:val="23"/>
                    <w:ind w:firstLine="0"/>
                    <w:rPr>
                      <w:sz w:val="28"/>
                      <w:szCs w:val="28"/>
                    </w:rPr>
                  </w:pPr>
                </w:p>
                <w:p w:rsidR="00D96963" w:rsidRPr="009A13EA" w:rsidRDefault="00D96963" w:rsidP="00863F9F">
                  <w:pPr>
                    <w:pStyle w:val="23"/>
                    <w:ind w:firstLine="0"/>
                    <w:rPr>
                      <w:sz w:val="28"/>
                      <w:szCs w:val="28"/>
                    </w:rPr>
                  </w:pPr>
                </w:p>
                <w:p w:rsidR="00D96963" w:rsidRPr="009A13EA" w:rsidRDefault="00D96963" w:rsidP="00863F9F">
                  <w:pPr>
                    <w:pStyle w:val="23"/>
                    <w:ind w:firstLine="0"/>
                    <w:rPr>
                      <w:sz w:val="28"/>
                      <w:szCs w:val="28"/>
                    </w:rPr>
                  </w:pPr>
                </w:p>
                <w:p w:rsidR="00D96963" w:rsidRPr="009A13EA" w:rsidRDefault="00D96963" w:rsidP="00863F9F">
                  <w:pPr>
                    <w:pStyle w:val="23"/>
                    <w:ind w:firstLine="0"/>
                    <w:rPr>
                      <w:sz w:val="28"/>
                      <w:szCs w:val="28"/>
                    </w:rPr>
                  </w:pPr>
                </w:p>
                <w:p w:rsidR="00D96963" w:rsidRPr="009A13EA" w:rsidRDefault="00D96963" w:rsidP="00863F9F">
                  <w:pPr>
                    <w:pStyle w:val="23"/>
                    <w:ind w:firstLine="0"/>
                    <w:rPr>
                      <w:sz w:val="28"/>
                      <w:szCs w:val="28"/>
                    </w:rPr>
                  </w:pPr>
                </w:p>
                <w:p w:rsidR="00D96963" w:rsidRPr="009A13EA" w:rsidRDefault="00D96963" w:rsidP="00863F9F">
                  <w:pPr>
                    <w:pStyle w:val="23"/>
                    <w:ind w:firstLine="0"/>
                    <w:rPr>
                      <w:sz w:val="28"/>
                      <w:szCs w:val="28"/>
                    </w:rPr>
                  </w:pPr>
                </w:p>
                <w:p w:rsidR="00D96963" w:rsidRPr="009A13EA" w:rsidRDefault="00D96963" w:rsidP="00863F9F">
                  <w:pPr>
                    <w:pStyle w:val="23"/>
                    <w:ind w:firstLine="0"/>
                    <w:rPr>
                      <w:sz w:val="28"/>
                      <w:szCs w:val="28"/>
                    </w:rPr>
                  </w:pPr>
                </w:p>
                <w:p w:rsidR="00D96963" w:rsidRPr="009A13EA" w:rsidRDefault="00D96963" w:rsidP="00863F9F">
                  <w:pPr>
                    <w:pStyle w:val="23"/>
                    <w:ind w:firstLine="0"/>
                    <w:rPr>
                      <w:sz w:val="28"/>
                      <w:szCs w:val="28"/>
                    </w:rPr>
                  </w:pPr>
                </w:p>
              </w:tc>
              <w:tc>
                <w:tcPr>
                  <w:tcW w:w="288" w:type="dxa"/>
                  <w:tcBorders>
                    <w:top w:val="nil"/>
                    <w:left w:val="nil"/>
                    <w:right w:val="nil"/>
                  </w:tcBorders>
                </w:tcPr>
                <w:p w:rsidR="00D96963" w:rsidRPr="009A13EA" w:rsidRDefault="00D96963" w:rsidP="00863F9F">
                  <w:pPr>
                    <w:pStyle w:val="23"/>
                    <w:ind w:firstLine="0"/>
                    <w:jc w:val="center"/>
                    <w:rPr>
                      <w:sz w:val="28"/>
                      <w:szCs w:val="28"/>
                    </w:rPr>
                  </w:pPr>
                  <w:r w:rsidRPr="009A13EA">
                    <w:rPr>
                      <w:sz w:val="28"/>
                      <w:szCs w:val="28"/>
                    </w:rPr>
                    <w:t>-</w:t>
                  </w:r>
                </w:p>
                <w:p w:rsidR="00D96963" w:rsidRPr="009A13EA" w:rsidRDefault="00D96963" w:rsidP="00863F9F">
                  <w:pPr>
                    <w:widowControl w:val="0"/>
                    <w:jc w:val="center"/>
                    <w:rPr>
                      <w:sz w:val="28"/>
                      <w:szCs w:val="28"/>
                    </w:rPr>
                  </w:pPr>
                </w:p>
                <w:p w:rsidR="00D96963" w:rsidRPr="009A13EA" w:rsidRDefault="00D96963" w:rsidP="00863F9F">
                  <w:pPr>
                    <w:pStyle w:val="23"/>
                    <w:ind w:firstLine="0"/>
                    <w:jc w:val="center"/>
                    <w:rPr>
                      <w:sz w:val="28"/>
                      <w:szCs w:val="28"/>
                    </w:rPr>
                  </w:pPr>
                </w:p>
                <w:p w:rsidR="00D96963" w:rsidRPr="009A13EA" w:rsidRDefault="00D96963" w:rsidP="00863F9F">
                  <w:pPr>
                    <w:pStyle w:val="23"/>
                    <w:ind w:firstLine="0"/>
                    <w:jc w:val="center"/>
                    <w:rPr>
                      <w:sz w:val="28"/>
                      <w:szCs w:val="28"/>
                    </w:rPr>
                  </w:pPr>
                </w:p>
                <w:p w:rsidR="00D96963" w:rsidRPr="009A13EA" w:rsidRDefault="00D96963" w:rsidP="00863F9F">
                  <w:pPr>
                    <w:pStyle w:val="23"/>
                    <w:ind w:firstLine="0"/>
                    <w:jc w:val="center"/>
                    <w:rPr>
                      <w:sz w:val="28"/>
                      <w:szCs w:val="28"/>
                    </w:rPr>
                  </w:pPr>
                </w:p>
                <w:p w:rsidR="00D96963" w:rsidRPr="009A13EA" w:rsidRDefault="00D96963" w:rsidP="00863F9F">
                  <w:pPr>
                    <w:pStyle w:val="23"/>
                    <w:ind w:firstLine="0"/>
                    <w:jc w:val="center"/>
                    <w:rPr>
                      <w:sz w:val="28"/>
                      <w:szCs w:val="28"/>
                    </w:rPr>
                  </w:pPr>
                </w:p>
                <w:p w:rsidR="00D96963" w:rsidRPr="009A13EA" w:rsidRDefault="00D96963" w:rsidP="00863F9F">
                  <w:pPr>
                    <w:pStyle w:val="23"/>
                    <w:ind w:firstLine="0"/>
                    <w:jc w:val="center"/>
                    <w:rPr>
                      <w:sz w:val="28"/>
                      <w:szCs w:val="28"/>
                    </w:rPr>
                  </w:pPr>
                </w:p>
                <w:p w:rsidR="00D96963" w:rsidRPr="009A13EA" w:rsidRDefault="00D96963" w:rsidP="00863F9F">
                  <w:pPr>
                    <w:pStyle w:val="23"/>
                    <w:ind w:firstLine="0"/>
                    <w:jc w:val="center"/>
                    <w:rPr>
                      <w:sz w:val="28"/>
                      <w:szCs w:val="28"/>
                    </w:rPr>
                  </w:pPr>
                </w:p>
                <w:p w:rsidR="00D96963" w:rsidRPr="009A13EA" w:rsidRDefault="00D96963" w:rsidP="00863F9F">
                  <w:pPr>
                    <w:pStyle w:val="23"/>
                    <w:ind w:firstLine="0"/>
                    <w:jc w:val="center"/>
                    <w:rPr>
                      <w:sz w:val="28"/>
                      <w:szCs w:val="28"/>
                    </w:rPr>
                  </w:pPr>
                </w:p>
                <w:p w:rsidR="00D96963" w:rsidRPr="009A13EA" w:rsidRDefault="00D96963" w:rsidP="00863F9F">
                  <w:pPr>
                    <w:pStyle w:val="23"/>
                    <w:ind w:firstLine="0"/>
                    <w:jc w:val="center"/>
                    <w:rPr>
                      <w:sz w:val="28"/>
                      <w:szCs w:val="28"/>
                    </w:rPr>
                  </w:pPr>
                </w:p>
                <w:p w:rsidR="00D96963" w:rsidRPr="009A13EA" w:rsidRDefault="00D96963" w:rsidP="00863F9F">
                  <w:pPr>
                    <w:pStyle w:val="23"/>
                    <w:ind w:firstLine="0"/>
                    <w:jc w:val="center"/>
                    <w:rPr>
                      <w:sz w:val="28"/>
                      <w:szCs w:val="28"/>
                    </w:rPr>
                  </w:pPr>
                </w:p>
                <w:p w:rsidR="00D96963" w:rsidRPr="009A13EA" w:rsidRDefault="00D96963" w:rsidP="00863F9F">
                  <w:pPr>
                    <w:pStyle w:val="23"/>
                    <w:ind w:firstLine="0"/>
                    <w:jc w:val="center"/>
                    <w:rPr>
                      <w:sz w:val="28"/>
                      <w:szCs w:val="28"/>
                    </w:rPr>
                  </w:pPr>
                </w:p>
                <w:p w:rsidR="00D96963" w:rsidRPr="009A13EA" w:rsidRDefault="00D96963" w:rsidP="00863F9F">
                  <w:pPr>
                    <w:pStyle w:val="23"/>
                    <w:ind w:firstLine="0"/>
                    <w:jc w:val="center"/>
                    <w:rPr>
                      <w:sz w:val="28"/>
                      <w:szCs w:val="28"/>
                    </w:rPr>
                  </w:pPr>
                </w:p>
                <w:p w:rsidR="00D96963" w:rsidRPr="009A13EA" w:rsidRDefault="00D96963" w:rsidP="00863F9F">
                  <w:pPr>
                    <w:pStyle w:val="23"/>
                    <w:ind w:firstLine="0"/>
                    <w:jc w:val="center"/>
                    <w:rPr>
                      <w:sz w:val="28"/>
                      <w:szCs w:val="28"/>
                    </w:rPr>
                  </w:pPr>
                </w:p>
              </w:tc>
              <w:tc>
                <w:tcPr>
                  <w:tcW w:w="7011" w:type="dxa"/>
                  <w:tcBorders>
                    <w:top w:val="nil"/>
                    <w:left w:val="nil"/>
                    <w:right w:val="nil"/>
                  </w:tcBorders>
                </w:tcPr>
                <w:p w:rsidR="00D96963" w:rsidRPr="009A13EA" w:rsidRDefault="00D96963" w:rsidP="00863F9F">
                  <w:pPr>
                    <w:widowControl w:val="0"/>
                    <w:autoSpaceDE w:val="0"/>
                    <w:autoSpaceDN w:val="0"/>
                    <w:adjustRightInd w:val="0"/>
                    <w:jc w:val="both"/>
                    <w:rPr>
                      <w:rFonts w:eastAsia="TimesNewRoman"/>
                      <w:sz w:val="28"/>
                      <w:szCs w:val="28"/>
                    </w:rPr>
                  </w:pPr>
                  <w:r w:rsidRPr="009A13EA">
                    <w:rPr>
                      <w:rFonts w:eastAsia="TimesNewRoman"/>
                      <w:sz w:val="28"/>
                      <w:szCs w:val="28"/>
                    </w:rPr>
                    <w:t xml:space="preserve">Общий объем финансирования Программы составляет </w:t>
                  </w:r>
                  <w:r>
                    <w:rPr>
                      <w:rFonts w:eastAsia="TimesNewRoman"/>
                      <w:sz w:val="28"/>
                      <w:szCs w:val="28"/>
                    </w:rPr>
                    <w:t>39 259,3</w:t>
                  </w:r>
                  <w:r w:rsidRPr="009A13EA">
                    <w:rPr>
                      <w:bCs/>
                      <w:sz w:val="28"/>
                      <w:szCs w:val="28"/>
                    </w:rPr>
                    <w:t xml:space="preserve"> </w:t>
                  </w:r>
                  <w:r w:rsidRPr="009A13EA">
                    <w:rPr>
                      <w:rFonts w:eastAsia="TimesNewRoman"/>
                      <w:sz w:val="28"/>
                      <w:szCs w:val="28"/>
                    </w:rPr>
                    <w:t>тыс. рублей, в том числе:</w:t>
                  </w:r>
                </w:p>
                <w:p w:rsidR="00D96963" w:rsidRPr="009A13EA" w:rsidRDefault="00D96963" w:rsidP="00863F9F">
                  <w:pPr>
                    <w:widowControl w:val="0"/>
                    <w:jc w:val="both"/>
                    <w:rPr>
                      <w:sz w:val="28"/>
                      <w:szCs w:val="28"/>
                    </w:rPr>
                  </w:pPr>
                  <w:r w:rsidRPr="009A13EA">
                    <w:rPr>
                      <w:sz w:val="28"/>
                      <w:szCs w:val="28"/>
                    </w:rPr>
                    <w:t xml:space="preserve">за счет средств областного бюджета – </w:t>
                  </w:r>
                  <w:r>
                    <w:rPr>
                      <w:bCs/>
                      <w:sz w:val="28"/>
                      <w:szCs w:val="28"/>
                    </w:rPr>
                    <w:t>19 676,4</w:t>
                  </w:r>
                  <w:r w:rsidRPr="009A13EA">
                    <w:rPr>
                      <w:bCs/>
                      <w:sz w:val="28"/>
                      <w:szCs w:val="28"/>
                    </w:rPr>
                    <w:t xml:space="preserve"> </w:t>
                  </w:r>
                  <w:r w:rsidRPr="009A13EA">
                    <w:rPr>
                      <w:sz w:val="28"/>
                      <w:szCs w:val="28"/>
                    </w:rPr>
                    <w:t>тыс. рублей, в том числе:</w:t>
                  </w:r>
                </w:p>
                <w:p w:rsidR="00D96963" w:rsidRDefault="00D96963" w:rsidP="00863F9F">
                  <w:pPr>
                    <w:widowControl w:val="0"/>
                    <w:autoSpaceDE w:val="0"/>
                    <w:autoSpaceDN w:val="0"/>
                    <w:adjustRightInd w:val="0"/>
                    <w:jc w:val="both"/>
                    <w:rPr>
                      <w:sz w:val="28"/>
                      <w:szCs w:val="28"/>
                    </w:rPr>
                  </w:pPr>
                  <w:r>
                    <w:rPr>
                      <w:sz w:val="28"/>
                      <w:szCs w:val="28"/>
                    </w:rPr>
                    <w:t>в 2020 году – 19 676,4 тыс. рублей.</w:t>
                  </w:r>
                </w:p>
                <w:p w:rsidR="00D96963" w:rsidRDefault="00D96963" w:rsidP="00863F9F">
                  <w:pPr>
                    <w:widowControl w:val="0"/>
                    <w:autoSpaceDE w:val="0"/>
                    <w:autoSpaceDN w:val="0"/>
                    <w:adjustRightInd w:val="0"/>
                    <w:jc w:val="both"/>
                    <w:rPr>
                      <w:sz w:val="28"/>
                      <w:szCs w:val="28"/>
                    </w:rPr>
                  </w:pPr>
                  <w:r>
                    <w:rPr>
                      <w:sz w:val="28"/>
                      <w:szCs w:val="28"/>
                    </w:rPr>
                    <w:t>За счет средств федерального бюджета – 14 137,5 тыс. рублей, в том числе:</w:t>
                  </w:r>
                </w:p>
                <w:p w:rsidR="00D96963" w:rsidRDefault="00D96963" w:rsidP="00863F9F">
                  <w:pPr>
                    <w:widowControl w:val="0"/>
                    <w:autoSpaceDE w:val="0"/>
                    <w:autoSpaceDN w:val="0"/>
                    <w:adjustRightInd w:val="0"/>
                    <w:jc w:val="both"/>
                    <w:rPr>
                      <w:sz w:val="28"/>
                      <w:szCs w:val="28"/>
                    </w:rPr>
                  </w:pPr>
                  <w:r>
                    <w:rPr>
                      <w:sz w:val="28"/>
                      <w:szCs w:val="28"/>
                    </w:rPr>
                    <w:t>в 2020 году – 14 137,5 тыс. рублей.</w:t>
                  </w:r>
                </w:p>
                <w:p w:rsidR="00D96963" w:rsidRPr="009A13EA" w:rsidRDefault="00D96963" w:rsidP="00863F9F">
                  <w:pPr>
                    <w:widowControl w:val="0"/>
                    <w:jc w:val="both"/>
                    <w:rPr>
                      <w:sz w:val="28"/>
                      <w:szCs w:val="28"/>
                    </w:rPr>
                  </w:pPr>
                  <w:r>
                    <w:rPr>
                      <w:sz w:val="28"/>
                      <w:szCs w:val="28"/>
                    </w:rPr>
                    <w:t>З</w:t>
                  </w:r>
                  <w:r w:rsidRPr="009A13EA">
                    <w:rPr>
                      <w:sz w:val="28"/>
                      <w:szCs w:val="28"/>
                    </w:rPr>
                    <w:t xml:space="preserve">а счет средств местных бюджетов – </w:t>
                  </w:r>
                  <w:r>
                    <w:rPr>
                      <w:sz w:val="28"/>
                      <w:szCs w:val="28"/>
                    </w:rPr>
                    <w:t>5 445,4</w:t>
                  </w:r>
                  <w:r w:rsidRPr="009A13EA">
                    <w:rPr>
                      <w:sz w:val="28"/>
                      <w:szCs w:val="28"/>
                    </w:rPr>
                    <w:t>тыс. рублей, в том числе:</w:t>
                  </w:r>
                </w:p>
                <w:p w:rsidR="00D96963" w:rsidRDefault="00D96963" w:rsidP="00863F9F">
                  <w:pPr>
                    <w:widowControl w:val="0"/>
                    <w:jc w:val="both"/>
                    <w:rPr>
                      <w:sz w:val="28"/>
                      <w:szCs w:val="28"/>
                    </w:rPr>
                  </w:pPr>
                  <w:r w:rsidRPr="009A13EA">
                    <w:rPr>
                      <w:sz w:val="28"/>
                      <w:szCs w:val="28"/>
                    </w:rPr>
                    <w:t>в 20</w:t>
                  </w:r>
                  <w:r>
                    <w:rPr>
                      <w:sz w:val="28"/>
                      <w:szCs w:val="28"/>
                    </w:rPr>
                    <w:t>20</w:t>
                  </w:r>
                  <w:r w:rsidRPr="009A13EA">
                    <w:rPr>
                      <w:sz w:val="28"/>
                      <w:szCs w:val="28"/>
                    </w:rPr>
                    <w:t xml:space="preserve"> году – </w:t>
                  </w:r>
                  <w:r>
                    <w:rPr>
                      <w:sz w:val="28"/>
                      <w:szCs w:val="28"/>
                    </w:rPr>
                    <w:t>2 511,3 тыс. рублей;</w:t>
                  </w:r>
                </w:p>
                <w:p w:rsidR="00D96963" w:rsidRDefault="00D96963" w:rsidP="00863F9F">
                  <w:pPr>
                    <w:widowControl w:val="0"/>
                    <w:jc w:val="both"/>
                    <w:rPr>
                      <w:sz w:val="28"/>
                      <w:szCs w:val="28"/>
                    </w:rPr>
                  </w:pPr>
                  <w:r>
                    <w:rPr>
                      <w:sz w:val="28"/>
                      <w:szCs w:val="28"/>
                    </w:rPr>
                    <w:t>в 2021 году – 2 834,1 тыс. рублей;</w:t>
                  </w:r>
                </w:p>
                <w:p w:rsidR="00D96963" w:rsidRPr="009A13EA" w:rsidRDefault="00D96963" w:rsidP="00863F9F">
                  <w:pPr>
                    <w:widowControl w:val="0"/>
                    <w:jc w:val="both"/>
                    <w:rPr>
                      <w:sz w:val="28"/>
                      <w:szCs w:val="28"/>
                    </w:rPr>
                  </w:pPr>
                  <w:r>
                    <w:rPr>
                      <w:sz w:val="28"/>
                      <w:szCs w:val="28"/>
                    </w:rPr>
                    <w:t>в 2022 году – 100,0 тыс. рублей.</w:t>
                  </w:r>
                </w:p>
                <w:p w:rsidR="00D96963" w:rsidRDefault="00D96963" w:rsidP="00863F9F">
                  <w:pPr>
                    <w:pStyle w:val="23"/>
                    <w:ind w:firstLine="0"/>
                    <w:rPr>
                      <w:sz w:val="28"/>
                      <w:szCs w:val="28"/>
                    </w:rPr>
                  </w:pPr>
                  <w:r w:rsidRPr="009A13EA">
                    <w:rPr>
                      <w:sz w:val="28"/>
                      <w:szCs w:val="28"/>
                    </w:rPr>
                    <w:t>Объемы финансирования Программы носят прогнозный характер и п</w:t>
                  </w:r>
                  <w:r>
                    <w:rPr>
                      <w:sz w:val="28"/>
                      <w:szCs w:val="28"/>
                    </w:rPr>
                    <w:t>о</w:t>
                  </w:r>
                  <w:r w:rsidRPr="009A13EA">
                    <w:rPr>
                      <w:sz w:val="28"/>
                      <w:szCs w:val="28"/>
                    </w:rPr>
                    <w:t>длежат уточнению в установленном порядке.</w:t>
                  </w:r>
                </w:p>
                <w:p w:rsidR="00D96963" w:rsidRPr="009A13EA" w:rsidRDefault="00D96963" w:rsidP="00863F9F">
                  <w:pPr>
                    <w:pStyle w:val="23"/>
                    <w:ind w:firstLine="0"/>
                    <w:rPr>
                      <w:sz w:val="28"/>
                      <w:szCs w:val="28"/>
                    </w:rPr>
                  </w:pPr>
                </w:p>
              </w:tc>
            </w:tr>
          </w:tbl>
          <w:p w:rsidR="00D96963" w:rsidRPr="00976DAF" w:rsidRDefault="00D96963" w:rsidP="00863F9F">
            <w:pPr>
              <w:ind w:firstLine="699"/>
              <w:jc w:val="both"/>
              <w:rPr>
                <w:rFonts w:cs="Arial"/>
                <w:sz w:val="28"/>
                <w:szCs w:val="28"/>
              </w:rPr>
            </w:pPr>
          </w:p>
        </w:tc>
      </w:tr>
    </w:tbl>
    <w:p w:rsidR="00D96963" w:rsidRDefault="00D96963" w:rsidP="00D96963">
      <w:pPr>
        <w:numPr>
          <w:ilvl w:val="0"/>
          <w:numId w:val="10"/>
        </w:numPr>
        <w:ind w:left="0" w:firstLine="720"/>
        <w:jc w:val="both"/>
        <w:rPr>
          <w:rFonts w:cs="Arial"/>
          <w:sz w:val="28"/>
          <w:szCs w:val="28"/>
        </w:rPr>
      </w:pPr>
      <w:proofErr w:type="gramStart"/>
      <w:r>
        <w:rPr>
          <w:sz w:val="28"/>
          <w:szCs w:val="28"/>
        </w:rPr>
        <w:t>Подраздел  «</w:t>
      </w:r>
      <w:proofErr w:type="gramEnd"/>
      <w:r>
        <w:rPr>
          <w:sz w:val="28"/>
          <w:szCs w:val="28"/>
        </w:rPr>
        <w:t xml:space="preserve">Ресурсное обеспечение подпрограммы муниципальной программы» </w:t>
      </w:r>
      <w:r w:rsidRPr="00976DAF">
        <w:rPr>
          <w:sz w:val="28"/>
          <w:szCs w:val="28"/>
        </w:rPr>
        <w:t>раздел</w:t>
      </w:r>
      <w:r>
        <w:rPr>
          <w:sz w:val="28"/>
          <w:szCs w:val="28"/>
        </w:rPr>
        <w:t xml:space="preserve">а </w:t>
      </w:r>
      <w:r w:rsidRPr="00976DAF">
        <w:rPr>
          <w:sz w:val="28"/>
          <w:szCs w:val="28"/>
        </w:rPr>
        <w:t xml:space="preserve"> «Паспорт подпрограммы»  подпрограммы «</w:t>
      </w:r>
      <w:r>
        <w:rPr>
          <w:sz w:val="28"/>
          <w:szCs w:val="28"/>
        </w:rPr>
        <w:t>Создание и развитие инфраструктуры на сельских территориях</w:t>
      </w:r>
      <w:r w:rsidRPr="00976DAF">
        <w:rPr>
          <w:rFonts w:cs="Arial"/>
          <w:sz w:val="28"/>
          <w:szCs w:val="28"/>
        </w:rPr>
        <w:t>»</w:t>
      </w:r>
      <w:r>
        <w:rPr>
          <w:rFonts w:cs="Arial"/>
          <w:sz w:val="28"/>
          <w:szCs w:val="28"/>
        </w:rPr>
        <w:t xml:space="preserve"> изложить в следующей редакции:</w:t>
      </w:r>
    </w:p>
    <w:tbl>
      <w:tblPr>
        <w:tblW w:w="9879" w:type="dxa"/>
        <w:tblInd w:w="10" w:type="dxa"/>
        <w:tblLayout w:type="fixed"/>
        <w:tblLook w:val="0000" w:firstRow="0" w:lastRow="0" w:firstColumn="0" w:lastColumn="0" w:noHBand="0" w:noVBand="0"/>
      </w:tblPr>
      <w:tblGrid>
        <w:gridCol w:w="2330"/>
        <w:gridCol w:w="288"/>
        <w:gridCol w:w="7261"/>
      </w:tblGrid>
      <w:tr w:rsidR="00D96963" w:rsidRPr="009A13EA" w:rsidTr="00863F9F">
        <w:trPr>
          <w:trHeight w:val="2698"/>
        </w:trPr>
        <w:tc>
          <w:tcPr>
            <w:tcW w:w="2330" w:type="dxa"/>
            <w:tcBorders>
              <w:top w:val="nil"/>
              <w:left w:val="nil"/>
              <w:right w:val="nil"/>
            </w:tcBorders>
          </w:tcPr>
          <w:p w:rsidR="00D96963" w:rsidRPr="009A13EA" w:rsidRDefault="00D96963" w:rsidP="00863F9F">
            <w:pPr>
              <w:rPr>
                <w:sz w:val="28"/>
                <w:szCs w:val="28"/>
              </w:rPr>
            </w:pPr>
            <w:r w:rsidRPr="009A13EA">
              <w:rPr>
                <w:sz w:val="28"/>
                <w:szCs w:val="28"/>
              </w:rPr>
              <w:t xml:space="preserve">Ресурсное обеспечение </w:t>
            </w:r>
          </w:p>
          <w:p w:rsidR="00D96963" w:rsidRPr="00AB51DC" w:rsidRDefault="00D96963" w:rsidP="00863F9F">
            <w:pPr>
              <w:pStyle w:val="23"/>
              <w:ind w:firstLine="0"/>
            </w:pPr>
            <w:r w:rsidRPr="009A13EA">
              <w:rPr>
                <w:sz w:val="28"/>
                <w:szCs w:val="28"/>
              </w:rPr>
              <w:t xml:space="preserve">подпрограммы </w:t>
            </w:r>
            <w:r>
              <w:rPr>
                <w:sz w:val="28"/>
                <w:szCs w:val="28"/>
              </w:rPr>
              <w:t>муниципальной программы</w:t>
            </w:r>
          </w:p>
        </w:tc>
        <w:tc>
          <w:tcPr>
            <w:tcW w:w="288" w:type="dxa"/>
            <w:tcBorders>
              <w:top w:val="nil"/>
              <w:left w:val="nil"/>
              <w:right w:val="nil"/>
            </w:tcBorders>
          </w:tcPr>
          <w:p w:rsidR="00D96963" w:rsidRPr="009A13EA" w:rsidRDefault="00D96963" w:rsidP="00863F9F">
            <w:pPr>
              <w:pStyle w:val="23"/>
              <w:ind w:firstLine="0"/>
              <w:jc w:val="center"/>
              <w:rPr>
                <w:sz w:val="28"/>
                <w:szCs w:val="28"/>
              </w:rPr>
            </w:pPr>
            <w:r w:rsidRPr="009A13EA">
              <w:rPr>
                <w:sz w:val="28"/>
                <w:szCs w:val="28"/>
              </w:rPr>
              <w:t>-</w:t>
            </w:r>
          </w:p>
        </w:tc>
        <w:tc>
          <w:tcPr>
            <w:tcW w:w="7261" w:type="dxa"/>
            <w:tcBorders>
              <w:top w:val="nil"/>
              <w:left w:val="nil"/>
              <w:right w:val="nil"/>
            </w:tcBorders>
          </w:tcPr>
          <w:p w:rsidR="00D96963" w:rsidRDefault="00D96963" w:rsidP="00863F9F">
            <w:pPr>
              <w:widowControl w:val="0"/>
              <w:autoSpaceDE w:val="0"/>
              <w:jc w:val="both"/>
              <w:rPr>
                <w:rFonts w:eastAsia="TimesNewRoman"/>
                <w:sz w:val="28"/>
                <w:szCs w:val="28"/>
              </w:rPr>
            </w:pPr>
            <w:r>
              <w:rPr>
                <w:rFonts w:eastAsia="TimesNewRoman"/>
                <w:sz w:val="28"/>
                <w:szCs w:val="28"/>
              </w:rPr>
              <w:t xml:space="preserve">Объем финансирования подпрограммы </w:t>
            </w:r>
            <w:proofErr w:type="gramStart"/>
            <w:r>
              <w:rPr>
                <w:rFonts w:eastAsia="TimesNewRoman"/>
                <w:sz w:val="28"/>
                <w:szCs w:val="28"/>
              </w:rPr>
              <w:t xml:space="preserve">составляет </w:t>
            </w:r>
            <w:r>
              <w:rPr>
                <w:sz w:val="28"/>
                <w:szCs w:val="28"/>
              </w:rPr>
              <w:t xml:space="preserve"> 38</w:t>
            </w:r>
            <w:proofErr w:type="gramEnd"/>
            <w:r>
              <w:rPr>
                <w:sz w:val="28"/>
                <w:szCs w:val="28"/>
              </w:rPr>
              <w:t xml:space="preserve"> 959,3  </w:t>
            </w:r>
            <w:r>
              <w:rPr>
                <w:rFonts w:eastAsia="TimesNewRoman"/>
                <w:sz w:val="28"/>
                <w:szCs w:val="28"/>
              </w:rPr>
              <w:t>тыс. рублей, в том числе:</w:t>
            </w:r>
          </w:p>
          <w:p w:rsidR="00D96963" w:rsidRDefault="00D96963" w:rsidP="00863F9F">
            <w:pPr>
              <w:widowControl w:val="0"/>
              <w:autoSpaceDE w:val="0"/>
              <w:autoSpaceDN w:val="0"/>
              <w:adjustRightInd w:val="0"/>
              <w:jc w:val="both"/>
              <w:rPr>
                <w:sz w:val="28"/>
                <w:szCs w:val="28"/>
              </w:rPr>
            </w:pPr>
            <w:r>
              <w:rPr>
                <w:sz w:val="28"/>
                <w:szCs w:val="28"/>
              </w:rPr>
              <w:t>в 2020 году – 36 225,2 тыс. рублей;</w:t>
            </w:r>
          </w:p>
          <w:p w:rsidR="00D96963" w:rsidRDefault="00D96963" w:rsidP="00863F9F">
            <w:pPr>
              <w:widowControl w:val="0"/>
              <w:autoSpaceDE w:val="0"/>
              <w:autoSpaceDN w:val="0"/>
              <w:adjustRightInd w:val="0"/>
              <w:jc w:val="both"/>
              <w:rPr>
                <w:sz w:val="28"/>
                <w:szCs w:val="28"/>
              </w:rPr>
            </w:pPr>
            <w:r>
              <w:rPr>
                <w:sz w:val="28"/>
                <w:szCs w:val="28"/>
              </w:rPr>
              <w:t>в 2021 году – 2 734,1 тыс. рублей.</w:t>
            </w:r>
          </w:p>
          <w:p w:rsidR="00D96963" w:rsidRPr="009A13EA" w:rsidRDefault="00D96963" w:rsidP="00863F9F">
            <w:pPr>
              <w:widowControl w:val="0"/>
              <w:jc w:val="both"/>
              <w:rPr>
                <w:sz w:val="28"/>
                <w:szCs w:val="28"/>
              </w:rPr>
            </w:pPr>
            <w:r>
              <w:rPr>
                <w:sz w:val="28"/>
                <w:szCs w:val="28"/>
              </w:rPr>
              <w:t>Объемы финансирования подпрограммы носят прогнозный характер и подлежат уточнению в установленном порядке.</w:t>
            </w:r>
          </w:p>
        </w:tc>
      </w:tr>
    </w:tbl>
    <w:p w:rsidR="00D96963" w:rsidRDefault="00D96963" w:rsidP="00835273">
      <w:pPr>
        <w:rPr>
          <w:sz w:val="28"/>
          <w:szCs w:val="28"/>
        </w:rPr>
        <w:sectPr w:rsidR="00D96963"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rsidR="00D96963" w:rsidRDefault="00D96963" w:rsidP="00D96963">
      <w:pPr>
        <w:widowControl w:val="0"/>
        <w:numPr>
          <w:ilvl w:val="0"/>
          <w:numId w:val="14"/>
        </w:numPr>
        <w:autoSpaceDE w:val="0"/>
        <w:autoSpaceDN w:val="0"/>
        <w:adjustRightInd w:val="0"/>
        <w:jc w:val="both"/>
        <w:rPr>
          <w:sz w:val="28"/>
          <w:szCs w:val="28"/>
        </w:rPr>
      </w:pPr>
      <w:r w:rsidRPr="00E4354F">
        <w:rPr>
          <w:sz w:val="28"/>
          <w:szCs w:val="28"/>
        </w:rPr>
        <w:lastRenderedPageBreak/>
        <w:t xml:space="preserve">Приложение №3 к муниципальной программе </w:t>
      </w:r>
      <w:proofErr w:type="spellStart"/>
      <w:r w:rsidRPr="00E4354F">
        <w:rPr>
          <w:sz w:val="28"/>
          <w:szCs w:val="28"/>
        </w:rPr>
        <w:t>Белокалитвинского</w:t>
      </w:r>
      <w:proofErr w:type="spellEnd"/>
      <w:r w:rsidRPr="00E4354F">
        <w:rPr>
          <w:sz w:val="28"/>
          <w:szCs w:val="28"/>
        </w:rPr>
        <w:t xml:space="preserve"> района «</w:t>
      </w:r>
      <w:r>
        <w:rPr>
          <w:sz w:val="28"/>
          <w:szCs w:val="28"/>
        </w:rPr>
        <w:t>Комплексное развитие сельских территорий</w:t>
      </w:r>
      <w:r w:rsidRPr="00E4354F">
        <w:rPr>
          <w:sz w:val="28"/>
          <w:szCs w:val="28"/>
        </w:rPr>
        <w:t>» изложить в следующей редакции:</w:t>
      </w:r>
    </w:p>
    <w:p w:rsidR="00D96963" w:rsidRDefault="00D96963" w:rsidP="00D96963">
      <w:pPr>
        <w:widowControl w:val="0"/>
        <w:autoSpaceDE w:val="0"/>
        <w:autoSpaceDN w:val="0"/>
        <w:adjustRightInd w:val="0"/>
        <w:jc w:val="right"/>
      </w:pPr>
      <w:r>
        <w:rPr>
          <w:sz w:val="28"/>
          <w:szCs w:val="28"/>
        </w:rPr>
        <w:t xml:space="preserve">Приложение № 3 </w:t>
      </w:r>
    </w:p>
    <w:p w:rsidR="00D96963" w:rsidRDefault="00D96963" w:rsidP="00D96963">
      <w:pPr>
        <w:jc w:val="right"/>
      </w:pPr>
      <w:r>
        <w:rPr>
          <w:sz w:val="28"/>
          <w:szCs w:val="28"/>
        </w:rPr>
        <w:t xml:space="preserve">к муниципальной программе </w:t>
      </w:r>
      <w:proofErr w:type="spellStart"/>
      <w:r>
        <w:rPr>
          <w:sz w:val="28"/>
          <w:szCs w:val="28"/>
        </w:rPr>
        <w:t>Белокалитвинского</w:t>
      </w:r>
      <w:proofErr w:type="spellEnd"/>
    </w:p>
    <w:p w:rsidR="00D96963" w:rsidRDefault="00D96963" w:rsidP="00D96963">
      <w:pPr>
        <w:jc w:val="right"/>
      </w:pPr>
      <w:r>
        <w:rPr>
          <w:sz w:val="28"/>
          <w:szCs w:val="28"/>
        </w:rPr>
        <w:t xml:space="preserve"> района «Комплексное развитие сельских территорий»</w:t>
      </w:r>
    </w:p>
    <w:p w:rsidR="00D96963" w:rsidRDefault="00D96963" w:rsidP="00D96963">
      <w:pPr>
        <w:widowControl w:val="0"/>
        <w:autoSpaceDE w:val="0"/>
        <w:ind w:firstLine="540"/>
        <w:jc w:val="center"/>
        <w:rPr>
          <w:sz w:val="32"/>
          <w:szCs w:val="32"/>
        </w:rPr>
      </w:pPr>
      <w:r>
        <w:rPr>
          <w:sz w:val="32"/>
          <w:szCs w:val="32"/>
        </w:rPr>
        <w:tab/>
      </w:r>
    </w:p>
    <w:p w:rsidR="00D96963" w:rsidRPr="00FA691C" w:rsidRDefault="00D96963" w:rsidP="00D96963">
      <w:pPr>
        <w:widowControl w:val="0"/>
        <w:autoSpaceDE w:val="0"/>
        <w:ind w:firstLine="540"/>
        <w:jc w:val="center"/>
        <w:rPr>
          <w:sz w:val="28"/>
          <w:szCs w:val="28"/>
        </w:rPr>
      </w:pPr>
      <w:r w:rsidRPr="00FA691C">
        <w:rPr>
          <w:sz w:val="28"/>
          <w:szCs w:val="28"/>
        </w:rPr>
        <w:t xml:space="preserve">Расходы бюджета на реализацию  </w:t>
      </w:r>
    </w:p>
    <w:p w:rsidR="00D96963" w:rsidRPr="00FA691C" w:rsidRDefault="00D96963" w:rsidP="00D96963">
      <w:pPr>
        <w:widowControl w:val="0"/>
        <w:autoSpaceDE w:val="0"/>
        <w:ind w:firstLine="540"/>
        <w:jc w:val="center"/>
        <w:rPr>
          <w:sz w:val="28"/>
          <w:szCs w:val="28"/>
        </w:rPr>
      </w:pPr>
      <w:r w:rsidRPr="00FA691C">
        <w:rPr>
          <w:sz w:val="28"/>
          <w:szCs w:val="28"/>
        </w:rPr>
        <w:t xml:space="preserve">муниципальной программы </w:t>
      </w:r>
      <w:proofErr w:type="spellStart"/>
      <w:r w:rsidRPr="00FA691C">
        <w:rPr>
          <w:sz w:val="28"/>
          <w:szCs w:val="28"/>
        </w:rPr>
        <w:t>Белокалитвинского</w:t>
      </w:r>
      <w:proofErr w:type="spellEnd"/>
      <w:r w:rsidRPr="00FA691C">
        <w:rPr>
          <w:sz w:val="28"/>
          <w:szCs w:val="28"/>
        </w:rPr>
        <w:t xml:space="preserve"> района «Комплексное развитие сельских территорий»</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79"/>
        <w:gridCol w:w="1221"/>
        <w:gridCol w:w="549"/>
        <w:gridCol w:w="550"/>
        <w:gridCol w:w="1188"/>
        <w:gridCol w:w="551"/>
        <w:gridCol w:w="9"/>
        <w:gridCol w:w="728"/>
        <w:gridCol w:w="9"/>
        <w:gridCol w:w="892"/>
        <w:gridCol w:w="774"/>
        <w:gridCol w:w="777"/>
        <w:gridCol w:w="685"/>
        <w:gridCol w:w="685"/>
        <w:gridCol w:w="551"/>
        <w:gridCol w:w="551"/>
        <w:gridCol w:w="685"/>
        <w:gridCol w:w="685"/>
        <w:gridCol w:w="685"/>
        <w:gridCol w:w="666"/>
        <w:gridCol w:w="9"/>
      </w:tblGrid>
      <w:tr w:rsidR="00D96963" w:rsidRPr="00FC036A" w:rsidTr="00863F9F">
        <w:trPr>
          <w:trHeight w:val="462"/>
          <w:tblHeader/>
        </w:trPr>
        <w:tc>
          <w:tcPr>
            <w:tcW w:w="1766" w:type="dxa"/>
            <w:vMerge w:val="restart"/>
            <w:hideMark/>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rPr>
              <w:t xml:space="preserve">Номер и наименование </w:t>
            </w:r>
            <w:r w:rsidRPr="00FC036A">
              <w:rPr>
                <w:kern w:val="2"/>
                <w:sz w:val="20"/>
                <w:szCs w:val="20"/>
              </w:rPr>
              <w:br/>
              <w:t>подпрограммы, основного мероприятия подпрограммы</w:t>
            </w:r>
          </w:p>
        </w:tc>
        <w:tc>
          <w:tcPr>
            <w:tcW w:w="1283" w:type="dxa"/>
            <w:vMerge w:val="restart"/>
            <w:hideMark/>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rPr>
              <w:t xml:space="preserve">Ответственный </w:t>
            </w:r>
            <w:r w:rsidRPr="00FC036A">
              <w:rPr>
                <w:kern w:val="2"/>
                <w:sz w:val="20"/>
                <w:szCs w:val="20"/>
              </w:rPr>
              <w:br/>
              <w:t xml:space="preserve">исполнитель, </w:t>
            </w:r>
            <w:r w:rsidRPr="00FC036A">
              <w:rPr>
                <w:kern w:val="2"/>
                <w:sz w:val="20"/>
                <w:szCs w:val="20"/>
              </w:rPr>
              <w:br/>
              <w:t xml:space="preserve">соисполнитель, </w:t>
            </w:r>
            <w:r w:rsidRPr="00FC036A">
              <w:rPr>
                <w:kern w:val="2"/>
                <w:sz w:val="20"/>
                <w:szCs w:val="20"/>
              </w:rPr>
              <w:br/>
              <w:t xml:space="preserve"> участник</w:t>
            </w:r>
          </w:p>
        </w:tc>
        <w:tc>
          <w:tcPr>
            <w:tcW w:w="2979" w:type="dxa"/>
            <w:gridSpan w:val="5"/>
            <w:hideMark/>
          </w:tcPr>
          <w:p w:rsidR="00D96963" w:rsidRPr="00FC036A" w:rsidRDefault="00D96963" w:rsidP="00863F9F">
            <w:pPr>
              <w:autoSpaceDE w:val="0"/>
              <w:autoSpaceDN w:val="0"/>
              <w:adjustRightInd w:val="0"/>
              <w:jc w:val="center"/>
              <w:rPr>
                <w:spacing w:val="-10"/>
                <w:kern w:val="2"/>
                <w:sz w:val="20"/>
                <w:szCs w:val="20"/>
                <w:lang w:eastAsia="en-US"/>
              </w:rPr>
            </w:pPr>
            <w:r w:rsidRPr="00FC036A">
              <w:rPr>
                <w:kern w:val="2"/>
                <w:sz w:val="20"/>
                <w:szCs w:val="20"/>
              </w:rPr>
              <w:t xml:space="preserve">Код бюджетной </w:t>
            </w:r>
            <w:r w:rsidRPr="00FC036A">
              <w:rPr>
                <w:kern w:val="2"/>
                <w:sz w:val="20"/>
                <w:szCs w:val="20"/>
              </w:rPr>
              <w:br/>
              <w:t>классификации расходов</w:t>
            </w:r>
          </w:p>
        </w:tc>
        <w:tc>
          <w:tcPr>
            <w:tcW w:w="771" w:type="dxa"/>
            <w:gridSpan w:val="2"/>
            <w:hideMark/>
          </w:tcPr>
          <w:p w:rsidR="00D96963" w:rsidRPr="00FC036A" w:rsidRDefault="00D96963" w:rsidP="00863F9F">
            <w:pPr>
              <w:jc w:val="center"/>
              <w:rPr>
                <w:kern w:val="2"/>
                <w:sz w:val="20"/>
                <w:szCs w:val="20"/>
              </w:rPr>
            </w:pPr>
            <w:r w:rsidRPr="00FC036A">
              <w:rPr>
                <w:kern w:val="2"/>
                <w:sz w:val="20"/>
                <w:szCs w:val="20"/>
              </w:rPr>
              <w:t xml:space="preserve">Объем расходов, всего </w:t>
            </w:r>
          </w:p>
          <w:p w:rsidR="00D96963" w:rsidRPr="00FC036A" w:rsidRDefault="00D96963" w:rsidP="00863F9F">
            <w:pPr>
              <w:autoSpaceDE w:val="0"/>
              <w:autoSpaceDN w:val="0"/>
              <w:adjustRightInd w:val="0"/>
              <w:jc w:val="center"/>
              <w:rPr>
                <w:spacing w:val="-10"/>
                <w:kern w:val="2"/>
                <w:sz w:val="20"/>
                <w:szCs w:val="20"/>
                <w:lang w:eastAsia="en-US"/>
              </w:rPr>
            </w:pPr>
            <w:r w:rsidRPr="00FC036A">
              <w:rPr>
                <w:kern w:val="2"/>
                <w:sz w:val="20"/>
                <w:szCs w:val="20"/>
              </w:rPr>
              <w:t>(тыс. рублей)*</w:t>
            </w:r>
          </w:p>
        </w:tc>
        <w:tc>
          <w:tcPr>
            <w:tcW w:w="8000" w:type="dxa"/>
            <w:gridSpan w:val="12"/>
            <w:hideMark/>
          </w:tcPr>
          <w:p w:rsidR="00D96963" w:rsidRPr="00FC036A" w:rsidRDefault="00D96963" w:rsidP="00863F9F">
            <w:pPr>
              <w:jc w:val="center"/>
              <w:rPr>
                <w:kern w:val="2"/>
                <w:sz w:val="20"/>
                <w:szCs w:val="20"/>
              </w:rPr>
            </w:pPr>
            <w:r w:rsidRPr="00FC036A">
              <w:rPr>
                <w:kern w:val="2"/>
                <w:sz w:val="20"/>
                <w:szCs w:val="20"/>
              </w:rPr>
              <w:t>В том числе по годам реализации</w:t>
            </w:r>
          </w:p>
          <w:p w:rsidR="00D96963" w:rsidRPr="00FC036A" w:rsidRDefault="00D96963" w:rsidP="00863F9F">
            <w:pPr>
              <w:jc w:val="center"/>
              <w:rPr>
                <w:kern w:val="2"/>
                <w:sz w:val="20"/>
                <w:szCs w:val="20"/>
              </w:rPr>
            </w:pPr>
            <w:r w:rsidRPr="00FC036A">
              <w:rPr>
                <w:kern w:val="2"/>
                <w:sz w:val="20"/>
                <w:szCs w:val="20"/>
              </w:rPr>
              <w:t>муниципальной программы (тыс. рублей)*</w:t>
            </w:r>
          </w:p>
        </w:tc>
      </w:tr>
      <w:tr w:rsidR="00D96963" w:rsidRPr="00FC036A" w:rsidTr="00863F9F">
        <w:trPr>
          <w:gridAfter w:val="1"/>
          <w:wAfter w:w="9" w:type="dxa"/>
          <w:trHeight w:val="147"/>
          <w:tblHeader/>
        </w:trPr>
        <w:tc>
          <w:tcPr>
            <w:tcW w:w="1766" w:type="dxa"/>
            <w:vMerge/>
            <w:vAlign w:val="center"/>
            <w:hideMark/>
          </w:tcPr>
          <w:p w:rsidR="00D96963" w:rsidRPr="00FC036A" w:rsidRDefault="00D96963" w:rsidP="00863F9F">
            <w:pPr>
              <w:rPr>
                <w:kern w:val="2"/>
                <w:sz w:val="20"/>
                <w:szCs w:val="20"/>
                <w:lang w:eastAsia="en-US"/>
              </w:rPr>
            </w:pPr>
          </w:p>
        </w:tc>
        <w:tc>
          <w:tcPr>
            <w:tcW w:w="1283" w:type="dxa"/>
            <w:vMerge/>
            <w:vAlign w:val="center"/>
            <w:hideMark/>
          </w:tcPr>
          <w:p w:rsidR="00D96963" w:rsidRPr="00FC036A" w:rsidRDefault="00D96963" w:rsidP="00863F9F">
            <w:pPr>
              <w:rPr>
                <w:kern w:val="2"/>
                <w:sz w:val="20"/>
                <w:szCs w:val="20"/>
                <w:lang w:eastAsia="en-US"/>
              </w:rPr>
            </w:pPr>
          </w:p>
        </w:tc>
        <w:tc>
          <w:tcPr>
            <w:tcW w:w="573" w:type="dxa"/>
            <w:hideMark/>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ГРБС</w:t>
            </w:r>
          </w:p>
        </w:tc>
        <w:tc>
          <w:tcPr>
            <w:tcW w:w="574" w:type="dxa"/>
            <w:hideMark/>
          </w:tcPr>
          <w:p w:rsidR="00D96963" w:rsidRPr="00FC036A" w:rsidRDefault="00D96963" w:rsidP="00863F9F">
            <w:pPr>
              <w:autoSpaceDE w:val="0"/>
              <w:autoSpaceDN w:val="0"/>
              <w:adjustRightInd w:val="0"/>
              <w:jc w:val="center"/>
              <w:rPr>
                <w:kern w:val="2"/>
                <w:sz w:val="20"/>
                <w:szCs w:val="20"/>
                <w:lang w:eastAsia="en-US"/>
              </w:rPr>
            </w:pPr>
            <w:proofErr w:type="spellStart"/>
            <w:r w:rsidRPr="00FC036A">
              <w:rPr>
                <w:kern w:val="2"/>
                <w:sz w:val="20"/>
                <w:szCs w:val="20"/>
                <w:lang w:eastAsia="en-US"/>
              </w:rPr>
              <w:t>РзПр</w:t>
            </w:r>
            <w:proofErr w:type="spellEnd"/>
          </w:p>
        </w:tc>
        <w:tc>
          <w:tcPr>
            <w:tcW w:w="1248" w:type="dxa"/>
            <w:hideMark/>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ЦСР</w:t>
            </w:r>
          </w:p>
        </w:tc>
        <w:tc>
          <w:tcPr>
            <w:tcW w:w="575" w:type="dxa"/>
            <w:hideMark/>
          </w:tcPr>
          <w:p w:rsidR="00D96963" w:rsidRPr="00FC036A" w:rsidRDefault="00D96963" w:rsidP="00863F9F">
            <w:pPr>
              <w:autoSpaceDE w:val="0"/>
              <w:autoSpaceDN w:val="0"/>
              <w:adjustRightInd w:val="0"/>
              <w:jc w:val="center"/>
              <w:rPr>
                <w:spacing w:val="-10"/>
                <w:kern w:val="2"/>
                <w:sz w:val="20"/>
                <w:szCs w:val="20"/>
                <w:lang w:eastAsia="en-US"/>
              </w:rPr>
            </w:pPr>
            <w:r w:rsidRPr="00FC036A">
              <w:rPr>
                <w:kern w:val="2"/>
                <w:sz w:val="20"/>
                <w:szCs w:val="20"/>
                <w:lang w:eastAsia="en-US"/>
              </w:rPr>
              <w:t>ВР</w:t>
            </w:r>
          </w:p>
        </w:tc>
        <w:tc>
          <w:tcPr>
            <w:tcW w:w="771" w:type="dxa"/>
            <w:gridSpan w:val="2"/>
            <w:vAlign w:val="center"/>
            <w:hideMark/>
          </w:tcPr>
          <w:p w:rsidR="00D96963" w:rsidRPr="00FC036A" w:rsidRDefault="00D96963" w:rsidP="00863F9F">
            <w:pPr>
              <w:rPr>
                <w:spacing w:val="-10"/>
                <w:kern w:val="2"/>
                <w:sz w:val="20"/>
                <w:szCs w:val="20"/>
                <w:lang w:eastAsia="en-US"/>
              </w:rPr>
            </w:pPr>
          </w:p>
        </w:tc>
        <w:tc>
          <w:tcPr>
            <w:tcW w:w="945" w:type="dxa"/>
            <w:gridSpan w:val="2"/>
            <w:hideMark/>
          </w:tcPr>
          <w:p w:rsidR="00D96963" w:rsidRPr="00FC036A" w:rsidRDefault="00D96963" w:rsidP="00863F9F">
            <w:pPr>
              <w:autoSpaceDE w:val="0"/>
              <w:autoSpaceDN w:val="0"/>
              <w:adjustRightInd w:val="0"/>
              <w:jc w:val="center"/>
              <w:rPr>
                <w:kern w:val="2"/>
                <w:sz w:val="20"/>
                <w:szCs w:val="20"/>
                <w:lang w:eastAsia="en-US"/>
              </w:rPr>
            </w:pPr>
            <w:r>
              <w:rPr>
                <w:kern w:val="2"/>
                <w:sz w:val="20"/>
                <w:szCs w:val="20"/>
                <w:lang w:eastAsia="en-US"/>
              </w:rPr>
              <w:t>2020</w:t>
            </w:r>
            <w:r w:rsidRPr="00FC036A">
              <w:rPr>
                <w:kern w:val="2"/>
                <w:sz w:val="20"/>
                <w:szCs w:val="20"/>
                <w:lang w:eastAsia="en-US"/>
              </w:rPr>
              <w:t xml:space="preserve"> </w:t>
            </w:r>
          </w:p>
        </w:tc>
        <w:tc>
          <w:tcPr>
            <w:tcW w:w="811" w:type="dxa"/>
            <w:hideMark/>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2021</w:t>
            </w:r>
          </w:p>
        </w:tc>
        <w:tc>
          <w:tcPr>
            <w:tcW w:w="814" w:type="dxa"/>
            <w:hideMark/>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2022</w:t>
            </w:r>
          </w:p>
        </w:tc>
        <w:tc>
          <w:tcPr>
            <w:tcW w:w="717" w:type="dxa"/>
            <w:hideMark/>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 xml:space="preserve">2023 </w:t>
            </w:r>
          </w:p>
        </w:tc>
        <w:tc>
          <w:tcPr>
            <w:tcW w:w="717" w:type="dxa"/>
            <w:hideMark/>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 xml:space="preserve">2024 </w:t>
            </w:r>
          </w:p>
        </w:tc>
        <w:tc>
          <w:tcPr>
            <w:tcW w:w="575" w:type="dxa"/>
            <w:hideMark/>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 xml:space="preserve">2025 </w:t>
            </w:r>
          </w:p>
        </w:tc>
        <w:tc>
          <w:tcPr>
            <w:tcW w:w="575" w:type="dxa"/>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2026</w:t>
            </w:r>
          </w:p>
        </w:tc>
        <w:tc>
          <w:tcPr>
            <w:tcW w:w="717" w:type="dxa"/>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2027</w:t>
            </w:r>
          </w:p>
        </w:tc>
        <w:tc>
          <w:tcPr>
            <w:tcW w:w="716" w:type="dxa"/>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2028</w:t>
            </w:r>
          </w:p>
        </w:tc>
        <w:tc>
          <w:tcPr>
            <w:tcW w:w="717" w:type="dxa"/>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2029</w:t>
            </w:r>
          </w:p>
        </w:tc>
        <w:tc>
          <w:tcPr>
            <w:tcW w:w="696" w:type="dxa"/>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2030</w:t>
            </w:r>
          </w:p>
        </w:tc>
      </w:tr>
    </w:tbl>
    <w:p w:rsidR="00D96963" w:rsidRDefault="00D96963" w:rsidP="00D96963">
      <w:pPr>
        <w:autoSpaceDE w:val="0"/>
        <w:autoSpaceDN w:val="0"/>
        <w:adjustRightInd w:val="0"/>
        <w:rPr>
          <w:kern w:val="2"/>
          <w:sz w:val="20"/>
          <w:szCs w:val="20"/>
        </w:rPr>
      </w:pP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5"/>
        <w:gridCol w:w="1216"/>
        <w:gridCol w:w="545"/>
        <w:gridCol w:w="546"/>
        <w:gridCol w:w="1214"/>
        <w:gridCol w:w="546"/>
        <w:gridCol w:w="778"/>
        <w:gridCol w:w="902"/>
        <w:gridCol w:w="774"/>
        <w:gridCol w:w="776"/>
        <w:gridCol w:w="681"/>
        <w:gridCol w:w="681"/>
        <w:gridCol w:w="546"/>
        <w:gridCol w:w="546"/>
        <w:gridCol w:w="681"/>
        <w:gridCol w:w="680"/>
        <w:gridCol w:w="681"/>
        <w:gridCol w:w="680"/>
      </w:tblGrid>
      <w:tr w:rsidR="00D96963" w:rsidRPr="00FC036A" w:rsidTr="00863F9F">
        <w:trPr>
          <w:trHeight w:val="148"/>
          <w:tblHeader/>
        </w:trPr>
        <w:tc>
          <w:tcPr>
            <w:tcW w:w="1752"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2</w:t>
            </w:r>
          </w:p>
        </w:tc>
        <w:tc>
          <w:tcPr>
            <w:tcW w:w="569"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5</w:t>
            </w:r>
          </w:p>
        </w:tc>
        <w:tc>
          <w:tcPr>
            <w:tcW w:w="570"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6</w:t>
            </w:r>
          </w:p>
        </w:tc>
        <w:tc>
          <w:tcPr>
            <w:tcW w:w="815"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7</w:t>
            </w:r>
          </w:p>
        </w:tc>
        <w:tc>
          <w:tcPr>
            <w:tcW w:w="946"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8</w:t>
            </w:r>
          </w:p>
        </w:tc>
        <w:tc>
          <w:tcPr>
            <w:tcW w:w="811"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9</w:t>
            </w:r>
          </w:p>
        </w:tc>
        <w:tc>
          <w:tcPr>
            <w:tcW w:w="813"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0</w:t>
            </w:r>
          </w:p>
        </w:tc>
        <w:tc>
          <w:tcPr>
            <w:tcW w:w="712"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1</w:t>
            </w:r>
          </w:p>
        </w:tc>
        <w:tc>
          <w:tcPr>
            <w:tcW w:w="712"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hideMark/>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13</w:t>
            </w:r>
          </w:p>
        </w:tc>
        <w:tc>
          <w:tcPr>
            <w:tcW w:w="570"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4</w:t>
            </w:r>
          </w:p>
        </w:tc>
        <w:tc>
          <w:tcPr>
            <w:tcW w:w="712"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5</w:t>
            </w:r>
          </w:p>
        </w:tc>
        <w:tc>
          <w:tcPr>
            <w:tcW w:w="711"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6</w:t>
            </w:r>
          </w:p>
        </w:tc>
        <w:tc>
          <w:tcPr>
            <w:tcW w:w="712"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7</w:t>
            </w:r>
          </w:p>
        </w:tc>
        <w:tc>
          <w:tcPr>
            <w:tcW w:w="711"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8</w:t>
            </w:r>
          </w:p>
        </w:tc>
      </w:tr>
      <w:tr w:rsidR="00D96963" w:rsidRPr="00FC036A" w:rsidTr="00863F9F">
        <w:trPr>
          <w:trHeight w:val="2908"/>
          <w:tblHeader/>
        </w:trPr>
        <w:tc>
          <w:tcPr>
            <w:tcW w:w="1752" w:type="dxa"/>
            <w:tcBorders>
              <w:top w:val="single" w:sz="4" w:space="0" w:color="auto"/>
              <w:left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sidRPr="00FC036A">
              <w:rPr>
                <w:sz w:val="20"/>
                <w:szCs w:val="20"/>
              </w:rPr>
              <w:t xml:space="preserve">Муниципальная программа </w:t>
            </w:r>
            <w:proofErr w:type="spellStart"/>
            <w:r w:rsidRPr="00FC036A">
              <w:rPr>
                <w:sz w:val="20"/>
                <w:szCs w:val="20"/>
              </w:rPr>
              <w:t>Белокалитвинского</w:t>
            </w:r>
            <w:proofErr w:type="spellEnd"/>
            <w:r w:rsidRPr="00FC036A">
              <w:rPr>
                <w:sz w:val="20"/>
                <w:szCs w:val="20"/>
              </w:rPr>
              <w:t xml:space="preserve"> района «</w:t>
            </w:r>
            <w:r>
              <w:rPr>
                <w:sz w:val="20"/>
                <w:szCs w:val="20"/>
              </w:rPr>
              <w:t>Комплексное развитие сельских территорий</w:t>
            </w:r>
            <w:r w:rsidRPr="00FC036A">
              <w:rPr>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Pr>
                <w:kern w:val="2"/>
                <w:sz w:val="20"/>
                <w:szCs w:val="20"/>
                <w:lang w:eastAsia="en-US"/>
              </w:rPr>
              <w:t>в</w:t>
            </w:r>
            <w:r w:rsidRPr="00FC036A">
              <w:rPr>
                <w:kern w:val="2"/>
                <w:sz w:val="20"/>
                <w:szCs w:val="20"/>
                <w:lang w:eastAsia="en-US"/>
              </w:rPr>
              <w:t>сего, в том числе</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Pr>
                <w:rFonts w:ascii="Times New Roman" w:hAnsi="Times New Roman" w:cs="Times New Roman"/>
              </w:rPr>
              <w:t>39259,3</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Pr>
                <w:rFonts w:ascii="Times New Roman" w:hAnsi="Times New Roman" w:cs="Times New Roman"/>
              </w:rPr>
              <w:t>36325,2</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Pr>
                <w:rFonts w:ascii="Times New Roman" w:hAnsi="Times New Roman" w:cs="Times New Roman"/>
              </w:rPr>
              <w:t>2834,1</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Pr>
                <w:spacing w:val="-10"/>
                <w:kern w:val="2"/>
                <w:sz w:val="20"/>
                <w:szCs w:val="20"/>
                <w:lang w:eastAsia="en-US"/>
              </w:rPr>
              <w:t>100,0</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9C05CF">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9C05CF">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9C05CF">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9C05CF">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9C05CF">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9C05CF">
              <w:rPr>
                <w:spacing w:val="-10"/>
                <w:kern w:val="2"/>
                <w:sz w:val="20"/>
                <w:szCs w:val="20"/>
                <w:lang w:eastAsia="en-US"/>
              </w:rPr>
              <w:t>–</w:t>
            </w:r>
          </w:p>
        </w:tc>
      </w:tr>
    </w:tbl>
    <w:p w:rsidR="00D96963" w:rsidRDefault="00D96963" w:rsidP="00D96963">
      <w:r>
        <w:br w:type="page"/>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5"/>
        <w:gridCol w:w="1216"/>
        <w:gridCol w:w="545"/>
        <w:gridCol w:w="546"/>
        <w:gridCol w:w="1214"/>
        <w:gridCol w:w="546"/>
        <w:gridCol w:w="778"/>
        <w:gridCol w:w="902"/>
        <w:gridCol w:w="774"/>
        <w:gridCol w:w="776"/>
        <w:gridCol w:w="681"/>
        <w:gridCol w:w="681"/>
        <w:gridCol w:w="546"/>
        <w:gridCol w:w="546"/>
        <w:gridCol w:w="681"/>
        <w:gridCol w:w="680"/>
        <w:gridCol w:w="681"/>
        <w:gridCol w:w="680"/>
      </w:tblGrid>
      <w:tr w:rsidR="00D96963" w:rsidRPr="00FC036A" w:rsidTr="00863F9F">
        <w:trPr>
          <w:trHeight w:val="284"/>
          <w:tblHeader/>
        </w:trPr>
        <w:tc>
          <w:tcPr>
            <w:tcW w:w="1752" w:type="dxa"/>
            <w:vMerge w:val="restart"/>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lastRenderedPageBreak/>
              <w:t>1</w:t>
            </w:r>
          </w:p>
        </w:tc>
        <w:tc>
          <w:tcPr>
            <w:tcW w:w="1277"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2</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5</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6</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pStyle w:val="ConsPlusCell"/>
              <w:jc w:val="center"/>
              <w:rPr>
                <w:rFonts w:ascii="Times New Roman" w:hAnsi="Times New Roman" w:cs="Times New Roman"/>
              </w:rPr>
            </w:pPr>
            <w:r w:rsidRPr="00A546A6">
              <w:rPr>
                <w:rFonts w:ascii="Times New Roman" w:hAnsi="Times New Roman" w:cs="Times New Roman"/>
              </w:rPr>
              <w:t>7</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pStyle w:val="ConsPlusCell"/>
              <w:jc w:val="center"/>
              <w:rPr>
                <w:rFonts w:ascii="Times New Roman" w:hAnsi="Times New Roman" w:cs="Times New Roman"/>
              </w:rPr>
            </w:pPr>
            <w:r w:rsidRPr="00A546A6">
              <w:rPr>
                <w:rFonts w:ascii="Times New Roman" w:hAnsi="Times New Roman" w:cs="Times New Roman"/>
              </w:rPr>
              <w:t>8</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pStyle w:val="ConsPlusCell"/>
              <w:jc w:val="center"/>
              <w:rPr>
                <w:rFonts w:ascii="Times New Roman" w:hAnsi="Times New Roman" w:cs="Times New Roman"/>
              </w:rPr>
            </w:pPr>
            <w:r w:rsidRPr="00A546A6">
              <w:rPr>
                <w:rFonts w:ascii="Times New Roman" w:hAnsi="Times New Roman" w:cs="Times New Roman"/>
              </w:rPr>
              <w:t>9</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0</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1</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Pr>
                <w:spacing w:val="-10"/>
                <w:kern w:val="2"/>
                <w:sz w:val="20"/>
                <w:szCs w:val="20"/>
                <w:lang w:eastAsia="en-US"/>
              </w:rPr>
              <w:t>13</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4</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5</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6</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7</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8</w:t>
            </w:r>
          </w:p>
        </w:tc>
      </w:tr>
      <w:tr w:rsidR="00D96963" w:rsidRPr="00FC036A" w:rsidTr="004E5FC5">
        <w:trPr>
          <w:trHeight w:val="2111"/>
          <w:tblHeader/>
        </w:trPr>
        <w:tc>
          <w:tcPr>
            <w:tcW w:w="1752" w:type="dxa"/>
            <w:vMerge w:val="restart"/>
            <w:tcBorders>
              <w:left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Pr>
                <w:kern w:val="2"/>
                <w:sz w:val="20"/>
                <w:szCs w:val="20"/>
                <w:lang w:eastAsia="en-US"/>
              </w:rPr>
              <w:t>служба</w:t>
            </w:r>
            <w:r w:rsidRPr="00FC036A">
              <w:rPr>
                <w:kern w:val="2"/>
                <w:sz w:val="20"/>
                <w:szCs w:val="20"/>
                <w:lang w:eastAsia="en-US"/>
              </w:rPr>
              <w:t xml:space="preserve"> реализации жилищных программ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Pr>
                <w:rFonts w:ascii="Times New Roman" w:hAnsi="Times New Roman" w:cs="Times New Roman"/>
              </w:rPr>
              <w:t>300,0</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Pr>
                <w:rFonts w:ascii="Times New Roman" w:hAnsi="Times New Roman" w:cs="Times New Roman"/>
              </w:rPr>
              <w:t>100,0</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sidRPr="00FC036A">
              <w:rPr>
                <w:rFonts w:ascii="Times New Roman" w:hAnsi="Times New Roman" w:cs="Times New Roman"/>
              </w:rPr>
              <w:t>100,0</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Pr>
                <w:spacing w:val="-10"/>
                <w:kern w:val="2"/>
                <w:sz w:val="20"/>
                <w:szCs w:val="20"/>
                <w:lang w:eastAsia="en-US"/>
              </w:rPr>
              <w:t>100,0</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AD29E0">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AD29E0">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AD29E0">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AD29E0">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AD29E0">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AD29E0">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AD29E0">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AD29E0">
              <w:rPr>
                <w:spacing w:val="-10"/>
                <w:kern w:val="2"/>
                <w:sz w:val="20"/>
                <w:szCs w:val="20"/>
                <w:lang w:eastAsia="en-US"/>
              </w:rPr>
              <w:t>–</w:t>
            </w:r>
          </w:p>
        </w:tc>
      </w:tr>
      <w:tr w:rsidR="00D96963" w:rsidRPr="00FC036A" w:rsidTr="00863F9F">
        <w:trPr>
          <w:trHeight w:val="2729"/>
          <w:tblHeader/>
        </w:trPr>
        <w:tc>
          <w:tcPr>
            <w:tcW w:w="1752" w:type="dxa"/>
            <w:vMerge/>
            <w:tcBorders>
              <w:left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 xml:space="preserve">отдел строительства, промышленности, транспорта, связи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38959,3</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36225,2</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Pr>
                <w:spacing w:val="-10"/>
                <w:kern w:val="2"/>
                <w:sz w:val="20"/>
                <w:szCs w:val="20"/>
                <w:lang w:eastAsia="en-US"/>
              </w:rPr>
              <w:t>2734,1</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253F35">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253F35">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253F35">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253F35">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253F35">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253F35">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253F35">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253F35">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253F35">
              <w:rPr>
                <w:spacing w:val="-10"/>
                <w:kern w:val="2"/>
                <w:sz w:val="20"/>
                <w:szCs w:val="20"/>
                <w:lang w:eastAsia="en-US"/>
              </w:rPr>
              <w:t>–</w:t>
            </w:r>
          </w:p>
        </w:tc>
      </w:tr>
    </w:tbl>
    <w:p w:rsidR="00D96963" w:rsidRDefault="00D96963" w:rsidP="00D96963">
      <w:r>
        <w:br w:type="page"/>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5"/>
        <w:gridCol w:w="1216"/>
        <w:gridCol w:w="545"/>
        <w:gridCol w:w="546"/>
        <w:gridCol w:w="1214"/>
        <w:gridCol w:w="546"/>
        <w:gridCol w:w="778"/>
        <w:gridCol w:w="902"/>
        <w:gridCol w:w="774"/>
        <w:gridCol w:w="776"/>
        <w:gridCol w:w="681"/>
        <w:gridCol w:w="681"/>
        <w:gridCol w:w="546"/>
        <w:gridCol w:w="546"/>
        <w:gridCol w:w="681"/>
        <w:gridCol w:w="680"/>
        <w:gridCol w:w="681"/>
        <w:gridCol w:w="680"/>
      </w:tblGrid>
      <w:tr w:rsidR="00D96963" w:rsidRPr="00FC036A" w:rsidTr="00863F9F">
        <w:trPr>
          <w:trHeight w:val="284"/>
          <w:tblHeader/>
        </w:trPr>
        <w:tc>
          <w:tcPr>
            <w:tcW w:w="1752" w:type="dxa"/>
            <w:vMerge w:val="restart"/>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pStyle w:val="ConsPlusCell"/>
              <w:jc w:val="center"/>
              <w:rPr>
                <w:rFonts w:ascii="Times New Roman" w:hAnsi="Times New Roman" w:cs="Times New Roman"/>
              </w:rPr>
            </w:pPr>
            <w:r w:rsidRPr="00A546A6">
              <w:rPr>
                <w:rFonts w:ascii="Times New Roman" w:hAnsi="Times New Roman" w:cs="Times New Roman"/>
              </w:rPr>
              <w:lastRenderedPageBreak/>
              <w:t>1</w:t>
            </w:r>
          </w:p>
        </w:tc>
        <w:tc>
          <w:tcPr>
            <w:tcW w:w="1277"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2</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5</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6</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7</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sz w:val="20"/>
                <w:szCs w:val="20"/>
              </w:rPr>
            </w:pPr>
            <w:r w:rsidRPr="00A546A6">
              <w:rPr>
                <w:sz w:val="20"/>
                <w:szCs w:val="20"/>
              </w:rPr>
              <w:t>8</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sz w:val="20"/>
                <w:szCs w:val="20"/>
              </w:rPr>
            </w:pPr>
            <w:r w:rsidRPr="00A546A6">
              <w:rPr>
                <w:sz w:val="20"/>
                <w:szCs w:val="20"/>
              </w:rPr>
              <w:t>9</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sz w:val="20"/>
                <w:szCs w:val="20"/>
              </w:rPr>
            </w:pPr>
            <w:r w:rsidRPr="00A546A6">
              <w:rPr>
                <w:sz w:val="20"/>
                <w:szCs w:val="20"/>
              </w:rPr>
              <w:t>10</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1</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Pr>
                <w:spacing w:val="-10"/>
                <w:kern w:val="2"/>
                <w:sz w:val="20"/>
                <w:szCs w:val="20"/>
                <w:lang w:eastAsia="en-US"/>
              </w:rPr>
              <w:t>13</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4</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5</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6</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7</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8</w:t>
            </w:r>
          </w:p>
        </w:tc>
      </w:tr>
      <w:tr w:rsidR="00D96963" w:rsidRPr="00FC036A" w:rsidTr="00863F9F">
        <w:trPr>
          <w:trHeight w:val="854"/>
          <w:tblHeader/>
        </w:trPr>
        <w:tc>
          <w:tcPr>
            <w:tcW w:w="1752" w:type="dxa"/>
            <w:vMerge w:val="restart"/>
            <w:tcBorders>
              <w:left w:val="single" w:sz="4" w:space="0" w:color="auto"/>
              <w:right w:val="single" w:sz="4" w:space="0" w:color="auto"/>
            </w:tcBorders>
          </w:tcPr>
          <w:p w:rsidR="00D96963" w:rsidRPr="00FC036A" w:rsidRDefault="00D96963" w:rsidP="00863F9F">
            <w:pPr>
              <w:pStyle w:val="ConsPlusCell"/>
              <w:jc w:val="center"/>
              <w:rPr>
                <w:rFonts w:ascii="Times New Roman" w:hAnsi="Times New Roman" w:cs="Times New Roman"/>
              </w:rPr>
            </w:pPr>
            <w:r w:rsidRPr="00FC036A">
              <w:rPr>
                <w:rFonts w:ascii="Times New Roman" w:hAnsi="Times New Roman" w:cs="Times New Roman"/>
              </w:rPr>
              <w:t>Подпрограмма 1</w:t>
            </w:r>
          </w:p>
          <w:p w:rsidR="00D96963" w:rsidRPr="00B177A3" w:rsidRDefault="00D96963" w:rsidP="00863F9F">
            <w:pPr>
              <w:jc w:val="center"/>
              <w:rPr>
                <w:sz w:val="20"/>
                <w:szCs w:val="20"/>
              </w:rPr>
            </w:pPr>
            <w:r w:rsidRPr="00B177A3">
              <w:rPr>
                <w:sz w:val="20"/>
                <w:szCs w:val="20"/>
              </w:rPr>
              <w:t>«Создание условий для обеспечения доступным и комфортным жильем</w:t>
            </w:r>
          </w:p>
          <w:p w:rsidR="00D96963" w:rsidRPr="00FC036A" w:rsidRDefault="00D96963" w:rsidP="00863F9F">
            <w:pPr>
              <w:autoSpaceDE w:val="0"/>
              <w:autoSpaceDN w:val="0"/>
              <w:adjustRightInd w:val="0"/>
              <w:jc w:val="center"/>
              <w:rPr>
                <w:kern w:val="2"/>
                <w:sz w:val="20"/>
                <w:szCs w:val="20"/>
                <w:lang w:eastAsia="en-US"/>
              </w:rPr>
            </w:pPr>
            <w:r w:rsidRPr="00B177A3">
              <w:rPr>
                <w:sz w:val="20"/>
                <w:szCs w:val="20"/>
              </w:rPr>
              <w:t>сельского населения и развитие рынка труда (кадрового потенциала) на сельских территориях»</w:t>
            </w:r>
          </w:p>
        </w:tc>
        <w:tc>
          <w:tcPr>
            <w:tcW w:w="1277"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всего, в том числе</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300,0</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z w:val="20"/>
                <w:szCs w:val="20"/>
              </w:rPr>
              <w:t>100,0</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z w:val="20"/>
                <w:szCs w:val="20"/>
              </w:rPr>
              <w:t>100,0</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z w:val="20"/>
                <w:szCs w:val="20"/>
              </w:rPr>
              <w:t>100,0</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r>
      <w:tr w:rsidR="00D96963" w:rsidRPr="00FC036A" w:rsidTr="00863F9F">
        <w:trPr>
          <w:trHeight w:val="1710"/>
          <w:tblHeader/>
        </w:trPr>
        <w:tc>
          <w:tcPr>
            <w:tcW w:w="1752" w:type="dxa"/>
            <w:vMerge/>
            <w:tcBorders>
              <w:left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Pr>
                <w:kern w:val="2"/>
                <w:sz w:val="20"/>
                <w:szCs w:val="20"/>
                <w:lang w:eastAsia="en-US"/>
              </w:rPr>
              <w:t xml:space="preserve">служба </w:t>
            </w:r>
            <w:r w:rsidRPr="00FC036A">
              <w:rPr>
                <w:kern w:val="2"/>
                <w:sz w:val="20"/>
                <w:szCs w:val="20"/>
                <w:lang w:eastAsia="en-US"/>
              </w:rPr>
              <w:t xml:space="preserve">реализации жилищных программ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300,0</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z w:val="20"/>
                <w:szCs w:val="20"/>
              </w:rPr>
              <w:t>100,0</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z w:val="20"/>
                <w:szCs w:val="20"/>
              </w:rPr>
              <w:t>100,0</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z w:val="20"/>
                <w:szCs w:val="20"/>
              </w:rPr>
              <w:t>100,0</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r>
      <w:tr w:rsidR="00D96963" w:rsidRPr="00FC036A" w:rsidTr="00863F9F">
        <w:trPr>
          <w:trHeight w:val="932"/>
          <w:tblHeader/>
        </w:trPr>
        <w:tc>
          <w:tcPr>
            <w:tcW w:w="1752" w:type="dxa"/>
            <w:vMerge w:val="restart"/>
            <w:tcBorders>
              <w:left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Основное мероприятие 1.1</w:t>
            </w:r>
          </w:p>
          <w:p w:rsidR="00D96963" w:rsidRPr="00FC036A" w:rsidRDefault="00D96963" w:rsidP="00863F9F">
            <w:pPr>
              <w:autoSpaceDE w:val="0"/>
              <w:autoSpaceDN w:val="0"/>
              <w:adjustRightInd w:val="0"/>
              <w:jc w:val="center"/>
              <w:rPr>
                <w:kern w:val="2"/>
                <w:sz w:val="20"/>
                <w:szCs w:val="20"/>
                <w:lang w:eastAsia="en-US"/>
              </w:rPr>
            </w:pPr>
            <w:r>
              <w:rPr>
                <w:kern w:val="2"/>
                <w:sz w:val="20"/>
                <w:szCs w:val="20"/>
              </w:rPr>
              <w:t>«</w:t>
            </w:r>
            <w:r w:rsidRPr="00B177A3">
              <w:rPr>
                <w:kern w:val="2"/>
                <w:sz w:val="20"/>
                <w:szCs w:val="20"/>
              </w:rPr>
              <w:t xml:space="preserve">Обеспечение жильем </w:t>
            </w:r>
            <w:r w:rsidRPr="00B177A3">
              <w:rPr>
                <w:spacing w:val="-4"/>
                <w:kern w:val="2"/>
                <w:sz w:val="20"/>
                <w:szCs w:val="20"/>
              </w:rPr>
              <w:t>граждан, проживающих</w:t>
            </w:r>
            <w:r w:rsidRPr="00B177A3">
              <w:rPr>
                <w:kern w:val="2"/>
                <w:sz w:val="20"/>
                <w:szCs w:val="20"/>
              </w:rPr>
              <w:t xml:space="preserve"> в сельской местности</w:t>
            </w:r>
            <w:r>
              <w:rPr>
                <w:kern w:val="2"/>
                <w:sz w:val="20"/>
                <w:szCs w:val="20"/>
              </w:rPr>
              <w:t>»</w:t>
            </w:r>
          </w:p>
        </w:tc>
        <w:tc>
          <w:tcPr>
            <w:tcW w:w="1277" w:type="dxa"/>
            <w:vMerge w:val="restart"/>
            <w:tcBorders>
              <w:top w:val="single" w:sz="4" w:space="0" w:color="auto"/>
              <w:left w:val="single" w:sz="4" w:space="0" w:color="auto"/>
              <w:right w:val="single" w:sz="4" w:space="0" w:color="auto"/>
            </w:tcBorders>
          </w:tcPr>
          <w:p w:rsidR="00D96963" w:rsidRDefault="00D96963" w:rsidP="00863F9F">
            <w:pPr>
              <w:autoSpaceDE w:val="0"/>
              <w:autoSpaceDN w:val="0"/>
              <w:adjustRightInd w:val="0"/>
              <w:jc w:val="center"/>
              <w:rPr>
                <w:kern w:val="2"/>
                <w:sz w:val="20"/>
                <w:szCs w:val="20"/>
                <w:lang w:eastAsia="en-US"/>
              </w:rPr>
            </w:pPr>
            <w:r>
              <w:rPr>
                <w:kern w:val="2"/>
                <w:sz w:val="20"/>
                <w:szCs w:val="20"/>
                <w:lang w:eastAsia="en-US"/>
              </w:rPr>
              <w:t>служба</w:t>
            </w:r>
            <w:r w:rsidRPr="00FC036A">
              <w:rPr>
                <w:kern w:val="2"/>
                <w:sz w:val="20"/>
                <w:szCs w:val="20"/>
                <w:lang w:eastAsia="en-US"/>
              </w:rPr>
              <w:t xml:space="preserve"> реализации жилищных программ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300,0</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z w:val="20"/>
                <w:szCs w:val="20"/>
              </w:rPr>
              <w:t>100,0</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z w:val="20"/>
                <w:szCs w:val="20"/>
              </w:rPr>
              <w:t>100,0</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z w:val="20"/>
                <w:szCs w:val="20"/>
              </w:rPr>
              <w:t>100,0</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r>
      <w:tr w:rsidR="00D96963" w:rsidRPr="00FC036A" w:rsidTr="00863F9F">
        <w:trPr>
          <w:trHeight w:val="932"/>
          <w:tblHeader/>
        </w:trPr>
        <w:tc>
          <w:tcPr>
            <w:tcW w:w="1752" w:type="dxa"/>
            <w:vMerge/>
            <w:tcBorders>
              <w:left w:val="single" w:sz="4" w:space="0" w:color="auto"/>
              <w:right w:val="single" w:sz="4" w:space="0" w:color="auto"/>
            </w:tcBorders>
          </w:tcPr>
          <w:p w:rsidR="00D96963" w:rsidRPr="00B177A3" w:rsidRDefault="00D96963" w:rsidP="00863F9F">
            <w:pPr>
              <w:autoSpaceDE w:val="0"/>
              <w:autoSpaceDN w:val="0"/>
              <w:adjustRightInd w:val="0"/>
              <w:jc w:val="center"/>
              <w:rPr>
                <w:kern w:val="2"/>
                <w:sz w:val="20"/>
                <w:szCs w:val="20"/>
                <w:lang w:eastAsia="en-US"/>
              </w:rPr>
            </w:pPr>
          </w:p>
        </w:tc>
        <w:tc>
          <w:tcPr>
            <w:tcW w:w="1277" w:type="dxa"/>
            <w:vMerge/>
            <w:tcBorders>
              <w:left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10 03</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23 1 00 29010</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320</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autoSpaceDE w:val="0"/>
              <w:autoSpaceDN w:val="0"/>
              <w:adjustRightInd w:val="0"/>
              <w:jc w:val="center"/>
              <w:rPr>
                <w:spacing w:val="-10"/>
                <w:kern w:val="2"/>
                <w:sz w:val="20"/>
                <w:szCs w:val="20"/>
                <w:lang w:eastAsia="en-US"/>
              </w:rPr>
            </w:pPr>
          </w:p>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300,0</w:t>
            </w:r>
          </w:p>
          <w:p w:rsidR="00D96963" w:rsidRPr="00FC036A" w:rsidRDefault="00D96963" w:rsidP="00863F9F">
            <w:pPr>
              <w:autoSpaceDE w:val="0"/>
              <w:autoSpaceDN w:val="0"/>
              <w:adjustRightInd w:val="0"/>
              <w:jc w:val="center"/>
              <w:rPr>
                <w:spacing w:val="-10"/>
                <w:kern w:val="2"/>
                <w:sz w:val="20"/>
                <w:szCs w:val="20"/>
                <w:lang w:eastAsia="en-US"/>
              </w:rPr>
            </w:pP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z w:val="20"/>
                <w:szCs w:val="20"/>
              </w:rPr>
              <w:t>100,0</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100,0</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100,0</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r>
      <w:tr w:rsidR="00D96963" w:rsidRPr="00FC036A" w:rsidTr="004E5FC5">
        <w:trPr>
          <w:trHeight w:val="397"/>
          <w:tblHeader/>
        </w:trPr>
        <w:tc>
          <w:tcPr>
            <w:tcW w:w="1752" w:type="dxa"/>
            <w:vMerge/>
            <w:tcBorders>
              <w:left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p>
        </w:tc>
        <w:tc>
          <w:tcPr>
            <w:tcW w:w="1277" w:type="dxa"/>
            <w:vMerge/>
            <w:tcBorders>
              <w:left w:val="single" w:sz="4" w:space="0" w:color="auto"/>
              <w:bottom w:val="single" w:sz="4" w:space="0" w:color="auto"/>
              <w:right w:val="single" w:sz="4" w:space="0" w:color="auto"/>
            </w:tcBorders>
          </w:tcPr>
          <w:p w:rsidR="00D96963" w:rsidRDefault="00D96963" w:rsidP="00863F9F">
            <w:pPr>
              <w:autoSpaceDE w:val="0"/>
              <w:autoSpaceDN w:val="0"/>
              <w:adjustRightInd w:val="0"/>
              <w:jc w:val="center"/>
              <w:rPr>
                <w:kern w:val="2"/>
                <w:sz w:val="20"/>
                <w:szCs w:val="20"/>
                <w:lang w:eastAsia="en-US"/>
              </w:rPr>
            </w:pP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10 03</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23 1 00 29220</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320</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autoSpaceDE w:val="0"/>
              <w:autoSpaceDN w:val="0"/>
              <w:adjustRightInd w:val="0"/>
              <w:jc w:val="center"/>
              <w:rPr>
                <w:spacing w:val="-10"/>
                <w:kern w:val="2"/>
                <w:sz w:val="20"/>
                <w:szCs w:val="20"/>
                <w:lang w:eastAsia="en-US"/>
              </w:rPr>
            </w:pPr>
          </w:p>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w:t>
            </w:r>
          </w:p>
          <w:p w:rsidR="00D96963" w:rsidRPr="00FC036A" w:rsidRDefault="00D96963" w:rsidP="00863F9F">
            <w:pPr>
              <w:autoSpaceDE w:val="0"/>
              <w:autoSpaceDN w:val="0"/>
              <w:adjustRightInd w:val="0"/>
              <w:jc w:val="center"/>
              <w:rPr>
                <w:spacing w:val="-10"/>
                <w:kern w:val="2"/>
                <w:sz w:val="20"/>
                <w:szCs w:val="20"/>
                <w:lang w:eastAsia="en-US"/>
              </w:rPr>
            </w:pP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z w:val="20"/>
                <w:szCs w:val="20"/>
              </w:rPr>
              <w:t>–</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z w:val="20"/>
                <w:szCs w:val="20"/>
              </w:rPr>
            </w:pPr>
            <w:r w:rsidRPr="00FC036A">
              <w:rPr>
                <w:spacing w:val="-10"/>
                <w:kern w:val="2"/>
                <w:sz w:val="20"/>
                <w:szCs w:val="20"/>
                <w:lang w:eastAsia="en-US"/>
              </w:rPr>
              <w:t>–</w:t>
            </w:r>
          </w:p>
        </w:tc>
      </w:tr>
      <w:tr w:rsidR="00D96963" w:rsidRPr="00FC036A" w:rsidTr="00863F9F">
        <w:trPr>
          <w:trHeight w:val="1012"/>
          <w:tblHeader/>
        </w:trPr>
        <w:tc>
          <w:tcPr>
            <w:tcW w:w="1752" w:type="dxa"/>
            <w:tcBorders>
              <w:left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Подпрограмма 2</w:t>
            </w:r>
          </w:p>
          <w:p w:rsidR="00D96963" w:rsidRPr="00AD1526" w:rsidRDefault="00D96963" w:rsidP="00863F9F">
            <w:pPr>
              <w:autoSpaceDE w:val="0"/>
              <w:autoSpaceDN w:val="0"/>
              <w:adjustRightInd w:val="0"/>
              <w:jc w:val="center"/>
              <w:rPr>
                <w:sz w:val="20"/>
                <w:szCs w:val="20"/>
              </w:rPr>
            </w:pPr>
            <w:r w:rsidRPr="00FC036A">
              <w:rPr>
                <w:sz w:val="20"/>
                <w:szCs w:val="20"/>
              </w:rPr>
              <w:t>«</w:t>
            </w:r>
            <w:r>
              <w:rPr>
                <w:sz w:val="20"/>
                <w:szCs w:val="20"/>
              </w:rPr>
              <w:t>Создание и развитие инфраструктуры на сельских территориях</w:t>
            </w:r>
            <w:r w:rsidRPr="00FC036A">
              <w:rPr>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Всего, в том числе</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Pr>
                <w:rFonts w:ascii="Times New Roman" w:hAnsi="Times New Roman" w:cs="Times New Roman"/>
              </w:rPr>
              <w:t>38959,3</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Pr>
                <w:rFonts w:ascii="Times New Roman" w:hAnsi="Times New Roman" w:cs="Times New Roman"/>
              </w:rPr>
              <w:t>36225,2</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Pr>
                <w:rFonts w:ascii="Times New Roman" w:hAnsi="Times New Roman" w:cs="Times New Roman"/>
              </w:rPr>
              <w:t>2734,1</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2FB4">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2FB4">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2FB4">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2FB4">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2FB4">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2FB4">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2FB4">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2FB4">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2FB4">
              <w:rPr>
                <w:spacing w:val="-10"/>
                <w:kern w:val="2"/>
                <w:sz w:val="20"/>
                <w:szCs w:val="20"/>
                <w:lang w:eastAsia="en-US"/>
              </w:rPr>
              <w:t>–</w:t>
            </w:r>
          </w:p>
        </w:tc>
      </w:tr>
    </w:tbl>
    <w:p w:rsidR="00D96963" w:rsidRDefault="00D96963" w:rsidP="00D96963">
      <w:r>
        <w:br w:type="page"/>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5"/>
        <w:gridCol w:w="1216"/>
        <w:gridCol w:w="545"/>
        <w:gridCol w:w="546"/>
        <w:gridCol w:w="1214"/>
        <w:gridCol w:w="546"/>
        <w:gridCol w:w="778"/>
        <w:gridCol w:w="902"/>
        <w:gridCol w:w="774"/>
        <w:gridCol w:w="776"/>
        <w:gridCol w:w="681"/>
        <w:gridCol w:w="681"/>
        <w:gridCol w:w="546"/>
        <w:gridCol w:w="546"/>
        <w:gridCol w:w="681"/>
        <w:gridCol w:w="680"/>
        <w:gridCol w:w="681"/>
        <w:gridCol w:w="680"/>
      </w:tblGrid>
      <w:tr w:rsidR="00D96963" w:rsidRPr="00FC036A" w:rsidTr="00863F9F">
        <w:trPr>
          <w:trHeight w:val="284"/>
          <w:tblHeader/>
        </w:trPr>
        <w:tc>
          <w:tcPr>
            <w:tcW w:w="175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lastRenderedPageBreak/>
              <w:t>1</w:t>
            </w:r>
          </w:p>
        </w:tc>
        <w:tc>
          <w:tcPr>
            <w:tcW w:w="1277"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2</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5</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6</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pStyle w:val="ConsPlusCell"/>
              <w:jc w:val="center"/>
              <w:rPr>
                <w:rFonts w:ascii="Times New Roman" w:hAnsi="Times New Roman" w:cs="Times New Roman"/>
              </w:rPr>
            </w:pPr>
            <w:r w:rsidRPr="00A546A6">
              <w:rPr>
                <w:rFonts w:ascii="Times New Roman" w:hAnsi="Times New Roman" w:cs="Times New Roman"/>
              </w:rPr>
              <w:t>7</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pStyle w:val="ConsPlusCell"/>
              <w:jc w:val="center"/>
              <w:rPr>
                <w:rFonts w:ascii="Times New Roman" w:hAnsi="Times New Roman" w:cs="Times New Roman"/>
              </w:rPr>
            </w:pPr>
            <w:r w:rsidRPr="00A546A6">
              <w:rPr>
                <w:rFonts w:ascii="Times New Roman" w:hAnsi="Times New Roman" w:cs="Times New Roman"/>
              </w:rPr>
              <w:t>8</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Pr>
                <w:spacing w:val="-10"/>
                <w:kern w:val="2"/>
                <w:sz w:val="20"/>
                <w:szCs w:val="20"/>
                <w:lang w:eastAsia="en-US"/>
              </w:rPr>
              <w:t>9</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0</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1</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Pr>
                <w:spacing w:val="-10"/>
                <w:kern w:val="2"/>
                <w:sz w:val="20"/>
                <w:szCs w:val="20"/>
                <w:lang w:eastAsia="en-US"/>
              </w:rPr>
              <w:t>13</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4</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5</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6</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7</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8</w:t>
            </w:r>
          </w:p>
        </w:tc>
      </w:tr>
      <w:tr w:rsidR="00D96963" w:rsidRPr="00FC036A" w:rsidTr="00863F9F">
        <w:trPr>
          <w:trHeight w:val="1710"/>
          <w:tblHeader/>
        </w:trPr>
        <w:tc>
          <w:tcPr>
            <w:tcW w:w="1752" w:type="dxa"/>
            <w:tcBorders>
              <w:left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 xml:space="preserve">отдел строительства, промышленности, транспорта, связи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Pr>
                <w:rFonts w:ascii="Times New Roman" w:hAnsi="Times New Roman" w:cs="Times New Roman"/>
              </w:rPr>
              <w:t>38959,3</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Pr>
                <w:rFonts w:ascii="Times New Roman" w:hAnsi="Times New Roman" w:cs="Times New Roman"/>
              </w:rPr>
              <w:t>36225,2</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Pr>
                <w:spacing w:val="-10"/>
                <w:kern w:val="2"/>
                <w:sz w:val="20"/>
                <w:szCs w:val="20"/>
                <w:lang w:eastAsia="en-US"/>
              </w:rPr>
              <w:t>2734,1</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r>
      <w:tr w:rsidR="00D96963" w:rsidRPr="00FC036A" w:rsidTr="00863F9F">
        <w:trPr>
          <w:trHeight w:val="1187"/>
          <w:tblHeader/>
        </w:trPr>
        <w:tc>
          <w:tcPr>
            <w:tcW w:w="1752" w:type="dxa"/>
            <w:vMerge w:val="restart"/>
            <w:tcBorders>
              <w:left w:val="single" w:sz="4" w:space="0" w:color="auto"/>
              <w:right w:val="single" w:sz="4" w:space="0" w:color="auto"/>
            </w:tcBorders>
          </w:tcPr>
          <w:p w:rsidR="00D96963" w:rsidRPr="00DB6B42" w:rsidRDefault="00D96963" w:rsidP="00863F9F">
            <w:pPr>
              <w:autoSpaceDE w:val="0"/>
              <w:autoSpaceDN w:val="0"/>
              <w:adjustRightInd w:val="0"/>
              <w:jc w:val="center"/>
              <w:rPr>
                <w:kern w:val="2"/>
                <w:sz w:val="20"/>
                <w:szCs w:val="20"/>
                <w:lang w:eastAsia="en-US"/>
              </w:rPr>
            </w:pPr>
            <w:r w:rsidRPr="00DB6B42">
              <w:rPr>
                <w:kern w:val="2"/>
                <w:sz w:val="20"/>
                <w:szCs w:val="20"/>
                <w:lang w:eastAsia="en-US"/>
              </w:rPr>
              <w:t>Мероприятие 2.1</w:t>
            </w:r>
          </w:p>
          <w:p w:rsidR="00D96963" w:rsidRPr="00DB6B42" w:rsidRDefault="00D96963" w:rsidP="00863F9F">
            <w:pPr>
              <w:autoSpaceDE w:val="0"/>
              <w:autoSpaceDN w:val="0"/>
              <w:adjustRightInd w:val="0"/>
              <w:jc w:val="center"/>
              <w:rPr>
                <w:kern w:val="2"/>
                <w:sz w:val="20"/>
                <w:szCs w:val="20"/>
                <w:lang w:eastAsia="en-US"/>
              </w:rPr>
            </w:pPr>
            <w:r w:rsidRPr="00DB6B42">
              <w:rPr>
                <w:sz w:val="20"/>
                <w:szCs w:val="20"/>
              </w:rPr>
              <w:t>«Развитие инженерной и транспортной инфраструктуры на сельских территориях»</w:t>
            </w:r>
          </w:p>
        </w:tc>
        <w:tc>
          <w:tcPr>
            <w:tcW w:w="1277" w:type="dxa"/>
            <w:vMerge w:val="restart"/>
            <w:tcBorders>
              <w:top w:val="single" w:sz="4" w:space="0" w:color="auto"/>
              <w:left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 xml:space="preserve">отдел строительства, промышленности, транспорта, связи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Pr>
                <w:rFonts w:ascii="Times New Roman" w:hAnsi="Times New Roman" w:cs="Times New Roman"/>
              </w:rPr>
              <w:t>35668,8</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pStyle w:val="ConsPlusCell"/>
              <w:jc w:val="center"/>
              <w:rPr>
                <w:rFonts w:ascii="Times New Roman" w:hAnsi="Times New Roman" w:cs="Times New Roman"/>
              </w:rPr>
            </w:pPr>
            <w:r>
              <w:rPr>
                <w:rFonts w:ascii="Times New Roman" w:hAnsi="Times New Roman" w:cs="Times New Roman"/>
              </w:rPr>
              <w:t>35668,8</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506862">
              <w:rPr>
                <w:spacing w:val="-10"/>
                <w:kern w:val="2"/>
                <w:sz w:val="20"/>
                <w:szCs w:val="20"/>
                <w:lang w:eastAsia="en-US"/>
              </w:rPr>
              <w:t>–</w:t>
            </w:r>
          </w:p>
        </w:tc>
      </w:tr>
      <w:tr w:rsidR="00D96963" w:rsidRPr="00FC036A" w:rsidTr="00863F9F">
        <w:trPr>
          <w:trHeight w:val="1132"/>
          <w:tblHeader/>
        </w:trPr>
        <w:tc>
          <w:tcPr>
            <w:tcW w:w="1752" w:type="dxa"/>
            <w:vMerge/>
            <w:tcBorders>
              <w:left w:val="single" w:sz="4" w:space="0" w:color="auto"/>
              <w:right w:val="single" w:sz="4" w:space="0" w:color="auto"/>
            </w:tcBorders>
          </w:tcPr>
          <w:p w:rsidR="00D96963" w:rsidRPr="00DB6B42" w:rsidRDefault="00D96963" w:rsidP="00863F9F">
            <w:pPr>
              <w:autoSpaceDE w:val="0"/>
              <w:autoSpaceDN w:val="0"/>
              <w:adjustRightInd w:val="0"/>
              <w:jc w:val="center"/>
              <w:rPr>
                <w:kern w:val="2"/>
                <w:sz w:val="20"/>
                <w:szCs w:val="20"/>
                <w:lang w:eastAsia="en-US"/>
              </w:rPr>
            </w:pPr>
          </w:p>
        </w:tc>
        <w:tc>
          <w:tcPr>
            <w:tcW w:w="1277" w:type="dxa"/>
            <w:vMerge/>
            <w:tcBorders>
              <w:left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05 02</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53674"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23 2 00</w:t>
            </w:r>
            <w:r>
              <w:rPr>
                <w:spacing w:val="-10"/>
                <w:kern w:val="2"/>
                <w:sz w:val="20"/>
                <w:szCs w:val="20"/>
                <w:lang w:val="en-US" w:eastAsia="en-US"/>
              </w:rPr>
              <w:t xml:space="preserve"> L</w:t>
            </w:r>
            <w:r>
              <w:rPr>
                <w:spacing w:val="-10"/>
                <w:kern w:val="2"/>
                <w:sz w:val="20"/>
                <w:szCs w:val="20"/>
                <w:lang w:eastAsia="en-US"/>
              </w:rPr>
              <w:t>5764</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410</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17141,4</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17141,4</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r>
      <w:tr w:rsidR="00D96963" w:rsidRPr="00FC036A" w:rsidTr="00863F9F">
        <w:trPr>
          <w:trHeight w:val="841"/>
          <w:tblHeader/>
        </w:trPr>
        <w:tc>
          <w:tcPr>
            <w:tcW w:w="1752" w:type="dxa"/>
            <w:vMerge/>
            <w:tcBorders>
              <w:left w:val="single" w:sz="4" w:space="0" w:color="auto"/>
              <w:right w:val="single" w:sz="4" w:space="0" w:color="auto"/>
            </w:tcBorders>
          </w:tcPr>
          <w:p w:rsidR="00D96963" w:rsidRPr="00DB6B42" w:rsidRDefault="00D96963" w:rsidP="00863F9F">
            <w:pPr>
              <w:autoSpaceDE w:val="0"/>
              <w:autoSpaceDN w:val="0"/>
              <w:adjustRightInd w:val="0"/>
              <w:jc w:val="center"/>
              <w:rPr>
                <w:kern w:val="2"/>
                <w:sz w:val="20"/>
                <w:szCs w:val="20"/>
                <w:lang w:eastAsia="en-US"/>
              </w:rPr>
            </w:pPr>
          </w:p>
        </w:tc>
        <w:tc>
          <w:tcPr>
            <w:tcW w:w="1277" w:type="dxa"/>
            <w:vMerge/>
            <w:tcBorders>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05 02</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974A87"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 xml:space="preserve">23 2 00 </w:t>
            </w:r>
            <w:r>
              <w:rPr>
                <w:spacing w:val="-10"/>
                <w:kern w:val="2"/>
                <w:sz w:val="20"/>
                <w:szCs w:val="20"/>
                <w:lang w:val="en-US" w:eastAsia="en-US"/>
              </w:rPr>
              <w:t>S</w:t>
            </w:r>
            <w:r>
              <w:rPr>
                <w:spacing w:val="-10"/>
                <w:kern w:val="2"/>
                <w:sz w:val="20"/>
                <w:szCs w:val="20"/>
                <w:lang w:eastAsia="en-US"/>
              </w:rPr>
              <w:t>3550</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410</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18527,4</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18527,4</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Default="00D96963" w:rsidP="00863F9F">
            <w:pPr>
              <w:jc w:val="center"/>
            </w:pPr>
            <w:r w:rsidRPr="00117269">
              <w:rPr>
                <w:spacing w:val="-10"/>
                <w:kern w:val="2"/>
                <w:sz w:val="20"/>
                <w:szCs w:val="20"/>
                <w:lang w:eastAsia="en-US"/>
              </w:rPr>
              <w:t>–</w:t>
            </w:r>
          </w:p>
        </w:tc>
      </w:tr>
    </w:tbl>
    <w:p w:rsidR="00D96963" w:rsidRDefault="00D96963" w:rsidP="00D96963">
      <w:r>
        <w:br w:type="page"/>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5"/>
        <w:gridCol w:w="1216"/>
        <w:gridCol w:w="545"/>
        <w:gridCol w:w="546"/>
        <w:gridCol w:w="1214"/>
        <w:gridCol w:w="546"/>
        <w:gridCol w:w="778"/>
        <w:gridCol w:w="902"/>
        <w:gridCol w:w="774"/>
        <w:gridCol w:w="776"/>
        <w:gridCol w:w="681"/>
        <w:gridCol w:w="681"/>
        <w:gridCol w:w="546"/>
        <w:gridCol w:w="546"/>
        <w:gridCol w:w="681"/>
        <w:gridCol w:w="680"/>
        <w:gridCol w:w="681"/>
        <w:gridCol w:w="680"/>
      </w:tblGrid>
      <w:tr w:rsidR="00D96963" w:rsidRPr="00FC036A" w:rsidTr="00863F9F">
        <w:trPr>
          <w:trHeight w:val="284"/>
          <w:tblHeader/>
        </w:trPr>
        <w:tc>
          <w:tcPr>
            <w:tcW w:w="175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lastRenderedPageBreak/>
              <w:t>1</w:t>
            </w:r>
          </w:p>
        </w:tc>
        <w:tc>
          <w:tcPr>
            <w:tcW w:w="1277"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2</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5</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6</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7</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8</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9</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0</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1</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Pr>
                <w:spacing w:val="-10"/>
                <w:kern w:val="2"/>
                <w:sz w:val="20"/>
                <w:szCs w:val="20"/>
                <w:lang w:eastAsia="en-US"/>
              </w:rPr>
              <w:t>13</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4</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5</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6</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7</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8</w:t>
            </w:r>
          </w:p>
        </w:tc>
      </w:tr>
      <w:tr w:rsidR="00D96963" w:rsidTr="00863F9F">
        <w:trPr>
          <w:trHeight w:val="1710"/>
          <w:tblHeader/>
        </w:trPr>
        <w:tc>
          <w:tcPr>
            <w:tcW w:w="1752" w:type="dxa"/>
            <w:tcBorders>
              <w:top w:val="single" w:sz="4" w:space="0" w:color="auto"/>
              <w:left w:val="single" w:sz="4" w:space="0" w:color="auto"/>
              <w:bottom w:val="single" w:sz="4" w:space="0" w:color="auto"/>
              <w:right w:val="single" w:sz="4" w:space="0" w:color="auto"/>
            </w:tcBorders>
          </w:tcPr>
          <w:p w:rsidR="00D96963" w:rsidRPr="00DB6B42" w:rsidRDefault="00D96963" w:rsidP="00863F9F">
            <w:pPr>
              <w:autoSpaceDE w:val="0"/>
              <w:autoSpaceDN w:val="0"/>
              <w:adjustRightInd w:val="0"/>
              <w:jc w:val="center"/>
              <w:rPr>
                <w:kern w:val="2"/>
                <w:sz w:val="20"/>
                <w:szCs w:val="20"/>
                <w:lang w:eastAsia="en-US"/>
              </w:rPr>
            </w:pPr>
            <w:r>
              <w:rPr>
                <w:kern w:val="2"/>
                <w:sz w:val="20"/>
                <w:szCs w:val="20"/>
                <w:lang w:eastAsia="en-US"/>
              </w:rPr>
              <w:t>Мероприятие 2.2</w:t>
            </w:r>
          </w:p>
          <w:p w:rsidR="00D96963" w:rsidRPr="00DB6B42" w:rsidRDefault="00D96963" w:rsidP="00863F9F">
            <w:pPr>
              <w:autoSpaceDE w:val="0"/>
              <w:autoSpaceDN w:val="0"/>
              <w:adjustRightInd w:val="0"/>
              <w:jc w:val="center"/>
              <w:rPr>
                <w:kern w:val="2"/>
                <w:sz w:val="20"/>
                <w:szCs w:val="20"/>
                <w:lang w:eastAsia="en-US"/>
              </w:rPr>
            </w:pPr>
            <w:r w:rsidRPr="00F53674">
              <w:rPr>
                <w:kern w:val="2"/>
                <w:sz w:val="20"/>
                <w:szCs w:val="20"/>
                <w:lang w:eastAsia="en-US"/>
              </w:rPr>
              <w:t>«</w:t>
            </w:r>
            <w:r>
              <w:rPr>
                <w:kern w:val="2"/>
                <w:sz w:val="20"/>
                <w:szCs w:val="20"/>
                <w:lang w:eastAsia="en-US"/>
              </w:rPr>
              <w:t>Расходы на строительство объектов газификации</w:t>
            </w:r>
            <w:r w:rsidRPr="00F53674">
              <w:rPr>
                <w:kern w:val="2"/>
                <w:sz w:val="20"/>
                <w:szCs w:val="20"/>
                <w:lang w:eastAsia="en-US"/>
              </w:rPr>
              <w:t>»</w:t>
            </w:r>
            <w:r>
              <w:rPr>
                <w:kern w:val="2"/>
                <w:sz w:val="20"/>
                <w:szCs w:val="20"/>
                <w:lang w:eastAsia="en-US"/>
              </w:rPr>
              <w:t xml:space="preserve"> (Бюджетные инвестиции)</w:t>
            </w:r>
          </w:p>
        </w:tc>
        <w:tc>
          <w:tcPr>
            <w:tcW w:w="1277" w:type="dxa"/>
            <w:tcBorders>
              <w:top w:val="single" w:sz="4" w:space="0" w:color="auto"/>
              <w:left w:val="single" w:sz="4" w:space="0" w:color="auto"/>
              <w:bottom w:val="single" w:sz="4" w:space="0" w:color="auto"/>
              <w:right w:val="single" w:sz="4" w:space="0" w:color="auto"/>
            </w:tcBorders>
          </w:tcPr>
          <w:p w:rsidR="00D96963" w:rsidRPr="00FC036A" w:rsidRDefault="00D96963" w:rsidP="00863F9F">
            <w:pPr>
              <w:autoSpaceDE w:val="0"/>
              <w:autoSpaceDN w:val="0"/>
              <w:adjustRightInd w:val="0"/>
              <w:jc w:val="center"/>
              <w:rPr>
                <w:kern w:val="2"/>
                <w:sz w:val="20"/>
                <w:szCs w:val="20"/>
                <w:lang w:eastAsia="en-US"/>
              </w:rPr>
            </w:pPr>
            <w:r w:rsidRPr="00FC036A">
              <w:rPr>
                <w:kern w:val="2"/>
                <w:sz w:val="20"/>
                <w:szCs w:val="20"/>
                <w:lang w:eastAsia="en-US"/>
              </w:rPr>
              <w:t xml:space="preserve">отдел строительства, промышленности, транспорта, связи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69"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05 02</w:t>
            </w:r>
          </w:p>
        </w:tc>
        <w:tc>
          <w:tcPr>
            <w:tcW w:w="1276" w:type="dxa"/>
            <w:tcBorders>
              <w:top w:val="single" w:sz="4" w:space="0" w:color="auto"/>
              <w:left w:val="single" w:sz="4" w:space="0" w:color="auto"/>
              <w:bottom w:val="single" w:sz="4" w:space="0" w:color="auto"/>
              <w:right w:val="single" w:sz="4" w:space="0" w:color="auto"/>
            </w:tcBorders>
            <w:vAlign w:val="center"/>
          </w:tcPr>
          <w:p w:rsidR="00D96963" w:rsidRPr="00F53674"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23 2 00</w:t>
            </w:r>
            <w:r w:rsidRPr="00F53674">
              <w:rPr>
                <w:spacing w:val="-10"/>
                <w:kern w:val="2"/>
                <w:sz w:val="20"/>
                <w:szCs w:val="20"/>
                <w:lang w:eastAsia="en-US"/>
              </w:rPr>
              <w:t xml:space="preserve"> </w:t>
            </w:r>
            <w:r>
              <w:rPr>
                <w:spacing w:val="-10"/>
                <w:kern w:val="2"/>
                <w:sz w:val="20"/>
                <w:szCs w:val="20"/>
                <w:lang w:eastAsia="en-US"/>
              </w:rPr>
              <w:t>29880</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410</w:t>
            </w:r>
          </w:p>
        </w:tc>
        <w:tc>
          <w:tcPr>
            <w:tcW w:w="815"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3290,5</w:t>
            </w:r>
          </w:p>
        </w:tc>
        <w:tc>
          <w:tcPr>
            <w:tcW w:w="946"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556,4</w:t>
            </w:r>
          </w:p>
        </w:tc>
        <w:tc>
          <w:tcPr>
            <w:tcW w:w="811" w:type="dxa"/>
            <w:tcBorders>
              <w:top w:val="single" w:sz="4" w:space="0" w:color="auto"/>
              <w:left w:val="single" w:sz="4" w:space="0" w:color="auto"/>
              <w:bottom w:val="single" w:sz="4" w:space="0" w:color="auto"/>
              <w:right w:val="single" w:sz="4" w:space="0" w:color="auto"/>
            </w:tcBorders>
            <w:vAlign w:val="center"/>
          </w:tcPr>
          <w:p w:rsidR="00D96963" w:rsidRPr="00FC036A" w:rsidRDefault="00D96963" w:rsidP="00863F9F">
            <w:pPr>
              <w:autoSpaceDE w:val="0"/>
              <w:autoSpaceDN w:val="0"/>
              <w:adjustRightInd w:val="0"/>
              <w:jc w:val="center"/>
              <w:rPr>
                <w:spacing w:val="-10"/>
                <w:kern w:val="2"/>
                <w:sz w:val="20"/>
                <w:szCs w:val="20"/>
                <w:lang w:eastAsia="en-US"/>
              </w:rPr>
            </w:pPr>
            <w:r>
              <w:rPr>
                <w:spacing w:val="-10"/>
                <w:kern w:val="2"/>
                <w:sz w:val="20"/>
                <w:szCs w:val="20"/>
                <w:lang w:eastAsia="en-US"/>
              </w:rPr>
              <w:t>2734,1</w:t>
            </w:r>
          </w:p>
        </w:tc>
        <w:tc>
          <w:tcPr>
            <w:tcW w:w="813" w:type="dxa"/>
            <w:tcBorders>
              <w:top w:val="single" w:sz="4" w:space="0" w:color="auto"/>
              <w:left w:val="single" w:sz="4" w:space="0" w:color="auto"/>
              <w:bottom w:val="single" w:sz="4" w:space="0" w:color="auto"/>
              <w:right w:val="single" w:sz="4" w:space="0" w:color="auto"/>
            </w:tcBorders>
            <w:vAlign w:val="center"/>
          </w:tcPr>
          <w:p w:rsidR="00D96963" w:rsidRPr="00F53674" w:rsidRDefault="00D96963" w:rsidP="00863F9F">
            <w:pPr>
              <w:jc w:val="center"/>
              <w:rPr>
                <w:spacing w:val="-10"/>
                <w:kern w:val="2"/>
                <w:sz w:val="20"/>
                <w:szCs w:val="20"/>
                <w:lang w:eastAsia="en-US"/>
              </w:rPr>
            </w:pPr>
            <w:r w:rsidRPr="00117269">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53674" w:rsidRDefault="00D96963" w:rsidP="00863F9F">
            <w:pPr>
              <w:jc w:val="center"/>
              <w:rPr>
                <w:spacing w:val="-10"/>
                <w:kern w:val="2"/>
                <w:sz w:val="20"/>
                <w:szCs w:val="20"/>
                <w:lang w:eastAsia="en-US"/>
              </w:rPr>
            </w:pPr>
            <w:r w:rsidRPr="00117269">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53674" w:rsidRDefault="00D96963" w:rsidP="00863F9F">
            <w:pPr>
              <w:jc w:val="center"/>
              <w:rPr>
                <w:spacing w:val="-10"/>
                <w:kern w:val="2"/>
                <w:sz w:val="20"/>
                <w:szCs w:val="20"/>
                <w:lang w:eastAsia="en-US"/>
              </w:rPr>
            </w:pPr>
            <w:r w:rsidRPr="00117269">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53674" w:rsidRDefault="00D96963" w:rsidP="00863F9F">
            <w:pPr>
              <w:jc w:val="center"/>
              <w:rPr>
                <w:spacing w:val="-10"/>
                <w:kern w:val="2"/>
                <w:sz w:val="20"/>
                <w:szCs w:val="20"/>
                <w:lang w:eastAsia="en-US"/>
              </w:rPr>
            </w:pPr>
            <w:r w:rsidRPr="00117269">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96963" w:rsidRPr="00F53674" w:rsidRDefault="00D96963" w:rsidP="00863F9F">
            <w:pPr>
              <w:jc w:val="center"/>
              <w:rPr>
                <w:spacing w:val="-10"/>
                <w:kern w:val="2"/>
                <w:sz w:val="20"/>
                <w:szCs w:val="20"/>
                <w:lang w:eastAsia="en-US"/>
              </w:rPr>
            </w:pPr>
            <w:r w:rsidRPr="00117269">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53674" w:rsidRDefault="00D96963" w:rsidP="00863F9F">
            <w:pPr>
              <w:jc w:val="center"/>
              <w:rPr>
                <w:spacing w:val="-10"/>
                <w:kern w:val="2"/>
                <w:sz w:val="20"/>
                <w:szCs w:val="20"/>
                <w:lang w:eastAsia="en-US"/>
              </w:rPr>
            </w:pPr>
            <w:r w:rsidRPr="00117269">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53674" w:rsidRDefault="00D96963" w:rsidP="00863F9F">
            <w:pPr>
              <w:jc w:val="center"/>
              <w:rPr>
                <w:spacing w:val="-10"/>
                <w:kern w:val="2"/>
                <w:sz w:val="20"/>
                <w:szCs w:val="20"/>
                <w:lang w:eastAsia="en-US"/>
              </w:rPr>
            </w:pPr>
            <w:r w:rsidRPr="00117269">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96963" w:rsidRPr="00F53674" w:rsidRDefault="00D96963" w:rsidP="00863F9F">
            <w:pPr>
              <w:jc w:val="center"/>
              <w:rPr>
                <w:spacing w:val="-10"/>
                <w:kern w:val="2"/>
                <w:sz w:val="20"/>
                <w:szCs w:val="20"/>
                <w:lang w:eastAsia="en-US"/>
              </w:rPr>
            </w:pPr>
            <w:r w:rsidRPr="00117269">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96963" w:rsidRPr="00F53674" w:rsidRDefault="00D96963" w:rsidP="00863F9F">
            <w:pPr>
              <w:jc w:val="center"/>
              <w:rPr>
                <w:spacing w:val="-10"/>
                <w:kern w:val="2"/>
                <w:sz w:val="20"/>
                <w:szCs w:val="20"/>
                <w:lang w:eastAsia="en-US"/>
              </w:rPr>
            </w:pPr>
            <w:r w:rsidRPr="00117269">
              <w:rPr>
                <w:spacing w:val="-10"/>
                <w:kern w:val="2"/>
                <w:sz w:val="20"/>
                <w:szCs w:val="20"/>
                <w:lang w:eastAsia="en-US"/>
              </w:rPr>
              <w:t>–</w:t>
            </w:r>
          </w:p>
        </w:tc>
      </w:tr>
    </w:tbl>
    <w:p w:rsidR="004E5FC5" w:rsidRDefault="004E5FC5" w:rsidP="00D96963">
      <w:pPr>
        <w:widowControl w:val="0"/>
        <w:autoSpaceDE w:val="0"/>
        <w:autoSpaceDN w:val="0"/>
        <w:adjustRightInd w:val="0"/>
        <w:ind w:firstLine="851"/>
        <w:jc w:val="both"/>
        <w:rPr>
          <w:sz w:val="28"/>
          <w:szCs w:val="28"/>
        </w:rPr>
        <w:sectPr w:rsidR="004E5FC5" w:rsidSect="00D96963">
          <w:pgSz w:w="16838" w:h="11906" w:orient="landscape" w:code="9"/>
          <w:pgMar w:top="1701" w:right="1134" w:bottom="567" w:left="1134" w:header="397" w:footer="567" w:gutter="0"/>
          <w:cols w:space="708"/>
          <w:titlePg/>
          <w:docGrid w:linePitch="360"/>
        </w:sectPr>
      </w:pPr>
    </w:p>
    <w:p w:rsidR="00D96963" w:rsidRDefault="00D96963" w:rsidP="00D96963">
      <w:pPr>
        <w:widowControl w:val="0"/>
        <w:autoSpaceDE w:val="0"/>
        <w:autoSpaceDN w:val="0"/>
        <w:adjustRightInd w:val="0"/>
        <w:ind w:firstLine="851"/>
        <w:jc w:val="both"/>
        <w:rPr>
          <w:sz w:val="28"/>
          <w:szCs w:val="28"/>
        </w:rPr>
      </w:pPr>
    </w:p>
    <w:p w:rsidR="00D96963" w:rsidRDefault="00D96963" w:rsidP="00D96963">
      <w:pPr>
        <w:widowControl w:val="0"/>
        <w:autoSpaceDE w:val="0"/>
        <w:autoSpaceDN w:val="0"/>
        <w:adjustRightInd w:val="0"/>
        <w:ind w:firstLine="851"/>
        <w:jc w:val="both"/>
        <w:rPr>
          <w:sz w:val="28"/>
          <w:szCs w:val="28"/>
        </w:rPr>
      </w:pPr>
      <w:r>
        <w:rPr>
          <w:sz w:val="28"/>
          <w:szCs w:val="28"/>
        </w:rPr>
        <w:t xml:space="preserve">4. </w:t>
      </w:r>
      <w:r w:rsidRPr="00EF4B74">
        <w:rPr>
          <w:sz w:val="28"/>
          <w:szCs w:val="28"/>
        </w:rPr>
        <w:t>Приложение №</w:t>
      </w:r>
      <w:r w:rsidR="004E5FC5">
        <w:rPr>
          <w:sz w:val="28"/>
          <w:szCs w:val="28"/>
        </w:rPr>
        <w:t xml:space="preserve"> </w:t>
      </w:r>
      <w:r w:rsidRPr="00EF4B74">
        <w:rPr>
          <w:sz w:val="28"/>
          <w:szCs w:val="28"/>
        </w:rPr>
        <w:t xml:space="preserve">4 к муниципальной программе </w:t>
      </w:r>
      <w:proofErr w:type="spellStart"/>
      <w:r w:rsidRPr="00EF4B74">
        <w:rPr>
          <w:sz w:val="28"/>
          <w:szCs w:val="28"/>
        </w:rPr>
        <w:t>Белокалитвинского</w:t>
      </w:r>
      <w:proofErr w:type="spellEnd"/>
      <w:r w:rsidRPr="00EF4B74">
        <w:rPr>
          <w:sz w:val="28"/>
          <w:szCs w:val="28"/>
        </w:rPr>
        <w:t xml:space="preserve"> района «</w:t>
      </w:r>
      <w:r>
        <w:rPr>
          <w:sz w:val="28"/>
          <w:szCs w:val="28"/>
        </w:rPr>
        <w:t>Комплексное развитие сельских территорий» изложить в следующей редакции:</w:t>
      </w:r>
    </w:p>
    <w:p w:rsidR="00D96963" w:rsidRDefault="00D96963" w:rsidP="00D96963">
      <w:pPr>
        <w:widowControl w:val="0"/>
        <w:autoSpaceDE w:val="0"/>
        <w:autoSpaceDN w:val="0"/>
        <w:adjustRightInd w:val="0"/>
        <w:ind w:firstLine="851"/>
        <w:jc w:val="right"/>
        <w:rPr>
          <w:sz w:val="28"/>
          <w:szCs w:val="28"/>
        </w:rPr>
      </w:pPr>
    </w:p>
    <w:p w:rsidR="00D96963" w:rsidRDefault="00D96963" w:rsidP="00D96963">
      <w:pPr>
        <w:widowControl w:val="0"/>
        <w:autoSpaceDE w:val="0"/>
        <w:autoSpaceDN w:val="0"/>
        <w:adjustRightInd w:val="0"/>
        <w:ind w:firstLine="851"/>
        <w:jc w:val="right"/>
      </w:pPr>
      <w:r>
        <w:rPr>
          <w:sz w:val="28"/>
          <w:szCs w:val="28"/>
        </w:rPr>
        <w:t xml:space="preserve">Приложение № 4 </w:t>
      </w:r>
    </w:p>
    <w:p w:rsidR="00D96963" w:rsidRDefault="00D96963" w:rsidP="00D96963">
      <w:pPr>
        <w:jc w:val="right"/>
      </w:pPr>
      <w:r>
        <w:rPr>
          <w:sz w:val="28"/>
          <w:szCs w:val="28"/>
        </w:rPr>
        <w:t xml:space="preserve">к муниципальной программе </w:t>
      </w:r>
      <w:proofErr w:type="spellStart"/>
      <w:r>
        <w:rPr>
          <w:sz w:val="28"/>
          <w:szCs w:val="28"/>
        </w:rPr>
        <w:t>Белокалитвинского</w:t>
      </w:r>
      <w:proofErr w:type="spellEnd"/>
    </w:p>
    <w:p w:rsidR="00D96963" w:rsidRDefault="00D96963" w:rsidP="00D96963">
      <w:pPr>
        <w:jc w:val="right"/>
      </w:pPr>
      <w:r>
        <w:rPr>
          <w:sz w:val="28"/>
          <w:szCs w:val="28"/>
        </w:rPr>
        <w:t xml:space="preserve"> района «Комплексное развитие сельских территорий»</w:t>
      </w:r>
    </w:p>
    <w:p w:rsidR="00D96963" w:rsidRDefault="00D96963" w:rsidP="00D96963">
      <w:pPr>
        <w:widowControl w:val="0"/>
        <w:autoSpaceDE w:val="0"/>
        <w:jc w:val="center"/>
        <w:rPr>
          <w:sz w:val="28"/>
          <w:szCs w:val="28"/>
        </w:rPr>
      </w:pPr>
    </w:p>
    <w:p w:rsidR="00D96963" w:rsidRPr="00715139" w:rsidRDefault="00D96963" w:rsidP="00D96963">
      <w:pPr>
        <w:widowControl w:val="0"/>
        <w:autoSpaceDE w:val="0"/>
        <w:jc w:val="center"/>
        <w:rPr>
          <w:sz w:val="28"/>
          <w:szCs w:val="28"/>
        </w:rPr>
      </w:pPr>
      <w:r w:rsidRPr="00715139">
        <w:rPr>
          <w:sz w:val="28"/>
          <w:szCs w:val="28"/>
        </w:rPr>
        <w:t>Расходы</w:t>
      </w:r>
    </w:p>
    <w:p w:rsidR="00D96963" w:rsidRPr="00715139" w:rsidRDefault="00D96963" w:rsidP="00D96963">
      <w:pPr>
        <w:widowControl w:val="0"/>
        <w:autoSpaceDE w:val="0"/>
        <w:jc w:val="center"/>
        <w:rPr>
          <w:sz w:val="28"/>
          <w:szCs w:val="28"/>
        </w:rPr>
      </w:pPr>
      <w:r w:rsidRPr="00715139">
        <w:rPr>
          <w:sz w:val="28"/>
          <w:szCs w:val="28"/>
        </w:rPr>
        <w:t xml:space="preserve">на </w:t>
      </w:r>
      <w:proofErr w:type="gramStart"/>
      <w:r w:rsidRPr="00715139">
        <w:rPr>
          <w:sz w:val="28"/>
          <w:szCs w:val="28"/>
        </w:rPr>
        <w:t>реализацию  муниципальной</w:t>
      </w:r>
      <w:proofErr w:type="gramEnd"/>
      <w:r w:rsidRPr="00715139">
        <w:rPr>
          <w:sz w:val="28"/>
          <w:szCs w:val="28"/>
        </w:rPr>
        <w:t xml:space="preserve"> программы </w:t>
      </w:r>
      <w:proofErr w:type="spellStart"/>
      <w:r w:rsidRPr="00715139">
        <w:rPr>
          <w:sz w:val="28"/>
          <w:szCs w:val="28"/>
        </w:rPr>
        <w:t>Белокалитвинского</w:t>
      </w:r>
      <w:proofErr w:type="spellEnd"/>
      <w:r w:rsidRPr="00715139">
        <w:rPr>
          <w:sz w:val="28"/>
          <w:szCs w:val="28"/>
        </w:rPr>
        <w:t xml:space="preserve"> района «Комплексное развитие сельских территорий»</w:t>
      </w:r>
    </w:p>
    <w:tbl>
      <w:tblPr>
        <w:tblW w:w="14834" w:type="dxa"/>
        <w:tblInd w:w="-10" w:type="dxa"/>
        <w:tblLayout w:type="fixed"/>
        <w:tblCellMar>
          <w:left w:w="75" w:type="dxa"/>
          <w:right w:w="75" w:type="dxa"/>
        </w:tblCellMar>
        <w:tblLook w:val="0000" w:firstRow="0" w:lastRow="0" w:firstColumn="0" w:lastColumn="0" w:noHBand="0" w:noVBand="0"/>
      </w:tblPr>
      <w:tblGrid>
        <w:gridCol w:w="2350"/>
        <w:gridCol w:w="1842"/>
        <w:gridCol w:w="930"/>
        <w:gridCol w:w="978"/>
        <w:gridCol w:w="933"/>
        <w:gridCol w:w="992"/>
        <w:gridCol w:w="851"/>
        <w:gridCol w:w="851"/>
        <w:gridCol w:w="957"/>
        <w:gridCol w:w="957"/>
        <w:gridCol w:w="779"/>
        <w:gridCol w:w="709"/>
        <w:gridCol w:w="851"/>
        <w:gridCol w:w="847"/>
        <w:gridCol w:w="7"/>
      </w:tblGrid>
      <w:tr w:rsidR="00D96963" w:rsidTr="00863F9F">
        <w:trPr>
          <w:gridAfter w:val="1"/>
          <w:wAfter w:w="7" w:type="dxa"/>
        </w:trPr>
        <w:tc>
          <w:tcPr>
            <w:tcW w:w="2350" w:type="dxa"/>
            <w:vMerge w:val="restart"/>
            <w:tcBorders>
              <w:top w:val="single" w:sz="4" w:space="0" w:color="000000"/>
              <w:left w:val="single" w:sz="4" w:space="0" w:color="000000"/>
            </w:tcBorders>
            <w:shd w:val="clear" w:color="auto" w:fill="auto"/>
          </w:tcPr>
          <w:p w:rsidR="00D96963" w:rsidRPr="00F25123" w:rsidRDefault="00D96963" w:rsidP="00863F9F">
            <w:pPr>
              <w:pStyle w:val="ConsPlusCell"/>
              <w:jc w:val="center"/>
            </w:pPr>
            <w:proofErr w:type="spellStart"/>
            <w:r>
              <w:rPr>
                <w:rFonts w:ascii="Times New Roman" w:hAnsi="Times New Roman" w:cs="Times New Roman"/>
              </w:rPr>
              <w:t>Наименоваие</w:t>
            </w:r>
            <w:proofErr w:type="spellEnd"/>
            <w:r>
              <w:rPr>
                <w:rFonts w:ascii="Times New Roman" w:hAnsi="Times New Roman" w:cs="Times New Roman"/>
              </w:rPr>
              <w:t xml:space="preserve"> муниципальной программы, номер и наименование подпрограммы</w:t>
            </w:r>
          </w:p>
        </w:tc>
        <w:tc>
          <w:tcPr>
            <w:tcW w:w="1842" w:type="dxa"/>
            <w:vMerge w:val="restart"/>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Pr>
                <w:rFonts w:ascii="Times New Roman" w:hAnsi="Times New Roman" w:cs="Times New Roman"/>
              </w:rPr>
              <w:t>Источники финансирования</w:t>
            </w:r>
            <w:r w:rsidRPr="00F25123">
              <w:rPr>
                <w:rFonts w:ascii="Times New Roman" w:hAnsi="Times New Roman" w:cs="Times New Roman"/>
              </w:rPr>
              <w:br/>
            </w:r>
          </w:p>
        </w:tc>
        <w:tc>
          <w:tcPr>
            <w:tcW w:w="930" w:type="dxa"/>
            <w:vMerge w:val="restart"/>
            <w:tcBorders>
              <w:top w:val="single" w:sz="4" w:space="0" w:color="000000"/>
              <w:left w:val="single" w:sz="4" w:space="0" w:color="000000"/>
            </w:tcBorders>
          </w:tcPr>
          <w:p w:rsidR="00D96963" w:rsidRPr="00F25123" w:rsidRDefault="00D96963" w:rsidP="00863F9F">
            <w:pPr>
              <w:pStyle w:val="ConsPlusCell"/>
              <w:jc w:val="center"/>
              <w:rPr>
                <w:rFonts w:ascii="Times New Roman" w:hAnsi="Times New Roman" w:cs="Times New Roman"/>
              </w:rPr>
            </w:pPr>
            <w:r>
              <w:rPr>
                <w:rFonts w:ascii="Times New Roman" w:hAnsi="Times New Roman" w:cs="Times New Roman"/>
              </w:rPr>
              <w:t xml:space="preserve">Объем </w:t>
            </w:r>
            <w:proofErr w:type="spellStart"/>
            <w:r>
              <w:rPr>
                <w:rFonts w:ascii="Times New Roman" w:hAnsi="Times New Roman" w:cs="Times New Roman"/>
              </w:rPr>
              <w:t>расходоввсего</w:t>
            </w:r>
            <w:proofErr w:type="spellEnd"/>
            <w:r>
              <w:rPr>
                <w:rFonts w:ascii="Times New Roman" w:hAnsi="Times New Roman" w:cs="Times New Roman"/>
              </w:rPr>
              <w:t xml:space="preserve"> (тыс. рублей)</w:t>
            </w:r>
          </w:p>
        </w:tc>
        <w:tc>
          <w:tcPr>
            <w:tcW w:w="9705" w:type="dxa"/>
            <w:gridSpan w:val="11"/>
            <w:tcBorders>
              <w:top w:val="single" w:sz="4" w:space="0" w:color="000000"/>
              <w:left w:val="single" w:sz="4" w:space="0" w:color="000000"/>
              <w:bottom w:val="single" w:sz="4" w:space="0" w:color="000000"/>
              <w:right w:val="single" w:sz="4" w:space="0" w:color="000000"/>
            </w:tcBorders>
          </w:tcPr>
          <w:p w:rsidR="00D96963" w:rsidRPr="00F25123" w:rsidRDefault="00D96963" w:rsidP="00863F9F">
            <w:pPr>
              <w:pStyle w:val="ConsPlusCell"/>
              <w:jc w:val="center"/>
            </w:pPr>
            <w:r>
              <w:rPr>
                <w:rFonts w:ascii="Times New Roman" w:hAnsi="Times New Roman" w:cs="Times New Roman"/>
              </w:rPr>
              <w:t xml:space="preserve"> в том числе по годам реализации муниципальной программы, (тыс. руб.)</w:t>
            </w:r>
          </w:p>
        </w:tc>
      </w:tr>
      <w:tr w:rsidR="00D96963" w:rsidTr="00863F9F">
        <w:tc>
          <w:tcPr>
            <w:tcW w:w="2350" w:type="dxa"/>
            <w:vMerge/>
            <w:tcBorders>
              <w:left w:val="single" w:sz="4" w:space="0" w:color="000000"/>
              <w:bottom w:val="single" w:sz="4" w:space="0" w:color="000000"/>
            </w:tcBorders>
            <w:shd w:val="clear" w:color="auto" w:fill="auto"/>
          </w:tcPr>
          <w:p w:rsidR="00D96963" w:rsidRPr="00F25123" w:rsidRDefault="00D96963" w:rsidP="00863F9F">
            <w:pPr>
              <w:snapToGrid w:val="0"/>
              <w:rPr>
                <w:sz w:val="20"/>
                <w:szCs w:val="20"/>
              </w:rPr>
            </w:pPr>
          </w:p>
        </w:tc>
        <w:tc>
          <w:tcPr>
            <w:tcW w:w="1842" w:type="dxa"/>
            <w:vMerge/>
            <w:tcBorders>
              <w:top w:val="single" w:sz="4" w:space="0" w:color="000000"/>
              <w:left w:val="single" w:sz="4" w:space="0" w:color="000000"/>
              <w:bottom w:val="single" w:sz="4" w:space="0" w:color="000000"/>
            </w:tcBorders>
            <w:shd w:val="clear" w:color="auto" w:fill="auto"/>
          </w:tcPr>
          <w:p w:rsidR="00D96963" w:rsidRPr="00F25123" w:rsidRDefault="00D96963" w:rsidP="00863F9F">
            <w:pPr>
              <w:snapToGrid w:val="0"/>
              <w:rPr>
                <w:sz w:val="20"/>
                <w:szCs w:val="20"/>
              </w:rPr>
            </w:pPr>
          </w:p>
        </w:tc>
        <w:tc>
          <w:tcPr>
            <w:tcW w:w="930" w:type="dxa"/>
            <w:vMerge/>
            <w:tcBorders>
              <w:left w:val="single" w:sz="4" w:space="0" w:color="000000"/>
              <w:bottom w:val="single" w:sz="4" w:space="0" w:color="000000"/>
              <w:right w:val="single" w:sz="4" w:space="0" w:color="auto"/>
            </w:tcBorders>
          </w:tcPr>
          <w:p w:rsidR="00D96963" w:rsidRPr="00F25123" w:rsidRDefault="00D96963" w:rsidP="00863F9F">
            <w:pPr>
              <w:pStyle w:val="ConsPlusCell"/>
              <w:jc w:val="center"/>
              <w:rPr>
                <w:rFonts w:ascii="Times New Roman" w:hAnsi="Times New Roman" w:cs="Times New Roman"/>
              </w:rPr>
            </w:pPr>
          </w:p>
        </w:tc>
        <w:tc>
          <w:tcPr>
            <w:tcW w:w="978" w:type="dxa"/>
            <w:tcBorders>
              <w:top w:val="single" w:sz="4" w:space="0" w:color="000000"/>
              <w:left w:val="single" w:sz="4" w:space="0" w:color="auto"/>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2020</w:t>
            </w:r>
          </w:p>
        </w:tc>
        <w:tc>
          <w:tcPr>
            <w:tcW w:w="933"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2021</w:t>
            </w:r>
          </w:p>
        </w:tc>
        <w:tc>
          <w:tcPr>
            <w:tcW w:w="99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2022</w:t>
            </w:r>
          </w:p>
        </w:tc>
        <w:tc>
          <w:tcPr>
            <w:tcW w:w="851"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2023</w:t>
            </w:r>
          </w:p>
        </w:tc>
        <w:tc>
          <w:tcPr>
            <w:tcW w:w="851"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2024</w:t>
            </w:r>
          </w:p>
        </w:tc>
        <w:tc>
          <w:tcPr>
            <w:tcW w:w="957" w:type="dxa"/>
            <w:tcBorders>
              <w:top w:val="single" w:sz="4" w:space="0" w:color="000000"/>
              <w:left w:val="single" w:sz="4" w:space="0" w:color="000000"/>
              <w:bottom w:val="single" w:sz="4" w:space="0" w:color="000000"/>
            </w:tcBorders>
          </w:tcPr>
          <w:p w:rsidR="00D96963" w:rsidRPr="00F25123" w:rsidRDefault="00D96963" w:rsidP="00863F9F">
            <w:pPr>
              <w:pStyle w:val="ConsPlusCell"/>
              <w:jc w:val="center"/>
              <w:rPr>
                <w:rFonts w:ascii="Times New Roman" w:hAnsi="Times New Roman" w:cs="Times New Roman"/>
              </w:rPr>
            </w:pPr>
            <w:r w:rsidRPr="00F25123">
              <w:rPr>
                <w:rFonts w:ascii="Times New Roman" w:hAnsi="Times New Roman" w:cs="Times New Roman"/>
              </w:rPr>
              <w:t>2025</w:t>
            </w:r>
          </w:p>
        </w:tc>
        <w:tc>
          <w:tcPr>
            <w:tcW w:w="957" w:type="dxa"/>
            <w:tcBorders>
              <w:top w:val="single" w:sz="4" w:space="0" w:color="000000"/>
              <w:left w:val="single" w:sz="4" w:space="0" w:color="000000"/>
              <w:bottom w:val="single" w:sz="4" w:space="0" w:color="000000"/>
            </w:tcBorders>
          </w:tcPr>
          <w:p w:rsidR="00D96963" w:rsidRPr="00F25123" w:rsidRDefault="00D96963" w:rsidP="00863F9F">
            <w:pPr>
              <w:pStyle w:val="ConsPlusCell"/>
              <w:jc w:val="center"/>
              <w:rPr>
                <w:rFonts w:ascii="Times New Roman" w:hAnsi="Times New Roman" w:cs="Times New Roman"/>
              </w:rPr>
            </w:pPr>
            <w:r w:rsidRPr="00F25123">
              <w:rPr>
                <w:rFonts w:ascii="Times New Roman" w:hAnsi="Times New Roman" w:cs="Times New Roman"/>
              </w:rPr>
              <w:t>2026</w:t>
            </w:r>
          </w:p>
        </w:tc>
        <w:tc>
          <w:tcPr>
            <w:tcW w:w="779" w:type="dxa"/>
            <w:tcBorders>
              <w:top w:val="single" w:sz="4" w:space="0" w:color="000000"/>
              <w:left w:val="single" w:sz="4" w:space="0" w:color="000000"/>
              <w:bottom w:val="single" w:sz="4" w:space="0" w:color="000000"/>
            </w:tcBorders>
          </w:tcPr>
          <w:p w:rsidR="00D96963" w:rsidRPr="00F25123" w:rsidRDefault="00D96963" w:rsidP="00863F9F">
            <w:pPr>
              <w:pStyle w:val="ConsPlusCell"/>
              <w:jc w:val="center"/>
              <w:rPr>
                <w:rFonts w:ascii="Times New Roman" w:hAnsi="Times New Roman" w:cs="Times New Roman"/>
              </w:rPr>
            </w:pPr>
            <w:r>
              <w:rPr>
                <w:rFonts w:ascii="Times New Roman" w:hAnsi="Times New Roman" w:cs="Times New Roman"/>
              </w:rPr>
              <w:t>2027</w:t>
            </w:r>
          </w:p>
        </w:tc>
        <w:tc>
          <w:tcPr>
            <w:tcW w:w="709" w:type="dxa"/>
            <w:tcBorders>
              <w:top w:val="single" w:sz="4" w:space="0" w:color="000000"/>
              <w:left w:val="single" w:sz="4" w:space="0" w:color="000000"/>
              <w:bottom w:val="single" w:sz="4" w:space="0" w:color="000000"/>
            </w:tcBorders>
          </w:tcPr>
          <w:p w:rsidR="00D96963" w:rsidRDefault="00D96963" w:rsidP="00863F9F">
            <w:pPr>
              <w:pStyle w:val="ConsPlusCell"/>
              <w:jc w:val="center"/>
              <w:rPr>
                <w:rFonts w:ascii="Times New Roman" w:hAnsi="Times New Roman" w:cs="Times New Roman"/>
              </w:rPr>
            </w:pPr>
            <w:r>
              <w:rPr>
                <w:rFonts w:ascii="Times New Roman" w:hAnsi="Times New Roman" w:cs="Times New Roman"/>
              </w:rPr>
              <w:t>2028</w:t>
            </w:r>
          </w:p>
        </w:tc>
        <w:tc>
          <w:tcPr>
            <w:tcW w:w="851" w:type="dxa"/>
            <w:tcBorders>
              <w:top w:val="single" w:sz="4" w:space="0" w:color="000000"/>
              <w:left w:val="single" w:sz="4" w:space="0" w:color="000000"/>
              <w:bottom w:val="single" w:sz="4" w:space="0" w:color="000000"/>
            </w:tcBorders>
          </w:tcPr>
          <w:p w:rsidR="00D96963" w:rsidRDefault="00D96963" w:rsidP="00863F9F">
            <w:pPr>
              <w:pStyle w:val="ConsPlusCell"/>
              <w:jc w:val="center"/>
              <w:rPr>
                <w:rFonts w:ascii="Times New Roman" w:hAnsi="Times New Roman" w:cs="Times New Roman"/>
              </w:rPr>
            </w:pPr>
            <w:r>
              <w:rPr>
                <w:rFonts w:ascii="Times New Roman" w:hAnsi="Times New Roman" w:cs="Times New Roman"/>
              </w:rPr>
              <w:t>2029</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Pr>
          <w:p w:rsidR="00D96963" w:rsidRPr="00F25123" w:rsidRDefault="00D96963" w:rsidP="00863F9F">
            <w:pPr>
              <w:pStyle w:val="ConsPlusCell"/>
              <w:jc w:val="center"/>
            </w:pPr>
            <w:r>
              <w:rPr>
                <w:rFonts w:ascii="Times New Roman" w:hAnsi="Times New Roman" w:cs="Times New Roman"/>
              </w:rPr>
              <w:t>203</w:t>
            </w:r>
            <w:r w:rsidRPr="00F25123">
              <w:rPr>
                <w:rFonts w:ascii="Times New Roman" w:hAnsi="Times New Roman" w:cs="Times New Roman"/>
              </w:rPr>
              <w:t>0</w:t>
            </w:r>
          </w:p>
        </w:tc>
      </w:tr>
      <w:tr w:rsidR="00D96963" w:rsidTr="00863F9F">
        <w:trPr>
          <w:trHeight w:val="284"/>
        </w:trPr>
        <w:tc>
          <w:tcPr>
            <w:tcW w:w="2350" w:type="dxa"/>
            <w:tcBorders>
              <w:top w:val="single" w:sz="4" w:space="0" w:color="000000"/>
              <w:left w:val="single" w:sz="4" w:space="0" w:color="000000"/>
              <w:bottom w:val="single" w:sz="4" w:space="0" w:color="000000"/>
            </w:tcBorders>
            <w:shd w:val="clear" w:color="auto" w:fill="auto"/>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1</w:t>
            </w:r>
          </w:p>
        </w:tc>
        <w:tc>
          <w:tcPr>
            <w:tcW w:w="1842" w:type="dxa"/>
            <w:tcBorders>
              <w:top w:val="single" w:sz="4" w:space="0" w:color="000000"/>
              <w:left w:val="single" w:sz="4" w:space="0" w:color="000000"/>
              <w:bottom w:val="single" w:sz="4" w:space="0" w:color="000000"/>
            </w:tcBorders>
            <w:shd w:val="clear" w:color="auto" w:fill="auto"/>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2</w:t>
            </w:r>
          </w:p>
        </w:tc>
        <w:tc>
          <w:tcPr>
            <w:tcW w:w="930" w:type="dxa"/>
            <w:tcBorders>
              <w:top w:val="single" w:sz="4" w:space="0" w:color="000000"/>
              <w:left w:val="single" w:sz="4" w:space="0" w:color="000000"/>
              <w:bottom w:val="single" w:sz="4" w:space="0" w:color="000000"/>
              <w:right w:val="single" w:sz="4" w:space="0" w:color="000000"/>
            </w:tcBorders>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3</w:t>
            </w:r>
          </w:p>
        </w:tc>
        <w:tc>
          <w:tcPr>
            <w:tcW w:w="978" w:type="dxa"/>
            <w:tcBorders>
              <w:top w:val="single" w:sz="4" w:space="0" w:color="000000"/>
              <w:left w:val="single" w:sz="4" w:space="0" w:color="000000"/>
              <w:bottom w:val="single" w:sz="4" w:space="0" w:color="000000"/>
            </w:tcBorders>
            <w:shd w:val="clear" w:color="auto" w:fill="auto"/>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4</w:t>
            </w:r>
          </w:p>
        </w:tc>
        <w:tc>
          <w:tcPr>
            <w:tcW w:w="933" w:type="dxa"/>
            <w:tcBorders>
              <w:top w:val="single" w:sz="4" w:space="0" w:color="000000"/>
              <w:left w:val="single" w:sz="4" w:space="0" w:color="000000"/>
              <w:bottom w:val="single" w:sz="4" w:space="0" w:color="000000"/>
            </w:tcBorders>
            <w:shd w:val="clear" w:color="auto" w:fill="auto"/>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6</w:t>
            </w:r>
          </w:p>
        </w:tc>
        <w:tc>
          <w:tcPr>
            <w:tcW w:w="851" w:type="dxa"/>
            <w:tcBorders>
              <w:top w:val="single" w:sz="4" w:space="0" w:color="000000"/>
              <w:left w:val="single" w:sz="4" w:space="0" w:color="000000"/>
              <w:bottom w:val="single" w:sz="4" w:space="0" w:color="000000"/>
            </w:tcBorders>
            <w:shd w:val="clear" w:color="auto" w:fill="auto"/>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7</w:t>
            </w:r>
          </w:p>
        </w:tc>
        <w:tc>
          <w:tcPr>
            <w:tcW w:w="851" w:type="dxa"/>
            <w:tcBorders>
              <w:top w:val="single" w:sz="4" w:space="0" w:color="000000"/>
              <w:left w:val="single" w:sz="4" w:space="0" w:color="000000"/>
              <w:bottom w:val="single" w:sz="4" w:space="0" w:color="000000"/>
            </w:tcBorders>
            <w:shd w:val="clear" w:color="auto" w:fill="auto"/>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8</w:t>
            </w:r>
          </w:p>
        </w:tc>
        <w:tc>
          <w:tcPr>
            <w:tcW w:w="957" w:type="dxa"/>
            <w:tcBorders>
              <w:top w:val="single" w:sz="4" w:space="0" w:color="000000"/>
              <w:left w:val="single" w:sz="4" w:space="0" w:color="000000"/>
              <w:bottom w:val="single" w:sz="4" w:space="0" w:color="000000"/>
            </w:tcBorders>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9</w:t>
            </w:r>
          </w:p>
        </w:tc>
        <w:tc>
          <w:tcPr>
            <w:tcW w:w="957" w:type="dxa"/>
            <w:tcBorders>
              <w:top w:val="single" w:sz="4" w:space="0" w:color="000000"/>
              <w:left w:val="single" w:sz="4" w:space="0" w:color="000000"/>
              <w:bottom w:val="single" w:sz="4" w:space="0" w:color="000000"/>
            </w:tcBorders>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10</w:t>
            </w:r>
          </w:p>
        </w:tc>
        <w:tc>
          <w:tcPr>
            <w:tcW w:w="779" w:type="dxa"/>
            <w:tcBorders>
              <w:top w:val="single" w:sz="4" w:space="0" w:color="000000"/>
              <w:left w:val="single" w:sz="4" w:space="0" w:color="000000"/>
              <w:bottom w:val="single" w:sz="4" w:space="0" w:color="000000"/>
            </w:tcBorders>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11</w:t>
            </w:r>
          </w:p>
        </w:tc>
        <w:tc>
          <w:tcPr>
            <w:tcW w:w="709" w:type="dxa"/>
            <w:tcBorders>
              <w:top w:val="single" w:sz="4" w:space="0" w:color="000000"/>
              <w:left w:val="single" w:sz="4" w:space="0" w:color="000000"/>
              <w:bottom w:val="single" w:sz="4" w:space="0" w:color="000000"/>
            </w:tcBorders>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12</w:t>
            </w:r>
          </w:p>
        </w:tc>
        <w:tc>
          <w:tcPr>
            <w:tcW w:w="851" w:type="dxa"/>
            <w:tcBorders>
              <w:top w:val="single" w:sz="4" w:space="0" w:color="000000"/>
              <w:left w:val="single" w:sz="4" w:space="0" w:color="000000"/>
              <w:bottom w:val="single" w:sz="4" w:space="0" w:color="000000"/>
            </w:tcBorders>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13</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Pr>
          <w:p w:rsidR="00D96963" w:rsidRPr="00A83E7C" w:rsidRDefault="00D96963" w:rsidP="00863F9F">
            <w:pPr>
              <w:pStyle w:val="ConsPlusCell"/>
              <w:jc w:val="center"/>
              <w:rPr>
                <w:rFonts w:ascii="Times New Roman" w:hAnsi="Times New Roman" w:cs="Times New Roman"/>
              </w:rPr>
            </w:pPr>
            <w:r w:rsidRPr="00A83E7C">
              <w:rPr>
                <w:rFonts w:ascii="Times New Roman" w:hAnsi="Times New Roman" w:cs="Times New Roman"/>
              </w:rPr>
              <w:t>14</w:t>
            </w:r>
          </w:p>
        </w:tc>
      </w:tr>
      <w:tr w:rsidR="00D96963" w:rsidTr="00863F9F">
        <w:tc>
          <w:tcPr>
            <w:tcW w:w="2350" w:type="dxa"/>
            <w:vMerge w:val="restart"/>
            <w:tcBorders>
              <w:top w:val="single" w:sz="4" w:space="0" w:color="000000"/>
              <w:left w:val="single" w:sz="4" w:space="0" w:color="000000"/>
            </w:tcBorders>
            <w:shd w:val="clear" w:color="auto" w:fill="auto"/>
          </w:tcPr>
          <w:p w:rsidR="00D96963" w:rsidRPr="00F25123" w:rsidRDefault="00D96963" w:rsidP="00863F9F">
            <w:pPr>
              <w:pStyle w:val="ConsPlusCell"/>
              <w:jc w:val="center"/>
              <w:rPr>
                <w:rFonts w:ascii="Times New Roman" w:hAnsi="Times New Roman" w:cs="Times New Roman"/>
              </w:rPr>
            </w:pPr>
            <w:r w:rsidRPr="00F25123">
              <w:rPr>
                <w:rFonts w:ascii="Times New Roman" w:hAnsi="Times New Roman" w:cs="Times New Roman"/>
              </w:rPr>
              <w:t xml:space="preserve">Муниципальная программа </w:t>
            </w:r>
            <w:proofErr w:type="spellStart"/>
            <w:r w:rsidRPr="00F25123">
              <w:rPr>
                <w:rFonts w:ascii="Times New Roman" w:hAnsi="Times New Roman" w:cs="Times New Roman"/>
              </w:rPr>
              <w:t>Белокалитвинского</w:t>
            </w:r>
            <w:proofErr w:type="spellEnd"/>
            <w:r w:rsidRPr="00F25123">
              <w:rPr>
                <w:rFonts w:ascii="Times New Roman" w:hAnsi="Times New Roman" w:cs="Times New Roman"/>
              </w:rPr>
              <w:t xml:space="preserve"> района       </w:t>
            </w:r>
          </w:p>
          <w:p w:rsidR="00D96963" w:rsidRPr="00F25123" w:rsidRDefault="00D96963" w:rsidP="00863F9F">
            <w:pPr>
              <w:pStyle w:val="ConsPlusCell"/>
              <w:jc w:val="center"/>
              <w:rPr>
                <w:rFonts w:ascii="Times New Roman" w:hAnsi="Times New Roman" w:cs="Times New Roman"/>
              </w:rPr>
            </w:pPr>
            <w:r w:rsidRPr="00F25123">
              <w:rPr>
                <w:rFonts w:ascii="Times New Roman" w:hAnsi="Times New Roman" w:cs="Times New Roman"/>
              </w:rPr>
              <w:t>«</w:t>
            </w:r>
            <w:r>
              <w:rPr>
                <w:rFonts w:ascii="Times New Roman" w:hAnsi="Times New Roman" w:cs="Times New Roman"/>
              </w:rPr>
              <w:t>Комплексное развитие сельских территорий</w:t>
            </w:r>
            <w:r w:rsidRPr="00F25123">
              <w:rPr>
                <w:rFonts w:ascii="Times New Roman" w:hAnsi="Times New Roman" w:cs="Times New Roman"/>
              </w:rPr>
              <w:t>»</w:t>
            </w: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rPr>
                <w:rFonts w:ascii="Times New Roman" w:hAnsi="Times New Roman" w:cs="Times New Roman"/>
              </w:rPr>
            </w:pPr>
            <w:r w:rsidRPr="00F25123">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Pr>
                <w:rFonts w:ascii="Times New Roman" w:hAnsi="Times New Roman" w:cs="Times New Roman"/>
              </w:rPr>
              <w:t>39259,3</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pStyle w:val="ConsPlusCell"/>
              <w:jc w:val="center"/>
              <w:rPr>
                <w:rFonts w:ascii="Times New Roman" w:hAnsi="Times New Roman" w:cs="Times New Roman"/>
              </w:rPr>
            </w:pPr>
            <w:r>
              <w:rPr>
                <w:rFonts w:ascii="Times New Roman" w:hAnsi="Times New Roman" w:cs="Times New Roman"/>
              </w:rPr>
              <w:t>36325,2</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pStyle w:val="ConsPlusCell"/>
              <w:jc w:val="center"/>
              <w:rPr>
                <w:rFonts w:ascii="Times New Roman" w:hAnsi="Times New Roman" w:cs="Times New Roman"/>
              </w:rPr>
            </w:pPr>
            <w:r>
              <w:rPr>
                <w:rFonts w:ascii="Times New Roman" w:hAnsi="Times New Roman" w:cs="Times New Roman"/>
              </w:rPr>
              <w:t>2834,1</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pStyle w:val="ConsPlusCell"/>
              <w:jc w:val="center"/>
              <w:rPr>
                <w:rFonts w:ascii="Times New Roman" w:hAnsi="Times New Roman" w:cs="Times New Roman"/>
                <w:bCs/>
              </w:rPr>
            </w:pPr>
            <w:r w:rsidRPr="00D50B99">
              <w:rPr>
                <w:rFonts w:ascii="Times New Roman" w:hAnsi="Times New Roman" w:cs="Times New Roman"/>
                <w:bCs/>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tcBorders>
              <w:left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rPr>
                <w:rFonts w:ascii="Times New Roman" w:hAnsi="Times New Roman" w:cs="Times New Roman"/>
              </w:rPr>
            </w:pPr>
            <w:r w:rsidRPr="00F25123">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Pr>
                <w:rFonts w:ascii="Times New Roman" w:hAnsi="Times New Roman" w:cs="Times New Roman"/>
              </w:rPr>
              <w:t>19676,4</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Pr>
                <w:sz w:val="20"/>
                <w:szCs w:val="20"/>
              </w:rPr>
              <w:t>19676,4</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pStyle w:val="ConsPlusCell"/>
              <w:jc w:val="center"/>
              <w:rPr>
                <w:rFonts w:ascii="Times New Roman" w:hAnsi="Times New Roman" w:cs="Times New Roman"/>
                <w:bCs/>
              </w:rPr>
            </w:pPr>
            <w:r w:rsidRPr="00D50B99">
              <w:rPr>
                <w:rFonts w:ascii="Times New Roman" w:hAnsi="Times New Roman" w:cs="Times New Roman"/>
                <w:bCs/>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tcBorders>
              <w:left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rPr>
                <w:rFonts w:ascii="Times New Roman" w:hAnsi="Times New Roman" w:cs="Times New Roman"/>
              </w:rPr>
            </w:pPr>
            <w:r w:rsidRPr="00F25123">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jc w:val="center"/>
              <w:rPr>
                <w:sz w:val="20"/>
                <w:szCs w:val="20"/>
              </w:rPr>
            </w:pPr>
            <w:r>
              <w:rPr>
                <w:sz w:val="20"/>
                <w:szCs w:val="20"/>
              </w:rPr>
              <w:t>14137,5</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Pr>
                <w:sz w:val="20"/>
                <w:szCs w:val="20"/>
              </w:rPr>
              <w:t>14137,5</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tcBorders>
              <w:left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rPr>
                <w:rFonts w:ascii="Times New Roman" w:hAnsi="Times New Roman" w:cs="Times New Roman"/>
              </w:rPr>
            </w:pPr>
            <w:r w:rsidRPr="00F25123">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Pr>
                <w:rFonts w:ascii="Times New Roman" w:hAnsi="Times New Roman" w:cs="Times New Roman"/>
              </w:rPr>
              <w:t>5445,4</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pStyle w:val="ConsPlusCell"/>
              <w:jc w:val="center"/>
              <w:rPr>
                <w:rFonts w:ascii="Times New Roman" w:hAnsi="Times New Roman" w:cs="Times New Roman"/>
              </w:rPr>
            </w:pPr>
            <w:r>
              <w:rPr>
                <w:rFonts w:ascii="Times New Roman" w:hAnsi="Times New Roman" w:cs="Times New Roman"/>
              </w:rPr>
              <w:t>2511,3</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pStyle w:val="ConsPlusCell"/>
              <w:jc w:val="center"/>
              <w:rPr>
                <w:rFonts w:ascii="Times New Roman" w:hAnsi="Times New Roman" w:cs="Times New Roman"/>
              </w:rPr>
            </w:pPr>
            <w:r>
              <w:rPr>
                <w:rFonts w:ascii="Times New Roman" w:hAnsi="Times New Roman" w:cs="Times New Roman"/>
              </w:rPr>
              <w:t>2834,1</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100,0</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4E5FC5">
        <w:trPr>
          <w:trHeight w:val="484"/>
        </w:trPr>
        <w:tc>
          <w:tcPr>
            <w:tcW w:w="2350" w:type="dxa"/>
            <w:vMerge/>
            <w:tcBorders>
              <w:left w:val="single" w:sz="4" w:space="0" w:color="000000"/>
              <w:bottom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rPr>
                <w:rFonts w:ascii="Times New Roman" w:hAnsi="Times New Roman" w:cs="Times New Roman"/>
              </w:rPr>
            </w:pPr>
            <w:r w:rsidRPr="00F25123">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val="restart"/>
            <w:tcBorders>
              <w:top w:val="single" w:sz="4" w:space="0" w:color="000000"/>
              <w:left w:val="single" w:sz="4" w:space="0" w:color="000000"/>
            </w:tcBorders>
            <w:shd w:val="clear" w:color="auto" w:fill="auto"/>
          </w:tcPr>
          <w:p w:rsidR="00D96963" w:rsidRPr="00F25123" w:rsidRDefault="00D96963" w:rsidP="00863F9F">
            <w:pPr>
              <w:pStyle w:val="ConsPlusCell"/>
              <w:jc w:val="center"/>
            </w:pPr>
            <w:r>
              <w:rPr>
                <w:rFonts w:ascii="Times New Roman" w:hAnsi="Times New Roman" w:cs="Times New Roman"/>
              </w:rPr>
              <w:t>Подпрограмма 1</w:t>
            </w:r>
          </w:p>
          <w:p w:rsidR="00D96963" w:rsidRPr="00B177A3" w:rsidRDefault="00D96963" w:rsidP="00863F9F">
            <w:pPr>
              <w:jc w:val="center"/>
              <w:rPr>
                <w:sz w:val="20"/>
                <w:szCs w:val="20"/>
              </w:rPr>
            </w:pPr>
            <w:r w:rsidRPr="00B177A3">
              <w:rPr>
                <w:sz w:val="20"/>
                <w:szCs w:val="20"/>
              </w:rPr>
              <w:t>«Создание условий для обеспечения доступным и комфортным жильем</w:t>
            </w:r>
          </w:p>
          <w:p w:rsidR="00D96963" w:rsidRPr="00F25123" w:rsidRDefault="00D96963" w:rsidP="00863F9F">
            <w:pPr>
              <w:pStyle w:val="ConsPlusCell"/>
              <w:jc w:val="center"/>
            </w:pPr>
            <w:r w:rsidRPr="00B177A3">
              <w:rPr>
                <w:rFonts w:ascii="Times New Roman" w:hAnsi="Times New Roman" w:cs="Times New Roman"/>
              </w:rPr>
              <w:t>сельского населения и развитие рынка труда (кадрового потенциала) на сельских территориях</w:t>
            </w:r>
            <w:r w:rsidRPr="00B177A3">
              <w:rPr>
                <w:rFonts w:ascii="Times New Roman" w:hAnsi="Times New Roman"/>
              </w:rPr>
              <w:t>»</w:t>
            </w: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300,0</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tcBorders>
              <w:left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tcBorders>
              <w:left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tcBorders>
              <w:left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300,0</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tcBorders>
              <w:left w:val="single" w:sz="4" w:space="0" w:color="000000"/>
              <w:bottom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bl>
    <w:p w:rsidR="004E5FC5" w:rsidRDefault="004E5FC5" w:rsidP="00863F9F">
      <w:pPr>
        <w:pStyle w:val="ConsPlusCell"/>
        <w:jc w:val="center"/>
        <w:rPr>
          <w:rFonts w:ascii="Times New Roman" w:hAnsi="Times New Roman" w:cs="Times New Roman"/>
        </w:rPr>
        <w:sectPr w:rsidR="004E5FC5" w:rsidSect="004E5FC5">
          <w:pgSz w:w="16838" w:h="11906" w:orient="landscape" w:code="9"/>
          <w:pgMar w:top="709" w:right="1134" w:bottom="567" w:left="1134" w:header="397" w:footer="567" w:gutter="0"/>
          <w:cols w:space="708"/>
          <w:titlePg/>
          <w:docGrid w:linePitch="360"/>
        </w:sectPr>
      </w:pPr>
    </w:p>
    <w:tbl>
      <w:tblPr>
        <w:tblW w:w="14834" w:type="dxa"/>
        <w:tblInd w:w="-10" w:type="dxa"/>
        <w:tblLayout w:type="fixed"/>
        <w:tblCellMar>
          <w:left w:w="75" w:type="dxa"/>
          <w:right w:w="75" w:type="dxa"/>
        </w:tblCellMar>
        <w:tblLook w:val="0000" w:firstRow="0" w:lastRow="0" w:firstColumn="0" w:lastColumn="0" w:noHBand="0" w:noVBand="0"/>
      </w:tblPr>
      <w:tblGrid>
        <w:gridCol w:w="2350"/>
        <w:gridCol w:w="1842"/>
        <w:gridCol w:w="930"/>
        <w:gridCol w:w="978"/>
        <w:gridCol w:w="933"/>
        <w:gridCol w:w="992"/>
        <w:gridCol w:w="851"/>
        <w:gridCol w:w="851"/>
        <w:gridCol w:w="957"/>
        <w:gridCol w:w="957"/>
        <w:gridCol w:w="779"/>
        <w:gridCol w:w="709"/>
        <w:gridCol w:w="851"/>
        <w:gridCol w:w="854"/>
      </w:tblGrid>
      <w:tr w:rsidR="00D96963" w:rsidTr="00863F9F">
        <w:tc>
          <w:tcPr>
            <w:tcW w:w="2350" w:type="dxa"/>
            <w:vMerge w:val="restart"/>
            <w:tcBorders>
              <w:top w:val="single" w:sz="4" w:space="0" w:color="000000"/>
              <w:left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lastRenderedPageBreak/>
              <w:t xml:space="preserve">в том числе   </w:t>
            </w:r>
          </w:p>
          <w:p w:rsidR="00D96963" w:rsidRPr="00F25123" w:rsidRDefault="00D96963" w:rsidP="00863F9F">
            <w:pPr>
              <w:pStyle w:val="ConsPlusCell"/>
              <w:jc w:val="center"/>
            </w:pPr>
            <w:r>
              <w:rPr>
                <w:rFonts w:ascii="Times New Roman" w:hAnsi="Times New Roman" w:cs="Times New Roman"/>
                <w:kern w:val="2"/>
              </w:rPr>
              <w:t>о</w:t>
            </w:r>
            <w:r w:rsidRPr="00B177A3">
              <w:rPr>
                <w:rFonts w:ascii="Times New Roman" w:hAnsi="Times New Roman" w:cs="Times New Roman"/>
                <w:kern w:val="2"/>
              </w:rPr>
              <w:t xml:space="preserve">беспечение жильем </w:t>
            </w:r>
            <w:r w:rsidRPr="00B177A3">
              <w:rPr>
                <w:rFonts w:ascii="Times New Roman" w:hAnsi="Times New Roman" w:cs="Times New Roman"/>
                <w:spacing w:val="-4"/>
                <w:kern w:val="2"/>
              </w:rPr>
              <w:t>граждан, проживающих</w:t>
            </w:r>
            <w:r w:rsidRPr="00B177A3">
              <w:rPr>
                <w:rFonts w:ascii="Times New Roman" w:hAnsi="Times New Roman" w:cs="Times New Roman"/>
                <w:kern w:val="2"/>
              </w:rPr>
              <w:t xml:space="preserve"> в сельской местности</w:t>
            </w: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300,0</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tcBorders>
              <w:left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tcBorders>
              <w:left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tcBorders>
              <w:left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pStyle w:val="ConsPlusCell"/>
              <w:jc w:val="center"/>
              <w:rPr>
                <w:rFonts w:ascii="Times New Roman" w:hAnsi="Times New Roman" w:cs="Times New Roman"/>
              </w:rPr>
            </w:pPr>
            <w:r w:rsidRPr="00D50B99">
              <w:rPr>
                <w:rFonts w:ascii="Times New Roman" w:hAnsi="Times New Roman" w:cs="Times New Roman"/>
              </w:rPr>
              <w:t>300,0</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100,0</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tcBorders>
              <w:left w:val="single" w:sz="4" w:space="0" w:color="000000"/>
              <w:bottom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96963" w:rsidRPr="00D50B99" w:rsidRDefault="00D96963" w:rsidP="00863F9F">
            <w:pPr>
              <w:jc w:val="center"/>
              <w:rPr>
                <w:sz w:val="20"/>
                <w:szCs w:val="20"/>
              </w:rPr>
            </w:pPr>
            <w:r w:rsidRPr="00D50B99">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Pr="00D50B99" w:rsidRDefault="00D96963" w:rsidP="00863F9F">
            <w:pPr>
              <w:jc w:val="center"/>
              <w:rPr>
                <w:sz w:val="20"/>
                <w:szCs w:val="20"/>
              </w:rPr>
            </w:pPr>
            <w:r w:rsidRPr="00D50B99">
              <w:rPr>
                <w:sz w:val="20"/>
                <w:szCs w:val="20"/>
              </w:rPr>
              <w:t>–</w:t>
            </w:r>
          </w:p>
        </w:tc>
      </w:tr>
      <w:tr w:rsidR="00D96963" w:rsidTr="00863F9F">
        <w:tc>
          <w:tcPr>
            <w:tcW w:w="2350" w:type="dxa"/>
            <w:vMerge/>
            <w:tcBorders>
              <w:left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Default="00D96963" w:rsidP="00863F9F">
            <w:pPr>
              <w:jc w:val="center"/>
            </w:pPr>
            <w:r w:rsidRPr="00131841">
              <w:t>–</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Default="00D96963" w:rsidP="00863F9F">
            <w:pPr>
              <w:jc w:val="center"/>
            </w:pPr>
            <w:r w:rsidRPr="00131841">
              <w:t>–</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Default="00D96963" w:rsidP="00863F9F">
            <w:pPr>
              <w:jc w:val="center"/>
            </w:pPr>
            <w:r w:rsidRPr="00131841">
              <w:t>–</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Default="00D96963" w:rsidP="00863F9F">
            <w:pPr>
              <w:jc w:val="center"/>
            </w:pPr>
            <w:r w:rsidRPr="00131841">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Default="00D96963" w:rsidP="00863F9F">
            <w:pPr>
              <w:jc w:val="center"/>
            </w:pPr>
            <w:r w:rsidRPr="00131841">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Default="00D96963" w:rsidP="00863F9F">
            <w:pPr>
              <w:jc w:val="center"/>
            </w:pPr>
            <w:r w:rsidRPr="00131841">
              <w:t>–</w:t>
            </w:r>
          </w:p>
        </w:tc>
        <w:tc>
          <w:tcPr>
            <w:tcW w:w="957" w:type="dxa"/>
            <w:tcBorders>
              <w:top w:val="single" w:sz="4" w:space="0" w:color="000000"/>
              <w:left w:val="single" w:sz="4" w:space="0" w:color="000000"/>
              <w:bottom w:val="single" w:sz="4" w:space="0" w:color="000000"/>
            </w:tcBorders>
            <w:vAlign w:val="center"/>
          </w:tcPr>
          <w:p w:rsidR="00D96963" w:rsidRDefault="00D96963" w:rsidP="00863F9F">
            <w:pPr>
              <w:jc w:val="center"/>
            </w:pPr>
            <w:r w:rsidRPr="00131841">
              <w:t>–</w:t>
            </w:r>
          </w:p>
        </w:tc>
        <w:tc>
          <w:tcPr>
            <w:tcW w:w="957" w:type="dxa"/>
            <w:tcBorders>
              <w:top w:val="single" w:sz="4" w:space="0" w:color="000000"/>
              <w:left w:val="single" w:sz="4" w:space="0" w:color="000000"/>
              <w:bottom w:val="single" w:sz="4" w:space="0" w:color="000000"/>
            </w:tcBorders>
            <w:vAlign w:val="center"/>
          </w:tcPr>
          <w:p w:rsidR="00D96963" w:rsidRDefault="00D96963" w:rsidP="00863F9F">
            <w:pPr>
              <w:jc w:val="center"/>
            </w:pPr>
            <w:r w:rsidRPr="00131841">
              <w:t>–</w:t>
            </w:r>
          </w:p>
        </w:tc>
        <w:tc>
          <w:tcPr>
            <w:tcW w:w="779" w:type="dxa"/>
            <w:tcBorders>
              <w:top w:val="single" w:sz="4" w:space="0" w:color="000000"/>
              <w:left w:val="single" w:sz="4" w:space="0" w:color="000000"/>
              <w:bottom w:val="single" w:sz="4" w:space="0" w:color="000000"/>
            </w:tcBorders>
            <w:vAlign w:val="center"/>
          </w:tcPr>
          <w:p w:rsidR="00D96963" w:rsidRDefault="00D96963" w:rsidP="00863F9F">
            <w:pPr>
              <w:jc w:val="center"/>
            </w:pPr>
            <w:r w:rsidRPr="00131841">
              <w:t>–</w:t>
            </w:r>
          </w:p>
        </w:tc>
        <w:tc>
          <w:tcPr>
            <w:tcW w:w="709" w:type="dxa"/>
            <w:tcBorders>
              <w:top w:val="single" w:sz="4" w:space="0" w:color="000000"/>
              <w:left w:val="single" w:sz="4" w:space="0" w:color="000000"/>
              <w:bottom w:val="single" w:sz="4" w:space="0" w:color="000000"/>
            </w:tcBorders>
            <w:vAlign w:val="center"/>
          </w:tcPr>
          <w:p w:rsidR="00D96963" w:rsidRDefault="00D96963" w:rsidP="00863F9F">
            <w:pPr>
              <w:jc w:val="center"/>
            </w:pPr>
            <w:r w:rsidRPr="00131841">
              <w:t>–</w:t>
            </w:r>
          </w:p>
        </w:tc>
        <w:tc>
          <w:tcPr>
            <w:tcW w:w="851" w:type="dxa"/>
            <w:tcBorders>
              <w:top w:val="single" w:sz="4" w:space="0" w:color="000000"/>
              <w:left w:val="single" w:sz="4" w:space="0" w:color="000000"/>
              <w:bottom w:val="single" w:sz="4" w:space="0" w:color="000000"/>
            </w:tcBorders>
            <w:vAlign w:val="center"/>
          </w:tcPr>
          <w:p w:rsidR="00D96963" w:rsidRDefault="00D96963" w:rsidP="00863F9F">
            <w:pPr>
              <w:jc w:val="center"/>
            </w:pPr>
            <w:r w:rsidRPr="00131841">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Default="00D96963" w:rsidP="00863F9F">
            <w:pPr>
              <w:jc w:val="center"/>
            </w:pPr>
            <w:r w:rsidRPr="00131841">
              <w:t>–</w:t>
            </w:r>
          </w:p>
        </w:tc>
      </w:tr>
      <w:tr w:rsidR="00D96963" w:rsidTr="00863F9F">
        <w:tc>
          <w:tcPr>
            <w:tcW w:w="2350" w:type="dxa"/>
            <w:vMerge/>
            <w:tcBorders>
              <w:left w:val="single" w:sz="4" w:space="0" w:color="000000"/>
              <w:bottom w:val="single" w:sz="4" w:space="0" w:color="000000"/>
            </w:tcBorders>
            <w:shd w:val="clear" w:color="auto" w:fill="auto"/>
          </w:tcPr>
          <w:p w:rsidR="00D96963" w:rsidRPr="00F25123" w:rsidRDefault="00D96963" w:rsidP="00863F9F">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96963" w:rsidRPr="00F25123" w:rsidRDefault="00D96963" w:rsidP="00863F9F">
            <w:pPr>
              <w:pStyle w:val="ConsPlusCell"/>
              <w:jc w:val="center"/>
            </w:pPr>
            <w:r w:rsidRPr="00F25123">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rsidR="00D96963" w:rsidRPr="00F25123" w:rsidRDefault="00D96963" w:rsidP="00863F9F">
            <w:pPr>
              <w:pStyle w:val="ConsPlusCell"/>
              <w:snapToGrid w:val="0"/>
              <w:jc w:val="center"/>
              <w:rPr>
                <w:rFonts w:ascii="Times New Roman" w:hAnsi="Times New Roman" w:cs="Times New Roman"/>
              </w:rPr>
            </w:pPr>
            <w:r>
              <w:rPr>
                <w:rFonts w:ascii="Times New Roman" w:hAnsi="Times New Roman" w:cs="Times New Roman"/>
              </w:rPr>
              <w:t>–</w:t>
            </w:r>
          </w:p>
        </w:tc>
        <w:tc>
          <w:tcPr>
            <w:tcW w:w="978" w:type="dxa"/>
            <w:tcBorders>
              <w:top w:val="single" w:sz="4" w:space="0" w:color="000000"/>
              <w:left w:val="single" w:sz="4" w:space="0" w:color="000000"/>
              <w:bottom w:val="single" w:sz="4" w:space="0" w:color="000000"/>
            </w:tcBorders>
            <w:shd w:val="clear" w:color="auto" w:fill="auto"/>
            <w:vAlign w:val="center"/>
          </w:tcPr>
          <w:p w:rsidR="00D96963" w:rsidRDefault="00D96963" w:rsidP="00863F9F">
            <w:pPr>
              <w:jc w:val="center"/>
            </w:pPr>
            <w:r w:rsidRPr="001B6062">
              <w:t>–</w:t>
            </w:r>
          </w:p>
        </w:tc>
        <w:tc>
          <w:tcPr>
            <w:tcW w:w="933" w:type="dxa"/>
            <w:tcBorders>
              <w:top w:val="single" w:sz="4" w:space="0" w:color="000000"/>
              <w:left w:val="single" w:sz="4" w:space="0" w:color="000000"/>
              <w:bottom w:val="single" w:sz="4" w:space="0" w:color="000000"/>
            </w:tcBorders>
            <w:shd w:val="clear" w:color="auto" w:fill="auto"/>
            <w:vAlign w:val="center"/>
          </w:tcPr>
          <w:p w:rsidR="00D96963" w:rsidRDefault="00D96963" w:rsidP="00863F9F">
            <w:pPr>
              <w:jc w:val="center"/>
            </w:pPr>
            <w:r w:rsidRPr="001B6062">
              <w:t>–</w:t>
            </w:r>
          </w:p>
        </w:tc>
        <w:tc>
          <w:tcPr>
            <w:tcW w:w="992" w:type="dxa"/>
            <w:tcBorders>
              <w:top w:val="single" w:sz="4" w:space="0" w:color="000000"/>
              <w:left w:val="single" w:sz="4" w:space="0" w:color="000000"/>
              <w:bottom w:val="single" w:sz="4" w:space="0" w:color="000000"/>
            </w:tcBorders>
            <w:shd w:val="clear" w:color="auto" w:fill="auto"/>
            <w:vAlign w:val="center"/>
          </w:tcPr>
          <w:p w:rsidR="00D96963" w:rsidRDefault="00D96963" w:rsidP="00863F9F">
            <w:pPr>
              <w:jc w:val="center"/>
            </w:pPr>
            <w:r w:rsidRPr="001B6062">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Default="00D96963" w:rsidP="00863F9F">
            <w:pPr>
              <w:jc w:val="center"/>
            </w:pPr>
            <w:r w:rsidRPr="001B6062">
              <w:t>–</w:t>
            </w:r>
          </w:p>
        </w:tc>
        <w:tc>
          <w:tcPr>
            <w:tcW w:w="851" w:type="dxa"/>
            <w:tcBorders>
              <w:top w:val="single" w:sz="4" w:space="0" w:color="000000"/>
              <w:left w:val="single" w:sz="4" w:space="0" w:color="000000"/>
              <w:bottom w:val="single" w:sz="4" w:space="0" w:color="000000"/>
            </w:tcBorders>
            <w:shd w:val="clear" w:color="auto" w:fill="auto"/>
            <w:vAlign w:val="center"/>
          </w:tcPr>
          <w:p w:rsidR="00D96963" w:rsidRDefault="00D96963" w:rsidP="00863F9F">
            <w:pPr>
              <w:jc w:val="center"/>
            </w:pPr>
            <w:r w:rsidRPr="001B6062">
              <w:t>–</w:t>
            </w:r>
          </w:p>
        </w:tc>
        <w:tc>
          <w:tcPr>
            <w:tcW w:w="957" w:type="dxa"/>
            <w:tcBorders>
              <w:top w:val="single" w:sz="4" w:space="0" w:color="000000"/>
              <w:left w:val="single" w:sz="4" w:space="0" w:color="000000"/>
              <w:bottom w:val="single" w:sz="4" w:space="0" w:color="000000"/>
            </w:tcBorders>
            <w:vAlign w:val="center"/>
          </w:tcPr>
          <w:p w:rsidR="00D96963" w:rsidRDefault="00D96963" w:rsidP="00863F9F">
            <w:pPr>
              <w:jc w:val="center"/>
            </w:pPr>
            <w:r w:rsidRPr="001B6062">
              <w:t>–</w:t>
            </w:r>
          </w:p>
        </w:tc>
        <w:tc>
          <w:tcPr>
            <w:tcW w:w="957" w:type="dxa"/>
            <w:tcBorders>
              <w:top w:val="single" w:sz="4" w:space="0" w:color="000000"/>
              <w:left w:val="single" w:sz="4" w:space="0" w:color="000000"/>
              <w:bottom w:val="single" w:sz="4" w:space="0" w:color="000000"/>
            </w:tcBorders>
            <w:vAlign w:val="center"/>
          </w:tcPr>
          <w:p w:rsidR="00D96963" w:rsidRDefault="00D96963" w:rsidP="00863F9F">
            <w:pPr>
              <w:jc w:val="center"/>
            </w:pPr>
            <w:r w:rsidRPr="001B6062">
              <w:t>–</w:t>
            </w:r>
          </w:p>
        </w:tc>
        <w:tc>
          <w:tcPr>
            <w:tcW w:w="779" w:type="dxa"/>
            <w:tcBorders>
              <w:top w:val="single" w:sz="4" w:space="0" w:color="000000"/>
              <w:left w:val="single" w:sz="4" w:space="0" w:color="000000"/>
              <w:bottom w:val="single" w:sz="4" w:space="0" w:color="000000"/>
            </w:tcBorders>
            <w:vAlign w:val="center"/>
          </w:tcPr>
          <w:p w:rsidR="00D96963" w:rsidRDefault="00D96963" w:rsidP="00863F9F">
            <w:pPr>
              <w:jc w:val="center"/>
            </w:pPr>
            <w:r w:rsidRPr="001B6062">
              <w:t>–</w:t>
            </w:r>
          </w:p>
        </w:tc>
        <w:tc>
          <w:tcPr>
            <w:tcW w:w="709" w:type="dxa"/>
            <w:tcBorders>
              <w:top w:val="single" w:sz="4" w:space="0" w:color="000000"/>
              <w:left w:val="single" w:sz="4" w:space="0" w:color="000000"/>
              <w:bottom w:val="single" w:sz="4" w:space="0" w:color="000000"/>
            </w:tcBorders>
            <w:vAlign w:val="center"/>
          </w:tcPr>
          <w:p w:rsidR="00D96963" w:rsidRDefault="00D96963" w:rsidP="00863F9F">
            <w:pPr>
              <w:jc w:val="center"/>
            </w:pPr>
            <w:r w:rsidRPr="001B6062">
              <w:t>–</w:t>
            </w:r>
          </w:p>
        </w:tc>
        <w:tc>
          <w:tcPr>
            <w:tcW w:w="851" w:type="dxa"/>
            <w:tcBorders>
              <w:top w:val="single" w:sz="4" w:space="0" w:color="000000"/>
              <w:left w:val="single" w:sz="4" w:space="0" w:color="000000"/>
              <w:bottom w:val="single" w:sz="4" w:space="0" w:color="000000"/>
            </w:tcBorders>
            <w:vAlign w:val="center"/>
          </w:tcPr>
          <w:p w:rsidR="00D96963" w:rsidRDefault="00D96963" w:rsidP="00863F9F">
            <w:pPr>
              <w:jc w:val="center"/>
            </w:pPr>
            <w:r w:rsidRPr="001B6062">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963" w:rsidRDefault="00D96963" w:rsidP="00863F9F">
            <w:pPr>
              <w:jc w:val="center"/>
            </w:pPr>
            <w:r w:rsidRPr="001B6062">
              <w:t>–</w:t>
            </w:r>
          </w:p>
        </w:tc>
      </w:tr>
      <w:tr w:rsidR="00D96963" w:rsidRPr="006C4F9D" w:rsidTr="00863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2350" w:type="dxa"/>
            <w:vMerge w:val="restart"/>
          </w:tcPr>
          <w:p w:rsidR="00D96963" w:rsidRPr="00F25123" w:rsidRDefault="00D96963" w:rsidP="00863F9F">
            <w:pPr>
              <w:pStyle w:val="23"/>
              <w:ind w:firstLine="0"/>
            </w:pPr>
            <w:r>
              <w:t>Подпрограмма 2</w:t>
            </w:r>
          </w:p>
          <w:p w:rsidR="00D96963" w:rsidRPr="00F25123" w:rsidRDefault="00D96963" w:rsidP="00863F9F">
            <w:pPr>
              <w:pStyle w:val="23"/>
              <w:ind w:firstLine="0"/>
            </w:pPr>
            <w:r w:rsidRPr="00FC036A">
              <w:t>«</w:t>
            </w:r>
            <w:r>
              <w:t>Создание и развитие инфраструктуры на сельских территориях</w:t>
            </w:r>
            <w:r w:rsidRPr="00FC036A">
              <w:t>»</w:t>
            </w:r>
          </w:p>
        </w:tc>
        <w:tc>
          <w:tcPr>
            <w:tcW w:w="1842" w:type="dxa"/>
            <w:vAlign w:val="center"/>
          </w:tcPr>
          <w:p w:rsidR="00D96963" w:rsidRPr="00F25123" w:rsidRDefault="00D96963" w:rsidP="00863F9F">
            <w:pPr>
              <w:pStyle w:val="23"/>
              <w:ind w:firstLine="0"/>
              <w:jc w:val="center"/>
            </w:pPr>
            <w:r w:rsidRPr="00F25123">
              <w:t>всего</w:t>
            </w:r>
          </w:p>
        </w:tc>
        <w:tc>
          <w:tcPr>
            <w:tcW w:w="930" w:type="dxa"/>
            <w:vAlign w:val="center"/>
          </w:tcPr>
          <w:p w:rsidR="00D96963" w:rsidRPr="00D50B99" w:rsidRDefault="00D96963" w:rsidP="00863F9F">
            <w:pPr>
              <w:pStyle w:val="23"/>
              <w:ind w:firstLine="0"/>
              <w:jc w:val="center"/>
            </w:pPr>
            <w:r>
              <w:t>38959,3</w:t>
            </w:r>
          </w:p>
        </w:tc>
        <w:tc>
          <w:tcPr>
            <w:tcW w:w="978" w:type="dxa"/>
            <w:vAlign w:val="center"/>
          </w:tcPr>
          <w:p w:rsidR="00D96963" w:rsidRPr="00D50B99" w:rsidRDefault="00D96963" w:rsidP="00863F9F">
            <w:pPr>
              <w:pStyle w:val="23"/>
              <w:ind w:firstLine="0"/>
              <w:jc w:val="center"/>
            </w:pPr>
            <w:r>
              <w:t>36225,2</w:t>
            </w:r>
          </w:p>
        </w:tc>
        <w:tc>
          <w:tcPr>
            <w:tcW w:w="933" w:type="dxa"/>
            <w:vAlign w:val="center"/>
          </w:tcPr>
          <w:p w:rsidR="00D96963" w:rsidRPr="00D50B99" w:rsidRDefault="00D96963" w:rsidP="00863F9F">
            <w:pPr>
              <w:pStyle w:val="23"/>
              <w:ind w:firstLine="0"/>
              <w:jc w:val="center"/>
            </w:pPr>
            <w:r>
              <w:t>2734,1</w:t>
            </w:r>
          </w:p>
        </w:tc>
        <w:tc>
          <w:tcPr>
            <w:tcW w:w="992"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779" w:type="dxa"/>
            <w:vAlign w:val="center"/>
          </w:tcPr>
          <w:p w:rsidR="00D96963" w:rsidRPr="00D50B99" w:rsidRDefault="00D96963" w:rsidP="00863F9F">
            <w:pPr>
              <w:jc w:val="center"/>
              <w:rPr>
                <w:sz w:val="20"/>
                <w:szCs w:val="20"/>
              </w:rPr>
            </w:pPr>
            <w:r w:rsidRPr="00D50B99">
              <w:rPr>
                <w:kern w:val="2"/>
                <w:sz w:val="20"/>
                <w:szCs w:val="20"/>
              </w:rPr>
              <w:t>–</w:t>
            </w:r>
          </w:p>
        </w:tc>
        <w:tc>
          <w:tcPr>
            <w:tcW w:w="709"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4" w:type="dxa"/>
            <w:vAlign w:val="center"/>
          </w:tcPr>
          <w:p w:rsidR="00D96963" w:rsidRPr="00D50B99" w:rsidRDefault="00D96963" w:rsidP="00863F9F">
            <w:pPr>
              <w:jc w:val="center"/>
              <w:rPr>
                <w:sz w:val="20"/>
                <w:szCs w:val="20"/>
              </w:rPr>
            </w:pPr>
            <w:r w:rsidRPr="00D50B99">
              <w:rPr>
                <w:kern w:val="2"/>
                <w:sz w:val="20"/>
                <w:szCs w:val="20"/>
              </w:rPr>
              <w:t>–</w:t>
            </w:r>
          </w:p>
        </w:tc>
      </w:tr>
      <w:tr w:rsidR="00D96963" w:rsidRPr="006C4F9D" w:rsidTr="00863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96963" w:rsidRPr="00F25123" w:rsidRDefault="00D96963" w:rsidP="00863F9F">
            <w:pPr>
              <w:pStyle w:val="23"/>
              <w:ind w:firstLine="708"/>
            </w:pPr>
          </w:p>
        </w:tc>
        <w:tc>
          <w:tcPr>
            <w:tcW w:w="1842" w:type="dxa"/>
          </w:tcPr>
          <w:p w:rsidR="00D96963" w:rsidRPr="00F25123" w:rsidRDefault="00D96963" w:rsidP="00863F9F">
            <w:pPr>
              <w:pStyle w:val="23"/>
              <w:ind w:firstLine="0"/>
              <w:jc w:val="center"/>
            </w:pPr>
            <w:r w:rsidRPr="00F25123">
              <w:t>областной бюджет</w:t>
            </w:r>
          </w:p>
        </w:tc>
        <w:tc>
          <w:tcPr>
            <w:tcW w:w="930" w:type="dxa"/>
            <w:vAlign w:val="center"/>
          </w:tcPr>
          <w:p w:rsidR="00D96963" w:rsidRPr="00D50B99" w:rsidRDefault="00D96963" w:rsidP="00863F9F">
            <w:pPr>
              <w:pStyle w:val="23"/>
              <w:ind w:firstLine="0"/>
              <w:jc w:val="center"/>
            </w:pPr>
            <w:r>
              <w:t>19676,4</w:t>
            </w:r>
          </w:p>
        </w:tc>
        <w:tc>
          <w:tcPr>
            <w:tcW w:w="978" w:type="dxa"/>
            <w:vAlign w:val="center"/>
          </w:tcPr>
          <w:p w:rsidR="00D96963" w:rsidRPr="00D50B99" w:rsidRDefault="00D96963" w:rsidP="00863F9F">
            <w:pPr>
              <w:jc w:val="center"/>
              <w:rPr>
                <w:sz w:val="20"/>
                <w:szCs w:val="20"/>
              </w:rPr>
            </w:pPr>
            <w:r>
              <w:rPr>
                <w:kern w:val="2"/>
                <w:sz w:val="20"/>
                <w:szCs w:val="20"/>
              </w:rPr>
              <w:t>19676,4</w:t>
            </w:r>
          </w:p>
        </w:tc>
        <w:tc>
          <w:tcPr>
            <w:tcW w:w="933" w:type="dxa"/>
            <w:vAlign w:val="center"/>
          </w:tcPr>
          <w:p w:rsidR="00D96963" w:rsidRPr="00D50B99" w:rsidRDefault="00D96963" w:rsidP="00863F9F">
            <w:pPr>
              <w:jc w:val="center"/>
              <w:rPr>
                <w:sz w:val="20"/>
                <w:szCs w:val="20"/>
              </w:rPr>
            </w:pPr>
            <w:r w:rsidRPr="00D50B99">
              <w:rPr>
                <w:kern w:val="2"/>
                <w:sz w:val="20"/>
                <w:szCs w:val="20"/>
              </w:rPr>
              <w:t>–</w:t>
            </w:r>
          </w:p>
        </w:tc>
        <w:tc>
          <w:tcPr>
            <w:tcW w:w="992"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779" w:type="dxa"/>
            <w:vAlign w:val="center"/>
          </w:tcPr>
          <w:p w:rsidR="00D96963" w:rsidRPr="00D50B99" w:rsidRDefault="00D96963" w:rsidP="00863F9F">
            <w:pPr>
              <w:jc w:val="center"/>
              <w:rPr>
                <w:sz w:val="20"/>
                <w:szCs w:val="20"/>
              </w:rPr>
            </w:pPr>
            <w:r w:rsidRPr="00D50B99">
              <w:rPr>
                <w:kern w:val="2"/>
                <w:sz w:val="20"/>
                <w:szCs w:val="20"/>
              </w:rPr>
              <w:t>–</w:t>
            </w:r>
          </w:p>
        </w:tc>
        <w:tc>
          <w:tcPr>
            <w:tcW w:w="709"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4" w:type="dxa"/>
            <w:vAlign w:val="center"/>
          </w:tcPr>
          <w:p w:rsidR="00D96963" w:rsidRPr="00D50B99" w:rsidRDefault="00D96963" w:rsidP="00863F9F">
            <w:pPr>
              <w:jc w:val="center"/>
              <w:rPr>
                <w:sz w:val="20"/>
                <w:szCs w:val="20"/>
              </w:rPr>
            </w:pPr>
            <w:r w:rsidRPr="00D50B99">
              <w:rPr>
                <w:kern w:val="2"/>
                <w:sz w:val="20"/>
                <w:szCs w:val="20"/>
              </w:rPr>
              <w:t>–</w:t>
            </w:r>
          </w:p>
        </w:tc>
      </w:tr>
      <w:tr w:rsidR="00D96963" w:rsidRPr="006C4F9D" w:rsidTr="00863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72"/>
        </w:trPr>
        <w:tc>
          <w:tcPr>
            <w:tcW w:w="2350" w:type="dxa"/>
            <w:vMerge/>
            <w:vAlign w:val="center"/>
          </w:tcPr>
          <w:p w:rsidR="00D96963" w:rsidRPr="00F25123" w:rsidRDefault="00D96963" w:rsidP="00863F9F">
            <w:pPr>
              <w:pStyle w:val="23"/>
              <w:ind w:firstLine="708"/>
            </w:pPr>
          </w:p>
        </w:tc>
        <w:tc>
          <w:tcPr>
            <w:tcW w:w="1842" w:type="dxa"/>
          </w:tcPr>
          <w:p w:rsidR="00D96963" w:rsidRPr="00F25123" w:rsidRDefault="00D96963" w:rsidP="00863F9F">
            <w:pPr>
              <w:pStyle w:val="23"/>
              <w:ind w:firstLine="0"/>
              <w:jc w:val="center"/>
            </w:pPr>
            <w:r w:rsidRPr="00F25123">
              <w:t>федеральный бюджет</w:t>
            </w:r>
          </w:p>
        </w:tc>
        <w:tc>
          <w:tcPr>
            <w:tcW w:w="930" w:type="dxa"/>
            <w:vAlign w:val="center"/>
          </w:tcPr>
          <w:p w:rsidR="00D96963" w:rsidRPr="00D50B99" w:rsidRDefault="00D96963" w:rsidP="00863F9F">
            <w:pPr>
              <w:jc w:val="center"/>
              <w:rPr>
                <w:sz w:val="20"/>
                <w:szCs w:val="20"/>
              </w:rPr>
            </w:pPr>
            <w:r>
              <w:rPr>
                <w:kern w:val="2"/>
                <w:sz w:val="20"/>
                <w:szCs w:val="20"/>
              </w:rPr>
              <w:t>14137,5</w:t>
            </w:r>
          </w:p>
        </w:tc>
        <w:tc>
          <w:tcPr>
            <w:tcW w:w="978" w:type="dxa"/>
            <w:vAlign w:val="center"/>
          </w:tcPr>
          <w:p w:rsidR="00D96963" w:rsidRPr="00D50B99" w:rsidRDefault="00D96963" w:rsidP="00863F9F">
            <w:pPr>
              <w:jc w:val="center"/>
              <w:rPr>
                <w:sz w:val="20"/>
                <w:szCs w:val="20"/>
              </w:rPr>
            </w:pPr>
            <w:r>
              <w:rPr>
                <w:kern w:val="2"/>
                <w:sz w:val="20"/>
                <w:szCs w:val="20"/>
              </w:rPr>
              <w:t>14137,5</w:t>
            </w:r>
          </w:p>
        </w:tc>
        <w:tc>
          <w:tcPr>
            <w:tcW w:w="933" w:type="dxa"/>
            <w:vAlign w:val="center"/>
          </w:tcPr>
          <w:p w:rsidR="00D96963" w:rsidRPr="00D50B99" w:rsidRDefault="00D96963" w:rsidP="00863F9F">
            <w:pPr>
              <w:jc w:val="center"/>
              <w:rPr>
                <w:sz w:val="20"/>
                <w:szCs w:val="20"/>
              </w:rPr>
            </w:pPr>
            <w:r w:rsidRPr="00D50B99">
              <w:rPr>
                <w:kern w:val="2"/>
                <w:sz w:val="20"/>
                <w:szCs w:val="20"/>
              </w:rPr>
              <w:t>–</w:t>
            </w:r>
          </w:p>
        </w:tc>
        <w:tc>
          <w:tcPr>
            <w:tcW w:w="992"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779" w:type="dxa"/>
            <w:vAlign w:val="center"/>
          </w:tcPr>
          <w:p w:rsidR="00D96963" w:rsidRPr="00D50B99" w:rsidRDefault="00D96963" w:rsidP="00863F9F">
            <w:pPr>
              <w:jc w:val="center"/>
              <w:rPr>
                <w:sz w:val="20"/>
                <w:szCs w:val="20"/>
              </w:rPr>
            </w:pPr>
            <w:r w:rsidRPr="00D50B99">
              <w:rPr>
                <w:kern w:val="2"/>
                <w:sz w:val="20"/>
                <w:szCs w:val="20"/>
              </w:rPr>
              <w:t>–</w:t>
            </w:r>
          </w:p>
        </w:tc>
        <w:tc>
          <w:tcPr>
            <w:tcW w:w="709"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4" w:type="dxa"/>
            <w:vAlign w:val="center"/>
          </w:tcPr>
          <w:p w:rsidR="00D96963" w:rsidRPr="00D50B99" w:rsidRDefault="00D96963" w:rsidP="00863F9F">
            <w:pPr>
              <w:jc w:val="center"/>
              <w:rPr>
                <w:sz w:val="20"/>
                <w:szCs w:val="20"/>
              </w:rPr>
            </w:pPr>
            <w:r w:rsidRPr="00D50B99">
              <w:rPr>
                <w:kern w:val="2"/>
                <w:sz w:val="20"/>
                <w:szCs w:val="20"/>
              </w:rPr>
              <w:t>–</w:t>
            </w:r>
          </w:p>
        </w:tc>
      </w:tr>
      <w:tr w:rsidR="00D96963" w:rsidRPr="006C4F9D" w:rsidTr="00863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96963" w:rsidRPr="00F25123" w:rsidRDefault="00D96963" w:rsidP="00863F9F">
            <w:pPr>
              <w:pStyle w:val="23"/>
              <w:ind w:firstLine="708"/>
            </w:pPr>
          </w:p>
        </w:tc>
        <w:tc>
          <w:tcPr>
            <w:tcW w:w="1842" w:type="dxa"/>
          </w:tcPr>
          <w:p w:rsidR="00D96963" w:rsidRPr="00F25123" w:rsidRDefault="00D96963" w:rsidP="00863F9F">
            <w:pPr>
              <w:pStyle w:val="23"/>
              <w:ind w:firstLine="0"/>
              <w:jc w:val="center"/>
            </w:pPr>
            <w:r w:rsidRPr="00F25123">
              <w:t>местный бюджет</w:t>
            </w:r>
          </w:p>
        </w:tc>
        <w:tc>
          <w:tcPr>
            <w:tcW w:w="930" w:type="dxa"/>
            <w:vAlign w:val="center"/>
          </w:tcPr>
          <w:p w:rsidR="00D96963" w:rsidRPr="00D50B99" w:rsidRDefault="00D96963" w:rsidP="00863F9F">
            <w:pPr>
              <w:pStyle w:val="23"/>
              <w:ind w:firstLine="0"/>
              <w:jc w:val="center"/>
            </w:pPr>
            <w:r>
              <w:t>5145,4</w:t>
            </w:r>
          </w:p>
        </w:tc>
        <w:tc>
          <w:tcPr>
            <w:tcW w:w="978" w:type="dxa"/>
            <w:vAlign w:val="center"/>
          </w:tcPr>
          <w:p w:rsidR="00D96963" w:rsidRPr="00D50B99" w:rsidRDefault="00D96963" w:rsidP="00863F9F">
            <w:pPr>
              <w:pStyle w:val="23"/>
              <w:ind w:firstLine="0"/>
              <w:jc w:val="center"/>
            </w:pPr>
            <w:r>
              <w:t>2411,3</w:t>
            </w:r>
          </w:p>
        </w:tc>
        <w:tc>
          <w:tcPr>
            <w:tcW w:w="933" w:type="dxa"/>
            <w:vAlign w:val="center"/>
          </w:tcPr>
          <w:p w:rsidR="00D96963" w:rsidRPr="00D50B99" w:rsidRDefault="00D96963" w:rsidP="00863F9F">
            <w:pPr>
              <w:jc w:val="center"/>
              <w:rPr>
                <w:sz w:val="20"/>
                <w:szCs w:val="20"/>
              </w:rPr>
            </w:pPr>
            <w:r>
              <w:rPr>
                <w:kern w:val="2"/>
                <w:sz w:val="20"/>
                <w:szCs w:val="20"/>
              </w:rPr>
              <w:t>2734,1</w:t>
            </w:r>
          </w:p>
        </w:tc>
        <w:tc>
          <w:tcPr>
            <w:tcW w:w="992"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779" w:type="dxa"/>
            <w:vAlign w:val="center"/>
          </w:tcPr>
          <w:p w:rsidR="00D96963" w:rsidRPr="00D50B99" w:rsidRDefault="00D96963" w:rsidP="00863F9F">
            <w:pPr>
              <w:jc w:val="center"/>
              <w:rPr>
                <w:sz w:val="20"/>
                <w:szCs w:val="20"/>
              </w:rPr>
            </w:pPr>
            <w:r w:rsidRPr="00D50B99">
              <w:rPr>
                <w:kern w:val="2"/>
                <w:sz w:val="20"/>
                <w:szCs w:val="20"/>
              </w:rPr>
              <w:t>–</w:t>
            </w:r>
          </w:p>
        </w:tc>
        <w:tc>
          <w:tcPr>
            <w:tcW w:w="709"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4" w:type="dxa"/>
            <w:vAlign w:val="center"/>
          </w:tcPr>
          <w:p w:rsidR="00D96963" w:rsidRPr="00D50B99" w:rsidRDefault="00D96963" w:rsidP="00863F9F">
            <w:pPr>
              <w:jc w:val="center"/>
              <w:rPr>
                <w:sz w:val="20"/>
                <w:szCs w:val="20"/>
              </w:rPr>
            </w:pPr>
            <w:r w:rsidRPr="00D50B99">
              <w:rPr>
                <w:kern w:val="2"/>
                <w:sz w:val="20"/>
                <w:szCs w:val="20"/>
              </w:rPr>
              <w:t>–</w:t>
            </w:r>
          </w:p>
        </w:tc>
      </w:tr>
      <w:tr w:rsidR="00D96963" w:rsidRPr="006C4F9D" w:rsidTr="00863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96963" w:rsidRPr="00F25123" w:rsidRDefault="00D96963" w:rsidP="00863F9F">
            <w:pPr>
              <w:pStyle w:val="23"/>
              <w:ind w:firstLine="708"/>
            </w:pPr>
          </w:p>
        </w:tc>
        <w:tc>
          <w:tcPr>
            <w:tcW w:w="1842" w:type="dxa"/>
          </w:tcPr>
          <w:p w:rsidR="00D96963" w:rsidRPr="00F25123" w:rsidRDefault="00D96963" w:rsidP="00863F9F">
            <w:pPr>
              <w:pStyle w:val="23"/>
              <w:ind w:firstLine="0"/>
              <w:jc w:val="center"/>
            </w:pPr>
            <w:r w:rsidRPr="00F25123">
              <w:t>внебюджетные источники</w:t>
            </w:r>
          </w:p>
        </w:tc>
        <w:tc>
          <w:tcPr>
            <w:tcW w:w="930" w:type="dxa"/>
            <w:vAlign w:val="center"/>
          </w:tcPr>
          <w:p w:rsidR="00D96963" w:rsidRPr="00D50B99" w:rsidRDefault="00D96963" w:rsidP="00863F9F">
            <w:pPr>
              <w:jc w:val="center"/>
              <w:rPr>
                <w:sz w:val="20"/>
                <w:szCs w:val="20"/>
              </w:rPr>
            </w:pPr>
            <w:r w:rsidRPr="00D50B99">
              <w:rPr>
                <w:kern w:val="2"/>
                <w:sz w:val="20"/>
                <w:szCs w:val="20"/>
              </w:rPr>
              <w:t>–</w:t>
            </w:r>
          </w:p>
        </w:tc>
        <w:tc>
          <w:tcPr>
            <w:tcW w:w="978" w:type="dxa"/>
            <w:vAlign w:val="center"/>
          </w:tcPr>
          <w:p w:rsidR="00D96963" w:rsidRPr="00D50B99" w:rsidRDefault="00D96963" w:rsidP="00863F9F">
            <w:pPr>
              <w:jc w:val="center"/>
              <w:rPr>
                <w:sz w:val="20"/>
                <w:szCs w:val="20"/>
              </w:rPr>
            </w:pPr>
            <w:r w:rsidRPr="00D50B99">
              <w:rPr>
                <w:kern w:val="2"/>
                <w:sz w:val="20"/>
                <w:szCs w:val="20"/>
              </w:rPr>
              <w:t>–</w:t>
            </w:r>
          </w:p>
        </w:tc>
        <w:tc>
          <w:tcPr>
            <w:tcW w:w="933" w:type="dxa"/>
            <w:vAlign w:val="center"/>
          </w:tcPr>
          <w:p w:rsidR="00D96963" w:rsidRPr="00D50B99" w:rsidRDefault="00D96963" w:rsidP="00863F9F">
            <w:pPr>
              <w:jc w:val="center"/>
              <w:rPr>
                <w:sz w:val="20"/>
                <w:szCs w:val="20"/>
              </w:rPr>
            </w:pPr>
            <w:r w:rsidRPr="00D50B99">
              <w:rPr>
                <w:kern w:val="2"/>
                <w:sz w:val="20"/>
                <w:szCs w:val="20"/>
              </w:rPr>
              <w:t>–</w:t>
            </w:r>
          </w:p>
        </w:tc>
        <w:tc>
          <w:tcPr>
            <w:tcW w:w="992"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779" w:type="dxa"/>
            <w:vAlign w:val="center"/>
          </w:tcPr>
          <w:p w:rsidR="00D96963" w:rsidRPr="00D50B99" w:rsidRDefault="00D96963" w:rsidP="00863F9F">
            <w:pPr>
              <w:jc w:val="center"/>
              <w:rPr>
                <w:sz w:val="20"/>
                <w:szCs w:val="20"/>
              </w:rPr>
            </w:pPr>
            <w:r w:rsidRPr="00D50B99">
              <w:rPr>
                <w:kern w:val="2"/>
                <w:sz w:val="20"/>
                <w:szCs w:val="20"/>
              </w:rPr>
              <w:t>–</w:t>
            </w:r>
          </w:p>
        </w:tc>
        <w:tc>
          <w:tcPr>
            <w:tcW w:w="709"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4" w:type="dxa"/>
            <w:vAlign w:val="center"/>
          </w:tcPr>
          <w:p w:rsidR="00D96963" w:rsidRPr="00D50B99" w:rsidRDefault="00D96963" w:rsidP="00863F9F">
            <w:pPr>
              <w:jc w:val="center"/>
              <w:rPr>
                <w:sz w:val="20"/>
                <w:szCs w:val="20"/>
              </w:rPr>
            </w:pPr>
            <w:r w:rsidRPr="00D50B99">
              <w:rPr>
                <w:kern w:val="2"/>
                <w:sz w:val="20"/>
                <w:szCs w:val="20"/>
              </w:rPr>
              <w:t>–</w:t>
            </w:r>
          </w:p>
        </w:tc>
      </w:tr>
    </w:tbl>
    <w:p w:rsidR="00D96963" w:rsidRDefault="00D96963" w:rsidP="00D96963">
      <w:r>
        <w:br w:type="page"/>
      </w:r>
    </w:p>
    <w:tbl>
      <w:tblPr>
        <w:tblW w:w="148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350"/>
        <w:gridCol w:w="1842"/>
        <w:gridCol w:w="930"/>
        <w:gridCol w:w="978"/>
        <w:gridCol w:w="933"/>
        <w:gridCol w:w="992"/>
        <w:gridCol w:w="851"/>
        <w:gridCol w:w="851"/>
        <w:gridCol w:w="957"/>
        <w:gridCol w:w="957"/>
        <w:gridCol w:w="779"/>
        <w:gridCol w:w="709"/>
        <w:gridCol w:w="851"/>
        <w:gridCol w:w="854"/>
      </w:tblGrid>
      <w:tr w:rsidR="00D96963" w:rsidRPr="00A546A6" w:rsidTr="00863F9F">
        <w:trPr>
          <w:cantSplit/>
          <w:trHeight w:val="284"/>
        </w:trPr>
        <w:tc>
          <w:tcPr>
            <w:tcW w:w="2350" w:type="dxa"/>
            <w:vMerge w:val="restart"/>
            <w:tcBorders>
              <w:top w:val="single" w:sz="4" w:space="0" w:color="auto"/>
              <w:left w:val="single" w:sz="4" w:space="0" w:color="auto"/>
              <w:bottom w:val="single" w:sz="4" w:space="0" w:color="auto"/>
              <w:right w:val="single" w:sz="4" w:space="0" w:color="auto"/>
            </w:tcBorders>
            <w:vAlign w:val="center"/>
          </w:tcPr>
          <w:p w:rsidR="00D96963" w:rsidRPr="00A83E7C" w:rsidRDefault="00D96963" w:rsidP="00863F9F">
            <w:pPr>
              <w:pStyle w:val="23"/>
              <w:ind w:firstLine="0"/>
              <w:jc w:val="center"/>
            </w:pPr>
            <w:r w:rsidRPr="00A83E7C">
              <w:lastRenderedPageBreak/>
              <w:t>1</w:t>
            </w:r>
          </w:p>
        </w:tc>
        <w:tc>
          <w:tcPr>
            <w:tcW w:w="1842" w:type="dxa"/>
            <w:tcBorders>
              <w:top w:val="single" w:sz="4" w:space="0" w:color="auto"/>
              <w:left w:val="single" w:sz="4" w:space="0" w:color="auto"/>
              <w:bottom w:val="single" w:sz="4" w:space="0" w:color="auto"/>
              <w:right w:val="single" w:sz="4" w:space="0" w:color="auto"/>
            </w:tcBorders>
            <w:vAlign w:val="center"/>
          </w:tcPr>
          <w:p w:rsidR="00D96963" w:rsidRPr="00A83E7C" w:rsidRDefault="00D96963" w:rsidP="00863F9F">
            <w:pPr>
              <w:pStyle w:val="23"/>
              <w:ind w:firstLine="0"/>
              <w:jc w:val="center"/>
            </w:pPr>
            <w:r w:rsidRPr="00A83E7C">
              <w:t>2</w:t>
            </w:r>
          </w:p>
        </w:tc>
        <w:tc>
          <w:tcPr>
            <w:tcW w:w="930" w:type="dxa"/>
            <w:tcBorders>
              <w:top w:val="single" w:sz="4" w:space="0" w:color="auto"/>
              <w:left w:val="single" w:sz="4" w:space="0" w:color="auto"/>
              <w:bottom w:val="single" w:sz="4" w:space="0" w:color="auto"/>
              <w:right w:val="single" w:sz="4" w:space="0" w:color="auto"/>
            </w:tcBorders>
            <w:vAlign w:val="center"/>
          </w:tcPr>
          <w:p w:rsidR="00D96963" w:rsidRPr="00A83E7C" w:rsidRDefault="00D96963" w:rsidP="00863F9F">
            <w:pPr>
              <w:pStyle w:val="23"/>
              <w:ind w:firstLine="0"/>
              <w:jc w:val="center"/>
            </w:pPr>
            <w:r w:rsidRPr="00A83E7C">
              <w:t>3</w:t>
            </w:r>
          </w:p>
        </w:tc>
        <w:tc>
          <w:tcPr>
            <w:tcW w:w="978" w:type="dxa"/>
            <w:tcBorders>
              <w:top w:val="single" w:sz="4" w:space="0" w:color="auto"/>
              <w:left w:val="single" w:sz="4" w:space="0" w:color="auto"/>
              <w:bottom w:val="single" w:sz="4" w:space="0" w:color="auto"/>
              <w:right w:val="single" w:sz="4" w:space="0" w:color="auto"/>
            </w:tcBorders>
            <w:vAlign w:val="center"/>
          </w:tcPr>
          <w:p w:rsidR="00D96963" w:rsidRPr="00A83E7C" w:rsidRDefault="00D96963" w:rsidP="00863F9F">
            <w:pPr>
              <w:pStyle w:val="23"/>
              <w:ind w:firstLine="0"/>
              <w:jc w:val="center"/>
            </w:pPr>
            <w:r w:rsidRPr="00A83E7C">
              <w:t>4</w:t>
            </w:r>
          </w:p>
        </w:tc>
        <w:tc>
          <w:tcPr>
            <w:tcW w:w="933"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kern w:val="2"/>
                <w:sz w:val="20"/>
                <w:szCs w:val="20"/>
              </w:rPr>
            </w:pPr>
            <w:r w:rsidRPr="00A546A6">
              <w:rPr>
                <w:kern w:val="2"/>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kern w:val="2"/>
                <w:sz w:val="20"/>
                <w:szCs w:val="20"/>
              </w:rPr>
            </w:pPr>
            <w:r w:rsidRPr="00A546A6">
              <w:rPr>
                <w:kern w:val="2"/>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kern w:val="2"/>
                <w:sz w:val="20"/>
                <w:szCs w:val="20"/>
              </w:rPr>
            </w:pPr>
            <w:r w:rsidRPr="00A546A6">
              <w:rPr>
                <w:kern w:val="2"/>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kern w:val="2"/>
                <w:sz w:val="20"/>
                <w:szCs w:val="20"/>
              </w:rPr>
            </w:pPr>
            <w:r w:rsidRPr="00A546A6">
              <w:rPr>
                <w:kern w:val="2"/>
                <w:sz w:val="20"/>
                <w:szCs w:val="20"/>
              </w:rPr>
              <w:t>8</w:t>
            </w:r>
          </w:p>
        </w:tc>
        <w:tc>
          <w:tcPr>
            <w:tcW w:w="957"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kern w:val="2"/>
                <w:sz w:val="20"/>
                <w:szCs w:val="20"/>
              </w:rPr>
            </w:pPr>
            <w:r w:rsidRPr="00A546A6">
              <w:rPr>
                <w:kern w:val="2"/>
                <w:sz w:val="20"/>
                <w:szCs w:val="20"/>
              </w:rPr>
              <w:t>9</w:t>
            </w:r>
          </w:p>
        </w:tc>
        <w:tc>
          <w:tcPr>
            <w:tcW w:w="957"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kern w:val="2"/>
                <w:sz w:val="20"/>
                <w:szCs w:val="20"/>
              </w:rPr>
            </w:pPr>
            <w:r w:rsidRPr="00A546A6">
              <w:rPr>
                <w:kern w:val="2"/>
                <w:sz w:val="20"/>
                <w:szCs w:val="20"/>
              </w:rPr>
              <w:t>10</w:t>
            </w:r>
          </w:p>
        </w:tc>
        <w:tc>
          <w:tcPr>
            <w:tcW w:w="779"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kern w:val="2"/>
                <w:sz w:val="20"/>
                <w:szCs w:val="20"/>
              </w:rPr>
            </w:pPr>
            <w:r w:rsidRPr="00A546A6">
              <w:rPr>
                <w:kern w:val="2"/>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kern w:val="2"/>
                <w:sz w:val="20"/>
                <w:szCs w:val="20"/>
              </w:rPr>
            </w:pPr>
            <w:r w:rsidRPr="00A546A6">
              <w:rPr>
                <w:kern w:val="2"/>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kern w:val="2"/>
                <w:sz w:val="20"/>
                <w:szCs w:val="20"/>
              </w:rPr>
            </w:pPr>
            <w:r w:rsidRPr="00A546A6">
              <w:rPr>
                <w:kern w:val="2"/>
                <w:sz w:val="20"/>
                <w:szCs w:val="20"/>
              </w:rPr>
              <w:t>13</w:t>
            </w:r>
          </w:p>
        </w:tc>
        <w:tc>
          <w:tcPr>
            <w:tcW w:w="854" w:type="dxa"/>
            <w:tcBorders>
              <w:top w:val="single" w:sz="4" w:space="0" w:color="auto"/>
              <w:left w:val="single" w:sz="4" w:space="0" w:color="auto"/>
              <w:bottom w:val="single" w:sz="4" w:space="0" w:color="auto"/>
              <w:right w:val="single" w:sz="4" w:space="0" w:color="auto"/>
            </w:tcBorders>
            <w:vAlign w:val="center"/>
          </w:tcPr>
          <w:p w:rsidR="00D96963" w:rsidRPr="00A546A6" w:rsidRDefault="00D96963" w:rsidP="00863F9F">
            <w:pPr>
              <w:jc w:val="center"/>
              <w:rPr>
                <w:kern w:val="2"/>
                <w:sz w:val="20"/>
                <w:szCs w:val="20"/>
              </w:rPr>
            </w:pPr>
            <w:r w:rsidRPr="00A546A6">
              <w:rPr>
                <w:kern w:val="2"/>
                <w:sz w:val="20"/>
                <w:szCs w:val="20"/>
              </w:rPr>
              <w:t>14</w:t>
            </w:r>
          </w:p>
        </w:tc>
      </w:tr>
      <w:tr w:rsidR="00D96963" w:rsidRPr="006C4F9D" w:rsidTr="00863F9F">
        <w:trPr>
          <w:cantSplit/>
        </w:trPr>
        <w:tc>
          <w:tcPr>
            <w:tcW w:w="2350" w:type="dxa"/>
            <w:vMerge w:val="restart"/>
          </w:tcPr>
          <w:p w:rsidR="00D96963" w:rsidRPr="00F25123" w:rsidRDefault="00D96963" w:rsidP="00863F9F">
            <w:pPr>
              <w:pStyle w:val="23"/>
              <w:ind w:firstLine="0"/>
            </w:pPr>
            <w:r w:rsidRPr="00F25123">
              <w:t xml:space="preserve">в том числе   </w:t>
            </w:r>
          </w:p>
          <w:p w:rsidR="00D96963" w:rsidRPr="00F25123" w:rsidRDefault="00D96963" w:rsidP="00863F9F">
            <w:pPr>
              <w:pStyle w:val="23"/>
              <w:ind w:firstLine="0"/>
            </w:pPr>
            <w:r>
              <w:t>р</w:t>
            </w:r>
            <w:r w:rsidRPr="00DB6B42">
              <w:t>азвитие инженерной и транспортной инфраструктуры на сельских территориях</w:t>
            </w:r>
          </w:p>
        </w:tc>
        <w:tc>
          <w:tcPr>
            <w:tcW w:w="1842" w:type="dxa"/>
          </w:tcPr>
          <w:p w:rsidR="00D96963" w:rsidRPr="00F25123" w:rsidRDefault="00D96963" w:rsidP="00863F9F">
            <w:pPr>
              <w:pStyle w:val="23"/>
              <w:ind w:firstLine="0"/>
              <w:jc w:val="center"/>
            </w:pPr>
            <w:r w:rsidRPr="00F25123">
              <w:t>всего</w:t>
            </w:r>
          </w:p>
        </w:tc>
        <w:tc>
          <w:tcPr>
            <w:tcW w:w="930" w:type="dxa"/>
            <w:vAlign w:val="center"/>
          </w:tcPr>
          <w:p w:rsidR="00D96963" w:rsidRPr="00D50B99" w:rsidRDefault="00D96963" w:rsidP="00863F9F">
            <w:pPr>
              <w:pStyle w:val="23"/>
              <w:ind w:firstLine="0"/>
              <w:jc w:val="center"/>
            </w:pPr>
            <w:r>
              <w:t>35668,8</w:t>
            </w:r>
          </w:p>
        </w:tc>
        <w:tc>
          <w:tcPr>
            <w:tcW w:w="978" w:type="dxa"/>
            <w:vAlign w:val="center"/>
          </w:tcPr>
          <w:p w:rsidR="00D96963" w:rsidRPr="00D50B99" w:rsidRDefault="00D96963" w:rsidP="00863F9F">
            <w:pPr>
              <w:pStyle w:val="23"/>
              <w:ind w:firstLine="0"/>
              <w:jc w:val="center"/>
            </w:pPr>
            <w:r>
              <w:t>35668,8</w:t>
            </w:r>
          </w:p>
        </w:tc>
        <w:tc>
          <w:tcPr>
            <w:tcW w:w="933" w:type="dxa"/>
            <w:vAlign w:val="center"/>
          </w:tcPr>
          <w:p w:rsidR="00D96963" w:rsidRPr="00D50B99" w:rsidRDefault="00D96963" w:rsidP="00863F9F">
            <w:pPr>
              <w:jc w:val="center"/>
              <w:rPr>
                <w:sz w:val="20"/>
                <w:szCs w:val="20"/>
              </w:rPr>
            </w:pPr>
            <w:r w:rsidRPr="00D50B99">
              <w:rPr>
                <w:kern w:val="2"/>
                <w:sz w:val="20"/>
                <w:szCs w:val="20"/>
              </w:rPr>
              <w:t>–</w:t>
            </w:r>
          </w:p>
        </w:tc>
        <w:tc>
          <w:tcPr>
            <w:tcW w:w="992"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779" w:type="dxa"/>
            <w:vAlign w:val="center"/>
          </w:tcPr>
          <w:p w:rsidR="00D96963" w:rsidRPr="00D50B99" w:rsidRDefault="00D96963" w:rsidP="00863F9F">
            <w:pPr>
              <w:jc w:val="center"/>
              <w:rPr>
                <w:sz w:val="20"/>
                <w:szCs w:val="20"/>
              </w:rPr>
            </w:pPr>
            <w:r w:rsidRPr="00D50B99">
              <w:rPr>
                <w:kern w:val="2"/>
                <w:sz w:val="20"/>
                <w:szCs w:val="20"/>
              </w:rPr>
              <w:t>–</w:t>
            </w:r>
          </w:p>
        </w:tc>
        <w:tc>
          <w:tcPr>
            <w:tcW w:w="709"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4" w:type="dxa"/>
            <w:vAlign w:val="center"/>
          </w:tcPr>
          <w:p w:rsidR="00D96963" w:rsidRPr="00D50B99" w:rsidRDefault="00D96963" w:rsidP="00863F9F">
            <w:pPr>
              <w:jc w:val="center"/>
              <w:rPr>
                <w:sz w:val="20"/>
                <w:szCs w:val="20"/>
              </w:rPr>
            </w:pPr>
            <w:r w:rsidRPr="00D50B99">
              <w:rPr>
                <w:kern w:val="2"/>
                <w:sz w:val="20"/>
                <w:szCs w:val="20"/>
              </w:rPr>
              <w:t>–</w:t>
            </w:r>
          </w:p>
        </w:tc>
      </w:tr>
      <w:tr w:rsidR="00D96963" w:rsidRPr="006C4F9D" w:rsidTr="00863F9F">
        <w:trPr>
          <w:cantSplit/>
        </w:trPr>
        <w:tc>
          <w:tcPr>
            <w:tcW w:w="2350" w:type="dxa"/>
            <w:vMerge/>
            <w:vAlign w:val="center"/>
          </w:tcPr>
          <w:p w:rsidR="00D96963" w:rsidRPr="00F25123" w:rsidRDefault="00D96963" w:rsidP="00863F9F">
            <w:pPr>
              <w:pStyle w:val="23"/>
              <w:ind w:firstLine="708"/>
            </w:pPr>
          </w:p>
        </w:tc>
        <w:tc>
          <w:tcPr>
            <w:tcW w:w="1842" w:type="dxa"/>
          </w:tcPr>
          <w:p w:rsidR="00D96963" w:rsidRPr="00F25123" w:rsidRDefault="00D96963" w:rsidP="00863F9F">
            <w:pPr>
              <w:pStyle w:val="23"/>
              <w:ind w:firstLine="0"/>
              <w:jc w:val="center"/>
            </w:pPr>
            <w:r w:rsidRPr="00F25123">
              <w:t>областной бюджет</w:t>
            </w:r>
          </w:p>
        </w:tc>
        <w:tc>
          <w:tcPr>
            <w:tcW w:w="930" w:type="dxa"/>
            <w:vAlign w:val="center"/>
          </w:tcPr>
          <w:p w:rsidR="00D96963" w:rsidRPr="00D50B99" w:rsidRDefault="00D96963" w:rsidP="00863F9F">
            <w:pPr>
              <w:pStyle w:val="23"/>
              <w:ind w:firstLine="0"/>
              <w:jc w:val="center"/>
            </w:pPr>
            <w:r>
              <w:t>19676,4</w:t>
            </w:r>
          </w:p>
        </w:tc>
        <w:tc>
          <w:tcPr>
            <w:tcW w:w="978" w:type="dxa"/>
            <w:vAlign w:val="center"/>
          </w:tcPr>
          <w:p w:rsidR="00D96963" w:rsidRPr="00D50B99" w:rsidRDefault="00D96963" w:rsidP="00863F9F">
            <w:pPr>
              <w:jc w:val="center"/>
              <w:rPr>
                <w:sz w:val="20"/>
                <w:szCs w:val="20"/>
              </w:rPr>
            </w:pPr>
            <w:r>
              <w:rPr>
                <w:kern w:val="2"/>
                <w:sz w:val="20"/>
                <w:szCs w:val="20"/>
              </w:rPr>
              <w:t>19676,4</w:t>
            </w:r>
          </w:p>
        </w:tc>
        <w:tc>
          <w:tcPr>
            <w:tcW w:w="933" w:type="dxa"/>
            <w:vAlign w:val="center"/>
          </w:tcPr>
          <w:p w:rsidR="00D96963" w:rsidRPr="00D50B99" w:rsidRDefault="00D96963" w:rsidP="00863F9F">
            <w:pPr>
              <w:jc w:val="center"/>
              <w:rPr>
                <w:sz w:val="20"/>
                <w:szCs w:val="20"/>
              </w:rPr>
            </w:pPr>
            <w:r w:rsidRPr="00D50B99">
              <w:rPr>
                <w:kern w:val="2"/>
                <w:sz w:val="20"/>
                <w:szCs w:val="20"/>
              </w:rPr>
              <w:t>–</w:t>
            </w:r>
          </w:p>
        </w:tc>
        <w:tc>
          <w:tcPr>
            <w:tcW w:w="992"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779" w:type="dxa"/>
            <w:vAlign w:val="center"/>
          </w:tcPr>
          <w:p w:rsidR="00D96963" w:rsidRPr="00D50B99" w:rsidRDefault="00D96963" w:rsidP="00863F9F">
            <w:pPr>
              <w:jc w:val="center"/>
              <w:rPr>
                <w:sz w:val="20"/>
                <w:szCs w:val="20"/>
              </w:rPr>
            </w:pPr>
            <w:r w:rsidRPr="00D50B99">
              <w:rPr>
                <w:kern w:val="2"/>
                <w:sz w:val="20"/>
                <w:szCs w:val="20"/>
              </w:rPr>
              <w:t>–</w:t>
            </w:r>
          </w:p>
        </w:tc>
        <w:tc>
          <w:tcPr>
            <w:tcW w:w="709"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4" w:type="dxa"/>
            <w:vAlign w:val="center"/>
          </w:tcPr>
          <w:p w:rsidR="00D96963" w:rsidRPr="00D50B99" w:rsidRDefault="00D96963" w:rsidP="00863F9F">
            <w:pPr>
              <w:jc w:val="center"/>
              <w:rPr>
                <w:sz w:val="20"/>
                <w:szCs w:val="20"/>
              </w:rPr>
            </w:pPr>
            <w:r w:rsidRPr="00D50B99">
              <w:rPr>
                <w:kern w:val="2"/>
                <w:sz w:val="20"/>
                <w:szCs w:val="20"/>
              </w:rPr>
              <w:t>–</w:t>
            </w:r>
          </w:p>
        </w:tc>
      </w:tr>
      <w:tr w:rsidR="00D96963" w:rsidRPr="006C4F9D" w:rsidTr="00863F9F">
        <w:trPr>
          <w:cantSplit/>
        </w:trPr>
        <w:tc>
          <w:tcPr>
            <w:tcW w:w="2350" w:type="dxa"/>
            <w:vMerge/>
            <w:vAlign w:val="center"/>
          </w:tcPr>
          <w:p w:rsidR="00D96963" w:rsidRPr="00F25123" w:rsidRDefault="00D96963" w:rsidP="00863F9F">
            <w:pPr>
              <w:pStyle w:val="23"/>
              <w:ind w:firstLine="708"/>
            </w:pPr>
          </w:p>
        </w:tc>
        <w:tc>
          <w:tcPr>
            <w:tcW w:w="1842" w:type="dxa"/>
          </w:tcPr>
          <w:p w:rsidR="00D96963" w:rsidRPr="00F25123" w:rsidRDefault="00D96963" w:rsidP="00863F9F">
            <w:pPr>
              <w:pStyle w:val="23"/>
              <w:ind w:firstLine="0"/>
              <w:jc w:val="center"/>
            </w:pPr>
            <w:r w:rsidRPr="00F25123">
              <w:t>федеральный бюджет</w:t>
            </w:r>
          </w:p>
        </w:tc>
        <w:tc>
          <w:tcPr>
            <w:tcW w:w="930" w:type="dxa"/>
            <w:vAlign w:val="center"/>
          </w:tcPr>
          <w:p w:rsidR="00D96963" w:rsidRPr="00D50B99" w:rsidRDefault="00D96963" w:rsidP="00863F9F">
            <w:pPr>
              <w:pStyle w:val="23"/>
              <w:ind w:firstLine="0"/>
              <w:jc w:val="center"/>
            </w:pPr>
            <w:r>
              <w:t>14137,5</w:t>
            </w:r>
          </w:p>
        </w:tc>
        <w:tc>
          <w:tcPr>
            <w:tcW w:w="978" w:type="dxa"/>
            <w:vAlign w:val="center"/>
          </w:tcPr>
          <w:p w:rsidR="00D96963" w:rsidRPr="00D50B99" w:rsidRDefault="00D96963" w:rsidP="00863F9F">
            <w:pPr>
              <w:jc w:val="center"/>
              <w:rPr>
                <w:sz w:val="20"/>
                <w:szCs w:val="20"/>
              </w:rPr>
            </w:pPr>
            <w:r>
              <w:rPr>
                <w:kern w:val="2"/>
                <w:sz w:val="20"/>
                <w:szCs w:val="20"/>
              </w:rPr>
              <w:t>14137,5</w:t>
            </w:r>
          </w:p>
        </w:tc>
        <w:tc>
          <w:tcPr>
            <w:tcW w:w="933" w:type="dxa"/>
            <w:vAlign w:val="center"/>
          </w:tcPr>
          <w:p w:rsidR="00D96963" w:rsidRPr="00D50B99" w:rsidRDefault="00D96963" w:rsidP="00863F9F">
            <w:pPr>
              <w:jc w:val="center"/>
              <w:rPr>
                <w:sz w:val="20"/>
                <w:szCs w:val="20"/>
              </w:rPr>
            </w:pPr>
            <w:r w:rsidRPr="00D50B99">
              <w:rPr>
                <w:kern w:val="2"/>
                <w:sz w:val="20"/>
                <w:szCs w:val="20"/>
              </w:rPr>
              <w:t>–</w:t>
            </w:r>
          </w:p>
        </w:tc>
        <w:tc>
          <w:tcPr>
            <w:tcW w:w="992"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779" w:type="dxa"/>
            <w:vAlign w:val="center"/>
          </w:tcPr>
          <w:p w:rsidR="00D96963" w:rsidRPr="00D50B99" w:rsidRDefault="00D96963" w:rsidP="00863F9F">
            <w:pPr>
              <w:jc w:val="center"/>
              <w:rPr>
                <w:sz w:val="20"/>
                <w:szCs w:val="20"/>
              </w:rPr>
            </w:pPr>
            <w:r w:rsidRPr="00D50B99">
              <w:rPr>
                <w:kern w:val="2"/>
                <w:sz w:val="20"/>
                <w:szCs w:val="20"/>
              </w:rPr>
              <w:t>–</w:t>
            </w:r>
          </w:p>
        </w:tc>
        <w:tc>
          <w:tcPr>
            <w:tcW w:w="709"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4" w:type="dxa"/>
            <w:vAlign w:val="center"/>
          </w:tcPr>
          <w:p w:rsidR="00D96963" w:rsidRPr="00D50B99" w:rsidRDefault="00D96963" w:rsidP="00863F9F">
            <w:pPr>
              <w:jc w:val="center"/>
              <w:rPr>
                <w:sz w:val="20"/>
                <w:szCs w:val="20"/>
              </w:rPr>
            </w:pPr>
            <w:r w:rsidRPr="00D50B99">
              <w:rPr>
                <w:kern w:val="2"/>
                <w:sz w:val="20"/>
                <w:szCs w:val="20"/>
              </w:rPr>
              <w:t>–</w:t>
            </w:r>
          </w:p>
        </w:tc>
      </w:tr>
      <w:tr w:rsidR="00D96963" w:rsidRPr="006C4F9D" w:rsidTr="00863F9F">
        <w:trPr>
          <w:cantSplit/>
        </w:trPr>
        <w:tc>
          <w:tcPr>
            <w:tcW w:w="2350" w:type="dxa"/>
            <w:vMerge/>
            <w:vAlign w:val="center"/>
          </w:tcPr>
          <w:p w:rsidR="00D96963" w:rsidRPr="00F25123" w:rsidRDefault="00D96963" w:rsidP="00863F9F">
            <w:pPr>
              <w:pStyle w:val="23"/>
              <w:ind w:firstLine="708"/>
            </w:pPr>
          </w:p>
        </w:tc>
        <w:tc>
          <w:tcPr>
            <w:tcW w:w="1842" w:type="dxa"/>
          </w:tcPr>
          <w:p w:rsidR="00D96963" w:rsidRPr="00F25123" w:rsidRDefault="00D96963" w:rsidP="00863F9F">
            <w:pPr>
              <w:pStyle w:val="23"/>
              <w:ind w:firstLine="0"/>
              <w:jc w:val="center"/>
            </w:pPr>
            <w:r w:rsidRPr="00F25123">
              <w:t>местный бюджет</w:t>
            </w:r>
          </w:p>
        </w:tc>
        <w:tc>
          <w:tcPr>
            <w:tcW w:w="930" w:type="dxa"/>
            <w:vAlign w:val="center"/>
          </w:tcPr>
          <w:p w:rsidR="00D96963" w:rsidRPr="00D50B99" w:rsidRDefault="00D96963" w:rsidP="00863F9F">
            <w:pPr>
              <w:pStyle w:val="23"/>
              <w:ind w:firstLine="0"/>
              <w:jc w:val="center"/>
            </w:pPr>
            <w:r>
              <w:t>1854,9</w:t>
            </w:r>
          </w:p>
        </w:tc>
        <w:tc>
          <w:tcPr>
            <w:tcW w:w="978" w:type="dxa"/>
            <w:vAlign w:val="center"/>
          </w:tcPr>
          <w:p w:rsidR="00D96963" w:rsidRPr="00D50B99" w:rsidRDefault="00D96963" w:rsidP="00863F9F">
            <w:pPr>
              <w:pStyle w:val="23"/>
              <w:ind w:firstLine="0"/>
              <w:jc w:val="center"/>
            </w:pPr>
            <w:r>
              <w:t>1854,9</w:t>
            </w:r>
          </w:p>
        </w:tc>
        <w:tc>
          <w:tcPr>
            <w:tcW w:w="933" w:type="dxa"/>
            <w:vAlign w:val="center"/>
          </w:tcPr>
          <w:p w:rsidR="00D96963" w:rsidRPr="00D50B99" w:rsidRDefault="00D96963" w:rsidP="00863F9F">
            <w:pPr>
              <w:jc w:val="center"/>
              <w:rPr>
                <w:sz w:val="20"/>
                <w:szCs w:val="20"/>
              </w:rPr>
            </w:pPr>
            <w:r w:rsidRPr="00D50B99">
              <w:rPr>
                <w:kern w:val="2"/>
                <w:sz w:val="20"/>
                <w:szCs w:val="20"/>
              </w:rPr>
              <w:t>–</w:t>
            </w:r>
          </w:p>
        </w:tc>
        <w:tc>
          <w:tcPr>
            <w:tcW w:w="992"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779" w:type="dxa"/>
            <w:vAlign w:val="center"/>
          </w:tcPr>
          <w:p w:rsidR="00D96963" w:rsidRPr="00D50B99" w:rsidRDefault="00D96963" w:rsidP="00863F9F">
            <w:pPr>
              <w:jc w:val="center"/>
              <w:rPr>
                <w:sz w:val="20"/>
                <w:szCs w:val="20"/>
              </w:rPr>
            </w:pPr>
            <w:r w:rsidRPr="00D50B99">
              <w:rPr>
                <w:kern w:val="2"/>
                <w:sz w:val="20"/>
                <w:szCs w:val="20"/>
              </w:rPr>
              <w:t>–</w:t>
            </w:r>
          </w:p>
        </w:tc>
        <w:tc>
          <w:tcPr>
            <w:tcW w:w="709"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4" w:type="dxa"/>
            <w:vAlign w:val="center"/>
          </w:tcPr>
          <w:p w:rsidR="00D96963" w:rsidRPr="00D50B99" w:rsidRDefault="00D96963" w:rsidP="00863F9F">
            <w:pPr>
              <w:jc w:val="center"/>
              <w:rPr>
                <w:sz w:val="20"/>
                <w:szCs w:val="20"/>
              </w:rPr>
            </w:pPr>
            <w:r w:rsidRPr="00D50B99">
              <w:rPr>
                <w:kern w:val="2"/>
                <w:sz w:val="20"/>
                <w:szCs w:val="20"/>
              </w:rPr>
              <w:t>–</w:t>
            </w:r>
          </w:p>
        </w:tc>
      </w:tr>
      <w:tr w:rsidR="00D96963" w:rsidRPr="006C4F9D" w:rsidTr="00863F9F">
        <w:trPr>
          <w:cantSplit/>
        </w:trPr>
        <w:tc>
          <w:tcPr>
            <w:tcW w:w="2350" w:type="dxa"/>
            <w:vMerge/>
            <w:vAlign w:val="center"/>
          </w:tcPr>
          <w:p w:rsidR="00D96963" w:rsidRPr="00F25123" w:rsidRDefault="00D96963" w:rsidP="00863F9F">
            <w:pPr>
              <w:pStyle w:val="23"/>
              <w:ind w:firstLine="708"/>
            </w:pPr>
          </w:p>
        </w:tc>
        <w:tc>
          <w:tcPr>
            <w:tcW w:w="1842" w:type="dxa"/>
          </w:tcPr>
          <w:p w:rsidR="00D96963" w:rsidRPr="00F25123" w:rsidRDefault="00D96963" w:rsidP="00863F9F">
            <w:pPr>
              <w:pStyle w:val="23"/>
              <w:ind w:firstLine="0"/>
              <w:jc w:val="center"/>
            </w:pPr>
            <w:r w:rsidRPr="00F25123">
              <w:t>внебюджетные источники</w:t>
            </w:r>
          </w:p>
        </w:tc>
        <w:tc>
          <w:tcPr>
            <w:tcW w:w="930" w:type="dxa"/>
            <w:vAlign w:val="center"/>
          </w:tcPr>
          <w:p w:rsidR="00D96963" w:rsidRPr="00D50B99" w:rsidRDefault="00D96963" w:rsidP="00863F9F">
            <w:pPr>
              <w:jc w:val="center"/>
              <w:rPr>
                <w:sz w:val="20"/>
                <w:szCs w:val="20"/>
              </w:rPr>
            </w:pPr>
            <w:r w:rsidRPr="00D50B99">
              <w:rPr>
                <w:kern w:val="2"/>
                <w:sz w:val="20"/>
                <w:szCs w:val="20"/>
              </w:rPr>
              <w:t>–</w:t>
            </w:r>
          </w:p>
        </w:tc>
        <w:tc>
          <w:tcPr>
            <w:tcW w:w="978" w:type="dxa"/>
            <w:vAlign w:val="center"/>
          </w:tcPr>
          <w:p w:rsidR="00D96963" w:rsidRPr="00D50B99" w:rsidRDefault="00D96963" w:rsidP="00863F9F">
            <w:pPr>
              <w:jc w:val="center"/>
              <w:rPr>
                <w:sz w:val="20"/>
                <w:szCs w:val="20"/>
              </w:rPr>
            </w:pPr>
            <w:r w:rsidRPr="00D50B99">
              <w:rPr>
                <w:kern w:val="2"/>
                <w:sz w:val="20"/>
                <w:szCs w:val="20"/>
              </w:rPr>
              <w:t>–</w:t>
            </w:r>
          </w:p>
        </w:tc>
        <w:tc>
          <w:tcPr>
            <w:tcW w:w="933" w:type="dxa"/>
            <w:vAlign w:val="center"/>
          </w:tcPr>
          <w:p w:rsidR="00D96963" w:rsidRPr="00D50B99" w:rsidRDefault="00D96963" w:rsidP="00863F9F">
            <w:pPr>
              <w:jc w:val="center"/>
              <w:rPr>
                <w:sz w:val="20"/>
                <w:szCs w:val="20"/>
              </w:rPr>
            </w:pPr>
            <w:r w:rsidRPr="00D50B99">
              <w:rPr>
                <w:kern w:val="2"/>
                <w:sz w:val="20"/>
                <w:szCs w:val="20"/>
              </w:rPr>
              <w:t>–</w:t>
            </w:r>
          </w:p>
        </w:tc>
        <w:tc>
          <w:tcPr>
            <w:tcW w:w="992"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957" w:type="dxa"/>
            <w:vAlign w:val="center"/>
          </w:tcPr>
          <w:p w:rsidR="00D96963" w:rsidRPr="00D50B99" w:rsidRDefault="00D96963" w:rsidP="00863F9F">
            <w:pPr>
              <w:jc w:val="center"/>
              <w:rPr>
                <w:sz w:val="20"/>
                <w:szCs w:val="20"/>
              </w:rPr>
            </w:pPr>
            <w:r w:rsidRPr="00D50B99">
              <w:rPr>
                <w:kern w:val="2"/>
                <w:sz w:val="20"/>
                <w:szCs w:val="20"/>
              </w:rPr>
              <w:t>–</w:t>
            </w:r>
          </w:p>
        </w:tc>
        <w:tc>
          <w:tcPr>
            <w:tcW w:w="779" w:type="dxa"/>
            <w:vAlign w:val="center"/>
          </w:tcPr>
          <w:p w:rsidR="00D96963" w:rsidRPr="00D50B99" w:rsidRDefault="00D96963" w:rsidP="00863F9F">
            <w:pPr>
              <w:jc w:val="center"/>
              <w:rPr>
                <w:sz w:val="20"/>
                <w:szCs w:val="20"/>
              </w:rPr>
            </w:pPr>
            <w:r w:rsidRPr="00D50B99">
              <w:rPr>
                <w:kern w:val="2"/>
                <w:sz w:val="20"/>
                <w:szCs w:val="20"/>
              </w:rPr>
              <w:t>–</w:t>
            </w:r>
          </w:p>
        </w:tc>
        <w:tc>
          <w:tcPr>
            <w:tcW w:w="709" w:type="dxa"/>
            <w:vAlign w:val="center"/>
          </w:tcPr>
          <w:p w:rsidR="00D96963" w:rsidRPr="00D50B99" w:rsidRDefault="00D96963" w:rsidP="00863F9F">
            <w:pPr>
              <w:jc w:val="center"/>
              <w:rPr>
                <w:sz w:val="20"/>
                <w:szCs w:val="20"/>
              </w:rPr>
            </w:pPr>
            <w:r w:rsidRPr="00D50B99">
              <w:rPr>
                <w:kern w:val="2"/>
                <w:sz w:val="20"/>
                <w:szCs w:val="20"/>
              </w:rPr>
              <w:t>–</w:t>
            </w:r>
          </w:p>
        </w:tc>
        <w:tc>
          <w:tcPr>
            <w:tcW w:w="851" w:type="dxa"/>
            <w:vAlign w:val="center"/>
          </w:tcPr>
          <w:p w:rsidR="00D96963" w:rsidRPr="00D50B99" w:rsidRDefault="00D96963" w:rsidP="00863F9F">
            <w:pPr>
              <w:jc w:val="center"/>
              <w:rPr>
                <w:sz w:val="20"/>
                <w:szCs w:val="20"/>
              </w:rPr>
            </w:pPr>
            <w:r w:rsidRPr="00D50B99">
              <w:rPr>
                <w:kern w:val="2"/>
                <w:sz w:val="20"/>
                <w:szCs w:val="20"/>
              </w:rPr>
              <w:t>–</w:t>
            </w:r>
          </w:p>
        </w:tc>
        <w:tc>
          <w:tcPr>
            <w:tcW w:w="854" w:type="dxa"/>
            <w:vAlign w:val="center"/>
          </w:tcPr>
          <w:p w:rsidR="00D96963" w:rsidRPr="00D50B99" w:rsidRDefault="00D96963" w:rsidP="00863F9F">
            <w:pPr>
              <w:jc w:val="center"/>
              <w:rPr>
                <w:sz w:val="20"/>
                <w:szCs w:val="20"/>
              </w:rPr>
            </w:pPr>
            <w:r w:rsidRPr="00D50B99">
              <w:rPr>
                <w:kern w:val="2"/>
                <w:sz w:val="20"/>
                <w:szCs w:val="20"/>
              </w:rPr>
              <w:t>–</w:t>
            </w:r>
          </w:p>
        </w:tc>
      </w:tr>
      <w:tr w:rsidR="00D96963" w:rsidRPr="006C4F9D" w:rsidTr="00863F9F">
        <w:trPr>
          <w:cantSplit/>
        </w:trPr>
        <w:tc>
          <w:tcPr>
            <w:tcW w:w="2350" w:type="dxa"/>
            <w:vMerge w:val="restart"/>
          </w:tcPr>
          <w:p w:rsidR="00D96963" w:rsidRPr="00F25123" w:rsidRDefault="00D96963" w:rsidP="00863F9F">
            <w:pPr>
              <w:pStyle w:val="23"/>
              <w:ind w:firstLine="15"/>
              <w:jc w:val="left"/>
            </w:pPr>
            <w:r>
              <w:t>Расходы на строительство объектов газификации</w:t>
            </w:r>
          </w:p>
        </w:tc>
        <w:tc>
          <w:tcPr>
            <w:tcW w:w="1842" w:type="dxa"/>
          </w:tcPr>
          <w:p w:rsidR="00D96963" w:rsidRPr="00F25123" w:rsidRDefault="00D96963" w:rsidP="00863F9F">
            <w:pPr>
              <w:pStyle w:val="23"/>
              <w:ind w:firstLine="0"/>
              <w:jc w:val="center"/>
            </w:pPr>
            <w:r w:rsidRPr="00F25123">
              <w:t>всего</w:t>
            </w:r>
          </w:p>
        </w:tc>
        <w:tc>
          <w:tcPr>
            <w:tcW w:w="930" w:type="dxa"/>
            <w:vAlign w:val="center"/>
          </w:tcPr>
          <w:p w:rsidR="00D96963" w:rsidRDefault="00D96963" w:rsidP="00863F9F">
            <w:pPr>
              <w:jc w:val="center"/>
            </w:pPr>
            <w:r>
              <w:rPr>
                <w:kern w:val="2"/>
                <w:sz w:val="20"/>
                <w:szCs w:val="20"/>
              </w:rPr>
              <w:t>3290,5</w:t>
            </w:r>
          </w:p>
        </w:tc>
        <w:tc>
          <w:tcPr>
            <w:tcW w:w="978" w:type="dxa"/>
            <w:vAlign w:val="center"/>
          </w:tcPr>
          <w:p w:rsidR="00D96963" w:rsidRDefault="00D96963" w:rsidP="00863F9F">
            <w:pPr>
              <w:jc w:val="center"/>
            </w:pPr>
            <w:r>
              <w:rPr>
                <w:kern w:val="2"/>
                <w:sz w:val="20"/>
                <w:szCs w:val="20"/>
              </w:rPr>
              <w:t>556,4</w:t>
            </w:r>
          </w:p>
        </w:tc>
        <w:tc>
          <w:tcPr>
            <w:tcW w:w="933" w:type="dxa"/>
            <w:vAlign w:val="center"/>
          </w:tcPr>
          <w:p w:rsidR="00D96963" w:rsidRDefault="00D96963" w:rsidP="00863F9F">
            <w:pPr>
              <w:jc w:val="center"/>
            </w:pPr>
            <w:r>
              <w:rPr>
                <w:kern w:val="2"/>
                <w:sz w:val="20"/>
                <w:szCs w:val="20"/>
              </w:rPr>
              <w:t>2734,1</w:t>
            </w:r>
          </w:p>
        </w:tc>
        <w:tc>
          <w:tcPr>
            <w:tcW w:w="992"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957" w:type="dxa"/>
            <w:vAlign w:val="center"/>
          </w:tcPr>
          <w:p w:rsidR="00D96963" w:rsidRDefault="00D96963" w:rsidP="00863F9F">
            <w:pPr>
              <w:jc w:val="center"/>
            </w:pPr>
            <w:r w:rsidRPr="008E4764">
              <w:rPr>
                <w:kern w:val="2"/>
                <w:sz w:val="20"/>
                <w:szCs w:val="20"/>
              </w:rPr>
              <w:t>–</w:t>
            </w:r>
          </w:p>
        </w:tc>
        <w:tc>
          <w:tcPr>
            <w:tcW w:w="957" w:type="dxa"/>
            <w:vAlign w:val="center"/>
          </w:tcPr>
          <w:p w:rsidR="00D96963" w:rsidRDefault="00D96963" w:rsidP="00863F9F">
            <w:pPr>
              <w:jc w:val="center"/>
            </w:pPr>
            <w:r w:rsidRPr="008E4764">
              <w:rPr>
                <w:kern w:val="2"/>
                <w:sz w:val="20"/>
                <w:szCs w:val="20"/>
              </w:rPr>
              <w:t>–</w:t>
            </w:r>
          </w:p>
        </w:tc>
        <w:tc>
          <w:tcPr>
            <w:tcW w:w="779" w:type="dxa"/>
            <w:vAlign w:val="center"/>
          </w:tcPr>
          <w:p w:rsidR="00D96963" w:rsidRDefault="00D96963" w:rsidP="00863F9F">
            <w:pPr>
              <w:jc w:val="center"/>
            </w:pPr>
            <w:r w:rsidRPr="008E4764">
              <w:rPr>
                <w:kern w:val="2"/>
                <w:sz w:val="20"/>
                <w:szCs w:val="20"/>
              </w:rPr>
              <w:t>–</w:t>
            </w:r>
          </w:p>
        </w:tc>
        <w:tc>
          <w:tcPr>
            <w:tcW w:w="709"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854" w:type="dxa"/>
            <w:vAlign w:val="center"/>
          </w:tcPr>
          <w:p w:rsidR="00D96963" w:rsidRDefault="00D96963" w:rsidP="00863F9F">
            <w:pPr>
              <w:jc w:val="center"/>
            </w:pPr>
            <w:r w:rsidRPr="008E4764">
              <w:rPr>
                <w:kern w:val="2"/>
                <w:sz w:val="20"/>
                <w:szCs w:val="20"/>
              </w:rPr>
              <w:t>–</w:t>
            </w:r>
          </w:p>
        </w:tc>
      </w:tr>
      <w:tr w:rsidR="00D96963" w:rsidRPr="006C4F9D" w:rsidTr="00863F9F">
        <w:trPr>
          <w:cantSplit/>
        </w:trPr>
        <w:tc>
          <w:tcPr>
            <w:tcW w:w="2350" w:type="dxa"/>
            <w:vMerge/>
            <w:vAlign w:val="center"/>
          </w:tcPr>
          <w:p w:rsidR="00D96963" w:rsidRPr="00F25123" w:rsidRDefault="00D96963" w:rsidP="00863F9F">
            <w:pPr>
              <w:pStyle w:val="23"/>
              <w:ind w:firstLine="708"/>
            </w:pPr>
          </w:p>
        </w:tc>
        <w:tc>
          <w:tcPr>
            <w:tcW w:w="1842" w:type="dxa"/>
          </w:tcPr>
          <w:p w:rsidR="00D96963" w:rsidRPr="00F25123" w:rsidRDefault="00D96963" w:rsidP="00863F9F">
            <w:pPr>
              <w:pStyle w:val="23"/>
              <w:ind w:firstLine="0"/>
              <w:jc w:val="center"/>
            </w:pPr>
            <w:r w:rsidRPr="00F25123">
              <w:t>областной бюджет</w:t>
            </w:r>
          </w:p>
        </w:tc>
        <w:tc>
          <w:tcPr>
            <w:tcW w:w="930" w:type="dxa"/>
            <w:vAlign w:val="center"/>
          </w:tcPr>
          <w:p w:rsidR="00D96963" w:rsidRDefault="00D96963" w:rsidP="00863F9F">
            <w:pPr>
              <w:jc w:val="center"/>
            </w:pPr>
            <w:r w:rsidRPr="008E4764">
              <w:rPr>
                <w:kern w:val="2"/>
                <w:sz w:val="20"/>
                <w:szCs w:val="20"/>
              </w:rPr>
              <w:t>–</w:t>
            </w:r>
          </w:p>
        </w:tc>
        <w:tc>
          <w:tcPr>
            <w:tcW w:w="978" w:type="dxa"/>
            <w:vAlign w:val="center"/>
          </w:tcPr>
          <w:p w:rsidR="00D96963" w:rsidRDefault="00D96963" w:rsidP="00863F9F">
            <w:pPr>
              <w:jc w:val="center"/>
            </w:pPr>
            <w:r w:rsidRPr="008E4764">
              <w:rPr>
                <w:kern w:val="2"/>
                <w:sz w:val="20"/>
                <w:szCs w:val="20"/>
              </w:rPr>
              <w:t>–</w:t>
            </w:r>
          </w:p>
        </w:tc>
        <w:tc>
          <w:tcPr>
            <w:tcW w:w="933" w:type="dxa"/>
            <w:vAlign w:val="center"/>
          </w:tcPr>
          <w:p w:rsidR="00D96963" w:rsidRDefault="00D96963" w:rsidP="00863F9F">
            <w:pPr>
              <w:jc w:val="center"/>
            </w:pPr>
            <w:r w:rsidRPr="008E4764">
              <w:rPr>
                <w:kern w:val="2"/>
                <w:sz w:val="20"/>
                <w:szCs w:val="20"/>
              </w:rPr>
              <w:t>–</w:t>
            </w:r>
          </w:p>
        </w:tc>
        <w:tc>
          <w:tcPr>
            <w:tcW w:w="992"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957" w:type="dxa"/>
            <w:vAlign w:val="center"/>
          </w:tcPr>
          <w:p w:rsidR="00D96963" w:rsidRDefault="00D96963" w:rsidP="00863F9F">
            <w:pPr>
              <w:jc w:val="center"/>
            </w:pPr>
            <w:r w:rsidRPr="008E4764">
              <w:rPr>
                <w:kern w:val="2"/>
                <w:sz w:val="20"/>
                <w:szCs w:val="20"/>
              </w:rPr>
              <w:t>–</w:t>
            </w:r>
          </w:p>
        </w:tc>
        <w:tc>
          <w:tcPr>
            <w:tcW w:w="957" w:type="dxa"/>
            <w:vAlign w:val="center"/>
          </w:tcPr>
          <w:p w:rsidR="00D96963" w:rsidRDefault="00D96963" w:rsidP="00863F9F">
            <w:pPr>
              <w:jc w:val="center"/>
            </w:pPr>
            <w:r w:rsidRPr="008E4764">
              <w:rPr>
                <w:kern w:val="2"/>
                <w:sz w:val="20"/>
                <w:szCs w:val="20"/>
              </w:rPr>
              <w:t>–</w:t>
            </w:r>
          </w:p>
        </w:tc>
        <w:tc>
          <w:tcPr>
            <w:tcW w:w="779" w:type="dxa"/>
            <w:vAlign w:val="center"/>
          </w:tcPr>
          <w:p w:rsidR="00D96963" w:rsidRDefault="00D96963" w:rsidP="00863F9F">
            <w:pPr>
              <w:jc w:val="center"/>
            </w:pPr>
            <w:r w:rsidRPr="008E4764">
              <w:rPr>
                <w:kern w:val="2"/>
                <w:sz w:val="20"/>
                <w:szCs w:val="20"/>
              </w:rPr>
              <w:t>–</w:t>
            </w:r>
          </w:p>
        </w:tc>
        <w:tc>
          <w:tcPr>
            <w:tcW w:w="709"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854" w:type="dxa"/>
            <w:vAlign w:val="center"/>
          </w:tcPr>
          <w:p w:rsidR="00D96963" w:rsidRDefault="00D96963" w:rsidP="00863F9F">
            <w:pPr>
              <w:jc w:val="center"/>
            </w:pPr>
            <w:r w:rsidRPr="008E4764">
              <w:rPr>
                <w:kern w:val="2"/>
                <w:sz w:val="20"/>
                <w:szCs w:val="20"/>
              </w:rPr>
              <w:t>–</w:t>
            </w:r>
          </w:p>
        </w:tc>
      </w:tr>
      <w:tr w:rsidR="00D96963" w:rsidRPr="006C4F9D" w:rsidTr="00863F9F">
        <w:trPr>
          <w:cantSplit/>
        </w:trPr>
        <w:tc>
          <w:tcPr>
            <w:tcW w:w="2350" w:type="dxa"/>
            <w:vMerge/>
            <w:vAlign w:val="center"/>
          </w:tcPr>
          <w:p w:rsidR="00D96963" w:rsidRPr="00F25123" w:rsidRDefault="00D96963" w:rsidP="00863F9F">
            <w:pPr>
              <w:pStyle w:val="23"/>
              <w:ind w:firstLine="708"/>
            </w:pPr>
          </w:p>
        </w:tc>
        <w:tc>
          <w:tcPr>
            <w:tcW w:w="1842" w:type="dxa"/>
          </w:tcPr>
          <w:p w:rsidR="00D96963" w:rsidRPr="00F25123" w:rsidRDefault="00D96963" w:rsidP="00863F9F">
            <w:pPr>
              <w:pStyle w:val="23"/>
              <w:ind w:firstLine="0"/>
              <w:jc w:val="center"/>
            </w:pPr>
            <w:r w:rsidRPr="00F25123">
              <w:t>федеральный бюджет</w:t>
            </w:r>
          </w:p>
        </w:tc>
        <w:tc>
          <w:tcPr>
            <w:tcW w:w="930" w:type="dxa"/>
            <w:vAlign w:val="center"/>
          </w:tcPr>
          <w:p w:rsidR="00D96963" w:rsidRDefault="00D96963" w:rsidP="00863F9F">
            <w:pPr>
              <w:jc w:val="center"/>
            </w:pPr>
            <w:r w:rsidRPr="008E4764">
              <w:rPr>
                <w:kern w:val="2"/>
                <w:sz w:val="20"/>
                <w:szCs w:val="20"/>
              </w:rPr>
              <w:t>–</w:t>
            </w:r>
          </w:p>
        </w:tc>
        <w:tc>
          <w:tcPr>
            <w:tcW w:w="978" w:type="dxa"/>
            <w:vAlign w:val="center"/>
          </w:tcPr>
          <w:p w:rsidR="00D96963" w:rsidRDefault="00D96963" w:rsidP="00863F9F">
            <w:pPr>
              <w:jc w:val="center"/>
            </w:pPr>
            <w:r w:rsidRPr="008E4764">
              <w:rPr>
                <w:kern w:val="2"/>
                <w:sz w:val="20"/>
                <w:szCs w:val="20"/>
              </w:rPr>
              <w:t>–</w:t>
            </w:r>
          </w:p>
        </w:tc>
        <w:tc>
          <w:tcPr>
            <w:tcW w:w="933" w:type="dxa"/>
            <w:vAlign w:val="center"/>
          </w:tcPr>
          <w:p w:rsidR="00D96963" w:rsidRDefault="00D96963" w:rsidP="00863F9F">
            <w:pPr>
              <w:jc w:val="center"/>
            </w:pPr>
            <w:r w:rsidRPr="008E4764">
              <w:rPr>
                <w:kern w:val="2"/>
                <w:sz w:val="20"/>
                <w:szCs w:val="20"/>
              </w:rPr>
              <w:t>–</w:t>
            </w:r>
          </w:p>
        </w:tc>
        <w:tc>
          <w:tcPr>
            <w:tcW w:w="992"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957" w:type="dxa"/>
            <w:vAlign w:val="center"/>
          </w:tcPr>
          <w:p w:rsidR="00D96963" w:rsidRDefault="00D96963" w:rsidP="00863F9F">
            <w:pPr>
              <w:jc w:val="center"/>
            </w:pPr>
            <w:r w:rsidRPr="008E4764">
              <w:rPr>
                <w:kern w:val="2"/>
                <w:sz w:val="20"/>
                <w:szCs w:val="20"/>
              </w:rPr>
              <w:t>–</w:t>
            </w:r>
          </w:p>
        </w:tc>
        <w:tc>
          <w:tcPr>
            <w:tcW w:w="957" w:type="dxa"/>
            <w:vAlign w:val="center"/>
          </w:tcPr>
          <w:p w:rsidR="00D96963" w:rsidRDefault="00D96963" w:rsidP="00863F9F">
            <w:pPr>
              <w:jc w:val="center"/>
            </w:pPr>
            <w:r w:rsidRPr="008E4764">
              <w:rPr>
                <w:kern w:val="2"/>
                <w:sz w:val="20"/>
                <w:szCs w:val="20"/>
              </w:rPr>
              <w:t>–</w:t>
            </w:r>
          </w:p>
        </w:tc>
        <w:tc>
          <w:tcPr>
            <w:tcW w:w="779" w:type="dxa"/>
            <w:vAlign w:val="center"/>
          </w:tcPr>
          <w:p w:rsidR="00D96963" w:rsidRDefault="00D96963" w:rsidP="00863F9F">
            <w:pPr>
              <w:jc w:val="center"/>
            </w:pPr>
            <w:r w:rsidRPr="008E4764">
              <w:rPr>
                <w:kern w:val="2"/>
                <w:sz w:val="20"/>
                <w:szCs w:val="20"/>
              </w:rPr>
              <w:t>–</w:t>
            </w:r>
          </w:p>
        </w:tc>
        <w:tc>
          <w:tcPr>
            <w:tcW w:w="709"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854" w:type="dxa"/>
            <w:vAlign w:val="center"/>
          </w:tcPr>
          <w:p w:rsidR="00D96963" w:rsidRDefault="00D96963" w:rsidP="00863F9F">
            <w:pPr>
              <w:jc w:val="center"/>
            </w:pPr>
            <w:r w:rsidRPr="008E4764">
              <w:rPr>
                <w:kern w:val="2"/>
                <w:sz w:val="20"/>
                <w:szCs w:val="20"/>
              </w:rPr>
              <w:t>–</w:t>
            </w:r>
          </w:p>
        </w:tc>
      </w:tr>
      <w:tr w:rsidR="00D96963" w:rsidRPr="006C4F9D" w:rsidTr="00863F9F">
        <w:trPr>
          <w:cantSplit/>
        </w:trPr>
        <w:tc>
          <w:tcPr>
            <w:tcW w:w="2350" w:type="dxa"/>
            <w:vMerge/>
            <w:vAlign w:val="center"/>
          </w:tcPr>
          <w:p w:rsidR="00D96963" w:rsidRPr="00F25123" w:rsidRDefault="00D96963" w:rsidP="00863F9F">
            <w:pPr>
              <w:pStyle w:val="23"/>
              <w:ind w:firstLine="708"/>
            </w:pPr>
          </w:p>
        </w:tc>
        <w:tc>
          <w:tcPr>
            <w:tcW w:w="1842" w:type="dxa"/>
          </w:tcPr>
          <w:p w:rsidR="00D96963" w:rsidRPr="00F25123" w:rsidRDefault="00D96963" w:rsidP="00863F9F">
            <w:pPr>
              <w:pStyle w:val="23"/>
              <w:ind w:firstLine="0"/>
              <w:jc w:val="center"/>
            </w:pPr>
            <w:r w:rsidRPr="00F25123">
              <w:t>местный бюджет</w:t>
            </w:r>
          </w:p>
        </w:tc>
        <w:tc>
          <w:tcPr>
            <w:tcW w:w="930" w:type="dxa"/>
            <w:vAlign w:val="center"/>
          </w:tcPr>
          <w:p w:rsidR="00D96963" w:rsidRDefault="00D96963" w:rsidP="00863F9F">
            <w:pPr>
              <w:jc w:val="center"/>
            </w:pPr>
            <w:r>
              <w:rPr>
                <w:kern w:val="2"/>
                <w:sz w:val="20"/>
                <w:szCs w:val="20"/>
              </w:rPr>
              <w:t>3290,5</w:t>
            </w:r>
          </w:p>
        </w:tc>
        <w:tc>
          <w:tcPr>
            <w:tcW w:w="978" w:type="dxa"/>
            <w:vAlign w:val="center"/>
          </w:tcPr>
          <w:p w:rsidR="00D96963" w:rsidRDefault="00D96963" w:rsidP="00863F9F">
            <w:pPr>
              <w:jc w:val="center"/>
            </w:pPr>
            <w:r>
              <w:rPr>
                <w:kern w:val="2"/>
                <w:sz w:val="20"/>
                <w:szCs w:val="20"/>
              </w:rPr>
              <w:t>556,4</w:t>
            </w:r>
          </w:p>
        </w:tc>
        <w:tc>
          <w:tcPr>
            <w:tcW w:w="933" w:type="dxa"/>
            <w:vAlign w:val="center"/>
          </w:tcPr>
          <w:p w:rsidR="00D96963" w:rsidRDefault="00D96963" w:rsidP="00863F9F">
            <w:pPr>
              <w:jc w:val="center"/>
            </w:pPr>
            <w:r>
              <w:rPr>
                <w:kern w:val="2"/>
                <w:sz w:val="20"/>
                <w:szCs w:val="20"/>
              </w:rPr>
              <w:t>2734,1</w:t>
            </w:r>
          </w:p>
        </w:tc>
        <w:tc>
          <w:tcPr>
            <w:tcW w:w="992"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957" w:type="dxa"/>
            <w:vAlign w:val="center"/>
          </w:tcPr>
          <w:p w:rsidR="00D96963" w:rsidRDefault="00D96963" w:rsidP="00863F9F">
            <w:pPr>
              <w:jc w:val="center"/>
            </w:pPr>
            <w:r w:rsidRPr="008E4764">
              <w:rPr>
                <w:kern w:val="2"/>
                <w:sz w:val="20"/>
                <w:szCs w:val="20"/>
              </w:rPr>
              <w:t>–</w:t>
            </w:r>
          </w:p>
        </w:tc>
        <w:tc>
          <w:tcPr>
            <w:tcW w:w="957" w:type="dxa"/>
            <w:vAlign w:val="center"/>
          </w:tcPr>
          <w:p w:rsidR="00D96963" w:rsidRDefault="00D96963" w:rsidP="00863F9F">
            <w:pPr>
              <w:jc w:val="center"/>
            </w:pPr>
            <w:r w:rsidRPr="008E4764">
              <w:rPr>
                <w:kern w:val="2"/>
                <w:sz w:val="20"/>
                <w:szCs w:val="20"/>
              </w:rPr>
              <w:t>–</w:t>
            </w:r>
          </w:p>
        </w:tc>
        <w:tc>
          <w:tcPr>
            <w:tcW w:w="779" w:type="dxa"/>
            <w:vAlign w:val="center"/>
          </w:tcPr>
          <w:p w:rsidR="00D96963" w:rsidRDefault="00D96963" w:rsidP="00863F9F">
            <w:pPr>
              <w:jc w:val="center"/>
            </w:pPr>
            <w:r w:rsidRPr="008E4764">
              <w:rPr>
                <w:kern w:val="2"/>
                <w:sz w:val="20"/>
                <w:szCs w:val="20"/>
              </w:rPr>
              <w:t>–</w:t>
            </w:r>
          </w:p>
        </w:tc>
        <w:tc>
          <w:tcPr>
            <w:tcW w:w="709"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854" w:type="dxa"/>
            <w:vAlign w:val="center"/>
          </w:tcPr>
          <w:p w:rsidR="00D96963" w:rsidRDefault="00D96963" w:rsidP="00863F9F">
            <w:pPr>
              <w:jc w:val="center"/>
            </w:pPr>
            <w:r w:rsidRPr="008E4764">
              <w:rPr>
                <w:kern w:val="2"/>
                <w:sz w:val="20"/>
                <w:szCs w:val="20"/>
              </w:rPr>
              <w:t>–</w:t>
            </w:r>
          </w:p>
        </w:tc>
      </w:tr>
      <w:tr w:rsidR="00D96963" w:rsidRPr="006C4F9D" w:rsidTr="00863F9F">
        <w:trPr>
          <w:cantSplit/>
        </w:trPr>
        <w:tc>
          <w:tcPr>
            <w:tcW w:w="2350" w:type="dxa"/>
            <w:vMerge/>
            <w:vAlign w:val="center"/>
          </w:tcPr>
          <w:p w:rsidR="00D96963" w:rsidRPr="00F25123" w:rsidRDefault="00D96963" w:rsidP="00863F9F">
            <w:pPr>
              <w:pStyle w:val="23"/>
              <w:ind w:firstLine="708"/>
            </w:pPr>
          </w:p>
        </w:tc>
        <w:tc>
          <w:tcPr>
            <w:tcW w:w="1842" w:type="dxa"/>
          </w:tcPr>
          <w:p w:rsidR="00D96963" w:rsidRPr="00F25123" w:rsidRDefault="00D96963" w:rsidP="00863F9F">
            <w:pPr>
              <w:pStyle w:val="23"/>
              <w:ind w:firstLine="0"/>
              <w:jc w:val="center"/>
            </w:pPr>
            <w:r w:rsidRPr="00F25123">
              <w:t>внебюджетные источники</w:t>
            </w:r>
          </w:p>
        </w:tc>
        <w:tc>
          <w:tcPr>
            <w:tcW w:w="930" w:type="dxa"/>
            <w:vAlign w:val="center"/>
          </w:tcPr>
          <w:p w:rsidR="00D96963" w:rsidRDefault="00D96963" w:rsidP="00863F9F">
            <w:pPr>
              <w:jc w:val="center"/>
            </w:pPr>
            <w:r w:rsidRPr="008E4764">
              <w:rPr>
                <w:kern w:val="2"/>
                <w:sz w:val="20"/>
                <w:szCs w:val="20"/>
              </w:rPr>
              <w:t>–</w:t>
            </w:r>
          </w:p>
        </w:tc>
        <w:tc>
          <w:tcPr>
            <w:tcW w:w="978" w:type="dxa"/>
            <w:vAlign w:val="center"/>
          </w:tcPr>
          <w:p w:rsidR="00D96963" w:rsidRDefault="00D96963" w:rsidP="00863F9F">
            <w:pPr>
              <w:jc w:val="center"/>
            </w:pPr>
            <w:r w:rsidRPr="008E4764">
              <w:rPr>
                <w:kern w:val="2"/>
                <w:sz w:val="20"/>
                <w:szCs w:val="20"/>
              </w:rPr>
              <w:t>–</w:t>
            </w:r>
          </w:p>
        </w:tc>
        <w:tc>
          <w:tcPr>
            <w:tcW w:w="933" w:type="dxa"/>
            <w:vAlign w:val="center"/>
          </w:tcPr>
          <w:p w:rsidR="00D96963" w:rsidRDefault="00D96963" w:rsidP="00863F9F">
            <w:pPr>
              <w:jc w:val="center"/>
            </w:pPr>
            <w:r w:rsidRPr="008E4764">
              <w:rPr>
                <w:kern w:val="2"/>
                <w:sz w:val="20"/>
                <w:szCs w:val="20"/>
              </w:rPr>
              <w:t>–</w:t>
            </w:r>
          </w:p>
        </w:tc>
        <w:tc>
          <w:tcPr>
            <w:tcW w:w="992"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957" w:type="dxa"/>
            <w:vAlign w:val="center"/>
          </w:tcPr>
          <w:p w:rsidR="00D96963" w:rsidRDefault="00D96963" w:rsidP="00863F9F">
            <w:pPr>
              <w:jc w:val="center"/>
            </w:pPr>
            <w:r w:rsidRPr="008E4764">
              <w:rPr>
                <w:kern w:val="2"/>
                <w:sz w:val="20"/>
                <w:szCs w:val="20"/>
              </w:rPr>
              <w:t>–</w:t>
            </w:r>
          </w:p>
        </w:tc>
        <w:tc>
          <w:tcPr>
            <w:tcW w:w="957" w:type="dxa"/>
            <w:vAlign w:val="center"/>
          </w:tcPr>
          <w:p w:rsidR="00D96963" w:rsidRDefault="00D96963" w:rsidP="00863F9F">
            <w:pPr>
              <w:jc w:val="center"/>
            </w:pPr>
            <w:r w:rsidRPr="008E4764">
              <w:rPr>
                <w:kern w:val="2"/>
                <w:sz w:val="20"/>
                <w:szCs w:val="20"/>
              </w:rPr>
              <w:t>–</w:t>
            </w:r>
          </w:p>
        </w:tc>
        <w:tc>
          <w:tcPr>
            <w:tcW w:w="779" w:type="dxa"/>
            <w:vAlign w:val="center"/>
          </w:tcPr>
          <w:p w:rsidR="00D96963" w:rsidRDefault="00D96963" w:rsidP="00863F9F">
            <w:pPr>
              <w:jc w:val="center"/>
            </w:pPr>
            <w:r w:rsidRPr="008E4764">
              <w:rPr>
                <w:kern w:val="2"/>
                <w:sz w:val="20"/>
                <w:szCs w:val="20"/>
              </w:rPr>
              <w:t>–</w:t>
            </w:r>
          </w:p>
        </w:tc>
        <w:tc>
          <w:tcPr>
            <w:tcW w:w="709" w:type="dxa"/>
            <w:vAlign w:val="center"/>
          </w:tcPr>
          <w:p w:rsidR="00D96963" w:rsidRDefault="00D96963" w:rsidP="00863F9F">
            <w:pPr>
              <w:jc w:val="center"/>
            </w:pPr>
            <w:r w:rsidRPr="008E4764">
              <w:rPr>
                <w:kern w:val="2"/>
                <w:sz w:val="20"/>
                <w:szCs w:val="20"/>
              </w:rPr>
              <w:t>–</w:t>
            </w:r>
          </w:p>
        </w:tc>
        <w:tc>
          <w:tcPr>
            <w:tcW w:w="851" w:type="dxa"/>
            <w:vAlign w:val="center"/>
          </w:tcPr>
          <w:p w:rsidR="00D96963" w:rsidRDefault="00D96963" w:rsidP="00863F9F">
            <w:pPr>
              <w:jc w:val="center"/>
            </w:pPr>
            <w:r w:rsidRPr="008E4764">
              <w:rPr>
                <w:kern w:val="2"/>
                <w:sz w:val="20"/>
                <w:szCs w:val="20"/>
              </w:rPr>
              <w:t>–</w:t>
            </w:r>
          </w:p>
        </w:tc>
        <w:tc>
          <w:tcPr>
            <w:tcW w:w="854" w:type="dxa"/>
            <w:vAlign w:val="center"/>
          </w:tcPr>
          <w:p w:rsidR="00D96963" w:rsidRDefault="00D96963" w:rsidP="00863F9F">
            <w:pPr>
              <w:jc w:val="center"/>
            </w:pPr>
            <w:r w:rsidRPr="008E4764">
              <w:rPr>
                <w:kern w:val="2"/>
                <w:sz w:val="20"/>
                <w:szCs w:val="20"/>
              </w:rPr>
              <w:t>–</w:t>
            </w:r>
          </w:p>
        </w:tc>
      </w:tr>
    </w:tbl>
    <w:p w:rsidR="00D96963" w:rsidRDefault="00D96963" w:rsidP="00D96963">
      <w:pPr>
        <w:rPr>
          <w:sz w:val="28"/>
          <w:szCs w:val="28"/>
        </w:rPr>
      </w:pPr>
    </w:p>
    <w:p w:rsidR="00D96963" w:rsidRDefault="00D96963" w:rsidP="00353E8C">
      <w:pPr>
        <w:jc w:val="both"/>
        <w:rPr>
          <w:sz w:val="28"/>
          <w:szCs w:val="28"/>
        </w:rPr>
      </w:pPr>
      <w:r>
        <w:rPr>
          <w:sz w:val="28"/>
          <w:szCs w:val="28"/>
        </w:rPr>
        <w:t xml:space="preserve">* Средства </w:t>
      </w:r>
      <w:proofErr w:type="gramStart"/>
      <w:r>
        <w:rPr>
          <w:sz w:val="28"/>
          <w:szCs w:val="28"/>
        </w:rPr>
        <w:t>федерального  и</w:t>
      </w:r>
      <w:proofErr w:type="gramEnd"/>
      <w:r>
        <w:rPr>
          <w:sz w:val="28"/>
          <w:szCs w:val="28"/>
        </w:rPr>
        <w:t xml:space="preserve"> областного бюджетов включаются в подпрограмму при условии отражения их в федеральных и региональных нормативных правовых актах, Соглашениях между Минсельхозом России и </w:t>
      </w:r>
      <w:proofErr w:type="spellStart"/>
      <w:r>
        <w:rPr>
          <w:sz w:val="28"/>
          <w:szCs w:val="28"/>
        </w:rPr>
        <w:t>минсельхозпродом</w:t>
      </w:r>
      <w:proofErr w:type="spellEnd"/>
      <w:r>
        <w:rPr>
          <w:sz w:val="28"/>
          <w:szCs w:val="28"/>
        </w:rPr>
        <w:t xml:space="preserve"> области при предоставлении средств федерального бюджета на реализацию мероприятий подпрограммы.</w:t>
      </w:r>
    </w:p>
    <w:p w:rsidR="00D96963" w:rsidRPr="004E5FC5" w:rsidRDefault="00D96963" w:rsidP="00D96963">
      <w:pPr>
        <w:pStyle w:val="3"/>
        <w:spacing w:before="0"/>
        <w:ind w:firstLine="709"/>
        <w:jc w:val="both"/>
        <w:rPr>
          <w:rFonts w:ascii="Times New Roman" w:hAnsi="Times New Roman"/>
          <w:color w:val="auto"/>
          <w:sz w:val="28"/>
          <w:szCs w:val="28"/>
        </w:rPr>
      </w:pPr>
      <w:r>
        <w:rPr>
          <w:rFonts w:ascii="Times New Roman" w:hAnsi="Times New Roman"/>
          <w:b/>
          <w:sz w:val="28"/>
          <w:szCs w:val="28"/>
        </w:rPr>
        <w:br w:type="page"/>
      </w:r>
      <w:r w:rsidRPr="004E5FC5">
        <w:rPr>
          <w:rFonts w:ascii="Times New Roman" w:hAnsi="Times New Roman"/>
          <w:color w:val="auto"/>
          <w:sz w:val="28"/>
          <w:szCs w:val="28"/>
        </w:rPr>
        <w:lastRenderedPageBreak/>
        <w:t>5. Приложение №</w:t>
      </w:r>
      <w:r w:rsidR="004E5FC5">
        <w:rPr>
          <w:rFonts w:ascii="Times New Roman" w:hAnsi="Times New Roman"/>
          <w:color w:val="auto"/>
          <w:sz w:val="28"/>
          <w:szCs w:val="28"/>
        </w:rPr>
        <w:t xml:space="preserve"> </w:t>
      </w:r>
      <w:r w:rsidRPr="004E5FC5">
        <w:rPr>
          <w:rFonts w:ascii="Times New Roman" w:hAnsi="Times New Roman"/>
          <w:color w:val="auto"/>
          <w:sz w:val="28"/>
          <w:szCs w:val="28"/>
        </w:rPr>
        <w:t xml:space="preserve">5 к муниципальной программе </w:t>
      </w:r>
      <w:proofErr w:type="spellStart"/>
      <w:r w:rsidRPr="004E5FC5">
        <w:rPr>
          <w:rFonts w:ascii="Times New Roman" w:hAnsi="Times New Roman"/>
          <w:color w:val="auto"/>
          <w:sz w:val="28"/>
          <w:szCs w:val="28"/>
        </w:rPr>
        <w:t>Белокалитвинского</w:t>
      </w:r>
      <w:proofErr w:type="spellEnd"/>
      <w:r w:rsidRPr="004E5FC5">
        <w:rPr>
          <w:rFonts w:ascii="Times New Roman" w:hAnsi="Times New Roman"/>
          <w:color w:val="auto"/>
          <w:sz w:val="28"/>
          <w:szCs w:val="28"/>
        </w:rPr>
        <w:t xml:space="preserve"> района «Комплексное развитие сельских территорий» изложить в следующей редакции:</w:t>
      </w:r>
    </w:p>
    <w:p w:rsidR="00D96963" w:rsidRDefault="00D96963" w:rsidP="00D96963">
      <w:pPr>
        <w:pStyle w:val="ConsPlusNormal"/>
        <w:ind w:left="5103" w:firstLine="0"/>
        <w:jc w:val="right"/>
      </w:pPr>
      <w:r>
        <w:rPr>
          <w:rFonts w:ascii="Times New Roman" w:hAnsi="Times New Roman" w:cs="Times New Roman"/>
          <w:sz w:val="28"/>
          <w:szCs w:val="28"/>
        </w:rPr>
        <w:t xml:space="preserve">Приложение № 5 </w:t>
      </w:r>
    </w:p>
    <w:p w:rsidR="00D96963" w:rsidRDefault="00D96963" w:rsidP="00D96963">
      <w:pPr>
        <w:jc w:val="right"/>
      </w:pPr>
      <w:r>
        <w:rPr>
          <w:sz w:val="28"/>
          <w:szCs w:val="28"/>
        </w:rPr>
        <w:t xml:space="preserve">к муниципальной программе </w:t>
      </w:r>
      <w:proofErr w:type="spellStart"/>
      <w:r>
        <w:rPr>
          <w:sz w:val="28"/>
          <w:szCs w:val="28"/>
        </w:rPr>
        <w:t>Белокалитвинского</w:t>
      </w:r>
      <w:proofErr w:type="spellEnd"/>
    </w:p>
    <w:p w:rsidR="00D96963" w:rsidRDefault="00D96963" w:rsidP="00D96963">
      <w:pPr>
        <w:jc w:val="right"/>
      </w:pPr>
      <w:r>
        <w:rPr>
          <w:sz w:val="28"/>
          <w:szCs w:val="28"/>
        </w:rPr>
        <w:t xml:space="preserve"> района «Комплексное развитие сельских территорий»</w:t>
      </w:r>
    </w:p>
    <w:p w:rsidR="00D96963" w:rsidRDefault="00D96963" w:rsidP="00D96963">
      <w:pPr>
        <w:autoSpaceDE w:val="0"/>
        <w:spacing w:line="192" w:lineRule="auto"/>
        <w:jc w:val="center"/>
        <w:rPr>
          <w:kern w:val="1"/>
          <w:sz w:val="28"/>
          <w:szCs w:val="28"/>
        </w:rPr>
      </w:pPr>
    </w:p>
    <w:p w:rsidR="00D96963" w:rsidRPr="00F32920" w:rsidRDefault="00D96963" w:rsidP="00D96963">
      <w:pPr>
        <w:autoSpaceDE w:val="0"/>
        <w:spacing w:line="192" w:lineRule="auto"/>
        <w:jc w:val="center"/>
        <w:rPr>
          <w:sz w:val="28"/>
          <w:szCs w:val="28"/>
        </w:rPr>
      </w:pPr>
      <w:r w:rsidRPr="00F32920">
        <w:rPr>
          <w:kern w:val="1"/>
          <w:sz w:val="28"/>
          <w:szCs w:val="28"/>
        </w:rPr>
        <w:t xml:space="preserve">Перечень </w:t>
      </w:r>
    </w:p>
    <w:p w:rsidR="00D96963" w:rsidRPr="00F32920" w:rsidRDefault="00D96963" w:rsidP="00D96963">
      <w:pPr>
        <w:autoSpaceDE w:val="0"/>
        <w:spacing w:line="192" w:lineRule="auto"/>
        <w:jc w:val="center"/>
        <w:rPr>
          <w:sz w:val="28"/>
          <w:szCs w:val="28"/>
        </w:rPr>
      </w:pPr>
      <w:r w:rsidRPr="00F32920">
        <w:rPr>
          <w:kern w:val="1"/>
          <w:sz w:val="28"/>
          <w:szCs w:val="28"/>
        </w:rPr>
        <w:t>инвестиционных проектов (объектов капитального строительства, реконструкции</w:t>
      </w:r>
    </w:p>
    <w:p w:rsidR="00D96963" w:rsidRPr="00F32920" w:rsidRDefault="00D96963" w:rsidP="00D96963">
      <w:pPr>
        <w:autoSpaceDE w:val="0"/>
        <w:spacing w:line="192" w:lineRule="auto"/>
        <w:jc w:val="center"/>
        <w:rPr>
          <w:sz w:val="28"/>
          <w:szCs w:val="28"/>
        </w:rPr>
      </w:pPr>
      <w:proofErr w:type="spellStart"/>
      <w:r w:rsidRPr="00F32920">
        <w:rPr>
          <w:kern w:val="1"/>
          <w:sz w:val="28"/>
          <w:szCs w:val="28"/>
        </w:rPr>
        <w:t>Белокалитвинского</w:t>
      </w:r>
      <w:proofErr w:type="spellEnd"/>
      <w:r w:rsidRPr="00F32920">
        <w:rPr>
          <w:kern w:val="1"/>
          <w:sz w:val="28"/>
          <w:szCs w:val="28"/>
        </w:rPr>
        <w:t xml:space="preserve"> района) муниципальной программы </w:t>
      </w:r>
      <w:proofErr w:type="spellStart"/>
      <w:r w:rsidRPr="00F32920">
        <w:rPr>
          <w:kern w:val="1"/>
          <w:sz w:val="28"/>
          <w:szCs w:val="28"/>
        </w:rPr>
        <w:t>Белокалитвинского</w:t>
      </w:r>
      <w:proofErr w:type="spellEnd"/>
      <w:r w:rsidRPr="00F32920">
        <w:rPr>
          <w:kern w:val="1"/>
          <w:sz w:val="28"/>
          <w:szCs w:val="28"/>
        </w:rPr>
        <w:t xml:space="preserve"> района «Комплексное развитие сельских территорий»</w:t>
      </w:r>
    </w:p>
    <w:p w:rsidR="00D96963" w:rsidRDefault="00D96963" w:rsidP="00D96963">
      <w:pPr>
        <w:autoSpaceDE w:val="0"/>
        <w:spacing w:line="192" w:lineRule="auto"/>
        <w:ind w:firstLine="540"/>
        <w:jc w:val="both"/>
        <w:rPr>
          <w:kern w:val="1"/>
          <w:sz w:val="20"/>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453"/>
        <w:gridCol w:w="1276"/>
        <w:gridCol w:w="1384"/>
        <w:gridCol w:w="1451"/>
        <w:gridCol w:w="1744"/>
        <w:gridCol w:w="884"/>
        <w:gridCol w:w="774"/>
        <w:gridCol w:w="709"/>
        <w:gridCol w:w="708"/>
        <w:gridCol w:w="622"/>
        <w:gridCol w:w="622"/>
        <w:gridCol w:w="622"/>
        <w:gridCol w:w="622"/>
        <w:gridCol w:w="622"/>
        <w:gridCol w:w="622"/>
        <w:gridCol w:w="663"/>
      </w:tblGrid>
      <w:tr w:rsidR="00D96963" w:rsidRPr="005F0C81" w:rsidTr="00863F9F">
        <w:tc>
          <w:tcPr>
            <w:tcW w:w="498" w:type="dxa"/>
            <w:vMerge w:val="restart"/>
            <w:shd w:val="clear" w:color="auto" w:fill="auto"/>
          </w:tcPr>
          <w:p w:rsidR="00D96963" w:rsidRPr="005F0C81" w:rsidRDefault="00D96963" w:rsidP="00863F9F">
            <w:pPr>
              <w:jc w:val="center"/>
              <w:rPr>
                <w:sz w:val="20"/>
                <w:szCs w:val="20"/>
              </w:rPr>
            </w:pPr>
            <w:r w:rsidRPr="005F0C81">
              <w:rPr>
                <w:sz w:val="20"/>
                <w:szCs w:val="20"/>
              </w:rPr>
              <w:t>№ п/п</w:t>
            </w:r>
          </w:p>
        </w:tc>
        <w:tc>
          <w:tcPr>
            <w:tcW w:w="1453" w:type="dxa"/>
            <w:vMerge w:val="restart"/>
            <w:shd w:val="clear" w:color="auto" w:fill="auto"/>
          </w:tcPr>
          <w:p w:rsidR="00D96963" w:rsidRPr="005F0C81" w:rsidRDefault="00D96963" w:rsidP="00863F9F">
            <w:pPr>
              <w:jc w:val="center"/>
              <w:rPr>
                <w:sz w:val="20"/>
                <w:szCs w:val="20"/>
              </w:rPr>
            </w:pPr>
            <w:r w:rsidRPr="005F0C81">
              <w:rPr>
                <w:sz w:val="20"/>
                <w:szCs w:val="20"/>
              </w:rPr>
              <w:t>Наименование</w:t>
            </w:r>
          </w:p>
          <w:p w:rsidR="00D96963" w:rsidRPr="005F0C81" w:rsidRDefault="00D96963" w:rsidP="00863F9F">
            <w:pPr>
              <w:jc w:val="center"/>
              <w:rPr>
                <w:sz w:val="20"/>
                <w:szCs w:val="20"/>
              </w:rPr>
            </w:pPr>
            <w:r w:rsidRPr="005F0C81">
              <w:rPr>
                <w:sz w:val="20"/>
                <w:szCs w:val="20"/>
              </w:rPr>
              <w:t>инвестиционного</w:t>
            </w:r>
          </w:p>
          <w:p w:rsidR="00D96963" w:rsidRPr="005F0C81" w:rsidRDefault="00D96963" w:rsidP="00863F9F">
            <w:pPr>
              <w:jc w:val="center"/>
              <w:rPr>
                <w:sz w:val="20"/>
                <w:szCs w:val="20"/>
              </w:rPr>
            </w:pPr>
            <w:r w:rsidRPr="005F0C81">
              <w:rPr>
                <w:sz w:val="20"/>
                <w:szCs w:val="20"/>
              </w:rPr>
              <w:t>проекта</w:t>
            </w:r>
          </w:p>
        </w:tc>
        <w:tc>
          <w:tcPr>
            <w:tcW w:w="1276" w:type="dxa"/>
            <w:vMerge w:val="restart"/>
          </w:tcPr>
          <w:p w:rsidR="00D96963" w:rsidRPr="005F0C81" w:rsidRDefault="00D96963" w:rsidP="00863F9F">
            <w:pPr>
              <w:jc w:val="center"/>
              <w:rPr>
                <w:sz w:val="20"/>
                <w:szCs w:val="20"/>
              </w:rPr>
            </w:pPr>
            <w:r>
              <w:rPr>
                <w:sz w:val="20"/>
                <w:szCs w:val="20"/>
              </w:rPr>
              <w:t>Ответственный исполнитель, соисполнитель, участник</w:t>
            </w:r>
          </w:p>
        </w:tc>
        <w:tc>
          <w:tcPr>
            <w:tcW w:w="1384" w:type="dxa"/>
            <w:vMerge w:val="restart"/>
            <w:shd w:val="clear" w:color="auto" w:fill="auto"/>
          </w:tcPr>
          <w:p w:rsidR="00D96963" w:rsidRPr="005F0C81" w:rsidRDefault="00D96963" w:rsidP="00863F9F">
            <w:pPr>
              <w:jc w:val="center"/>
              <w:rPr>
                <w:sz w:val="20"/>
                <w:szCs w:val="20"/>
              </w:rPr>
            </w:pPr>
            <w:r w:rsidRPr="005F0C81">
              <w:rPr>
                <w:sz w:val="20"/>
                <w:szCs w:val="20"/>
              </w:rPr>
              <w:t>Номер и дата положительного заключения государственной экспертизы</w:t>
            </w:r>
          </w:p>
        </w:tc>
        <w:tc>
          <w:tcPr>
            <w:tcW w:w="1451" w:type="dxa"/>
            <w:vMerge w:val="restart"/>
            <w:shd w:val="clear" w:color="auto" w:fill="auto"/>
          </w:tcPr>
          <w:p w:rsidR="00D96963" w:rsidRPr="005F0C81" w:rsidRDefault="00D96963" w:rsidP="00863F9F">
            <w:pPr>
              <w:jc w:val="center"/>
              <w:rPr>
                <w:sz w:val="20"/>
                <w:szCs w:val="20"/>
              </w:rPr>
            </w:pPr>
            <w:r w:rsidRPr="005F0C81">
              <w:rPr>
                <w:sz w:val="20"/>
                <w:szCs w:val="20"/>
              </w:rPr>
              <w:t>Источник финансирования</w:t>
            </w:r>
          </w:p>
        </w:tc>
        <w:tc>
          <w:tcPr>
            <w:tcW w:w="1744" w:type="dxa"/>
            <w:vMerge w:val="restart"/>
            <w:shd w:val="clear" w:color="auto" w:fill="auto"/>
          </w:tcPr>
          <w:p w:rsidR="00D96963" w:rsidRPr="005F0C81" w:rsidRDefault="00D96963" w:rsidP="00863F9F">
            <w:pPr>
              <w:jc w:val="center"/>
              <w:rPr>
                <w:sz w:val="20"/>
                <w:szCs w:val="20"/>
              </w:rPr>
            </w:pPr>
            <w:r w:rsidRPr="005F0C81">
              <w:rPr>
                <w:sz w:val="20"/>
                <w:szCs w:val="20"/>
              </w:rPr>
              <w:t>Сметная стоимость в ценах соответствующих лет, тыс. руб.</w:t>
            </w:r>
          </w:p>
        </w:tc>
        <w:tc>
          <w:tcPr>
            <w:tcW w:w="7470" w:type="dxa"/>
            <w:gridSpan w:val="11"/>
            <w:shd w:val="clear" w:color="auto" w:fill="auto"/>
          </w:tcPr>
          <w:p w:rsidR="00D96963" w:rsidRPr="005F0C81" w:rsidRDefault="00D96963" w:rsidP="00863F9F">
            <w:pPr>
              <w:jc w:val="center"/>
              <w:rPr>
                <w:sz w:val="20"/>
                <w:szCs w:val="20"/>
              </w:rPr>
            </w:pPr>
            <w:r w:rsidRPr="005F0C81">
              <w:rPr>
                <w:sz w:val="20"/>
                <w:szCs w:val="20"/>
              </w:rPr>
              <w:t>Объем бюджетных ассигнований по годам реализации муниципальной программы</w:t>
            </w:r>
          </w:p>
        </w:tc>
      </w:tr>
      <w:tr w:rsidR="00D96963" w:rsidRPr="005F0C81" w:rsidTr="00863F9F">
        <w:tc>
          <w:tcPr>
            <w:tcW w:w="498" w:type="dxa"/>
            <w:vMerge/>
            <w:shd w:val="clear" w:color="auto" w:fill="auto"/>
          </w:tcPr>
          <w:p w:rsidR="00D96963" w:rsidRPr="005F0C81" w:rsidRDefault="00D96963" w:rsidP="00863F9F">
            <w:pPr>
              <w:jc w:val="right"/>
              <w:rPr>
                <w:sz w:val="20"/>
                <w:szCs w:val="20"/>
              </w:rPr>
            </w:pPr>
          </w:p>
        </w:tc>
        <w:tc>
          <w:tcPr>
            <w:tcW w:w="1453" w:type="dxa"/>
            <w:vMerge/>
            <w:shd w:val="clear" w:color="auto" w:fill="auto"/>
          </w:tcPr>
          <w:p w:rsidR="00D96963" w:rsidRPr="005F0C81" w:rsidRDefault="00D96963" w:rsidP="00863F9F">
            <w:pPr>
              <w:jc w:val="right"/>
              <w:rPr>
                <w:sz w:val="20"/>
                <w:szCs w:val="20"/>
              </w:rPr>
            </w:pPr>
          </w:p>
        </w:tc>
        <w:tc>
          <w:tcPr>
            <w:tcW w:w="1276" w:type="dxa"/>
            <w:vMerge/>
          </w:tcPr>
          <w:p w:rsidR="00D96963" w:rsidRPr="005F0C81" w:rsidRDefault="00D96963" w:rsidP="00863F9F">
            <w:pPr>
              <w:jc w:val="right"/>
              <w:rPr>
                <w:sz w:val="20"/>
                <w:szCs w:val="20"/>
              </w:rPr>
            </w:pPr>
          </w:p>
        </w:tc>
        <w:tc>
          <w:tcPr>
            <w:tcW w:w="1384" w:type="dxa"/>
            <w:vMerge/>
            <w:shd w:val="clear" w:color="auto" w:fill="auto"/>
          </w:tcPr>
          <w:p w:rsidR="00D96963" w:rsidRPr="005F0C81" w:rsidRDefault="00D96963" w:rsidP="00863F9F">
            <w:pPr>
              <w:jc w:val="right"/>
              <w:rPr>
                <w:sz w:val="20"/>
                <w:szCs w:val="20"/>
              </w:rPr>
            </w:pPr>
          </w:p>
        </w:tc>
        <w:tc>
          <w:tcPr>
            <w:tcW w:w="1451" w:type="dxa"/>
            <w:vMerge/>
            <w:shd w:val="clear" w:color="auto" w:fill="auto"/>
          </w:tcPr>
          <w:p w:rsidR="00D96963" w:rsidRPr="005F0C81" w:rsidRDefault="00D96963" w:rsidP="00863F9F">
            <w:pPr>
              <w:jc w:val="right"/>
              <w:rPr>
                <w:sz w:val="20"/>
                <w:szCs w:val="20"/>
              </w:rPr>
            </w:pPr>
          </w:p>
        </w:tc>
        <w:tc>
          <w:tcPr>
            <w:tcW w:w="1744" w:type="dxa"/>
            <w:vMerge/>
            <w:shd w:val="clear" w:color="auto" w:fill="auto"/>
          </w:tcPr>
          <w:p w:rsidR="00D96963" w:rsidRPr="005F0C81" w:rsidRDefault="00D96963" w:rsidP="00863F9F">
            <w:pPr>
              <w:jc w:val="right"/>
              <w:rPr>
                <w:sz w:val="20"/>
                <w:szCs w:val="20"/>
              </w:rPr>
            </w:pPr>
          </w:p>
        </w:tc>
        <w:tc>
          <w:tcPr>
            <w:tcW w:w="884" w:type="dxa"/>
            <w:shd w:val="clear" w:color="auto" w:fill="auto"/>
          </w:tcPr>
          <w:p w:rsidR="00D96963" w:rsidRPr="005F0C81" w:rsidRDefault="00D96963" w:rsidP="00863F9F">
            <w:pPr>
              <w:jc w:val="center"/>
              <w:rPr>
                <w:sz w:val="20"/>
                <w:szCs w:val="20"/>
              </w:rPr>
            </w:pPr>
            <w:r w:rsidRPr="005F0C81">
              <w:rPr>
                <w:sz w:val="20"/>
                <w:szCs w:val="20"/>
              </w:rPr>
              <w:t>2020</w:t>
            </w:r>
          </w:p>
        </w:tc>
        <w:tc>
          <w:tcPr>
            <w:tcW w:w="774" w:type="dxa"/>
            <w:shd w:val="clear" w:color="auto" w:fill="auto"/>
          </w:tcPr>
          <w:p w:rsidR="00D96963" w:rsidRPr="005F0C81" w:rsidRDefault="00D96963" w:rsidP="00863F9F">
            <w:pPr>
              <w:jc w:val="center"/>
              <w:rPr>
                <w:sz w:val="20"/>
                <w:szCs w:val="20"/>
              </w:rPr>
            </w:pPr>
            <w:r w:rsidRPr="005F0C81">
              <w:rPr>
                <w:sz w:val="20"/>
                <w:szCs w:val="20"/>
              </w:rPr>
              <w:t>2021</w:t>
            </w:r>
          </w:p>
        </w:tc>
        <w:tc>
          <w:tcPr>
            <w:tcW w:w="709" w:type="dxa"/>
            <w:shd w:val="clear" w:color="auto" w:fill="auto"/>
          </w:tcPr>
          <w:p w:rsidR="00D96963" w:rsidRPr="005F0C81" w:rsidRDefault="00D96963" w:rsidP="00863F9F">
            <w:pPr>
              <w:jc w:val="center"/>
              <w:rPr>
                <w:sz w:val="20"/>
                <w:szCs w:val="20"/>
              </w:rPr>
            </w:pPr>
            <w:r w:rsidRPr="005F0C81">
              <w:rPr>
                <w:sz w:val="20"/>
                <w:szCs w:val="20"/>
              </w:rPr>
              <w:t>2022</w:t>
            </w:r>
          </w:p>
        </w:tc>
        <w:tc>
          <w:tcPr>
            <w:tcW w:w="708" w:type="dxa"/>
            <w:shd w:val="clear" w:color="auto" w:fill="auto"/>
          </w:tcPr>
          <w:p w:rsidR="00D96963" w:rsidRPr="005F0C81" w:rsidRDefault="00D96963" w:rsidP="00863F9F">
            <w:pPr>
              <w:jc w:val="center"/>
              <w:rPr>
                <w:sz w:val="20"/>
                <w:szCs w:val="20"/>
              </w:rPr>
            </w:pPr>
            <w:r w:rsidRPr="005F0C81">
              <w:rPr>
                <w:sz w:val="20"/>
                <w:szCs w:val="20"/>
              </w:rPr>
              <w:t>2023</w:t>
            </w:r>
          </w:p>
        </w:tc>
        <w:tc>
          <w:tcPr>
            <w:tcW w:w="622" w:type="dxa"/>
            <w:shd w:val="clear" w:color="auto" w:fill="auto"/>
          </w:tcPr>
          <w:p w:rsidR="00D96963" w:rsidRPr="005F0C81" w:rsidRDefault="00D96963" w:rsidP="00863F9F">
            <w:pPr>
              <w:jc w:val="center"/>
              <w:rPr>
                <w:sz w:val="20"/>
                <w:szCs w:val="20"/>
              </w:rPr>
            </w:pPr>
            <w:r w:rsidRPr="005F0C81">
              <w:rPr>
                <w:sz w:val="20"/>
                <w:szCs w:val="20"/>
              </w:rPr>
              <w:t>2024</w:t>
            </w:r>
          </w:p>
        </w:tc>
        <w:tc>
          <w:tcPr>
            <w:tcW w:w="622" w:type="dxa"/>
            <w:shd w:val="clear" w:color="auto" w:fill="auto"/>
          </w:tcPr>
          <w:p w:rsidR="00D96963" w:rsidRPr="005F0C81" w:rsidRDefault="00D96963" w:rsidP="00863F9F">
            <w:pPr>
              <w:jc w:val="center"/>
              <w:rPr>
                <w:sz w:val="20"/>
                <w:szCs w:val="20"/>
              </w:rPr>
            </w:pPr>
            <w:r w:rsidRPr="005F0C81">
              <w:rPr>
                <w:sz w:val="20"/>
                <w:szCs w:val="20"/>
              </w:rPr>
              <w:t>2025</w:t>
            </w:r>
          </w:p>
        </w:tc>
        <w:tc>
          <w:tcPr>
            <w:tcW w:w="622" w:type="dxa"/>
            <w:shd w:val="clear" w:color="auto" w:fill="auto"/>
          </w:tcPr>
          <w:p w:rsidR="00D96963" w:rsidRPr="005F0C81" w:rsidRDefault="00D96963" w:rsidP="00863F9F">
            <w:pPr>
              <w:jc w:val="center"/>
              <w:rPr>
                <w:sz w:val="20"/>
                <w:szCs w:val="20"/>
              </w:rPr>
            </w:pPr>
            <w:r w:rsidRPr="005F0C81">
              <w:rPr>
                <w:sz w:val="20"/>
                <w:szCs w:val="20"/>
              </w:rPr>
              <w:t>2026</w:t>
            </w:r>
          </w:p>
        </w:tc>
        <w:tc>
          <w:tcPr>
            <w:tcW w:w="622" w:type="dxa"/>
            <w:shd w:val="clear" w:color="auto" w:fill="auto"/>
          </w:tcPr>
          <w:p w:rsidR="00D96963" w:rsidRPr="005F0C81" w:rsidRDefault="00D96963" w:rsidP="00863F9F">
            <w:pPr>
              <w:jc w:val="center"/>
              <w:rPr>
                <w:sz w:val="20"/>
                <w:szCs w:val="20"/>
              </w:rPr>
            </w:pPr>
            <w:r w:rsidRPr="005F0C81">
              <w:rPr>
                <w:sz w:val="20"/>
                <w:szCs w:val="20"/>
              </w:rPr>
              <w:t>2027</w:t>
            </w:r>
          </w:p>
        </w:tc>
        <w:tc>
          <w:tcPr>
            <w:tcW w:w="622" w:type="dxa"/>
            <w:shd w:val="clear" w:color="auto" w:fill="auto"/>
          </w:tcPr>
          <w:p w:rsidR="00D96963" w:rsidRPr="005F0C81" w:rsidRDefault="00D96963" w:rsidP="00863F9F">
            <w:pPr>
              <w:jc w:val="center"/>
              <w:rPr>
                <w:sz w:val="20"/>
                <w:szCs w:val="20"/>
              </w:rPr>
            </w:pPr>
            <w:r w:rsidRPr="005F0C81">
              <w:rPr>
                <w:sz w:val="20"/>
                <w:szCs w:val="20"/>
              </w:rPr>
              <w:t>2028</w:t>
            </w:r>
          </w:p>
        </w:tc>
        <w:tc>
          <w:tcPr>
            <w:tcW w:w="622" w:type="dxa"/>
            <w:shd w:val="clear" w:color="auto" w:fill="auto"/>
          </w:tcPr>
          <w:p w:rsidR="00D96963" w:rsidRPr="005F0C81" w:rsidRDefault="00D96963" w:rsidP="00863F9F">
            <w:pPr>
              <w:jc w:val="center"/>
              <w:rPr>
                <w:sz w:val="20"/>
                <w:szCs w:val="20"/>
              </w:rPr>
            </w:pPr>
            <w:r w:rsidRPr="005F0C81">
              <w:rPr>
                <w:sz w:val="20"/>
                <w:szCs w:val="20"/>
              </w:rPr>
              <w:t>2029</w:t>
            </w:r>
          </w:p>
        </w:tc>
        <w:tc>
          <w:tcPr>
            <w:tcW w:w="663" w:type="dxa"/>
            <w:shd w:val="clear" w:color="auto" w:fill="auto"/>
          </w:tcPr>
          <w:p w:rsidR="00D96963" w:rsidRPr="005F0C81" w:rsidRDefault="00D96963" w:rsidP="00863F9F">
            <w:pPr>
              <w:jc w:val="center"/>
              <w:rPr>
                <w:sz w:val="20"/>
                <w:szCs w:val="20"/>
              </w:rPr>
            </w:pPr>
            <w:r w:rsidRPr="005F0C81">
              <w:rPr>
                <w:sz w:val="20"/>
                <w:szCs w:val="20"/>
              </w:rPr>
              <w:t>2030</w:t>
            </w:r>
          </w:p>
        </w:tc>
      </w:tr>
      <w:tr w:rsidR="00D96963" w:rsidRPr="005F0C81" w:rsidTr="00863F9F">
        <w:tc>
          <w:tcPr>
            <w:tcW w:w="498" w:type="dxa"/>
            <w:shd w:val="clear" w:color="auto" w:fill="auto"/>
          </w:tcPr>
          <w:p w:rsidR="00D96963" w:rsidRPr="005F0C81" w:rsidRDefault="00D96963" w:rsidP="00863F9F">
            <w:pPr>
              <w:jc w:val="center"/>
              <w:rPr>
                <w:sz w:val="20"/>
                <w:szCs w:val="20"/>
              </w:rPr>
            </w:pPr>
            <w:r w:rsidRPr="005F0C81">
              <w:rPr>
                <w:sz w:val="20"/>
                <w:szCs w:val="20"/>
              </w:rPr>
              <w:t>1</w:t>
            </w:r>
          </w:p>
        </w:tc>
        <w:tc>
          <w:tcPr>
            <w:tcW w:w="1453" w:type="dxa"/>
            <w:shd w:val="clear" w:color="auto" w:fill="auto"/>
          </w:tcPr>
          <w:p w:rsidR="00D96963" w:rsidRPr="005F0C81" w:rsidRDefault="00D96963" w:rsidP="00863F9F">
            <w:pPr>
              <w:jc w:val="center"/>
              <w:rPr>
                <w:sz w:val="20"/>
                <w:szCs w:val="20"/>
              </w:rPr>
            </w:pPr>
            <w:r w:rsidRPr="005F0C81">
              <w:rPr>
                <w:sz w:val="20"/>
                <w:szCs w:val="20"/>
              </w:rPr>
              <w:t>2</w:t>
            </w:r>
          </w:p>
        </w:tc>
        <w:tc>
          <w:tcPr>
            <w:tcW w:w="1276" w:type="dxa"/>
          </w:tcPr>
          <w:p w:rsidR="00D96963" w:rsidRPr="005F0C81" w:rsidRDefault="00D96963" w:rsidP="00863F9F">
            <w:pPr>
              <w:jc w:val="center"/>
              <w:rPr>
                <w:sz w:val="20"/>
                <w:szCs w:val="20"/>
              </w:rPr>
            </w:pPr>
            <w:r w:rsidRPr="005F0C81">
              <w:rPr>
                <w:sz w:val="20"/>
                <w:szCs w:val="20"/>
              </w:rPr>
              <w:t>3</w:t>
            </w:r>
          </w:p>
        </w:tc>
        <w:tc>
          <w:tcPr>
            <w:tcW w:w="1384" w:type="dxa"/>
            <w:shd w:val="clear" w:color="auto" w:fill="auto"/>
          </w:tcPr>
          <w:p w:rsidR="00D96963" w:rsidRPr="005F0C81" w:rsidRDefault="00D96963" w:rsidP="00863F9F">
            <w:pPr>
              <w:jc w:val="center"/>
              <w:rPr>
                <w:sz w:val="20"/>
                <w:szCs w:val="20"/>
              </w:rPr>
            </w:pPr>
            <w:r w:rsidRPr="005F0C81">
              <w:rPr>
                <w:sz w:val="20"/>
                <w:szCs w:val="20"/>
              </w:rPr>
              <w:t>4</w:t>
            </w:r>
          </w:p>
        </w:tc>
        <w:tc>
          <w:tcPr>
            <w:tcW w:w="1451" w:type="dxa"/>
            <w:shd w:val="clear" w:color="auto" w:fill="auto"/>
          </w:tcPr>
          <w:p w:rsidR="00D96963" w:rsidRPr="005F0C81" w:rsidRDefault="00D96963" w:rsidP="00863F9F">
            <w:pPr>
              <w:jc w:val="center"/>
              <w:rPr>
                <w:sz w:val="20"/>
                <w:szCs w:val="20"/>
              </w:rPr>
            </w:pPr>
            <w:r w:rsidRPr="005F0C81">
              <w:rPr>
                <w:sz w:val="20"/>
                <w:szCs w:val="20"/>
              </w:rPr>
              <w:t>5</w:t>
            </w:r>
          </w:p>
        </w:tc>
        <w:tc>
          <w:tcPr>
            <w:tcW w:w="1744" w:type="dxa"/>
            <w:shd w:val="clear" w:color="auto" w:fill="auto"/>
          </w:tcPr>
          <w:p w:rsidR="00D96963" w:rsidRPr="005F0C81" w:rsidRDefault="00D96963" w:rsidP="00863F9F">
            <w:pPr>
              <w:jc w:val="center"/>
              <w:rPr>
                <w:sz w:val="20"/>
                <w:szCs w:val="20"/>
              </w:rPr>
            </w:pPr>
            <w:r w:rsidRPr="005F0C81">
              <w:rPr>
                <w:sz w:val="20"/>
                <w:szCs w:val="20"/>
              </w:rPr>
              <w:t>6</w:t>
            </w:r>
          </w:p>
        </w:tc>
        <w:tc>
          <w:tcPr>
            <w:tcW w:w="884" w:type="dxa"/>
            <w:shd w:val="clear" w:color="auto" w:fill="auto"/>
          </w:tcPr>
          <w:p w:rsidR="00D96963" w:rsidRPr="005F0C81" w:rsidRDefault="00D96963" w:rsidP="00863F9F">
            <w:pPr>
              <w:jc w:val="center"/>
              <w:rPr>
                <w:sz w:val="20"/>
                <w:szCs w:val="20"/>
              </w:rPr>
            </w:pPr>
            <w:r>
              <w:rPr>
                <w:sz w:val="20"/>
                <w:szCs w:val="20"/>
              </w:rPr>
              <w:t>7</w:t>
            </w:r>
          </w:p>
        </w:tc>
        <w:tc>
          <w:tcPr>
            <w:tcW w:w="774" w:type="dxa"/>
            <w:shd w:val="clear" w:color="auto" w:fill="auto"/>
          </w:tcPr>
          <w:p w:rsidR="00D96963" w:rsidRPr="005F0C81" w:rsidRDefault="00D96963" w:rsidP="00863F9F">
            <w:pPr>
              <w:jc w:val="center"/>
              <w:rPr>
                <w:sz w:val="20"/>
                <w:szCs w:val="20"/>
              </w:rPr>
            </w:pPr>
            <w:r>
              <w:rPr>
                <w:sz w:val="20"/>
                <w:szCs w:val="20"/>
              </w:rPr>
              <w:t>8</w:t>
            </w:r>
          </w:p>
        </w:tc>
        <w:tc>
          <w:tcPr>
            <w:tcW w:w="709" w:type="dxa"/>
            <w:shd w:val="clear" w:color="auto" w:fill="auto"/>
          </w:tcPr>
          <w:p w:rsidR="00D96963" w:rsidRPr="005F0C81" w:rsidRDefault="00D96963" w:rsidP="00863F9F">
            <w:pPr>
              <w:jc w:val="center"/>
              <w:rPr>
                <w:sz w:val="20"/>
                <w:szCs w:val="20"/>
              </w:rPr>
            </w:pPr>
            <w:r>
              <w:rPr>
                <w:sz w:val="20"/>
                <w:szCs w:val="20"/>
              </w:rPr>
              <w:t>9</w:t>
            </w:r>
          </w:p>
        </w:tc>
        <w:tc>
          <w:tcPr>
            <w:tcW w:w="708" w:type="dxa"/>
            <w:shd w:val="clear" w:color="auto" w:fill="auto"/>
          </w:tcPr>
          <w:p w:rsidR="00D96963" w:rsidRPr="005F0C81" w:rsidRDefault="00D96963" w:rsidP="00863F9F">
            <w:pPr>
              <w:jc w:val="center"/>
              <w:rPr>
                <w:sz w:val="20"/>
                <w:szCs w:val="20"/>
              </w:rPr>
            </w:pPr>
            <w:r w:rsidRPr="005F0C81">
              <w:rPr>
                <w:sz w:val="20"/>
                <w:szCs w:val="20"/>
              </w:rPr>
              <w:t>1</w:t>
            </w:r>
            <w:r>
              <w:rPr>
                <w:sz w:val="20"/>
                <w:szCs w:val="20"/>
              </w:rPr>
              <w:t>0</w:t>
            </w:r>
          </w:p>
        </w:tc>
        <w:tc>
          <w:tcPr>
            <w:tcW w:w="622" w:type="dxa"/>
            <w:shd w:val="clear" w:color="auto" w:fill="auto"/>
          </w:tcPr>
          <w:p w:rsidR="00D96963" w:rsidRPr="005F0C81" w:rsidRDefault="00D96963" w:rsidP="00863F9F">
            <w:pPr>
              <w:jc w:val="center"/>
              <w:rPr>
                <w:sz w:val="20"/>
                <w:szCs w:val="20"/>
              </w:rPr>
            </w:pPr>
            <w:r w:rsidRPr="005F0C81">
              <w:rPr>
                <w:sz w:val="20"/>
                <w:szCs w:val="20"/>
              </w:rPr>
              <w:t>1</w:t>
            </w:r>
            <w:r>
              <w:rPr>
                <w:sz w:val="20"/>
                <w:szCs w:val="20"/>
              </w:rPr>
              <w:t>1</w:t>
            </w:r>
          </w:p>
        </w:tc>
        <w:tc>
          <w:tcPr>
            <w:tcW w:w="622" w:type="dxa"/>
            <w:shd w:val="clear" w:color="auto" w:fill="auto"/>
          </w:tcPr>
          <w:p w:rsidR="00D96963" w:rsidRPr="005F0C81" w:rsidRDefault="00D96963" w:rsidP="00863F9F">
            <w:pPr>
              <w:jc w:val="center"/>
              <w:rPr>
                <w:sz w:val="20"/>
                <w:szCs w:val="20"/>
              </w:rPr>
            </w:pPr>
            <w:r w:rsidRPr="005F0C81">
              <w:rPr>
                <w:sz w:val="20"/>
                <w:szCs w:val="20"/>
              </w:rPr>
              <w:t>1</w:t>
            </w:r>
            <w:r>
              <w:rPr>
                <w:sz w:val="20"/>
                <w:szCs w:val="20"/>
              </w:rPr>
              <w:t>2</w:t>
            </w:r>
          </w:p>
        </w:tc>
        <w:tc>
          <w:tcPr>
            <w:tcW w:w="622" w:type="dxa"/>
            <w:shd w:val="clear" w:color="auto" w:fill="auto"/>
          </w:tcPr>
          <w:p w:rsidR="00D96963" w:rsidRPr="005F0C81" w:rsidRDefault="00D96963" w:rsidP="00863F9F">
            <w:pPr>
              <w:jc w:val="center"/>
              <w:rPr>
                <w:sz w:val="20"/>
                <w:szCs w:val="20"/>
              </w:rPr>
            </w:pPr>
            <w:r w:rsidRPr="005F0C81">
              <w:rPr>
                <w:sz w:val="20"/>
                <w:szCs w:val="20"/>
              </w:rPr>
              <w:t>1</w:t>
            </w:r>
            <w:r>
              <w:rPr>
                <w:sz w:val="20"/>
                <w:szCs w:val="20"/>
              </w:rPr>
              <w:t>3</w:t>
            </w:r>
          </w:p>
        </w:tc>
        <w:tc>
          <w:tcPr>
            <w:tcW w:w="622" w:type="dxa"/>
            <w:shd w:val="clear" w:color="auto" w:fill="auto"/>
          </w:tcPr>
          <w:p w:rsidR="00D96963" w:rsidRPr="005F0C81" w:rsidRDefault="00D96963" w:rsidP="00863F9F">
            <w:pPr>
              <w:jc w:val="center"/>
              <w:rPr>
                <w:sz w:val="20"/>
                <w:szCs w:val="20"/>
              </w:rPr>
            </w:pPr>
            <w:r w:rsidRPr="005F0C81">
              <w:rPr>
                <w:sz w:val="20"/>
                <w:szCs w:val="20"/>
              </w:rPr>
              <w:t>1</w:t>
            </w:r>
            <w:r>
              <w:rPr>
                <w:sz w:val="20"/>
                <w:szCs w:val="20"/>
              </w:rPr>
              <w:t>4</w:t>
            </w:r>
          </w:p>
        </w:tc>
        <w:tc>
          <w:tcPr>
            <w:tcW w:w="622" w:type="dxa"/>
            <w:shd w:val="clear" w:color="auto" w:fill="auto"/>
          </w:tcPr>
          <w:p w:rsidR="00D96963" w:rsidRPr="005F0C81" w:rsidRDefault="00D96963" w:rsidP="00863F9F">
            <w:pPr>
              <w:jc w:val="center"/>
              <w:rPr>
                <w:sz w:val="20"/>
                <w:szCs w:val="20"/>
              </w:rPr>
            </w:pPr>
            <w:r w:rsidRPr="005F0C81">
              <w:rPr>
                <w:sz w:val="20"/>
                <w:szCs w:val="20"/>
              </w:rPr>
              <w:t>1</w:t>
            </w:r>
            <w:r>
              <w:rPr>
                <w:sz w:val="20"/>
                <w:szCs w:val="20"/>
              </w:rPr>
              <w:t>5</w:t>
            </w:r>
          </w:p>
        </w:tc>
        <w:tc>
          <w:tcPr>
            <w:tcW w:w="622" w:type="dxa"/>
            <w:shd w:val="clear" w:color="auto" w:fill="auto"/>
          </w:tcPr>
          <w:p w:rsidR="00D96963" w:rsidRPr="005F0C81" w:rsidRDefault="00D96963" w:rsidP="00863F9F">
            <w:pPr>
              <w:jc w:val="center"/>
              <w:rPr>
                <w:sz w:val="20"/>
                <w:szCs w:val="20"/>
              </w:rPr>
            </w:pPr>
            <w:r w:rsidRPr="005F0C81">
              <w:rPr>
                <w:sz w:val="20"/>
                <w:szCs w:val="20"/>
              </w:rPr>
              <w:t>1</w:t>
            </w:r>
            <w:r>
              <w:rPr>
                <w:sz w:val="20"/>
                <w:szCs w:val="20"/>
              </w:rPr>
              <w:t>6</w:t>
            </w:r>
          </w:p>
        </w:tc>
        <w:tc>
          <w:tcPr>
            <w:tcW w:w="663" w:type="dxa"/>
            <w:shd w:val="clear" w:color="auto" w:fill="auto"/>
          </w:tcPr>
          <w:p w:rsidR="00D96963" w:rsidRPr="005F0C81" w:rsidRDefault="00D96963" w:rsidP="00863F9F">
            <w:pPr>
              <w:jc w:val="center"/>
              <w:rPr>
                <w:sz w:val="20"/>
                <w:szCs w:val="20"/>
              </w:rPr>
            </w:pPr>
            <w:r w:rsidRPr="005F0C81">
              <w:rPr>
                <w:sz w:val="20"/>
                <w:szCs w:val="20"/>
              </w:rPr>
              <w:t>1</w:t>
            </w:r>
            <w:r>
              <w:rPr>
                <w:sz w:val="20"/>
                <w:szCs w:val="20"/>
              </w:rPr>
              <w:t>7</w:t>
            </w:r>
          </w:p>
        </w:tc>
      </w:tr>
    </w:tbl>
    <w:p w:rsidR="00D96963" w:rsidRDefault="00D96963" w:rsidP="00D96963">
      <w:r w:rsidRPr="00861338">
        <w:br w:type="page"/>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453"/>
        <w:gridCol w:w="1276"/>
        <w:gridCol w:w="1384"/>
        <w:gridCol w:w="1451"/>
        <w:gridCol w:w="1744"/>
        <w:gridCol w:w="884"/>
        <w:gridCol w:w="774"/>
        <w:gridCol w:w="709"/>
        <w:gridCol w:w="708"/>
        <w:gridCol w:w="622"/>
        <w:gridCol w:w="622"/>
        <w:gridCol w:w="622"/>
        <w:gridCol w:w="622"/>
        <w:gridCol w:w="622"/>
        <w:gridCol w:w="622"/>
        <w:gridCol w:w="663"/>
      </w:tblGrid>
      <w:tr w:rsidR="00D96963" w:rsidRPr="005F0C81" w:rsidTr="00863F9F">
        <w:trPr>
          <w:trHeight w:val="284"/>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963" w:rsidRPr="005F0C81" w:rsidRDefault="00D96963" w:rsidP="00863F9F">
            <w:pPr>
              <w:jc w:val="center"/>
              <w:rPr>
                <w:sz w:val="20"/>
                <w:szCs w:val="20"/>
              </w:rPr>
            </w:pPr>
            <w:r w:rsidRPr="005F0C81">
              <w:rPr>
                <w:sz w:val="20"/>
                <w:szCs w:val="20"/>
              </w:rPr>
              <w:lastRenderedPageBreak/>
              <w:t>1</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6963" w:rsidRPr="00357CCB" w:rsidRDefault="00D96963" w:rsidP="00863F9F">
            <w:pPr>
              <w:jc w:val="center"/>
              <w:rPr>
                <w:kern w:val="2"/>
                <w:sz w:val="20"/>
                <w:szCs w:val="20"/>
              </w:rPr>
            </w:pPr>
            <w:r w:rsidRPr="00357CCB">
              <w:rPr>
                <w:kern w:val="2"/>
                <w:sz w:val="20"/>
                <w:szCs w:val="20"/>
              </w:rPr>
              <w:t>3</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4</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6</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5F0C81" w:rsidRDefault="00D96963" w:rsidP="00863F9F">
            <w:pPr>
              <w:jc w:val="center"/>
              <w:rPr>
                <w:sz w:val="20"/>
                <w:szCs w:val="20"/>
              </w:rPr>
            </w:pPr>
            <w:r>
              <w:rPr>
                <w:sz w:val="20"/>
                <w:szCs w:val="20"/>
              </w:rPr>
              <w:t>7</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10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11</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12</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13</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14</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15</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16</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D96963" w:rsidRPr="00357CCB" w:rsidRDefault="00D96963" w:rsidP="00863F9F">
            <w:pPr>
              <w:jc w:val="center"/>
              <w:rPr>
                <w:kern w:val="2"/>
                <w:sz w:val="20"/>
                <w:szCs w:val="20"/>
              </w:rPr>
            </w:pPr>
            <w:r w:rsidRPr="00357CCB">
              <w:rPr>
                <w:kern w:val="2"/>
                <w:sz w:val="20"/>
                <w:szCs w:val="20"/>
              </w:rPr>
              <w:t>17</w:t>
            </w:r>
          </w:p>
        </w:tc>
      </w:tr>
      <w:tr w:rsidR="00D96963" w:rsidRPr="005F0C81" w:rsidTr="00863F9F">
        <w:tc>
          <w:tcPr>
            <w:tcW w:w="498" w:type="dxa"/>
            <w:vMerge w:val="restart"/>
            <w:shd w:val="clear" w:color="auto" w:fill="auto"/>
          </w:tcPr>
          <w:p w:rsidR="00D96963" w:rsidRPr="005F0C81" w:rsidRDefault="00D96963" w:rsidP="00863F9F">
            <w:pPr>
              <w:jc w:val="right"/>
              <w:rPr>
                <w:sz w:val="20"/>
                <w:szCs w:val="20"/>
              </w:rPr>
            </w:pPr>
          </w:p>
        </w:tc>
        <w:tc>
          <w:tcPr>
            <w:tcW w:w="1453" w:type="dxa"/>
            <w:vMerge w:val="restart"/>
            <w:shd w:val="clear" w:color="auto" w:fill="auto"/>
          </w:tcPr>
          <w:p w:rsidR="00D96963" w:rsidRPr="005F0C81" w:rsidRDefault="00D96963" w:rsidP="00863F9F">
            <w:pPr>
              <w:rPr>
                <w:kern w:val="2"/>
                <w:sz w:val="20"/>
                <w:szCs w:val="20"/>
              </w:rPr>
            </w:pPr>
            <w:r>
              <w:rPr>
                <w:kern w:val="2"/>
                <w:sz w:val="20"/>
                <w:szCs w:val="20"/>
              </w:rPr>
              <w:t xml:space="preserve">Муниципальная программа </w:t>
            </w:r>
            <w:proofErr w:type="spellStart"/>
            <w:r>
              <w:rPr>
                <w:kern w:val="2"/>
                <w:sz w:val="20"/>
                <w:szCs w:val="20"/>
              </w:rPr>
              <w:t>Белокалитвинского</w:t>
            </w:r>
            <w:proofErr w:type="spellEnd"/>
            <w:r>
              <w:rPr>
                <w:kern w:val="2"/>
                <w:sz w:val="20"/>
                <w:szCs w:val="20"/>
              </w:rPr>
              <w:t xml:space="preserve"> района «Комплексное развитие сельских территорий»</w:t>
            </w:r>
          </w:p>
        </w:tc>
        <w:tc>
          <w:tcPr>
            <w:tcW w:w="1276" w:type="dxa"/>
            <w:vMerge w:val="restart"/>
          </w:tcPr>
          <w:p w:rsidR="00D96963" w:rsidRDefault="00D96963" w:rsidP="00863F9F">
            <w:pPr>
              <w:jc w:val="center"/>
              <w:rPr>
                <w:kern w:val="2"/>
                <w:sz w:val="20"/>
                <w:szCs w:val="20"/>
              </w:rPr>
            </w:pPr>
            <w:r>
              <w:rPr>
                <w:kern w:val="2"/>
                <w:sz w:val="20"/>
                <w:szCs w:val="20"/>
              </w:rPr>
              <w:t xml:space="preserve">отдел сельского хозяйства, продовольствия и защиты окружающей среды, отдел строительства, промышленности, транспорта, связи Администрации </w:t>
            </w:r>
            <w:proofErr w:type="spellStart"/>
            <w:r>
              <w:rPr>
                <w:kern w:val="2"/>
                <w:sz w:val="20"/>
                <w:szCs w:val="20"/>
              </w:rPr>
              <w:t>Белокалитвинского</w:t>
            </w:r>
            <w:proofErr w:type="spellEnd"/>
            <w:r>
              <w:rPr>
                <w:kern w:val="2"/>
                <w:sz w:val="20"/>
                <w:szCs w:val="20"/>
              </w:rPr>
              <w:t xml:space="preserve"> района</w:t>
            </w:r>
          </w:p>
        </w:tc>
        <w:tc>
          <w:tcPr>
            <w:tcW w:w="1384" w:type="dxa"/>
            <w:vMerge w:val="restart"/>
            <w:shd w:val="clear" w:color="auto" w:fill="auto"/>
          </w:tcPr>
          <w:p w:rsidR="00D96963" w:rsidRPr="005F0C81" w:rsidRDefault="00D96963" w:rsidP="00863F9F">
            <w:pPr>
              <w:jc w:val="center"/>
              <w:rPr>
                <w:kern w:val="2"/>
                <w:sz w:val="20"/>
                <w:szCs w:val="20"/>
              </w:rPr>
            </w:pPr>
            <w:r>
              <w:rPr>
                <w:kern w:val="2"/>
                <w:sz w:val="20"/>
                <w:szCs w:val="20"/>
              </w:rPr>
              <w:t>х</w:t>
            </w:r>
          </w:p>
        </w:tc>
        <w:tc>
          <w:tcPr>
            <w:tcW w:w="1451" w:type="dxa"/>
            <w:shd w:val="clear" w:color="auto" w:fill="auto"/>
          </w:tcPr>
          <w:p w:rsidR="00D96963" w:rsidRDefault="00D96963" w:rsidP="00863F9F">
            <w:pPr>
              <w:rPr>
                <w:kern w:val="2"/>
                <w:sz w:val="20"/>
                <w:szCs w:val="20"/>
              </w:rPr>
            </w:pPr>
            <w:r w:rsidRPr="005F0C81">
              <w:rPr>
                <w:kern w:val="2"/>
                <w:sz w:val="20"/>
                <w:szCs w:val="20"/>
              </w:rPr>
              <w:t xml:space="preserve">всего </w:t>
            </w:r>
          </w:p>
          <w:p w:rsidR="00D96963" w:rsidRPr="005F0C81" w:rsidRDefault="00D96963" w:rsidP="00863F9F">
            <w:pPr>
              <w:rPr>
                <w:kern w:val="2"/>
                <w:sz w:val="20"/>
                <w:szCs w:val="20"/>
              </w:rPr>
            </w:pPr>
          </w:p>
        </w:tc>
        <w:tc>
          <w:tcPr>
            <w:tcW w:w="1744" w:type="dxa"/>
            <w:shd w:val="clear" w:color="auto" w:fill="auto"/>
          </w:tcPr>
          <w:p w:rsidR="00D96963" w:rsidRPr="00B31C5F" w:rsidRDefault="00D96963" w:rsidP="00863F9F">
            <w:pPr>
              <w:jc w:val="center"/>
              <w:rPr>
                <w:sz w:val="20"/>
                <w:szCs w:val="20"/>
              </w:rPr>
            </w:pPr>
            <w:r>
              <w:rPr>
                <w:kern w:val="2"/>
                <w:sz w:val="20"/>
                <w:szCs w:val="20"/>
              </w:rPr>
              <w:t>70493,7</w:t>
            </w:r>
          </w:p>
        </w:tc>
        <w:tc>
          <w:tcPr>
            <w:tcW w:w="884" w:type="dxa"/>
            <w:shd w:val="clear" w:color="auto" w:fill="auto"/>
          </w:tcPr>
          <w:p w:rsidR="00D96963" w:rsidRPr="00B31C5F" w:rsidRDefault="00D96963" w:rsidP="00863F9F">
            <w:pPr>
              <w:jc w:val="center"/>
              <w:rPr>
                <w:sz w:val="20"/>
                <w:szCs w:val="20"/>
              </w:rPr>
            </w:pPr>
            <w:r>
              <w:rPr>
                <w:sz w:val="20"/>
                <w:szCs w:val="20"/>
              </w:rPr>
              <w:t>36225,2</w:t>
            </w:r>
          </w:p>
        </w:tc>
        <w:tc>
          <w:tcPr>
            <w:tcW w:w="774" w:type="dxa"/>
            <w:shd w:val="clear" w:color="auto" w:fill="auto"/>
          </w:tcPr>
          <w:p w:rsidR="00D96963" w:rsidRDefault="00D96963" w:rsidP="00863F9F">
            <w:pPr>
              <w:jc w:val="center"/>
            </w:pPr>
            <w:r w:rsidRPr="004C379C">
              <w:rPr>
                <w:kern w:val="2"/>
                <w:sz w:val="20"/>
                <w:szCs w:val="20"/>
              </w:rPr>
              <w:t>–</w:t>
            </w:r>
          </w:p>
        </w:tc>
        <w:tc>
          <w:tcPr>
            <w:tcW w:w="709" w:type="dxa"/>
            <w:shd w:val="clear" w:color="auto" w:fill="auto"/>
          </w:tcPr>
          <w:p w:rsidR="00D96963" w:rsidRDefault="00D96963" w:rsidP="00863F9F">
            <w:pPr>
              <w:jc w:val="center"/>
            </w:pPr>
            <w:r w:rsidRPr="004C379C">
              <w:rPr>
                <w:kern w:val="2"/>
                <w:sz w:val="20"/>
                <w:szCs w:val="20"/>
              </w:rPr>
              <w:t>–</w:t>
            </w:r>
          </w:p>
        </w:tc>
        <w:tc>
          <w:tcPr>
            <w:tcW w:w="708" w:type="dxa"/>
            <w:shd w:val="clear" w:color="auto" w:fill="auto"/>
          </w:tcPr>
          <w:p w:rsidR="00D96963" w:rsidRDefault="00D96963" w:rsidP="00863F9F">
            <w:pPr>
              <w:jc w:val="center"/>
            </w:pPr>
            <w:r w:rsidRPr="004C379C">
              <w:rPr>
                <w:kern w:val="2"/>
                <w:sz w:val="20"/>
                <w:szCs w:val="20"/>
              </w:rPr>
              <w:t>–</w:t>
            </w:r>
          </w:p>
        </w:tc>
        <w:tc>
          <w:tcPr>
            <w:tcW w:w="622" w:type="dxa"/>
            <w:shd w:val="clear" w:color="auto" w:fill="auto"/>
          </w:tcPr>
          <w:p w:rsidR="00D96963" w:rsidRDefault="00D96963" w:rsidP="00863F9F">
            <w:pPr>
              <w:jc w:val="center"/>
            </w:pPr>
            <w:r w:rsidRPr="004C379C">
              <w:rPr>
                <w:kern w:val="2"/>
                <w:sz w:val="20"/>
                <w:szCs w:val="20"/>
              </w:rPr>
              <w:t>–</w:t>
            </w:r>
          </w:p>
        </w:tc>
        <w:tc>
          <w:tcPr>
            <w:tcW w:w="622" w:type="dxa"/>
            <w:shd w:val="clear" w:color="auto" w:fill="auto"/>
          </w:tcPr>
          <w:p w:rsidR="00D96963" w:rsidRDefault="00D96963" w:rsidP="00863F9F">
            <w:pPr>
              <w:jc w:val="center"/>
            </w:pPr>
            <w:r w:rsidRPr="004C379C">
              <w:rPr>
                <w:kern w:val="2"/>
                <w:sz w:val="20"/>
                <w:szCs w:val="20"/>
              </w:rPr>
              <w:t>–</w:t>
            </w:r>
          </w:p>
        </w:tc>
        <w:tc>
          <w:tcPr>
            <w:tcW w:w="622" w:type="dxa"/>
            <w:shd w:val="clear" w:color="auto" w:fill="auto"/>
          </w:tcPr>
          <w:p w:rsidR="00D96963" w:rsidRDefault="00D96963" w:rsidP="00863F9F">
            <w:pPr>
              <w:jc w:val="center"/>
            </w:pPr>
            <w:r w:rsidRPr="004C379C">
              <w:rPr>
                <w:kern w:val="2"/>
                <w:sz w:val="20"/>
                <w:szCs w:val="20"/>
              </w:rPr>
              <w:t>–</w:t>
            </w:r>
          </w:p>
        </w:tc>
        <w:tc>
          <w:tcPr>
            <w:tcW w:w="622" w:type="dxa"/>
            <w:shd w:val="clear" w:color="auto" w:fill="auto"/>
          </w:tcPr>
          <w:p w:rsidR="00D96963" w:rsidRDefault="00D96963" w:rsidP="00863F9F">
            <w:pPr>
              <w:jc w:val="center"/>
            </w:pPr>
            <w:r w:rsidRPr="004C379C">
              <w:rPr>
                <w:kern w:val="2"/>
                <w:sz w:val="20"/>
                <w:szCs w:val="20"/>
              </w:rPr>
              <w:t>–</w:t>
            </w:r>
          </w:p>
        </w:tc>
        <w:tc>
          <w:tcPr>
            <w:tcW w:w="622" w:type="dxa"/>
            <w:shd w:val="clear" w:color="auto" w:fill="auto"/>
          </w:tcPr>
          <w:p w:rsidR="00D96963" w:rsidRDefault="00D96963" w:rsidP="00863F9F">
            <w:pPr>
              <w:jc w:val="center"/>
            </w:pPr>
            <w:r w:rsidRPr="004C379C">
              <w:rPr>
                <w:kern w:val="2"/>
                <w:sz w:val="20"/>
                <w:szCs w:val="20"/>
              </w:rPr>
              <w:t>–</w:t>
            </w:r>
          </w:p>
        </w:tc>
        <w:tc>
          <w:tcPr>
            <w:tcW w:w="622" w:type="dxa"/>
            <w:shd w:val="clear" w:color="auto" w:fill="auto"/>
          </w:tcPr>
          <w:p w:rsidR="00D96963" w:rsidRDefault="00D96963" w:rsidP="00863F9F">
            <w:pPr>
              <w:jc w:val="center"/>
            </w:pPr>
            <w:r w:rsidRPr="004C379C">
              <w:rPr>
                <w:kern w:val="2"/>
                <w:sz w:val="20"/>
                <w:szCs w:val="20"/>
              </w:rPr>
              <w:t>–</w:t>
            </w:r>
          </w:p>
        </w:tc>
        <w:tc>
          <w:tcPr>
            <w:tcW w:w="663" w:type="dxa"/>
            <w:shd w:val="clear" w:color="auto" w:fill="auto"/>
          </w:tcPr>
          <w:p w:rsidR="00D96963" w:rsidRDefault="00D96963" w:rsidP="00863F9F">
            <w:pPr>
              <w:jc w:val="center"/>
            </w:pPr>
            <w:r w:rsidRPr="004C379C">
              <w:rPr>
                <w:kern w:val="2"/>
                <w:sz w:val="20"/>
                <w:szCs w:val="20"/>
              </w:rPr>
              <w:t>–</w:t>
            </w:r>
          </w:p>
        </w:tc>
      </w:tr>
      <w:tr w:rsidR="00D96963" w:rsidRPr="005F0C81" w:rsidTr="00863F9F">
        <w:tc>
          <w:tcPr>
            <w:tcW w:w="498" w:type="dxa"/>
            <w:vMerge/>
            <w:shd w:val="clear" w:color="auto" w:fill="auto"/>
          </w:tcPr>
          <w:p w:rsidR="00D96963" w:rsidRPr="005F0C81" w:rsidRDefault="00D96963" w:rsidP="00863F9F">
            <w:pPr>
              <w:jc w:val="right"/>
              <w:rPr>
                <w:sz w:val="20"/>
                <w:szCs w:val="20"/>
              </w:rPr>
            </w:pPr>
          </w:p>
        </w:tc>
        <w:tc>
          <w:tcPr>
            <w:tcW w:w="1453" w:type="dxa"/>
            <w:vMerge/>
            <w:shd w:val="clear" w:color="auto" w:fill="auto"/>
          </w:tcPr>
          <w:p w:rsidR="00D96963" w:rsidRPr="005F0C81" w:rsidRDefault="00D96963" w:rsidP="00863F9F">
            <w:pPr>
              <w:rPr>
                <w:kern w:val="2"/>
                <w:sz w:val="20"/>
                <w:szCs w:val="20"/>
              </w:rPr>
            </w:pPr>
          </w:p>
        </w:tc>
        <w:tc>
          <w:tcPr>
            <w:tcW w:w="1276" w:type="dxa"/>
            <w:vMerge/>
          </w:tcPr>
          <w:p w:rsidR="00D96963" w:rsidRDefault="00D96963" w:rsidP="00863F9F">
            <w:pPr>
              <w:jc w:val="center"/>
              <w:rPr>
                <w:kern w:val="2"/>
                <w:sz w:val="20"/>
                <w:szCs w:val="20"/>
              </w:rPr>
            </w:pPr>
          </w:p>
        </w:tc>
        <w:tc>
          <w:tcPr>
            <w:tcW w:w="1384" w:type="dxa"/>
            <w:vMerge/>
            <w:shd w:val="clear" w:color="auto" w:fill="auto"/>
          </w:tcPr>
          <w:p w:rsidR="00D96963" w:rsidRPr="005F0C81" w:rsidRDefault="00D96963" w:rsidP="00863F9F">
            <w:pPr>
              <w:jc w:val="center"/>
              <w:rPr>
                <w:kern w:val="2"/>
                <w:sz w:val="20"/>
                <w:szCs w:val="20"/>
              </w:rPr>
            </w:pPr>
          </w:p>
        </w:tc>
        <w:tc>
          <w:tcPr>
            <w:tcW w:w="1451" w:type="dxa"/>
            <w:shd w:val="clear" w:color="auto" w:fill="auto"/>
          </w:tcPr>
          <w:p w:rsidR="00D96963" w:rsidRPr="005F0C81" w:rsidRDefault="00D96963" w:rsidP="00863F9F">
            <w:pPr>
              <w:rPr>
                <w:sz w:val="20"/>
                <w:szCs w:val="20"/>
              </w:rPr>
            </w:pPr>
            <w:r w:rsidRPr="005F0C81">
              <w:rPr>
                <w:kern w:val="2"/>
                <w:sz w:val="20"/>
                <w:szCs w:val="20"/>
              </w:rPr>
              <w:t>областной бюджет</w:t>
            </w:r>
          </w:p>
        </w:tc>
        <w:tc>
          <w:tcPr>
            <w:tcW w:w="1744" w:type="dxa"/>
            <w:shd w:val="clear" w:color="auto" w:fill="auto"/>
          </w:tcPr>
          <w:p w:rsidR="00D96963" w:rsidRPr="00B31C5F" w:rsidRDefault="00D96963" w:rsidP="00863F9F">
            <w:pPr>
              <w:jc w:val="center"/>
              <w:rPr>
                <w:sz w:val="20"/>
                <w:szCs w:val="20"/>
              </w:rPr>
            </w:pPr>
            <w:r>
              <w:rPr>
                <w:kern w:val="2"/>
                <w:sz w:val="20"/>
                <w:szCs w:val="20"/>
              </w:rPr>
              <w:t>50140,0</w:t>
            </w:r>
          </w:p>
        </w:tc>
        <w:tc>
          <w:tcPr>
            <w:tcW w:w="884" w:type="dxa"/>
            <w:shd w:val="clear" w:color="auto" w:fill="auto"/>
          </w:tcPr>
          <w:p w:rsidR="00D96963" w:rsidRPr="00B31C5F" w:rsidRDefault="00D96963" w:rsidP="00863F9F">
            <w:pPr>
              <w:jc w:val="center"/>
              <w:rPr>
                <w:sz w:val="20"/>
                <w:szCs w:val="20"/>
              </w:rPr>
            </w:pPr>
            <w:r>
              <w:rPr>
                <w:kern w:val="2"/>
                <w:sz w:val="20"/>
                <w:szCs w:val="20"/>
              </w:rPr>
              <w:t>19676,4</w:t>
            </w:r>
          </w:p>
        </w:tc>
        <w:tc>
          <w:tcPr>
            <w:tcW w:w="774" w:type="dxa"/>
            <w:shd w:val="clear" w:color="auto" w:fill="auto"/>
          </w:tcPr>
          <w:p w:rsidR="00D96963" w:rsidRDefault="00D96963" w:rsidP="00863F9F">
            <w:pPr>
              <w:jc w:val="center"/>
            </w:pPr>
            <w:r w:rsidRPr="008B3426">
              <w:rPr>
                <w:kern w:val="2"/>
                <w:sz w:val="20"/>
                <w:szCs w:val="20"/>
              </w:rPr>
              <w:t>–</w:t>
            </w:r>
          </w:p>
        </w:tc>
        <w:tc>
          <w:tcPr>
            <w:tcW w:w="709" w:type="dxa"/>
            <w:shd w:val="clear" w:color="auto" w:fill="auto"/>
          </w:tcPr>
          <w:p w:rsidR="00D96963" w:rsidRDefault="00D96963" w:rsidP="00863F9F">
            <w:pPr>
              <w:jc w:val="center"/>
            </w:pPr>
            <w:r w:rsidRPr="008B3426">
              <w:rPr>
                <w:kern w:val="2"/>
                <w:sz w:val="20"/>
                <w:szCs w:val="20"/>
              </w:rPr>
              <w:t>–</w:t>
            </w:r>
          </w:p>
        </w:tc>
        <w:tc>
          <w:tcPr>
            <w:tcW w:w="708" w:type="dxa"/>
            <w:shd w:val="clear" w:color="auto" w:fill="auto"/>
          </w:tcPr>
          <w:p w:rsidR="00D96963" w:rsidRDefault="00D96963" w:rsidP="00863F9F">
            <w:pPr>
              <w:jc w:val="center"/>
            </w:pPr>
            <w:r w:rsidRPr="008B3426">
              <w:rPr>
                <w:kern w:val="2"/>
                <w:sz w:val="20"/>
                <w:szCs w:val="20"/>
              </w:rPr>
              <w:t>–</w:t>
            </w:r>
          </w:p>
        </w:tc>
        <w:tc>
          <w:tcPr>
            <w:tcW w:w="622" w:type="dxa"/>
            <w:shd w:val="clear" w:color="auto" w:fill="auto"/>
          </w:tcPr>
          <w:p w:rsidR="00D96963" w:rsidRDefault="00D96963" w:rsidP="00863F9F">
            <w:pPr>
              <w:jc w:val="center"/>
            </w:pPr>
            <w:r w:rsidRPr="008B3426">
              <w:rPr>
                <w:kern w:val="2"/>
                <w:sz w:val="20"/>
                <w:szCs w:val="20"/>
              </w:rPr>
              <w:t>–</w:t>
            </w:r>
          </w:p>
        </w:tc>
        <w:tc>
          <w:tcPr>
            <w:tcW w:w="622" w:type="dxa"/>
            <w:shd w:val="clear" w:color="auto" w:fill="auto"/>
          </w:tcPr>
          <w:p w:rsidR="00D96963" w:rsidRDefault="00D96963" w:rsidP="00863F9F">
            <w:pPr>
              <w:jc w:val="center"/>
            </w:pPr>
            <w:r w:rsidRPr="008B3426">
              <w:rPr>
                <w:kern w:val="2"/>
                <w:sz w:val="20"/>
                <w:szCs w:val="20"/>
              </w:rPr>
              <w:t>–</w:t>
            </w:r>
          </w:p>
        </w:tc>
        <w:tc>
          <w:tcPr>
            <w:tcW w:w="622" w:type="dxa"/>
            <w:shd w:val="clear" w:color="auto" w:fill="auto"/>
          </w:tcPr>
          <w:p w:rsidR="00D96963" w:rsidRDefault="00D96963" w:rsidP="00863F9F">
            <w:pPr>
              <w:jc w:val="center"/>
            </w:pPr>
            <w:r w:rsidRPr="008B3426">
              <w:rPr>
                <w:kern w:val="2"/>
                <w:sz w:val="20"/>
                <w:szCs w:val="20"/>
              </w:rPr>
              <w:t>–</w:t>
            </w:r>
          </w:p>
        </w:tc>
        <w:tc>
          <w:tcPr>
            <w:tcW w:w="622" w:type="dxa"/>
            <w:shd w:val="clear" w:color="auto" w:fill="auto"/>
          </w:tcPr>
          <w:p w:rsidR="00D96963" w:rsidRDefault="00D96963" w:rsidP="00863F9F">
            <w:pPr>
              <w:jc w:val="center"/>
            </w:pPr>
            <w:r w:rsidRPr="008B3426">
              <w:rPr>
                <w:kern w:val="2"/>
                <w:sz w:val="20"/>
                <w:szCs w:val="20"/>
              </w:rPr>
              <w:t>–</w:t>
            </w:r>
          </w:p>
        </w:tc>
        <w:tc>
          <w:tcPr>
            <w:tcW w:w="622" w:type="dxa"/>
            <w:shd w:val="clear" w:color="auto" w:fill="auto"/>
          </w:tcPr>
          <w:p w:rsidR="00D96963" w:rsidRDefault="00D96963" w:rsidP="00863F9F">
            <w:pPr>
              <w:jc w:val="center"/>
            </w:pPr>
            <w:r w:rsidRPr="008B3426">
              <w:rPr>
                <w:kern w:val="2"/>
                <w:sz w:val="20"/>
                <w:szCs w:val="20"/>
              </w:rPr>
              <w:t>–</w:t>
            </w:r>
          </w:p>
        </w:tc>
        <w:tc>
          <w:tcPr>
            <w:tcW w:w="622" w:type="dxa"/>
            <w:shd w:val="clear" w:color="auto" w:fill="auto"/>
          </w:tcPr>
          <w:p w:rsidR="00D96963" w:rsidRDefault="00D96963" w:rsidP="00863F9F">
            <w:pPr>
              <w:jc w:val="center"/>
            </w:pPr>
            <w:r w:rsidRPr="008B3426">
              <w:rPr>
                <w:kern w:val="2"/>
                <w:sz w:val="20"/>
                <w:szCs w:val="20"/>
              </w:rPr>
              <w:t>–</w:t>
            </w:r>
          </w:p>
        </w:tc>
        <w:tc>
          <w:tcPr>
            <w:tcW w:w="663" w:type="dxa"/>
            <w:shd w:val="clear" w:color="auto" w:fill="auto"/>
          </w:tcPr>
          <w:p w:rsidR="00D96963" w:rsidRDefault="00D96963" w:rsidP="00863F9F">
            <w:pPr>
              <w:jc w:val="center"/>
            </w:pPr>
            <w:r w:rsidRPr="008B3426">
              <w:rPr>
                <w:kern w:val="2"/>
                <w:sz w:val="20"/>
                <w:szCs w:val="20"/>
              </w:rPr>
              <w:t>–</w:t>
            </w:r>
          </w:p>
        </w:tc>
      </w:tr>
      <w:tr w:rsidR="00D96963" w:rsidRPr="005F0C81" w:rsidTr="00863F9F">
        <w:tc>
          <w:tcPr>
            <w:tcW w:w="498" w:type="dxa"/>
            <w:vMerge/>
            <w:shd w:val="clear" w:color="auto" w:fill="auto"/>
          </w:tcPr>
          <w:p w:rsidR="00D96963" w:rsidRPr="005F0C81" w:rsidRDefault="00D96963" w:rsidP="00863F9F">
            <w:pPr>
              <w:jc w:val="right"/>
              <w:rPr>
                <w:sz w:val="20"/>
                <w:szCs w:val="20"/>
              </w:rPr>
            </w:pPr>
          </w:p>
        </w:tc>
        <w:tc>
          <w:tcPr>
            <w:tcW w:w="1453" w:type="dxa"/>
            <w:vMerge/>
            <w:shd w:val="clear" w:color="auto" w:fill="auto"/>
          </w:tcPr>
          <w:p w:rsidR="00D96963" w:rsidRPr="005F0C81" w:rsidRDefault="00D96963" w:rsidP="00863F9F">
            <w:pPr>
              <w:rPr>
                <w:kern w:val="2"/>
                <w:sz w:val="20"/>
                <w:szCs w:val="20"/>
              </w:rPr>
            </w:pPr>
          </w:p>
        </w:tc>
        <w:tc>
          <w:tcPr>
            <w:tcW w:w="1276" w:type="dxa"/>
            <w:vMerge/>
          </w:tcPr>
          <w:p w:rsidR="00D96963" w:rsidRDefault="00D96963" w:rsidP="00863F9F">
            <w:pPr>
              <w:jc w:val="center"/>
              <w:rPr>
                <w:kern w:val="2"/>
                <w:sz w:val="20"/>
                <w:szCs w:val="20"/>
              </w:rPr>
            </w:pPr>
          </w:p>
        </w:tc>
        <w:tc>
          <w:tcPr>
            <w:tcW w:w="1384" w:type="dxa"/>
            <w:vMerge/>
            <w:shd w:val="clear" w:color="auto" w:fill="auto"/>
          </w:tcPr>
          <w:p w:rsidR="00D96963" w:rsidRPr="005F0C81" w:rsidRDefault="00D96963" w:rsidP="00863F9F">
            <w:pPr>
              <w:jc w:val="center"/>
              <w:rPr>
                <w:kern w:val="2"/>
                <w:sz w:val="20"/>
                <w:szCs w:val="20"/>
              </w:rPr>
            </w:pPr>
          </w:p>
        </w:tc>
        <w:tc>
          <w:tcPr>
            <w:tcW w:w="1451" w:type="dxa"/>
            <w:shd w:val="clear" w:color="auto" w:fill="auto"/>
          </w:tcPr>
          <w:p w:rsidR="00D96963" w:rsidRPr="005F0C81" w:rsidRDefault="00D96963" w:rsidP="00863F9F">
            <w:pPr>
              <w:rPr>
                <w:sz w:val="20"/>
                <w:szCs w:val="20"/>
              </w:rPr>
            </w:pPr>
            <w:r w:rsidRPr="005F0C81">
              <w:rPr>
                <w:kern w:val="2"/>
                <w:sz w:val="20"/>
                <w:szCs w:val="20"/>
              </w:rPr>
              <w:t>федеральный бюджет</w:t>
            </w:r>
          </w:p>
        </w:tc>
        <w:tc>
          <w:tcPr>
            <w:tcW w:w="1744" w:type="dxa"/>
            <w:shd w:val="clear" w:color="auto" w:fill="auto"/>
          </w:tcPr>
          <w:p w:rsidR="00D96963" w:rsidRPr="00B31C5F" w:rsidRDefault="00D96963" w:rsidP="00863F9F">
            <w:pPr>
              <w:jc w:val="center"/>
              <w:rPr>
                <w:sz w:val="20"/>
                <w:szCs w:val="20"/>
              </w:rPr>
            </w:pPr>
            <w:r>
              <w:rPr>
                <w:sz w:val="20"/>
                <w:szCs w:val="20"/>
              </w:rPr>
              <w:t>16409,4</w:t>
            </w:r>
          </w:p>
        </w:tc>
        <w:tc>
          <w:tcPr>
            <w:tcW w:w="884" w:type="dxa"/>
            <w:shd w:val="clear" w:color="auto" w:fill="auto"/>
          </w:tcPr>
          <w:p w:rsidR="00D96963" w:rsidRPr="00B31C5F" w:rsidRDefault="00D96963" w:rsidP="00863F9F">
            <w:pPr>
              <w:jc w:val="center"/>
              <w:rPr>
                <w:sz w:val="20"/>
                <w:szCs w:val="20"/>
              </w:rPr>
            </w:pPr>
            <w:r>
              <w:rPr>
                <w:kern w:val="2"/>
                <w:sz w:val="20"/>
                <w:szCs w:val="20"/>
              </w:rPr>
              <w:t>14137,5</w:t>
            </w:r>
          </w:p>
        </w:tc>
        <w:tc>
          <w:tcPr>
            <w:tcW w:w="774" w:type="dxa"/>
            <w:shd w:val="clear" w:color="auto" w:fill="auto"/>
          </w:tcPr>
          <w:p w:rsidR="00D96963" w:rsidRDefault="00D96963" w:rsidP="00863F9F">
            <w:pPr>
              <w:jc w:val="center"/>
            </w:pPr>
            <w:r w:rsidRPr="00DA33AE">
              <w:rPr>
                <w:kern w:val="2"/>
                <w:sz w:val="20"/>
                <w:szCs w:val="20"/>
              </w:rPr>
              <w:t>–</w:t>
            </w:r>
          </w:p>
        </w:tc>
        <w:tc>
          <w:tcPr>
            <w:tcW w:w="709" w:type="dxa"/>
            <w:shd w:val="clear" w:color="auto" w:fill="auto"/>
          </w:tcPr>
          <w:p w:rsidR="00D96963" w:rsidRDefault="00D96963" w:rsidP="00863F9F">
            <w:pPr>
              <w:jc w:val="center"/>
            </w:pPr>
            <w:r w:rsidRPr="00DA33AE">
              <w:rPr>
                <w:kern w:val="2"/>
                <w:sz w:val="20"/>
                <w:szCs w:val="20"/>
              </w:rPr>
              <w:t>–</w:t>
            </w:r>
          </w:p>
        </w:tc>
        <w:tc>
          <w:tcPr>
            <w:tcW w:w="708" w:type="dxa"/>
            <w:shd w:val="clear" w:color="auto" w:fill="auto"/>
          </w:tcPr>
          <w:p w:rsidR="00D96963" w:rsidRDefault="00D96963" w:rsidP="00863F9F">
            <w:pPr>
              <w:jc w:val="center"/>
            </w:pPr>
            <w:r w:rsidRPr="00DA33AE">
              <w:rPr>
                <w:kern w:val="2"/>
                <w:sz w:val="20"/>
                <w:szCs w:val="20"/>
              </w:rPr>
              <w:t>–</w:t>
            </w:r>
          </w:p>
        </w:tc>
        <w:tc>
          <w:tcPr>
            <w:tcW w:w="622" w:type="dxa"/>
            <w:shd w:val="clear" w:color="auto" w:fill="auto"/>
          </w:tcPr>
          <w:p w:rsidR="00D96963" w:rsidRDefault="00D96963" w:rsidP="00863F9F">
            <w:pPr>
              <w:jc w:val="center"/>
            </w:pPr>
            <w:r w:rsidRPr="00DA33AE">
              <w:rPr>
                <w:kern w:val="2"/>
                <w:sz w:val="20"/>
                <w:szCs w:val="20"/>
              </w:rPr>
              <w:t>–</w:t>
            </w:r>
          </w:p>
        </w:tc>
        <w:tc>
          <w:tcPr>
            <w:tcW w:w="622" w:type="dxa"/>
            <w:shd w:val="clear" w:color="auto" w:fill="auto"/>
          </w:tcPr>
          <w:p w:rsidR="00D96963" w:rsidRDefault="00D96963" w:rsidP="00863F9F">
            <w:pPr>
              <w:jc w:val="center"/>
            </w:pPr>
            <w:r w:rsidRPr="00DA33AE">
              <w:rPr>
                <w:kern w:val="2"/>
                <w:sz w:val="20"/>
                <w:szCs w:val="20"/>
              </w:rPr>
              <w:t>–</w:t>
            </w:r>
          </w:p>
        </w:tc>
        <w:tc>
          <w:tcPr>
            <w:tcW w:w="622" w:type="dxa"/>
            <w:shd w:val="clear" w:color="auto" w:fill="auto"/>
          </w:tcPr>
          <w:p w:rsidR="00D96963" w:rsidRDefault="00D96963" w:rsidP="00863F9F">
            <w:pPr>
              <w:jc w:val="center"/>
            </w:pPr>
            <w:r w:rsidRPr="00DA33AE">
              <w:rPr>
                <w:kern w:val="2"/>
                <w:sz w:val="20"/>
                <w:szCs w:val="20"/>
              </w:rPr>
              <w:t>–</w:t>
            </w:r>
          </w:p>
        </w:tc>
        <w:tc>
          <w:tcPr>
            <w:tcW w:w="622" w:type="dxa"/>
            <w:shd w:val="clear" w:color="auto" w:fill="auto"/>
          </w:tcPr>
          <w:p w:rsidR="00D96963" w:rsidRDefault="00D96963" w:rsidP="00863F9F">
            <w:pPr>
              <w:jc w:val="center"/>
            </w:pPr>
            <w:r w:rsidRPr="00DA33AE">
              <w:rPr>
                <w:kern w:val="2"/>
                <w:sz w:val="20"/>
                <w:szCs w:val="20"/>
              </w:rPr>
              <w:t>–</w:t>
            </w:r>
          </w:p>
        </w:tc>
        <w:tc>
          <w:tcPr>
            <w:tcW w:w="622" w:type="dxa"/>
            <w:shd w:val="clear" w:color="auto" w:fill="auto"/>
          </w:tcPr>
          <w:p w:rsidR="00D96963" w:rsidRDefault="00D96963" w:rsidP="00863F9F">
            <w:pPr>
              <w:jc w:val="center"/>
            </w:pPr>
            <w:r w:rsidRPr="00DA33AE">
              <w:rPr>
                <w:kern w:val="2"/>
                <w:sz w:val="20"/>
                <w:szCs w:val="20"/>
              </w:rPr>
              <w:t>–</w:t>
            </w:r>
          </w:p>
        </w:tc>
        <w:tc>
          <w:tcPr>
            <w:tcW w:w="622" w:type="dxa"/>
            <w:shd w:val="clear" w:color="auto" w:fill="auto"/>
          </w:tcPr>
          <w:p w:rsidR="00D96963" w:rsidRDefault="00D96963" w:rsidP="00863F9F">
            <w:pPr>
              <w:jc w:val="center"/>
            </w:pPr>
            <w:r w:rsidRPr="00DA33AE">
              <w:rPr>
                <w:kern w:val="2"/>
                <w:sz w:val="20"/>
                <w:szCs w:val="20"/>
              </w:rPr>
              <w:t>–</w:t>
            </w:r>
          </w:p>
        </w:tc>
        <w:tc>
          <w:tcPr>
            <w:tcW w:w="663" w:type="dxa"/>
            <w:shd w:val="clear" w:color="auto" w:fill="auto"/>
          </w:tcPr>
          <w:p w:rsidR="00D96963" w:rsidRDefault="00D96963" w:rsidP="00863F9F">
            <w:pPr>
              <w:jc w:val="center"/>
            </w:pPr>
            <w:r w:rsidRPr="00DA33AE">
              <w:rPr>
                <w:kern w:val="2"/>
                <w:sz w:val="20"/>
                <w:szCs w:val="20"/>
              </w:rPr>
              <w:t>–</w:t>
            </w:r>
          </w:p>
        </w:tc>
      </w:tr>
      <w:tr w:rsidR="00D96963" w:rsidRPr="005F0C81" w:rsidTr="00863F9F">
        <w:tc>
          <w:tcPr>
            <w:tcW w:w="498" w:type="dxa"/>
            <w:vMerge/>
            <w:shd w:val="clear" w:color="auto" w:fill="auto"/>
          </w:tcPr>
          <w:p w:rsidR="00D96963" w:rsidRPr="005F0C81" w:rsidRDefault="00D96963" w:rsidP="00863F9F">
            <w:pPr>
              <w:jc w:val="right"/>
              <w:rPr>
                <w:sz w:val="20"/>
                <w:szCs w:val="20"/>
              </w:rPr>
            </w:pPr>
          </w:p>
        </w:tc>
        <w:tc>
          <w:tcPr>
            <w:tcW w:w="1453" w:type="dxa"/>
            <w:vMerge/>
            <w:shd w:val="clear" w:color="auto" w:fill="auto"/>
          </w:tcPr>
          <w:p w:rsidR="00D96963" w:rsidRPr="005F0C81" w:rsidRDefault="00D96963" w:rsidP="00863F9F">
            <w:pPr>
              <w:rPr>
                <w:kern w:val="2"/>
                <w:sz w:val="20"/>
                <w:szCs w:val="20"/>
              </w:rPr>
            </w:pPr>
          </w:p>
        </w:tc>
        <w:tc>
          <w:tcPr>
            <w:tcW w:w="1276" w:type="dxa"/>
            <w:vMerge/>
          </w:tcPr>
          <w:p w:rsidR="00D96963" w:rsidRDefault="00D96963" w:rsidP="00863F9F">
            <w:pPr>
              <w:jc w:val="center"/>
              <w:rPr>
                <w:kern w:val="2"/>
                <w:sz w:val="20"/>
                <w:szCs w:val="20"/>
              </w:rPr>
            </w:pPr>
          </w:p>
        </w:tc>
        <w:tc>
          <w:tcPr>
            <w:tcW w:w="1384" w:type="dxa"/>
            <w:vMerge/>
            <w:shd w:val="clear" w:color="auto" w:fill="auto"/>
          </w:tcPr>
          <w:p w:rsidR="00D96963" w:rsidRPr="005F0C81" w:rsidRDefault="00D96963" w:rsidP="00863F9F">
            <w:pPr>
              <w:jc w:val="center"/>
              <w:rPr>
                <w:kern w:val="2"/>
                <w:sz w:val="20"/>
                <w:szCs w:val="20"/>
              </w:rPr>
            </w:pPr>
          </w:p>
        </w:tc>
        <w:tc>
          <w:tcPr>
            <w:tcW w:w="1451" w:type="dxa"/>
            <w:shd w:val="clear" w:color="auto" w:fill="auto"/>
          </w:tcPr>
          <w:p w:rsidR="00D96963" w:rsidRPr="005F0C81" w:rsidRDefault="00D96963" w:rsidP="00863F9F">
            <w:pPr>
              <w:rPr>
                <w:sz w:val="20"/>
                <w:szCs w:val="20"/>
              </w:rPr>
            </w:pPr>
            <w:r w:rsidRPr="005F0C81">
              <w:rPr>
                <w:kern w:val="2"/>
                <w:sz w:val="20"/>
                <w:szCs w:val="20"/>
              </w:rPr>
              <w:t>местный бюджет</w:t>
            </w:r>
          </w:p>
        </w:tc>
        <w:tc>
          <w:tcPr>
            <w:tcW w:w="1744" w:type="dxa"/>
            <w:shd w:val="clear" w:color="auto" w:fill="auto"/>
          </w:tcPr>
          <w:p w:rsidR="00D96963" w:rsidRPr="00B31C5F" w:rsidRDefault="00D96963" w:rsidP="00863F9F">
            <w:pPr>
              <w:jc w:val="center"/>
              <w:rPr>
                <w:sz w:val="20"/>
                <w:szCs w:val="20"/>
              </w:rPr>
            </w:pPr>
            <w:r>
              <w:rPr>
                <w:kern w:val="2"/>
                <w:sz w:val="20"/>
                <w:szCs w:val="20"/>
              </w:rPr>
              <w:t>3944,3</w:t>
            </w:r>
          </w:p>
        </w:tc>
        <w:tc>
          <w:tcPr>
            <w:tcW w:w="884" w:type="dxa"/>
            <w:shd w:val="clear" w:color="auto" w:fill="auto"/>
          </w:tcPr>
          <w:p w:rsidR="00D96963" w:rsidRPr="00B31C5F" w:rsidRDefault="00D96963" w:rsidP="00863F9F">
            <w:pPr>
              <w:jc w:val="center"/>
              <w:rPr>
                <w:sz w:val="20"/>
                <w:szCs w:val="20"/>
              </w:rPr>
            </w:pPr>
            <w:r>
              <w:rPr>
                <w:sz w:val="20"/>
                <w:szCs w:val="20"/>
              </w:rPr>
              <w:t>2411,3</w:t>
            </w:r>
          </w:p>
        </w:tc>
        <w:tc>
          <w:tcPr>
            <w:tcW w:w="774" w:type="dxa"/>
            <w:shd w:val="clear" w:color="auto" w:fill="auto"/>
          </w:tcPr>
          <w:p w:rsidR="00D96963" w:rsidRDefault="00D96963" w:rsidP="00863F9F">
            <w:pPr>
              <w:jc w:val="center"/>
            </w:pPr>
            <w:r w:rsidRPr="001422E3">
              <w:rPr>
                <w:kern w:val="2"/>
                <w:sz w:val="20"/>
                <w:szCs w:val="20"/>
              </w:rPr>
              <w:t>–</w:t>
            </w:r>
          </w:p>
        </w:tc>
        <w:tc>
          <w:tcPr>
            <w:tcW w:w="709" w:type="dxa"/>
            <w:shd w:val="clear" w:color="auto" w:fill="auto"/>
          </w:tcPr>
          <w:p w:rsidR="00D96963" w:rsidRDefault="00D96963" w:rsidP="00863F9F">
            <w:pPr>
              <w:jc w:val="center"/>
            </w:pPr>
            <w:r w:rsidRPr="001422E3">
              <w:rPr>
                <w:kern w:val="2"/>
                <w:sz w:val="20"/>
                <w:szCs w:val="20"/>
              </w:rPr>
              <w:t>–</w:t>
            </w:r>
          </w:p>
        </w:tc>
        <w:tc>
          <w:tcPr>
            <w:tcW w:w="708" w:type="dxa"/>
            <w:shd w:val="clear" w:color="auto" w:fill="auto"/>
          </w:tcPr>
          <w:p w:rsidR="00D96963" w:rsidRDefault="00D96963" w:rsidP="00863F9F">
            <w:pPr>
              <w:jc w:val="center"/>
            </w:pPr>
            <w:r w:rsidRPr="001422E3">
              <w:rPr>
                <w:kern w:val="2"/>
                <w:sz w:val="20"/>
                <w:szCs w:val="20"/>
              </w:rPr>
              <w:t>–</w:t>
            </w:r>
          </w:p>
        </w:tc>
        <w:tc>
          <w:tcPr>
            <w:tcW w:w="622" w:type="dxa"/>
            <w:shd w:val="clear" w:color="auto" w:fill="auto"/>
          </w:tcPr>
          <w:p w:rsidR="00D96963" w:rsidRDefault="00D96963" w:rsidP="00863F9F">
            <w:pPr>
              <w:jc w:val="center"/>
            </w:pPr>
            <w:r w:rsidRPr="001422E3">
              <w:rPr>
                <w:kern w:val="2"/>
                <w:sz w:val="20"/>
                <w:szCs w:val="20"/>
              </w:rPr>
              <w:t>–</w:t>
            </w:r>
          </w:p>
        </w:tc>
        <w:tc>
          <w:tcPr>
            <w:tcW w:w="622" w:type="dxa"/>
            <w:shd w:val="clear" w:color="auto" w:fill="auto"/>
          </w:tcPr>
          <w:p w:rsidR="00D96963" w:rsidRDefault="00D96963" w:rsidP="00863F9F">
            <w:pPr>
              <w:jc w:val="center"/>
            </w:pPr>
            <w:r w:rsidRPr="001422E3">
              <w:rPr>
                <w:kern w:val="2"/>
                <w:sz w:val="20"/>
                <w:szCs w:val="20"/>
              </w:rPr>
              <w:t>–</w:t>
            </w:r>
          </w:p>
        </w:tc>
        <w:tc>
          <w:tcPr>
            <w:tcW w:w="622" w:type="dxa"/>
            <w:shd w:val="clear" w:color="auto" w:fill="auto"/>
          </w:tcPr>
          <w:p w:rsidR="00D96963" w:rsidRDefault="00D96963" w:rsidP="00863F9F">
            <w:pPr>
              <w:jc w:val="center"/>
            </w:pPr>
            <w:r w:rsidRPr="001422E3">
              <w:rPr>
                <w:kern w:val="2"/>
                <w:sz w:val="20"/>
                <w:szCs w:val="20"/>
              </w:rPr>
              <w:t>–</w:t>
            </w:r>
          </w:p>
        </w:tc>
        <w:tc>
          <w:tcPr>
            <w:tcW w:w="622" w:type="dxa"/>
            <w:shd w:val="clear" w:color="auto" w:fill="auto"/>
          </w:tcPr>
          <w:p w:rsidR="00D96963" w:rsidRDefault="00D96963" w:rsidP="00863F9F">
            <w:pPr>
              <w:jc w:val="center"/>
            </w:pPr>
            <w:r w:rsidRPr="001422E3">
              <w:rPr>
                <w:kern w:val="2"/>
                <w:sz w:val="20"/>
                <w:szCs w:val="20"/>
              </w:rPr>
              <w:t>–</w:t>
            </w:r>
          </w:p>
        </w:tc>
        <w:tc>
          <w:tcPr>
            <w:tcW w:w="622" w:type="dxa"/>
            <w:shd w:val="clear" w:color="auto" w:fill="auto"/>
          </w:tcPr>
          <w:p w:rsidR="00D96963" w:rsidRDefault="00D96963" w:rsidP="00863F9F">
            <w:pPr>
              <w:jc w:val="center"/>
            </w:pPr>
            <w:r w:rsidRPr="001422E3">
              <w:rPr>
                <w:kern w:val="2"/>
                <w:sz w:val="20"/>
                <w:szCs w:val="20"/>
              </w:rPr>
              <w:t>–</w:t>
            </w:r>
          </w:p>
        </w:tc>
        <w:tc>
          <w:tcPr>
            <w:tcW w:w="622" w:type="dxa"/>
            <w:shd w:val="clear" w:color="auto" w:fill="auto"/>
          </w:tcPr>
          <w:p w:rsidR="00D96963" w:rsidRDefault="00D96963" w:rsidP="00863F9F">
            <w:pPr>
              <w:jc w:val="center"/>
            </w:pPr>
            <w:r w:rsidRPr="001422E3">
              <w:rPr>
                <w:kern w:val="2"/>
                <w:sz w:val="20"/>
                <w:szCs w:val="20"/>
              </w:rPr>
              <w:t>–</w:t>
            </w:r>
          </w:p>
        </w:tc>
        <w:tc>
          <w:tcPr>
            <w:tcW w:w="663" w:type="dxa"/>
            <w:shd w:val="clear" w:color="auto" w:fill="auto"/>
          </w:tcPr>
          <w:p w:rsidR="00D96963" w:rsidRDefault="00D96963" w:rsidP="00863F9F">
            <w:pPr>
              <w:jc w:val="center"/>
            </w:pPr>
            <w:r w:rsidRPr="001422E3">
              <w:rPr>
                <w:kern w:val="2"/>
                <w:sz w:val="20"/>
                <w:szCs w:val="20"/>
              </w:rPr>
              <w:t>–</w:t>
            </w:r>
          </w:p>
        </w:tc>
      </w:tr>
    </w:tbl>
    <w:p w:rsidR="00D96963" w:rsidRDefault="00D96963" w:rsidP="00D96963">
      <w:r>
        <w:br w:type="page"/>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453"/>
        <w:gridCol w:w="1276"/>
        <w:gridCol w:w="1384"/>
        <w:gridCol w:w="1451"/>
        <w:gridCol w:w="1744"/>
        <w:gridCol w:w="884"/>
        <w:gridCol w:w="774"/>
        <w:gridCol w:w="709"/>
        <w:gridCol w:w="708"/>
        <w:gridCol w:w="622"/>
        <w:gridCol w:w="622"/>
        <w:gridCol w:w="622"/>
        <w:gridCol w:w="622"/>
        <w:gridCol w:w="622"/>
        <w:gridCol w:w="622"/>
        <w:gridCol w:w="663"/>
      </w:tblGrid>
      <w:tr w:rsidR="00D96963" w:rsidRPr="00357CCB" w:rsidTr="00863F9F">
        <w:trPr>
          <w:trHeight w:val="342"/>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tcPr>
          <w:p w:rsidR="00D96963" w:rsidRPr="005F0C81" w:rsidRDefault="00D96963" w:rsidP="00863F9F">
            <w:pPr>
              <w:jc w:val="center"/>
              <w:rPr>
                <w:sz w:val="20"/>
                <w:szCs w:val="20"/>
              </w:rPr>
            </w:pPr>
            <w:r w:rsidRPr="005F0C81">
              <w:rPr>
                <w:sz w:val="20"/>
                <w:szCs w:val="20"/>
              </w:rPr>
              <w:lastRenderedPageBreak/>
              <w:t>1</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2</w:t>
            </w:r>
          </w:p>
        </w:tc>
        <w:tc>
          <w:tcPr>
            <w:tcW w:w="1276" w:type="dxa"/>
            <w:vMerge w:val="restart"/>
            <w:tcBorders>
              <w:top w:val="single" w:sz="4" w:space="0" w:color="auto"/>
              <w:left w:val="single" w:sz="4" w:space="0" w:color="auto"/>
              <w:bottom w:val="single" w:sz="4" w:space="0" w:color="auto"/>
              <w:right w:val="single" w:sz="4" w:space="0" w:color="auto"/>
            </w:tcBorders>
          </w:tcPr>
          <w:p w:rsidR="00D96963" w:rsidRPr="00357CCB" w:rsidRDefault="00D96963" w:rsidP="00863F9F">
            <w:pPr>
              <w:jc w:val="center"/>
              <w:rPr>
                <w:kern w:val="2"/>
                <w:sz w:val="20"/>
                <w:szCs w:val="20"/>
              </w:rPr>
            </w:pPr>
            <w:r w:rsidRPr="00357CCB">
              <w:rPr>
                <w:kern w:val="2"/>
                <w:sz w:val="20"/>
                <w:szCs w:val="20"/>
              </w:rPr>
              <w:t>3</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5</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6</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D96963" w:rsidRPr="005F0C81" w:rsidRDefault="00D96963" w:rsidP="00863F9F">
            <w:pPr>
              <w:jc w:val="center"/>
              <w:rPr>
                <w:sz w:val="20"/>
                <w:szCs w:val="20"/>
              </w:rPr>
            </w:pPr>
            <w:r>
              <w:rPr>
                <w:sz w:val="20"/>
                <w:szCs w:val="20"/>
              </w:rPr>
              <w:t>7</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10</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11</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12</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13</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14</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15</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16</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D96963" w:rsidRPr="00357CCB" w:rsidRDefault="00D96963" w:rsidP="00863F9F">
            <w:pPr>
              <w:jc w:val="center"/>
              <w:rPr>
                <w:kern w:val="2"/>
                <w:sz w:val="20"/>
                <w:szCs w:val="20"/>
              </w:rPr>
            </w:pPr>
            <w:r w:rsidRPr="00357CCB">
              <w:rPr>
                <w:kern w:val="2"/>
                <w:sz w:val="20"/>
                <w:szCs w:val="20"/>
              </w:rPr>
              <w:t>17</w:t>
            </w:r>
          </w:p>
        </w:tc>
      </w:tr>
      <w:tr w:rsidR="00D96963" w:rsidRPr="005F0C81" w:rsidTr="00863F9F">
        <w:tc>
          <w:tcPr>
            <w:tcW w:w="498" w:type="dxa"/>
            <w:vMerge w:val="restart"/>
            <w:shd w:val="clear" w:color="auto" w:fill="auto"/>
          </w:tcPr>
          <w:p w:rsidR="00D96963" w:rsidRPr="005F0C81" w:rsidRDefault="00D96963" w:rsidP="00863F9F">
            <w:pPr>
              <w:jc w:val="right"/>
              <w:rPr>
                <w:sz w:val="20"/>
                <w:szCs w:val="20"/>
              </w:rPr>
            </w:pPr>
            <w:r>
              <w:rPr>
                <w:sz w:val="20"/>
                <w:szCs w:val="20"/>
              </w:rPr>
              <w:t>1</w:t>
            </w:r>
          </w:p>
        </w:tc>
        <w:tc>
          <w:tcPr>
            <w:tcW w:w="1453" w:type="dxa"/>
            <w:vMerge w:val="restart"/>
            <w:shd w:val="clear" w:color="auto" w:fill="auto"/>
          </w:tcPr>
          <w:p w:rsidR="00D96963" w:rsidRPr="005F0C81" w:rsidRDefault="00D96963" w:rsidP="00863F9F">
            <w:pPr>
              <w:rPr>
                <w:kern w:val="2"/>
                <w:sz w:val="20"/>
                <w:szCs w:val="20"/>
              </w:rPr>
            </w:pPr>
            <w:r w:rsidRPr="005F0C81">
              <w:rPr>
                <w:kern w:val="2"/>
                <w:sz w:val="20"/>
                <w:szCs w:val="20"/>
              </w:rPr>
              <w:t>«</w:t>
            </w:r>
            <w:r>
              <w:rPr>
                <w:kern w:val="2"/>
                <w:sz w:val="20"/>
                <w:szCs w:val="20"/>
              </w:rPr>
              <w:t>Прокладка</w:t>
            </w:r>
            <w:r w:rsidRPr="005F0C81">
              <w:rPr>
                <w:kern w:val="2"/>
                <w:sz w:val="20"/>
                <w:szCs w:val="20"/>
              </w:rPr>
              <w:t xml:space="preserve"> распределительных </w:t>
            </w:r>
            <w:r>
              <w:rPr>
                <w:kern w:val="2"/>
                <w:sz w:val="20"/>
                <w:szCs w:val="20"/>
              </w:rPr>
              <w:t>газопроводов</w:t>
            </w:r>
            <w:r w:rsidRPr="005F0C81">
              <w:rPr>
                <w:kern w:val="2"/>
                <w:sz w:val="20"/>
                <w:szCs w:val="20"/>
              </w:rPr>
              <w:t xml:space="preserve"> в </w:t>
            </w:r>
            <w:r>
              <w:rPr>
                <w:kern w:val="2"/>
                <w:sz w:val="20"/>
                <w:szCs w:val="20"/>
              </w:rPr>
              <w:t>х</w:t>
            </w:r>
            <w:r w:rsidRPr="005F0C81">
              <w:rPr>
                <w:kern w:val="2"/>
                <w:sz w:val="20"/>
                <w:szCs w:val="20"/>
              </w:rPr>
              <w:t xml:space="preserve">. </w:t>
            </w:r>
            <w:r>
              <w:rPr>
                <w:kern w:val="2"/>
                <w:sz w:val="20"/>
                <w:szCs w:val="20"/>
              </w:rPr>
              <w:t>Ленина</w:t>
            </w:r>
            <w:r w:rsidRPr="005F0C81">
              <w:rPr>
                <w:kern w:val="2"/>
                <w:sz w:val="20"/>
                <w:szCs w:val="20"/>
              </w:rPr>
              <w:t xml:space="preserve"> </w:t>
            </w:r>
            <w:proofErr w:type="spellStart"/>
            <w:r w:rsidRPr="005F0C81">
              <w:rPr>
                <w:kern w:val="2"/>
                <w:sz w:val="20"/>
                <w:szCs w:val="20"/>
              </w:rPr>
              <w:t>Белокалитвинского</w:t>
            </w:r>
            <w:proofErr w:type="spellEnd"/>
            <w:r w:rsidRPr="005F0C81">
              <w:rPr>
                <w:kern w:val="2"/>
                <w:sz w:val="20"/>
                <w:szCs w:val="20"/>
              </w:rPr>
              <w:t xml:space="preserve"> района Ростовской области»</w:t>
            </w:r>
          </w:p>
        </w:tc>
        <w:tc>
          <w:tcPr>
            <w:tcW w:w="1276" w:type="dxa"/>
            <w:vMerge w:val="restart"/>
          </w:tcPr>
          <w:p w:rsidR="00D96963" w:rsidRPr="005F0C81" w:rsidRDefault="00D96963" w:rsidP="00863F9F">
            <w:pPr>
              <w:jc w:val="center"/>
              <w:rPr>
                <w:sz w:val="20"/>
                <w:szCs w:val="20"/>
              </w:rPr>
            </w:pPr>
            <w:r>
              <w:rPr>
                <w:kern w:val="2"/>
                <w:sz w:val="20"/>
                <w:szCs w:val="20"/>
              </w:rPr>
              <w:t xml:space="preserve">отдел строительства, промышленности, транспорта, связи Администрации </w:t>
            </w:r>
            <w:proofErr w:type="spellStart"/>
            <w:r>
              <w:rPr>
                <w:kern w:val="2"/>
                <w:sz w:val="20"/>
                <w:szCs w:val="20"/>
              </w:rPr>
              <w:t>Белокалитвинского</w:t>
            </w:r>
            <w:proofErr w:type="spellEnd"/>
            <w:r>
              <w:rPr>
                <w:kern w:val="2"/>
                <w:sz w:val="20"/>
                <w:szCs w:val="20"/>
              </w:rPr>
              <w:t xml:space="preserve"> района</w:t>
            </w:r>
          </w:p>
        </w:tc>
        <w:tc>
          <w:tcPr>
            <w:tcW w:w="1384" w:type="dxa"/>
            <w:vMerge w:val="restart"/>
            <w:shd w:val="clear" w:color="auto" w:fill="auto"/>
          </w:tcPr>
          <w:p w:rsidR="00D96963" w:rsidRPr="005F0C81" w:rsidRDefault="00D96963" w:rsidP="00863F9F">
            <w:pPr>
              <w:jc w:val="center"/>
              <w:rPr>
                <w:kern w:val="2"/>
                <w:sz w:val="20"/>
                <w:szCs w:val="20"/>
              </w:rPr>
            </w:pPr>
            <w:r w:rsidRPr="005F0C81">
              <w:rPr>
                <w:kern w:val="2"/>
                <w:sz w:val="20"/>
                <w:szCs w:val="20"/>
              </w:rPr>
              <w:t xml:space="preserve">№ </w:t>
            </w:r>
            <w:r>
              <w:rPr>
                <w:kern w:val="2"/>
                <w:sz w:val="20"/>
                <w:szCs w:val="20"/>
              </w:rPr>
              <w:t>61-1-1-3-0195-17</w:t>
            </w:r>
          </w:p>
          <w:p w:rsidR="00D96963" w:rsidRPr="005F0C81" w:rsidRDefault="00D96963" w:rsidP="00863F9F">
            <w:pPr>
              <w:jc w:val="center"/>
              <w:rPr>
                <w:kern w:val="2"/>
                <w:sz w:val="20"/>
                <w:szCs w:val="20"/>
              </w:rPr>
            </w:pPr>
            <w:r w:rsidRPr="005F0C81">
              <w:rPr>
                <w:kern w:val="2"/>
                <w:sz w:val="20"/>
                <w:szCs w:val="20"/>
              </w:rPr>
              <w:t xml:space="preserve">от </w:t>
            </w:r>
            <w:r>
              <w:rPr>
                <w:kern w:val="2"/>
                <w:sz w:val="20"/>
                <w:szCs w:val="20"/>
              </w:rPr>
              <w:t>13.12.2017</w:t>
            </w:r>
          </w:p>
        </w:tc>
        <w:tc>
          <w:tcPr>
            <w:tcW w:w="1451" w:type="dxa"/>
            <w:shd w:val="clear" w:color="auto" w:fill="auto"/>
          </w:tcPr>
          <w:p w:rsidR="00D96963" w:rsidRPr="005F0C81" w:rsidRDefault="00D96963" w:rsidP="00863F9F">
            <w:pPr>
              <w:rPr>
                <w:kern w:val="2"/>
                <w:sz w:val="20"/>
                <w:szCs w:val="20"/>
              </w:rPr>
            </w:pPr>
            <w:r w:rsidRPr="005F0C81">
              <w:rPr>
                <w:kern w:val="2"/>
                <w:sz w:val="20"/>
                <w:szCs w:val="20"/>
              </w:rPr>
              <w:t xml:space="preserve">всего </w:t>
            </w:r>
          </w:p>
        </w:tc>
        <w:tc>
          <w:tcPr>
            <w:tcW w:w="1744" w:type="dxa"/>
            <w:shd w:val="clear" w:color="auto" w:fill="auto"/>
          </w:tcPr>
          <w:p w:rsidR="00D96963" w:rsidRPr="00B31C5F" w:rsidRDefault="00D96963" w:rsidP="00863F9F">
            <w:pPr>
              <w:jc w:val="center"/>
              <w:rPr>
                <w:sz w:val="20"/>
                <w:szCs w:val="20"/>
              </w:rPr>
            </w:pPr>
            <w:r>
              <w:rPr>
                <w:kern w:val="2"/>
                <w:sz w:val="20"/>
                <w:szCs w:val="20"/>
              </w:rPr>
              <w:t>70493,7</w:t>
            </w:r>
          </w:p>
        </w:tc>
        <w:tc>
          <w:tcPr>
            <w:tcW w:w="884" w:type="dxa"/>
            <w:shd w:val="clear" w:color="auto" w:fill="auto"/>
          </w:tcPr>
          <w:p w:rsidR="00D96963" w:rsidRPr="00B31C5F" w:rsidRDefault="00D96963" w:rsidP="00863F9F">
            <w:pPr>
              <w:jc w:val="center"/>
              <w:rPr>
                <w:sz w:val="20"/>
                <w:szCs w:val="20"/>
              </w:rPr>
            </w:pPr>
            <w:r>
              <w:rPr>
                <w:sz w:val="20"/>
                <w:szCs w:val="20"/>
              </w:rPr>
              <w:t>36225,2</w:t>
            </w:r>
          </w:p>
        </w:tc>
        <w:tc>
          <w:tcPr>
            <w:tcW w:w="774"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709"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708"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63" w:type="dxa"/>
            <w:shd w:val="clear" w:color="auto" w:fill="auto"/>
          </w:tcPr>
          <w:p w:rsidR="00D96963" w:rsidRPr="00B31C5F" w:rsidRDefault="00D96963" w:rsidP="00863F9F">
            <w:pPr>
              <w:jc w:val="center"/>
              <w:rPr>
                <w:sz w:val="20"/>
                <w:szCs w:val="20"/>
              </w:rPr>
            </w:pPr>
            <w:r w:rsidRPr="00B31C5F">
              <w:rPr>
                <w:kern w:val="2"/>
                <w:sz w:val="20"/>
                <w:szCs w:val="20"/>
              </w:rPr>
              <w:t>–</w:t>
            </w:r>
          </w:p>
        </w:tc>
      </w:tr>
      <w:tr w:rsidR="00D96963" w:rsidRPr="005F0C81" w:rsidTr="00863F9F">
        <w:tc>
          <w:tcPr>
            <w:tcW w:w="498" w:type="dxa"/>
            <w:vMerge/>
            <w:shd w:val="clear" w:color="auto" w:fill="auto"/>
          </w:tcPr>
          <w:p w:rsidR="00D96963" w:rsidRPr="005F0C81" w:rsidRDefault="00D96963" w:rsidP="00863F9F">
            <w:pPr>
              <w:jc w:val="right"/>
              <w:rPr>
                <w:sz w:val="20"/>
                <w:szCs w:val="20"/>
              </w:rPr>
            </w:pPr>
          </w:p>
        </w:tc>
        <w:tc>
          <w:tcPr>
            <w:tcW w:w="1453" w:type="dxa"/>
            <w:vMerge/>
            <w:shd w:val="clear" w:color="auto" w:fill="auto"/>
            <w:vAlign w:val="center"/>
          </w:tcPr>
          <w:p w:rsidR="00D96963" w:rsidRPr="005F0C81" w:rsidRDefault="00D96963" w:rsidP="00863F9F">
            <w:pPr>
              <w:jc w:val="right"/>
              <w:rPr>
                <w:sz w:val="20"/>
                <w:szCs w:val="20"/>
              </w:rPr>
            </w:pPr>
          </w:p>
        </w:tc>
        <w:tc>
          <w:tcPr>
            <w:tcW w:w="1276" w:type="dxa"/>
            <w:vMerge/>
          </w:tcPr>
          <w:p w:rsidR="00D96963" w:rsidRPr="005F0C81" w:rsidRDefault="00D96963" w:rsidP="00863F9F">
            <w:pPr>
              <w:jc w:val="right"/>
              <w:rPr>
                <w:sz w:val="20"/>
                <w:szCs w:val="20"/>
              </w:rPr>
            </w:pPr>
          </w:p>
        </w:tc>
        <w:tc>
          <w:tcPr>
            <w:tcW w:w="1384" w:type="dxa"/>
            <w:vMerge/>
            <w:shd w:val="clear" w:color="auto" w:fill="auto"/>
            <w:vAlign w:val="center"/>
          </w:tcPr>
          <w:p w:rsidR="00D96963" w:rsidRPr="005F0C81" w:rsidRDefault="00D96963" w:rsidP="00863F9F">
            <w:pPr>
              <w:jc w:val="right"/>
              <w:rPr>
                <w:sz w:val="20"/>
                <w:szCs w:val="20"/>
              </w:rPr>
            </w:pPr>
          </w:p>
        </w:tc>
        <w:tc>
          <w:tcPr>
            <w:tcW w:w="1451" w:type="dxa"/>
            <w:shd w:val="clear" w:color="auto" w:fill="auto"/>
          </w:tcPr>
          <w:p w:rsidR="00D96963" w:rsidRPr="005F0C81" w:rsidRDefault="00D96963" w:rsidP="00863F9F">
            <w:pPr>
              <w:rPr>
                <w:sz w:val="20"/>
                <w:szCs w:val="20"/>
              </w:rPr>
            </w:pPr>
            <w:r w:rsidRPr="005F0C81">
              <w:rPr>
                <w:kern w:val="2"/>
                <w:sz w:val="20"/>
                <w:szCs w:val="20"/>
              </w:rPr>
              <w:t>областной бюджет</w:t>
            </w:r>
          </w:p>
        </w:tc>
        <w:tc>
          <w:tcPr>
            <w:tcW w:w="1744" w:type="dxa"/>
            <w:shd w:val="clear" w:color="auto" w:fill="auto"/>
          </w:tcPr>
          <w:p w:rsidR="00D96963" w:rsidRPr="00B31C5F" w:rsidRDefault="00D96963" w:rsidP="00863F9F">
            <w:pPr>
              <w:jc w:val="center"/>
              <w:rPr>
                <w:sz w:val="20"/>
                <w:szCs w:val="20"/>
              </w:rPr>
            </w:pPr>
            <w:r>
              <w:rPr>
                <w:kern w:val="2"/>
                <w:sz w:val="20"/>
                <w:szCs w:val="20"/>
              </w:rPr>
              <w:t>50140,0</w:t>
            </w:r>
          </w:p>
        </w:tc>
        <w:tc>
          <w:tcPr>
            <w:tcW w:w="884" w:type="dxa"/>
            <w:shd w:val="clear" w:color="auto" w:fill="auto"/>
          </w:tcPr>
          <w:p w:rsidR="00D96963" w:rsidRPr="00B31C5F" w:rsidRDefault="00D96963" w:rsidP="00863F9F">
            <w:pPr>
              <w:jc w:val="center"/>
              <w:rPr>
                <w:sz w:val="20"/>
                <w:szCs w:val="20"/>
              </w:rPr>
            </w:pPr>
            <w:r>
              <w:rPr>
                <w:kern w:val="2"/>
                <w:sz w:val="20"/>
                <w:szCs w:val="20"/>
              </w:rPr>
              <w:t>19676,4</w:t>
            </w:r>
          </w:p>
        </w:tc>
        <w:tc>
          <w:tcPr>
            <w:tcW w:w="774"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709"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708"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63" w:type="dxa"/>
            <w:shd w:val="clear" w:color="auto" w:fill="auto"/>
          </w:tcPr>
          <w:p w:rsidR="00D96963" w:rsidRPr="00B31C5F" w:rsidRDefault="00D96963" w:rsidP="00863F9F">
            <w:pPr>
              <w:jc w:val="center"/>
              <w:rPr>
                <w:sz w:val="20"/>
                <w:szCs w:val="20"/>
              </w:rPr>
            </w:pPr>
            <w:r w:rsidRPr="00B31C5F">
              <w:rPr>
                <w:kern w:val="2"/>
                <w:sz w:val="20"/>
                <w:szCs w:val="20"/>
              </w:rPr>
              <w:t>–</w:t>
            </w:r>
          </w:p>
        </w:tc>
      </w:tr>
      <w:tr w:rsidR="00D96963" w:rsidRPr="005F0C81" w:rsidTr="00863F9F">
        <w:tc>
          <w:tcPr>
            <w:tcW w:w="498" w:type="dxa"/>
            <w:vMerge/>
            <w:shd w:val="clear" w:color="auto" w:fill="auto"/>
          </w:tcPr>
          <w:p w:rsidR="00D96963" w:rsidRPr="005F0C81" w:rsidRDefault="00D96963" w:rsidP="00863F9F">
            <w:pPr>
              <w:jc w:val="right"/>
              <w:rPr>
                <w:sz w:val="20"/>
                <w:szCs w:val="20"/>
              </w:rPr>
            </w:pPr>
          </w:p>
        </w:tc>
        <w:tc>
          <w:tcPr>
            <w:tcW w:w="1453" w:type="dxa"/>
            <w:vMerge/>
            <w:shd w:val="clear" w:color="auto" w:fill="auto"/>
            <w:vAlign w:val="center"/>
          </w:tcPr>
          <w:p w:rsidR="00D96963" w:rsidRPr="005F0C81" w:rsidRDefault="00D96963" w:rsidP="00863F9F">
            <w:pPr>
              <w:jc w:val="right"/>
              <w:rPr>
                <w:sz w:val="20"/>
                <w:szCs w:val="20"/>
              </w:rPr>
            </w:pPr>
          </w:p>
        </w:tc>
        <w:tc>
          <w:tcPr>
            <w:tcW w:w="1276" w:type="dxa"/>
            <w:vMerge/>
          </w:tcPr>
          <w:p w:rsidR="00D96963" w:rsidRPr="005F0C81" w:rsidRDefault="00D96963" w:rsidP="00863F9F">
            <w:pPr>
              <w:jc w:val="right"/>
              <w:rPr>
                <w:sz w:val="20"/>
                <w:szCs w:val="20"/>
              </w:rPr>
            </w:pPr>
          </w:p>
        </w:tc>
        <w:tc>
          <w:tcPr>
            <w:tcW w:w="1384" w:type="dxa"/>
            <w:vMerge/>
            <w:shd w:val="clear" w:color="auto" w:fill="auto"/>
            <w:vAlign w:val="center"/>
          </w:tcPr>
          <w:p w:rsidR="00D96963" w:rsidRPr="005F0C81" w:rsidRDefault="00D96963" w:rsidP="00863F9F">
            <w:pPr>
              <w:jc w:val="right"/>
              <w:rPr>
                <w:sz w:val="20"/>
                <w:szCs w:val="20"/>
              </w:rPr>
            </w:pPr>
          </w:p>
        </w:tc>
        <w:tc>
          <w:tcPr>
            <w:tcW w:w="1451" w:type="dxa"/>
            <w:shd w:val="clear" w:color="auto" w:fill="auto"/>
          </w:tcPr>
          <w:p w:rsidR="00D96963" w:rsidRPr="005F0C81" w:rsidRDefault="00D96963" w:rsidP="00863F9F">
            <w:pPr>
              <w:rPr>
                <w:sz w:val="20"/>
                <w:szCs w:val="20"/>
              </w:rPr>
            </w:pPr>
            <w:r w:rsidRPr="005F0C81">
              <w:rPr>
                <w:kern w:val="2"/>
                <w:sz w:val="20"/>
                <w:szCs w:val="20"/>
              </w:rPr>
              <w:t>федеральный бюджет</w:t>
            </w:r>
          </w:p>
        </w:tc>
        <w:tc>
          <w:tcPr>
            <w:tcW w:w="1744" w:type="dxa"/>
            <w:shd w:val="clear" w:color="auto" w:fill="auto"/>
          </w:tcPr>
          <w:p w:rsidR="00D96963" w:rsidRPr="00B31C5F" w:rsidRDefault="00D96963" w:rsidP="00863F9F">
            <w:pPr>
              <w:jc w:val="center"/>
              <w:rPr>
                <w:sz w:val="20"/>
                <w:szCs w:val="20"/>
              </w:rPr>
            </w:pPr>
            <w:r>
              <w:rPr>
                <w:sz w:val="20"/>
                <w:szCs w:val="20"/>
              </w:rPr>
              <w:t>16409,4</w:t>
            </w:r>
          </w:p>
        </w:tc>
        <w:tc>
          <w:tcPr>
            <w:tcW w:w="884" w:type="dxa"/>
            <w:shd w:val="clear" w:color="auto" w:fill="auto"/>
          </w:tcPr>
          <w:p w:rsidR="00D96963" w:rsidRPr="00B31C5F" w:rsidRDefault="00D96963" w:rsidP="00863F9F">
            <w:pPr>
              <w:jc w:val="center"/>
              <w:rPr>
                <w:sz w:val="20"/>
                <w:szCs w:val="20"/>
              </w:rPr>
            </w:pPr>
            <w:r>
              <w:rPr>
                <w:kern w:val="2"/>
                <w:sz w:val="20"/>
                <w:szCs w:val="20"/>
              </w:rPr>
              <w:t>14137,5</w:t>
            </w:r>
          </w:p>
        </w:tc>
        <w:tc>
          <w:tcPr>
            <w:tcW w:w="774"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709"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708"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63" w:type="dxa"/>
            <w:shd w:val="clear" w:color="auto" w:fill="auto"/>
          </w:tcPr>
          <w:p w:rsidR="00D96963" w:rsidRPr="00B31C5F" w:rsidRDefault="00D96963" w:rsidP="00863F9F">
            <w:pPr>
              <w:jc w:val="center"/>
              <w:rPr>
                <w:sz w:val="20"/>
                <w:szCs w:val="20"/>
              </w:rPr>
            </w:pPr>
            <w:r w:rsidRPr="00B31C5F">
              <w:rPr>
                <w:kern w:val="2"/>
                <w:sz w:val="20"/>
                <w:szCs w:val="20"/>
              </w:rPr>
              <w:t>–</w:t>
            </w:r>
          </w:p>
        </w:tc>
      </w:tr>
      <w:tr w:rsidR="00D96963" w:rsidRPr="005F0C81" w:rsidTr="00863F9F">
        <w:tc>
          <w:tcPr>
            <w:tcW w:w="498" w:type="dxa"/>
            <w:vMerge/>
            <w:shd w:val="clear" w:color="auto" w:fill="auto"/>
          </w:tcPr>
          <w:p w:rsidR="00D96963" w:rsidRPr="005F0C81" w:rsidRDefault="00D96963" w:rsidP="00863F9F">
            <w:pPr>
              <w:jc w:val="right"/>
              <w:rPr>
                <w:sz w:val="20"/>
                <w:szCs w:val="20"/>
              </w:rPr>
            </w:pPr>
          </w:p>
        </w:tc>
        <w:tc>
          <w:tcPr>
            <w:tcW w:w="1453" w:type="dxa"/>
            <w:vMerge/>
            <w:shd w:val="clear" w:color="auto" w:fill="auto"/>
            <w:vAlign w:val="center"/>
          </w:tcPr>
          <w:p w:rsidR="00D96963" w:rsidRPr="005F0C81" w:rsidRDefault="00D96963" w:rsidP="00863F9F">
            <w:pPr>
              <w:jc w:val="right"/>
              <w:rPr>
                <w:sz w:val="20"/>
                <w:szCs w:val="20"/>
              </w:rPr>
            </w:pPr>
          </w:p>
        </w:tc>
        <w:tc>
          <w:tcPr>
            <w:tcW w:w="1276" w:type="dxa"/>
            <w:vMerge/>
          </w:tcPr>
          <w:p w:rsidR="00D96963" w:rsidRPr="005F0C81" w:rsidRDefault="00D96963" w:rsidP="00863F9F">
            <w:pPr>
              <w:jc w:val="right"/>
              <w:rPr>
                <w:sz w:val="20"/>
                <w:szCs w:val="20"/>
              </w:rPr>
            </w:pPr>
          </w:p>
        </w:tc>
        <w:tc>
          <w:tcPr>
            <w:tcW w:w="1384" w:type="dxa"/>
            <w:vMerge/>
            <w:shd w:val="clear" w:color="auto" w:fill="auto"/>
            <w:vAlign w:val="center"/>
          </w:tcPr>
          <w:p w:rsidR="00D96963" w:rsidRPr="005F0C81" w:rsidRDefault="00D96963" w:rsidP="00863F9F">
            <w:pPr>
              <w:jc w:val="right"/>
              <w:rPr>
                <w:sz w:val="20"/>
                <w:szCs w:val="20"/>
              </w:rPr>
            </w:pPr>
          </w:p>
        </w:tc>
        <w:tc>
          <w:tcPr>
            <w:tcW w:w="1451" w:type="dxa"/>
            <w:shd w:val="clear" w:color="auto" w:fill="auto"/>
          </w:tcPr>
          <w:p w:rsidR="00D96963" w:rsidRPr="005F0C81" w:rsidRDefault="00D96963" w:rsidP="00863F9F">
            <w:pPr>
              <w:rPr>
                <w:sz w:val="20"/>
                <w:szCs w:val="20"/>
              </w:rPr>
            </w:pPr>
            <w:r w:rsidRPr="005F0C81">
              <w:rPr>
                <w:kern w:val="2"/>
                <w:sz w:val="20"/>
                <w:szCs w:val="20"/>
              </w:rPr>
              <w:t>местный бюджет</w:t>
            </w:r>
          </w:p>
        </w:tc>
        <w:tc>
          <w:tcPr>
            <w:tcW w:w="1744" w:type="dxa"/>
            <w:shd w:val="clear" w:color="auto" w:fill="auto"/>
          </w:tcPr>
          <w:p w:rsidR="00D96963" w:rsidRPr="00B31C5F" w:rsidRDefault="00D96963" w:rsidP="00863F9F">
            <w:pPr>
              <w:jc w:val="center"/>
              <w:rPr>
                <w:sz w:val="20"/>
                <w:szCs w:val="20"/>
              </w:rPr>
            </w:pPr>
            <w:r>
              <w:rPr>
                <w:kern w:val="2"/>
                <w:sz w:val="20"/>
                <w:szCs w:val="20"/>
              </w:rPr>
              <w:t>3944,3</w:t>
            </w:r>
          </w:p>
        </w:tc>
        <w:tc>
          <w:tcPr>
            <w:tcW w:w="884" w:type="dxa"/>
            <w:shd w:val="clear" w:color="auto" w:fill="auto"/>
          </w:tcPr>
          <w:p w:rsidR="00D96963" w:rsidRPr="00B31C5F" w:rsidRDefault="00D96963" w:rsidP="00863F9F">
            <w:pPr>
              <w:jc w:val="center"/>
              <w:rPr>
                <w:sz w:val="20"/>
                <w:szCs w:val="20"/>
              </w:rPr>
            </w:pPr>
            <w:r>
              <w:rPr>
                <w:sz w:val="20"/>
                <w:szCs w:val="20"/>
              </w:rPr>
              <w:t>2411,3</w:t>
            </w:r>
          </w:p>
        </w:tc>
        <w:tc>
          <w:tcPr>
            <w:tcW w:w="774"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709"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708"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22" w:type="dxa"/>
            <w:shd w:val="clear" w:color="auto" w:fill="auto"/>
          </w:tcPr>
          <w:p w:rsidR="00D96963" w:rsidRPr="00B31C5F" w:rsidRDefault="00D96963" w:rsidP="00863F9F">
            <w:pPr>
              <w:jc w:val="center"/>
              <w:rPr>
                <w:sz w:val="20"/>
                <w:szCs w:val="20"/>
              </w:rPr>
            </w:pPr>
            <w:r w:rsidRPr="00B31C5F">
              <w:rPr>
                <w:kern w:val="2"/>
                <w:sz w:val="20"/>
                <w:szCs w:val="20"/>
              </w:rPr>
              <w:t>–</w:t>
            </w:r>
          </w:p>
        </w:tc>
        <w:tc>
          <w:tcPr>
            <w:tcW w:w="663" w:type="dxa"/>
            <w:shd w:val="clear" w:color="auto" w:fill="auto"/>
          </w:tcPr>
          <w:p w:rsidR="00D96963" w:rsidRPr="00B31C5F" w:rsidRDefault="00D96963" w:rsidP="00863F9F">
            <w:pPr>
              <w:jc w:val="center"/>
              <w:rPr>
                <w:sz w:val="20"/>
                <w:szCs w:val="20"/>
              </w:rPr>
            </w:pPr>
            <w:r w:rsidRPr="00B31C5F">
              <w:rPr>
                <w:kern w:val="2"/>
                <w:sz w:val="20"/>
                <w:szCs w:val="20"/>
              </w:rPr>
              <w:t>–</w:t>
            </w:r>
          </w:p>
        </w:tc>
      </w:tr>
    </w:tbl>
    <w:p w:rsidR="00D96963" w:rsidRPr="007545DA" w:rsidRDefault="00D96963" w:rsidP="00D96963">
      <w:r w:rsidRPr="007545DA">
        <w:t>* - объемы финансирования будут включены после проведения проектных работ.</w:t>
      </w:r>
    </w:p>
    <w:p w:rsidR="00D96963" w:rsidRPr="007545DA" w:rsidRDefault="00D96963" w:rsidP="00D96963">
      <w:pPr>
        <w:widowControl w:val="0"/>
        <w:autoSpaceDE w:val="0"/>
        <w:jc w:val="both"/>
      </w:pPr>
      <w:r w:rsidRPr="007545DA">
        <w:t xml:space="preserve">** - средства участников Программы. Суммы определяются на основе рекомендованного </w:t>
      </w:r>
      <w:proofErr w:type="spellStart"/>
      <w:r w:rsidRPr="007545DA">
        <w:t>минсельхозпродом</w:t>
      </w:r>
      <w:proofErr w:type="spellEnd"/>
      <w:r w:rsidRPr="007545DA">
        <w:t xml:space="preserve"> области уровня </w:t>
      </w:r>
      <w:proofErr w:type="spellStart"/>
      <w:r w:rsidRPr="007545DA">
        <w:t>софинансирования</w:t>
      </w:r>
      <w:proofErr w:type="spellEnd"/>
      <w:r w:rsidRPr="007545DA">
        <w:t xml:space="preserve">. </w:t>
      </w:r>
    </w:p>
    <w:p w:rsidR="00D96963" w:rsidRDefault="00D96963" w:rsidP="00D96963">
      <w:pPr>
        <w:pStyle w:val="3"/>
        <w:spacing w:before="0"/>
        <w:rPr>
          <w:rFonts w:ascii="Times New Roman" w:hAnsi="Times New Roman"/>
          <w:b/>
          <w:sz w:val="28"/>
          <w:szCs w:val="28"/>
        </w:rPr>
      </w:pPr>
    </w:p>
    <w:p w:rsidR="00D96963" w:rsidRDefault="00D96963" w:rsidP="00D96963">
      <w:pPr>
        <w:pStyle w:val="3"/>
        <w:spacing w:before="0"/>
        <w:rPr>
          <w:rFonts w:ascii="Times New Roman" w:hAnsi="Times New Roman"/>
          <w:b/>
          <w:sz w:val="28"/>
          <w:szCs w:val="28"/>
        </w:rPr>
      </w:pPr>
    </w:p>
    <w:p w:rsidR="004E5FC5" w:rsidRDefault="004E5FC5" w:rsidP="004E5FC5"/>
    <w:p w:rsidR="004E5FC5" w:rsidRPr="004E5FC5" w:rsidRDefault="004E5FC5" w:rsidP="004E5FC5"/>
    <w:p w:rsidR="00D96963" w:rsidRPr="004E5FC5" w:rsidRDefault="00D96963" w:rsidP="004E5FC5">
      <w:pPr>
        <w:pStyle w:val="3"/>
        <w:spacing w:before="0"/>
        <w:jc w:val="center"/>
        <w:rPr>
          <w:rFonts w:ascii="Times New Roman" w:hAnsi="Times New Roman"/>
          <w:color w:val="auto"/>
          <w:sz w:val="28"/>
          <w:szCs w:val="28"/>
        </w:rPr>
      </w:pPr>
      <w:r w:rsidRPr="004E5FC5">
        <w:rPr>
          <w:rFonts w:ascii="Times New Roman" w:hAnsi="Times New Roman"/>
          <w:color w:val="auto"/>
          <w:sz w:val="28"/>
          <w:szCs w:val="28"/>
        </w:rPr>
        <w:t>Управляющий делами</w:t>
      </w:r>
      <w:r w:rsidRPr="004E5FC5">
        <w:rPr>
          <w:rFonts w:ascii="Times New Roman" w:hAnsi="Times New Roman"/>
          <w:color w:val="auto"/>
          <w:sz w:val="28"/>
          <w:szCs w:val="28"/>
        </w:rPr>
        <w:tab/>
      </w:r>
      <w:r w:rsidRPr="004E5FC5">
        <w:rPr>
          <w:rFonts w:ascii="Times New Roman" w:hAnsi="Times New Roman"/>
          <w:color w:val="auto"/>
          <w:sz w:val="28"/>
          <w:szCs w:val="28"/>
        </w:rPr>
        <w:tab/>
      </w:r>
      <w:r w:rsidRPr="004E5FC5">
        <w:rPr>
          <w:rFonts w:ascii="Times New Roman" w:hAnsi="Times New Roman"/>
          <w:color w:val="auto"/>
          <w:sz w:val="28"/>
          <w:szCs w:val="28"/>
        </w:rPr>
        <w:tab/>
      </w:r>
      <w:r w:rsidRPr="004E5FC5">
        <w:rPr>
          <w:rFonts w:ascii="Times New Roman" w:hAnsi="Times New Roman"/>
          <w:color w:val="auto"/>
          <w:sz w:val="28"/>
          <w:szCs w:val="28"/>
        </w:rPr>
        <w:tab/>
      </w:r>
      <w:r w:rsidRPr="004E5FC5">
        <w:rPr>
          <w:rFonts w:ascii="Times New Roman" w:hAnsi="Times New Roman"/>
          <w:color w:val="auto"/>
          <w:sz w:val="28"/>
          <w:szCs w:val="28"/>
        </w:rPr>
        <w:tab/>
      </w:r>
      <w:r w:rsidRPr="004E5FC5">
        <w:rPr>
          <w:rFonts w:ascii="Times New Roman" w:hAnsi="Times New Roman"/>
          <w:color w:val="auto"/>
          <w:sz w:val="28"/>
          <w:szCs w:val="28"/>
        </w:rPr>
        <w:tab/>
        <w:t xml:space="preserve">          </w:t>
      </w:r>
      <w:r w:rsidRPr="004E5FC5">
        <w:rPr>
          <w:rFonts w:ascii="Times New Roman" w:hAnsi="Times New Roman"/>
          <w:color w:val="auto"/>
          <w:sz w:val="28"/>
          <w:szCs w:val="28"/>
        </w:rPr>
        <w:tab/>
      </w:r>
      <w:r w:rsidRPr="004E5FC5">
        <w:rPr>
          <w:rFonts w:ascii="Times New Roman" w:hAnsi="Times New Roman"/>
          <w:color w:val="auto"/>
          <w:sz w:val="28"/>
          <w:szCs w:val="28"/>
        </w:rPr>
        <w:tab/>
      </w:r>
      <w:r w:rsidRPr="004E5FC5">
        <w:rPr>
          <w:rFonts w:ascii="Times New Roman" w:hAnsi="Times New Roman"/>
          <w:color w:val="auto"/>
          <w:sz w:val="28"/>
          <w:szCs w:val="28"/>
        </w:rPr>
        <w:tab/>
        <w:t xml:space="preserve">                                                Л.Г. Василенко</w:t>
      </w:r>
    </w:p>
    <w:p w:rsidR="00D96963" w:rsidRPr="001B152D" w:rsidRDefault="00D96963" w:rsidP="00835273">
      <w:pPr>
        <w:rPr>
          <w:sz w:val="28"/>
          <w:szCs w:val="28"/>
        </w:rPr>
      </w:pPr>
    </w:p>
    <w:sectPr w:rsidR="00D96963" w:rsidRPr="001B152D" w:rsidSect="004E5FC5">
      <w:headerReference w:type="first" r:id="rId12"/>
      <w:pgSz w:w="16838" w:h="11906" w:orient="landscape" w:code="9"/>
      <w:pgMar w:top="709" w:right="1134" w:bottom="567"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0F9" w:rsidRDefault="009260F9">
      <w:r>
        <w:separator/>
      </w:r>
    </w:p>
  </w:endnote>
  <w:endnote w:type="continuationSeparator" w:id="0">
    <w:p w:rsidR="009260F9" w:rsidRDefault="0092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G Souvenir">
    <w:altName w:val="Courier New"/>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4E5FC5" w:rsidRPr="004E5FC5">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4E5FC5">
      <w:rPr>
        <w:noProof/>
        <w:sz w:val="14"/>
        <w:lang w:val="en-US"/>
      </w:rPr>
      <w:t>C:\Users\eio3\Documents\Постановления\изм_2021-июль2020.docx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353E8C" w:rsidRPr="00353E8C">
      <w:rPr>
        <w:noProof/>
        <w:sz w:val="14"/>
      </w:rPr>
      <w:t>8/19/2020 9:38:00</w:t>
    </w:r>
    <w:r w:rsidR="00353E8C">
      <w:rPr>
        <w:noProof/>
        <w:sz w:val="14"/>
        <w:lang w:val="en-US"/>
      </w:rPr>
      <w:t xml:space="preserve"> AM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353E8C">
      <w:rPr>
        <w:noProof/>
        <w:sz w:val="14"/>
        <w:lang w:val="en-US"/>
      </w:rPr>
      <w:t>13</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353E8C">
      <w:rPr>
        <w:noProof/>
        <w:sz w:val="14"/>
      </w:rPr>
      <w:t>13</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4E5FC5" w:rsidRPr="004E5FC5">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4E5FC5">
      <w:rPr>
        <w:noProof/>
        <w:sz w:val="14"/>
        <w:lang w:val="en-US"/>
      </w:rPr>
      <w:t>C:\Users\eio3\Documents\Постановления\изм_2021-июль2020.docx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353E8C" w:rsidRPr="00353E8C">
      <w:rPr>
        <w:noProof/>
        <w:sz w:val="14"/>
      </w:rPr>
      <w:t>8/19/2020 9:38:00</w:t>
    </w:r>
    <w:r w:rsidR="00353E8C">
      <w:rPr>
        <w:noProof/>
        <w:sz w:val="14"/>
        <w:lang w:val="en-US"/>
      </w:rPr>
      <w:t xml:space="preserve"> AM</w:t>
    </w:r>
    <w:r>
      <w:rPr>
        <w:sz w:val="14"/>
        <w:lang w:val="en-US"/>
      </w:rPr>
      <w:fldChar w:fldCharType="end"/>
    </w:r>
    <w:r w:rsidRPr="00844AAA">
      <w:rPr>
        <w:sz w:val="14"/>
      </w:rPr>
      <w:tab/>
    </w:r>
  </w:p>
  <w:p w:rsidR="00DA368D" w:rsidRDefault="00DA36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0F9" w:rsidRDefault="009260F9">
      <w:r>
        <w:separator/>
      </w:r>
    </w:p>
  </w:footnote>
  <w:footnote w:type="continuationSeparator" w:id="0">
    <w:p w:rsidR="009260F9" w:rsidRDefault="009260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DA368D" w:rsidRDefault="00DA368D">
        <w:pPr>
          <w:pStyle w:val="a3"/>
          <w:jc w:val="center"/>
        </w:pPr>
        <w:r>
          <w:fldChar w:fldCharType="begin"/>
        </w:r>
        <w:r>
          <w:instrText>PAGE   \* MERGEFORMAT</w:instrText>
        </w:r>
        <w:r>
          <w:fldChar w:fldCharType="separate"/>
        </w:r>
        <w:r w:rsidR="00353E8C">
          <w:rPr>
            <w:noProof/>
          </w:rPr>
          <w:t>13</w:t>
        </w:r>
        <w:r>
          <w:fldChar w:fldCharType="end"/>
        </w:r>
      </w:p>
    </w:sdtContent>
  </w:sdt>
  <w:p w:rsidR="00DA368D" w:rsidRDefault="00DA368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C5" w:rsidRDefault="004E5FC5" w:rsidP="004E5FC5">
    <w:pPr>
      <w:pStyle w:val="a3"/>
      <w:jc w:val="center"/>
    </w:pPr>
    <w: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52EE4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EE2FAA"/>
    <w:multiLevelType w:val="singleLevel"/>
    <w:tmpl w:val="90963838"/>
    <w:lvl w:ilvl="0">
      <w:start w:val="1"/>
      <w:numFmt w:val="decimal"/>
      <w:lvlText w:val="%1."/>
      <w:legacy w:legacy="1" w:legacySpace="0" w:legacyIndent="1211"/>
      <w:lvlJc w:val="left"/>
    </w:lvl>
  </w:abstractNum>
  <w:abstractNum w:abstractNumId="2"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4" w15:restartNumberingAfterBreak="0">
    <w:nsid w:val="090246D8"/>
    <w:multiLevelType w:val="hybridMultilevel"/>
    <w:tmpl w:val="ECECDD7A"/>
    <w:lvl w:ilvl="0" w:tplc="8072F3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9"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0" w15:restartNumberingAfterBreak="0">
    <w:nsid w:val="6B4214BB"/>
    <w:multiLevelType w:val="hybridMultilevel"/>
    <w:tmpl w:val="90801090"/>
    <w:lvl w:ilvl="0" w:tplc="3C5E3A8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D8125F"/>
    <w:multiLevelType w:val="hybridMultilevel"/>
    <w:tmpl w:val="ECECDD7A"/>
    <w:lvl w:ilvl="0" w:tplc="8072F3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9"/>
  </w:num>
  <w:num w:numId="3">
    <w:abstractNumId w:val="3"/>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12"/>
  </w:num>
  <w:num w:numId="11">
    <w:abstractNumId w:val="0"/>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56046"/>
    <w:rsid w:val="000637C3"/>
    <w:rsid w:val="00086B6A"/>
    <w:rsid w:val="00087E16"/>
    <w:rsid w:val="000A1BC8"/>
    <w:rsid w:val="000C6CE8"/>
    <w:rsid w:val="000D47D1"/>
    <w:rsid w:val="000D703B"/>
    <w:rsid w:val="00102528"/>
    <w:rsid w:val="0012279F"/>
    <w:rsid w:val="00130BA6"/>
    <w:rsid w:val="00144A39"/>
    <w:rsid w:val="00161763"/>
    <w:rsid w:val="00162686"/>
    <w:rsid w:val="001630AD"/>
    <w:rsid w:val="001643E9"/>
    <w:rsid w:val="00191DF6"/>
    <w:rsid w:val="001B152D"/>
    <w:rsid w:val="001C2CCF"/>
    <w:rsid w:val="001C731B"/>
    <w:rsid w:val="001D3A0E"/>
    <w:rsid w:val="001F0876"/>
    <w:rsid w:val="00215C76"/>
    <w:rsid w:val="00217475"/>
    <w:rsid w:val="00232CB2"/>
    <w:rsid w:val="00233190"/>
    <w:rsid w:val="00241D5F"/>
    <w:rsid w:val="00244BD2"/>
    <w:rsid w:val="002D2F0F"/>
    <w:rsid w:val="002D4093"/>
    <w:rsid w:val="002F52FA"/>
    <w:rsid w:val="00316A76"/>
    <w:rsid w:val="00320F99"/>
    <w:rsid w:val="00326F6E"/>
    <w:rsid w:val="00334D2B"/>
    <w:rsid w:val="00346A95"/>
    <w:rsid w:val="00353E8C"/>
    <w:rsid w:val="00354895"/>
    <w:rsid w:val="0037568B"/>
    <w:rsid w:val="003818F3"/>
    <w:rsid w:val="003A39C2"/>
    <w:rsid w:val="003F3219"/>
    <w:rsid w:val="00405D8A"/>
    <w:rsid w:val="004148E7"/>
    <w:rsid w:val="00434945"/>
    <w:rsid w:val="00446556"/>
    <w:rsid w:val="00464534"/>
    <w:rsid w:val="00466AF2"/>
    <w:rsid w:val="00475850"/>
    <w:rsid w:val="00482BF6"/>
    <w:rsid w:val="004B2917"/>
    <w:rsid w:val="004B68CC"/>
    <w:rsid w:val="004E5FC5"/>
    <w:rsid w:val="00505B80"/>
    <w:rsid w:val="00506564"/>
    <w:rsid w:val="00506965"/>
    <w:rsid w:val="00507DD5"/>
    <w:rsid w:val="00512FF0"/>
    <w:rsid w:val="005134A0"/>
    <w:rsid w:val="005162D6"/>
    <w:rsid w:val="005361B2"/>
    <w:rsid w:val="005555A7"/>
    <w:rsid w:val="00573433"/>
    <w:rsid w:val="005A2157"/>
    <w:rsid w:val="005A2D86"/>
    <w:rsid w:val="005C3032"/>
    <w:rsid w:val="005F1ED4"/>
    <w:rsid w:val="00625ACF"/>
    <w:rsid w:val="00627E89"/>
    <w:rsid w:val="00641F26"/>
    <w:rsid w:val="00667AD1"/>
    <w:rsid w:val="0069702D"/>
    <w:rsid w:val="006A4064"/>
    <w:rsid w:val="006C35C4"/>
    <w:rsid w:val="006E05D3"/>
    <w:rsid w:val="00715C8D"/>
    <w:rsid w:val="00724FEA"/>
    <w:rsid w:val="007427A1"/>
    <w:rsid w:val="007472E3"/>
    <w:rsid w:val="00767FC2"/>
    <w:rsid w:val="007A31B0"/>
    <w:rsid w:val="007C4781"/>
    <w:rsid w:val="007C732C"/>
    <w:rsid w:val="0080575D"/>
    <w:rsid w:val="008321BE"/>
    <w:rsid w:val="00835273"/>
    <w:rsid w:val="00841142"/>
    <w:rsid w:val="00844AAA"/>
    <w:rsid w:val="00855790"/>
    <w:rsid w:val="00872883"/>
    <w:rsid w:val="008739A9"/>
    <w:rsid w:val="00891465"/>
    <w:rsid w:val="008A14C2"/>
    <w:rsid w:val="008A734A"/>
    <w:rsid w:val="008D2786"/>
    <w:rsid w:val="008E2310"/>
    <w:rsid w:val="008F3620"/>
    <w:rsid w:val="008F6EA4"/>
    <w:rsid w:val="009260F9"/>
    <w:rsid w:val="00943C43"/>
    <w:rsid w:val="00943E52"/>
    <w:rsid w:val="009469D2"/>
    <w:rsid w:val="009736B7"/>
    <w:rsid w:val="009B4219"/>
    <w:rsid w:val="009F792E"/>
    <w:rsid w:val="00A05C6B"/>
    <w:rsid w:val="00A31066"/>
    <w:rsid w:val="00A40C35"/>
    <w:rsid w:val="00A7344C"/>
    <w:rsid w:val="00A76FEC"/>
    <w:rsid w:val="00A773B5"/>
    <w:rsid w:val="00A80C39"/>
    <w:rsid w:val="00A97205"/>
    <w:rsid w:val="00AB4651"/>
    <w:rsid w:val="00AB490E"/>
    <w:rsid w:val="00AD6CEA"/>
    <w:rsid w:val="00B1287C"/>
    <w:rsid w:val="00B36163"/>
    <w:rsid w:val="00B56369"/>
    <w:rsid w:val="00B64047"/>
    <w:rsid w:val="00BA3F31"/>
    <w:rsid w:val="00BB6ED2"/>
    <w:rsid w:val="00BC2D3A"/>
    <w:rsid w:val="00BD6F83"/>
    <w:rsid w:val="00BE2B9C"/>
    <w:rsid w:val="00C202E1"/>
    <w:rsid w:val="00C2049B"/>
    <w:rsid w:val="00C534ED"/>
    <w:rsid w:val="00C651E0"/>
    <w:rsid w:val="00C70947"/>
    <w:rsid w:val="00C730B6"/>
    <w:rsid w:val="00C77C43"/>
    <w:rsid w:val="00CA0926"/>
    <w:rsid w:val="00CC3551"/>
    <w:rsid w:val="00CE740C"/>
    <w:rsid w:val="00CF6248"/>
    <w:rsid w:val="00D129B6"/>
    <w:rsid w:val="00D25DED"/>
    <w:rsid w:val="00D33728"/>
    <w:rsid w:val="00D41E71"/>
    <w:rsid w:val="00D46DAB"/>
    <w:rsid w:val="00D6716F"/>
    <w:rsid w:val="00D96963"/>
    <w:rsid w:val="00DA2597"/>
    <w:rsid w:val="00DA368D"/>
    <w:rsid w:val="00DD1155"/>
    <w:rsid w:val="00DF1B73"/>
    <w:rsid w:val="00E46ED7"/>
    <w:rsid w:val="00E5204C"/>
    <w:rsid w:val="00E57C9A"/>
    <w:rsid w:val="00E6029D"/>
    <w:rsid w:val="00E76CBF"/>
    <w:rsid w:val="00E84D87"/>
    <w:rsid w:val="00E9655A"/>
    <w:rsid w:val="00EA0F1C"/>
    <w:rsid w:val="00EE1F7E"/>
    <w:rsid w:val="00F239EE"/>
    <w:rsid w:val="00F23EC9"/>
    <w:rsid w:val="00F4755E"/>
    <w:rsid w:val="00F76CA4"/>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0">
    <w:name w:val="heading 2"/>
    <w:basedOn w:val="a"/>
    <w:next w:val="a"/>
    <w:link w:val="21"/>
    <w:qFormat/>
    <w:pPr>
      <w:keepNext/>
      <w:outlineLvl w:val="1"/>
    </w:pPr>
    <w:rPr>
      <w:b/>
      <w:sz w:val="28"/>
      <w:szCs w:val="20"/>
    </w:rPr>
  </w:style>
  <w:style w:type="paragraph" w:styleId="3">
    <w:name w:val="heading 3"/>
    <w:basedOn w:val="a"/>
    <w:next w:val="a"/>
    <w:link w:val="30"/>
    <w:unhideWhenUsed/>
    <w:qFormat/>
    <w:rsid w:val="00D96963"/>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D96963"/>
    <w:pPr>
      <w:keepNext/>
      <w:tabs>
        <w:tab w:val="num" w:pos="0"/>
      </w:tabs>
      <w:spacing w:line="360" w:lineRule="auto"/>
      <w:ind w:firstLine="720"/>
      <w:jc w:val="right"/>
      <w:outlineLvl w:val="3"/>
    </w:pPr>
    <w:rPr>
      <w:szCs w:val="20"/>
      <w:lang w:val="x-none" w:eastAsia="ar-SA"/>
    </w:rPr>
  </w:style>
  <w:style w:type="paragraph" w:styleId="5">
    <w:name w:val="heading 5"/>
    <w:basedOn w:val="a"/>
    <w:next w:val="a"/>
    <w:link w:val="50"/>
    <w:qFormat/>
    <w:rsid w:val="00D96963"/>
    <w:pPr>
      <w:keepNext/>
      <w:autoSpaceDE w:val="0"/>
      <w:autoSpaceDN w:val="0"/>
      <w:jc w:val="center"/>
      <w:outlineLvl w:val="4"/>
    </w:pPr>
    <w:rPr>
      <w:sz w:val="36"/>
      <w:szCs w:val="36"/>
      <w:lang w:val="x-none" w:eastAsia="x-none"/>
    </w:rPr>
  </w:style>
  <w:style w:type="paragraph" w:styleId="6">
    <w:name w:val="heading 6"/>
    <w:basedOn w:val="a"/>
    <w:next w:val="a"/>
    <w:link w:val="60"/>
    <w:qFormat/>
    <w:rsid w:val="00D96963"/>
    <w:pPr>
      <w:spacing w:before="240" w:after="60"/>
      <w:outlineLvl w:val="5"/>
    </w:pPr>
    <w:rPr>
      <w:b/>
      <w:bCs/>
      <w:sz w:val="22"/>
      <w:szCs w:val="22"/>
      <w:lang w:val="x-none" w:eastAsia="x-none"/>
    </w:rPr>
  </w:style>
  <w:style w:type="paragraph" w:styleId="7">
    <w:name w:val="heading 7"/>
    <w:basedOn w:val="a"/>
    <w:next w:val="a"/>
    <w:link w:val="70"/>
    <w:qFormat/>
    <w:rsid w:val="00D96963"/>
    <w:pPr>
      <w:spacing w:before="240" w:after="60" w:line="276" w:lineRule="auto"/>
      <w:outlineLvl w:val="6"/>
    </w:pPr>
    <w:rPr>
      <w:rFonts w:ascii="Calibri" w:hAnsi="Calibri"/>
      <w:lang w:val="x-none" w:eastAsia="x-none"/>
    </w:rPr>
  </w:style>
  <w:style w:type="paragraph" w:styleId="8">
    <w:name w:val="heading 8"/>
    <w:basedOn w:val="a"/>
    <w:next w:val="a"/>
    <w:link w:val="80"/>
    <w:qFormat/>
    <w:rsid w:val="00D96963"/>
    <w:pPr>
      <w:keepNext/>
      <w:numPr>
        <w:numId w:val="12"/>
      </w:numPr>
      <w:jc w:val="center"/>
      <w:outlineLvl w:val="7"/>
    </w:pPr>
    <w:rPr>
      <w:b/>
      <w:lang w:val="x-none" w:eastAsia="x-none"/>
    </w:rPr>
  </w:style>
  <w:style w:type="paragraph" w:styleId="9">
    <w:name w:val="heading 9"/>
    <w:basedOn w:val="a"/>
    <w:next w:val="a"/>
    <w:link w:val="90"/>
    <w:qFormat/>
    <w:rsid w:val="00D96963"/>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0">
    <w:name w:val="Основной текст 21"/>
    <w:basedOn w:val="a"/>
    <w:pPr>
      <w:ind w:firstLine="720"/>
      <w:jc w:val="both"/>
    </w:pPr>
    <w:rPr>
      <w:sz w:val="20"/>
      <w:szCs w:val="20"/>
    </w:rPr>
  </w:style>
  <w:style w:type="paragraph" w:customStyle="1" w:styleId="211">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d">
    <w:name w:val="List Paragraph"/>
    <w:basedOn w:val="a"/>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customStyle="1" w:styleId="30">
    <w:name w:val="Заголовок 3 Знак"/>
    <w:basedOn w:val="a0"/>
    <w:link w:val="3"/>
    <w:rsid w:val="00D96963"/>
    <w:rPr>
      <w:rFonts w:asciiTheme="majorHAnsi" w:eastAsiaTheme="majorEastAsia" w:hAnsiTheme="majorHAnsi" w:cstheme="majorBidi"/>
      <w:color w:val="1F4D78" w:themeColor="accent1" w:themeShade="7F"/>
      <w:sz w:val="24"/>
      <w:szCs w:val="24"/>
    </w:rPr>
  </w:style>
  <w:style w:type="paragraph" w:customStyle="1" w:styleId="23">
    <w:name w:val="Основной текст 23"/>
    <w:basedOn w:val="a"/>
    <w:rsid w:val="00D96963"/>
    <w:pPr>
      <w:ind w:firstLine="720"/>
      <w:jc w:val="both"/>
    </w:pPr>
    <w:rPr>
      <w:sz w:val="20"/>
      <w:szCs w:val="20"/>
    </w:rPr>
  </w:style>
  <w:style w:type="character" w:customStyle="1" w:styleId="40">
    <w:name w:val="Заголовок 4 Знак"/>
    <w:basedOn w:val="a0"/>
    <w:link w:val="4"/>
    <w:rsid w:val="00D96963"/>
    <w:rPr>
      <w:sz w:val="24"/>
      <w:lang w:val="x-none" w:eastAsia="ar-SA"/>
    </w:rPr>
  </w:style>
  <w:style w:type="character" w:customStyle="1" w:styleId="50">
    <w:name w:val="Заголовок 5 Знак"/>
    <w:basedOn w:val="a0"/>
    <w:link w:val="5"/>
    <w:rsid w:val="00D96963"/>
    <w:rPr>
      <w:sz w:val="36"/>
      <w:szCs w:val="36"/>
      <w:lang w:val="x-none" w:eastAsia="x-none"/>
    </w:rPr>
  </w:style>
  <w:style w:type="character" w:customStyle="1" w:styleId="60">
    <w:name w:val="Заголовок 6 Знак"/>
    <w:basedOn w:val="a0"/>
    <w:link w:val="6"/>
    <w:rsid w:val="00D96963"/>
    <w:rPr>
      <w:b/>
      <w:bCs/>
      <w:sz w:val="22"/>
      <w:szCs w:val="22"/>
      <w:lang w:val="x-none" w:eastAsia="x-none"/>
    </w:rPr>
  </w:style>
  <w:style w:type="character" w:customStyle="1" w:styleId="70">
    <w:name w:val="Заголовок 7 Знак"/>
    <w:basedOn w:val="a0"/>
    <w:link w:val="7"/>
    <w:rsid w:val="00D96963"/>
    <w:rPr>
      <w:rFonts w:ascii="Calibri" w:hAnsi="Calibri"/>
      <w:sz w:val="24"/>
      <w:szCs w:val="24"/>
      <w:lang w:val="x-none" w:eastAsia="x-none"/>
    </w:rPr>
  </w:style>
  <w:style w:type="character" w:customStyle="1" w:styleId="80">
    <w:name w:val="Заголовок 8 Знак"/>
    <w:basedOn w:val="a0"/>
    <w:link w:val="8"/>
    <w:rsid w:val="00D96963"/>
    <w:rPr>
      <w:b/>
      <w:sz w:val="24"/>
      <w:szCs w:val="24"/>
      <w:lang w:val="x-none" w:eastAsia="x-none"/>
    </w:rPr>
  </w:style>
  <w:style w:type="character" w:customStyle="1" w:styleId="90">
    <w:name w:val="Заголовок 9 Знак"/>
    <w:basedOn w:val="a0"/>
    <w:link w:val="9"/>
    <w:rsid w:val="00D96963"/>
    <w:rPr>
      <w:rFonts w:ascii="Arial" w:hAnsi="Arial"/>
      <w:sz w:val="22"/>
      <w:szCs w:val="22"/>
      <w:lang w:val="x-none" w:eastAsia="x-none"/>
    </w:rPr>
  </w:style>
  <w:style w:type="character" w:customStyle="1" w:styleId="10">
    <w:name w:val="Заголовок 1 Знак"/>
    <w:basedOn w:val="a0"/>
    <w:link w:val="1"/>
    <w:rsid w:val="00D96963"/>
    <w:rPr>
      <w:sz w:val="44"/>
    </w:rPr>
  </w:style>
  <w:style w:type="character" w:customStyle="1" w:styleId="21">
    <w:name w:val="Заголовок 2 Знак"/>
    <w:basedOn w:val="a0"/>
    <w:link w:val="20"/>
    <w:rsid w:val="00D96963"/>
    <w:rPr>
      <w:b/>
      <w:sz w:val="28"/>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styleId="ae">
    <w:name w:val="Body Text Indent"/>
    <w:aliases w:val="Основной текст 1"/>
    <w:basedOn w:val="a"/>
    <w:link w:val="af"/>
    <w:rsid w:val="00D96963"/>
    <w:pPr>
      <w:ind w:firstLine="709"/>
      <w:jc w:val="both"/>
    </w:pPr>
    <w:rPr>
      <w:sz w:val="28"/>
      <w:szCs w:val="20"/>
      <w:lang w:val="x-none" w:eastAsia="x-none"/>
    </w:rPr>
  </w:style>
  <w:style w:type="character" w:customStyle="1" w:styleId="af">
    <w:name w:val="Основной текст с отступом Знак"/>
    <w:aliases w:val="Основной текст 1 Знак"/>
    <w:basedOn w:val="a0"/>
    <w:link w:val="ae"/>
    <w:rsid w:val="00D96963"/>
    <w:rPr>
      <w:sz w:val="28"/>
      <w:lang w:val="x-none" w:eastAsia="x-none"/>
    </w:rPr>
  </w:style>
  <w:style w:type="paragraph" w:customStyle="1" w:styleId="Postan">
    <w:name w:val="Postan"/>
    <w:basedOn w:val="a"/>
    <w:rsid w:val="00D96963"/>
    <w:pPr>
      <w:jc w:val="center"/>
    </w:pPr>
    <w:rPr>
      <w:sz w:val="28"/>
      <w:szCs w:val="20"/>
    </w:rPr>
  </w:style>
  <w:style w:type="character" w:customStyle="1" w:styleId="a7">
    <w:name w:val="Нижний колонтитул Знак"/>
    <w:basedOn w:val="a0"/>
    <w:link w:val="a6"/>
    <w:uiPriority w:val="99"/>
    <w:rsid w:val="00D96963"/>
    <w:rPr>
      <w:sz w:val="24"/>
      <w:szCs w:val="24"/>
    </w:rPr>
  </w:style>
  <w:style w:type="character" w:styleId="af0">
    <w:name w:val="page number"/>
    <w:basedOn w:val="a0"/>
    <w:rsid w:val="00D96963"/>
  </w:style>
  <w:style w:type="paragraph" w:customStyle="1" w:styleId="ConsNonformat">
    <w:name w:val="ConsNonformat"/>
    <w:rsid w:val="00D96963"/>
    <w:pPr>
      <w:widowControl w:val="0"/>
      <w:autoSpaceDE w:val="0"/>
      <w:autoSpaceDN w:val="0"/>
      <w:adjustRightInd w:val="0"/>
      <w:ind w:right="19772"/>
    </w:pPr>
    <w:rPr>
      <w:rFonts w:ascii="Courier New" w:hAnsi="Courier New" w:cs="Courier New"/>
      <w:sz w:val="22"/>
      <w:szCs w:val="22"/>
    </w:rPr>
  </w:style>
  <w:style w:type="paragraph" w:customStyle="1" w:styleId="af1">
    <w:basedOn w:val="a"/>
    <w:next w:val="af2"/>
    <w:link w:val="af3"/>
    <w:qFormat/>
    <w:rsid w:val="00D96963"/>
    <w:pPr>
      <w:jc w:val="center"/>
    </w:pPr>
    <w:rPr>
      <w:b/>
      <w:bCs/>
      <w:sz w:val="28"/>
      <w:szCs w:val="28"/>
    </w:rPr>
  </w:style>
  <w:style w:type="character" w:customStyle="1" w:styleId="af3">
    <w:name w:val="Название Знак"/>
    <w:link w:val="af1"/>
    <w:rsid w:val="00D96963"/>
    <w:rPr>
      <w:rFonts w:ascii="Times New Roman" w:hAnsi="Times New Roman"/>
      <w:b/>
      <w:bCs/>
      <w:sz w:val="28"/>
      <w:szCs w:val="28"/>
    </w:rPr>
  </w:style>
  <w:style w:type="paragraph" w:styleId="32">
    <w:name w:val="Body Text Indent 3"/>
    <w:basedOn w:val="a"/>
    <w:link w:val="33"/>
    <w:rsid w:val="00D96963"/>
    <w:pPr>
      <w:ind w:left="252" w:hanging="180"/>
    </w:pPr>
    <w:rPr>
      <w:sz w:val="28"/>
      <w:szCs w:val="28"/>
      <w:lang w:val="x-none" w:eastAsia="x-none"/>
    </w:rPr>
  </w:style>
  <w:style w:type="character" w:customStyle="1" w:styleId="33">
    <w:name w:val="Основной текст с отступом 3 Знак"/>
    <w:basedOn w:val="a0"/>
    <w:link w:val="32"/>
    <w:rsid w:val="00D96963"/>
    <w:rPr>
      <w:sz w:val="28"/>
      <w:szCs w:val="28"/>
      <w:lang w:val="x-none" w:eastAsia="x-none"/>
    </w:rPr>
  </w:style>
  <w:style w:type="paragraph" w:customStyle="1" w:styleId="ConsPlusNormal">
    <w:name w:val="ConsPlusNormal"/>
    <w:link w:val="ConsPlusNormal0"/>
    <w:uiPriority w:val="99"/>
    <w:rsid w:val="00D96963"/>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96963"/>
    <w:rPr>
      <w:rFonts w:ascii="Arial" w:hAnsi="Arial" w:cs="Arial"/>
    </w:rPr>
  </w:style>
  <w:style w:type="paragraph" w:customStyle="1" w:styleId="ConsPlusTitle">
    <w:name w:val="ConsPlusTitle"/>
    <w:rsid w:val="00D96963"/>
    <w:pPr>
      <w:autoSpaceDE w:val="0"/>
      <w:autoSpaceDN w:val="0"/>
      <w:adjustRightInd w:val="0"/>
    </w:pPr>
    <w:rPr>
      <w:rFonts w:ascii="Arial" w:hAnsi="Arial" w:cs="Arial"/>
      <w:b/>
      <w:bCs/>
    </w:rPr>
  </w:style>
  <w:style w:type="table" w:styleId="af4">
    <w:name w:val="Table Grid"/>
    <w:basedOn w:val="a1"/>
    <w:uiPriority w:val="39"/>
    <w:rsid w:val="00D969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D96963"/>
    <w:pPr>
      <w:widowControl w:val="0"/>
    </w:pPr>
    <w:rPr>
      <w:lang w:eastAsia="ar-SA"/>
    </w:rPr>
  </w:style>
  <w:style w:type="paragraph" w:styleId="af5">
    <w:name w:val="footnote text"/>
    <w:aliases w:val="Текст сноски-FN,Footnote Text Char Знак Знак,Footnote Text Char Знак"/>
    <w:basedOn w:val="a"/>
    <w:link w:val="11"/>
    <w:rsid w:val="00D96963"/>
    <w:rPr>
      <w:sz w:val="20"/>
      <w:szCs w:val="20"/>
      <w:lang w:val="x-none" w:eastAsia="x-none"/>
    </w:rPr>
  </w:style>
  <w:style w:type="character" w:customStyle="1" w:styleId="af6">
    <w:name w:val="Текст сноски Знак"/>
    <w:aliases w:val="Текст сноски-FN Знак1,Footnote Text Char Знак Знак Знак1,Footnote Text Char Знак Знак2"/>
    <w:basedOn w:val="a0"/>
    <w:rsid w:val="00D96963"/>
  </w:style>
  <w:style w:type="character" w:customStyle="1" w:styleId="11">
    <w:name w:val="Текст сноски Знак1"/>
    <w:aliases w:val="Текст сноски-FN Знак,Footnote Text Char Знак Знак Знак,Footnote Text Char Знак Знак1"/>
    <w:link w:val="af5"/>
    <w:rsid w:val="00D96963"/>
    <w:rPr>
      <w:lang w:val="x-none" w:eastAsia="x-none"/>
    </w:rPr>
  </w:style>
  <w:style w:type="paragraph" w:styleId="34">
    <w:name w:val="Body Text 3"/>
    <w:basedOn w:val="a"/>
    <w:link w:val="35"/>
    <w:rsid w:val="00D96963"/>
    <w:pPr>
      <w:spacing w:after="120"/>
    </w:pPr>
    <w:rPr>
      <w:sz w:val="16"/>
      <w:szCs w:val="16"/>
      <w:lang w:val="x-none" w:eastAsia="x-none"/>
    </w:rPr>
  </w:style>
  <w:style w:type="character" w:customStyle="1" w:styleId="35">
    <w:name w:val="Основной текст 3 Знак"/>
    <w:basedOn w:val="a0"/>
    <w:link w:val="34"/>
    <w:rsid w:val="00D96963"/>
    <w:rPr>
      <w:sz w:val="16"/>
      <w:szCs w:val="16"/>
      <w:lang w:val="x-none" w:eastAsia="x-none"/>
    </w:rPr>
  </w:style>
  <w:style w:type="paragraph" w:styleId="24">
    <w:name w:val="Body Text Indent 2"/>
    <w:aliases w:val="Знак1"/>
    <w:basedOn w:val="a"/>
    <w:link w:val="25"/>
    <w:rsid w:val="00D96963"/>
    <w:pPr>
      <w:spacing w:after="120" w:line="480" w:lineRule="auto"/>
      <w:ind w:left="283"/>
    </w:pPr>
    <w:rPr>
      <w:lang w:val="x-none" w:eastAsia="x-none"/>
    </w:rPr>
  </w:style>
  <w:style w:type="character" w:customStyle="1" w:styleId="25">
    <w:name w:val="Основной текст с отступом 2 Знак"/>
    <w:aliases w:val="Знак1 Знак"/>
    <w:basedOn w:val="a0"/>
    <w:link w:val="24"/>
    <w:rsid w:val="00D96963"/>
    <w:rPr>
      <w:sz w:val="24"/>
      <w:szCs w:val="24"/>
      <w:lang w:val="x-none" w:eastAsia="x-none"/>
    </w:rPr>
  </w:style>
  <w:style w:type="paragraph" w:styleId="26">
    <w:name w:val="Body Text 2"/>
    <w:basedOn w:val="a"/>
    <w:link w:val="27"/>
    <w:rsid w:val="00D96963"/>
    <w:pPr>
      <w:spacing w:after="120" w:line="480" w:lineRule="auto"/>
    </w:pPr>
    <w:rPr>
      <w:lang w:val="x-none" w:eastAsia="x-none"/>
    </w:rPr>
  </w:style>
  <w:style w:type="character" w:customStyle="1" w:styleId="27">
    <w:name w:val="Основной текст 2 Знак"/>
    <w:basedOn w:val="a0"/>
    <w:link w:val="26"/>
    <w:rsid w:val="00D96963"/>
    <w:rPr>
      <w:sz w:val="24"/>
      <w:szCs w:val="24"/>
      <w:lang w:val="x-none" w:eastAsia="x-none"/>
    </w:rPr>
  </w:style>
  <w:style w:type="paragraph" w:customStyle="1" w:styleId="ConsPlusNonformat">
    <w:name w:val="ConsPlusNonformat"/>
    <w:rsid w:val="00D96963"/>
    <w:pPr>
      <w:widowControl w:val="0"/>
      <w:autoSpaceDE w:val="0"/>
      <w:autoSpaceDN w:val="0"/>
      <w:adjustRightInd w:val="0"/>
    </w:pPr>
    <w:rPr>
      <w:rFonts w:ascii="Courier New" w:hAnsi="Courier New" w:cs="Courier New"/>
    </w:rPr>
  </w:style>
  <w:style w:type="paragraph" w:customStyle="1" w:styleId="xl25">
    <w:name w:val="xl25"/>
    <w:basedOn w:val="a"/>
    <w:rsid w:val="00D96963"/>
    <w:pPr>
      <w:spacing w:before="100" w:beforeAutospacing="1" w:after="100" w:afterAutospacing="1"/>
      <w:jc w:val="center"/>
    </w:pPr>
    <w:rPr>
      <w:rFonts w:ascii="Arial" w:hAnsi="Arial" w:cs="Arial"/>
    </w:rPr>
  </w:style>
  <w:style w:type="paragraph" w:customStyle="1" w:styleId="12">
    <w:name w:val="Вертикальный отступ 1"/>
    <w:basedOn w:val="a"/>
    <w:rsid w:val="00D96963"/>
    <w:pPr>
      <w:jc w:val="center"/>
    </w:pPr>
    <w:rPr>
      <w:sz w:val="28"/>
      <w:szCs w:val="28"/>
      <w:lang w:val="en-US"/>
    </w:rPr>
  </w:style>
  <w:style w:type="character" w:styleId="af7">
    <w:name w:val="Hyperlink"/>
    <w:rsid w:val="00D96963"/>
    <w:rPr>
      <w:rFonts w:cs="Times New Roman"/>
      <w:color w:val="0000FF"/>
      <w:u w:val="single"/>
    </w:rPr>
  </w:style>
  <w:style w:type="paragraph" w:customStyle="1" w:styleId="13">
    <w:name w:val="подпись1"/>
    <w:basedOn w:val="a"/>
    <w:rsid w:val="00D96963"/>
    <w:rPr>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af9">
    <w:name w:val="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character" w:styleId="afc">
    <w:name w:val="FollowedHyperlink"/>
    <w:rsid w:val="00D96963"/>
    <w:rPr>
      <w:color w:val="800080"/>
      <w:u w:val="single"/>
    </w:rPr>
  </w:style>
  <w:style w:type="paragraph" w:customStyle="1" w:styleId="afd">
    <w:name w:val="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8">
    <w:name w:val="Знак Знак2 Знак"/>
    <w:basedOn w:val="a"/>
    <w:rsid w:val="00D96963"/>
    <w:pPr>
      <w:spacing w:before="100" w:beforeAutospacing="1" w:after="100" w:afterAutospacing="1"/>
    </w:pPr>
    <w:rPr>
      <w:rFonts w:ascii="Tahoma" w:hAnsi="Tahoma"/>
      <w:sz w:val="20"/>
      <w:szCs w:val="20"/>
      <w:lang w:val="en-US" w:eastAsia="en-US"/>
    </w:rPr>
  </w:style>
  <w:style w:type="paragraph" w:customStyle="1" w:styleId="afe">
    <w:name w:val="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rsid w:val="00D96963"/>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D96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D96963"/>
    <w:rPr>
      <w:rFonts w:ascii="Courier New" w:hAnsi="Courier New"/>
      <w:lang w:val="x-none" w:eastAsia="x-none"/>
    </w:rPr>
  </w:style>
  <w:style w:type="paragraph" w:customStyle="1" w:styleId="aff">
    <w:name w:val="_АБЗАЦ_"/>
    <w:basedOn w:val="a"/>
    <w:rsid w:val="00D96963"/>
    <w:pPr>
      <w:spacing w:line="360" w:lineRule="auto"/>
      <w:ind w:firstLine="567"/>
      <w:jc w:val="both"/>
    </w:pPr>
    <w:rPr>
      <w:rFonts w:ascii="Arial" w:hAnsi="Arial"/>
      <w:szCs w:val="20"/>
    </w:rPr>
  </w:style>
  <w:style w:type="paragraph" w:customStyle="1" w:styleId="15">
    <w:name w:val="Знак1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D96963"/>
    <w:pPr>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D96963"/>
    <w:rPr>
      <w:rFonts w:ascii="Verdana" w:hAnsi="Verdana"/>
      <w:b/>
      <w:bCs/>
      <w:sz w:val="24"/>
      <w:szCs w:val="24"/>
      <w:lang w:val="x-none" w:eastAsia="x-none"/>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styleId="aff1">
    <w:name w:val="Normal (Web)"/>
    <w:basedOn w:val="a"/>
    <w:link w:val="aff2"/>
    <w:rsid w:val="00D96963"/>
    <w:pPr>
      <w:spacing w:before="100" w:beforeAutospacing="1" w:after="100" w:afterAutospacing="1"/>
    </w:pPr>
    <w:rPr>
      <w:color w:val="555555"/>
      <w:lang w:val="x-none" w:eastAsia="x-none"/>
    </w:rPr>
  </w:style>
  <w:style w:type="character" w:customStyle="1" w:styleId="aff2">
    <w:name w:val="Обычный (веб) Знак"/>
    <w:link w:val="aff1"/>
    <w:locked/>
    <w:rsid w:val="00D96963"/>
    <w:rPr>
      <w:color w:val="555555"/>
      <w:sz w:val="24"/>
      <w:szCs w:val="24"/>
      <w:lang w:val="x-none" w:eastAsia="x-none"/>
    </w:rPr>
  </w:style>
  <w:style w:type="paragraph" w:customStyle="1" w:styleId="-">
    <w:name w:val="ПРОГРАММА-параграф Знак Знак"/>
    <w:basedOn w:val="a"/>
    <w:link w:val="-0"/>
    <w:rsid w:val="00D96963"/>
    <w:pPr>
      <w:suppressLineNumbers/>
      <w:suppressAutoHyphen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D96963"/>
    <w:rPr>
      <w:sz w:val="28"/>
      <w:szCs w:val="24"/>
      <w:lang w:val="x-none" w:eastAsia="en-US"/>
    </w:rPr>
  </w:style>
  <w:style w:type="paragraph" w:customStyle="1" w:styleId="16">
    <w:name w:val="Знак Знак1 Знак Знак Знак"/>
    <w:basedOn w:val="a"/>
    <w:rsid w:val="00D96963"/>
    <w:pPr>
      <w:spacing w:after="160" w:line="240" w:lineRule="exact"/>
    </w:pPr>
    <w:rPr>
      <w:rFonts w:ascii="Verdana" w:hAnsi="Verdana"/>
      <w:sz w:val="20"/>
      <w:szCs w:val="20"/>
      <w:lang w:val="en-US" w:eastAsia="en-US"/>
    </w:rPr>
  </w:style>
  <w:style w:type="paragraph" w:styleId="aff3">
    <w:name w:val="Block Text"/>
    <w:basedOn w:val="a"/>
    <w:rsid w:val="00D96963"/>
    <w:pPr>
      <w:spacing w:before="75" w:after="75"/>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7">
    <w:name w:val="1"/>
    <w:basedOn w:val="a"/>
    <w:rsid w:val="00D96963"/>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rsid w:val="00D96963"/>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D96963"/>
    <w:pPr>
      <w:ind w:firstLine="567"/>
      <w:jc w:val="both"/>
    </w:pPr>
    <w:rPr>
      <w:kern w:val="2"/>
      <w:sz w:val="28"/>
      <w:szCs w:val="28"/>
    </w:rPr>
  </w:style>
  <w:style w:type="paragraph" w:customStyle="1" w:styleId="aff4">
    <w:name w:val="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aff5">
    <w:name w:val="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9">
    <w:name w:val="Знак Знак2 Знак Знак Знак Знак Знак Знак"/>
    <w:basedOn w:val="a"/>
    <w:rsid w:val="00D96963"/>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Style2">
    <w:name w:val="Style2"/>
    <w:basedOn w:val="a"/>
    <w:rsid w:val="00D96963"/>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D96963"/>
    <w:pPr>
      <w:spacing w:before="100" w:beforeAutospacing="1" w:after="100" w:afterAutospacing="1"/>
    </w:pPr>
    <w:rPr>
      <w:rFonts w:ascii="Tahoma" w:hAnsi="Tahoma"/>
      <w:sz w:val="20"/>
      <w:szCs w:val="20"/>
      <w:lang w:val="en-US" w:eastAsia="en-US"/>
    </w:rPr>
  </w:style>
  <w:style w:type="paragraph" w:customStyle="1" w:styleId="Style3">
    <w:name w:val="Style3"/>
    <w:basedOn w:val="a"/>
    <w:rsid w:val="00D96963"/>
    <w:pPr>
      <w:widowControl w:val="0"/>
      <w:autoSpaceDE w:val="0"/>
      <w:autoSpaceDN w:val="0"/>
      <w:adjustRightInd w:val="0"/>
      <w:spacing w:line="322" w:lineRule="exact"/>
      <w:ind w:firstLine="706"/>
      <w:jc w:val="both"/>
    </w:pPr>
  </w:style>
  <w:style w:type="character" w:customStyle="1" w:styleId="FontStyle13">
    <w:name w:val="Font Style13"/>
    <w:rsid w:val="00D96963"/>
    <w:rPr>
      <w:rFonts w:ascii="Times New Roman" w:hAnsi="Times New Roman" w:cs="Times New Roman" w:hint="default"/>
      <w:sz w:val="26"/>
      <w:szCs w:val="26"/>
    </w:rPr>
  </w:style>
  <w:style w:type="paragraph" w:customStyle="1" w:styleId="aff6">
    <w:name w:val="Знак Знак"/>
    <w:basedOn w:val="a"/>
    <w:rsid w:val="00D96963"/>
    <w:pPr>
      <w:spacing w:before="100" w:beforeAutospacing="1" w:after="100" w:afterAutospacing="1"/>
    </w:pPr>
    <w:rPr>
      <w:rFonts w:ascii="Tahoma" w:hAnsi="Tahoma"/>
      <w:sz w:val="20"/>
      <w:szCs w:val="20"/>
      <w:lang w:val="en-US" w:eastAsia="en-US"/>
    </w:rPr>
  </w:style>
  <w:style w:type="character" w:customStyle="1" w:styleId="wT2">
    <w:name w:val="wT2"/>
    <w:rsid w:val="00D96963"/>
  </w:style>
  <w:style w:type="character" w:customStyle="1" w:styleId="wT3">
    <w:name w:val="wT3"/>
    <w:rsid w:val="00D96963"/>
  </w:style>
  <w:style w:type="paragraph" w:customStyle="1" w:styleId="wP70">
    <w:name w:val="wP70"/>
    <w:basedOn w:val="a"/>
    <w:rsid w:val="00D96963"/>
    <w:pPr>
      <w:widowControl w:val="0"/>
      <w:suppressAutoHyphens/>
      <w:ind w:firstLine="840"/>
      <w:jc w:val="both"/>
    </w:pPr>
    <w:rPr>
      <w:rFonts w:ascii="Arial" w:eastAsia="Lucida Sans Unicode" w:hAnsi="Arial"/>
      <w:kern w:val="1"/>
      <w:sz w:val="20"/>
    </w:rPr>
  </w:style>
  <w:style w:type="paragraph" w:customStyle="1" w:styleId="aff7">
    <w:name w:val="Знак"/>
    <w:basedOn w:val="a"/>
    <w:rsid w:val="00D96963"/>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D96963"/>
    <w:pPr>
      <w:spacing w:before="100" w:beforeAutospacing="1" w:after="119"/>
    </w:pPr>
  </w:style>
  <w:style w:type="paragraph" w:customStyle="1" w:styleId="aff8">
    <w:name w:val="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9">
    <w:name w:val="Знак1"/>
    <w:basedOn w:val="a"/>
    <w:rsid w:val="00D96963"/>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D96963"/>
    <w:pPr>
      <w:spacing w:before="60"/>
      <w:ind w:left="300"/>
    </w:pPr>
    <w:rPr>
      <w:b/>
      <w:bCs/>
      <w:color w:val="3560A7"/>
      <w:sz w:val="26"/>
      <w:szCs w:val="26"/>
    </w:rPr>
  </w:style>
  <w:style w:type="paragraph" w:customStyle="1" w:styleId="2a">
    <w:name w:val="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a">
    <w:name w:val="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b">
    <w:name w:val="Знак2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42">
    <w:name w:val="Знак4"/>
    <w:basedOn w:val="a"/>
    <w:rsid w:val="00D96963"/>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D96963"/>
    <w:pPr>
      <w:widowControl w:val="0"/>
      <w:autoSpaceDE w:val="0"/>
      <w:autoSpaceDN w:val="0"/>
      <w:adjustRightInd w:val="0"/>
      <w:spacing w:line="324" w:lineRule="exact"/>
      <w:ind w:firstLine="552"/>
      <w:jc w:val="both"/>
    </w:pPr>
  </w:style>
  <w:style w:type="character" w:customStyle="1" w:styleId="FontStyle12">
    <w:name w:val="Font Style12"/>
    <w:rsid w:val="00D96963"/>
    <w:rPr>
      <w:rFonts w:ascii="Times New Roman" w:hAnsi="Times New Roman" w:cs="Times New Roman" w:hint="default"/>
      <w:b/>
      <w:bCs/>
      <w:sz w:val="26"/>
      <w:szCs w:val="26"/>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D96963"/>
    <w:rPr>
      <w:rFonts w:ascii="Symbol" w:hAnsi="Symbol"/>
    </w:rPr>
  </w:style>
  <w:style w:type="character" w:customStyle="1" w:styleId="WW8Num1z1">
    <w:name w:val="WW8Num1z1"/>
    <w:rsid w:val="00D96963"/>
    <w:rPr>
      <w:rFonts w:ascii="Courier New" w:hAnsi="Courier New" w:cs="Courier New"/>
    </w:rPr>
  </w:style>
  <w:style w:type="character" w:customStyle="1" w:styleId="WW8Num1z2">
    <w:name w:val="WW8Num1z2"/>
    <w:rsid w:val="00D96963"/>
    <w:rPr>
      <w:rFonts w:ascii="Wingdings" w:hAnsi="Wingdings"/>
    </w:rPr>
  </w:style>
  <w:style w:type="character" w:customStyle="1" w:styleId="WW8Num7z0">
    <w:name w:val="WW8Num7z0"/>
    <w:rsid w:val="00D96963"/>
    <w:rPr>
      <w:rFonts w:ascii="Times New Roman" w:hAnsi="Times New Roman"/>
      <w:sz w:val="28"/>
    </w:rPr>
  </w:style>
  <w:style w:type="character" w:customStyle="1" w:styleId="WW8Num7z1">
    <w:name w:val="WW8Num7z1"/>
    <w:rsid w:val="00D96963"/>
    <w:rPr>
      <w:rFonts w:ascii="Courier New" w:hAnsi="Courier New"/>
    </w:rPr>
  </w:style>
  <w:style w:type="character" w:customStyle="1" w:styleId="WW8Num7z2">
    <w:name w:val="WW8Num7z2"/>
    <w:rsid w:val="00D96963"/>
    <w:rPr>
      <w:rFonts w:ascii="Wingdings" w:hAnsi="Wingdings"/>
    </w:rPr>
  </w:style>
  <w:style w:type="character" w:customStyle="1" w:styleId="WW8Num7z3">
    <w:name w:val="WW8Num7z3"/>
    <w:rsid w:val="00D96963"/>
    <w:rPr>
      <w:rFonts w:ascii="Symbol" w:hAnsi="Symbol"/>
    </w:rPr>
  </w:style>
  <w:style w:type="character" w:customStyle="1" w:styleId="WW8Num9z0">
    <w:name w:val="WW8Num9z0"/>
    <w:rsid w:val="00D96963"/>
    <w:rPr>
      <w:rFonts w:ascii="Symbol" w:hAnsi="Symbol"/>
    </w:rPr>
  </w:style>
  <w:style w:type="character" w:customStyle="1" w:styleId="WW8Num9z1">
    <w:name w:val="WW8Num9z1"/>
    <w:rsid w:val="00D96963"/>
    <w:rPr>
      <w:rFonts w:ascii="Courier New" w:hAnsi="Courier New" w:cs="Courier New"/>
    </w:rPr>
  </w:style>
  <w:style w:type="character" w:customStyle="1" w:styleId="WW8Num9z2">
    <w:name w:val="WW8Num9z2"/>
    <w:rsid w:val="00D96963"/>
    <w:rPr>
      <w:rFonts w:ascii="Wingdings" w:hAnsi="Wingdings"/>
    </w:rPr>
  </w:style>
  <w:style w:type="character" w:customStyle="1" w:styleId="WW8Num11z1">
    <w:name w:val="WW8Num11z1"/>
    <w:rsid w:val="00D96963"/>
    <w:rPr>
      <w:rFonts w:ascii="Courier New" w:hAnsi="Courier New"/>
    </w:rPr>
  </w:style>
  <w:style w:type="character" w:customStyle="1" w:styleId="WW8Num11z2">
    <w:name w:val="WW8Num11z2"/>
    <w:rsid w:val="00D96963"/>
    <w:rPr>
      <w:rFonts w:ascii="Wingdings" w:hAnsi="Wingdings"/>
    </w:rPr>
  </w:style>
  <w:style w:type="character" w:customStyle="1" w:styleId="WW8Num11z3">
    <w:name w:val="WW8Num11z3"/>
    <w:rsid w:val="00D96963"/>
    <w:rPr>
      <w:rFonts w:ascii="Symbol" w:hAnsi="Symbol"/>
    </w:rPr>
  </w:style>
  <w:style w:type="character" w:customStyle="1" w:styleId="WW8Num14z0">
    <w:name w:val="WW8Num14z0"/>
    <w:rsid w:val="00D96963"/>
    <w:rPr>
      <w:rFonts w:ascii="Symbol" w:hAnsi="Symbol"/>
    </w:rPr>
  </w:style>
  <w:style w:type="character" w:customStyle="1" w:styleId="WW8Num14z1">
    <w:name w:val="WW8Num14z1"/>
    <w:rsid w:val="00D96963"/>
    <w:rPr>
      <w:rFonts w:ascii="Courier New" w:hAnsi="Courier New" w:cs="Courier New"/>
    </w:rPr>
  </w:style>
  <w:style w:type="character" w:customStyle="1" w:styleId="WW8Num14z2">
    <w:name w:val="WW8Num14z2"/>
    <w:rsid w:val="00D96963"/>
    <w:rPr>
      <w:rFonts w:ascii="Wingdings" w:hAnsi="Wingdings"/>
    </w:rPr>
  </w:style>
  <w:style w:type="character" w:customStyle="1" w:styleId="1d">
    <w:name w:val="Основной шрифт абзаца1"/>
    <w:rsid w:val="00D96963"/>
  </w:style>
  <w:style w:type="paragraph" w:customStyle="1" w:styleId="1e">
    <w:name w:val="Заголовок1"/>
    <w:basedOn w:val="a"/>
    <w:next w:val="ab"/>
    <w:uiPriority w:val="10"/>
    <w:rsid w:val="00D96963"/>
    <w:pPr>
      <w:keepNext/>
      <w:spacing w:before="240" w:after="120"/>
    </w:pPr>
    <w:rPr>
      <w:rFonts w:ascii="Arial" w:eastAsia="MS Mincho" w:hAnsi="Arial" w:cs="Tahoma"/>
      <w:sz w:val="28"/>
      <w:szCs w:val="28"/>
      <w:lang w:eastAsia="ar-SA"/>
    </w:rPr>
  </w:style>
  <w:style w:type="paragraph" w:styleId="affc">
    <w:name w:val="List"/>
    <w:basedOn w:val="ab"/>
    <w:rsid w:val="00D96963"/>
    <w:pPr>
      <w:widowControl w:val="0"/>
      <w:tabs>
        <w:tab w:val="clear" w:pos="540"/>
      </w:tabs>
      <w:autoSpaceDE w:val="0"/>
      <w:spacing w:after="120" w:line="300" w:lineRule="auto"/>
      <w:ind w:firstLine="540"/>
    </w:pPr>
    <w:rPr>
      <w:rFonts w:ascii="Arial" w:hAnsi="Arial" w:cs="Tahoma"/>
      <w:sz w:val="16"/>
      <w:szCs w:val="16"/>
      <w:lang w:eastAsia="ar-SA"/>
    </w:rPr>
  </w:style>
  <w:style w:type="paragraph" w:customStyle="1" w:styleId="1f">
    <w:name w:val="Название1"/>
    <w:basedOn w:val="a"/>
    <w:rsid w:val="00D96963"/>
    <w:pPr>
      <w:suppressLineNumbers/>
      <w:spacing w:before="120" w:after="120"/>
    </w:pPr>
    <w:rPr>
      <w:rFonts w:ascii="Arial" w:hAnsi="Arial" w:cs="Tahoma"/>
      <w:i/>
      <w:iCs/>
      <w:sz w:val="20"/>
      <w:lang w:eastAsia="ar-SA"/>
    </w:rPr>
  </w:style>
  <w:style w:type="paragraph" w:customStyle="1" w:styleId="1f0">
    <w:name w:val="Указатель1"/>
    <w:basedOn w:val="a"/>
    <w:rsid w:val="00D96963"/>
    <w:pPr>
      <w:suppressLineNumbers/>
    </w:pPr>
    <w:rPr>
      <w:rFonts w:ascii="Arial" w:hAnsi="Arial" w:cs="Tahoma"/>
      <w:sz w:val="20"/>
      <w:szCs w:val="20"/>
      <w:lang w:eastAsia="ar-SA"/>
    </w:rPr>
  </w:style>
  <w:style w:type="paragraph" w:customStyle="1" w:styleId="1f1">
    <w:name w:val="Основной текст1"/>
    <w:basedOn w:val="a"/>
    <w:rsid w:val="00D96963"/>
    <w:pPr>
      <w:widowControl w:val="0"/>
      <w:jc w:val="both"/>
    </w:pPr>
    <w:rPr>
      <w:szCs w:val="20"/>
      <w:lang w:eastAsia="ar-SA"/>
    </w:rPr>
  </w:style>
  <w:style w:type="paragraph" w:customStyle="1" w:styleId="u">
    <w:name w:val="u"/>
    <w:basedOn w:val="a"/>
    <w:rsid w:val="00D96963"/>
    <w:pPr>
      <w:ind w:firstLine="284"/>
      <w:jc w:val="both"/>
    </w:pPr>
    <w:rPr>
      <w:color w:val="000000"/>
      <w:lang w:eastAsia="ar-SA"/>
    </w:rPr>
  </w:style>
  <w:style w:type="paragraph" w:styleId="affd">
    <w:name w:val="Subtitle"/>
    <w:basedOn w:val="1e"/>
    <w:next w:val="ab"/>
    <w:link w:val="affe"/>
    <w:qFormat/>
    <w:rsid w:val="00D96963"/>
    <w:pPr>
      <w:jc w:val="center"/>
    </w:pPr>
    <w:rPr>
      <w:rFonts w:cs="Times New Roman"/>
      <w:i/>
      <w:iCs/>
      <w:lang w:val="x-none"/>
    </w:rPr>
  </w:style>
  <w:style w:type="character" w:customStyle="1" w:styleId="affe">
    <w:name w:val="Подзаголовок Знак"/>
    <w:basedOn w:val="a0"/>
    <w:link w:val="affd"/>
    <w:rsid w:val="00D96963"/>
    <w:rPr>
      <w:rFonts w:ascii="Arial" w:eastAsia="MS Mincho" w:hAnsi="Arial"/>
      <w:i/>
      <w:iCs/>
      <w:sz w:val="28"/>
      <w:szCs w:val="28"/>
      <w:lang w:val="x-none" w:eastAsia="ar-SA"/>
    </w:rPr>
  </w:style>
  <w:style w:type="paragraph" w:customStyle="1" w:styleId="310">
    <w:name w:val="Основной текст 31"/>
    <w:basedOn w:val="a"/>
    <w:rsid w:val="00D96963"/>
    <w:pPr>
      <w:spacing w:after="120"/>
    </w:pPr>
    <w:rPr>
      <w:sz w:val="16"/>
      <w:szCs w:val="16"/>
      <w:lang w:eastAsia="ar-SA"/>
    </w:rPr>
  </w:style>
  <w:style w:type="paragraph" w:customStyle="1" w:styleId="afff">
    <w:name w:val="Абзац"/>
    <w:basedOn w:val="a"/>
    <w:link w:val="afff0"/>
    <w:rsid w:val="00D96963"/>
    <w:pPr>
      <w:spacing w:line="360" w:lineRule="auto"/>
      <w:ind w:firstLine="567"/>
      <w:jc w:val="both"/>
    </w:pPr>
    <w:rPr>
      <w:rFonts w:ascii="TimesDL" w:hAnsi="TimesDL"/>
      <w:kern w:val="1"/>
      <w:sz w:val="26"/>
      <w:lang w:val="x-none" w:eastAsia="ar-SA"/>
    </w:rPr>
  </w:style>
  <w:style w:type="character" w:customStyle="1" w:styleId="afff0">
    <w:name w:val="Абзац Знак"/>
    <w:link w:val="afff"/>
    <w:rsid w:val="00D96963"/>
    <w:rPr>
      <w:rFonts w:ascii="TimesDL" w:hAnsi="TimesDL"/>
      <w:kern w:val="1"/>
      <w:sz w:val="26"/>
      <w:szCs w:val="24"/>
      <w:lang w:val="x-none" w:eastAsia="ar-SA"/>
    </w:rPr>
  </w:style>
  <w:style w:type="paragraph" w:customStyle="1" w:styleId="afff1">
    <w:name w:val="Содержимое таблицы"/>
    <w:basedOn w:val="a"/>
    <w:rsid w:val="00D96963"/>
    <w:pPr>
      <w:suppressLineNumbers/>
    </w:pPr>
    <w:rPr>
      <w:sz w:val="20"/>
      <w:szCs w:val="20"/>
      <w:lang w:eastAsia="ar-SA"/>
    </w:rPr>
  </w:style>
  <w:style w:type="paragraph" w:customStyle="1" w:styleId="afff2">
    <w:name w:val="Заголовок таблицы"/>
    <w:basedOn w:val="afff1"/>
    <w:rsid w:val="00D96963"/>
    <w:pPr>
      <w:jc w:val="center"/>
    </w:pPr>
    <w:rPr>
      <w:b/>
      <w:bCs/>
    </w:rPr>
  </w:style>
  <w:style w:type="paragraph" w:customStyle="1" w:styleId="afff3">
    <w:name w:val="Содержимое врезки"/>
    <w:basedOn w:val="ab"/>
    <w:rsid w:val="00D96963"/>
    <w:pPr>
      <w:widowControl w:val="0"/>
      <w:tabs>
        <w:tab w:val="clear" w:pos="540"/>
      </w:tabs>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c">
    <w:name w:val="Знак Знак Знак Знак Знак Знак2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xl26">
    <w:name w:val="xl26"/>
    <w:basedOn w:val="a"/>
    <w:rsid w:val="00D969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D96963"/>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96963"/>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D96963"/>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D96963"/>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D96963"/>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D969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D96963"/>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D96963"/>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D96963"/>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D96963"/>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D96963"/>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D96963"/>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D96963"/>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D96963"/>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D96963"/>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D96963"/>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D96963"/>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D96963"/>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D9696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D96963"/>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D96963"/>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D96963"/>
    <w:pPr>
      <w:spacing w:before="100" w:beforeAutospacing="1" w:after="100" w:afterAutospacing="1"/>
      <w:jc w:val="center"/>
      <w:textAlignment w:val="top"/>
    </w:pPr>
    <w:rPr>
      <w:b/>
      <w:bCs/>
    </w:rPr>
  </w:style>
  <w:style w:type="paragraph" w:customStyle="1" w:styleId="xl49">
    <w:name w:val="xl49"/>
    <w:basedOn w:val="a"/>
    <w:rsid w:val="00D96963"/>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D96963"/>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D96963"/>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D96963"/>
    <w:pPr>
      <w:spacing w:before="100" w:beforeAutospacing="1" w:after="100" w:afterAutospacing="1"/>
      <w:jc w:val="both"/>
      <w:textAlignment w:val="top"/>
    </w:pPr>
  </w:style>
  <w:style w:type="paragraph" w:customStyle="1" w:styleId="xl53">
    <w:name w:val="xl53"/>
    <w:basedOn w:val="a"/>
    <w:rsid w:val="00D969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D969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D96963"/>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D96963"/>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D96963"/>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D96963"/>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D96963"/>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D96963"/>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D96963"/>
    <w:pPr>
      <w:pBdr>
        <w:left w:val="single" w:sz="8" w:space="0" w:color="auto"/>
        <w:right w:val="single" w:sz="8" w:space="0" w:color="auto"/>
      </w:pBdr>
      <w:spacing w:before="100" w:beforeAutospacing="1" w:after="100" w:afterAutospacing="1"/>
    </w:pPr>
  </w:style>
  <w:style w:type="paragraph" w:customStyle="1" w:styleId="xl62">
    <w:name w:val="xl62"/>
    <w:basedOn w:val="a"/>
    <w:rsid w:val="00D9696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D96963"/>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D969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D969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D96963"/>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D96963"/>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D96963"/>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D969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D96963"/>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D969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D96963"/>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D969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D969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D969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D96963"/>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D96963"/>
    <w:pPr>
      <w:pBdr>
        <w:left w:val="single" w:sz="8" w:space="0" w:color="auto"/>
        <w:right w:val="single" w:sz="8" w:space="0" w:color="auto"/>
      </w:pBdr>
      <w:spacing w:before="100" w:beforeAutospacing="1" w:after="100" w:afterAutospacing="1"/>
    </w:pPr>
  </w:style>
  <w:style w:type="paragraph" w:customStyle="1" w:styleId="xl78">
    <w:name w:val="xl78"/>
    <w:basedOn w:val="a"/>
    <w:rsid w:val="00D96963"/>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D96963"/>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D96963"/>
    <w:pPr>
      <w:pBdr>
        <w:left w:val="single" w:sz="8" w:space="0" w:color="auto"/>
        <w:right w:val="single" w:sz="8" w:space="0" w:color="auto"/>
      </w:pBdr>
      <w:spacing w:before="100" w:beforeAutospacing="1" w:after="100" w:afterAutospacing="1"/>
    </w:pPr>
  </w:style>
  <w:style w:type="paragraph" w:customStyle="1" w:styleId="xl81">
    <w:name w:val="xl81"/>
    <w:basedOn w:val="a"/>
    <w:rsid w:val="00D96963"/>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D96963"/>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D96963"/>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D96963"/>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D96963"/>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D96963"/>
    <w:pPr>
      <w:pBdr>
        <w:top w:val="single" w:sz="8" w:space="0" w:color="auto"/>
      </w:pBdr>
      <w:spacing w:before="100" w:beforeAutospacing="1" w:after="100" w:afterAutospacing="1"/>
      <w:jc w:val="center"/>
      <w:textAlignment w:val="center"/>
    </w:pPr>
  </w:style>
  <w:style w:type="paragraph" w:customStyle="1" w:styleId="xl87">
    <w:name w:val="xl87"/>
    <w:basedOn w:val="a"/>
    <w:rsid w:val="00D96963"/>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D96963"/>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D96963"/>
    <w:pPr>
      <w:pBdr>
        <w:bottom w:val="single" w:sz="8" w:space="0" w:color="auto"/>
      </w:pBdr>
      <w:spacing w:before="100" w:beforeAutospacing="1" w:after="100" w:afterAutospacing="1"/>
      <w:jc w:val="center"/>
      <w:textAlignment w:val="center"/>
    </w:pPr>
  </w:style>
  <w:style w:type="paragraph" w:customStyle="1" w:styleId="xl90">
    <w:name w:val="xl90"/>
    <w:basedOn w:val="a"/>
    <w:rsid w:val="00D96963"/>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D96963"/>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D96963"/>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D96963"/>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D96963"/>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D96963"/>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D96963"/>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D96963"/>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D96963"/>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b">
    <w:name w:val="Знак Знак1 Знак Знак Знак1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afff5">
    <w:name w:val="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D96963"/>
    <w:pPr>
      <w:ind w:firstLine="851"/>
      <w:jc w:val="both"/>
    </w:pPr>
    <w:rPr>
      <w:sz w:val="28"/>
      <w:szCs w:val="20"/>
    </w:rPr>
  </w:style>
  <w:style w:type="paragraph" w:customStyle="1" w:styleId="320">
    <w:name w:val="Основной текст с отступом 32"/>
    <w:basedOn w:val="a"/>
    <w:rsid w:val="00D96963"/>
    <w:pPr>
      <w:ind w:firstLine="993"/>
      <w:jc w:val="both"/>
    </w:pPr>
    <w:rPr>
      <w:sz w:val="28"/>
      <w:szCs w:val="20"/>
    </w:rPr>
  </w:style>
  <w:style w:type="paragraph" w:customStyle="1" w:styleId="afff6">
    <w:name w:val="Комментарий"/>
    <w:basedOn w:val="a"/>
    <w:next w:val="a"/>
    <w:rsid w:val="00D96963"/>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D96963"/>
    <w:pPr>
      <w:ind w:left="400"/>
      <w:jc w:val="center"/>
    </w:pPr>
    <w:rPr>
      <w:rFonts w:ascii="Arial" w:hAnsi="Arial" w:cs="Arial"/>
      <w:b/>
      <w:bCs/>
      <w:color w:val="3560A7"/>
      <w:sz w:val="28"/>
      <w:szCs w:val="28"/>
    </w:rPr>
  </w:style>
  <w:style w:type="paragraph" w:customStyle="1" w:styleId="consplusnormal1">
    <w:name w:val="consplusnormal"/>
    <w:basedOn w:val="a"/>
    <w:rsid w:val="00D96963"/>
    <w:pPr>
      <w:spacing w:before="100" w:after="100"/>
    </w:pPr>
    <w:rPr>
      <w:rFonts w:ascii="Arial" w:hAnsi="Arial" w:cs="Arial"/>
      <w:color w:val="000000"/>
      <w:sz w:val="20"/>
      <w:szCs w:val="20"/>
    </w:rPr>
  </w:style>
  <w:style w:type="paragraph" w:customStyle="1" w:styleId="consnormal0">
    <w:name w:val="consnormal"/>
    <w:basedOn w:val="a"/>
    <w:rsid w:val="00D96963"/>
    <w:pPr>
      <w:spacing w:before="100" w:after="100"/>
    </w:pPr>
    <w:rPr>
      <w:rFonts w:ascii="Arial" w:hAnsi="Arial" w:cs="Arial"/>
      <w:color w:val="000000"/>
      <w:sz w:val="20"/>
      <w:szCs w:val="20"/>
    </w:rPr>
  </w:style>
  <w:style w:type="paragraph" w:customStyle="1" w:styleId="CharChar4">
    <w:name w:val="Char Char4 Знак Знак Знак"/>
    <w:basedOn w:val="a"/>
    <w:rsid w:val="00D96963"/>
    <w:pPr>
      <w:spacing w:after="160" w:line="240" w:lineRule="exact"/>
    </w:pPr>
    <w:rPr>
      <w:rFonts w:ascii="Verdana" w:hAnsi="Verdana"/>
      <w:sz w:val="20"/>
      <w:szCs w:val="20"/>
      <w:lang w:val="en-US" w:eastAsia="en-US"/>
    </w:rPr>
  </w:style>
  <w:style w:type="paragraph" w:customStyle="1" w:styleId="afff7">
    <w:name w:val="Знак Знак Знак Знак Знак Знак Знак Знак Знак Знак"/>
    <w:basedOn w:val="a"/>
    <w:rsid w:val="00D96963"/>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D96963"/>
    <w:pPr>
      <w:spacing w:after="160" w:line="240" w:lineRule="exact"/>
    </w:pPr>
    <w:rPr>
      <w:rFonts w:ascii="Verdana" w:hAnsi="Verdana"/>
      <w:sz w:val="20"/>
      <w:szCs w:val="20"/>
      <w:lang w:val="en-US" w:eastAsia="en-US"/>
    </w:rPr>
  </w:style>
  <w:style w:type="character" w:customStyle="1" w:styleId="menu3br1">
    <w:name w:val="menu3br1"/>
    <w:rsid w:val="00D96963"/>
    <w:rPr>
      <w:rFonts w:ascii="Arial" w:hAnsi="Arial" w:cs="Arial" w:hint="default"/>
      <w:b/>
      <w:bCs/>
      <w:color w:val="FF0000"/>
      <w:sz w:val="18"/>
      <w:szCs w:val="18"/>
    </w:rPr>
  </w:style>
  <w:style w:type="paragraph" w:customStyle="1" w:styleId="1f5">
    <w:name w:val="Знак Знак1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afff8">
    <w:name w:val="Таблица"/>
    <w:basedOn w:val="afff9"/>
    <w:rsid w:val="00D9696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9">
    <w:name w:val="Message Header"/>
    <w:basedOn w:val="a"/>
    <w:link w:val="afffa"/>
    <w:rsid w:val="00D969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a">
    <w:name w:val="Шапка Знак"/>
    <w:basedOn w:val="a0"/>
    <w:link w:val="afff9"/>
    <w:rsid w:val="00D96963"/>
    <w:rPr>
      <w:rFonts w:ascii="Arial" w:hAnsi="Arial"/>
      <w:sz w:val="24"/>
      <w:szCs w:val="24"/>
      <w:shd w:val="pct20" w:color="auto" w:fill="auto"/>
      <w:lang w:val="x-none" w:eastAsia="x-none"/>
    </w:rPr>
  </w:style>
  <w:style w:type="paragraph" w:customStyle="1" w:styleId="afffb">
    <w:name w:val="Таблотст"/>
    <w:basedOn w:val="afff8"/>
    <w:rsid w:val="00D96963"/>
    <w:pPr>
      <w:ind w:left="85"/>
    </w:pPr>
  </w:style>
  <w:style w:type="paragraph" w:customStyle="1" w:styleId="2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D96963"/>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D96963"/>
    <w:pPr>
      <w:widowControl w:val="0"/>
      <w:autoSpaceDE w:val="0"/>
      <w:autoSpaceDN w:val="0"/>
      <w:adjustRightInd w:val="0"/>
    </w:pPr>
    <w:rPr>
      <w:rFonts w:ascii="Arial" w:hAnsi="Arial" w:cs="Arial"/>
    </w:rPr>
  </w:style>
  <w:style w:type="paragraph" w:customStyle="1" w:styleId="1f8">
    <w:name w:val="Знак Знак Знак Знак1"/>
    <w:basedOn w:val="a"/>
    <w:rsid w:val="00D96963"/>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2e">
    <w:name w:val="Знак2 Знак Знак Знак"/>
    <w:basedOn w:val="a"/>
    <w:rsid w:val="00D96963"/>
    <w:pPr>
      <w:spacing w:after="160" w:line="240" w:lineRule="exact"/>
    </w:pPr>
    <w:rPr>
      <w:rFonts w:ascii="Verdana" w:hAnsi="Verdana"/>
      <w:sz w:val="20"/>
      <w:szCs w:val="20"/>
      <w:lang w:val="en-US" w:eastAsia="en-US"/>
    </w:rPr>
  </w:style>
  <w:style w:type="character" w:customStyle="1" w:styleId="afffc">
    <w:name w:val="Знак Знак"/>
    <w:locked/>
    <w:rsid w:val="00D96963"/>
    <w:rPr>
      <w:lang w:val="ru-RU" w:eastAsia="ru-RU" w:bidi="ar-SA"/>
    </w:rPr>
  </w:style>
  <w:style w:type="paragraph" w:customStyle="1" w:styleId="1f9">
    <w:name w:val="Знак Знак Знак Знак1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D96963"/>
    <w:rPr>
      <w:lang w:val="ru-RU" w:eastAsia="ru-RU" w:bidi="ar-SA"/>
    </w:rPr>
  </w:style>
  <w:style w:type="character" w:customStyle="1" w:styleId="91">
    <w:name w:val="Знак Знак9"/>
    <w:rsid w:val="00D96963"/>
    <w:rPr>
      <w:b/>
      <w:bCs/>
      <w:sz w:val="28"/>
      <w:szCs w:val="28"/>
      <w:lang w:val="ru-RU" w:eastAsia="ru-RU" w:bidi="ar-SA"/>
    </w:rPr>
  </w:style>
  <w:style w:type="character" w:customStyle="1" w:styleId="81">
    <w:name w:val="Знак Знак8"/>
    <w:rsid w:val="00D96963"/>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44">
    <w:name w:val="Знак4"/>
    <w:basedOn w:val="a"/>
    <w:rsid w:val="00D96963"/>
    <w:pPr>
      <w:spacing w:before="100" w:beforeAutospacing="1" w:after="100" w:afterAutospacing="1"/>
      <w:jc w:val="both"/>
    </w:pPr>
    <w:rPr>
      <w:rFonts w:ascii="Tahoma" w:hAnsi="Tahoma"/>
      <w:sz w:val="20"/>
      <w:szCs w:val="20"/>
      <w:lang w:val="en-US" w:eastAsia="en-US"/>
    </w:rPr>
  </w:style>
  <w:style w:type="character" w:customStyle="1" w:styleId="71">
    <w:name w:val="Знак Знак7"/>
    <w:rsid w:val="00D96963"/>
    <w:rPr>
      <w:b/>
      <w:bCs/>
      <w:sz w:val="28"/>
      <w:szCs w:val="28"/>
      <w:lang w:val="ru-RU" w:eastAsia="ru-RU" w:bidi="ar-SA"/>
    </w:rPr>
  </w:style>
  <w:style w:type="character" w:customStyle="1" w:styleId="61">
    <w:name w:val="Знак Знак6"/>
    <w:rsid w:val="00D96963"/>
    <w:rPr>
      <w:sz w:val="28"/>
      <w:szCs w:val="28"/>
      <w:lang w:val="ru-RU" w:eastAsia="ru-RU" w:bidi="ar-SA"/>
    </w:rPr>
  </w:style>
  <w:style w:type="character" w:customStyle="1" w:styleId="39">
    <w:name w:val="Знак Знак3"/>
    <w:rsid w:val="00D96963"/>
    <w:rPr>
      <w:rFonts w:ascii="Times New Roman" w:eastAsia="Times New Roman" w:hAnsi="Times New Roman" w:cs="Times New Roman"/>
      <w:sz w:val="24"/>
      <w:szCs w:val="24"/>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f">
    <w:name w:val="Знак Знак2 Знак"/>
    <w:basedOn w:val="a"/>
    <w:rsid w:val="00D96963"/>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fe">
    <w:name w:val="Знак1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ff">
    <w:name w:val="Знак Знак1 Знак Знак Знак"/>
    <w:basedOn w:val="a"/>
    <w:rsid w:val="00D96963"/>
    <w:pPr>
      <w:spacing w:after="160" w:line="240" w:lineRule="exact"/>
    </w:pPr>
    <w:rPr>
      <w:rFonts w:ascii="Verdana" w:hAnsi="Verdana"/>
      <w:sz w:val="20"/>
      <w:szCs w:val="20"/>
      <w:lang w:val="en-US" w:eastAsia="en-US"/>
    </w:rPr>
  </w:style>
  <w:style w:type="paragraph" w:customStyle="1" w:styleId="11e">
    <w:name w:val="Знак1 Знак Знак Знак1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
    <w:rsid w:val="00D96963"/>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f0">
    <w:name w:val="Знак Знак2 Знак Знак Знак Знак Знак Знак"/>
    <w:basedOn w:val="a"/>
    <w:rsid w:val="00D96963"/>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f4">
    <w:name w:val="Знак Знак1 Знак Знак Знак1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D96963"/>
    <w:pPr>
      <w:spacing w:before="100" w:beforeAutospacing="1" w:after="100" w:afterAutospacing="1"/>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f6">
    <w:name w:val="Знак11"/>
    <w:basedOn w:val="a"/>
    <w:rsid w:val="00D96963"/>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2f1">
    <w:name w:val="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f2">
    <w:name w:val="Знак2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ff3">
    <w:name w:val="Основной текст1"/>
    <w:basedOn w:val="a"/>
    <w:rsid w:val="00D96963"/>
    <w:pPr>
      <w:widowControl w:val="0"/>
      <w:jc w:val="both"/>
    </w:pPr>
    <w:rPr>
      <w:szCs w:val="20"/>
      <w:lang w:eastAsia="ar-SA"/>
    </w:rPr>
  </w:style>
  <w:style w:type="paragraph" w:customStyle="1" w:styleId="21d">
    <w:name w:val="Знак Знак2 Знак Знак Знак1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f3">
    <w:name w:val="Знак Знак Знак Знак Знак Знак2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f8">
    <w:name w:val="Знак Знак1 Знак Знак Знак1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D96963"/>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D96963"/>
    <w:pPr>
      <w:ind w:firstLine="851"/>
      <w:jc w:val="both"/>
    </w:pPr>
    <w:rPr>
      <w:sz w:val="28"/>
      <w:szCs w:val="20"/>
    </w:rPr>
  </w:style>
  <w:style w:type="paragraph" w:customStyle="1" w:styleId="1ff5">
    <w:name w:val="Верхний колонтитул1"/>
    <w:basedOn w:val="a"/>
    <w:rsid w:val="00D96963"/>
    <w:pPr>
      <w:ind w:left="400"/>
      <w:jc w:val="center"/>
    </w:pPr>
    <w:rPr>
      <w:rFonts w:ascii="Arial" w:hAnsi="Arial" w:cs="Arial"/>
      <w:b/>
      <w:bCs/>
      <w:color w:val="3560A7"/>
      <w:sz w:val="28"/>
      <w:szCs w:val="28"/>
    </w:rPr>
  </w:style>
  <w:style w:type="paragraph" w:customStyle="1" w:styleId="CharChar40">
    <w:name w:val="Char Char4 Знак Знак Знак"/>
    <w:basedOn w:val="a"/>
    <w:rsid w:val="00D96963"/>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
    <w:rsid w:val="00D96963"/>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D96963"/>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2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D96963"/>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2f5">
    <w:name w:val="Знак2 Знак Знак Знак"/>
    <w:basedOn w:val="a"/>
    <w:rsid w:val="00D96963"/>
    <w:pPr>
      <w:spacing w:after="160" w:line="240" w:lineRule="exact"/>
    </w:pPr>
    <w:rPr>
      <w:rFonts w:ascii="Verdana" w:hAnsi="Verdana"/>
      <w:sz w:val="20"/>
      <w:szCs w:val="20"/>
      <w:lang w:val="en-US" w:eastAsia="en-US"/>
    </w:rPr>
  </w:style>
  <w:style w:type="paragraph" w:customStyle="1" w:styleId="affff8">
    <w:name w:val="Знак"/>
    <w:basedOn w:val="a"/>
    <w:rsid w:val="00D96963"/>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D96963"/>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D96963"/>
    <w:rPr>
      <w:rFonts w:ascii="Times New Roman" w:eastAsia="Times New Roman" w:hAnsi="Times New Roman" w:cs="Times New Roman"/>
      <w:sz w:val="20"/>
      <w:szCs w:val="20"/>
      <w:lang w:eastAsia="ru-RU"/>
    </w:rPr>
  </w:style>
  <w:style w:type="paragraph" w:customStyle="1" w:styleId="1ff9">
    <w:name w:val="Знак Знак1"/>
    <w:basedOn w:val="a"/>
    <w:rsid w:val="00D96963"/>
    <w:pPr>
      <w:spacing w:before="100" w:beforeAutospacing="1" w:after="100" w:afterAutospacing="1"/>
    </w:pPr>
    <w:rPr>
      <w:rFonts w:ascii="Tahoma" w:hAnsi="Tahoma"/>
      <w:sz w:val="20"/>
      <w:szCs w:val="20"/>
      <w:lang w:val="en-US" w:eastAsia="en-US"/>
    </w:rPr>
  </w:style>
  <w:style w:type="character" w:styleId="affff9">
    <w:name w:val="line number"/>
    <w:basedOn w:val="a0"/>
    <w:unhideWhenUsed/>
    <w:rsid w:val="00D96963"/>
  </w:style>
  <w:style w:type="character" w:customStyle="1" w:styleId="affffa">
    <w:name w:val="Основной текст_ Знак"/>
    <w:link w:val="affffb"/>
    <w:rsid w:val="00D96963"/>
    <w:rPr>
      <w:rFonts w:ascii="Arial Unicode MS" w:eastAsia="Arial Unicode MS" w:hAnsi="Arial Unicode MS" w:cs="Arial Unicode MS"/>
      <w:color w:val="000000"/>
      <w:sz w:val="27"/>
      <w:szCs w:val="27"/>
      <w:shd w:val="clear" w:color="auto" w:fill="FFFFFF"/>
    </w:rPr>
  </w:style>
  <w:style w:type="paragraph" w:customStyle="1" w:styleId="affffb">
    <w:name w:val="Основной текст_"/>
    <w:basedOn w:val="a"/>
    <w:link w:val="affffa"/>
    <w:rsid w:val="00D96963"/>
    <w:pPr>
      <w:shd w:val="clear" w:color="auto" w:fill="FFFFFF"/>
      <w:spacing w:before="300" w:after="120" w:line="322" w:lineRule="exact"/>
      <w:jc w:val="both"/>
    </w:pPr>
    <w:rPr>
      <w:rFonts w:ascii="Arial Unicode MS" w:eastAsia="Arial Unicode MS" w:hAnsi="Arial Unicode MS" w:cs="Arial Unicode MS"/>
      <w:color w:val="000000"/>
      <w:sz w:val="27"/>
      <w:szCs w:val="27"/>
    </w:rPr>
  </w:style>
  <w:style w:type="paragraph" w:customStyle="1" w:styleId="FR2">
    <w:name w:val="FR2"/>
    <w:rsid w:val="00D96963"/>
    <w:pPr>
      <w:spacing w:before="100"/>
    </w:pPr>
    <w:rPr>
      <w:snapToGrid w:val="0"/>
      <w:sz w:val="24"/>
    </w:rPr>
  </w:style>
  <w:style w:type="paragraph" w:customStyle="1" w:styleId="ConsPlusDocList">
    <w:name w:val="ConsPlusDocList"/>
    <w:rsid w:val="00D96963"/>
    <w:pPr>
      <w:widowControl w:val="0"/>
      <w:autoSpaceDE w:val="0"/>
      <w:autoSpaceDN w:val="0"/>
      <w:adjustRightInd w:val="0"/>
    </w:pPr>
    <w:rPr>
      <w:rFonts w:ascii="Courier New" w:eastAsia="Calibri" w:hAnsi="Courier New" w:cs="Courier New"/>
    </w:rPr>
  </w:style>
  <w:style w:type="character" w:styleId="affffc">
    <w:name w:val="Strong"/>
    <w:qFormat/>
    <w:rsid w:val="00D96963"/>
    <w:rPr>
      <w:b/>
      <w:bCs/>
    </w:rPr>
  </w:style>
  <w:style w:type="paragraph" w:customStyle="1" w:styleId="affffd">
    <w:name w:val="Текст протокола"/>
    <w:rsid w:val="00D96963"/>
    <w:pPr>
      <w:ind w:firstLine="369"/>
      <w:jc w:val="both"/>
    </w:pPr>
    <w:rPr>
      <w:bCs/>
      <w:sz w:val="22"/>
    </w:rPr>
  </w:style>
  <w:style w:type="paragraph" w:customStyle="1" w:styleId="FR1">
    <w:name w:val="FR1"/>
    <w:rsid w:val="00D96963"/>
    <w:pPr>
      <w:ind w:left="3080"/>
    </w:pPr>
    <w:rPr>
      <w:b/>
      <w:snapToGrid w:val="0"/>
      <w:sz w:val="36"/>
    </w:rPr>
  </w:style>
  <w:style w:type="paragraph" w:customStyle="1" w:styleId="news">
    <w:name w:val="news"/>
    <w:basedOn w:val="a"/>
    <w:rsid w:val="00D96963"/>
    <w:pPr>
      <w:spacing w:before="100" w:beforeAutospacing="1" w:after="100" w:afterAutospacing="1"/>
    </w:pPr>
  </w:style>
  <w:style w:type="character" w:customStyle="1" w:styleId="260">
    <w:name w:val="Знак Знак26"/>
    <w:rsid w:val="00D96963"/>
    <w:rPr>
      <w:rFonts w:ascii="AG Souvenir" w:hAnsi="AG Souvenir"/>
      <w:b/>
      <w:spacing w:val="38"/>
      <w:sz w:val="28"/>
      <w:lang w:val="ru-RU" w:eastAsia="ru-RU" w:bidi="ar-SA"/>
    </w:rPr>
  </w:style>
  <w:style w:type="paragraph" w:customStyle="1" w:styleId="2f6">
    <w:name w:val="Знак Знак Знак Знак2"/>
    <w:basedOn w:val="a"/>
    <w:rsid w:val="00D96963"/>
    <w:pPr>
      <w:spacing w:before="100" w:beforeAutospacing="1" w:after="100" w:afterAutospacing="1"/>
      <w:jc w:val="both"/>
    </w:pPr>
    <w:rPr>
      <w:rFonts w:ascii="Tahoma" w:hAnsi="Tahoma" w:cs="Tahoma"/>
      <w:sz w:val="20"/>
      <w:szCs w:val="20"/>
      <w:lang w:val="en-US" w:eastAsia="en-US"/>
    </w:rPr>
  </w:style>
  <w:style w:type="character" w:customStyle="1" w:styleId="affffe">
    <w:name w:val="Цветовое выделение"/>
    <w:rsid w:val="00D96963"/>
    <w:rPr>
      <w:b/>
      <w:color w:val="000080"/>
    </w:rPr>
  </w:style>
  <w:style w:type="character" w:customStyle="1" w:styleId="2f7">
    <w:name w:val="Знак Знак2"/>
    <w:locked/>
    <w:rsid w:val="00D96963"/>
    <w:rPr>
      <w:lang w:val="ru-RU" w:eastAsia="ru-RU" w:bidi="ar-SA"/>
    </w:rPr>
  </w:style>
  <w:style w:type="character" w:customStyle="1" w:styleId="52">
    <w:name w:val="Знак Знак5"/>
    <w:rsid w:val="00D96963"/>
    <w:rPr>
      <w:lang w:val="ru-RU" w:eastAsia="ru-RU" w:bidi="ar-SA"/>
    </w:rPr>
  </w:style>
  <w:style w:type="character" w:customStyle="1" w:styleId="82">
    <w:name w:val="Знак Знак8"/>
    <w:rsid w:val="00D96963"/>
    <w:rPr>
      <w:sz w:val="28"/>
      <w:szCs w:val="28"/>
      <w:lang w:val="ru-RU" w:eastAsia="ru-RU" w:bidi="ar-SA"/>
    </w:rPr>
  </w:style>
  <w:style w:type="character" w:customStyle="1" w:styleId="72">
    <w:name w:val="Знак Знак7"/>
    <w:rsid w:val="00D96963"/>
    <w:rPr>
      <w:b/>
      <w:bCs/>
      <w:sz w:val="28"/>
      <w:szCs w:val="28"/>
      <w:lang w:val="ru-RU" w:eastAsia="ru-RU" w:bidi="ar-SA"/>
    </w:rPr>
  </w:style>
  <w:style w:type="character" w:customStyle="1" w:styleId="62">
    <w:name w:val="Знак Знак6"/>
    <w:rsid w:val="00D96963"/>
    <w:rPr>
      <w:sz w:val="28"/>
      <w:szCs w:val="28"/>
      <w:lang w:val="ru-RU" w:eastAsia="ru-RU" w:bidi="ar-SA"/>
    </w:rPr>
  </w:style>
  <w:style w:type="character" w:customStyle="1" w:styleId="3d">
    <w:name w:val="Знак Знак3"/>
    <w:rsid w:val="00D96963"/>
    <w:rPr>
      <w:rFonts w:ascii="Times New Roman" w:eastAsia="Times New Roman" w:hAnsi="Times New Roman" w:cs="Times New Roman" w:hint="default"/>
      <w:sz w:val="24"/>
      <w:szCs w:val="24"/>
    </w:rPr>
  </w:style>
  <w:style w:type="character" w:customStyle="1" w:styleId="261">
    <w:name w:val="Знак Знак26"/>
    <w:rsid w:val="00D96963"/>
    <w:rPr>
      <w:rFonts w:ascii="AG Souvenir" w:hAnsi="AG Souvenir" w:hint="default"/>
      <w:b/>
      <w:bCs w:val="0"/>
      <w:spacing w:val="38"/>
      <w:sz w:val="28"/>
      <w:lang w:val="ru-RU" w:eastAsia="ru-RU" w:bidi="ar-SA"/>
    </w:rPr>
  </w:style>
  <w:style w:type="paragraph" w:customStyle="1" w:styleId="1ffa">
    <w:name w:val="Абзац списка1"/>
    <w:basedOn w:val="a"/>
    <w:rsid w:val="00D96963"/>
    <w:pPr>
      <w:spacing w:after="200" w:line="276" w:lineRule="auto"/>
      <w:ind w:left="720"/>
    </w:pPr>
    <w:rPr>
      <w:rFonts w:ascii="Calibri" w:hAnsi="Calibri" w:cs="Calibri"/>
      <w:sz w:val="22"/>
      <w:szCs w:val="22"/>
      <w:lang w:eastAsia="en-US"/>
    </w:rPr>
  </w:style>
  <w:style w:type="paragraph" w:styleId="afffff">
    <w:name w:val="No Spacing"/>
    <w:qFormat/>
    <w:rsid w:val="00D96963"/>
    <w:pPr>
      <w:jc w:val="both"/>
    </w:pPr>
    <w:rPr>
      <w:rFonts w:ascii="Calibri" w:eastAsia="Calibri" w:hAnsi="Calibri"/>
      <w:sz w:val="22"/>
      <w:szCs w:val="22"/>
      <w:lang w:eastAsia="en-US"/>
    </w:rPr>
  </w:style>
  <w:style w:type="paragraph" w:customStyle="1" w:styleId="1ffb">
    <w:name w:val="Знак Знак Знак1"/>
    <w:basedOn w:val="a"/>
    <w:rsid w:val="00D96963"/>
    <w:pPr>
      <w:spacing w:after="160" w:line="240" w:lineRule="exact"/>
    </w:pPr>
    <w:rPr>
      <w:rFonts w:ascii="Verdana" w:hAnsi="Verdana" w:cs="Verdana"/>
      <w:sz w:val="20"/>
      <w:szCs w:val="20"/>
      <w:lang w:val="en-US" w:eastAsia="en-US"/>
    </w:rPr>
  </w:style>
  <w:style w:type="paragraph" w:customStyle="1" w:styleId="afffff0">
    <w:name w:val="Прижатый влево"/>
    <w:basedOn w:val="a"/>
    <w:next w:val="a"/>
    <w:rsid w:val="00D96963"/>
    <w:pPr>
      <w:widowControl w:val="0"/>
      <w:autoSpaceDE w:val="0"/>
      <w:autoSpaceDN w:val="0"/>
      <w:adjustRightInd w:val="0"/>
    </w:pPr>
    <w:rPr>
      <w:rFonts w:ascii="Arial" w:hAnsi="Arial" w:cs="Arial"/>
    </w:rPr>
  </w:style>
  <w:style w:type="paragraph" w:customStyle="1" w:styleId="afffff1">
    <w:name w:val="Нормальный (таблица)"/>
    <w:basedOn w:val="a"/>
    <w:next w:val="a"/>
    <w:rsid w:val="00D96963"/>
    <w:pPr>
      <w:widowControl w:val="0"/>
      <w:autoSpaceDE w:val="0"/>
      <w:autoSpaceDN w:val="0"/>
      <w:adjustRightInd w:val="0"/>
      <w:jc w:val="both"/>
    </w:pPr>
    <w:rPr>
      <w:rFonts w:ascii="Arial" w:hAnsi="Arial" w:cs="Arial"/>
    </w:rPr>
  </w:style>
  <w:style w:type="character" w:customStyle="1" w:styleId="afffff2">
    <w:name w:val="Гипертекстовая ссылка"/>
    <w:rsid w:val="00D96963"/>
    <w:rPr>
      <w:color w:val="008000"/>
    </w:rPr>
  </w:style>
  <w:style w:type="paragraph" w:styleId="3e">
    <w:name w:val="toc 3"/>
    <w:basedOn w:val="a"/>
    <w:next w:val="a"/>
    <w:autoRedefine/>
    <w:unhideWhenUsed/>
    <w:rsid w:val="00D96963"/>
    <w:pPr>
      <w:ind w:left="560"/>
    </w:pPr>
    <w:rPr>
      <w:rFonts w:ascii="Calibri" w:hAnsi="Calibri" w:cs="Calibri"/>
      <w:i/>
      <w:iCs/>
      <w:sz w:val="20"/>
      <w:szCs w:val="20"/>
    </w:rPr>
  </w:style>
  <w:style w:type="paragraph" w:customStyle="1" w:styleId="11f9">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
    <w:rsid w:val="00D96963"/>
    <w:pPr>
      <w:spacing w:before="100" w:beforeAutospacing="1" w:after="100" w:afterAutospacing="1"/>
      <w:jc w:val="both"/>
    </w:pPr>
    <w:rPr>
      <w:rFonts w:ascii="Tahoma" w:hAnsi="Tahoma"/>
      <w:sz w:val="20"/>
      <w:szCs w:val="20"/>
      <w:lang w:val="en-US" w:eastAsia="en-US"/>
    </w:rPr>
  </w:style>
  <w:style w:type="paragraph" w:customStyle="1" w:styleId="2f9">
    <w:name w:val="Знак Знак Знак Знак Знак Знак Знак Знак Знак Знак2"/>
    <w:basedOn w:val="a"/>
    <w:rsid w:val="00D96963"/>
    <w:pPr>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D96963"/>
    <w:rPr>
      <w:rFonts w:cs="Times New Roman"/>
      <w:lang w:val="ru-RU" w:eastAsia="ru-RU" w:bidi="ar-SA"/>
    </w:rPr>
  </w:style>
  <w:style w:type="paragraph" w:customStyle="1" w:styleId="11fa">
    <w:name w:val="Знак Знак Знак Знак1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41b">
    <w:name w:val="Знак41"/>
    <w:basedOn w:val="a"/>
    <w:rsid w:val="00D96963"/>
    <w:pPr>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3f">
    <w:name w:val="Знак Знак Знак Знак3"/>
    <w:basedOn w:val="a"/>
    <w:rsid w:val="00D96963"/>
    <w:pPr>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f6">
    <w:name w:val="Знак Знак2 Знак1"/>
    <w:basedOn w:val="a"/>
    <w:rsid w:val="00D96963"/>
    <w:pPr>
      <w:spacing w:before="100" w:beforeAutospacing="1" w:after="100" w:afterAutospacing="1"/>
    </w:pPr>
    <w:rPr>
      <w:rFonts w:ascii="Tahoma" w:hAnsi="Tahoma"/>
      <w:sz w:val="20"/>
      <w:szCs w:val="20"/>
      <w:lang w:val="en-US" w:eastAsia="en-US"/>
    </w:rPr>
  </w:style>
  <w:style w:type="paragraph" w:customStyle="1" w:styleId="2fa">
    <w:name w:val="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11fb">
    <w:name w:val="Знак Знак Знак Знак Знак Знак Знак Знак Знак Знак Знак Знак Знак Знак Знак Знак1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fc">
    <w:name w:val="Знак1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fd">
    <w:name w:val="Знак Знак1 Знак Знак Знак1"/>
    <w:basedOn w:val="a"/>
    <w:rsid w:val="00D96963"/>
    <w:pPr>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fe">
    <w:name w:val="Знак1 Знак Знак Знак Знак Знак Знак Знак Знак Знак Знак Знак1"/>
    <w:basedOn w:val="a"/>
    <w:rsid w:val="00D96963"/>
    <w:pPr>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fff">
    <w:name w:val="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f7">
    <w:name w:val="Знак Знак2 Знак Знак Знак Знак Знак Знак1"/>
    <w:basedOn w:val="a"/>
    <w:rsid w:val="00D9696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rsid w:val="00D96963"/>
    <w:pPr>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rsid w:val="00D96963"/>
    <w:pPr>
      <w:spacing w:before="100" w:beforeAutospacing="1" w:after="100" w:afterAutospacing="1"/>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21f8">
    <w:name w:val="Знак21"/>
    <w:basedOn w:val="a"/>
    <w:rsid w:val="00D96963"/>
    <w:pPr>
      <w:spacing w:before="100" w:beforeAutospacing="1" w:after="100" w:afterAutospacing="1"/>
      <w:jc w:val="both"/>
    </w:pPr>
    <w:rPr>
      <w:rFonts w:ascii="Tahoma" w:hAnsi="Tahoma"/>
      <w:sz w:val="20"/>
      <w:szCs w:val="20"/>
      <w:lang w:val="en-US" w:eastAsia="en-US"/>
    </w:rPr>
  </w:style>
  <w:style w:type="paragraph" w:customStyle="1" w:styleId="311">
    <w:name w:val="Знак Знак3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f9">
    <w:name w:val="Знак2 Знак Знак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312">
    <w:name w:val="Знак Знак3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11ff">
    <w:name w:val="Знак Знак Знак Знак Знак Знак Знак Знак Знак Знак Знак Знак Знак Знак1 Знак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rsid w:val="00D96963"/>
    <w:pPr>
      <w:spacing w:before="100" w:beforeAutospacing="1" w:after="100" w:afterAutospacing="1"/>
      <w:jc w:val="both"/>
    </w:pPr>
    <w:rPr>
      <w:rFonts w:ascii="Tahoma" w:hAnsi="Tahoma"/>
      <w:sz w:val="20"/>
      <w:szCs w:val="20"/>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fa">
    <w:name w:val="Знак Знак Знак Знак Знак Знак2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ff1">
    <w:name w:val="Знак Знак Знак Знак Знак Знак11"/>
    <w:basedOn w:val="a"/>
    <w:rsid w:val="00D96963"/>
    <w:pPr>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fff4">
    <w:name w:val="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
    <w:rsid w:val="00D96963"/>
    <w:pPr>
      <w:spacing w:after="160" w:line="240" w:lineRule="exact"/>
    </w:pPr>
    <w:rPr>
      <w:rFonts w:ascii="Verdana" w:hAnsi="Verdana"/>
      <w:sz w:val="20"/>
      <w:szCs w:val="20"/>
      <w:lang w:val="en-US" w:eastAsia="en-US"/>
    </w:rPr>
  </w:style>
  <w:style w:type="paragraph" w:customStyle="1" w:styleId="CharChar1">
    <w:name w:val="Char Char1"/>
    <w:basedOn w:val="a"/>
    <w:rsid w:val="00D96963"/>
    <w:pPr>
      <w:spacing w:after="160" w:line="240" w:lineRule="exact"/>
    </w:pPr>
    <w:rPr>
      <w:rFonts w:ascii="Verdana" w:hAnsi="Verdana"/>
      <w:sz w:val="20"/>
      <w:szCs w:val="20"/>
      <w:lang w:val="en-US" w:eastAsia="en-US"/>
    </w:rPr>
  </w:style>
  <w:style w:type="paragraph" w:customStyle="1" w:styleId="11ff2">
    <w:name w:val="Знак Знак1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21f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
    <w:rsid w:val="00D96963"/>
    <w:pPr>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1"/>
    <w:basedOn w:val="a"/>
    <w:rsid w:val="00D96963"/>
    <w:pPr>
      <w:spacing w:after="160" w:line="240" w:lineRule="exact"/>
    </w:pPr>
    <w:rPr>
      <w:rFonts w:ascii="Verdana" w:hAnsi="Verdana"/>
      <w:sz w:val="20"/>
      <w:szCs w:val="20"/>
      <w:lang w:val="en-US" w:eastAsia="en-US"/>
    </w:rPr>
  </w:style>
  <w:style w:type="paragraph" w:customStyle="1" w:styleId="2fb">
    <w:name w:val="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3f0">
    <w:name w:val="Знак3"/>
    <w:basedOn w:val="a"/>
    <w:rsid w:val="00D96963"/>
    <w:pPr>
      <w:spacing w:before="100" w:beforeAutospacing="1" w:after="100" w:afterAutospacing="1"/>
    </w:pPr>
    <w:rPr>
      <w:rFonts w:ascii="Tahoma" w:hAnsi="Tahoma"/>
      <w:sz w:val="20"/>
      <w:szCs w:val="20"/>
      <w:lang w:val="en-US" w:eastAsia="en-US"/>
    </w:rPr>
  </w:style>
  <w:style w:type="paragraph" w:customStyle="1" w:styleId="11ff3">
    <w:name w:val="Знак Знак Знак Знак1 Знак Знак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rsid w:val="00D96963"/>
    <w:pPr>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
    <w:rsid w:val="00D96963"/>
    <w:pPr>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D96963"/>
    <w:rPr>
      <w:rFonts w:ascii="Times New Roman" w:hAnsi="Times New Roman" w:cs="Times New Roman"/>
      <w:sz w:val="20"/>
      <w:szCs w:val="20"/>
      <w:lang w:eastAsia="ru-RU"/>
    </w:rPr>
  </w:style>
  <w:style w:type="paragraph" w:customStyle="1" w:styleId="11ff4">
    <w:name w:val="Знак Знак11"/>
    <w:basedOn w:val="a"/>
    <w:rsid w:val="00D96963"/>
    <w:pPr>
      <w:spacing w:before="100" w:beforeAutospacing="1" w:after="100" w:afterAutospacing="1"/>
    </w:pPr>
    <w:rPr>
      <w:rFonts w:ascii="Tahoma" w:hAnsi="Tahoma"/>
      <w:sz w:val="20"/>
      <w:szCs w:val="20"/>
      <w:lang w:val="en-US" w:eastAsia="en-US"/>
    </w:rPr>
  </w:style>
  <w:style w:type="character" w:customStyle="1" w:styleId="510">
    <w:name w:val="Знак Знак51"/>
    <w:rsid w:val="00D96963"/>
    <w:rPr>
      <w:rFonts w:cs="Times New Roman"/>
      <w:lang w:val="ru-RU" w:eastAsia="ru-RU" w:bidi="ar-SA"/>
    </w:rPr>
  </w:style>
  <w:style w:type="character" w:customStyle="1" w:styleId="810">
    <w:name w:val="Знак Знак81"/>
    <w:rsid w:val="00D96963"/>
    <w:rPr>
      <w:rFonts w:cs="Times New Roman"/>
      <w:sz w:val="28"/>
      <w:szCs w:val="28"/>
      <w:lang w:val="ru-RU" w:eastAsia="ru-RU" w:bidi="ar-SA"/>
    </w:rPr>
  </w:style>
  <w:style w:type="character" w:customStyle="1" w:styleId="710">
    <w:name w:val="Знак Знак71"/>
    <w:rsid w:val="00D96963"/>
    <w:rPr>
      <w:rFonts w:cs="Times New Roman"/>
      <w:b/>
      <w:bCs/>
      <w:sz w:val="28"/>
      <w:szCs w:val="28"/>
      <w:lang w:val="ru-RU" w:eastAsia="ru-RU" w:bidi="ar-SA"/>
    </w:rPr>
  </w:style>
  <w:style w:type="character" w:customStyle="1" w:styleId="610">
    <w:name w:val="Знак Знак61"/>
    <w:rsid w:val="00D96963"/>
    <w:rPr>
      <w:rFonts w:cs="Times New Roman"/>
      <w:sz w:val="28"/>
      <w:szCs w:val="28"/>
      <w:lang w:val="ru-RU" w:eastAsia="ru-RU" w:bidi="ar-SA"/>
    </w:rPr>
  </w:style>
  <w:style w:type="character" w:customStyle="1" w:styleId="314">
    <w:name w:val="Знак Знак31"/>
    <w:rsid w:val="00D96963"/>
    <w:rPr>
      <w:rFonts w:ascii="Times New Roman" w:hAnsi="Times New Roman" w:cs="Times New Roman"/>
      <w:sz w:val="24"/>
      <w:szCs w:val="24"/>
    </w:rPr>
  </w:style>
  <w:style w:type="character" w:customStyle="1" w:styleId="2610">
    <w:name w:val="Знак Знак261"/>
    <w:rsid w:val="00D96963"/>
    <w:rPr>
      <w:rFonts w:ascii="AG Souvenir" w:hAnsi="AG Souvenir" w:cs="Times New Roman"/>
      <w:b/>
      <w:spacing w:val="38"/>
      <w:sz w:val="28"/>
      <w:lang w:val="ru-RU" w:eastAsia="ru-RU" w:bidi="ar-SA"/>
    </w:rPr>
  </w:style>
  <w:style w:type="paragraph" w:customStyle="1" w:styleId="2fc">
    <w:name w:val="Основной текст2"/>
    <w:basedOn w:val="a"/>
    <w:rsid w:val="00D96963"/>
    <w:pPr>
      <w:widowControl w:val="0"/>
      <w:jc w:val="both"/>
    </w:pPr>
    <w:rPr>
      <w:szCs w:val="20"/>
      <w:lang w:eastAsia="ar-SA"/>
    </w:rPr>
  </w:style>
  <w:style w:type="paragraph" w:customStyle="1" w:styleId="230">
    <w:name w:val="Основной текст с отступом 23"/>
    <w:basedOn w:val="a"/>
    <w:rsid w:val="00D96963"/>
    <w:pPr>
      <w:ind w:firstLine="851"/>
      <w:jc w:val="both"/>
    </w:pPr>
    <w:rPr>
      <w:sz w:val="28"/>
      <w:szCs w:val="20"/>
    </w:rPr>
  </w:style>
  <w:style w:type="paragraph" w:customStyle="1" w:styleId="321">
    <w:name w:val="Основной текст с отступом 32"/>
    <w:basedOn w:val="a"/>
    <w:rsid w:val="00D96963"/>
    <w:pPr>
      <w:ind w:firstLine="993"/>
      <w:jc w:val="both"/>
    </w:pPr>
    <w:rPr>
      <w:sz w:val="28"/>
      <w:szCs w:val="20"/>
    </w:rPr>
  </w:style>
  <w:style w:type="paragraph" w:customStyle="1" w:styleId="2fd">
    <w:name w:val="Верхний колонтитул2"/>
    <w:basedOn w:val="a"/>
    <w:rsid w:val="00D96963"/>
    <w:pPr>
      <w:ind w:left="400"/>
      <w:jc w:val="center"/>
    </w:pPr>
    <w:rPr>
      <w:rFonts w:ascii="Arial" w:hAnsi="Arial" w:cs="Arial"/>
      <w:b/>
      <w:bCs/>
      <w:color w:val="3560A7"/>
      <w:sz w:val="28"/>
      <w:szCs w:val="28"/>
    </w:rPr>
  </w:style>
  <w:style w:type="paragraph" w:customStyle="1" w:styleId="Pa6">
    <w:name w:val="Pa6"/>
    <w:basedOn w:val="a"/>
    <w:next w:val="a"/>
    <w:rsid w:val="00D96963"/>
    <w:pPr>
      <w:autoSpaceDE w:val="0"/>
      <w:autoSpaceDN w:val="0"/>
      <w:adjustRightInd w:val="0"/>
      <w:spacing w:line="181" w:lineRule="atLeast"/>
    </w:pPr>
    <w:rPr>
      <w:rFonts w:ascii="Myriad Pro" w:hAnsi="Myriad Pro"/>
    </w:rPr>
  </w:style>
  <w:style w:type="paragraph" w:customStyle="1" w:styleId="Default">
    <w:name w:val="Default"/>
    <w:rsid w:val="00D96963"/>
    <w:pPr>
      <w:autoSpaceDE w:val="0"/>
      <w:autoSpaceDN w:val="0"/>
      <w:adjustRightInd w:val="0"/>
    </w:pPr>
    <w:rPr>
      <w:color w:val="000000"/>
      <w:sz w:val="24"/>
      <w:szCs w:val="24"/>
    </w:rPr>
  </w:style>
  <w:style w:type="character" w:customStyle="1" w:styleId="FontStyle11">
    <w:name w:val="Font Style11"/>
    <w:rsid w:val="00D96963"/>
    <w:rPr>
      <w:rFonts w:ascii="Times New Roman" w:hAnsi="Times New Roman" w:cs="Times New Roman"/>
      <w:sz w:val="26"/>
      <w:szCs w:val="26"/>
    </w:rPr>
  </w:style>
  <w:style w:type="character" w:customStyle="1" w:styleId="ep">
    <w:name w:val="ep"/>
    <w:rsid w:val="00D96963"/>
  </w:style>
  <w:style w:type="paragraph" w:customStyle="1" w:styleId="1fff5">
    <w:name w:val="Знак Знак Знак Знак Знак Знак1 Знак Знак Знак Знак Знак Знак Знак Знак Знак Знак Знак Знак"/>
    <w:basedOn w:val="a"/>
    <w:rsid w:val="00D96963"/>
    <w:pPr>
      <w:spacing w:before="100" w:beforeAutospacing="1" w:after="100" w:afterAutospacing="1"/>
    </w:pPr>
    <w:rPr>
      <w:rFonts w:ascii="Tahoma" w:hAnsi="Tahoma"/>
      <w:sz w:val="20"/>
      <w:szCs w:val="20"/>
      <w:lang w:val="en-US" w:eastAsia="en-US"/>
    </w:rPr>
  </w:style>
  <w:style w:type="paragraph" w:styleId="afffff3">
    <w:name w:val="Plain Text"/>
    <w:basedOn w:val="a"/>
    <w:link w:val="1fff6"/>
    <w:unhideWhenUsed/>
    <w:rsid w:val="00D96963"/>
    <w:rPr>
      <w:rFonts w:ascii="Courier New" w:hAnsi="Courier New"/>
      <w:sz w:val="20"/>
      <w:szCs w:val="20"/>
      <w:lang w:val="x-none" w:eastAsia="x-none"/>
    </w:rPr>
  </w:style>
  <w:style w:type="character" w:customStyle="1" w:styleId="afffff4">
    <w:name w:val="Текст Знак"/>
    <w:basedOn w:val="a0"/>
    <w:rsid w:val="00D96963"/>
    <w:rPr>
      <w:rFonts w:ascii="Consolas" w:hAnsi="Consolas" w:cs="Consolas"/>
      <w:sz w:val="21"/>
      <w:szCs w:val="21"/>
    </w:rPr>
  </w:style>
  <w:style w:type="character" w:customStyle="1" w:styleId="1fff6">
    <w:name w:val="Текст Знак1"/>
    <w:link w:val="afffff3"/>
    <w:locked/>
    <w:rsid w:val="00D96963"/>
    <w:rPr>
      <w:rFonts w:ascii="Courier New" w:hAnsi="Courier New"/>
      <w:lang w:val="x-none" w:eastAsia="x-none"/>
    </w:rPr>
  </w:style>
  <w:style w:type="paragraph" w:styleId="afffff5">
    <w:name w:val="annotation text"/>
    <w:basedOn w:val="a"/>
    <w:link w:val="afffff6"/>
    <w:semiHidden/>
    <w:unhideWhenUsed/>
    <w:rsid w:val="00D96963"/>
    <w:pPr>
      <w:spacing w:after="200" w:line="276" w:lineRule="auto"/>
    </w:pPr>
    <w:rPr>
      <w:rFonts w:ascii="Calibri" w:hAnsi="Calibri"/>
      <w:sz w:val="20"/>
      <w:szCs w:val="20"/>
    </w:rPr>
  </w:style>
  <w:style w:type="character" w:customStyle="1" w:styleId="afffff6">
    <w:name w:val="Текст примечания Знак"/>
    <w:basedOn w:val="a0"/>
    <w:link w:val="afffff5"/>
    <w:semiHidden/>
    <w:rsid w:val="00D96963"/>
    <w:rPr>
      <w:rFonts w:ascii="Calibri" w:hAnsi="Calibri"/>
    </w:rPr>
  </w:style>
  <w:style w:type="paragraph" w:styleId="afffff7">
    <w:name w:val="annotation subject"/>
    <w:basedOn w:val="afffff5"/>
    <w:next w:val="afffff5"/>
    <w:link w:val="afffff8"/>
    <w:rsid w:val="00D96963"/>
    <w:pPr>
      <w:spacing w:after="0" w:line="240" w:lineRule="auto"/>
    </w:pPr>
    <w:rPr>
      <w:rFonts w:ascii="Times New Roman" w:hAnsi="Times New Roman"/>
      <w:b/>
      <w:bCs/>
      <w:lang w:val="x-none" w:eastAsia="x-none"/>
    </w:rPr>
  </w:style>
  <w:style w:type="character" w:customStyle="1" w:styleId="afffff8">
    <w:name w:val="Тема примечания Знак"/>
    <w:basedOn w:val="afffff6"/>
    <w:link w:val="afffff7"/>
    <w:rsid w:val="00D96963"/>
    <w:rPr>
      <w:rFonts w:ascii="Calibri" w:hAnsi="Calibri"/>
      <w:b/>
      <w:bCs/>
      <w:lang w:val="x-none" w:eastAsia="x-none"/>
    </w:rPr>
  </w:style>
  <w:style w:type="character" w:styleId="afffff9">
    <w:name w:val="annotation reference"/>
    <w:semiHidden/>
    <w:rsid w:val="00D96963"/>
    <w:rPr>
      <w:sz w:val="16"/>
      <w:szCs w:val="16"/>
    </w:rPr>
  </w:style>
  <w:style w:type="paragraph" w:styleId="2">
    <w:name w:val="List Bullet 2"/>
    <w:basedOn w:val="a"/>
    <w:autoRedefine/>
    <w:rsid w:val="00D96963"/>
    <w:pPr>
      <w:numPr>
        <w:numId w:val="11"/>
      </w:numPr>
    </w:pPr>
    <w:rPr>
      <w:sz w:val="20"/>
    </w:rPr>
  </w:style>
  <w:style w:type="paragraph" w:customStyle="1" w:styleId="1fff7">
    <w:name w:val="Знак Знак1 Знак"/>
    <w:basedOn w:val="a"/>
    <w:rsid w:val="00D96963"/>
    <w:pPr>
      <w:widowControl w:val="0"/>
      <w:adjustRightInd w:val="0"/>
      <w:spacing w:after="160" w:line="240" w:lineRule="exact"/>
      <w:jc w:val="right"/>
    </w:pPr>
    <w:rPr>
      <w:sz w:val="20"/>
      <w:szCs w:val="20"/>
      <w:lang w:val="en-GB" w:eastAsia="en-US"/>
    </w:rPr>
  </w:style>
  <w:style w:type="numbering" w:customStyle="1" w:styleId="1fff8">
    <w:name w:val="Нет списка1"/>
    <w:next w:val="a2"/>
    <w:uiPriority w:val="99"/>
    <w:semiHidden/>
    <w:unhideWhenUsed/>
    <w:rsid w:val="00D96963"/>
  </w:style>
  <w:style w:type="paragraph" w:customStyle="1" w:styleId="3f1">
    <w:name w:val="Знак Знак Знак Знак Знак Знак Знак Знак Знак Знак Знак Знак Знак Знак Знак Знак3"/>
    <w:basedOn w:val="a"/>
    <w:rsid w:val="00D96963"/>
    <w:pPr>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
    <w:rsid w:val="00D96963"/>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 Знак Знак Знак Знак Знак Знак3"/>
    <w:basedOn w:val="a"/>
    <w:rsid w:val="00D96963"/>
    <w:pPr>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D96963"/>
    <w:rPr>
      <w:lang w:val="ru-RU" w:eastAsia="ru-RU"/>
    </w:rPr>
  </w:style>
  <w:style w:type="paragraph" w:customStyle="1" w:styleId="121">
    <w:name w:val="Знак Знак Знак Знак1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rsid w:val="00D96963"/>
    <w:pPr>
      <w:spacing w:before="100" w:beforeAutospacing="1" w:after="100" w:afterAutospacing="1"/>
    </w:pPr>
    <w:rPr>
      <w:rFonts w:ascii="Tahoma" w:hAnsi="Tahoma"/>
      <w:sz w:val="20"/>
      <w:szCs w:val="20"/>
      <w:lang w:val="en-US" w:eastAsia="en-US"/>
    </w:rPr>
  </w:style>
  <w:style w:type="paragraph" w:customStyle="1" w:styleId="421">
    <w:name w:val="Знак42"/>
    <w:basedOn w:val="a"/>
    <w:rsid w:val="00D96963"/>
    <w:pPr>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
    <w:rsid w:val="00D96963"/>
    <w:pPr>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22">
    <w:name w:val="Знак Знак2 Знак2"/>
    <w:basedOn w:val="a"/>
    <w:rsid w:val="00D96963"/>
    <w:pPr>
      <w:spacing w:before="100" w:beforeAutospacing="1" w:after="100" w:afterAutospacing="1"/>
    </w:pPr>
    <w:rPr>
      <w:rFonts w:ascii="Tahoma" w:hAnsi="Tahoma"/>
      <w:sz w:val="20"/>
      <w:szCs w:val="20"/>
      <w:lang w:val="en-US" w:eastAsia="en-US"/>
    </w:rPr>
  </w:style>
  <w:style w:type="paragraph" w:customStyle="1" w:styleId="3f3">
    <w:name w:val="Знак Знак Знак Знак Знак Знак3"/>
    <w:basedOn w:val="a"/>
    <w:rsid w:val="00D96963"/>
    <w:pPr>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
    <w:rsid w:val="00D96963"/>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rsid w:val="00D96963"/>
    <w:pPr>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ff1">
    <w:name w:val="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23">
    <w:name w:val="Знак Знак2 Знак Знак Знак Знак Знак Знак2"/>
    <w:basedOn w:val="a"/>
    <w:rsid w:val="00D96963"/>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rsid w:val="00D96963"/>
    <w:pPr>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rsid w:val="00D96963"/>
    <w:pPr>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rsid w:val="00D96963"/>
    <w:pPr>
      <w:spacing w:before="100" w:beforeAutospacing="1" w:after="100" w:afterAutospacing="1"/>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224">
    <w:name w:val="Знак22"/>
    <w:basedOn w:val="a"/>
    <w:rsid w:val="00D96963"/>
    <w:pPr>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25">
    <w:name w:val="Знак2 Знак Знак Знак Знак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
    <w:rsid w:val="00D96963"/>
    <w:pPr>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rsid w:val="00D96963"/>
    <w:pPr>
      <w:spacing w:before="100" w:beforeAutospacing="1" w:after="100" w:afterAutospacing="1"/>
      <w:jc w:val="both"/>
    </w:pPr>
    <w:rPr>
      <w:rFonts w:ascii="Tahoma" w:hAnsi="Tahoma"/>
      <w:sz w:val="20"/>
      <w:szCs w:val="20"/>
      <w:lang w:val="en-US" w:eastAsia="en-US"/>
    </w:rPr>
  </w:style>
  <w:style w:type="paragraph" w:customStyle="1" w:styleId="2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11ff5">
    <w:name w:val="Основной текст11"/>
    <w:basedOn w:val="a"/>
    <w:rsid w:val="00D96963"/>
    <w:pPr>
      <w:widowControl w:val="0"/>
      <w:jc w:val="both"/>
    </w:pPr>
    <w:rPr>
      <w:szCs w:val="20"/>
      <w:lang w:eastAsia="ar-SA"/>
    </w:rPr>
  </w:style>
  <w:style w:type="paragraph" w:customStyle="1" w:styleId="2121">
    <w:name w:val="Знак Знак2 Знак Знак Знак1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26">
    <w:name w:val="Знак Знак Знак Знак Знак Знак2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
    <w:rsid w:val="00D96963"/>
    <w:pPr>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2ff6">
    <w:name w:val="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
    <w:rsid w:val="00D96963"/>
    <w:pPr>
      <w:ind w:firstLine="851"/>
      <w:jc w:val="both"/>
    </w:pPr>
    <w:rPr>
      <w:sz w:val="28"/>
      <w:szCs w:val="20"/>
    </w:rPr>
  </w:style>
  <w:style w:type="paragraph" w:customStyle="1" w:styleId="3110">
    <w:name w:val="Основной текст с отступом 311"/>
    <w:basedOn w:val="a"/>
    <w:rsid w:val="00D96963"/>
    <w:pPr>
      <w:ind w:firstLine="993"/>
      <w:jc w:val="both"/>
    </w:pPr>
    <w:rPr>
      <w:sz w:val="28"/>
      <w:szCs w:val="20"/>
    </w:rPr>
  </w:style>
  <w:style w:type="paragraph" w:customStyle="1" w:styleId="11ff6">
    <w:name w:val="Верхний колонтитул11"/>
    <w:basedOn w:val="a"/>
    <w:rsid w:val="00D96963"/>
    <w:pPr>
      <w:ind w:left="400"/>
      <w:jc w:val="center"/>
    </w:pPr>
    <w:rPr>
      <w:rFonts w:ascii="Arial" w:hAnsi="Arial" w:cs="Arial"/>
      <w:b/>
      <w:bCs/>
      <w:color w:val="3560A7"/>
      <w:sz w:val="28"/>
      <w:szCs w:val="28"/>
    </w:rPr>
  </w:style>
  <w:style w:type="paragraph" w:customStyle="1" w:styleId="CharChar42">
    <w:name w:val="Char Char4 Знак Знак Знак2"/>
    <w:basedOn w:val="a"/>
    <w:rsid w:val="00D96963"/>
    <w:pPr>
      <w:spacing w:after="160" w:line="240" w:lineRule="exact"/>
    </w:pPr>
    <w:rPr>
      <w:rFonts w:ascii="Verdana" w:hAnsi="Verdana"/>
      <w:sz w:val="20"/>
      <w:szCs w:val="20"/>
      <w:lang w:val="en-US" w:eastAsia="en-US"/>
    </w:rPr>
  </w:style>
  <w:style w:type="paragraph" w:customStyle="1" w:styleId="CharChar2">
    <w:name w:val="Char Char2"/>
    <w:basedOn w:val="a"/>
    <w:rsid w:val="00D96963"/>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
    <w:rsid w:val="00D96963"/>
    <w:pPr>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228">
    <w:name w:val="Знак2 Знак Знак Знак2"/>
    <w:basedOn w:val="a"/>
    <w:rsid w:val="00D96963"/>
    <w:pPr>
      <w:spacing w:after="160" w:line="240" w:lineRule="exact"/>
    </w:pPr>
    <w:rPr>
      <w:rFonts w:ascii="Verdana" w:hAnsi="Verdana"/>
      <w:sz w:val="20"/>
      <w:szCs w:val="20"/>
      <w:lang w:val="en-US" w:eastAsia="en-US"/>
    </w:rPr>
  </w:style>
  <w:style w:type="paragraph" w:customStyle="1" w:styleId="3f4">
    <w:name w:val="Знак Знак Знак3"/>
    <w:basedOn w:val="a"/>
    <w:rsid w:val="00D96963"/>
    <w:pPr>
      <w:spacing w:before="100" w:beforeAutospacing="1" w:after="100" w:afterAutospacing="1"/>
    </w:pPr>
    <w:rPr>
      <w:rFonts w:ascii="Tahoma" w:hAnsi="Tahoma"/>
      <w:sz w:val="20"/>
      <w:szCs w:val="20"/>
      <w:lang w:val="en-US" w:eastAsia="en-US"/>
    </w:rPr>
  </w:style>
  <w:style w:type="paragraph" w:customStyle="1" w:styleId="53">
    <w:name w:val="Знак5"/>
    <w:basedOn w:val="a"/>
    <w:rsid w:val="00D96963"/>
    <w:pPr>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rsid w:val="00D96963"/>
    <w:pPr>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
    <w:rsid w:val="00D96963"/>
    <w:pPr>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D96963"/>
    <w:rPr>
      <w:rFonts w:ascii="Times New Roman" w:hAnsi="Times New Roman"/>
      <w:sz w:val="20"/>
      <w:lang w:eastAsia="ru-RU"/>
    </w:rPr>
  </w:style>
  <w:style w:type="paragraph" w:customStyle="1" w:styleId="12b">
    <w:name w:val="Знак Знак12"/>
    <w:basedOn w:val="a"/>
    <w:rsid w:val="00D96963"/>
    <w:pPr>
      <w:spacing w:before="100" w:beforeAutospacing="1" w:after="100" w:afterAutospacing="1"/>
    </w:pPr>
    <w:rPr>
      <w:rFonts w:ascii="Tahoma" w:hAnsi="Tahoma"/>
      <w:sz w:val="20"/>
      <w:szCs w:val="20"/>
      <w:lang w:val="en-US" w:eastAsia="en-US"/>
    </w:rPr>
  </w:style>
  <w:style w:type="character" w:customStyle="1" w:styleId="520">
    <w:name w:val="Знак Знак52"/>
    <w:rsid w:val="00D96963"/>
    <w:rPr>
      <w:lang w:val="ru-RU" w:eastAsia="ru-RU"/>
    </w:rPr>
  </w:style>
  <w:style w:type="character" w:customStyle="1" w:styleId="820">
    <w:name w:val="Знак Знак82"/>
    <w:rsid w:val="00D96963"/>
    <w:rPr>
      <w:sz w:val="28"/>
      <w:lang w:val="ru-RU" w:eastAsia="ru-RU"/>
    </w:rPr>
  </w:style>
  <w:style w:type="character" w:customStyle="1" w:styleId="720">
    <w:name w:val="Знак Знак72"/>
    <w:rsid w:val="00D96963"/>
    <w:rPr>
      <w:b/>
      <w:sz w:val="28"/>
      <w:lang w:val="ru-RU" w:eastAsia="ru-RU"/>
    </w:rPr>
  </w:style>
  <w:style w:type="character" w:customStyle="1" w:styleId="620">
    <w:name w:val="Знак Знак62"/>
    <w:rsid w:val="00D96963"/>
    <w:rPr>
      <w:sz w:val="28"/>
      <w:lang w:val="ru-RU" w:eastAsia="ru-RU"/>
    </w:rPr>
  </w:style>
  <w:style w:type="character" w:customStyle="1" w:styleId="325">
    <w:name w:val="Знак Знак32"/>
    <w:rsid w:val="00D96963"/>
    <w:rPr>
      <w:rFonts w:ascii="Times New Roman" w:hAnsi="Times New Roman"/>
      <w:sz w:val="24"/>
    </w:rPr>
  </w:style>
  <w:style w:type="character" w:customStyle="1" w:styleId="262">
    <w:name w:val="Знак Знак262"/>
    <w:rsid w:val="00D96963"/>
    <w:rPr>
      <w:rFonts w:ascii="AG Souvenir" w:hAnsi="AG Souvenir"/>
      <w:b/>
      <w:spacing w:val="38"/>
      <w:sz w:val="28"/>
      <w:lang w:val="ru-RU" w:eastAsia="ru-RU"/>
    </w:rPr>
  </w:style>
  <w:style w:type="character" w:customStyle="1" w:styleId="PlainTextChar">
    <w:name w:val="Plain Text Char"/>
    <w:locked/>
    <w:rsid w:val="00D96963"/>
    <w:rPr>
      <w:rFonts w:ascii="Courier New" w:hAnsi="Courier New" w:cs="Times New Roman"/>
    </w:rPr>
  </w:style>
  <w:style w:type="character" w:customStyle="1" w:styleId="1210">
    <w:name w:val="Знак Знак121"/>
    <w:locked/>
    <w:rsid w:val="00D96963"/>
    <w:rPr>
      <w:rFonts w:ascii="Times New Roman" w:hAnsi="Times New Roman"/>
      <w:color w:val="555555"/>
      <w:sz w:val="24"/>
    </w:rPr>
  </w:style>
  <w:style w:type="paragraph" w:customStyle="1" w:styleId="font5">
    <w:name w:val="font5"/>
    <w:basedOn w:val="a"/>
    <w:rsid w:val="00D96963"/>
    <w:pPr>
      <w:spacing w:before="100" w:beforeAutospacing="1" w:after="100" w:afterAutospacing="1"/>
    </w:pPr>
    <w:rPr>
      <w:color w:val="000000"/>
      <w:sz w:val="20"/>
      <w:szCs w:val="20"/>
    </w:rPr>
  </w:style>
  <w:style w:type="paragraph" w:customStyle="1" w:styleId="xl99">
    <w:name w:val="xl99"/>
    <w:basedOn w:val="a"/>
    <w:rsid w:val="00D96963"/>
    <w:pPr>
      <w:pBdr>
        <w:top w:val="single" w:sz="8" w:space="0" w:color="000000"/>
        <w:left w:val="single" w:sz="8" w:space="8" w:color="000000"/>
        <w:right w:val="single" w:sz="8" w:space="0" w:color="000000"/>
      </w:pBdr>
      <w:spacing w:before="100" w:beforeAutospacing="1" w:after="100" w:afterAutospacing="1"/>
      <w:ind w:firstLineChars="100" w:firstLine="100"/>
      <w:textAlignment w:val="top"/>
    </w:pPr>
  </w:style>
  <w:style w:type="paragraph" w:customStyle="1" w:styleId="xl100">
    <w:name w:val="xl100"/>
    <w:basedOn w:val="a"/>
    <w:rsid w:val="00D96963"/>
    <w:pPr>
      <w:pBdr>
        <w:left w:val="single" w:sz="8" w:space="8" w:color="000000"/>
        <w:bottom w:val="single" w:sz="8" w:space="0" w:color="000000"/>
        <w:right w:val="single" w:sz="8" w:space="0" w:color="000000"/>
      </w:pBdr>
      <w:spacing w:before="100" w:beforeAutospacing="1" w:after="100" w:afterAutospacing="1"/>
      <w:ind w:firstLineChars="100" w:firstLine="100"/>
      <w:textAlignment w:val="top"/>
    </w:pPr>
  </w:style>
  <w:style w:type="character" w:customStyle="1" w:styleId="apple-converted-space">
    <w:name w:val="apple-converted-space"/>
    <w:basedOn w:val="a0"/>
    <w:rsid w:val="00D96963"/>
  </w:style>
  <w:style w:type="character" w:customStyle="1" w:styleId="WW8Num1z3">
    <w:name w:val="WW8Num1z3"/>
    <w:rsid w:val="00D96963"/>
  </w:style>
  <w:style w:type="character" w:customStyle="1" w:styleId="WW8Num1z4">
    <w:name w:val="WW8Num1z4"/>
    <w:rsid w:val="00D96963"/>
  </w:style>
  <w:style w:type="character" w:customStyle="1" w:styleId="WW8Num1z5">
    <w:name w:val="WW8Num1z5"/>
    <w:rsid w:val="00D96963"/>
  </w:style>
  <w:style w:type="character" w:customStyle="1" w:styleId="WW8Num1z6">
    <w:name w:val="WW8Num1z6"/>
    <w:rsid w:val="00D96963"/>
  </w:style>
  <w:style w:type="character" w:customStyle="1" w:styleId="WW8Num1z7">
    <w:name w:val="WW8Num1z7"/>
    <w:rsid w:val="00D96963"/>
  </w:style>
  <w:style w:type="character" w:customStyle="1" w:styleId="WW8Num1z8">
    <w:name w:val="WW8Num1z8"/>
    <w:rsid w:val="00D96963"/>
  </w:style>
  <w:style w:type="character" w:customStyle="1" w:styleId="WW8Num2z0">
    <w:name w:val="WW8Num2z0"/>
    <w:rsid w:val="00D96963"/>
    <w:rPr>
      <w:rFonts w:ascii="Symbol" w:hAnsi="Symbol" w:cs="Symbol" w:hint="default"/>
    </w:rPr>
  </w:style>
  <w:style w:type="character" w:customStyle="1" w:styleId="WW8Num3z0">
    <w:name w:val="WW8Num3z0"/>
    <w:rsid w:val="00D96963"/>
    <w:rPr>
      <w:rFonts w:hint="default"/>
    </w:rPr>
  </w:style>
  <w:style w:type="character" w:customStyle="1" w:styleId="WW8Num4z0">
    <w:name w:val="WW8Num4z0"/>
    <w:rsid w:val="00D96963"/>
  </w:style>
  <w:style w:type="character" w:customStyle="1" w:styleId="WW8Num5z0">
    <w:name w:val="WW8Num5z0"/>
    <w:rsid w:val="00D96963"/>
    <w:rPr>
      <w:rFonts w:ascii="Symbol" w:hAnsi="Symbol" w:cs="Symbol" w:hint="default"/>
    </w:rPr>
  </w:style>
  <w:style w:type="character" w:customStyle="1" w:styleId="WW8Num6z0">
    <w:name w:val="WW8Num6z0"/>
    <w:rsid w:val="00D96963"/>
    <w:rPr>
      <w:rFonts w:ascii="Symbol" w:hAnsi="Symbol" w:cs="Symbol" w:hint="default"/>
    </w:rPr>
  </w:style>
  <w:style w:type="character" w:customStyle="1" w:styleId="WW8Num8z0">
    <w:name w:val="WW8Num8z0"/>
    <w:rsid w:val="00D96963"/>
    <w:rPr>
      <w:rFonts w:ascii="Symbol" w:hAnsi="Symbol" w:cs="Symbol" w:hint="default"/>
    </w:rPr>
  </w:style>
  <w:style w:type="character" w:customStyle="1" w:styleId="WW8Num10z0">
    <w:name w:val="WW8Num10z0"/>
    <w:rsid w:val="00D96963"/>
    <w:rPr>
      <w:rFonts w:ascii="Symbol" w:hAnsi="Symbol" w:cs="Symbol" w:hint="default"/>
    </w:rPr>
  </w:style>
  <w:style w:type="character" w:customStyle="1" w:styleId="WW8Num11z0">
    <w:name w:val="WW8Num11z0"/>
    <w:rsid w:val="00D96963"/>
    <w:rPr>
      <w:rFonts w:ascii="Arial" w:hAnsi="Arial" w:cs="Arial"/>
      <w:color w:val="auto"/>
    </w:rPr>
  </w:style>
  <w:style w:type="character" w:customStyle="1" w:styleId="WW8Num12z0">
    <w:name w:val="WW8Num12z0"/>
    <w:rsid w:val="00D96963"/>
  </w:style>
  <w:style w:type="character" w:customStyle="1" w:styleId="WW8Num12z1">
    <w:name w:val="WW8Num12z1"/>
    <w:rsid w:val="00D96963"/>
  </w:style>
  <w:style w:type="character" w:customStyle="1" w:styleId="WW8Num12z2">
    <w:name w:val="WW8Num12z2"/>
    <w:rsid w:val="00D96963"/>
  </w:style>
  <w:style w:type="character" w:customStyle="1" w:styleId="WW8Num12z3">
    <w:name w:val="WW8Num12z3"/>
    <w:rsid w:val="00D96963"/>
  </w:style>
  <w:style w:type="character" w:customStyle="1" w:styleId="WW8Num12z4">
    <w:name w:val="WW8Num12z4"/>
    <w:rsid w:val="00D96963"/>
  </w:style>
  <w:style w:type="character" w:customStyle="1" w:styleId="WW8Num12z5">
    <w:name w:val="WW8Num12z5"/>
    <w:rsid w:val="00D96963"/>
  </w:style>
  <w:style w:type="character" w:customStyle="1" w:styleId="WW8Num12z6">
    <w:name w:val="WW8Num12z6"/>
    <w:rsid w:val="00D96963"/>
  </w:style>
  <w:style w:type="character" w:customStyle="1" w:styleId="WW8Num12z7">
    <w:name w:val="WW8Num12z7"/>
    <w:rsid w:val="00D96963"/>
  </w:style>
  <w:style w:type="character" w:customStyle="1" w:styleId="WW8Num12z8">
    <w:name w:val="WW8Num12z8"/>
    <w:rsid w:val="00D96963"/>
  </w:style>
  <w:style w:type="character" w:customStyle="1" w:styleId="WW8Num13z0">
    <w:name w:val="WW8Num13z0"/>
    <w:rsid w:val="00D96963"/>
    <w:rPr>
      <w:rFonts w:hint="default"/>
    </w:rPr>
  </w:style>
  <w:style w:type="character" w:customStyle="1" w:styleId="WW8Num14z3">
    <w:name w:val="WW8Num14z3"/>
    <w:rsid w:val="00D96963"/>
  </w:style>
  <w:style w:type="character" w:customStyle="1" w:styleId="WW8Num14z4">
    <w:name w:val="WW8Num14z4"/>
    <w:rsid w:val="00D96963"/>
  </w:style>
  <w:style w:type="character" w:customStyle="1" w:styleId="WW8Num14z5">
    <w:name w:val="WW8Num14z5"/>
    <w:rsid w:val="00D96963"/>
  </w:style>
  <w:style w:type="character" w:customStyle="1" w:styleId="WW8Num14z6">
    <w:name w:val="WW8Num14z6"/>
    <w:rsid w:val="00D96963"/>
  </w:style>
  <w:style w:type="character" w:customStyle="1" w:styleId="WW8Num14z7">
    <w:name w:val="WW8Num14z7"/>
    <w:rsid w:val="00D96963"/>
  </w:style>
  <w:style w:type="character" w:customStyle="1" w:styleId="WW8Num14z8">
    <w:name w:val="WW8Num14z8"/>
    <w:rsid w:val="00D96963"/>
  </w:style>
  <w:style w:type="character" w:customStyle="1" w:styleId="WW8Num15z0">
    <w:name w:val="WW8Num15z0"/>
    <w:rsid w:val="00D96963"/>
  </w:style>
  <w:style w:type="character" w:customStyle="1" w:styleId="WW8Num15z1">
    <w:name w:val="WW8Num15z1"/>
    <w:rsid w:val="00D96963"/>
  </w:style>
  <w:style w:type="character" w:customStyle="1" w:styleId="WW8Num15z2">
    <w:name w:val="WW8Num15z2"/>
    <w:rsid w:val="00D96963"/>
  </w:style>
  <w:style w:type="character" w:customStyle="1" w:styleId="WW8Num15z3">
    <w:name w:val="WW8Num15z3"/>
    <w:rsid w:val="00D96963"/>
  </w:style>
  <w:style w:type="character" w:customStyle="1" w:styleId="WW8Num15z4">
    <w:name w:val="WW8Num15z4"/>
    <w:rsid w:val="00D96963"/>
  </w:style>
  <w:style w:type="character" w:customStyle="1" w:styleId="WW8Num15z5">
    <w:name w:val="WW8Num15z5"/>
    <w:rsid w:val="00D96963"/>
  </w:style>
  <w:style w:type="character" w:customStyle="1" w:styleId="WW8Num15z6">
    <w:name w:val="WW8Num15z6"/>
    <w:rsid w:val="00D96963"/>
  </w:style>
  <w:style w:type="character" w:customStyle="1" w:styleId="WW8Num15z7">
    <w:name w:val="WW8Num15z7"/>
    <w:rsid w:val="00D96963"/>
  </w:style>
  <w:style w:type="character" w:customStyle="1" w:styleId="WW8Num15z8">
    <w:name w:val="WW8Num15z8"/>
    <w:rsid w:val="00D96963"/>
  </w:style>
  <w:style w:type="character" w:customStyle="1" w:styleId="WW8Num16z0">
    <w:name w:val="WW8Num16z0"/>
    <w:rsid w:val="00D96963"/>
  </w:style>
  <w:style w:type="character" w:customStyle="1" w:styleId="WW8Num16z1">
    <w:name w:val="WW8Num16z1"/>
    <w:rsid w:val="00D96963"/>
  </w:style>
  <w:style w:type="character" w:customStyle="1" w:styleId="WW8Num16z2">
    <w:name w:val="WW8Num16z2"/>
    <w:rsid w:val="00D96963"/>
  </w:style>
  <w:style w:type="character" w:customStyle="1" w:styleId="WW8Num16z3">
    <w:name w:val="WW8Num16z3"/>
    <w:rsid w:val="00D96963"/>
  </w:style>
  <w:style w:type="character" w:customStyle="1" w:styleId="WW8Num16z4">
    <w:name w:val="WW8Num16z4"/>
    <w:rsid w:val="00D96963"/>
  </w:style>
  <w:style w:type="character" w:customStyle="1" w:styleId="WW8Num16z5">
    <w:name w:val="WW8Num16z5"/>
    <w:rsid w:val="00D96963"/>
  </w:style>
  <w:style w:type="character" w:customStyle="1" w:styleId="WW8Num16z6">
    <w:name w:val="WW8Num16z6"/>
    <w:rsid w:val="00D96963"/>
  </w:style>
  <w:style w:type="character" w:customStyle="1" w:styleId="WW8Num16z7">
    <w:name w:val="WW8Num16z7"/>
    <w:rsid w:val="00D96963"/>
  </w:style>
  <w:style w:type="character" w:customStyle="1" w:styleId="WW8Num16z8">
    <w:name w:val="WW8Num16z8"/>
    <w:rsid w:val="00D96963"/>
  </w:style>
  <w:style w:type="character" w:customStyle="1" w:styleId="WW8Num17z0">
    <w:name w:val="WW8Num17z0"/>
    <w:rsid w:val="00D96963"/>
    <w:rPr>
      <w:rFonts w:hint="default"/>
    </w:rPr>
  </w:style>
  <w:style w:type="character" w:customStyle="1" w:styleId="WW8Num17z1">
    <w:name w:val="WW8Num17z1"/>
    <w:rsid w:val="00D96963"/>
  </w:style>
  <w:style w:type="character" w:customStyle="1" w:styleId="WW8Num17z2">
    <w:name w:val="WW8Num17z2"/>
    <w:rsid w:val="00D96963"/>
  </w:style>
  <w:style w:type="character" w:customStyle="1" w:styleId="WW8Num17z3">
    <w:name w:val="WW8Num17z3"/>
    <w:rsid w:val="00D96963"/>
  </w:style>
  <w:style w:type="character" w:customStyle="1" w:styleId="WW8Num17z4">
    <w:name w:val="WW8Num17z4"/>
    <w:rsid w:val="00D96963"/>
  </w:style>
  <w:style w:type="character" w:customStyle="1" w:styleId="WW8Num17z5">
    <w:name w:val="WW8Num17z5"/>
    <w:rsid w:val="00D96963"/>
  </w:style>
  <w:style w:type="character" w:customStyle="1" w:styleId="WW8Num17z6">
    <w:name w:val="WW8Num17z6"/>
    <w:rsid w:val="00D96963"/>
  </w:style>
  <w:style w:type="character" w:customStyle="1" w:styleId="WW8Num17z7">
    <w:name w:val="WW8Num17z7"/>
    <w:rsid w:val="00D96963"/>
  </w:style>
  <w:style w:type="character" w:customStyle="1" w:styleId="WW8Num17z8">
    <w:name w:val="WW8Num17z8"/>
    <w:rsid w:val="00D96963"/>
  </w:style>
  <w:style w:type="character" w:customStyle="1" w:styleId="WW8Num18z0">
    <w:name w:val="WW8Num18z0"/>
    <w:rsid w:val="00D96963"/>
    <w:rPr>
      <w:rFonts w:hint="default"/>
    </w:rPr>
  </w:style>
  <w:style w:type="character" w:customStyle="1" w:styleId="WW8Num19z0">
    <w:name w:val="WW8Num19z0"/>
    <w:rsid w:val="00D96963"/>
    <w:rPr>
      <w:rFonts w:ascii="Symbol" w:eastAsia="Times New Roman" w:hAnsi="Symbol" w:cs="Times New Roman" w:hint="default"/>
    </w:rPr>
  </w:style>
  <w:style w:type="character" w:customStyle="1" w:styleId="WW8Num19z1">
    <w:name w:val="WW8Num19z1"/>
    <w:rsid w:val="00D96963"/>
    <w:rPr>
      <w:rFonts w:ascii="Courier New" w:hAnsi="Courier New" w:cs="Courier New" w:hint="default"/>
    </w:rPr>
  </w:style>
  <w:style w:type="character" w:customStyle="1" w:styleId="WW8Num19z2">
    <w:name w:val="WW8Num19z2"/>
    <w:rsid w:val="00D96963"/>
    <w:rPr>
      <w:rFonts w:ascii="Wingdings" w:hAnsi="Wingdings" w:cs="Wingdings" w:hint="default"/>
    </w:rPr>
  </w:style>
  <w:style w:type="character" w:customStyle="1" w:styleId="WW8Num19z3">
    <w:name w:val="WW8Num19z3"/>
    <w:rsid w:val="00D96963"/>
    <w:rPr>
      <w:rFonts w:ascii="Symbol" w:hAnsi="Symbol" w:cs="Symbol" w:hint="default"/>
    </w:rPr>
  </w:style>
  <w:style w:type="character" w:customStyle="1" w:styleId="WW8Num20z0">
    <w:name w:val="WW8Num20z0"/>
    <w:rsid w:val="00D96963"/>
    <w:rPr>
      <w:rFonts w:hint="default"/>
    </w:rPr>
  </w:style>
  <w:style w:type="character" w:customStyle="1" w:styleId="WW8Num20z1">
    <w:name w:val="WW8Num20z1"/>
    <w:rsid w:val="00D96963"/>
  </w:style>
  <w:style w:type="character" w:customStyle="1" w:styleId="WW8Num20z2">
    <w:name w:val="WW8Num20z2"/>
    <w:rsid w:val="00D96963"/>
  </w:style>
  <w:style w:type="character" w:customStyle="1" w:styleId="WW8Num20z3">
    <w:name w:val="WW8Num20z3"/>
    <w:rsid w:val="00D96963"/>
  </w:style>
  <w:style w:type="character" w:customStyle="1" w:styleId="WW8Num20z4">
    <w:name w:val="WW8Num20z4"/>
    <w:rsid w:val="00D96963"/>
  </w:style>
  <w:style w:type="character" w:customStyle="1" w:styleId="WW8Num20z5">
    <w:name w:val="WW8Num20z5"/>
    <w:rsid w:val="00D96963"/>
  </w:style>
  <w:style w:type="character" w:customStyle="1" w:styleId="WW8Num20z6">
    <w:name w:val="WW8Num20z6"/>
    <w:rsid w:val="00D96963"/>
  </w:style>
  <w:style w:type="character" w:customStyle="1" w:styleId="WW8Num20z7">
    <w:name w:val="WW8Num20z7"/>
    <w:rsid w:val="00D96963"/>
  </w:style>
  <w:style w:type="character" w:customStyle="1" w:styleId="WW8Num20z8">
    <w:name w:val="WW8Num20z8"/>
    <w:rsid w:val="00D96963"/>
  </w:style>
  <w:style w:type="character" w:customStyle="1" w:styleId="WW8Num21z0">
    <w:name w:val="WW8Num21z0"/>
    <w:rsid w:val="00D96963"/>
    <w:rPr>
      <w:rFonts w:hint="default"/>
      <w:b w:val="0"/>
    </w:rPr>
  </w:style>
  <w:style w:type="character" w:customStyle="1" w:styleId="WW8Num21z1">
    <w:name w:val="WW8Num21z1"/>
    <w:rsid w:val="00D96963"/>
  </w:style>
  <w:style w:type="character" w:customStyle="1" w:styleId="WW8Num21z2">
    <w:name w:val="WW8Num21z2"/>
    <w:rsid w:val="00D96963"/>
  </w:style>
  <w:style w:type="character" w:customStyle="1" w:styleId="WW8Num21z3">
    <w:name w:val="WW8Num21z3"/>
    <w:rsid w:val="00D96963"/>
  </w:style>
  <w:style w:type="character" w:customStyle="1" w:styleId="WW8Num21z4">
    <w:name w:val="WW8Num21z4"/>
    <w:rsid w:val="00D96963"/>
  </w:style>
  <w:style w:type="character" w:customStyle="1" w:styleId="WW8Num21z5">
    <w:name w:val="WW8Num21z5"/>
    <w:rsid w:val="00D96963"/>
  </w:style>
  <w:style w:type="character" w:customStyle="1" w:styleId="WW8Num21z6">
    <w:name w:val="WW8Num21z6"/>
    <w:rsid w:val="00D96963"/>
  </w:style>
  <w:style w:type="character" w:customStyle="1" w:styleId="WW8Num21z7">
    <w:name w:val="WW8Num21z7"/>
    <w:rsid w:val="00D96963"/>
  </w:style>
  <w:style w:type="character" w:customStyle="1" w:styleId="WW8Num21z8">
    <w:name w:val="WW8Num21z8"/>
    <w:rsid w:val="00D96963"/>
  </w:style>
  <w:style w:type="character" w:customStyle="1" w:styleId="WW8Num22z0">
    <w:name w:val="WW8Num22z0"/>
    <w:rsid w:val="00D96963"/>
  </w:style>
  <w:style w:type="character" w:customStyle="1" w:styleId="WW8Num22z1">
    <w:name w:val="WW8Num22z1"/>
    <w:rsid w:val="00D96963"/>
  </w:style>
  <w:style w:type="character" w:customStyle="1" w:styleId="WW8Num22z2">
    <w:name w:val="WW8Num22z2"/>
    <w:rsid w:val="00D96963"/>
  </w:style>
  <w:style w:type="character" w:customStyle="1" w:styleId="WW8Num22z3">
    <w:name w:val="WW8Num22z3"/>
    <w:rsid w:val="00D96963"/>
  </w:style>
  <w:style w:type="character" w:customStyle="1" w:styleId="WW8Num22z4">
    <w:name w:val="WW8Num22z4"/>
    <w:rsid w:val="00D96963"/>
  </w:style>
  <w:style w:type="character" w:customStyle="1" w:styleId="WW8Num22z5">
    <w:name w:val="WW8Num22z5"/>
    <w:rsid w:val="00D96963"/>
  </w:style>
  <w:style w:type="character" w:customStyle="1" w:styleId="WW8Num22z6">
    <w:name w:val="WW8Num22z6"/>
    <w:rsid w:val="00D96963"/>
  </w:style>
  <w:style w:type="character" w:customStyle="1" w:styleId="WW8Num22z7">
    <w:name w:val="WW8Num22z7"/>
    <w:rsid w:val="00D96963"/>
  </w:style>
  <w:style w:type="character" w:customStyle="1" w:styleId="WW8Num22z8">
    <w:name w:val="WW8Num22z8"/>
    <w:rsid w:val="00D96963"/>
  </w:style>
  <w:style w:type="character" w:customStyle="1" w:styleId="WW8Num23z0">
    <w:name w:val="WW8Num23z0"/>
    <w:rsid w:val="00D96963"/>
    <w:rPr>
      <w:rFonts w:hint="default"/>
    </w:rPr>
  </w:style>
  <w:style w:type="character" w:customStyle="1" w:styleId="WW8Num24z0">
    <w:name w:val="WW8Num24z0"/>
    <w:rsid w:val="00D96963"/>
    <w:rPr>
      <w:rFonts w:hint="default"/>
    </w:rPr>
  </w:style>
  <w:style w:type="character" w:customStyle="1" w:styleId="WW8Num24z1">
    <w:name w:val="WW8Num24z1"/>
    <w:rsid w:val="00D96963"/>
  </w:style>
  <w:style w:type="character" w:customStyle="1" w:styleId="WW8Num24z2">
    <w:name w:val="WW8Num24z2"/>
    <w:rsid w:val="00D96963"/>
  </w:style>
  <w:style w:type="character" w:customStyle="1" w:styleId="WW8Num24z3">
    <w:name w:val="WW8Num24z3"/>
    <w:rsid w:val="00D96963"/>
  </w:style>
  <w:style w:type="character" w:customStyle="1" w:styleId="WW8Num24z4">
    <w:name w:val="WW8Num24z4"/>
    <w:rsid w:val="00D96963"/>
  </w:style>
  <w:style w:type="character" w:customStyle="1" w:styleId="WW8Num24z5">
    <w:name w:val="WW8Num24z5"/>
    <w:rsid w:val="00D96963"/>
  </w:style>
  <w:style w:type="character" w:customStyle="1" w:styleId="WW8Num24z6">
    <w:name w:val="WW8Num24z6"/>
    <w:rsid w:val="00D96963"/>
  </w:style>
  <w:style w:type="character" w:customStyle="1" w:styleId="WW8Num24z7">
    <w:name w:val="WW8Num24z7"/>
    <w:rsid w:val="00D96963"/>
  </w:style>
  <w:style w:type="character" w:customStyle="1" w:styleId="WW8Num24z8">
    <w:name w:val="WW8Num24z8"/>
    <w:rsid w:val="00D96963"/>
  </w:style>
  <w:style w:type="character" w:customStyle="1" w:styleId="WW8Num25z0">
    <w:name w:val="WW8Num25z0"/>
    <w:rsid w:val="00D96963"/>
    <w:rPr>
      <w:rFonts w:hint="default"/>
    </w:rPr>
  </w:style>
  <w:style w:type="character" w:customStyle="1" w:styleId="WW8Num25z1">
    <w:name w:val="WW8Num25z1"/>
    <w:rsid w:val="00D96963"/>
  </w:style>
  <w:style w:type="character" w:customStyle="1" w:styleId="WW8Num25z2">
    <w:name w:val="WW8Num25z2"/>
    <w:rsid w:val="00D96963"/>
  </w:style>
  <w:style w:type="character" w:customStyle="1" w:styleId="WW8Num25z3">
    <w:name w:val="WW8Num25z3"/>
    <w:rsid w:val="00D96963"/>
  </w:style>
  <w:style w:type="character" w:customStyle="1" w:styleId="WW8Num25z4">
    <w:name w:val="WW8Num25z4"/>
    <w:rsid w:val="00D96963"/>
  </w:style>
  <w:style w:type="character" w:customStyle="1" w:styleId="WW8Num25z5">
    <w:name w:val="WW8Num25z5"/>
    <w:rsid w:val="00D96963"/>
  </w:style>
  <w:style w:type="character" w:customStyle="1" w:styleId="WW8Num25z6">
    <w:name w:val="WW8Num25z6"/>
    <w:rsid w:val="00D96963"/>
  </w:style>
  <w:style w:type="character" w:customStyle="1" w:styleId="WW8Num25z7">
    <w:name w:val="WW8Num25z7"/>
    <w:rsid w:val="00D96963"/>
  </w:style>
  <w:style w:type="character" w:customStyle="1" w:styleId="WW8Num25z8">
    <w:name w:val="WW8Num25z8"/>
    <w:rsid w:val="00D96963"/>
  </w:style>
  <w:style w:type="character" w:customStyle="1" w:styleId="WW8Num26z0">
    <w:name w:val="WW8Num26z0"/>
    <w:rsid w:val="00D96963"/>
  </w:style>
  <w:style w:type="character" w:customStyle="1" w:styleId="WW8Num26z1">
    <w:name w:val="WW8Num26z1"/>
    <w:rsid w:val="00D96963"/>
  </w:style>
  <w:style w:type="character" w:customStyle="1" w:styleId="WW8Num26z2">
    <w:name w:val="WW8Num26z2"/>
    <w:rsid w:val="00D96963"/>
  </w:style>
  <w:style w:type="character" w:customStyle="1" w:styleId="WW8Num26z3">
    <w:name w:val="WW8Num26z3"/>
    <w:rsid w:val="00D96963"/>
  </w:style>
  <w:style w:type="character" w:customStyle="1" w:styleId="WW8Num26z4">
    <w:name w:val="WW8Num26z4"/>
    <w:rsid w:val="00D96963"/>
  </w:style>
  <w:style w:type="character" w:customStyle="1" w:styleId="WW8Num26z5">
    <w:name w:val="WW8Num26z5"/>
    <w:rsid w:val="00D96963"/>
  </w:style>
  <w:style w:type="character" w:customStyle="1" w:styleId="WW8Num26z6">
    <w:name w:val="WW8Num26z6"/>
    <w:rsid w:val="00D96963"/>
  </w:style>
  <w:style w:type="character" w:customStyle="1" w:styleId="WW8Num26z7">
    <w:name w:val="WW8Num26z7"/>
    <w:rsid w:val="00D96963"/>
  </w:style>
  <w:style w:type="character" w:customStyle="1" w:styleId="WW8Num26z8">
    <w:name w:val="WW8Num26z8"/>
    <w:rsid w:val="00D96963"/>
  </w:style>
  <w:style w:type="character" w:customStyle="1" w:styleId="WW8Num27z0">
    <w:name w:val="WW8Num27z0"/>
    <w:rsid w:val="00D96963"/>
  </w:style>
  <w:style w:type="character" w:customStyle="1" w:styleId="WW8Num27z1">
    <w:name w:val="WW8Num27z1"/>
    <w:rsid w:val="00D96963"/>
  </w:style>
  <w:style w:type="character" w:customStyle="1" w:styleId="WW8Num27z2">
    <w:name w:val="WW8Num27z2"/>
    <w:rsid w:val="00D96963"/>
  </w:style>
  <w:style w:type="character" w:customStyle="1" w:styleId="WW8Num27z3">
    <w:name w:val="WW8Num27z3"/>
    <w:rsid w:val="00D96963"/>
  </w:style>
  <w:style w:type="character" w:customStyle="1" w:styleId="WW8Num27z4">
    <w:name w:val="WW8Num27z4"/>
    <w:rsid w:val="00D96963"/>
  </w:style>
  <w:style w:type="character" w:customStyle="1" w:styleId="WW8Num27z5">
    <w:name w:val="WW8Num27z5"/>
    <w:rsid w:val="00D96963"/>
  </w:style>
  <w:style w:type="character" w:customStyle="1" w:styleId="WW8Num27z6">
    <w:name w:val="WW8Num27z6"/>
    <w:rsid w:val="00D96963"/>
  </w:style>
  <w:style w:type="character" w:customStyle="1" w:styleId="WW8Num27z7">
    <w:name w:val="WW8Num27z7"/>
    <w:rsid w:val="00D96963"/>
  </w:style>
  <w:style w:type="character" w:customStyle="1" w:styleId="WW8Num27z8">
    <w:name w:val="WW8Num27z8"/>
    <w:rsid w:val="00D96963"/>
  </w:style>
  <w:style w:type="character" w:customStyle="1" w:styleId="WW8Num28z0">
    <w:name w:val="WW8Num28z0"/>
    <w:rsid w:val="00D96963"/>
  </w:style>
  <w:style w:type="character" w:customStyle="1" w:styleId="WW8Num28z1">
    <w:name w:val="WW8Num28z1"/>
    <w:rsid w:val="00D96963"/>
  </w:style>
  <w:style w:type="character" w:customStyle="1" w:styleId="WW8Num28z2">
    <w:name w:val="WW8Num28z2"/>
    <w:rsid w:val="00D96963"/>
  </w:style>
  <w:style w:type="character" w:customStyle="1" w:styleId="WW8Num28z3">
    <w:name w:val="WW8Num28z3"/>
    <w:rsid w:val="00D96963"/>
  </w:style>
  <w:style w:type="character" w:customStyle="1" w:styleId="WW8Num28z4">
    <w:name w:val="WW8Num28z4"/>
    <w:rsid w:val="00D96963"/>
  </w:style>
  <w:style w:type="character" w:customStyle="1" w:styleId="WW8Num28z5">
    <w:name w:val="WW8Num28z5"/>
    <w:rsid w:val="00D96963"/>
  </w:style>
  <w:style w:type="character" w:customStyle="1" w:styleId="WW8Num28z6">
    <w:name w:val="WW8Num28z6"/>
    <w:rsid w:val="00D96963"/>
  </w:style>
  <w:style w:type="character" w:customStyle="1" w:styleId="WW8Num28z7">
    <w:name w:val="WW8Num28z7"/>
    <w:rsid w:val="00D96963"/>
  </w:style>
  <w:style w:type="character" w:customStyle="1" w:styleId="WW8Num28z8">
    <w:name w:val="WW8Num28z8"/>
    <w:rsid w:val="00D96963"/>
  </w:style>
  <w:style w:type="character" w:customStyle="1" w:styleId="WW8Num29z0">
    <w:name w:val="WW8Num29z0"/>
    <w:rsid w:val="00D96963"/>
    <w:rPr>
      <w:rFonts w:hint="default"/>
    </w:rPr>
  </w:style>
  <w:style w:type="character" w:customStyle="1" w:styleId="WW8Num30z0">
    <w:name w:val="WW8Num30z0"/>
    <w:rsid w:val="00D96963"/>
  </w:style>
  <w:style w:type="character" w:customStyle="1" w:styleId="WW8Num30z1">
    <w:name w:val="WW8Num30z1"/>
    <w:rsid w:val="00D96963"/>
  </w:style>
  <w:style w:type="character" w:customStyle="1" w:styleId="WW8Num30z2">
    <w:name w:val="WW8Num30z2"/>
    <w:rsid w:val="00D96963"/>
  </w:style>
  <w:style w:type="character" w:customStyle="1" w:styleId="WW8Num30z3">
    <w:name w:val="WW8Num30z3"/>
    <w:rsid w:val="00D96963"/>
  </w:style>
  <w:style w:type="character" w:customStyle="1" w:styleId="WW8Num30z4">
    <w:name w:val="WW8Num30z4"/>
    <w:rsid w:val="00D96963"/>
  </w:style>
  <w:style w:type="character" w:customStyle="1" w:styleId="WW8Num30z5">
    <w:name w:val="WW8Num30z5"/>
    <w:rsid w:val="00D96963"/>
  </w:style>
  <w:style w:type="character" w:customStyle="1" w:styleId="WW8Num30z6">
    <w:name w:val="WW8Num30z6"/>
    <w:rsid w:val="00D96963"/>
  </w:style>
  <w:style w:type="character" w:customStyle="1" w:styleId="WW8Num30z7">
    <w:name w:val="WW8Num30z7"/>
    <w:rsid w:val="00D96963"/>
  </w:style>
  <w:style w:type="character" w:customStyle="1" w:styleId="WW8Num30z8">
    <w:name w:val="WW8Num30z8"/>
    <w:rsid w:val="00D96963"/>
  </w:style>
  <w:style w:type="character" w:customStyle="1" w:styleId="WW8Num31z0">
    <w:name w:val="WW8Num31z0"/>
    <w:rsid w:val="00D96963"/>
    <w:rPr>
      <w:rFonts w:cs="Arial" w:hint="default"/>
    </w:rPr>
  </w:style>
  <w:style w:type="character" w:customStyle="1" w:styleId="WW8Num31z1">
    <w:name w:val="WW8Num31z1"/>
    <w:rsid w:val="00D96963"/>
  </w:style>
  <w:style w:type="character" w:customStyle="1" w:styleId="WW8Num31z2">
    <w:name w:val="WW8Num31z2"/>
    <w:rsid w:val="00D96963"/>
  </w:style>
  <w:style w:type="character" w:customStyle="1" w:styleId="WW8Num31z3">
    <w:name w:val="WW8Num31z3"/>
    <w:rsid w:val="00D96963"/>
  </w:style>
  <w:style w:type="character" w:customStyle="1" w:styleId="WW8Num31z4">
    <w:name w:val="WW8Num31z4"/>
    <w:rsid w:val="00D96963"/>
  </w:style>
  <w:style w:type="character" w:customStyle="1" w:styleId="WW8Num31z5">
    <w:name w:val="WW8Num31z5"/>
    <w:rsid w:val="00D96963"/>
  </w:style>
  <w:style w:type="character" w:customStyle="1" w:styleId="WW8Num31z6">
    <w:name w:val="WW8Num31z6"/>
    <w:rsid w:val="00D96963"/>
  </w:style>
  <w:style w:type="character" w:customStyle="1" w:styleId="WW8Num31z7">
    <w:name w:val="WW8Num31z7"/>
    <w:rsid w:val="00D96963"/>
  </w:style>
  <w:style w:type="character" w:customStyle="1" w:styleId="WW8Num31z8">
    <w:name w:val="WW8Num31z8"/>
    <w:rsid w:val="00D96963"/>
  </w:style>
  <w:style w:type="character" w:customStyle="1" w:styleId="WW8Num32z0">
    <w:name w:val="WW8Num32z0"/>
    <w:rsid w:val="00D96963"/>
    <w:rPr>
      <w:rFonts w:hint="default"/>
    </w:rPr>
  </w:style>
  <w:style w:type="character" w:customStyle="1" w:styleId="WW8Num32z1">
    <w:name w:val="WW8Num32z1"/>
    <w:rsid w:val="00D96963"/>
  </w:style>
  <w:style w:type="character" w:customStyle="1" w:styleId="WW8Num32z2">
    <w:name w:val="WW8Num32z2"/>
    <w:rsid w:val="00D96963"/>
  </w:style>
  <w:style w:type="character" w:customStyle="1" w:styleId="WW8Num32z3">
    <w:name w:val="WW8Num32z3"/>
    <w:rsid w:val="00D96963"/>
  </w:style>
  <w:style w:type="character" w:customStyle="1" w:styleId="WW8Num32z4">
    <w:name w:val="WW8Num32z4"/>
    <w:rsid w:val="00D96963"/>
  </w:style>
  <w:style w:type="character" w:customStyle="1" w:styleId="WW8Num32z5">
    <w:name w:val="WW8Num32z5"/>
    <w:rsid w:val="00D96963"/>
  </w:style>
  <w:style w:type="character" w:customStyle="1" w:styleId="WW8Num32z6">
    <w:name w:val="WW8Num32z6"/>
    <w:rsid w:val="00D96963"/>
  </w:style>
  <w:style w:type="character" w:customStyle="1" w:styleId="WW8Num32z7">
    <w:name w:val="WW8Num32z7"/>
    <w:rsid w:val="00D96963"/>
  </w:style>
  <w:style w:type="character" w:customStyle="1" w:styleId="WW8Num32z8">
    <w:name w:val="WW8Num32z8"/>
    <w:rsid w:val="00D96963"/>
  </w:style>
  <w:style w:type="character" w:customStyle="1" w:styleId="WW8Num33z0">
    <w:name w:val="WW8Num33z0"/>
    <w:rsid w:val="00D96963"/>
    <w:rPr>
      <w:rFonts w:hint="default"/>
      <w:color w:val="auto"/>
    </w:rPr>
  </w:style>
  <w:style w:type="character" w:customStyle="1" w:styleId="WW8Num33z1">
    <w:name w:val="WW8Num33z1"/>
    <w:rsid w:val="00D96963"/>
  </w:style>
  <w:style w:type="character" w:customStyle="1" w:styleId="WW8Num33z2">
    <w:name w:val="WW8Num33z2"/>
    <w:rsid w:val="00D96963"/>
  </w:style>
  <w:style w:type="character" w:customStyle="1" w:styleId="WW8Num33z3">
    <w:name w:val="WW8Num33z3"/>
    <w:rsid w:val="00D96963"/>
  </w:style>
  <w:style w:type="character" w:customStyle="1" w:styleId="WW8Num33z4">
    <w:name w:val="WW8Num33z4"/>
    <w:rsid w:val="00D96963"/>
  </w:style>
  <w:style w:type="character" w:customStyle="1" w:styleId="WW8Num33z5">
    <w:name w:val="WW8Num33z5"/>
    <w:rsid w:val="00D96963"/>
  </w:style>
  <w:style w:type="character" w:customStyle="1" w:styleId="WW8Num33z6">
    <w:name w:val="WW8Num33z6"/>
    <w:rsid w:val="00D96963"/>
  </w:style>
  <w:style w:type="character" w:customStyle="1" w:styleId="WW8Num33z7">
    <w:name w:val="WW8Num33z7"/>
    <w:rsid w:val="00D96963"/>
  </w:style>
  <w:style w:type="character" w:customStyle="1" w:styleId="WW8Num33z8">
    <w:name w:val="WW8Num33z8"/>
    <w:rsid w:val="00D96963"/>
  </w:style>
  <w:style w:type="character" w:customStyle="1" w:styleId="WW8Num34z0">
    <w:name w:val="WW8Num34z0"/>
    <w:rsid w:val="00D96963"/>
  </w:style>
  <w:style w:type="character" w:customStyle="1" w:styleId="WW8Num34z1">
    <w:name w:val="WW8Num34z1"/>
    <w:rsid w:val="00D96963"/>
  </w:style>
  <w:style w:type="character" w:customStyle="1" w:styleId="WW8Num34z2">
    <w:name w:val="WW8Num34z2"/>
    <w:rsid w:val="00D96963"/>
  </w:style>
  <w:style w:type="character" w:customStyle="1" w:styleId="WW8Num34z3">
    <w:name w:val="WW8Num34z3"/>
    <w:rsid w:val="00D96963"/>
  </w:style>
  <w:style w:type="character" w:customStyle="1" w:styleId="WW8Num34z4">
    <w:name w:val="WW8Num34z4"/>
    <w:rsid w:val="00D96963"/>
  </w:style>
  <w:style w:type="character" w:customStyle="1" w:styleId="WW8Num34z5">
    <w:name w:val="WW8Num34z5"/>
    <w:rsid w:val="00D96963"/>
  </w:style>
  <w:style w:type="character" w:customStyle="1" w:styleId="WW8Num34z6">
    <w:name w:val="WW8Num34z6"/>
    <w:rsid w:val="00D96963"/>
  </w:style>
  <w:style w:type="character" w:customStyle="1" w:styleId="WW8Num34z7">
    <w:name w:val="WW8Num34z7"/>
    <w:rsid w:val="00D96963"/>
  </w:style>
  <w:style w:type="character" w:customStyle="1" w:styleId="WW8Num34z8">
    <w:name w:val="WW8Num34z8"/>
    <w:rsid w:val="00D96963"/>
  </w:style>
  <w:style w:type="character" w:customStyle="1" w:styleId="2ff7">
    <w:name w:val="Основной шрифт абзаца2"/>
    <w:rsid w:val="00D96963"/>
  </w:style>
  <w:style w:type="character" w:customStyle="1" w:styleId="1fff9">
    <w:name w:val="Знак примечания1"/>
    <w:rsid w:val="00D96963"/>
    <w:rPr>
      <w:sz w:val="16"/>
      <w:szCs w:val="16"/>
    </w:rPr>
  </w:style>
  <w:style w:type="paragraph" w:customStyle="1" w:styleId="2ff8">
    <w:name w:val="Указатель2"/>
    <w:basedOn w:val="a"/>
    <w:rsid w:val="00D96963"/>
    <w:pPr>
      <w:suppressLineNumbers/>
      <w:suppressAutoHyphens/>
      <w:spacing w:after="200" w:line="276" w:lineRule="auto"/>
    </w:pPr>
    <w:rPr>
      <w:rFonts w:ascii="Calibri" w:hAnsi="Calibri" w:cs="Mangal"/>
      <w:sz w:val="22"/>
      <w:szCs w:val="22"/>
      <w:lang w:eastAsia="zh-CN"/>
    </w:rPr>
  </w:style>
  <w:style w:type="paragraph" w:customStyle="1" w:styleId="330">
    <w:name w:val="Основной текст с отступом 33"/>
    <w:basedOn w:val="a"/>
    <w:rsid w:val="00D96963"/>
    <w:pPr>
      <w:suppressAutoHyphens/>
      <w:ind w:left="252" w:hanging="180"/>
    </w:pPr>
    <w:rPr>
      <w:sz w:val="28"/>
      <w:szCs w:val="28"/>
      <w:lang w:val="x-none" w:eastAsia="zh-CN"/>
    </w:rPr>
  </w:style>
  <w:style w:type="paragraph" w:customStyle="1" w:styleId="326">
    <w:name w:val="Основной текст 32"/>
    <w:basedOn w:val="a"/>
    <w:rsid w:val="00D96963"/>
    <w:pPr>
      <w:suppressAutoHyphens/>
      <w:spacing w:after="120"/>
    </w:pPr>
    <w:rPr>
      <w:sz w:val="16"/>
      <w:szCs w:val="16"/>
      <w:lang w:val="x-none" w:eastAsia="zh-CN"/>
    </w:rPr>
  </w:style>
  <w:style w:type="paragraph" w:customStyle="1" w:styleId="240">
    <w:name w:val="Основной текст с отступом 24"/>
    <w:basedOn w:val="a"/>
    <w:rsid w:val="00D96963"/>
    <w:pPr>
      <w:suppressAutoHyphens/>
      <w:spacing w:after="120" w:line="480" w:lineRule="auto"/>
      <w:ind w:left="283"/>
    </w:pPr>
    <w:rPr>
      <w:lang w:val="x-none" w:eastAsia="zh-CN"/>
    </w:rPr>
  </w:style>
  <w:style w:type="paragraph" w:customStyle="1" w:styleId="1fffa">
    <w:name w:val="Цитата1"/>
    <w:basedOn w:val="a"/>
    <w:rsid w:val="00D96963"/>
    <w:pPr>
      <w:suppressAutoHyphens/>
      <w:spacing w:before="75" w:after="75"/>
    </w:pPr>
    <w:rPr>
      <w:rFonts w:ascii="Arial" w:hAnsi="Arial" w:cs="Arial"/>
      <w:color w:val="000000"/>
      <w:sz w:val="20"/>
      <w:szCs w:val="20"/>
      <w:lang w:eastAsia="zh-CN"/>
    </w:rPr>
  </w:style>
  <w:style w:type="paragraph" w:customStyle="1" w:styleId="WW-">
    <w:name w:val="WW-Заголовок"/>
    <w:basedOn w:val="a"/>
    <w:next w:val="ab"/>
    <w:rsid w:val="00D96963"/>
    <w:pPr>
      <w:keepNext/>
      <w:suppressAutoHyphens/>
      <w:spacing w:before="240" w:after="120"/>
    </w:pPr>
    <w:rPr>
      <w:rFonts w:ascii="Arial" w:eastAsia="MS Mincho" w:hAnsi="Arial" w:cs="Tahoma"/>
      <w:sz w:val="28"/>
      <w:szCs w:val="28"/>
      <w:lang w:eastAsia="zh-CN"/>
    </w:rPr>
  </w:style>
  <w:style w:type="paragraph" w:customStyle="1" w:styleId="1fffb">
    <w:name w:val="Шапка1"/>
    <w:basedOn w:val="a"/>
    <w:rsid w:val="00D96963"/>
    <w:pPr>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Arial" w:hAnsi="Arial" w:cs="Arial"/>
      <w:lang w:val="x-none" w:eastAsia="zh-CN"/>
    </w:rPr>
  </w:style>
  <w:style w:type="paragraph" w:customStyle="1" w:styleId="1fffc">
    <w:name w:val="Текст1"/>
    <w:basedOn w:val="a"/>
    <w:rsid w:val="00D96963"/>
    <w:pPr>
      <w:suppressAutoHyphens/>
    </w:pPr>
    <w:rPr>
      <w:rFonts w:ascii="Courier New" w:hAnsi="Courier New" w:cs="Courier New"/>
      <w:sz w:val="20"/>
      <w:szCs w:val="20"/>
      <w:lang w:eastAsia="zh-CN"/>
    </w:rPr>
  </w:style>
  <w:style w:type="paragraph" w:customStyle="1" w:styleId="1fffd">
    <w:name w:val="Текст примечания1"/>
    <w:basedOn w:val="a"/>
    <w:rsid w:val="00D96963"/>
    <w:pPr>
      <w:suppressAutoHyphens/>
      <w:spacing w:after="200" w:line="276" w:lineRule="auto"/>
    </w:pPr>
    <w:rPr>
      <w:rFonts w:ascii="Calibri" w:hAnsi="Calibri"/>
      <w:sz w:val="20"/>
      <w:szCs w:val="20"/>
      <w:lang w:eastAsia="zh-CN"/>
    </w:rPr>
  </w:style>
  <w:style w:type="paragraph" w:customStyle="1" w:styleId="afffffa">
    <w:name w:val="Верхний колонтитул слева"/>
    <w:basedOn w:val="a"/>
    <w:rsid w:val="00D96963"/>
    <w:pPr>
      <w:suppressLineNumbers/>
      <w:tabs>
        <w:tab w:val="center" w:pos="4875"/>
        <w:tab w:val="right" w:pos="9751"/>
      </w:tabs>
      <w:suppressAutoHyphens/>
      <w:spacing w:after="200" w:line="276" w:lineRule="auto"/>
    </w:pPr>
    <w:rPr>
      <w:rFonts w:ascii="Calibri" w:hAnsi="Calibri"/>
      <w:sz w:val="22"/>
      <w:szCs w:val="22"/>
      <w:lang w:eastAsia="zh-CN"/>
    </w:rPr>
  </w:style>
  <w:style w:type="character" w:customStyle="1" w:styleId="afffffb">
    <w:name w:val="Заголовок Знак"/>
    <w:basedOn w:val="a0"/>
    <w:uiPriority w:val="10"/>
    <w:rsid w:val="00D96963"/>
    <w:rPr>
      <w:rFonts w:asciiTheme="majorHAnsi" w:eastAsiaTheme="majorEastAsia" w:hAnsiTheme="majorHAnsi" w:cstheme="majorBidi"/>
      <w:spacing w:val="-10"/>
      <w:kern w:val="28"/>
      <w:sz w:val="56"/>
      <w:szCs w:val="56"/>
    </w:rPr>
  </w:style>
  <w:style w:type="paragraph" w:styleId="af2">
    <w:name w:val="Title"/>
    <w:basedOn w:val="a"/>
    <w:next w:val="a"/>
    <w:link w:val="1fffe"/>
    <w:qFormat/>
    <w:rsid w:val="00D96963"/>
    <w:pPr>
      <w:contextualSpacing/>
    </w:pPr>
    <w:rPr>
      <w:rFonts w:asciiTheme="majorHAnsi" w:eastAsiaTheme="majorEastAsia" w:hAnsiTheme="majorHAnsi" w:cstheme="majorBidi"/>
      <w:spacing w:val="-10"/>
      <w:kern w:val="28"/>
      <w:sz w:val="56"/>
      <w:szCs w:val="56"/>
    </w:rPr>
  </w:style>
  <w:style w:type="character" w:customStyle="1" w:styleId="1fffe">
    <w:name w:val="Заголовок Знак1"/>
    <w:basedOn w:val="a0"/>
    <w:link w:val="af2"/>
    <w:rsid w:val="00D969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AAD5-A978-41BD-92B4-41711C4C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7</TotalTime>
  <Pages>1</Pages>
  <Words>1678</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2020-08-19T06:37:00Z</cp:lastPrinted>
  <dcterms:created xsi:type="dcterms:W3CDTF">2020-08-19T06:32:00Z</dcterms:created>
  <dcterms:modified xsi:type="dcterms:W3CDTF">2020-08-26T13:43:00Z</dcterms:modified>
</cp:coreProperties>
</file>