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21FCC">
        <w:rPr>
          <w:sz w:val="28"/>
        </w:rPr>
        <w:t>26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DC287E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21FCC">
        <w:rPr>
          <w:sz w:val="28"/>
        </w:rPr>
        <w:t>1819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062DA4" w:rsidRDefault="00062DA4" w:rsidP="0086130A">
      <w:pPr>
        <w:tabs>
          <w:tab w:val="left" w:pos="6663"/>
        </w:tabs>
        <w:ind w:firstLine="709"/>
        <w:jc w:val="center"/>
        <w:rPr>
          <w:b/>
          <w:sz w:val="28"/>
          <w:szCs w:val="28"/>
        </w:rPr>
      </w:pPr>
    </w:p>
    <w:p w:rsidR="0086130A" w:rsidRPr="001F565E" w:rsidRDefault="0086130A" w:rsidP="00062DA4">
      <w:pPr>
        <w:tabs>
          <w:tab w:val="left" w:pos="6663"/>
        </w:tabs>
        <w:jc w:val="center"/>
        <w:rPr>
          <w:b/>
          <w:sz w:val="28"/>
          <w:szCs w:val="28"/>
        </w:rPr>
      </w:pPr>
      <w:bookmarkStart w:id="2" w:name="_GoBack"/>
      <w:r w:rsidRPr="001F565E">
        <w:rPr>
          <w:b/>
          <w:sz w:val="28"/>
          <w:szCs w:val="28"/>
        </w:rPr>
        <w:t>О приведении размера платы граждан в соответствие с предельными индексами</w:t>
      </w:r>
    </w:p>
    <w:bookmarkEnd w:id="2"/>
    <w:p w:rsidR="0086130A" w:rsidRDefault="0086130A" w:rsidP="0086130A">
      <w:pPr>
        <w:ind w:left="3402" w:right="3401"/>
        <w:jc w:val="center"/>
        <w:rPr>
          <w:sz w:val="28"/>
          <w:szCs w:val="28"/>
        </w:rPr>
      </w:pPr>
    </w:p>
    <w:p w:rsidR="00062DA4" w:rsidRDefault="00062DA4" w:rsidP="00062DA4">
      <w:pPr>
        <w:ind w:firstLine="709"/>
        <w:jc w:val="both"/>
        <w:rPr>
          <w:sz w:val="28"/>
          <w:szCs w:val="28"/>
        </w:rPr>
      </w:pPr>
    </w:p>
    <w:p w:rsidR="0086130A" w:rsidRPr="00D164DF" w:rsidRDefault="0086130A" w:rsidP="00062DA4">
      <w:pPr>
        <w:ind w:firstLine="709"/>
        <w:jc w:val="both"/>
        <w:rPr>
          <w:sz w:val="28"/>
          <w:szCs w:val="28"/>
        </w:rPr>
      </w:pPr>
      <w:r w:rsidRPr="00D164D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157.1 Жилищного кодекса Российской Федерации, п</w:t>
      </w:r>
      <w:r w:rsidRPr="00162A0D">
        <w:rPr>
          <w:sz w:val="28"/>
          <w:szCs w:val="28"/>
        </w:rPr>
        <w:t xml:space="preserve">остановлением Правительства Ростовской области от 22.03.2013 </w:t>
      </w:r>
      <w:r w:rsidR="00062DA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</w:t>
      </w:r>
      <w:r w:rsidRPr="00162A0D">
        <w:rPr>
          <w:sz w:val="28"/>
          <w:szCs w:val="28"/>
        </w:rPr>
        <w:t xml:space="preserve"> 165 «Об ограничении в Ростовской области роста размера платы граждан за коммунальные услуги», </w:t>
      </w:r>
      <w:r w:rsidRPr="00C81A89">
        <w:rPr>
          <w:sz w:val="28"/>
          <w:szCs w:val="28"/>
        </w:rPr>
        <w:t xml:space="preserve">распоряжением Губернатора Ростовской области от </w:t>
      </w:r>
      <w:r>
        <w:rPr>
          <w:sz w:val="28"/>
          <w:szCs w:val="28"/>
        </w:rPr>
        <w:t>28</w:t>
      </w:r>
      <w:r w:rsidRPr="00C81A8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C81A89">
        <w:rPr>
          <w:sz w:val="28"/>
          <w:szCs w:val="28"/>
        </w:rPr>
        <w:t>.202</w:t>
      </w:r>
      <w:r>
        <w:rPr>
          <w:sz w:val="28"/>
          <w:szCs w:val="28"/>
        </w:rPr>
        <w:t>2 № 33</w:t>
      </w:r>
      <w:r w:rsidRPr="00C81A89">
        <w:rPr>
          <w:sz w:val="28"/>
          <w:szCs w:val="28"/>
        </w:rPr>
        <w:t>4 «</w:t>
      </w:r>
      <w:r w:rsidRPr="00C81A89">
        <w:rPr>
          <w:bCs/>
          <w:sz w:val="28"/>
          <w:szCs w:val="28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</w:t>
      </w:r>
      <w:r>
        <w:rPr>
          <w:bCs/>
          <w:sz w:val="28"/>
          <w:szCs w:val="28"/>
        </w:rPr>
        <w:t>3</w:t>
      </w:r>
      <w:r w:rsidRPr="00C81A89">
        <w:rPr>
          <w:bCs/>
          <w:sz w:val="28"/>
          <w:szCs w:val="28"/>
        </w:rPr>
        <w:t xml:space="preserve"> год»,</w:t>
      </w:r>
      <w:r w:rsidRPr="00D164D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164DF">
        <w:rPr>
          <w:sz w:val="28"/>
          <w:szCs w:val="28"/>
        </w:rPr>
        <w:t xml:space="preserve"> </w:t>
      </w:r>
      <w:r w:rsidRPr="003471E9">
        <w:rPr>
          <w:sz w:val="28"/>
          <w:szCs w:val="28"/>
        </w:rPr>
        <w:t xml:space="preserve">целях </w:t>
      </w:r>
      <w:r w:rsidRPr="00600847">
        <w:rPr>
          <w:sz w:val="28"/>
          <w:szCs w:val="28"/>
        </w:rPr>
        <w:t>ограничения роста размера платы граждан за коммунальные услуги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6130A" w:rsidRPr="007F2AFE" w:rsidRDefault="0086130A" w:rsidP="00062DA4">
      <w:pPr>
        <w:ind w:firstLine="709"/>
        <w:jc w:val="both"/>
      </w:pPr>
    </w:p>
    <w:p w:rsidR="0086130A" w:rsidRDefault="0086130A" w:rsidP="00062DA4">
      <w:pPr>
        <w:pStyle w:val="23"/>
        <w:numPr>
          <w:ilvl w:val="0"/>
          <w:numId w:val="8"/>
        </w:numPr>
        <w:tabs>
          <w:tab w:val="left" w:pos="119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C03542">
        <w:rPr>
          <w:sz w:val="28"/>
          <w:szCs w:val="28"/>
        </w:rPr>
        <w:t>риве</w:t>
      </w:r>
      <w:r>
        <w:rPr>
          <w:sz w:val="28"/>
          <w:szCs w:val="28"/>
        </w:rPr>
        <w:t>сти</w:t>
      </w:r>
      <w:r w:rsidRPr="00C03542">
        <w:rPr>
          <w:sz w:val="28"/>
          <w:szCs w:val="28"/>
        </w:rPr>
        <w:t xml:space="preserve"> размер подлежащей внесению платы граждан</w:t>
      </w:r>
      <w:r>
        <w:rPr>
          <w:sz w:val="28"/>
          <w:szCs w:val="28"/>
        </w:rPr>
        <w:t xml:space="preserve"> </w:t>
      </w:r>
      <w:r w:rsidRPr="00C03542">
        <w:rPr>
          <w:sz w:val="28"/>
          <w:szCs w:val="28"/>
        </w:rPr>
        <w:t>за коммунальн</w:t>
      </w:r>
      <w:r>
        <w:rPr>
          <w:sz w:val="28"/>
          <w:szCs w:val="28"/>
        </w:rPr>
        <w:t>ые</w:t>
      </w:r>
      <w:r w:rsidRPr="00C03542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 по холодному водоснабжению и водоотведению в </w:t>
      </w:r>
      <w:r w:rsidRPr="00C03542">
        <w:rPr>
          <w:sz w:val="28"/>
          <w:szCs w:val="28"/>
        </w:rPr>
        <w:t>соответствие с предельными индексами</w:t>
      </w:r>
      <w:r>
        <w:rPr>
          <w:sz w:val="28"/>
          <w:szCs w:val="28"/>
        </w:rPr>
        <w:t xml:space="preserve"> </w:t>
      </w:r>
      <w:r w:rsidRPr="007A4B26">
        <w:rPr>
          <w:sz w:val="28"/>
          <w:szCs w:val="28"/>
        </w:rPr>
        <w:t>пут</w:t>
      </w:r>
      <w:r>
        <w:rPr>
          <w:sz w:val="28"/>
          <w:szCs w:val="28"/>
        </w:rPr>
        <w:t>ё</w:t>
      </w:r>
      <w:r w:rsidRPr="007A4B26">
        <w:rPr>
          <w:sz w:val="28"/>
          <w:szCs w:val="28"/>
        </w:rPr>
        <w:t>м снижения уровня платежей граждан от установленн</w:t>
      </w:r>
      <w:r>
        <w:rPr>
          <w:sz w:val="28"/>
          <w:szCs w:val="28"/>
        </w:rPr>
        <w:t xml:space="preserve">ого </w:t>
      </w:r>
      <w:r w:rsidRPr="007A4B26">
        <w:rPr>
          <w:sz w:val="28"/>
          <w:szCs w:val="28"/>
        </w:rPr>
        <w:t>экономически обоснованн</w:t>
      </w:r>
      <w:r>
        <w:rPr>
          <w:sz w:val="28"/>
          <w:szCs w:val="28"/>
        </w:rPr>
        <w:t>ого</w:t>
      </w:r>
      <w:r w:rsidRPr="007A4B26">
        <w:rPr>
          <w:sz w:val="28"/>
          <w:szCs w:val="28"/>
        </w:rPr>
        <w:t xml:space="preserve"> тариф</w:t>
      </w:r>
      <w:r>
        <w:rPr>
          <w:sz w:val="28"/>
          <w:szCs w:val="28"/>
        </w:rPr>
        <w:t xml:space="preserve">а. </w:t>
      </w:r>
    </w:p>
    <w:p w:rsidR="0086130A" w:rsidRPr="00F701CF" w:rsidRDefault="0086130A" w:rsidP="00062DA4">
      <w:pPr>
        <w:pStyle w:val="23"/>
        <w:numPr>
          <w:ilvl w:val="0"/>
          <w:numId w:val="8"/>
        </w:numPr>
        <w:tabs>
          <w:tab w:val="left" w:pos="1197"/>
        </w:tabs>
        <w:ind w:left="0" w:firstLine="709"/>
        <w:rPr>
          <w:sz w:val="28"/>
          <w:szCs w:val="28"/>
        </w:rPr>
      </w:pPr>
      <w:r w:rsidRPr="00F701CF">
        <w:rPr>
          <w:sz w:val="28"/>
          <w:szCs w:val="28"/>
        </w:rPr>
        <w:t>Величина снижения размера платы граждан за коммунальные услуги определяется при неизменном наборе и объеме потребляемой коммунальной услуги.</w:t>
      </w:r>
    </w:p>
    <w:p w:rsidR="0086130A" w:rsidRDefault="0086130A" w:rsidP="00062DA4">
      <w:pPr>
        <w:pStyle w:val="23"/>
        <w:numPr>
          <w:ilvl w:val="0"/>
          <w:numId w:val="8"/>
        </w:numPr>
        <w:tabs>
          <w:tab w:val="left" w:pos="1197"/>
        </w:tabs>
        <w:ind w:left="0" w:firstLine="709"/>
        <w:rPr>
          <w:sz w:val="28"/>
          <w:szCs w:val="28"/>
        </w:rPr>
      </w:pPr>
      <w:r w:rsidRPr="00F701CF">
        <w:rPr>
          <w:sz w:val="28"/>
          <w:szCs w:val="28"/>
        </w:rPr>
        <w:t>Снизить уровень платежей граждан за ко</w:t>
      </w:r>
      <w:r>
        <w:rPr>
          <w:sz w:val="28"/>
          <w:szCs w:val="28"/>
        </w:rPr>
        <w:t>ммунальную услугу по холодному водоснабжению</w:t>
      </w:r>
      <w:r w:rsidRPr="00F701CF">
        <w:rPr>
          <w:sz w:val="28"/>
          <w:szCs w:val="28"/>
        </w:rPr>
        <w:t xml:space="preserve">, определив его в процентах от установленного экономически обоснованного тарифа </w:t>
      </w:r>
      <w:r>
        <w:rPr>
          <w:sz w:val="28"/>
          <w:szCs w:val="28"/>
        </w:rPr>
        <w:t>для филиала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>» Государственного унитарного предприятия Ростовской области «Управление развития систем водоснабжения» (далее – ГУП РО «УРСВ) в соответствии с приложением № 1.</w:t>
      </w:r>
    </w:p>
    <w:p w:rsidR="0086130A" w:rsidRDefault="0086130A" w:rsidP="00062DA4">
      <w:pPr>
        <w:pStyle w:val="23"/>
        <w:numPr>
          <w:ilvl w:val="0"/>
          <w:numId w:val="8"/>
        </w:numPr>
        <w:tabs>
          <w:tab w:val="left" w:pos="1197"/>
        </w:tabs>
        <w:ind w:left="0" w:firstLine="709"/>
        <w:rPr>
          <w:sz w:val="28"/>
          <w:szCs w:val="28"/>
        </w:rPr>
      </w:pPr>
      <w:r w:rsidRPr="00F701CF">
        <w:rPr>
          <w:sz w:val="28"/>
          <w:szCs w:val="28"/>
        </w:rPr>
        <w:t>Снизить уровень платежей граждан за ко</w:t>
      </w:r>
      <w:r>
        <w:rPr>
          <w:sz w:val="28"/>
          <w:szCs w:val="28"/>
        </w:rPr>
        <w:t>ммунальную услугу по водоотведению</w:t>
      </w:r>
      <w:r w:rsidRPr="00F701CF">
        <w:rPr>
          <w:sz w:val="28"/>
          <w:szCs w:val="28"/>
        </w:rPr>
        <w:t xml:space="preserve">, определив его в процентах от установленного экономически обоснованного тарифа </w:t>
      </w:r>
      <w:r>
        <w:rPr>
          <w:sz w:val="28"/>
          <w:szCs w:val="28"/>
        </w:rPr>
        <w:t>для филиала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>» ГУП РО «УРСВ» в соответствии с приложением № 2.</w:t>
      </w:r>
    </w:p>
    <w:p w:rsidR="0086130A" w:rsidRPr="00C81A89" w:rsidRDefault="0086130A" w:rsidP="00062DA4">
      <w:pPr>
        <w:pStyle w:val="2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81A89">
        <w:rPr>
          <w:sz w:val="28"/>
          <w:szCs w:val="28"/>
        </w:rPr>
        <w:lastRenderedPageBreak/>
        <w:t xml:space="preserve">Провести информационно-разъяснительную работу с населением, исполнителями коммунальных услуг и </w:t>
      </w:r>
      <w:proofErr w:type="spellStart"/>
      <w:r w:rsidRPr="00C81A89">
        <w:rPr>
          <w:sz w:val="28"/>
          <w:szCs w:val="28"/>
        </w:rPr>
        <w:t>ресурсоснабжающими</w:t>
      </w:r>
      <w:proofErr w:type="spellEnd"/>
      <w:r w:rsidRPr="00C81A89">
        <w:rPr>
          <w:sz w:val="28"/>
          <w:szCs w:val="28"/>
        </w:rPr>
        <w:t xml:space="preserve"> организациями о принятии данного постановления.</w:t>
      </w:r>
    </w:p>
    <w:p w:rsidR="0086130A" w:rsidRPr="007A728F" w:rsidRDefault="0086130A" w:rsidP="00062DA4">
      <w:pPr>
        <w:pStyle w:val="2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728F">
        <w:rPr>
          <w:sz w:val="28"/>
          <w:szCs w:val="28"/>
        </w:rPr>
        <w:t>Настоящее постановление вступает в силу с момента официального опубликования и распространяется на правоо</w:t>
      </w:r>
      <w:r>
        <w:rPr>
          <w:sz w:val="28"/>
          <w:szCs w:val="28"/>
        </w:rPr>
        <w:t>тношения, возникшие с 01.12.2022</w:t>
      </w:r>
      <w:r w:rsidRPr="007A728F">
        <w:rPr>
          <w:sz w:val="28"/>
          <w:szCs w:val="28"/>
        </w:rPr>
        <w:t>.</w:t>
      </w:r>
    </w:p>
    <w:p w:rsidR="0086130A" w:rsidRPr="00635BF9" w:rsidRDefault="0086130A" w:rsidP="00062DA4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35BF9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635BF9">
        <w:rPr>
          <w:sz w:val="28"/>
          <w:szCs w:val="28"/>
        </w:rPr>
        <w:t>Белокалитвинского</w:t>
      </w:r>
      <w:proofErr w:type="spellEnd"/>
      <w:r w:rsidRPr="00635BF9">
        <w:rPr>
          <w:sz w:val="28"/>
          <w:szCs w:val="28"/>
        </w:rPr>
        <w:t xml:space="preserve"> района по жилищно-коммунальному хозяйству </w:t>
      </w:r>
      <w:r>
        <w:rPr>
          <w:sz w:val="28"/>
          <w:szCs w:val="28"/>
        </w:rPr>
        <w:t xml:space="preserve">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 w:rsidRPr="000E3744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Pr="00635BF9">
        <w:rPr>
          <w:sz w:val="28"/>
          <w:szCs w:val="28"/>
        </w:rPr>
        <w:t>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62DA4" w:rsidRDefault="00872883" w:rsidP="00872883">
      <w:pPr>
        <w:rPr>
          <w:color w:val="FFFFFF" w:themeColor="background1"/>
          <w:sz w:val="28"/>
        </w:rPr>
      </w:pPr>
      <w:r w:rsidRPr="00062DA4">
        <w:rPr>
          <w:color w:val="FFFFFF" w:themeColor="background1"/>
          <w:sz w:val="28"/>
        </w:rPr>
        <w:t>Верно:</w:t>
      </w:r>
    </w:p>
    <w:p w:rsidR="004A13DC" w:rsidRPr="00062DA4" w:rsidRDefault="004A13DC" w:rsidP="00835273">
      <w:pPr>
        <w:rPr>
          <w:color w:val="FFFFFF" w:themeColor="background1"/>
          <w:sz w:val="28"/>
        </w:rPr>
      </w:pPr>
      <w:r w:rsidRPr="00062DA4">
        <w:rPr>
          <w:color w:val="FFFFFF" w:themeColor="background1"/>
          <w:sz w:val="28"/>
        </w:rPr>
        <w:t>Заместитель главы Администрации</w:t>
      </w:r>
    </w:p>
    <w:p w:rsidR="00827BC0" w:rsidRPr="00062DA4" w:rsidRDefault="004A13DC" w:rsidP="00835273">
      <w:pPr>
        <w:rPr>
          <w:color w:val="FFFFFF" w:themeColor="background1"/>
          <w:sz w:val="28"/>
        </w:rPr>
      </w:pPr>
      <w:proofErr w:type="spellStart"/>
      <w:r w:rsidRPr="00062DA4">
        <w:rPr>
          <w:color w:val="FFFFFF" w:themeColor="background1"/>
          <w:sz w:val="28"/>
        </w:rPr>
        <w:t>Белокалитвинского</w:t>
      </w:r>
      <w:proofErr w:type="spellEnd"/>
      <w:r w:rsidRPr="00062DA4">
        <w:rPr>
          <w:color w:val="FFFFFF" w:themeColor="background1"/>
          <w:sz w:val="28"/>
        </w:rPr>
        <w:t xml:space="preserve"> района </w:t>
      </w:r>
    </w:p>
    <w:p w:rsidR="003A39C2" w:rsidRPr="00062DA4" w:rsidRDefault="00827BC0" w:rsidP="00835273">
      <w:pPr>
        <w:rPr>
          <w:color w:val="FFFFFF" w:themeColor="background1"/>
          <w:sz w:val="28"/>
        </w:rPr>
      </w:pPr>
      <w:r w:rsidRPr="00062DA4">
        <w:rPr>
          <w:color w:val="FFFFFF" w:themeColor="background1"/>
          <w:sz w:val="28"/>
        </w:rPr>
        <w:t>п</w:t>
      </w:r>
      <w:r w:rsidR="004A13DC" w:rsidRPr="00062DA4">
        <w:rPr>
          <w:color w:val="FFFFFF" w:themeColor="background1"/>
          <w:sz w:val="28"/>
        </w:rPr>
        <w:t>о</w:t>
      </w:r>
      <w:r w:rsidRPr="00062DA4">
        <w:rPr>
          <w:color w:val="FFFFFF" w:themeColor="background1"/>
          <w:sz w:val="28"/>
        </w:rPr>
        <w:t xml:space="preserve"> </w:t>
      </w:r>
      <w:r w:rsidR="004A13DC" w:rsidRPr="00062DA4">
        <w:rPr>
          <w:color w:val="FFFFFF" w:themeColor="background1"/>
          <w:sz w:val="28"/>
        </w:rPr>
        <w:t>организационной и кадровой работе</w:t>
      </w:r>
      <w:r w:rsidR="000C6CE8" w:rsidRPr="00062DA4">
        <w:rPr>
          <w:color w:val="FFFFFF" w:themeColor="background1"/>
          <w:sz w:val="28"/>
        </w:rPr>
        <w:tab/>
      </w:r>
      <w:r w:rsidR="00F4755E" w:rsidRPr="00062DA4">
        <w:rPr>
          <w:color w:val="FFFFFF" w:themeColor="background1"/>
          <w:sz w:val="28"/>
        </w:rPr>
        <w:tab/>
      </w:r>
      <w:r w:rsidR="001D3A0E" w:rsidRPr="00062DA4">
        <w:rPr>
          <w:color w:val="FFFFFF" w:themeColor="background1"/>
          <w:sz w:val="28"/>
        </w:rPr>
        <w:tab/>
      </w:r>
      <w:r w:rsidR="004A13DC" w:rsidRPr="00062DA4">
        <w:rPr>
          <w:color w:val="FFFFFF" w:themeColor="background1"/>
          <w:sz w:val="28"/>
        </w:rPr>
        <w:tab/>
      </w:r>
      <w:r w:rsidR="00DA2597" w:rsidRPr="00062DA4">
        <w:rPr>
          <w:color w:val="FFFFFF" w:themeColor="background1"/>
          <w:sz w:val="28"/>
        </w:rPr>
        <w:t>Л.Г. Василенко</w:t>
      </w:r>
    </w:p>
    <w:p w:rsidR="0086130A" w:rsidRDefault="0086130A" w:rsidP="00835273">
      <w:pPr>
        <w:rPr>
          <w:sz w:val="28"/>
        </w:rPr>
      </w:pPr>
    </w:p>
    <w:p w:rsidR="0086130A" w:rsidRDefault="0086130A" w:rsidP="00835273">
      <w:pPr>
        <w:rPr>
          <w:sz w:val="28"/>
          <w:szCs w:val="28"/>
        </w:rPr>
        <w:sectPr w:rsidR="0086130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6130A" w:rsidRPr="00062DA4" w:rsidRDefault="0086130A" w:rsidP="0086130A">
      <w:pPr>
        <w:ind w:firstLine="709"/>
        <w:jc w:val="right"/>
        <w:rPr>
          <w:sz w:val="28"/>
          <w:szCs w:val="28"/>
        </w:rPr>
      </w:pPr>
      <w:r w:rsidRPr="00062DA4">
        <w:rPr>
          <w:sz w:val="28"/>
          <w:szCs w:val="28"/>
        </w:rPr>
        <w:lastRenderedPageBreak/>
        <w:t>Приложение №</w:t>
      </w:r>
      <w:r w:rsidR="00062DA4" w:rsidRPr="00062DA4">
        <w:rPr>
          <w:sz w:val="28"/>
          <w:szCs w:val="28"/>
        </w:rPr>
        <w:t xml:space="preserve"> </w:t>
      </w:r>
      <w:r w:rsidRPr="00062DA4">
        <w:rPr>
          <w:sz w:val="28"/>
          <w:szCs w:val="28"/>
        </w:rPr>
        <w:t>1</w:t>
      </w:r>
    </w:p>
    <w:p w:rsidR="0086130A" w:rsidRPr="00062DA4" w:rsidRDefault="0086130A" w:rsidP="0086130A">
      <w:pPr>
        <w:ind w:firstLine="709"/>
        <w:jc w:val="right"/>
        <w:rPr>
          <w:sz w:val="28"/>
          <w:szCs w:val="28"/>
        </w:rPr>
      </w:pPr>
      <w:r w:rsidRPr="00062DA4">
        <w:rPr>
          <w:sz w:val="28"/>
          <w:szCs w:val="28"/>
        </w:rPr>
        <w:t xml:space="preserve">к </w:t>
      </w:r>
      <w:r w:rsidR="00062DA4" w:rsidRPr="00062DA4">
        <w:rPr>
          <w:sz w:val="28"/>
          <w:szCs w:val="28"/>
        </w:rPr>
        <w:t>п</w:t>
      </w:r>
      <w:r w:rsidRPr="00062DA4">
        <w:rPr>
          <w:sz w:val="28"/>
          <w:szCs w:val="28"/>
        </w:rPr>
        <w:t>остановлению</w:t>
      </w:r>
    </w:p>
    <w:p w:rsidR="00062DA4" w:rsidRPr="00062DA4" w:rsidRDefault="00062DA4" w:rsidP="0086130A">
      <w:pPr>
        <w:ind w:firstLine="709"/>
        <w:jc w:val="right"/>
        <w:rPr>
          <w:sz w:val="28"/>
          <w:szCs w:val="28"/>
        </w:rPr>
      </w:pPr>
      <w:r w:rsidRPr="00062DA4">
        <w:rPr>
          <w:sz w:val="28"/>
          <w:szCs w:val="28"/>
        </w:rPr>
        <w:t>Администрации</w:t>
      </w:r>
    </w:p>
    <w:p w:rsidR="00062DA4" w:rsidRPr="00062DA4" w:rsidRDefault="00062DA4" w:rsidP="0086130A">
      <w:pPr>
        <w:ind w:firstLine="709"/>
        <w:jc w:val="right"/>
        <w:rPr>
          <w:sz w:val="28"/>
          <w:szCs w:val="28"/>
        </w:rPr>
      </w:pPr>
      <w:proofErr w:type="spellStart"/>
      <w:r w:rsidRPr="00062DA4">
        <w:rPr>
          <w:sz w:val="28"/>
          <w:szCs w:val="28"/>
        </w:rPr>
        <w:t>Белокалитвинского</w:t>
      </w:r>
      <w:proofErr w:type="spellEnd"/>
      <w:r w:rsidRPr="00062DA4">
        <w:rPr>
          <w:sz w:val="28"/>
          <w:szCs w:val="28"/>
        </w:rPr>
        <w:t xml:space="preserve"> района</w:t>
      </w:r>
    </w:p>
    <w:p w:rsidR="0086130A" w:rsidRPr="00062DA4" w:rsidRDefault="0086130A" w:rsidP="0086130A">
      <w:pPr>
        <w:ind w:firstLine="709"/>
        <w:jc w:val="right"/>
        <w:rPr>
          <w:sz w:val="28"/>
          <w:szCs w:val="28"/>
        </w:rPr>
      </w:pPr>
      <w:r w:rsidRPr="00062DA4">
        <w:rPr>
          <w:sz w:val="28"/>
          <w:szCs w:val="28"/>
        </w:rPr>
        <w:t xml:space="preserve">от </w:t>
      </w:r>
      <w:r w:rsidR="00921FCC">
        <w:rPr>
          <w:sz w:val="28"/>
          <w:szCs w:val="28"/>
        </w:rPr>
        <w:t>26</w:t>
      </w:r>
      <w:r w:rsidRPr="00062DA4">
        <w:rPr>
          <w:sz w:val="28"/>
          <w:szCs w:val="28"/>
        </w:rPr>
        <w:t>.</w:t>
      </w:r>
      <w:r w:rsidR="00062DA4" w:rsidRPr="00062DA4">
        <w:rPr>
          <w:sz w:val="28"/>
          <w:szCs w:val="28"/>
        </w:rPr>
        <w:t>12</w:t>
      </w:r>
      <w:r w:rsidRPr="00062DA4">
        <w:rPr>
          <w:sz w:val="28"/>
          <w:szCs w:val="28"/>
        </w:rPr>
        <w:t>.20</w:t>
      </w:r>
      <w:r w:rsidR="00062DA4" w:rsidRPr="00062DA4">
        <w:rPr>
          <w:sz w:val="28"/>
          <w:szCs w:val="28"/>
        </w:rPr>
        <w:t>22 №</w:t>
      </w:r>
      <w:r w:rsidR="00921FCC">
        <w:rPr>
          <w:sz w:val="28"/>
          <w:szCs w:val="28"/>
        </w:rPr>
        <w:t xml:space="preserve"> 1819</w:t>
      </w:r>
    </w:p>
    <w:p w:rsidR="0086130A" w:rsidRDefault="0086130A" w:rsidP="0086130A">
      <w:pPr>
        <w:ind w:firstLine="709"/>
        <w:jc w:val="right"/>
        <w:rPr>
          <w:sz w:val="22"/>
          <w:szCs w:val="26"/>
        </w:rPr>
      </w:pPr>
    </w:p>
    <w:p w:rsidR="00062DA4" w:rsidRDefault="00062DA4" w:rsidP="0086130A">
      <w:pPr>
        <w:ind w:firstLine="709"/>
        <w:jc w:val="right"/>
        <w:rPr>
          <w:sz w:val="22"/>
          <w:szCs w:val="26"/>
        </w:rPr>
      </w:pPr>
    </w:p>
    <w:p w:rsidR="0086130A" w:rsidRDefault="0086130A" w:rsidP="00062DA4">
      <w:pPr>
        <w:jc w:val="center"/>
        <w:rPr>
          <w:sz w:val="28"/>
          <w:szCs w:val="26"/>
        </w:rPr>
      </w:pPr>
      <w:r>
        <w:rPr>
          <w:sz w:val="28"/>
          <w:szCs w:val="26"/>
        </w:rPr>
        <w:t>У</w:t>
      </w:r>
      <w:r w:rsidRPr="00A836DC">
        <w:rPr>
          <w:sz w:val="28"/>
          <w:szCs w:val="26"/>
        </w:rPr>
        <w:t>ровень платежей граждан з</w:t>
      </w:r>
      <w:r>
        <w:rPr>
          <w:sz w:val="28"/>
          <w:szCs w:val="26"/>
        </w:rPr>
        <w:t>а коммунальную услугу</w:t>
      </w:r>
    </w:p>
    <w:p w:rsidR="0086130A" w:rsidRDefault="0086130A" w:rsidP="00062D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холодному водоснабжению для филиала </w:t>
      </w:r>
    </w:p>
    <w:p w:rsidR="0086130A" w:rsidRDefault="0086130A" w:rsidP="00062DA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>» ГУП РО «УРСВ»</w:t>
      </w:r>
    </w:p>
    <w:p w:rsidR="0086130A" w:rsidRDefault="0086130A" w:rsidP="0086130A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552"/>
        <w:gridCol w:w="1505"/>
        <w:gridCol w:w="1038"/>
        <w:gridCol w:w="1466"/>
        <w:gridCol w:w="1331"/>
      </w:tblGrid>
      <w:tr w:rsidR="0086130A" w:rsidRPr="006E4563" w:rsidTr="00F372B1">
        <w:trPr>
          <w:trHeight w:val="378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86130A" w:rsidRPr="006E4563" w:rsidRDefault="0086130A" w:rsidP="00F372B1">
            <w:pPr>
              <w:jc w:val="center"/>
              <w:rPr>
                <w:sz w:val="28"/>
                <w:szCs w:val="28"/>
              </w:rPr>
            </w:pPr>
            <w:r w:rsidRPr="006E4563">
              <w:rPr>
                <w:sz w:val="28"/>
                <w:szCs w:val="28"/>
              </w:rPr>
              <w:t>№ п/п</w:t>
            </w:r>
          </w:p>
        </w:tc>
        <w:tc>
          <w:tcPr>
            <w:tcW w:w="3912" w:type="dxa"/>
            <w:vMerge w:val="restart"/>
            <w:shd w:val="clear" w:color="auto" w:fill="auto"/>
            <w:vAlign w:val="center"/>
          </w:tcPr>
          <w:p w:rsidR="0086130A" w:rsidRPr="006E4563" w:rsidRDefault="0086130A" w:rsidP="00F372B1">
            <w:pPr>
              <w:jc w:val="center"/>
              <w:rPr>
                <w:sz w:val="28"/>
                <w:szCs w:val="28"/>
              </w:rPr>
            </w:pPr>
            <w:r w:rsidRPr="006E4563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541" w:type="dxa"/>
            <w:gridSpan w:val="4"/>
            <w:shd w:val="clear" w:color="auto" w:fill="auto"/>
            <w:vAlign w:val="center"/>
          </w:tcPr>
          <w:p w:rsidR="0086130A" w:rsidRPr="006E4563" w:rsidRDefault="0086130A" w:rsidP="00F372B1">
            <w:pPr>
              <w:jc w:val="center"/>
              <w:rPr>
                <w:sz w:val="28"/>
                <w:szCs w:val="28"/>
              </w:rPr>
            </w:pPr>
            <w:r w:rsidRPr="006E4563">
              <w:rPr>
                <w:sz w:val="28"/>
                <w:szCs w:val="28"/>
              </w:rPr>
              <w:t>Уровень платежей граждан</w:t>
            </w:r>
          </w:p>
        </w:tc>
      </w:tr>
      <w:tr w:rsidR="0086130A" w:rsidRPr="00AF53C7" w:rsidTr="00F372B1">
        <w:trPr>
          <w:trHeight w:val="691"/>
        </w:trPr>
        <w:tc>
          <w:tcPr>
            <w:tcW w:w="776" w:type="dxa"/>
            <w:vMerge/>
            <w:shd w:val="clear" w:color="auto" w:fill="auto"/>
          </w:tcPr>
          <w:p w:rsidR="0086130A" w:rsidRPr="006E4563" w:rsidRDefault="0086130A" w:rsidP="00F3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vMerge/>
            <w:shd w:val="clear" w:color="auto" w:fill="auto"/>
            <w:vAlign w:val="center"/>
          </w:tcPr>
          <w:p w:rsidR="0086130A" w:rsidRPr="006E4563" w:rsidRDefault="0086130A" w:rsidP="00F3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с 01.07.2022 по 30.11.2022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с 01.12.2022 по 31.12.2023</w:t>
            </w:r>
          </w:p>
        </w:tc>
      </w:tr>
      <w:tr w:rsidR="0086130A" w:rsidRPr="00AF53C7" w:rsidTr="00F372B1">
        <w:trPr>
          <w:trHeight w:val="337"/>
        </w:trPr>
        <w:tc>
          <w:tcPr>
            <w:tcW w:w="776" w:type="dxa"/>
            <w:vMerge/>
            <w:shd w:val="clear" w:color="auto" w:fill="auto"/>
          </w:tcPr>
          <w:p w:rsidR="0086130A" w:rsidRPr="006E4563" w:rsidRDefault="0086130A" w:rsidP="00F3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vMerge/>
            <w:shd w:val="clear" w:color="auto" w:fill="auto"/>
            <w:vAlign w:val="center"/>
          </w:tcPr>
          <w:p w:rsidR="0086130A" w:rsidRPr="006E4563" w:rsidRDefault="0086130A" w:rsidP="00F3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процентов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руб.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процентов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руб.</w:t>
            </w:r>
          </w:p>
        </w:tc>
      </w:tr>
      <w:tr w:rsidR="0086130A" w:rsidRPr="00AF53C7" w:rsidTr="00F372B1">
        <w:trPr>
          <w:trHeight w:val="780"/>
        </w:trPr>
        <w:tc>
          <w:tcPr>
            <w:tcW w:w="776" w:type="dxa"/>
            <w:shd w:val="clear" w:color="auto" w:fill="auto"/>
            <w:vAlign w:val="center"/>
          </w:tcPr>
          <w:p w:rsidR="0086130A" w:rsidRPr="006E4563" w:rsidRDefault="0086130A" w:rsidP="00F372B1">
            <w:pPr>
              <w:jc w:val="center"/>
              <w:rPr>
                <w:sz w:val="28"/>
                <w:szCs w:val="28"/>
              </w:rPr>
            </w:pPr>
            <w:r w:rsidRPr="006E4563">
              <w:rPr>
                <w:sz w:val="28"/>
                <w:szCs w:val="28"/>
              </w:rPr>
              <w:t>1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86130A" w:rsidRPr="006E4563" w:rsidRDefault="0086130A" w:rsidP="00F372B1">
            <w:pPr>
              <w:rPr>
                <w:sz w:val="28"/>
                <w:szCs w:val="28"/>
              </w:rPr>
            </w:pPr>
            <w:proofErr w:type="spellStart"/>
            <w:r w:rsidRPr="006E4563">
              <w:rPr>
                <w:sz w:val="28"/>
                <w:szCs w:val="28"/>
              </w:rPr>
              <w:t>Нижнепоповское</w:t>
            </w:r>
            <w:proofErr w:type="spellEnd"/>
            <w:r w:rsidRPr="006E4563">
              <w:rPr>
                <w:sz w:val="28"/>
                <w:szCs w:val="28"/>
              </w:rPr>
              <w:t xml:space="preserve"> сельское поселение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30,9270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51,11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22,4706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55,70</w:t>
            </w:r>
          </w:p>
        </w:tc>
      </w:tr>
      <w:tr w:rsidR="0086130A" w:rsidRPr="00AF53C7" w:rsidTr="00F372B1">
        <w:trPr>
          <w:trHeight w:val="337"/>
        </w:trPr>
        <w:tc>
          <w:tcPr>
            <w:tcW w:w="776" w:type="dxa"/>
            <w:shd w:val="clear" w:color="auto" w:fill="auto"/>
            <w:vAlign w:val="center"/>
          </w:tcPr>
          <w:p w:rsidR="0086130A" w:rsidRPr="006E4563" w:rsidRDefault="0086130A" w:rsidP="00F372B1">
            <w:pPr>
              <w:jc w:val="center"/>
              <w:rPr>
                <w:sz w:val="28"/>
                <w:szCs w:val="28"/>
              </w:rPr>
            </w:pPr>
            <w:r w:rsidRPr="006E4563">
              <w:rPr>
                <w:sz w:val="28"/>
                <w:szCs w:val="28"/>
              </w:rPr>
              <w:t>2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86130A" w:rsidRPr="006E4563" w:rsidRDefault="0086130A" w:rsidP="00F372B1">
            <w:pPr>
              <w:rPr>
                <w:sz w:val="28"/>
                <w:szCs w:val="28"/>
              </w:rPr>
            </w:pPr>
            <w:proofErr w:type="spellStart"/>
            <w:r w:rsidRPr="006E4563">
              <w:rPr>
                <w:sz w:val="28"/>
                <w:szCs w:val="28"/>
              </w:rPr>
              <w:t>Богураевское</w:t>
            </w:r>
            <w:proofErr w:type="spellEnd"/>
            <w:r w:rsidRPr="006E4563">
              <w:rPr>
                <w:sz w:val="28"/>
                <w:szCs w:val="28"/>
              </w:rPr>
              <w:t xml:space="preserve">, Горняцкое, Грушево-Дубовское, </w:t>
            </w:r>
            <w:proofErr w:type="spellStart"/>
            <w:r w:rsidRPr="006E4563">
              <w:rPr>
                <w:sz w:val="28"/>
                <w:szCs w:val="28"/>
              </w:rPr>
              <w:t>Коксовское</w:t>
            </w:r>
            <w:proofErr w:type="spellEnd"/>
            <w:r w:rsidRPr="006E4563">
              <w:rPr>
                <w:sz w:val="28"/>
                <w:szCs w:val="28"/>
              </w:rPr>
              <w:t xml:space="preserve">, </w:t>
            </w:r>
            <w:proofErr w:type="spellStart"/>
            <w:r w:rsidRPr="006E4563">
              <w:rPr>
                <w:sz w:val="28"/>
                <w:szCs w:val="28"/>
              </w:rPr>
              <w:t>Краснодонецкое</w:t>
            </w:r>
            <w:proofErr w:type="spellEnd"/>
            <w:r w:rsidRPr="006E4563">
              <w:rPr>
                <w:sz w:val="28"/>
                <w:szCs w:val="28"/>
              </w:rPr>
              <w:t xml:space="preserve">, </w:t>
            </w:r>
            <w:proofErr w:type="spellStart"/>
            <w:r w:rsidRPr="006E4563">
              <w:rPr>
                <w:sz w:val="28"/>
                <w:szCs w:val="28"/>
              </w:rPr>
              <w:t>Рудаковское</w:t>
            </w:r>
            <w:proofErr w:type="spellEnd"/>
            <w:r w:rsidRPr="006E4563">
              <w:rPr>
                <w:sz w:val="28"/>
                <w:szCs w:val="28"/>
              </w:rPr>
              <w:t xml:space="preserve">, </w:t>
            </w:r>
            <w:proofErr w:type="spellStart"/>
            <w:r w:rsidRPr="006E4563">
              <w:rPr>
                <w:sz w:val="28"/>
                <w:szCs w:val="28"/>
              </w:rPr>
              <w:t>Синегорское</w:t>
            </w:r>
            <w:proofErr w:type="spellEnd"/>
            <w:r w:rsidRPr="006E4563">
              <w:rPr>
                <w:sz w:val="28"/>
                <w:szCs w:val="28"/>
              </w:rPr>
              <w:t xml:space="preserve"> сельские поселения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48,1726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79,61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35,0048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6130A" w:rsidRPr="00AF53C7" w:rsidRDefault="0086130A" w:rsidP="00F372B1">
            <w:pPr>
              <w:jc w:val="center"/>
              <w:rPr>
                <w:sz w:val="28"/>
                <w:szCs w:val="28"/>
              </w:rPr>
            </w:pPr>
            <w:r w:rsidRPr="00AF53C7">
              <w:rPr>
                <w:sz w:val="28"/>
                <w:szCs w:val="28"/>
              </w:rPr>
              <w:t>86,77</w:t>
            </w:r>
          </w:p>
        </w:tc>
      </w:tr>
    </w:tbl>
    <w:p w:rsidR="0086130A" w:rsidRDefault="0086130A" w:rsidP="0086130A">
      <w:pPr>
        <w:ind w:firstLine="709"/>
        <w:jc w:val="center"/>
        <w:rPr>
          <w:sz w:val="28"/>
          <w:szCs w:val="26"/>
        </w:rPr>
      </w:pPr>
    </w:p>
    <w:p w:rsidR="00062DA4" w:rsidRPr="00E05F8C" w:rsidRDefault="00062DA4" w:rsidP="0086130A">
      <w:pPr>
        <w:ind w:firstLine="709"/>
        <w:jc w:val="center"/>
        <w:rPr>
          <w:sz w:val="28"/>
          <w:szCs w:val="26"/>
        </w:rPr>
      </w:pPr>
    </w:p>
    <w:p w:rsidR="0086130A" w:rsidRPr="00E869CF" w:rsidRDefault="0086130A" w:rsidP="0086130A">
      <w:pPr>
        <w:ind w:firstLine="709"/>
        <w:jc w:val="center"/>
        <w:rPr>
          <w:sz w:val="28"/>
          <w:szCs w:val="26"/>
        </w:rPr>
      </w:pPr>
    </w:p>
    <w:p w:rsidR="0086130A" w:rsidRPr="00062DA4" w:rsidRDefault="0086130A" w:rsidP="0086130A">
      <w:pPr>
        <w:pStyle w:val="2"/>
        <w:tabs>
          <w:tab w:val="left" w:pos="39"/>
        </w:tabs>
        <w:rPr>
          <w:b w:val="0"/>
          <w:szCs w:val="28"/>
        </w:rPr>
      </w:pPr>
      <w:r w:rsidRPr="00062DA4">
        <w:rPr>
          <w:b w:val="0"/>
          <w:szCs w:val="28"/>
        </w:rPr>
        <w:t xml:space="preserve">Заместитель главы Администрации </w:t>
      </w:r>
    </w:p>
    <w:p w:rsidR="00062DA4" w:rsidRPr="00062DA4" w:rsidRDefault="00062DA4" w:rsidP="00062DA4">
      <w:pPr>
        <w:rPr>
          <w:sz w:val="28"/>
          <w:szCs w:val="28"/>
        </w:rPr>
      </w:pPr>
      <w:proofErr w:type="spellStart"/>
      <w:r w:rsidRPr="00062DA4">
        <w:rPr>
          <w:sz w:val="28"/>
          <w:szCs w:val="28"/>
        </w:rPr>
        <w:t>Белокалитвинского</w:t>
      </w:r>
      <w:proofErr w:type="spellEnd"/>
      <w:r w:rsidRPr="00062DA4">
        <w:rPr>
          <w:sz w:val="28"/>
          <w:szCs w:val="28"/>
        </w:rPr>
        <w:t xml:space="preserve"> района</w:t>
      </w:r>
    </w:p>
    <w:p w:rsidR="0086130A" w:rsidRPr="00062DA4" w:rsidRDefault="0086130A" w:rsidP="0086130A">
      <w:pPr>
        <w:pStyle w:val="2"/>
        <w:tabs>
          <w:tab w:val="left" w:pos="39"/>
        </w:tabs>
        <w:rPr>
          <w:b w:val="0"/>
          <w:szCs w:val="28"/>
        </w:rPr>
      </w:pPr>
      <w:r w:rsidRPr="00062DA4">
        <w:rPr>
          <w:b w:val="0"/>
          <w:szCs w:val="28"/>
        </w:rPr>
        <w:t>по организационной и кадровой работе</w:t>
      </w:r>
      <w:r w:rsidRPr="00062DA4">
        <w:rPr>
          <w:b w:val="0"/>
          <w:szCs w:val="28"/>
        </w:rPr>
        <w:tab/>
        <w:t xml:space="preserve">                              </w:t>
      </w:r>
      <w:r w:rsidR="00062DA4">
        <w:rPr>
          <w:b w:val="0"/>
          <w:szCs w:val="28"/>
        </w:rPr>
        <w:t xml:space="preserve">  </w:t>
      </w:r>
      <w:r w:rsidRPr="00062DA4">
        <w:rPr>
          <w:b w:val="0"/>
          <w:szCs w:val="28"/>
        </w:rPr>
        <w:t xml:space="preserve">  Л.Г. Василенко</w:t>
      </w:r>
    </w:p>
    <w:p w:rsidR="0086130A" w:rsidRPr="00E869CF" w:rsidRDefault="0086130A" w:rsidP="0086130A"/>
    <w:p w:rsidR="0086130A" w:rsidRPr="00E869CF" w:rsidRDefault="0086130A" w:rsidP="0086130A"/>
    <w:p w:rsidR="0086130A" w:rsidRPr="001D6A6D" w:rsidRDefault="0086130A" w:rsidP="0086130A">
      <w:pPr>
        <w:ind w:firstLine="709"/>
        <w:rPr>
          <w:color w:val="FFFFFF"/>
          <w:sz w:val="28"/>
          <w:szCs w:val="26"/>
        </w:rPr>
      </w:pPr>
      <w:r w:rsidRPr="001D6A6D">
        <w:rPr>
          <w:color w:val="FFFFFF"/>
          <w:sz w:val="28"/>
          <w:szCs w:val="26"/>
        </w:rPr>
        <w:t>Начальник юридического отдела                                               С.Ю. Лукьянов</w:t>
      </w:r>
    </w:p>
    <w:p w:rsidR="00062DA4" w:rsidRPr="00062DA4" w:rsidRDefault="0086130A" w:rsidP="00062DA4">
      <w:pPr>
        <w:ind w:firstLine="709"/>
        <w:jc w:val="right"/>
        <w:rPr>
          <w:sz w:val="28"/>
          <w:szCs w:val="28"/>
        </w:rPr>
      </w:pPr>
      <w:r w:rsidRPr="00E869CF">
        <w:rPr>
          <w:sz w:val="36"/>
          <w:szCs w:val="26"/>
        </w:rPr>
        <w:br w:type="page"/>
      </w:r>
      <w:r w:rsidR="00062DA4" w:rsidRPr="00062DA4">
        <w:rPr>
          <w:sz w:val="28"/>
          <w:szCs w:val="28"/>
        </w:rPr>
        <w:lastRenderedPageBreak/>
        <w:t>Приложение №</w:t>
      </w:r>
      <w:r w:rsidR="00062DA4">
        <w:rPr>
          <w:sz w:val="28"/>
          <w:szCs w:val="28"/>
        </w:rPr>
        <w:t xml:space="preserve"> 2</w:t>
      </w:r>
    </w:p>
    <w:p w:rsidR="00062DA4" w:rsidRPr="00062DA4" w:rsidRDefault="00062DA4" w:rsidP="00062DA4">
      <w:pPr>
        <w:ind w:firstLine="709"/>
        <w:jc w:val="right"/>
        <w:rPr>
          <w:sz w:val="28"/>
          <w:szCs w:val="28"/>
        </w:rPr>
      </w:pPr>
      <w:r w:rsidRPr="00062DA4">
        <w:rPr>
          <w:sz w:val="28"/>
          <w:szCs w:val="28"/>
        </w:rPr>
        <w:t>к постановлению</w:t>
      </w:r>
    </w:p>
    <w:p w:rsidR="00062DA4" w:rsidRPr="00062DA4" w:rsidRDefault="00062DA4" w:rsidP="00062DA4">
      <w:pPr>
        <w:ind w:firstLine="709"/>
        <w:jc w:val="right"/>
        <w:rPr>
          <w:sz w:val="28"/>
          <w:szCs w:val="28"/>
        </w:rPr>
      </w:pPr>
      <w:r w:rsidRPr="00062DA4">
        <w:rPr>
          <w:sz w:val="28"/>
          <w:szCs w:val="28"/>
        </w:rPr>
        <w:t>Администрации</w:t>
      </w:r>
    </w:p>
    <w:p w:rsidR="00062DA4" w:rsidRPr="00062DA4" w:rsidRDefault="00062DA4" w:rsidP="00062DA4">
      <w:pPr>
        <w:ind w:firstLine="709"/>
        <w:jc w:val="right"/>
        <w:rPr>
          <w:sz w:val="28"/>
          <w:szCs w:val="28"/>
        </w:rPr>
      </w:pPr>
      <w:proofErr w:type="spellStart"/>
      <w:r w:rsidRPr="00062DA4">
        <w:rPr>
          <w:sz w:val="28"/>
          <w:szCs w:val="28"/>
        </w:rPr>
        <w:t>Белокалитвинского</w:t>
      </w:r>
      <w:proofErr w:type="spellEnd"/>
      <w:r w:rsidRPr="00062DA4">
        <w:rPr>
          <w:sz w:val="28"/>
          <w:szCs w:val="28"/>
        </w:rPr>
        <w:t xml:space="preserve"> района</w:t>
      </w:r>
    </w:p>
    <w:p w:rsidR="00062DA4" w:rsidRPr="00062DA4" w:rsidRDefault="00062DA4" w:rsidP="00062DA4">
      <w:pPr>
        <w:ind w:firstLine="709"/>
        <w:jc w:val="right"/>
        <w:rPr>
          <w:sz w:val="28"/>
          <w:szCs w:val="28"/>
        </w:rPr>
      </w:pPr>
      <w:r w:rsidRPr="00062DA4">
        <w:rPr>
          <w:sz w:val="28"/>
          <w:szCs w:val="28"/>
        </w:rPr>
        <w:t xml:space="preserve">от </w:t>
      </w:r>
      <w:r w:rsidR="00921FCC">
        <w:rPr>
          <w:sz w:val="28"/>
          <w:szCs w:val="28"/>
        </w:rPr>
        <w:t>26</w:t>
      </w:r>
      <w:r w:rsidRPr="00062DA4">
        <w:rPr>
          <w:sz w:val="28"/>
          <w:szCs w:val="28"/>
        </w:rPr>
        <w:t>.12.2022 №</w:t>
      </w:r>
      <w:r w:rsidR="00921FCC">
        <w:rPr>
          <w:sz w:val="28"/>
          <w:szCs w:val="28"/>
        </w:rPr>
        <w:t xml:space="preserve"> 1819</w:t>
      </w:r>
    </w:p>
    <w:p w:rsidR="0086130A" w:rsidRPr="00E869CF" w:rsidRDefault="0086130A" w:rsidP="00062DA4">
      <w:pPr>
        <w:ind w:firstLine="709"/>
        <w:jc w:val="right"/>
        <w:rPr>
          <w:sz w:val="22"/>
          <w:szCs w:val="26"/>
        </w:rPr>
      </w:pPr>
    </w:p>
    <w:p w:rsidR="0086130A" w:rsidRPr="00E869CF" w:rsidRDefault="0086130A" w:rsidP="0086130A">
      <w:pPr>
        <w:ind w:firstLine="709"/>
        <w:jc w:val="center"/>
        <w:rPr>
          <w:sz w:val="28"/>
          <w:szCs w:val="26"/>
        </w:rPr>
      </w:pPr>
      <w:r w:rsidRPr="00E869CF">
        <w:rPr>
          <w:sz w:val="28"/>
          <w:szCs w:val="26"/>
        </w:rPr>
        <w:t>Уровень платежей граждан за коммунальную услугу</w:t>
      </w:r>
    </w:p>
    <w:p w:rsidR="0086130A" w:rsidRPr="00E869CF" w:rsidRDefault="0086130A" w:rsidP="0086130A">
      <w:pPr>
        <w:ind w:firstLine="709"/>
        <w:jc w:val="center"/>
        <w:rPr>
          <w:sz w:val="28"/>
          <w:szCs w:val="28"/>
        </w:rPr>
      </w:pPr>
      <w:r w:rsidRPr="00E869CF">
        <w:rPr>
          <w:sz w:val="28"/>
          <w:szCs w:val="28"/>
        </w:rPr>
        <w:t xml:space="preserve">по водоотведению для филиала </w:t>
      </w:r>
    </w:p>
    <w:p w:rsidR="0086130A" w:rsidRPr="00E869CF" w:rsidRDefault="0086130A" w:rsidP="0086130A">
      <w:pPr>
        <w:ind w:firstLine="709"/>
        <w:jc w:val="center"/>
        <w:rPr>
          <w:sz w:val="28"/>
          <w:szCs w:val="28"/>
        </w:rPr>
      </w:pPr>
      <w:r w:rsidRPr="00E869CF">
        <w:rPr>
          <w:sz w:val="28"/>
          <w:szCs w:val="28"/>
        </w:rPr>
        <w:t>«</w:t>
      </w:r>
      <w:proofErr w:type="spellStart"/>
      <w:r w:rsidRPr="00E869CF">
        <w:rPr>
          <w:sz w:val="28"/>
          <w:szCs w:val="28"/>
        </w:rPr>
        <w:t>Белокалитвинский</w:t>
      </w:r>
      <w:proofErr w:type="spellEnd"/>
      <w:r w:rsidRPr="00E869CF">
        <w:rPr>
          <w:sz w:val="28"/>
          <w:szCs w:val="28"/>
        </w:rPr>
        <w:t>» ГУП РО «УРСВ»</w:t>
      </w:r>
    </w:p>
    <w:p w:rsidR="0086130A" w:rsidRPr="00E869CF" w:rsidRDefault="0086130A" w:rsidP="0086130A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548"/>
        <w:gridCol w:w="1505"/>
        <w:gridCol w:w="1039"/>
        <w:gridCol w:w="1466"/>
        <w:gridCol w:w="1333"/>
      </w:tblGrid>
      <w:tr w:rsidR="0086130A" w:rsidRPr="00E869CF" w:rsidTr="00F372B1">
        <w:trPr>
          <w:trHeight w:val="378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 w:rsidRPr="00E869CF">
              <w:rPr>
                <w:sz w:val="28"/>
                <w:szCs w:val="28"/>
              </w:rPr>
              <w:t>№ п/п</w:t>
            </w:r>
          </w:p>
        </w:tc>
        <w:tc>
          <w:tcPr>
            <w:tcW w:w="3912" w:type="dxa"/>
            <w:vMerge w:val="restart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 w:rsidRPr="00E869CF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541" w:type="dxa"/>
            <w:gridSpan w:val="4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 w:rsidRPr="00E869CF">
              <w:rPr>
                <w:sz w:val="28"/>
                <w:szCs w:val="28"/>
              </w:rPr>
              <w:t>Уровень платежей граждан</w:t>
            </w:r>
          </w:p>
        </w:tc>
      </w:tr>
      <w:tr w:rsidR="0086130A" w:rsidRPr="00E869CF" w:rsidTr="00F372B1">
        <w:trPr>
          <w:trHeight w:val="691"/>
        </w:trPr>
        <w:tc>
          <w:tcPr>
            <w:tcW w:w="776" w:type="dxa"/>
            <w:vMerge/>
            <w:shd w:val="clear" w:color="auto" w:fill="auto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vMerge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 w:rsidRPr="00E869CF">
              <w:rPr>
                <w:sz w:val="28"/>
                <w:szCs w:val="28"/>
              </w:rPr>
              <w:t>с 01.07.20</w:t>
            </w:r>
            <w:r>
              <w:rPr>
                <w:sz w:val="28"/>
                <w:szCs w:val="28"/>
              </w:rPr>
              <w:t>22 по 30</w:t>
            </w:r>
            <w:r w:rsidRPr="00E869C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E869CF">
              <w:rPr>
                <w:sz w:val="28"/>
                <w:szCs w:val="28"/>
              </w:rPr>
              <w:t>.2022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 w:rsidRPr="00E869CF">
              <w:rPr>
                <w:sz w:val="28"/>
                <w:szCs w:val="28"/>
              </w:rPr>
              <w:t>с 01.</w:t>
            </w:r>
            <w:r>
              <w:rPr>
                <w:sz w:val="28"/>
                <w:szCs w:val="28"/>
              </w:rPr>
              <w:t>12</w:t>
            </w:r>
            <w:r w:rsidRPr="00E869CF">
              <w:rPr>
                <w:sz w:val="28"/>
                <w:szCs w:val="28"/>
              </w:rPr>
              <w:t>.2022 по 31.12.202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86130A" w:rsidRPr="00E869CF" w:rsidTr="00F372B1">
        <w:trPr>
          <w:trHeight w:val="337"/>
        </w:trPr>
        <w:tc>
          <w:tcPr>
            <w:tcW w:w="776" w:type="dxa"/>
            <w:vMerge/>
            <w:shd w:val="clear" w:color="auto" w:fill="auto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2" w:type="dxa"/>
            <w:vMerge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 w:rsidRPr="00E869CF">
              <w:rPr>
                <w:sz w:val="28"/>
                <w:szCs w:val="28"/>
              </w:rPr>
              <w:t>процентов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 w:rsidRPr="00E869CF">
              <w:rPr>
                <w:sz w:val="28"/>
                <w:szCs w:val="28"/>
              </w:rPr>
              <w:t>руб.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 w:rsidRPr="00E869CF">
              <w:rPr>
                <w:sz w:val="28"/>
                <w:szCs w:val="28"/>
              </w:rPr>
              <w:t>процентов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 w:rsidRPr="00E869CF">
              <w:rPr>
                <w:sz w:val="28"/>
                <w:szCs w:val="28"/>
              </w:rPr>
              <w:t>руб.</w:t>
            </w:r>
          </w:p>
        </w:tc>
      </w:tr>
      <w:tr w:rsidR="0086130A" w:rsidRPr="00E869CF" w:rsidTr="00F372B1">
        <w:trPr>
          <w:trHeight w:val="2338"/>
        </w:trPr>
        <w:tc>
          <w:tcPr>
            <w:tcW w:w="776" w:type="dxa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 w:rsidRPr="00E869CF">
              <w:rPr>
                <w:sz w:val="28"/>
                <w:szCs w:val="28"/>
              </w:rPr>
              <w:t>1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86130A" w:rsidRPr="00E869CF" w:rsidRDefault="0086130A" w:rsidP="00F372B1">
            <w:pPr>
              <w:rPr>
                <w:sz w:val="28"/>
                <w:szCs w:val="28"/>
              </w:rPr>
            </w:pPr>
            <w:r w:rsidRPr="00E869CF">
              <w:rPr>
                <w:sz w:val="28"/>
                <w:szCs w:val="28"/>
              </w:rPr>
              <w:t xml:space="preserve">Горняцкое, Грушево-Дубовское, </w:t>
            </w:r>
            <w:proofErr w:type="spellStart"/>
            <w:r w:rsidRPr="00E869CF">
              <w:rPr>
                <w:sz w:val="28"/>
                <w:szCs w:val="28"/>
              </w:rPr>
              <w:t>Синегорское</w:t>
            </w:r>
            <w:proofErr w:type="spellEnd"/>
            <w:r w:rsidRPr="00E869CF">
              <w:rPr>
                <w:sz w:val="28"/>
                <w:szCs w:val="28"/>
              </w:rPr>
              <w:t xml:space="preserve"> сельские поселения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Pr="00E86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5038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E86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E86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6130A" w:rsidRPr="00E869CF" w:rsidRDefault="0086130A" w:rsidP="00F3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Pr="00E86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80</w:t>
            </w:r>
          </w:p>
        </w:tc>
      </w:tr>
    </w:tbl>
    <w:p w:rsidR="0086130A" w:rsidRPr="00E869CF" w:rsidRDefault="0086130A" w:rsidP="0086130A">
      <w:pPr>
        <w:ind w:firstLine="709"/>
        <w:jc w:val="center"/>
        <w:rPr>
          <w:sz w:val="28"/>
          <w:szCs w:val="26"/>
        </w:rPr>
      </w:pPr>
    </w:p>
    <w:p w:rsidR="0086130A" w:rsidRPr="00E869CF" w:rsidRDefault="0086130A" w:rsidP="0086130A">
      <w:pPr>
        <w:ind w:firstLine="709"/>
        <w:jc w:val="center"/>
        <w:rPr>
          <w:sz w:val="28"/>
          <w:szCs w:val="26"/>
        </w:rPr>
      </w:pPr>
    </w:p>
    <w:p w:rsidR="0086130A" w:rsidRPr="00E869CF" w:rsidRDefault="0086130A" w:rsidP="0086130A">
      <w:pPr>
        <w:ind w:firstLine="709"/>
        <w:jc w:val="center"/>
        <w:rPr>
          <w:sz w:val="28"/>
          <w:szCs w:val="26"/>
        </w:rPr>
      </w:pPr>
    </w:p>
    <w:p w:rsidR="00062DA4" w:rsidRDefault="0086130A" w:rsidP="0086130A">
      <w:pPr>
        <w:pStyle w:val="2"/>
        <w:tabs>
          <w:tab w:val="left" w:pos="39"/>
        </w:tabs>
        <w:rPr>
          <w:b w:val="0"/>
          <w:szCs w:val="28"/>
        </w:rPr>
      </w:pPr>
      <w:r w:rsidRPr="002732B2">
        <w:rPr>
          <w:b w:val="0"/>
          <w:szCs w:val="28"/>
        </w:rPr>
        <w:t>Заместитель главы Администрации</w:t>
      </w:r>
    </w:p>
    <w:p w:rsidR="0086130A" w:rsidRPr="002732B2" w:rsidRDefault="00062DA4" w:rsidP="0086130A">
      <w:pPr>
        <w:pStyle w:val="2"/>
        <w:tabs>
          <w:tab w:val="left" w:pos="39"/>
        </w:tabs>
        <w:rPr>
          <w:b w:val="0"/>
          <w:szCs w:val="28"/>
        </w:rPr>
      </w:pPr>
      <w:proofErr w:type="spellStart"/>
      <w:r>
        <w:rPr>
          <w:b w:val="0"/>
          <w:szCs w:val="28"/>
        </w:rPr>
        <w:t>Белокалитвинского</w:t>
      </w:r>
      <w:proofErr w:type="spellEnd"/>
      <w:r>
        <w:rPr>
          <w:b w:val="0"/>
          <w:szCs w:val="28"/>
        </w:rPr>
        <w:t xml:space="preserve"> района</w:t>
      </w:r>
      <w:r w:rsidR="0086130A" w:rsidRPr="002732B2">
        <w:rPr>
          <w:b w:val="0"/>
          <w:szCs w:val="28"/>
        </w:rPr>
        <w:t xml:space="preserve"> </w:t>
      </w:r>
    </w:p>
    <w:p w:rsidR="0086130A" w:rsidRPr="002732B2" w:rsidRDefault="0086130A" w:rsidP="0086130A">
      <w:pPr>
        <w:pStyle w:val="2"/>
        <w:tabs>
          <w:tab w:val="left" w:pos="39"/>
        </w:tabs>
        <w:rPr>
          <w:b w:val="0"/>
          <w:szCs w:val="28"/>
        </w:rPr>
      </w:pPr>
      <w:r w:rsidRPr="002732B2">
        <w:rPr>
          <w:b w:val="0"/>
          <w:szCs w:val="28"/>
        </w:rPr>
        <w:t>по организационной и кадровой работе</w:t>
      </w:r>
      <w:r w:rsidRPr="002732B2">
        <w:rPr>
          <w:b w:val="0"/>
          <w:szCs w:val="28"/>
        </w:rPr>
        <w:tab/>
        <w:t xml:space="preserve">                          </w:t>
      </w:r>
      <w:r w:rsidR="00062DA4">
        <w:rPr>
          <w:b w:val="0"/>
          <w:szCs w:val="28"/>
        </w:rPr>
        <w:t xml:space="preserve"> </w:t>
      </w:r>
      <w:r w:rsidRPr="002732B2">
        <w:rPr>
          <w:b w:val="0"/>
          <w:szCs w:val="28"/>
        </w:rPr>
        <w:t xml:space="preserve">      Л.Г. Василенко</w:t>
      </w:r>
    </w:p>
    <w:p w:rsidR="0086130A" w:rsidRPr="00E869CF" w:rsidRDefault="0086130A" w:rsidP="0086130A">
      <w:pPr>
        <w:ind w:firstLine="709"/>
        <w:jc w:val="center"/>
        <w:rPr>
          <w:sz w:val="36"/>
          <w:szCs w:val="26"/>
        </w:rPr>
      </w:pPr>
    </w:p>
    <w:p w:rsidR="0086130A" w:rsidRPr="001B152D" w:rsidRDefault="0086130A" w:rsidP="00835273">
      <w:pPr>
        <w:rPr>
          <w:sz w:val="28"/>
          <w:szCs w:val="28"/>
        </w:rPr>
      </w:pPr>
    </w:p>
    <w:sectPr w:rsidR="0086130A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44" w:rsidRDefault="005A0844">
      <w:r>
        <w:separator/>
      </w:r>
    </w:p>
  </w:endnote>
  <w:endnote w:type="continuationSeparator" w:id="0">
    <w:p w:rsidR="005A0844" w:rsidRDefault="005A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62DA4" w:rsidRPr="00062DA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62DA4">
      <w:rPr>
        <w:noProof/>
        <w:sz w:val="14"/>
        <w:lang w:val="en-US"/>
      </w:rPr>
      <w:t>C:\Users\eio3\Documents\Постановления\размер_индексы-КУ.docx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1FCC" w:rsidRPr="00921FCC">
      <w:rPr>
        <w:noProof/>
        <w:sz w:val="14"/>
      </w:rPr>
      <w:t>12/22/2022 3:09:00</w:t>
    </w:r>
    <w:r w:rsidR="00921FC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21FCC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21FCC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62DA4" w:rsidRPr="00062DA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62DA4">
      <w:rPr>
        <w:noProof/>
        <w:sz w:val="14"/>
        <w:lang w:val="en-US"/>
      </w:rPr>
      <w:t>C:\Users\eio3\Documents\Постановления\размер_индексы-КУ.docx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1FCC" w:rsidRPr="00921FCC">
      <w:rPr>
        <w:noProof/>
        <w:sz w:val="14"/>
      </w:rPr>
      <w:t>12/22/2022 3:09:00</w:t>
    </w:r>
    <w:r w:rsidR="00921FC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44" w:rsidRDefault="005A0844">
      <w:r>
        <w:separator/>
      </w:r>
    </w:p>
  </w:footnote>
  <w:footnote w:type="continuationSeparator" w:id="0">
    <w:p w:rsidR="005A0844" w:rsidRDefault="005A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FCC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672620"/>
      <w:docPartObj>
        <w:docPartGallery w:val="Page Numbers (Top of Page)"/>
        <w:docPartUnique/>
      </w:docPartObj>
    </w:sdtPr>
    <w:sdtEndPr/>
    <w:sdtContent>
      <w:p w:rsidR="00062DA4" w:rsidRDefault="00062D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FCC">
          <w:rPr>
            <w:noProof/>
          </w:rPr>
          <w:t>3</w:t>
        </w:r>
        <w:r>
          <w:fldChar w:fldCharType="end"/>
        </w:r>
      </w:p>
    </w:sdtContent>
  </w:sdt>
  <w:p w:rsidR="00062DA4" w:rsidRDefault="00062D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2DA4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0844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6130A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21FCC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94FCB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F394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86130A"/>
    <w:pPr>
      <w:ind w:firstLine="720"/>
      <w:jc w:val="both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86130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E23A-0308-44A8-A2B1-46C53BFC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2022-12-22T12:08:00Z</cp:lastPrinted>
  <dcterms:created xsi:type="dcterms:W3CDTF">2022-12-22T12:03:00Z</dcterms:created>
  <dcterms:modified xsi:type="dcterms:W3CDTF">2022-12-27T07:47:00Z</dcterms:modified>
</cp:coreProperties>
</file>