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 w:rsidRPr="001575E9">
        <w:rPr>
          <w:noProof/>
          <w:sz w:val="28"/>
          <w:szCs w:val="28"/>
        </w:rPr>
        <w:drawing>
          <wp:inline distT="0" distB="0" distL="0" distR="0">
            <wp:extent cx="572770" cy="723265"/>
            <wp:effectExtent l="0" t="0" r="0" b="635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РОССИЙСКАЯ ФЕДЕРАЦИЯ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РОСТОВСКАЯ ОБЛАСТЬ</w:t>
      </w:r>
    </w:p>
    <w:p w:rsidR="00FB7DD7" w:rsidRPr="001575E9" w:rsidRDefault="00FB7DD7" w:rsidP="00FB7DD7">
      <w:pPr>
        <w:jc w:val="center"/>
        <w:rPr>
          <w:spacing w:val="10"/>
          <w:sz w:val="28"/>
          <w:szCs w:val="28"/>
        </w:rPr>
      </w:pPr>
      <w:r w:rsidRPr="001575E9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FB7DD7" w:rsidRPr="001575E9" w:rsidRDefault="00FB7DD7" w:rsidP="00FB7DD7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1575E9">
        <w:rPr>
          <w:spacing w:val="40"/>
          <w:sz w:val="28"/>
          <w:szCs w:val="28"/>
        </w:rPr>
        <w:t>АДМИНИСТРАЦИЯ БЕЛОКАЛИТВИНСКОГО РАЙОНА</w:t>
      </w:r>
    </w:p>
    <w:p w:rsidR="00FB7DD7" w:rsidRPr="001575E9" w:rsidRDefault="00FB7DD7" w:rsidP="00FB7DD7">
      <w:pPr>
        <w:tabs>
          <w:tab w:val="center" w:pos="4536"/>
          <w:tab w:val="right" w:pos="9072"/>
        </w:tabs>
        <w:spacing w:before="120"/>
        <w:jc w:val="center"/>
        <w:rPr>
          <w:b/>
          <w:spacing w:val="40"/>
          <w:sz w:val="28"/>
          <w:szCs w:val="28"/>
        </w:rPr>
      </w:pPr>
      <w:r w:rsidRPr="001575E9">
        <w:rPr>
          <w:b/>
          <w:spacing w:val="40"/>
          <w:sz w:val="28"/>
          <w:szCs w:val="28"/>
        </w:rPr>
        <w:t>РАСПОРЯЖЕНИЕ</w:t>
      </w:r>
    </w:p>
    <w:p w:rsidR="00FB7DD7" w:rsidRDefault="00FB7DD7" w:rsidP="00FB7DD7">
      <w:pPr>
        <w:spacing w:before="120"/>
        <w:jc w:val="center"/>
        <w:rPr>
          <w:sz w:val="28"/>
          <w:szCs w:val="28"/>
        </w:rPr>
      </w:pPr>
      <w:r w:rsidRPr="001575E9">
        <w:rPr>
          <w:sz w:val="28"/>
          <w:szCs w:val="28"/>
        </w:rPr>
        <w:t xml:space="preserve">от </w:t>
      </w:r>
      <w:r w:rsidR="00CE421B">
        <w:rPr>
          <w:sz w:val="28"/>
          <w:szCs w:val="28"/>
        </w:rPr>
        <w:t>20</w:t>
      </w:r>
      <w:r w:rsidRPr="001575E9">
        <w:rPr>
          <w:sz w:val="28"/>
          <w:szCs w:val="28"/>
        </w:rPr>
        <w:t>.</w:t>
      </w:r>
      <w:r w:rsidR="007B4E83">
        <w:rPr>
          <w:sz w:val="28"/>
          <w:szCs w:val="28"/>
        </w:rPr>
        <w:t>01</w:t>
      </w:r>
      <w:r w:rsidR="003C4DCC">
        <w:rPr>
          <w:sz w:val="28"/>
          <w:szCs w:val="28"/>
        </w:rPr>
        <w:t>.</w:t>
      </w:r>
      <w:r w:rsidRPr="001575E9">
        <w:rPr>
          <w:sz w:val="28"/>
          <w:szCs w:val="28"/>
        </w:rPr>
        <w:t>20</w:t>
      </w:r>
      <w:r w:rsidR="00123150">
        <w:rPr>
          <w:sz w:val="28"/>
          <w:szCs w:val="28"/>
        </w:rPr>
        <w:t>2</w:t>
      </w:r>
      <w:r w:rsidR="007B4E83">
        <w:rPr>
          <w:sz w:val="28"/>
          <w:szCs w:val="28"/>
        </w:rPr>
        <w:t xml:space="preserve">3 </w:t>
      </w:r>
      <w:r w:rsidRPr="001575E9">
        <w:rPr>
          <w:sz w:val="28"/>
          <w:szCs w:val="28"/>
        </w:rPr>
        <w:t>№ </w:t>
      </w:r>
      <w:r w:rsidR="00CE421B">
        <w:rPr>
          <w:sz w:val="28"/>
          <w:szCs w:val="28"/>
        </w:rPr>
        <w:t>6</w:t>
      </w:r>
      <w:bookmarkStart w:id="0" w:name="_GoBack"/>
      <w:bookmarkEnd w:id="0"/>
    </w:p>
    <w:p w:rsidR="00FC6FA3" w:rsidRPr="00FC6FA3" w:rsidRDefault="00FC6FA3" w:rsidP="00FC6FA3">
      <w:pPr>
        <w:jc w:val="center"/>
        <w:rPr>
          <w:sz w:val="26"/>
          <w:szCs w:val="26"/>
        </w:rPr>
      </w:pPr>
    </w:p>
    <w:p w:rsidR="00FB7DD7" w:rsidRPr="001575E9" w:rsidRDefault="00FB7DD7" w:rsidP="00FC6FA3">
      <w:pPr>
        <w:jc w:val="center"/>
        <w:rPr>
          <w:sz w:val="28"/>
          <w:szCs w:val="28"/>
        </w:rPr>
      </w:pPr>
      <w:r w:rsidRPr="001575E9">
        <w:rPr>
          <w:sz w:val="28"/>
          <w:szCs w:val="28"/>
        </w:rPr>
        <w:t>г.  Белая Калитва</w:t>
      </w:r>
    </w:p>
    <w:p w:rsidR="00FB7DD7" w:rsidRPr="001575E9" w:rsidRDefault="00FB7DD7" w:rsidP="00FB7DD7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06608D" w:rsidRDefault="0006608D" w:rsidP="0006608D">
      <w:pPr>
        <w:pStyle w:val="3"/>
        <w:tabs>
          <w:tab w:val="left" w:pos="3261"/>
          <w:tab w:val="left" w:pos="3402"/>
        </w:tabs>
        <w:ind w:right="-1"/>
        <w:jc w:val="center"/>
        <w:rPr>
          <w:szCs w:val="28"/>
        </w:rPr>
      </w:pPr>
      <w:r>
        <w:rPr>
          <w:szCs w:val="28"/>
        </w:rPr>
        <w:t xml:space="preserve">О внесении изменений в распоряжение Администрации </w:t>
      </w:r>
      <w:proofErr w:type="spellStart"/>
      <w:r>
        <w:rPr>
          <w:szCs w:val="28"/>
        </w:rPr>
        <w:t>Белокалитвинского</w:t>
      </w:r>
      <w:proofErr w:type="spellEnd"/>
      <w:r>
        <w:rPr>
          <w:szCs w:val="28"/>
        </w:rPr>
        <w:t xml:space="preserve"> района от 29.12.2022 № 106</w:t>
      </w:r>
    </w:p>
    <w:p w:rsidR="0006608D" w:rsidRDefault="0006608D" w:rsidP="0006608D">
      <w:pPr>
        <w:pStyle w:val="3"/>
        <w:tabs>
          <w:tab w:val="left" w:pos="3261"/>
          <w:tab w:val="left" w:pos="3402"/>
        </w:tabs>
        <w:ind w:right="-1"/>
        <w:jc w:val="center"/>
        <w:rPr>
          <w:b w:val="0"/>
          <w:sz w:val="27"/>
          <w:szCs w:val="27"/>
        </w:rPr>
      </w:pPr>
    </w:p>
    <w:p w:rsidR="0006608D" w:rsidRDefault="0006608D" w:rsidP="000660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Белокалитвинский</w:t>
      </w:r>
      <w:proofErr w:type="spellEnd"/>
      <w:r>
        <w:rPr>
          <w:sz w:val="28"/>
          <w:szCs w:val="28"/>
        </w:rPr>
        <w:t xml:space="preserve"> район», и в соответствии со служебной запиской заместителя главы Администрации района по молодежной политике, спорту, культуре и вопросам казачества Мирской М.В. от 16.01.2022 № 65.05/60:</w:t>
      </w:r>
    </w:p>
    <w:p w:rsidR="0006608D" w:rsidRDefault="0006608D" w:rsidP="0006608D">
      <w:pPr>
        <w:pStyle w:val="3"/>
        <w:ind w:right="142" w:firstLine="709"/>
        <w:rPr>
          <w:b w:val="0"/>
          <w:szCs w:val="28"/>
        </w:rPr>
      </w:pPr>
    </w:p>
    <w:p w:rsidR="0006608D" w:rsidRDefault="0006608D" w:rsidP="0006608D">
      <w:pPr>
        <w:pStyle w:val="3"/>
        <w:numPr>
          <w:ilvl w:val="0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 xml:space="preserve">Внести в приложение № 1 к распоряжению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от 29.12.2022 № 106 «Об утверждении штатного расписания Администрации </w:t>
      </w:r>
      <w:proofErr w:type="spellStart"/>
      <w:r>
        <w:rPr>
          <w:b w:val="0"/>
          <w:szCs w:val="28"/>
        </w:rPr>
        <w:t>Белокалитвинского</w:t>
      </w:r>
      <w:proofErr w:type="spellEnd"/>
      <w:r>
        <w:rPr>
          <w:b w:val="0"/>
          <w:szCs w:val="28"/>
        </w:rPr>
        <w:t xml:space="preserve"> района на 2023 год» следующие изменения: </w:t>
      </w:r>
    </w:p>
    <w:p w:rsidR="0006608D" w:rsidRDefault="0006608D" w:rsidP="0006608D">
      <w:pPr>
        <w:pStyle w:val="3"/>
        <w:numPr>
          <w:ilvl w:val="1"/>
          <w:numId w:val="1"/>
        </w:numPr>
        <w:spacing w:line="216" w:lineRule="auto"/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Исключить из сектора по социальным вопросам единицу старшего инспектора с должностным окладом 6097 рублей.</w:t>
      </w:r>
    </w:p>
    <w:p w:rsidR="0006608D" w:rsidRDefault="0006608D" w:rsidP="0006608D">
      <w:pPr>
        <w:pStyle w:val="3"/>
        <w:numPr>
          <w:ilvl w:val="1"/>
          <w:numId w:val="1"/>
        </w:numPr>
        <w:spacing w:line="216" w:lineRule="auto"/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Ввести в сектор по взаимодействию с административными органами, казачеством и общественными объединениями единицу старшего инспектора с должностным окладом 6097 рублей.</w:t>
      </w:r>
    </w:p>
    <w:p w:rsidR="0006608D" w:rsidRDefault="0006608D" w:rsidP="0006608D">
      <w:pPr>
        <w:pStyle w:val="3"/>
        <w:numPr>
          <w:ilvl w:val="1"/>
          <w:numId w:val="1"/>
        </w:numPr>
        <w:ind w:left="0" w:right="142" w:firstLine="709"/>
        <w:rPr>
          <w:b w:val="0"/>
          <w:szCs w:val="28"/>
        </w:rPr>
      </w:pPr>
      <w:r>
        <w:rPr>
          <w:b w:val="0"/>
          <w:szCs w:val="28"/>
        </w:rPr>
        <w:t>Строки штатного расписания со следующим текстом: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15"/>
        <w:gridCol w:w="1752"/>
        <w:gridCol w:w="1216"/>
        <w:gridCol w:w="1051"/>
        <w:gridCol w:w="930"/>
        <w:gridCol w:w="336"/>
        <w:gridCol w:w="343"/>
        <w:gridCol w:w="1364"/>
        <w:gridCol w:w="786"/>
      </w:tblGrid>
      <w:tr w:rsidR="0006608D" w:rsidTr="0006608D">
        <w:trPr>
          <w:trHeight w:val="8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06608D" w:rsidRDefault="0006608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06608D" w:rsidTr="0006608D">
        <w:trPr>
          <w:trHeight w:val="2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06608D" w:rsidRDefault="0006608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Сектор по социальным вопросам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Начальник сектора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13 624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1 362,40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14 986,40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труду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Старший инспектор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12 194,00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1 362,40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39 511,40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06608D" w:rsidRDefault="0006608D" w:rsidP="0006608D">
      <w:pPr>
        <w:rPr>
          <w:szCs w:val="24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15"/>
        <w:gridCol w:w="1752"/>
        <w:gridCol w:w="1216"/>
        <w:gridCol w:w="1051"/>
        <w:gridCol w:w="930"/>
        <w:gridCol w:w="336"/>
        <w:gridCol w:w="343"/>
        <w:gridCol w:w="1364"/>
        <w:gridCol w:w="786"/>
      </w:tblGrid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</w:t>
            </w:r>
            <w:r>
              <w:rPr>
                <w:sz w:val="20"/>
              </w:rPr>
              <w:br/>
              <w:t xml:space="preserve">по </w:t>
            </w:r>
            <w:r>
              <w:rPr>
                <w:sz w:val="18"/>
                <w:szCs w:val="18"/>
              </w:rPr>
              <w:t xml:space="preserve">взаимодействию  </w:t>
            </w:r>
            <w:r>
              <w:rPr>
                <w:sz w:val="20"/>
              </w:rPr>
              <w:br/>
              <w:t xml:space="preserve">с административными органами, </w:t>
            </w:r>
            <w:r>
              <w:rPr>
                <w:sz w:val="20"/>
              </w:rPr>
              <w:br/>
              <w:t xml:space="preserve">казачеством </w:t>
            </w:r>
            <w:r>
              <w:rPr>
                <w:sz w:val="20"/>
              </w:rPr>
              <w:br/>
              <w:t xml:space="preserve">и </w:t>
            </w:r>
            <w:r>
              <w:rPr>
                <w:sz w:val="18"/>
                <w:szCs w:val="18"/>
              </w:rPr>
              <w:t>общественными объединениями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Начальник сектора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13 624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4 087,20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17 711,20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Старший инспектор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12 194,00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5 320,30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43 469,30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06608D" w:rsidRDefault="0006608D" w:rsidP="0006608D">
      <w:pPr>
        <w:pStyle w:val="3"/>
        <w:spacing w:line="216" w:lineRule="auto"/>
        <w:ind w:left="568" w:right="141"/>
        <w:rPr>
          <w:b w:val="0"/>
          <w:szCs w:val="28"/>
        </w:rPr>
      </w:pPr>
    </w:p>
    <w:p w:rsidR="0006608D" w:rsidRDefault="0006608D" w:rsidP="0006608D">
      <w:pPr>
        <w:pStyle w:val="3"/>
        <w:spacing w:line="216" w:lineRule="auto"/>
        <w:ind w:left="568" w:right="141"/>
        <w:rPr>
          <w:b w:val="0"/>
          <w:szCs w:val="28"/>
        </w:rPr>
      </w:pPr>
      <w:r>
        <w:rPr>
          <w:b w:val="0"/>
          <w:szCs w:val="28"/>
        </w:rPr>
        <w:t>Заменить и изложить в следующей редакции: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15"/>
        <w:gridCol w:w="1752"/>
        <w:gridCol w:w="1216"/>
        <w:gridCol w:w="1051"/>
        <w:gridCol w:w="930"/>
        <w:gridCol w:w="336"/>
        <w:gridCol w:w="343"/>
        <w:gridCol w:w="1364"/>
        <w:gridCol w:w="786"/>
      </w:tblGrid>
      <w:tr w:rsidR="0006608D" w:rsidTr="0006608D">
        <w:trPr>
          <w:trHeight w:val="8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Структурное подразделение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ind w:right="-41"/>
              <w:jc w:val="center"/>
              <w:rPr>
                <w:sz w:val="20"/>
              </w:rPr>
            </w:pPr>
            <w:r>
              <w:rPr>
                <w:sz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штатных единиц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Тарифная</w:t>
            </w:r>
            <w:r>
              <w:rPr>
                <w:sz w:val="20"/>
              </w:rPr>
              <w:br/>
              <w:t>ставка (оклад)</w:t>
            </w:r>
            <w:r>
              <w:rPr>
                <w:sz w:val="20"/>
              </w:rPr>
              <w:br/>
              <w:t>и пр., руб.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Надбавки, руб.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 в месяц, руб.((гр.5+гр.6+гр.7+гр.8) х гр.4)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</w:t>
            </w:r>
          </w:p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меча</w:t>
            </w:r>
          </w:p>
          <w:p w:rsidR="0006608D" w:rsidRDefault="0006608D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ние</w:t>
            </w:r>
            <w:proofErr w:type="spellEnd"/>
          </w:p>
        </w:tc>
      </w:tr>
      <w:tr w:rsidR="0006608D" w:rsidTr="0006608D">
        <w:trPr>
          <w:trHeight w:val="25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rPr>
                <w:sz w:val="20"/>
              </w:rPr>
            </w:pPr>
            <w:r>
              <w:rPr>
                <w:sz w:val="20"/>
              </w:rPr>
              <w:t>Секрет</w:t>
            </w:r>
          </w:p>
          <w:p w:rsidR="0006608D" w:rsidRDefault="0006608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ность</w:t>
            </w:r>
            <w:proofErr w:type="spellEnd"/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Сектор по социальным вопросам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Начальник сектора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13 624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1 362,40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14 986,40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труду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12 331,00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Старший инспектор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6 097,00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1 362,40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33414,40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Сектор </w:t>
            </w:r>
            <w:r>
              <w:rPr>
                <w:sz w:val="20"/>
              </w:rPr>
              <w:br/>
              <w:t xml:space="preserve">по </w:t>
            </w:r>
            <w:r>
              <w:rPr>
                <w:sz w:val="18"/>
                <w:szCs w:val="18"/>
              </w:rPr>
              <w:t xml:space="preserve">взаимодействию  </w:t>
            </w:r>
            <w:r>
              <w:rPr>
                <w:sz w:val="20"/>
              </w:rPr>
              <w:br/>
              <w:t xml:space="preserve">с административными органами, </w:t>
            </w:r>
            <w:r>
              <w:rPr>
                <w:sz w:val="20"/>
              </w:rPr>
              <w:br/>
              <w:t xml:space="preserve">казачеством </w:t>
            </w:r>
            <w:r>
              <w:rPr>
                <w:sz w:val="20"/>
              </w:rPr>
              <w:br/>
              <w:t xml:space="preserve">и </w:t>
            </w:r>
            <w:r>
              <w:rPr>
                <w:sz w:val="18"/>
                <w:szCs w:val="18"/>
              </w:rPr>
              <w:t>общественными объединениями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Начальник сектора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13 624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4 087,20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17 711,20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Главный специалист по делам несовершеннолетних и защите их прав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12 331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1 233,10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13 564,10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Старший инспектор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6 097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18291,00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6608D" w:rsidTr="0006608D">
        <w:trPr>
          <w:trHeight w:val="315"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08D" w:rsidRDefault="0006608D">
            <w:pPr>
              <w:rPr>
                <w:sz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Итого: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ind w:right="-91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5 320,30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49566,30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608D" w:rsidRDefault="000660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</w:tbl>
    <w:p w:rsidR="0091350E" w:rsidRDefault="0091350E" w:rsidP="0091350E">
      <w:pPr>
        <w:pStyle w:val="21"/>
        <w:ind w:left="709" w:firstLine="0"/>
        <w:rPr>
          <w:color w:val="000000"/>
          <w:sz w:val="28"/>
          <w:szCs w:val="28"/>
        </w:rPr>
      </w:pPr>
    </w:p>
    <w:p w:rsidR="0006608D" w:rsidRDefault="0006608D" w:rsidP="0006608D">
      <w:pPr>
        <w:pStyle w:val="21"/>
        <w:numPr>
          <w:ilvl w:val="0"/>
          <w:numId w:val="1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распоряжение вступает в силу с момента подписания и подлежит официальному опубликованию.</w:t>
      </w:r>
    </w:p>
    <w:p w:rsidR="0006608D" w:rsidRDefault="0006608D" w:rsidP="0006608D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91350E">
        <w:rPr>
          <w:sz w:val="28"/>
          <w:szCs w:val="28"/>
        </w:rPr>
        <w:t xml:space="preserve"> </w:t>
      </w:r>
      <w:proofErr w:type="spellStart"/>
      <w:r w:rsidR="0091350E"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 по организационной и кадровой работе Василенко Л.Г.</w:t>
      </w:r>
    </w:p>
    <w:p w:rsidR="00FB7DD7" w:rsidRPr="001575E9" w:rsidRDefault="00FB7DD7" w:rsidP="00FB7DD7">
      <w:pPr>
        <w:ind w:right="4960"/>
        <w:jc w:val="both"/>
        <w:rPr>
          <w:b/>
          <w:sz w:val="28"/>
          <w:szCs w:val="28"/>
        </w:rPr>
      </w:pPr>
    </w:p>
    <w:p w:rsidR="00FB7DD7" w:rsidRDefault="00FB7DD7" w:rsidP="00FB7DD7">
      <w:pPr>
        <w:jc w:val="both"/>
        <w:rPr>
          <w:sz w:val="28"/>
          <w:szCs w:val="28"/>
        </w:rPr>
      </w:pPr>
    </w:p>
    <w:p w:rsidR="0054576F" w:rsidRPr="001575E9" w:rsidRDefault="0054576F" w:rsidP="00FB7DD7">
      <w:pPr>
        <w:jc w:val="both"/>
        <w:rPr>
          <w:sz w:val="28"/>
          <w:szCs w:val="28"/>
        </w:rPr>
      </w:pPr>
    </w:p>
    <w:p w:rsidR="00793C9F" w:rsidRDefault="00793C9F" w:rsidP="00793C9F">
      <w:pPr>
        <w:pStyle w:val="2"/>
        <w:rPr>
          <w:b w:val="0"/>
        </w:rPr>
      </w:pPr>
      <w:r>
        <w:rPr>
          <w:b w:val="0"/>
        </w:rPr>
        <w:t xml:space="preserve">    Глава Администрации  </w:t>
      </w:r>
    </w:p>
    <w:p w:rsidR="00793C9F" w:rsidRDefault="00793C9F" w:rsidP="00793C9F">
      <w:pPr>
        <w:pStyle w:val="2"/>
        <w:rPr>
          <w:b w:val="0"/>
        </w:rPr>
      </w:pPr>
      <w:proofErr w:type="spellStart"/>
      <w:r>
        <w:rPr>
          <w:b w:val="0"/>
        </w:rPr>
        <w:t>Белокалитвинского</w:t>
      </w:r>
      <w:proofErr w:type="spellEnd"/>
      <w:r>
        <w:rPr>
          <w:b w:val="0"/>
        </w:rPr>
        <w:t xml:space="preserve"> района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О.А. Мельникова</w:t>
      </w:r>
    </w:p>
    <w:sectPr w:rsidR="00793C9F" w:rsidSect="00C7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90" w:rsidRDefault="00FF6090" w:rsidP="003C4DCC">
      <w:r>
        <w:separator/>
      </w:r>
    </w:p>
  </w:endnote>
  <w:endnote w:type="continuationSeparator" w:id="0">
    <w:p w:rsidR="00FF6090" w:rsidRDefault="00FF6090" w:rsidP="003C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DCC" w:rsidRPr="00C754D6" w:rsidRDefault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91350E">
      <w:rPr>
        <w:noProof/>
        <w:sz w:val="16"/>
        <w:szCs w:val="16"/>
      </w:rPr>
      <w:t>C:\Users\eio3\Documents\Распоряжения\изм_106-Соц-Общ-об.docx</w:t>
    </w:r>
    <w:r w:rsidRPr="00C754D6">
      <w:rPr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Pr="00C754D6" w:rsidRDefault="00C754D6" w:rsidP="00C754D6">
    <w:pPr>
      <w:pStyle w:val="a5"/>
      <w:rPr>
        <w:sz w:val="16"/>
        <w:szCs w:val="16"/>
      </w:rPr>
    </w:pPr>
    <w:r w:rsidRPr="00C754D6">
      <w:rPr>
        <w:sz w:val="16"/>
        <w:szCs w:val="16"/>
      </w:rPr>
      <w:fldChar w:fldCharType="begin"/>
    </w:r>
    <w:r w:rsidRPr="00C754D6">
      <w:rPr>
        <w:sz w:val="16"/>
        <w:szCs w:val="16"/>
      </w:rPr>
      <w:instrText xml:space="preserve"> FILENAME \p \* MERGEFORMAT </w:instrText>
    </w:r>
    <w:r w:rsidRPr="00C754D6">
      <w:rPr>
        <w:sz w:val="16"/>
        <w:szCs w:val="16"/>
      </w:rPr>
      <w:fldChar w:fldCharType="separate"/>
    </w:r>
    <w:r w:rsidR="0091350E">
      <w:rPr>
        <w:noProof/>
        <w:sz w:val="16"/>
        <w:szCs w:val="16"/>
      </w:rPr>
      <w:t>C:\Users\eio3\Documents\Распоряжения\изм_106-Соц-Общ-об.docx</w:t>
    </w:r>
    <w:r w:rsidRPr="00C754D6">
      <w:rPr>
        <w:noProof/>
        <w:sz w:val="16"/>
        <w:szCs w:val="16"/>
      </w:rPr>
      <w:fldChar w:fldCharType="end"/>
    </w:r>
  </w:p>
  <w:p w:rsidR="00C754D6" w:rsidRDefault="00C754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90" w:rsidRDefault="00FF6090" w:rsidP="003C4DCC">
      <w:r>
        <w:separator/>
      </w:r>
    </w:p>
  </w:footnote>
  <w:footnote w:type="continuationSeparator" w:id="0">
    <w:p w:rsidR="00FF6090" w:rsidRDefault="00FF6090" w:rsidP="003C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8616"/>
      <w:docPartObj>
        <w:docPartGallery w:val="Page Numbers (Top of Page)"/>
        <w:docPartUnique/>
      </w:docPartObj>
    </w:sdtPr>
    <w:sdtEndPr/>
    <w:sdtContent>
      <w:p w:rsidR="00C754D6" w:rsidRDefault="00C754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21B">
          <w:rPr>
            <w:noProof/>
          </w:rPr>
          <w:t>2</w:t>
        </w:r>
        <w:r>
          <w:fldChar w:fldCharType="end"/>
        </w:r>
      </w:p>
    </w:sdtContent>
  </w:sdt>
  <w:p w:rsidR="00C754D6" w:rsidRDefault="00C754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4D6" w:rsidRDefault="00C754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654A5"/>
    <w:multiLevelType w:val="multilevel"/>
    <w:tmpl w:val="D354D54E"/>
    <w:lvl w:ilvl="0">
      <w:start w:val="1"/>
      <w:numFmt w:val="decimal"/>
      <w:lvlText w:val="%1."/>
      <w:lvlJc w:val="left"/>
      <w:pPr>
        <w:ind w:left="1924" w:hanging="121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DD7"/>
    <w:rsid w:val="0006608D"/>
    <w:rsid w:val="00084675"/>
    <w:rsid w:val="000C5CEF"/>
    <w:rsid w:val="00123150"/>
    <w:rsid w:val="00126290"/>
    <w:rsid w:val="00167AAE"/>
    <w:rsid w:val="00185039"/>
    <w:rsid w:val="001D2AF2"/>
    <w:rsid w:val="001D3A14"/>
    <w:rsid w:val="003C4DCC"/>
    <w:rsid w:val="004976B3"/>
    <w:rsid w:val="0054576F"/>
    <w:rsid w:val="006D5A8B"/>
    <w:rsid w:val="007263A4"/>
    <w:rsid w:val="00757227"/>
    <w:rsid w:val="00793C9F"/>
    <w:rsid w:val="007B4E83"/>
    <w:rsid w:val="0086687B"/>
    <w:rsid w:val="0091350E"/>
    <w:rsid w:val="009F56AE"/>
    <w:rsid w:val="00A233FB"/>
    <w:rsid w:val="00A465F3"/>
    <w:rsid w:val="00AD0E9A"/>
    <w:rsid w:val="00B675AE"/>
    <w:rsid w:val="00BC1A77"/>
    <w:rsid w:val="00C4444F"/>
    <w:rsid w:val="00C754D6"/>
    <w:rsid w:val="00CE421B"/>
    <w:rsid w:val="00D029DD"/>
    <w:rsid w:val="00D92B87"/>
    <w:rsid w:val="00E17F01"/>
    <w:rsid w:val="00E557D0"/>
    <w:rsid w:val="00E945AF"/>
    <w:rsid w:val="00EC746E"/>
    <w:rsid w:val="00F70C2C"/>
    <w:rsid w:val="00F75AA1"/>
    <w:rsid w:val="00FA7BB0"/>
    <w:rsid w:val="00FB0F85"/>
    <w:rsid w:val="00FB7DD7"/>
    <w:rsid w:val="00FC6FA3"/>
    <w:rsid w:val="00FD5489"/>
    <w:rsid w:val="00FF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87DD0"/>
  <w15:chartTrackingRefBased/>
  <w15:docId w15:val="{0B350869-C49A-4CFA-B438-A988945B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67AAE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C4D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D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67A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6608D"/>
    <w:pPr>
      <w:ind w:right="4535"/>
      <w:jc w:val="both"/>
    </w:pPr>
    <w:rPr>
      <w:b/>
      <w:sz w:val="28"/>
    </w:rPr>
  </w:style>
  <w:style w:type="character" w:customStyle="1" w:styleId="30">
    <w:name w:val="Основной текст 3 Знак"/>
    <w:basedOn w:val="a0"/>
    <w:link w:val="3"/>
    <w:semiHidden/>
    <w:rsid w:val="000660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6608D"/>
    <w:pPr>
      <w:ind w:left="720"/>
      <w:contextualSpacing/>
    </w:pPr>
    <w:rPr>
      <w:szCs w:val="24"/>
    </w:rPr>
  </w:style>
  <w:style w:type="paragraph" w:customStyle="1" w:styleId="21">
    <w:name w:val="Основной текст 21"/>
    <w:basedOn w:val="a"/>
    <w:rsid w:val="0006608D"/>
    <w:pPr>
      <w:ind w:firstLine="720"/>
      <w:jc w:val="both"/>
    </w:pPr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91350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35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Алентьева</dc:creator>
  <cp:keywords/>
  <dc:description/>
  <cp:lastModifiedBy>Любовь Алентьева</cp:lastModifiedBy>
  <cp:revision>6</cp:revision>
  <cp:lastPrinted>2023-01-19T14:12:00Z</cp:lastPrinted>
  <dcterms:created xsi:type="dcterms:W3CDTF">2023-01-19T14:11:00Z</dcterms:created>
  <dcterms:modified xsi:type="dcterms:W3CDTF">2023-01-24T12:45:00Z</dcterms:modified>
</cp:coreProperties>
</file>