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101E5F">
        <w:rPr>
          <w:sz w:val="28"/>
        </w:rPr>
        <w:t>01.08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D01350">
        <w:rPr>
          <w:sz w:val="28"/>
        </w:rPr>
        <w:t>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101E5F">
        <w:rPr>
          <w:sz w:val="28"/>
        </w:rPr>
        <w:t>830</w:t>
      </w:r>
      <w:bookmarkStart w:id="2" w:name="_GoBack"/>
      <w:bookmarkEnd w:id="2"/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40554E" w:rsidRDefault="0040554E" w:rsidP="0040554E">
      <w:pPr>
        <w:jc w:val="center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>О реализации постановления Правительства Российской Федерации</w:t>
      </w:r>
    </w:p>
    <w:p w:rsidR="0040554E" w:rsidRDefault="0040554E" w:rsidP="0040554E">
      <w:pPr>
        <w:jc w:val="center"/>
        <w:rPr>
          <w:b/>
          <w:bCs/>
          <w:sz w:val="27"/>
          <w:szCs w:val="27"/>
        </w:rPr>
      </w:pPr>
      <w:r>
        <w:rPr>
          <w:b/>
          <w:color w:val="000000"/>
          <w:sz w:val="27"/>
          <w:szCs w:val="27"/>
          <w:shd w:val="clear" w:color="auto" w:fill="FFFFFF"/>
        </w:rPr>
        <w:t>от 12.03.2022 № 353</w:t>
      </w:r>
    </w:p>
    <w:p w:rsidR="0040554E" w:rsidRDefault="0040554E" w:rsidP="0040554E">
      <w:pPr>
        <w:jc w:val="center"/>
        <w:rPr>
          <w:b/>
          <w:sz w:val="27"/>
          <w:szCs w:val="27"/>
        </w:rPr>
      </w:pPr>
    </w:p>
    <w:p w:rsidR="00D84EA8" w:rsidRDefault="00D84EA8" w:rsidP="0040554E">
      <w:pPr>
        <w:pStyle w:val="western"/>
        <w:spacing w:before="0" w:after="0"/>
        <w:ind w:firstLine="709"/>
        <w:jc w:val="both"/>
        <w:rPr>
          <w:sz w:val="27"/>
          <w:szCs w:val="27"/>
        </w:rPr>
      </w:pPr>
    </w:p>
    <w:p w:rsidR="0040554E" w:rsidRDefault="0040554E" w:rsidP="0040554E">
      <w:pPr>
        <w:pStyle w:val="western"/>
        <w:spacing w:before="0" w:after="0"/>
        <w:ind w:firstLine="709"/>
        <w:jc w:val="both"/>
        <w:rPr>
          <w:b/>
          <w:spacing w:val="60"/>
          <w:sz w:val="27"/>
          <w:szCs w:val="27"/>
        </w:rPr>
      </w:pPr>
      <w:r>
        <w:rPr>
          <w:sz w:val="27"/>
          <w:szCs w:val="27"/>
        </w:rPr>
        <w:t xml:space="preserve">В соответствии с постановлениями Правительства Российской Федерации </w:t>
      </w:r>
      <w:r w:rsidR="00D84EA8">
        <w:rPr>
          <w:sz w:val="27"/>
          <w:szCs w:val="27"/>
        </w:rPr>
        <w:t xml:space="preserve">                    </w:t>
      </w:r>
      <w:r>
        <w:rPr>
          <w:sz w:val="27"/>
          <w:szCs w:val="27"/>
        </w:rPr>
        <w:t>от 12.03.2022 № 353 «Об особенностях разрешительной деятельности в Российской Федерации в 2022 году», Правительства Ростовской области от 28.05.2022 № 444 «О реализации постановления Правительства Российской Федерации от 12.03.2022 № 353»</w:t>
      </w:r>
      <w:r w:rsidR="00D84EA8">
        <w:rPr>
          <w:sz w:val="27"/>
          <w:szCs w:val="27"/>
        </w:rPr>
        <w:t>,</w:t>
      </w:r>
      <w:r>
        <w:rPr>
          <w:sz w:val="27"/>
          <w:szCs w:val="27"/>
        </w:rPr>
        <w:t xml:space="preserve"> Администрация </w:t>
      </w:r>
      <w:proofErr w:type="spellStart"/>
      <w:r>
        <w:rPr>
          <w:sz w:val="27"/>
          <w:szCs w:val="27"/>
        </w:rPr>
        <w:t>Белокалитвинского</w:t>
      </w:r>
      <w:proofErr w:type="spellEnd"/>
      <w:r>
        <w:rPr>
          <w:sz w:val="27"/>
          <w:szCs w:val="27"/>
        </w:rPr>
        <w:t xml:space="preserve"> района </w:t>
      </w:r>
      <w:r>
        <w:rPr>
          <w:b/>
          <w:spacing w:val="60"/>
          <w:sz w:val="27"/>
          <w:szCs w:val="27"/>
        </w:rPr>
        <w:t>постановляет:</w:t>
      </w:r>
    </w:p>
    <w:p w:rsidR="00D84EA8" w:rsidRDefault="00D84EA8" w:rsidP="0040554E">
      <w:pPr>
        <w:pStyle w:val="western"/>
        <w:spacing w:before="0" w:after="0"/>
        <w:ind w:firstLine="709"/>
        <w:jc w:val="both"/>
        <w:rPr>
          <w:b/>
          <w:sz w:val="27"/>
          <w:szCs w:val="27"/>
        </w:rPr>
      </w:pPr>
    </w:p>
    <w:p w:rsidR="0040554E" w:rsidRDefault="0040554E" w:rsidP="0040554E">
      <w:pPr>
        <w:jc w:val="center"/>
        <w:rPr>
          <w:sz w:val="10"/>
          <w:szCs w:val="10"/>
        </w:rPr>
      </w:pPr>
    </w:p>
    <w:p w:rsidR="0040554E" w:rsidRDefault="0040554E" w:rsidP="0040554E">
      <w:pPr>
        <w:pStyle w:val="10"/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Установить, что: </w:t>
      </w:r>
    </w:p>
    <w:p w:rsidR="0040554E" w:rsidRDefault="0040554E" w:rsidP="0040554E">
      <w:pPr>
        <w:pStyle w:val="10"/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1.1. Сроки действия договоров на размещение нестационарных торговых объектов на территории муниципального образования «</w:t>
      </w:r>
      <w:proofErr w:type="spellStart"/>
      <w:r>
        <w:rPr>
          <w:sz w:val="27"/>
          <w:szCs w:val="27"/>
        </w:rPr>
        <w:t>Белокалитвинский</w:t>
      </w:r>
      <w:proofErr w:type="spellEnd"/>
      <w:r>
        <w:rPr>
          <w:sz w:val="27"/>
          <w:szCs w:val="27"/>
        </w:rPr>
        <w:t xml:space="preserve"> район», в том числе нестационарных торговых объектов на базе транспортных средств, включая договоры аренды для размещения указанных объектов, сроки действия которых истекают с 14 марта 2022 г. по 31 декабря 2026 г., продлеваются без проведения торгов на 7 лет. </w:t>
      </w:r>
    </w:p>
    <w:p w:rsidR="0040554E" w:rsidRDefault="0040554E" w:rsidP="0040554E">
      <w:pPr>
        <w:pStyle w:val="10"/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1.2. Сроки действия разрешений на право организации розничного рынка, сроки, действия которых истекают с 14 марта 2022 г. по 31 декабря 2026 г., продлеваются на 5 лет. </w:t>
      </w:r>
    </w:p>
    <w:p w:rsidR="0040554E" w:rsidRDefault="0040554E" w:rsidP="0040554E">
      <w:pPr>
        <w:pStyle w:val="10"/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1.3. Сроки действия договоров и иных разрешительных документов на право организации и проведения ярмарок, сроки действия которых истекают с 14 марта 2022 г. по 31 декабря 2024 г., продлеваются на 5 лет. </w:t>
      </w:r>
    </w:p>
    <w:p w:rsidR="0040554E" w:rsidRDefault="0040554E" w:rsidP="0040554E">
      <w:pPr>
        <w:pStyle w:val="10"/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Обращение лица, с которым заключен договор либо которому предоставлено разрешение, указанные в пункте 1 настоящего постановления, в целях продления указанного договора либо разрешения не требуется. </w:t>
      </w:r>
    </w:p>
    <w:p w:rsidR="0040554E" w:rsidRDefault="0040554E" w:rsidP="0040554E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постановление вступает в силу со дня его официального          опубликования.</w:t>
      </w:r>
    </w:p>
    <w:p w:rsidR="00D84EA8" w:rsidRDefault="00D84EA8" w:rsidP="0040554E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</w:p>
    <w:p w:rsidR="00D84EA8" w:rsidRDefault="00D84EA8" w:rsidP="0040554E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</w:p>
    <w:p w:rsidR="00D84EA8" w:rsidRDefault="00D84EA8" w:rsidP="0040554E">
      <w:pPr>
        <w:shd w:val="clear" w:color="auto" w:fill="FFFFFF"/>
        <w:ind w:firstLine="708"/>
        <w:jc w:val="both"/>
        <w:rPr>
          <w:color w:val="000000"/>
          <w:sz w:val="27"/>
          <w:szCs w:val="27"/>
        </w:rPr>
      </w:pPr>
    </w:p>
    <w:p w:rsidR="0040554E" w:rsidRDefault="0040554E" w:rsidP="0040554E">
      <w:pPr>
        <w:pStyle w:val="10"/>
        <w:spacing w:after="0" w:line="240" w:lineRule="auto"/>
        <w:ind w:firstLine="720"/>
        <w:jc w:val="both"/>
        <w:rPr>
          <w:sz w:val="27"/>
          <w:szCs w:val="27"/>
          <w:shd w:val="clear" w:color="auto" w:fill="FFFFFF"/>
        </w:rPr>
      </w:pPr>
      <w:r>
        <w:rPr>
          <w:bCs/>
          <w:sz w:val="27"/>
          <w:szCs w:val="27"/>
          <w:shd w:val="clear" w:color="auto" w:fill="FFFFFF"/>
          <w:lang w:eastAsia="en-US"/>
        </w:rPr>
        <w:lastRenderedPageBreak/>
        <w:t xml:space="preserve">4. </w:t>
      </w:r>
      <w:r w:rsidR="00D84EA8">
        <w:rPr>
          <w:bCs/>
          <w:sz w:val="27"/>
          <w:szCs w:val="27"/>
          <w:shd w:val="clear" w:color="auto" w:fill="FFFFFF"/>
          <w:lang w:eastAsia="en-US"/>
        </w:rPr>
        <w:t xml:space="preserve"> </w:t>
      </w:r>
      <w:r>
        <w:rPr>
          <w:bCs/>
          <w:color w:val="000000"/>
          <w:sz w:val="27"/>
          <w:szCs w:val="27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spellStart"/>
      <w:r>
        <w:rPr>
          <w:bCs/>
          <w:color w:val="000000"/>
          <w:sz w:val="27"/>
          <w:szCs w:val="27"/>
        </w:rPr>
        <w:t>Белокалитвинского</w:t>
      </w:r>
      <w:proofErr w:type="spellEnd"/>
      <w:r>
        <w:rPr>
          <w:bCs/>
          <w:color w:val="000000"/>
          <w:sz w:val="27"/>
          <w:szCs w:val="27"/>
        </w:rPr>
        <w:t xml:space="preserve"> района </w:t>
      </w:r>
      <w:r>
        <w:rPr>
          <w:color w:val="000000"/>
          <w:sz w:val="27"/>
          <w:szCs w:val="27"/>
        </w:rPr>
        <w:t>по экономическому развитию, инвестиционной политике и местному самоуправлению</w:t>
      </w:r>
      <w:r>
        <w:rPr>
          <w:bCs/>
          <w:color w:val="000000"/>
          <w:sz w:val="27"/>
          <w:szCs w:val="27"/>
        </w:rPr>
        <w:t xml:space="preserve"> Устименко</w:t>
      </w:r>
      <w:r w:rsidR="00D84EA8" w:rsidRPr="00D84EA8">
        <w:rPr>
          <w:bCs/>
          <w:color w:val="000000"/>
          <w:sz w:val="27"/>
          <w:szCs w:val="27"/>
        </w:rPr>
        <w:t xml:space="preserve"> </w:t>
      </w:r>
      <w:r w:rsidR="00D84EA8">
        <w:rPr>
          <w:bCs/>
          <w:color w:val="000000"/>
          <w:sz w:val="27"/>
          <w:szCs w:val="27"/>
        </w:rPr>
        <w:t>Д.Ю.</w:t>
      </w:r>
    </w:p>
    <w:p w:rsidR="0040554E" w:rsidRDefault="0040554E" w:rsidP="0040554E">
      <w:pPr>
        <w:pStyle w:val="10"/>
        <w:tabs>
          <w:tab w:val="left" w:pos="1200"/>
        </w:tabs>
        <w:spacing w:after="0" w:line="240" w:lineRule="auto"/>
        <w:ind w:firstLine="709"/>
        <w:jc w:val="both"/>
        <w:rPr>
          <w:b/>
          <w:sz w:val="10"/>
          <w:szCs w:val="10"/>
        </w:rPr>
      </w:pP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A10D6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D01350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10D6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D84EA8" w:rsidRDefault="00872883" w:rsidP="00872883">
      <w:pPr>
        <w:rPr>
          <w:color w:val="FFFFFF" w:themeColor="background1"/>
          <w:sz w:val="28"/>
        </w:rPr>
      </w:pPr>
      <w:r w:rsidRPr="00D84EA8">
        <w:rPr>
          <w:color w:val="FFFFFF" w:themeColor="background1"/>
          <w:sz w:val="28"/>
        </w:rPr>
        <w:t>Верно:</w:t>
      </w:r>
    </w:p>
    <w:p w:rsidR="003A39C2" w:rsidRPr="00D84EA8" w:rsidRDefault="00764A45" w:rsidP="00835273">
      <w:pPr>
        <w:rPr>
          <w:color w:val="FFFFFF" w:themeColor="background1"/>
          <w:sz w:val="28"/>
          <w:szCs w:val="28"/>
        </w:rPr>
      </w:pPr>
      <w:r w:rsidRPr="00D84EA8">
        <w:rPr>
          <w:color w:val="FFFFFF" w:themeColor="background1"/>
          <w:sz w:val="28"/>
        </w:rPr>
        <w:t>У</w:t>
      </w:r>
      <w:r w:rsidR="00715C8D" w:rsidRPr="00D84EA8">
        <w:rPr>
          <w:color w:val="FFFFFF" w:themeColor="background1"/>
          <w:sz w:val="28"/>
        </w:rPr>
        <w:t>правляющ</w:t>
      </w:r>
      <w:r w:rsidRPr="00D84EA8">
        <w:rPr>
          <w:color w:val="FFFFFF" w:themeColor="background1"/>
          <w:sz w:val="28"/>
        </w:rPr>
        <w:t>ий</w:t>
      </w:r>
      <w:r w:rsidR="00715C8D" w:rsidRPr="00D84EA8">
        <w:rPr>
          <w:color w:val="FFFFFF" w:themeColor="background1"/>
          <w:sz w:val="28"/>
        </w:rPr>
        <w:t xml:space="preserve"> </w:t>
      </w:r>
      <w:r w:rsidR="00F4755E" w:rsidRPr="00D84EA8">
        <w:rPr>
          <w:color w:val="FFFFFF" w:themeColor="background1"/>
          <w:sz w:val="28"/>
        </w:rPr>
        <w:t xml:space="preserve"> делами</w:t>
      </w:r>
      <w:r w:rsidR="00F4755E" w:rsidRPr="00D84EA8">
        <w:rPr>
          <w:color w:val="FFFFFF" w:themeColor="background1"/>
          <w:sz w:val="28"/>
        </w:rPr>
        <w:tab/>
      </w:r>
      <w:r w:rsidR="00F4755E" w:rsidRPr="00D84EA8">
        <w:rPr>
          <w:color w:val="FFFFFF" w:themeColor="background1"/>
          <w:sz w:val="28"/>
        </w:rPr>
        <w:tab/>
      </w:r>
      <w:r w:rsidR="00F4755E" w:rsidRPr="00D84EA8">
        <w:rPr>
          <w:color w:val="FFFFFF" w:themeColor="background1"/>
          <w:sz w:val="28"/>
        </w:rPr>
        <w:tab/>
      </w:r>
      <w:r w:rsidR="000C6CE8" w:rsidRPr="00D84EA8">
        <w:rPr>
          <w:color w:val="FFFFFF" w:themeColor="background1"/>
          <w:sz w:val="28"/>
        </w:rPr>
        <w:tab/>
      </w:r>
      <w:r w:rsidR="00F4755E" w:rsidRPr="00D84EA8">
        <w:rPr>
          <w:color w:val="FFFFFF" w:themeColor="background1"/>
          <w:sz w:val="28"/>
        </w:rPr>
        <w:tab/>
      </w:r>
      <w:r w:rsidR="001D3A0E" w:rsidRPr="00D84EA8">
        <w:rPr>
          <w:color w:val="FFFFFF" w:themeColor="background1"/>
          <w:sz w:val="28"/>
        </w:rPr>
        <w:tab/>
      </w:r>
      <w:r w:rsidRPr="00D84EA8">
        <w:rPr>
          <w:color w:val="FFFFFF" w:themeColor="background1"/>
          <w:sz w:val="28"/>
        </w:rPr>
        <w:tab/>
        <w:t>Л.Г. Василенко</w:t>
      </w:r>
    </w:p>
    <w:sectPr w:rsidR="003A39C2" w:rsidRPr="00D84EA8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38" w:rsidRDefault="00795938">
      <w:r>
        <w:separator/>
      </w:r>
    </w:p>
  </w:endnote>
  <w:endnote w:type="continuationSeparator" w:id="0">
    <w:p w:rsidR="00795938" w:rsidRDefault="0079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84EA8" w:rsidRPr="00D84EA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84EA8">
      <w:rPr>
        <w:noProof/>
        <w:sz w:val="14"/>
        <w:lang w:val="en-US"/>
      </w:rPr>
      <w:t>C:\Users\eio3\Documents\Постановления\реализ_ПРФ-353.docx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01E5F" w:rsidRPr="00101E5F">
      <w:rPr>
        <w:noProof/>
        <w:sz w:val="14"/>
      </w:rPr>
      <w:t>7/28/2022 10:58:00</w:t>
    </w:r>
    <w:r w:rsidR="00101E5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101E5F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01E5F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84EA8" w:rsidRPr="00D84EA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84EA8">
      <w:rPr>
        <w:noProof/>
        <w:sz w:val="14"/>
        <w:lang w:val="en-US"/>
      </w:rPr>
      <w:t>C:\Users\eio3\Documents\Постановления\реализ_ПРФ-353.docx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01E5F" w:rsidRPr="00101E5F">
      <w:rPr>
        <w:noProof/>
        <w:sz w:val="14"/>
      </w:rPr>
      <w:t>7/28/2022 10:58:00</w:t>
    </w:r>
    <w:r w:rsidR="00101E5F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38" w:rsidRDefault="00795938">
      <w:r>
        <w:separator/>
      </w:r>
    </w:p>
  </w:footnote>
  <w:footnote w:type="continuationSeparator" w:id="0">
    <w:p w:rsidR="00795938" w:rsidRDefault="0079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E5F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2161"/>
    <w:rsid w:val="00086B6A"/>
    <w:rsid w:val="00087E16"/>
    <w:rsid w:val="000A1BC8"/>
    <w:rsid w:val="000C6CE8"/>
    <w:rsid w:val="000D47D1"/>
    <w:rsid w:val="000D703B"/>
    <w:rsid w:val="00101E5F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1F0A79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D454A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B5C00"/>
    <w:rsid w:val="003F3219"/>
    <w:rsid w:val="0040554E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876"/>
    <w:rsid w:val="005F1ED4"/>
    <w:rsid w:val="00602658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4A45"/>
    <w:rsid w:val="00767FC2"/>
    <w:rsid w:val="00795938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10D65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350"/>
    <w:rsid w:val="00D129B6"/>
    <w:rsid w:val="00D25DED"/>
    <w:rsid w:val="00D33728"/>
    <w:rsid w:val="00D41E71"/>
    <w:rsid w:val="00D46DAB"/>
    <w:rsid w:val="00D6716F"/>
    <w:rsid w:val="00D84EA8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13736"/>
    <w:rsid w:val="00F239EE"/>
    <w:rsid w:val="00F23EC9"/>
    <w:rsid w:val="00F25426"/>
    <w:rsid w:val="00F4755E"/>
    <w:rsid w:val="00F76CA4"/>
    <w:rsid w:val="00F86581"/>
    <w:rsid w:val="00FB6F1D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C44DD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10">
    <w:name w:val="Обычный1"/>
    <w:qFormat/>
    <w:rsid w:val="0040554E"/>
    <w:pPr>
      <w:suppressAutoHyphens/>
      <w:spacing w:after="160" w:line="256" w:lineRule="auto"/>
    </w:pPr>
    <w:rPr>
      <w:color w:val="00000A"/>
    </w:rPr>
  </w:style>
  <w:style w:type="paragraph" w:customStyle="1" w:styleId="western">
    <w:name w:val="western"/>
    <w:basedOn w:val="a"/>
    <w:rsid w:val="0040554E"/>
    <w:pPr>
      <w:suppressAutoHyphens/>
      <w:spacing w:before="100" w:after="100"/>
    </w:pPr>
    <w:rPr>
      <w:color w:val="00000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4F89B-626A-45D7-8E83-3D7CD0DD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2022-07-28T07:57:00Z</cp:lastPrinted>
  <dcterms:created xsi:type="dcterms:W3CDTF">2022-07-28T07:54:00Z</dcterms:created>
  <dcterms:modified xsi:type="dcterms:W3CDTF">2022-08-02T12:07:00Z</dcterms:modified>
</cp:coreProperties>
</file>