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69CCCD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40F26">
        <w:rPr>
          <w:sz w:val="28"/>
        </w:rPr>
        <w:t>10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40F26">
        <w:rPr>
          <w:sz w:val="28"/>
        </w:rPr>
        <w:t>288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43BC4C7" w14:textId="7BF426AC" w:rsidR="00C26F91" w:rsidRDefault="00C26F91" w:rsidP="00C26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реализации</w:t>
      </w:r>
      <w:r w:rsidR="00925C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 Белокалитвинского</w:t>
      </w:r>
      <w:r w:rsidR="00925C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 «Доступная среда» за 2025 год</w:t>
      </w:r>
    </w:p>
    <w:p w14:paraId="03F8C0D1" w14:textId="77777777" w:rsidR="00C26F91" w:rsidRDefault="00C26F91" w:rsidP="00C26F91">
      <w:pPr>
        <w:jc w:val="center"/>
        <w:rPr>
          <w:b/>
          <w:sz w:val="28"/>
          <w:szCs w:val="28"/>
        </w:rPr>
      </w:pPr>
    </w:p>
    <w:p w14:paraId="16C43577" w14:textId="77777777" w:rsidR="00925C95" w:rsidRDefault="00925C95" w:rsidP="00C26F91">
      <w:pPr>
        <w:ind w:right="-1" w:firstLine="709"/>
        <w:jc w:val="both"/>
        <w:rPr>
          <w:sz w:val="28"/>
          <w:szCs w:val="28"/>
        </w:rPr>
      </w:pPr>
    </w:p>
    <w:p w14:paraId="7909C014" w14:textId="2B14B927" w:rsidR="00C26F91" w:rsidRDefault="00C26F91" w:rsidP="00C26F91">
      <w:pPr>
        <w:ind w:right="-1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15.07.2024 № 989 «Об утверждении Методических рекомендаций по разработке и реализации муниципальных программ Белокалитвинского района»</w:t>
      </w:r>
      <w:r w:rsidR="00925C95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района </w:t>
      </w:r>
      <w:r>
        <w:rPr>
          <w:b/>
          <w:spacing w:val="60"/>
          <w:sz w:val="28"/>
          <w:szCs w:val="28"/>
        </w:rPr>
        <w:t>постановляет:</w:t>
      </w:r>
    </w:p>
    <w:p w14:paraId="48DC3AE8" w14:textId="77777777" w:rsidR="00925C95" w:rsidRDefault="00925C95" w:rsidP="00C26F91">
      <w:pPr>
        <w:ind w:right="-1" w:firstLine="709"/>
        <w:jc w:val="both"/>
        <w:rPr>
          <w:b/>
          <w:sz w:val="28"/>
          <w:szCs w:val="28"/>
        </w:rPr>
      </w:pPr>
    </w:p>
    <w:p w14:paraId="061ABB47" w14:textId="550FE176" w:rsidR="00C26F91" w:rsidRDefault="00C26F91" w:rsidP="00C26F91">
      <w:pPr>
        <w:ind w:right="-1" w:firstLine="709"/>
        <w:contextualSpacing/>
        <w:jc w:val="both"/>
      </w:pPr>
      <w:r>
        <w:rPr>
          <w:sz w:val="28"/>
          <w:szCs w:val="28"/>
        </w:rPr>
        <w:t>1. Утвердить отчет о реализации муниципальной программы Белокалитвинского района «Доступная среда», утвержденной постановлением Администрации Белокалитвинского района от 07.12.2018 №</w:t>
      </w:r>
      <w:r w:rsidR="00925C95">
        <w:rPr>
          <w:sz w:val="28"/>
          <w:szCs w:val="28"/>
        </w:rPr>
        <w:t xml:space="preserve"> </w:t>
      </w:r>
      <w:r>
        <w:rPr>
          <w:sz w:val="28"/>
          <w:szCs w:val="28"/>
        </w:rPr>
        <w:t>2089 за 2025 год согласно приложению к настоящему постановлению.</w:t>
      </w:r>
    </w:p>
    <w:p w14:paraId="4A8F3795" w14:textId="77777777" w:rsidR="00C26F91" w:rsidRDefault="00C26F91" w:rsidP="00C26F91">
      <w:pPr>
        <w:ind w:right="-1" w:firstLine="709"/>
        <w:contextualSpacing/>
        <w:jc w:val="both"/>
      </w:pPr>
      <w:r>
        <w:rPr>
          <w:sz w:val="28"/>
          <w:szCs w:val="28"/>
        </w:rPr>
        <w:t>2. 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73543015" w14:textId="77777777" w:rsidR="00C26F91" w:rsidRDefault="00C26F91" w:rsidP="00C26F91">
      <w:pPr>
        <w:spacing w:before="100" w:after="100"/>
        <w:ind w:right="-1"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>
        <w:rPr>
          <w:sz w:val="28"/>
          <w:szCs w:val="28"/>
          <w:lang w:eastAsia="ar-SA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25C95" w:rsidRDefault="00872883" w:rsidP="00872883">
      <w:pPr>
        <w:rPr>
          <w:color w:val="FFFFFF" w:themeColor="background1"/>
          <w:sz w:val="28"/>
        </w:rPr>
      </w:pPr>
      <w:r w:rsidRPr="00925C95">
        <w:rPr>
          <w:color w:val="FFFFFF" w:themeColor="background1"/>
          <w:sz w:val="28"/>
        </w:rPr>
        <w:t>Верно:</w:t>
      </w:r>
    </w:p>
    <w:p w14:paraId="06CD959A" w14:textId="22DA6101" w:rsidR="00FC5FB5" w:rsidRPr="00925C95" w:rsidRDefault="00342233" w:rsidP="00835273">
      <w:pPr>
        <w:rPr>
          <w:color w:val="FFFFFF" w:themeColor="background1"/>
          <w:sz w:val="28"/>
        </w:rPr>
      </w:pPr>
      <w:r w:rsidRPr="00925C95">
        <w:rPr>
          <w:color w:val="FFFFFF" w:themeColor="background1"/>
          <w:sz w:val="28"/>
        </w:rPr>
        <w:t>З</w:t>
      </w:r>
      <w:r w:rsidR="00FC5FB5" w:rsidRPr="00925C95">
        <w:rPr>
          <w:color w:val="FFFFFF" w:themeColor="background1"/>
          <w:sz w:val="28"/>
        </w:rPr>
        <w:t>аместител</w:t>
      </w:r>
      <w:r w:rsidRPr="00925C95">
        <w:rPr>
          <w:color w:val="FFFFFF" w:themeColor="background1"/>
          <w:sz w:val="28"/>
        </w:rPr>
        <w:t>ь</w:t>
      </w:r>
      <w:r w:rsidR="00FC5FB5" w:rsidRPr="00925C9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925C95" w:rsidRDefault="00FC5FB5" w:rsidP="00835273">
      <w:pPr>
        <w:rPr>
          <w:color w:val="FFFFFF" w:themeColor="background1"/>
          <w:sz w:val="28"/>
        </w:rPr>
      </w:pPr>
      <w:r w:rsidRPr="00925C95">
        <w:rPr>
          <w:color w:val="FFFFFF" w:themeColor="background1"/>
          <w:sz w:val="28"/>
        </w:rPr>
        <w:t>Белокалитвинского района</w:t>
      </w:r>
    </w:p>
    <w:p w14:paraId="0A7B2C5D" w14:textId="77777777" w:rsidR="00C26F91" w:rsidRPr="00925C95" w:rsidRDefault="00FC5FB5" w:rsidP="00835273">
      <w:pPr>
        <w:rPr>
          <w:color w:val="FFFFFF" w:themeColor="background1"/>
          <w:sz w:val="28"/>
        </w:rPr>
        <w:sectPr w:rsidR="00C26F91" w:rsidRPr="00925C9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925C95">
        <w:rPr>
          <w:color w:val="FFFFFF" w:themeColor="background1"/>
          <w:sz w:val="28"/>
        </w:rPr>
        <w:t>по организационной и кадровой работе</w:t>
      </w:r>
      <w:r w:rsidR="00F4755E" w:rsidRPr="00925C95">
        <w:rPr>
          <w:color w:val="FFFFFF" w:themeColor="background1"/>
          <w:sz w:val="28"/>
        </w:rPr>
        <w:tab/>
      </w:r>
      <w:r w:rsidR="00F4755E" w:rsidRPr="00925C95">
        <w:rPr>
          <w:color w:val="FFFFFF" w:themeColor="background1"/>
          <w:sz w:val="28"/>
        </w:rPr>
        <w:tab/>
      </w:r>
      <w:r w:rsidR="00F4755E" w:rsidRPr="00925C95">
        <w:rPr>
          <w:color w:val="FFFFFF" w:themeColor="background1"/>
          <w:sz w:val="28"/>
        </w:rPr>
        <w:tab/>
      </w:r>
      <w:r w:rsidR="00DB5052" w:rsidRPr="00925C95">
        <w:rPr>
          <w:color w:val="FFFFFF" w:themeColor="background1"/>
          <w:sz w:val="28"/>
        </w:rPr>
        <w:tab/>
      </w:r>
      <w:r w:rsidR="00342233" w:rsidRPr="00925C95">
        <w:rPr>
          <w:color w:val="FFFFFF" w:themeColor="background1"/>
          <w:sz w:val="28"/>
        </w:rPr>
        <w:t>Л.Г. Василенко</w:t>
      </w:r>
    </w:p>
    <w:p w14:paraId="32619D8A" w14:textId="77777777" w:rsidR="00C26F91" w:rsidRDefault="00C26F91" w:rsidP="00C26F91">
      <w:pPr>
        <w:widowControl w:val="0"/>
        <w:ind w:left="5529"/>
        <w:jc w:val="center"/>
      </w:pPr>
      <w:r>
        <w:rPr>
          <w:rFonts w:eastAsia="Andale Sans UI"/>
          <w:sz w:val="28"/>
          <w:szCs w:val="28"/>
        </w:rPr>
        <w:lastRenderedPageBreak/>
        <w:t>Приложение</w:t>
      </w:r>
    </w:p>
    <w:p w14:paraId="2A2766CF" w14:textId="77777777" w:rsidR="00925C95" w:rsidRDefault="00C26F91" w:rsidP="00C26F91">
      <w:pPr>
        <w:widowControl w:val="0"/>
        <w:tabs>
          <w:tab w:val="left" w:pos="8320"/>
        </w:tabs>
        <w:ind w:left="5529" w:right="5"/>
        <w:jc w:val="center"/>
        <w:rPr>
          <w:rFonts w:eastAsia="Andale Sans UI"/>
          <w:sz w:val="28"/>
          <w:szCs w:val="28"/>
        </w:rPr>
      </w:pPr>
      <w:r>
        <w:rPr>
          <w:rFonts w:eastAsia="Andale Sans UI"/>
          <w:sz w:val="28"/>
          <w:szCs w:val="28"/>
        </w:rPr>
        <w:t xml:space="preserve">к постановлению </w:t>
      </w:r>
    </w:p>
    <w:p w14:paraId="65E581FC" w14:textId="7D15032A" w:rsidR="00C26F91" w:rsidRDefault="00C26F91" w:rsidP="00C26F91">
      <w:pPr>
        <w:widowControl w:val="0"/>
        <w:tabs>
          <w:tab w:val="left" w:pos="8320"/>
        </w:tabs>
        <w:ind w:left="5529" w:right="5"/>
        <w:jc w:val="center"/>
      </w:pPr>
      <w:r>
        <w:rPr>
          <w:rFonts w:eastAsia="Andale Sans UI"/>
          <w:sz w:val="28"/>
          <w:szCs w:val="28"/>
        </w:rPr>
        <w:t>Администрации</w:t>
      </w:r>
    </w:p>
    <w:p w14:paraId="30B88BFF" w14:textId="77777777" w:rsidR="00C26F91" w:rsidRDefault="00C26F91" w:rsidP="00C26F91">
      <w:pPr>
        <w:widowControl w:val="0"/>
        <w:tabs>
          <w:tab w:val="left" w:pos="8320"/>
        </w:tabs>
        <w:ind w:left="5529" w:right="5"/>
        <w:jc w:val="center"/>
      </w:pPr>
      <w:r>
        <w:rPr>
          <w:rFonts w:eastAsia="Andale Sans UI"/>
          <w:sz w:val="28"/>
          <w:szCs w:val="28"/>
        </w:rPr>
        <w:t>Белокалитвинского района</w:t>
      </w:r>
    </w:p>
    <w:p w14:paraId="32DF7B3F" w14:textId="7CE16ACF" w:rsidR="00C26F91" w:rsidRDefault="00C26F91" w:rsidP="00C26F91">
      <w:pPr>
        <w:widowControl w:val="0"/>
        <w:tabs>
          <w:tab w:val="left" w:pos="8320"/>
        </w:tabs>
        <w:ind w:left="5529" w:right="5"/>
        <w:jc w:val="center"/>
      </w:pPr>
      <w:r>
        <w:rPr>
          <w:sz w:val="28"/>
          <w:szCs w:val="28"/>
        </w:rPr>
        <w:t xml:space="preserve">      </w:t>
      </w:r>
      <w:r>
        <w:rPr>
          <w:rFonts w:eastAsia="Andale Sans UI"/>
          <w:sz w:val="28"/>
          <w:szCs w:val="28"/>
        </w:rPr>
        <w:t xml:space="preserve">от </w:t>
      </w:r>
      <w:r w:rsidR="00E40F26">
        <w:rPr>
          <w:rFonts w:eastAsia="Andale Sans UI"/>
          <w:sz w:val="28"/>
          <w:szCs w:val="28"/>
        </w:rPr>
        <w:t>10</w:t>
      </w:r>
      <w:r w:rsidR="00925C95">
        <w:rPr>
          <w:rFonts w:eastAsia="Andale Sans UI"/>
          <w:sz w:val="28"/>
          <w:szCs w:val="28"/>
        </w:rPr>
        <w:t>.03.</w:t>
      </w:r>
      <w:r>
        <w:rPr>
          <w:rFonts w:eastAsia="Andale Sans UI"/>
          <w:sz w:val="28"/>
          <w:szCs w:val="28"/>
        </w:rPr>
        <w:t xml:space="preserve"> 2026 №</w:t>
      </w:r>
      <w:r w:rsidR="00E40F26">
        <w:rPr>
          <w:rFonts w:eastAsia="Andale Sans UI"/>
          <w:sz w:val="28"/>
          <w:szCs w:val="28"/>
        </w:rPr>
        <w:t xml:space="preserve"> 288</w:t>
      </w:r>
    </w:p>
    <w:p w14:paraId="4287EFE9" w14:textId="77777777" w:rsidR="00C26F91" w:rsidRDefault="00C26F91" w:rsidP="00C26F91">
      <w:pPr>
        <w:widowControl w:val="0"/>
        <w:jc w:val="center"/>
        <w:rPr>
          <w:rFonts w:eastAsia="Andale Sans UI"/>
          <w:spacing w:val="-2"/>
          <w:sz w:val="28"/>
          <w:szCs w:val="28"/>
        </w:rPr>
      </w:pPr>
    </w:p>
    <w:p w14:paraId="740B972E" w14:textId="77777777" w:rsidR="00C26F91" w:rsidRDefault="00C26F91" w:rsidP="00C26F91">
      <w:pPr>
        <w:widowControl w:val="0"/>
        <w:jc w:val="center"/>
      </w:pPr>
      <w:r>
        <w:rPr>
          <w:rFonts w:eastAsia="Andale Sans UI"/>
          <w:spacing w:val="-2"/>
          <w:sz w:val="28"/>
          <w:szCs w:val="28"/>
        </w:rPr>
        <w:t>ОТЧЕТ</w:t>
      </w:r>
    </w:p>
    <w:p w14:paraId="7BB3C23C" w14:textId="77777777" w:rsidR="00C26F91" w:rsidRDefault="00C26F91" w:rsidP="00C26F91">
      <w:pPr>
        <w:jc w:val="center"/>
      </w:pPr>
      <w:r>
        <w:rPr>
          <w:sz w:val="28"/>
          <w:szCs w:val="28"/>
        </w:rPr>
        <w:t>о реализации муниципальной программы Белокалитвинского района</w:t>
      </w:r>
    </w:p>
    <w:p w14:paraId="3A2F61D2" w14:textId="77777777" w:rsidR="00C26F91" w:rsidRDefault="00C26F91" w:rsidP="00C26F91">
      <w:pPr>
        <w:jc w:val="center"/>
      </w:pPr>
      <w:r>
        <w:rPr>
          <w:sz w:val="28"/>
          <w:szCs w:val="28"/>
        </w:rPr>
        <w:t>«Доступная среда» за 2025 год.</w:t>
      </w:r>
    </w:p>
    <w:p w14:paraId="46C89007" w14:textId="77777777" w:rsidR="00C26F91" w:rsidRDefault="00C26F91" w:rsidP="00C26F91">
      <w:pPr>
        <w:jc w:val="center"/>
        <w:rPr>
          <w:sz w:val="28"/>
          <w:szCs w:val="28"/>
        </w:rPr>
      </w:pPr>
    </w:p>
    <w:p w14:paraId="174A351C" w14:textId="77777777" w:rsidR="00C26F91" w:rsidRDefault="00C26F91" w:rsidP="00C26F91">
      <w:pPr>
        <w:tabs>
          <w:tab w:val="left" w:pos="426"/>
        </w:tabs>
        <w:jc w:val="center"/>
      </w:pPr>
      <w:r>
        <w:rPr>
          <w:sz w:val="28"/>
          <w:szCs w:val="28"/>
        </w:rPr>
        <w:t>Раздел 1. Конкретные результаты, достигнутые за 2025 год.</w:t>
      </w:r>
    </w:p>
    <w:p w14:paraId="14E4417A" w14:textId="77777777" w:rsidR="00C26F91" w:rsidRDefault="00C26F91" w:rsidP="00C26F91">
      <w:pPr>
        <w:tabs>
          <w:tab w:val="left" w:pos="426"/>
        </w:tabs>
        <w:jc w:val="center"/>
        <w:rPr>
          <w:sz w:val="28"/>
          <w:szCs w:val="28"/>
          <w:highlight w:val="green"/>
        </w:rPr>
      </w:pPr>
    </w:p>
    <w:p w14:paraId="13B091AE" w14:textId="77777777" w:rsidR="00C26F91" w:rsidRDefault="00C26F91" w:rsidP="00C2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формирования условий для беспрепятственного доступа к объектам и услугам в приоритетных сферах жизнедеятельности инвалидов</w:t>
      </w:r>
      <w:r>
        <w:rPr>
          <w:sz w:val="28"/>
          <w:szCs w:val="28"/>
          <w:lang w:eastAsia="ar-SA"/>
        </w:rPr>
        <w:t xml:space="preserve"> и других маломобильных групп населения, а также совершенствования механизма предоставления услуг в сфере реабилитации с целью интеграции инвалидов в общество, в рамках реализации </w:t>
      </w:r>
      <w:r>
        <w:rPr>
          <w:sz w:val="28"/>
          <w:szCs w:val="28"/>
        </w:rPr>
        <w:t>муниципальной  программы Белокалитвинского района  «Доступная среда», утвержденной постановлением Администрации Белокалитвинского района от 07.12.2018 №2089 (далее - муниципальная программа), ответственным исполнителем и участниками муниципальной программы в 2025 году достигнуты следующие результаты:</w:t>
      </w:r>
    </w:p>
    <w:p w14:paraId="77D18810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выполнены работы по адаптации для инвалидов и других маломобильных групп населения</w:t>
      </w:r>
      <w:r>
        <w:rPr>
          <w:sz w:val="28"/>
          <w:szCs w:val="28"/>
        </w:rPr>
        <w:t xml:space="preserve"> </w:t>
      </w:r>
      <w:bookmarkStart w:id="3" w:name="_Hlk221722678"/>
      <w:r>
        <w:rPr>
          <w:sz w:val="28"/>
          <w:szCs w:val="28"/>
        </w:rPr>
        <w:t>муниципальными учреждениями Белокалитвинского района</w:t>
      </w:r>
      <w:bookmarkEnd w:id="3"/>
      <w:r>
        <w:rPr>
          <w:sz w:val="28"/>
          <w:szCs w:val="28"/>
        </w:rPr>
        <w:t xml:space="preserve">;          </w:t>
      </w:r>
    </w:p>
    <w:p w14:paraId="3C5DD56F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совместно с </w:t>
      </w:r>
      <w:r>
        <w:rPr>
          <w:sz w:val="28"/>
          <w:szCs w:val="28"/>
        </w:rPr>
        <w:t>«Центром социального обслуживания граждан пожилого возраста и инвалидов»</w:t>
      </w:r>
      <w:r>
        <w:rPr>
          <w:rFonts w:eastAsia="Calibri"/>
          <w:sz w:val="28"/>
          <w:szCs w:val="28"/>
          <w:lang w:eastAsia="en-US"/>
        </w:rPr>
        <w:t xml:space="preserve"> проведен опрос по доступности приоритетных объектов социальной, транспортной, инфраструктуры для инвалидов и мониторинг оценки отношения населения к проблемам инвалидов;</w:t>
      </w:r>
    </w:p>
    <w:p w14:paraId="76D1D478" w14:textId="77777777" w:rsidR="00C26F91" w:rsidRDefault="00C26F91" w:rsidP="00C26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организовано обучение инвалидов компьютерной грамотности.</w:t>
      </w:r>
    </w:p>
    <w:p w14:paraId="6AD0F4EE" w14:textId="77777777" w:rsidR="00C26F91" w:rsidRDefault="00C26F91" w:rsidP="00C26F91">
      <w:pPr>
        <w:ind w:firstLine="709"/>
        <w:jc w:val="both"/>
        <w:rPr>
          <w:sz w:val="28"/>
          <w:szCs w:val="28"/>
        </w:rPr>
      </w:pPr>
    </w:p>
    <w:p w14:paraId="6D5139AE" w14:textId="77777777" w:rsidR="00C26F91" w:rsidRPr="0094293F" w:rsidRDefault="00C26F91" w:rsidP="00C26F91">
      <w:pPr>
        <w:tabs>
          <w:tab w:val="left" w:pos="0"/>
        </w:tabs>
        <w:jc w:val="center"/>
      </w:pPr>
      <w:r>
        <w:rPr>
          <w:sz w:val="28"/>
          <w:szCs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(комплексной) программы за отчетный период</w:t>
      </w:r>
    </w:p>
    <w:p w14:paraId="601EC5B7" w14:textId="77777777" w:rsidR="00C26F91" w:rsidRDefault="00C26F91" w:rsidP="00C26F91">
      <w:pPr>
        <w:tabs>
          <w:tab w:val="left" w:pos="0"/>
        </w:tabs>
        <w:ind w:firstLine="709"/>
        <w:rPr>
          <w:sz w:val="10"/>
          <w:szCs w:val="10"/>
        </w:rPr>
      </w:pPr>
    </w:p>
    <w:p w14:paraId="1793E0EA" w14:textId="77777777" w:rsidR="00C26F91" w:rsidRDefault="00C26F91" w:rsidP="00C26F91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ее структурных элементов.</w:t>
      </w:r>
    </w:p>
    <w:p w14:paraId="1F2825E9" w14:textId="77777777" w:rsidR="00C26F91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E5BA2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комплекса процессных мероприятий</w:t>
      </w:r>
      <w:r w:rsidRPr="006E5BA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предусмотрена реализация 1 мероприятия и 2 контрольных точек.</w:t>
      </w:r>
    </w:p>
    <w:p w14:paraId="62431842" w14:textId="77777777" w:rsidR="00C26F91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1.1 «Адаптированы социально значимые объекты, относящиеся к муниципальной собственности в приоритетных сферах жизнедеятельности для инвалидов и других маломобильных групп населения, путем дооборудования и установки технических средств адаптации» выполнено </w:t>
      </w:r>
      <w:r>
        <w:rPr>
          <w:sz w:val="28"/>
          <w:szCs w:val="28"/>
        </w:rPr>
        <w:lastRenderedPageBreak/>
        <w:t xml:space="preserve">в полном объеме. </w:t>
      </w:r>
      <w:r w:rsidRPr="006E5BA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учреждениями Белокалитвинского района в</w:t>
      </w:r>
      <w:r>
        <w:rPr>
          <w:sz w:val="28"/>
          <w:szCs w:val="28"/>
          <w:lang w:eastAsia="ar-SA"/>
        </w:rPr>
        <w:t xml:space="preserve">ыполнены работы по </w:t>
      </w:r>
      <w:r>
        <w:rPr>
          <w:sz w:val="28"/>
          <w:szCs w:val="28"/>
        </w:rPr>
        <w:t>созданию доступности инвалидам и другим маломобильным группам населения.</w:t>
      </w:r>
    </w:p>
    <w:p w14:paraId="43069A28" w14:textId="77777777" w:rsidR="00C26F91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5904">
        <w:rPr>
          <w:sz w:val="28"/>
          <w:szCs w:val="28"/>
        </w:rPr>
        <w:t>Контрольная точка 1.1.1. «Проведен мониторинг запланированных работ по адаптации объектов социальной инфраструктуры для инвалидов</w:t>
      </w:r>
      <w:r>
        <w:rPr>
          <w:sz w:val="28"/>
          <w:szCs w:val="28"/>
        </w:rPr>
        <w:t>».</w:t>
      </w:r>
    </w:p>
    <w:p w14:paraId="6F54C5DF" w14:textId="77777777" w:rsidR="00C26F91" w:rsidRDefault="00C26F91" w:rsidP="00C26F91">
      <w:pPr>
        <w:ind w:firstLine="709"/>
        <w:jc w:val="both"/>
      </w:pPr>
      <w:r>
        <w:rPr>
          <w:sz w:val="28"/>
          <w:szCs w:val="28"/>
        </w:rPr>
        <w:t xml:space="preserve">В течение 2025 года в рамках исполнения основного мероприятия Управлением социальной защиты населения Администрации Белокалитвинского района </w:t>
      </w:r>
      <w:r>
        <w:rPr>
          <w:rFonts w:eastAsia="Calibri"/>
          <w:sz w:val="28"/>
          <w:szCs w:val="28"/>
          <w:lang w:eastAsia="en-US"/>
        </w:rPr>
        <w:t>в соответствии с постановлением Администрации Белокалитвинского района от 19.10.2020  № 1635 «Об утверждении Порядка проведения мониторинга доступности объектов в приоритетных сферах жизнедеятельности инвалидов на территории Белокалитвинского района» осуществлялся мониторинг доступности объектов и услуг социальной инфраструктуры и своевременно были внесены изменения на карте доступности объектов, размещенной в информационно-телекоммуникационной сети «Интернет», на интернет портале «Жить вместе».</w:t>
      </w:r>
    </w:p>
    <w:p w14:paraId="2237F7F2" w14:textId="77777777" w:rsidR="00C26F91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5904">
        <w:rPr>
          <w:sz w:val="28"/>
          <w:szCs w:val="28"/>
        </w:rPr>
        <w:t>Контрольная точка 1.1.2. «Проведен социологический опрос по доступности социально значимых объектов, относящихся к муниципальной собственности в приоритетных сферах жизнедеятельности для инвалидов»</w:t>
      </w:r>
      <w:r>
        <w:rPr>
          <w:sz w:val="28"/>
          <w:szCs w:val="28"/>
        </w:rPr>
        <w:t>.</w:t>
      </w:r>
    </w:p>
    <w:p w14:paraId="582FC32C" w14:textId="77777777" w:rsidR="00C26F91" w:rsidRPr="006E5BA2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Совместно с Центром социального обслуживания Белокалитвинского района проведен опрос инвалидов, оценивающих уровень доступности социально значимых объектов, относящихся к муниципальной собственности в приоритетных сферах жизнедеятельности инвалидов. Из 20 опрошенных инвалидов 17 человек (85 процентов) дали положительную оценку доступности социально значимых объектов, относящихся к муниципальной собственности в приоритетных сферах жизнедеятельности.</w:t>
      </w:r>
    </w:p>
    <w:p w14:paraId="3B5F5B08" w14:textId="77777777" w:rsidR="00C26F91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E5BA2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комплекса процессных мероприятий</w:t>
      </w:r>
      <w:r w:rsidRPr="006E5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B45904">
        <w:rPr>
          <w:sz w:val="28"/>
          <w:szCs w:val="28"/>
        </w:rPr>
        <w:t>"Социальная интеграция инвалидов и других маломобильных групп населения в общество"</w:t>
      </w:r>
      <w:r>
        <w:rPr>
          <w:sz w:val="28"/>
          <w:szCs w:val="28"/>
        </w:rPr>
        <w:t xml:space="preserve"> предусмотрена реализация 1 мероприятия и 1 контрольной точки.</w:t>
      </w:r>
    </w:p>
    <w:p w14:paraId="543418E6" w14:textId="77777777" w:rsidR="00C26F91" w:rsidRDefault="00C26F91" w:rsidP="00C26F91">
      <w:pPr>
        <w:tabs>
          <w:tab w:val="left" w:pos="0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>
        <w:rPr>
          <w:sz w:val="28"/>
          <w:szCs w:val="28"/>
        </w:rPr>
        <w:t xml:space="preserve">Мероприятие 2.1 «Реализация мероприятий по предоставлению услуг в сфере реабилитации инвалидов с целью их интеграции в общество» выполнено в полном объеме. </w:t>
      </w:r>
      <w:r w:rsidRPr="006E5BA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реализации данного мероприятия финансирование не предусмотрено, так как его реализация осуществляется </w:t>
      </w:r>
      <w:r>
        <w:rPr>
          <w:sz w:val="28"/>
          <w:szCs w:val="28"/>
        </w:rPr>
        <w:t xml:space="preserve">на базе отделения дневного пребывания Муниципального бюджетного учреждения Белокалитвинского района </w:t>
      </w:r>
      <w:r>
        <w:rPr>
          <w:rFonts w:eastAsia="Calibri"/>
          <w:sz w:val="28"/>
          <w:szCs w:val="28"/>
          <w:lang w:eastAsia="en-US"/>
        </w:rPr>
        <w:t>«Центр социального обслуживания граждан пожилого возраста и инвалидов»</w:t>
      </w:r>
      <w:r>
        <w:rPr>
          <w:sz w:val="28"/>
          <w:szCs w:val="28"/>
        </w:rPr>
        <w:t xml:space="preserve">, где продолжается работа компьютерного класса, обучаясь в котором, инвалиды имеют возможность бесплатно обрести навыки компьютерной грамотности и пользования сетью Интернет. </w:t>
      </w:r>
    </w:p>
    <w:p w14:paraId="6DAC04F8" w14:textId="77777777" w:rsidR="00C26F91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C5477">
        <w:rPr>
          <w:sz w:val="28"/>
          <w:szCs w:val="28"/>
        </w:rPr>
        <w:t xml:space="preserve">Контрольная точка </w:t>
      </w:r>
      <w:r>
        <w:rPr>
          <w:sz w:val="28"/>
          <w:szCs w:val="28"/>
        </w:rPr>
        <w:t>2</w:t>
      </w:r>
      <w:r w:rsidRPr="002C5477">
        <w:rPr>
          <w:sz w:val="28"/>
          <w:szCs w:val="28"/>
        </w:rPr>
        <w:t>.1.1. «Предоставление информации о количестве обратившихся за услугой обучение компьютерной грамотности»</w:t>
      </w:r>
      <w:r>
        <w:rPr>
          <w:sz w:val="28"/>
          <w:szCs w:val="28"/>
        </w:rPr>
        <w:t>.</w:t>
      </w:r>
    </w:p>
    <w:p w14:paraId="7B47A0FD" w14:textId="77777777" w:rsidR="00C26F91" w:rsidRDefault="00C26F91" w:rsidP="00C26F91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За истекший период прошли обучение 18</w:t>
      </w:r>
      <w:r>
        <w:rPr>
          <w:rFonts w:eastAsia="Calibri"/>
          <w:sz w:val="28"/>
          <w:szCs w:val="28"/>
        </w:rPr>
        <w:t xml:space="preserve"> человек, </w:t>
      </w:r>
      <w:r>
        <w:rPr>
          <w:sz w:val="28"/>
        </w:rPr>
        <w:t>из них на базе «Центра социального обслуживания граждан пожилого возраста и инвалидов» - 6 инвалидов, в структурных подразделениях МБУ ЦСО Белокалитвинского района, расположенных на территории района – 12 инвалидов.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05F816B4" w14:textId="77777777" w:rsidR="00C26F91" w:rsidRPr="002C5477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198BB68F" w14:textId="77777777" w:rsidR="00C26F91" w:rsidRDefault="00C26F91" w:rsidP="00C26F9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1FE74426" w14:textId="77777777" w:rsidR="00C26F91" w:rsidRDefault="00C26F91" w:rsidP="00C26F91">
      <w:pPr>
        <w:tabs>
          <w:tab w:val="left" w:pos="284"/>
          <w:tab w:val="left" w:pos="567"/>
        </w:tabs>
        <w:jc w:val="center"/>
        <w:rPr>
          <w:rFonts w:eastAsia="Calibri"/>
          <w:sz w:val="28"/>
          <w:szCs w:val="28"/>
          <w:lang w:eastAsia="en-US"/>
        </w:rPr>
      </w:pPr>
    </w:p>
    <w:p w14:paraId="062E2220" w14:textId="77777777" w:rsidR="00C26F91" w:rsidRDefault="00C26F91" w:rsidP="00C26F91">
      <w:pPr>
        <w:tabs>
          <w:tab w:val="left" w:pos="284"/>
          <w:tab w:val="left" w:pos="567"/>
        </w:tabs>
        <w:jc w:val="center"/>
      </w:pPr>
      <w:r>
        <w:rPr>
          <w:rFonts w:eastAsia="Calibri"/>
          <w:sz w:val="28"/>
          <w:szCs w:val="28"/>
          <w:lang w:eastAsia="en-US"/>
        </w:rPr>
        <w:t>Раздел 3. Анализ факторов, повлиявших на ход реализации муниципальной программы.</w:t>
      </w:r>
    </w:p>
    <w:p w14:paraId="32DFE192" w14:textId="77777777" w:rsidR="00C26F91" w:rsidRDefault="00C26F91" w:rsidP="00C26F91">
      <w:pPr>
        <w:tabs>
          <w:tab w:val="left" w:pos="284"/>
          <w:tab w:val="left" w:pos="567"/>
        </w:tabs>
        <w:jc w:val="center"/>
        <w:rPr>
          <w:rFonts w:eastAsia="Calibri"/>
          <w:sz w:val="10"/>
          <w:szCs w:val="10"/>
          <w:lang w:eastAsia="en-US"/>
        </w:rPr>
      </w:pPr>
    </w:p>
    <w:p w14:paraId="51DD5D81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В 2025 году на ход реализации муниципальной программы оказали влияние следующие факторы:</w:t>
      </w:r>
    </w:p>
    <w:p w14:paraId="3458F1EF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принятие мер по своевременному, целевому использованию средств внебюджетных источников;</w:t>
      </w:r>
    </w:p>
    <w:p w14:paraId="53463005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осуществление постоянного мониторинга реализации муниципальной программы, а также достижения основных параметров в рамках выделенных средств в установленные сроки.  </w:t>
      </w:r>
    </w:p>
    <w:p w14:paraId="46AD139F" w14:textId="77777777" w:rsidR="00C26F91" w:rsidRDefault="00C26F91" w:rsidP="00C26F91">
      <w:pPr>
        <w:ind w:firstLine="709"/>
        <w:jc w:val="both"/>
        <w:rPr>
          <w:rFonts w:eastAsia="Calibri"/>
          <w:sz w:val="10"/>
          <w:szCs w:val="10"/>
          <w:lang w:eastAsia="en-US"/>
        </w:rPr>
      </w:pPr>
    </w:p>
    <w:p w14:paraId="78D69280" w14:textId="77777777" w:rsidR="00C26F91" w:rsidRDefault="00C26F91" w:rsidP="00C26F91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4. Сведения об использовании бюджетных ассигнований и внебюджетных средств на реализацию муниципальной программы.</w:t>
      </w:r>
    </w:p>
    <w:p w14:paraId="5ABF2D3D" w14:textId="77777777" w:rsidR="00C26F91" w:rsidRDefault="00C26F91" w:rsidP="00C26F91">
      <w:pPr>
        <w:jc w:val="center"/>
        <w:rPr>
          <w:rFonts w:eastAsia="Calibri"/>
          <w:sz w:val="28"/>
          <w:szCs w:val="28"/>
          <w:lang w:eastAsia="en-US"/>
        </w:rPr>
      </w:pPr>
    </w:p>
    <w:p w14:paraId="733756FF" w14:textId="77777777" w:rsidR="00C26F91" w:rsidRDefault="00C26F91" w:rsidP="00C26F91">
      <w:pPr>
        <w:ind w:firstLine="709"/>
        <w:jc w:val="both"/>
      </w:pPr>
      <w:r>
        <w:rPr>
          <w:sz w:val="28"/>
          <w:szCs w:val="28"/>
        </w:rPr>
        <w:t>Объем запланированных расходов на реализацию муниципальной программы на 2025 год составил 293,35 тыс. рублей, в том числе по источникам финансирования</w:t>
      </w:r>
      <w:r>
        <w:rPr>
          <w:rFonts w:eastAsia="Calibri"/>
          <w:sz w:val="28"/>
          <w:szCs w:val="28"/>
        </w:rPr>
        <w:t xml:space="preserve">: </w:t>
      </w:r>
    </w:p>
    <w:p w14:paraId="2D116CAC" w14:textId="77777777" w:rsidR="00C26F91" w:rsidRDefault="00C26F91" w:rsidP="00C26F9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местный бюджет – 0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рублей;</w:t>
      </w:r>
    </w:p>
    <w:p w14:paraId="1082DC07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</w:rPr>
        <w:t>федеральный бюджет – 0 тыс. рублей;</w:t>
      </w:r>
    </w:p>
    <w:p w14:paraId="073FAE58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</w:rPr>
        <w:t>областной</w:t>
      </w:r>
      <w:r>
        <w:rPr>
          <w:rFonts w:eastAsia="Calibri"/>
          <w:sz w:val="28"/>
          <w:szCs w:val="28"/>
        </w:rPr>
        <w:tab/>
        <w:t xml:space="preserve"> бюджет – 0</w:t>
      </w:r>
      <w:r>
        <w:rPr>
          <w:sz w:val="28"/>
          <w:szCs w:val="28"/>
        </w:rPr>
        <w:t xml:space="preserve"> тыс. рублей;</w:t>
      </w:r>
    </w:p>
    <w:p w14:paraId="3110297B" w14:textId="77777777" w:rsidR="00C26F91" w:rsidRDefault="00C26F91" w:rsidP="00C26F9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внебюджетные источники – 293,35 тыс. рублей.</w:t>
      </w:r>
    </w:p>
    <w:p w14:paraId="54142069" w14:textId="77777777" w:rsidR="00C26F91" w:rsidRDefault="00C26F91" w:rsidP="00C26F91">
      <w:pPr>
        <w:jc w:val="both"/>
      </w:pPr>
      <w:r>
        <w:rPr>
          <w:rFonts w:eastAsia="Calibri"/>
          <w:sz w:val="28"/>
          <w:szCs w:val="28"/>
        </w:rPr>
        <w:t xml:space="preserve">Исполнение расходов по муниципальной программе составило 293,35 тыс. рублей, </w:t>
      </w:r>
      <w:r>
        <w:rPr>
          <w:sz w:val="28"/>
          <w:szCs w:val="28"/>
        </w:rPr>
        <w:t>в том числе по источникам финансирования</w:t>
      </w:r>
      <w:r>
        <w:rPr>
          <w:rFonts w:eastAsia="Calibri"/>
          <w:sz w:val="28"/>
          <w:szCs w:val="28"/>
        </w:rPr>
        <w:t xml:space="preserve">: </w:t>
      </w:r>
    </w:p>
    <w:p w14:paraId="232C35FC" w14:textId="77777777" w:rsidR="00C26F91" w:rsidRDefault="00C26F91" w:rsidP="00C26F9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местный бюджет – 0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тыс. рублей;</w:t>
      </w:r>
    </w:p>
    <w:p w14:paraId="721FD637" w14:textId="77777777" w:rsidR="00C26F91" w:rsidRDefault="00C26F91" w:rsidP="00C26F9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федеральный бюджет – 0 тыс. рублей;</w:t>
      </w:r>
    </w:p>
    <w:p w14:paraId="4A69FBBC" w14:textId="77777777" w:rsidR="00C26F91" w:rsidRDefault="00C26F91" w:rsidP="00C26F91">
      <w:pPr>
        <w:ind w:firstLine="709"/>
        <w:jc w:val="both"/>
      </w:pPr>
      <w:r>
        <w:rPr>
          <w:rFonts w:eastAsia="Calibri"/>
          <w:sz w:val="28"/>
          <w:szCs w:val="28"/>
        </w:rPr>
        <w:t>областной</w:t>
      </w:r>
      <w:r>
        <w:rPr>
          <w:rFonts w:eastAsia="Calibri"/>
          <w:sz w:val="28"/>
          <w:szCs w:val="28"/>
        </w:rPr>
        <w:tab/>
        <w:t xml:space="preserve"> бюджет – 0</w:t>
      </w:r>
      <w:r>
        <w:rPr>
          <w:sz w:val="28"/>
          <w:szCs w:val="28"/>
        </w:rPr>
        <w:t xml:space="preserve"> тыс. рублей;</w:t>
      </w:r>
    </w:p>
    <w:p w14:paraId="5EEB2998" w14:textId="77777777" w:rsidR="00C26F91" w:rsidRDefault="00C26F91" w:rsidP="00C26F9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внебюджетные источники – 293,35 тыс. рублей.</w:t>
      </w:r>
    </w:p>
    <w:p w14:paraId="7EA7A54D" w14:textId="77777777" w:rsidR="00C26F91" w:rsidRDefault="00C26F91" w:rsidP="00C26F91">
      <w:pPr>
        <w:jc w:val="center"/>
        <w:rPr>
          <w:rFonts w:eastAsia="Calibri"/>
          <w:sz w:val="10"/>
          <w:szCs w:val="10"/>
          <w:lang w:eastAsia="en-US"/>
        </w:rPr>
      </w:pPr>
    </w:p>
    <w:p w14:paraId="007D6932" w14:textId="77777777" w:rsidR="00C26F91" w:rsidRDefault="00C26F91" w:rsidP="00C26F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14:paraId="66395E21" w14:textId="77777777" w:rsidR="00C26F91" w:rsidRDefault="00C26F91" w:rsidP="00C26F91">
      <w:pPr>
        <w:jc w:val="both"/>
        <w:rPr>
          <w:sz w:val="10"/>
          <w:szCs w:val="10"/>
          <w:lang w:eastAsia="ar-SA"/>
        </w:rPr>
      </w:pPr>
    </w:p>
    <w:p w14:paraId="41DD1652" w14:textId="77777777" w:rsidR="00C26F91" w:rsidRDefault="00C26F91" w:rsidP="00C26F91">
      <w:pPr>
        <w:jc w:val="center"/>
      </w:pPr>
      <w:r>
        <w:rPr>
          <w:sz w:val="28"/>
          <w:szCs w:val="28"/>
        </w:rPr>
        <w:t>Раздел 5. Сведения о достижении плановых и фактических значений показателей муниципальной программы и ее структурных элементов за отчетный год.</w:t>
      </w:r>
    </w:p>
    <w:p w14:paraId="59AE102B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5AF2D4C" w14:textId="77777777" w:rsidR="00C26F91" w:rsidRDefault="00C26F91" w:rsidP="00C26F91">
      <w:pPr>
        <w:ind w:firstLine="708"/>
        <w:jc w:val="both"/>
      </w:pPr>
      <w:r>
        <w:rPr>
          <w:sz w:val="28"/>
          <w:szCs w:val="28"/>
        </w:rPr>
        <w:t xml:space="preserve">Муниципальной программой и структурными элементами муниципальной программы предусмотрено </w:t>
      </w:r>
      <w:r w:rsidRPr="009F3C0A">
        <w:rPr>
          <w:sz w:val="28"/>
          <w:szCs w:val="28"/>
        </w:rPr>
        <w:t>6</w:t>
      </w:r>
      <w:r>
        <w:rPr>
          <w:sz w:val="28"/>
          <w:szCs w:val="28"/>
        </w:rPr>
        <w:t xml:space="preserve"> показателей, по 3 из которых фактические значения соответствуют плановым, по 3 показателям фактические значения превышают плановые.</w:t>
      </w:r>
    </w:p>
    <w:p w14:paraId="2C6970C3" w14:textId="77777777" w:rsidR="00C26F91" w:rsidRDefault="00C26F91" w:rsidP="00C26F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1.1 «Доля доступных для инвалидов и других маломобильных групп населения социально значимых объектов, относящихся к муниципальной собственности в приоритетных сферах жизнедеятельности в общем количестве </w:t>
      </w:r>
      <w:r>
        <w:rPr>
          <w:sz w:val="28"/>
          <w:szCs w:val="28"/>
        </w:rPr>
        <w:lastRenderedPageBreak/>
        <w:t xml:space="preserve">социально значимых объектов, относящихся к муниципальной собственности в приоритетных сферах жизнедеятельности» - плановое значение 60%, фактическое значение - 100%. </w:t>
      </w:r>
    </w:p>
    <w:p w14:paraId="6417AC80" w14:textId="77777777" w:rsidR="00C26F91" w:rsidRPr="004E015D" w:rsidRDefault="00C26F91" w:rsidP="00C26F91">
      <w:pPr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Фактическое значение превышает плановое в связи с тем, что муниципальными учреждениями Белокалитвинского района в 2025 году </w:t>
      </w:r>
      <w:r w:rsidRPr="004E015D">
        <w:rPr>
          <w:sz w:val="28"/>
          <w:szCs w:val="28"/>
        </w:rPr>
        <w:t>был проведен ряд мероприятий с целью адаптации объектов образования для</w:t>
      </w:r>
      <w:r>
        <w:rPr>
          <w:sz w:val="28"/>
          <w:szCs w:val="28"/>
        </w:rPr>
        <w:t xml:space="preserve"> </w:t>
      </w:r>
      <w:r w:rsidRPr="004E015D">
        <w:rPr>
          <w:sz w:val="28"/>
          <w:szCs w:val="28"/>
        </w:rPr>
        <w:t xml:space="preserve">беспрепятственного доступа и получения услуг инвалидами и другими </w:t>
      </w:r>
      <w:r>
        <w:rPr>
          <w:sz w:val="28"/>
          <w:szCs w:val="28"/>
        </w:rPr>
        <w:t>м</w:t>
      </w:r>
      <w:r w:rsidRPr="004E015D">
        <w:rPr>
          <w:sz w:val="28"/>
          <w:szCs w:val="28"/>
        </w:rPr>
        <w:t>а</w:t>
      </w:r>
      <w:r>
        <w:rPr>
          <w:sz w:val="28"/>
          <w:szCs w:val="28"/>
        </w:rPr>
        <w:t xml:space="preserve">ломобильными группами населения, что </w:t>
      </w:r>
      <w:bookmarkStart w:id="4" w:name="_Hlk221525872"/>
      <w:r>
        <w:rPr>
          <w:sz w:val="28"/>
          <w:szCs w:val="28"/>
        </w:rPr>
        <w:t>позволило обеспечить доступность всех социально значимых объектов, относящихся к муниципальной собственности.</w:t>
      </w:r>
    </w:p>
    <w:bookmarkEnd w:id="4"/>
    <w:p w14:paraId="7B418529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Показатель 1.2 «Доля инвалидов, положительно оценивающих уровень доступности социально значимых объектов, относящихся к муниципальной собственности в приоритетных сферах жизнедеятельности инвалидов, в общей численности опрошенных инвалидов в Белокалитвинском районе» - плановое значение 85%, фактическое значение 85%. Показатель достигнут в полном объеме.</w:t>
      </w:r>
    </w:p>
    <w:p w14:paraId="1B9E6DDB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 w:rsidRPr="00457A6D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1.3</w:t>
      </w:r>
      <w:r w:rsidRPr="00457A6D">
        <w:rPr>
          <w:sz w:val="28"/>
          <w:szCs w:val="28"/>
        </w:rPr>
        <w:t xml:space="preserve"> </w:t>
      </w:r>
      <w:r>
        <w:rPr>
          <w:sz w:val="28"/>
          <w:szCs w:val="28"/>
        </w:rPr>
        <w:t>«Доля инвалидов, прошедших обучение компьютерной грамотности, от количества обратившихся за услугой» - плановое значение 100%, фактическое значение 100 %.</w:t>
      </w:r>
    </w:p>
    <w:p w14:paraId="27E93D0E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2.1 «Доля социально значимых объектов, относящихся к муниципальной собственности в приоритетных сферах жизнедеятельности, на которые сформированы паспорта доступности, в общем количестве социально значимых объектов, относящихся к муниципальной собственности в приоритетных сферах жизнедеятельности» - плановое значение 96%, фактическое значение 100 %. </w:t>
      </w:r>
    </w:p>
    <w:p w14:paraId="39D81B67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Фактическое значение превышает плановое в связи с тем, что в 2025 году были паспортизированы все социально значимые объекты, относящиеся к муниципальной собственности в приоритетных сферах жизнедеятельности Белокалитвинского района.</w:t>
      </w:r>
    </w:p>
    <w:p w14:paraId="32A005AD" w14:textId="77777777" w:rsidR="00C26F91" w:rsidRDefault="00C26F91" w:rsidP="00C26F91">
      <w:pPr>
        <w:ind w:firstLine="708"/>
        <w:jc w:val="both"/>
      </w:pPr>
      <w:r>
        <w:rPr>
          <w:sz w:val="28"/>
          <w:szCs w:val="28"/>
        </w:rPr>
        <w:t>Показатель 2.2 «Доля общеобразовательных организаций, в которых создана универсальная безбарьерная среда для инклюзивного образования детей-инвалидов в общем количестве образовательных организаций» - плановое значение 15%, фактическое значение 15%. Показатель достигнут в полном объеме.</w:t>
      </w:r>
    </w:p>
    <w:p w14:paraId="40068DB9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2.3 «</w:t>
      </w:r>
      <w:r w:rsidRPr="00F81919">
        <w:rPr>
          <w:sz w:val="28"/>
          <w:szCs w:val="28"/>
        </w:rPr>
        <w:t>Адаптация социально значимых объектов, относящихся к муниципальной собственности в приоритетных сферах жизнедеятельности для инвалидов и других маломобильных групп населения путем дооборудования и установки технических средств адаптации</w:t>
      </w:r>
      <w:r>
        <w:rPr>
          <w:sz w:val="28"/>
          <w:szCs w:val="28"/>
        </w:rPr>
        <w:t>»</w:t>
      </w:r>
      <w:r w:rsidRPr="00F81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плановое значение 100 ед., фактическое значение – 165 ед. </w:t>
      </w:r>
    </w:p>
    <w:p w14:paraId="5677BDCF" w14:textId="77777777" w:rsidR="00C26F91" w:rsidRPr="009F3C0A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Превышение планового значения обусловлено проведением в 2025 году дополнительного комплекса мероприятий по адаптации объектов образования Белокалитвинского района, что позволило обеспечить доступность всех социально значимых объектов, относящихся к муниципальной собственности.</w:t>
      </w:r>
    </w:p>
    <w:p w14:paraId="4AB9929A" w14:textId="77777777" w:rsidR="00C26F91" w:rsidRDefault="00C26F91" w:rsidP="00C26F91">
      <w:pPr>
        <w:ind w:firstLine="708"/>
        <w:jc w:val="both"/>
      </w:pPr>
      <w:r>
        <w:rPr>
          <w:sz w:val="28"/>
          <w:szCs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</w:t>
      </w:r>
      <w:r>
        <w:rPr>
          <w:sz w:val="28"/>
          <w:szCs w:val="28"/>
        </w:rPr>
        <w:lastRenderedPageBreak/>
        <w:t xml:space="preserve">по показателям приведены в таблице № 3 </w:t>
      </w:r>
      <w:r>
        <w:rPr>
          <w:rFonts w:eastAsia="Calibri"/>
          <w:sz w:val="28"/>
          <w:szCs w:val="28"/>
          <w:lang w:eastAsia="en-US"/>
        </w:rPr>
        <w:t>к отчету о реализации муниципальной программы</w:t>
      </w:r>
      <w:r>
        <w:rPr>
          <w:sz w:val="28"/>
          <w:szCs w:val="28"/>
        </w:rPr>
        <w:t xml:space="preserve">. </w:t>
      </w:r>
    </w:p>
    <w:p w14:paraId="4C3A0712" w14:textId="77777777" w:rsidR="00C26F91" w:rsidRDefault="00C26F91" w:rsidP="00C26F91">
      <w:pPr>
        <w:ind w:firstLine="708"/>
        <w:jc w:val="both"/>
        <w:rPr>
          <w:sz w:val="10"/>
          <w:szCs w:val="10"/>
        </w:rPr>
      </w:pPr>
    </w:p>
    <w:p w14:paraId="07C11AA7" w14:textId="77777777" w:rsidR="00925C95" w:rsidRDefault="00925C95" w:rsidP="00C26F91">
      <w:pPr>
        <w:jc w:val="center"/>
        <w:rPr>
          <w:sz w:val="28"/>
          <w:szCs w:val="28"/>
        </w:rPr>
      </w:pPr>
      <w:bookmarkStart w:id="5" w:name="_Hlk223531442"/>
    </w:p>
    <w:p w14:paraId="692E114F" w14:textId="73DD3181" w:rsidR="00C26F91" w:rsidRDefault="00C26F91" w:rsidP="00C26F91">
      <w:pPr>
        <w:jc w:val="center"/>
      </w:pPr>
      <w:r>
        <w:rPr>
          <w:sz w:val="28"/>
          <w:szCs w:val="28"/>
        </w:rPr>
        <w:t xml:space="preserve">Раздел 6. Результаты оценки  </w:t>
      </w:r>
    </w:p>
    <w:p w14:paraId="275AE063" w14:textId="77777777" w:rsidR="00C26F91" w:rsidRDefault="00C26F91" w:rsidP="00C26F91">
      <w:pPr>
        <w:jc w:val="center"/>
        <w:rPr>
          <w:sz w:val="28"/>
          <w:szCs w:val="28"/>
        </w:rPr>
      </w:pPr>
      <w:r>
        <w:rPr>
          <w:sz w:val="28"/>
          <w:szCs w:val="28"/>
        </w:rPr>
        <w:t>эффективности реализации муниципальной программы.</w:t>
      </w:r>
    </w:p>
    <w:p w14:paraId="645F03E3" w14:textId="77777777" w:rsidR="00C26F91" w:rsidRDefault="00C26F91" w:rsidP="00C26F91">
      <w:pPr>
        <w:jc w:val="center"/>
        <w:rPr>
          <w:sz w:val="28"/>
          <w:szCs w:val="28"/>
        </w:rPr>
      </w:pPr>
    </w:p>
    <w:p w14:paraId="2C251812" w14:textId="77777777" w:rsidR="00C26F91" w:rsidRPr="00480613" w:rsidRDefault="00C26F91" w:rsidP="00C26F9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0613">
        <w:rPr>
          <w:sz w:val="28"/>
          <w:szCs w:val="28"/>
        </w:rPr>
        <w:t xml:space="preserve">Эффективность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(интегральная оценка хода реализации и эффективности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программы) рассчитывается как средневзвешенная оценки уровня достижения </w:t>
      </w:r>
      <w:r w:rsidRPr="006E5A11">
        <w:rPr>
          <w:sz w:val="28"/>
          <w:szCs w:val="28"/>
        </w:rPr>
        <w:t>муниципальной</w:t>
      </w:r>
      <w:r w:rsidRPr="00480613">
        <w:rPr>
          <w:sz w:val="28"/>
          <w:szCs w:val="28"/>
        </w:rPr>
        <w:t xml:space="preserve">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Pr="006E5A11">
        <w:rPr>
          <w:sz w:val="28"/>
          <w:szCs w:val="28"/>
        </w:rPr>
        <w:t>муниципальной</w:t>
      </w:r>
      <w:r w:rsidRPr="00A924E3"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в отчетном году (10 процентов интегральной оценки). </w:t>
      </w:r>
    </w:p>
    <w:p w14:paraId="26194701" w14:textId="77777777" w:rsidR="00C26F91" w:rsidRPr="005F7841" w:rsidRDefault="00C26F91" w:rsidP="00C26F91">
      <w:pPr>
        <w:jc w:val="center"/>
        <w:rPr>
          <w:sz w:val="10"/>
          <w:szCs w:val="10"/>
        </w:rPr>
      </w:pPr>
    </w:p>
    <w:p w14:paraId="32C5AA63" w14:textId="77777777" w:rsidR="00C26F91" w:rsidRPr="00E10EC9" w:rsidRDefault="00C26F91" w:rsidP="00C26F91">
      <w:pPr>
        <w:ind w:firstLine="708"/>
        <w:jc w:val="both"/>
        <w:rPr>
          <w:sz w:val="28"/>
          <w:szCs w:val="28"/>
        </w:rPr>
      </w:pPr>
      <w:r w:rsidRPr="00E10EC9">
        <w:rPr>
          <w:sz w:val="28"/>
          <w:szCs w:val="28"/>
        </w:rPr>
        <w:t>1. Уровень достижения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за отчетный период рассчитывается по формуле: </w:t>
      </w:r>
    </w:p>
    <w:p w14:paraId="64265435" w14:textId="77777777" w:rsidR="00C26F91" w:rsidRPr="00E10EC9" w:rsidRDefault="00C26F91" w:rsidP="00C26F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+ 0,5х</w:t>
      </w:r>
      <w:r w:rsidRPr="009B5CA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стр.эл</w:t>
      </w:r>
      <w:proofErr w:type="spellEnd"/>
      <w:r>
        <w:rPr>
          <w:sz w:val="28"/>
          <w:szCs w:val="28"/>
          <w:vertAlign w:val="subscript"/>
        </w:rPr>
        <w:t>.</w:t>
      </w:r>
    </w:p>
    <w:p w14:paraId="2D795098" w14:textId="77777777" w:rsidR="00C26F91" w:rsidRPr="00E10EC9" w:rsidRDefault="00C26F91" w:rsidP="00C26F91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 xml:space="preserve">где:  </w:t>
      </w:r>
    </w:p>
    <w:p w14:paraId="22159ACE" w14:textId="77777777" w:rsidR="00C26F91" w:rsidRPr="00E10EC9" w:rsidRDefault="00C26F91" w:rsidP="00C26F91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показателей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 xml:space="preserve">программы в отчетном периоде; </w:t>
      </w:r>
    </w:p>
    <w:p w14:paraId="31E0A488" w14:textId="77777777" w:rsidR="00C26F91" w:rsidRDefault="00C26F91" w:rsidP="00C26F91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стр.эл.</m:t>
            </m:r>
          </m:sub>
        </m:sSub>
      </m:oMath>
      <w:r w:rsidRPr="00E10EC9">
        <w:rPr>
          <w:sz w:val="28"/>
          <w:szCs w:val="28"/>
        </w:rPr>
        <w:t xml:space="preserve"> – уровень достижения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в отчетном периоде.</w:t>
      </w:r>
    </w:p>
    <w:p w14:paraId="1214CB21" w14:textId="77777777" w:rsidR="00C26F91" w:rsidRDefault="00C26F91" w:rsidP="00C26F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Уровень достижения показателей </w:t>
      </w:r>
      <w:r w:rsidRPr="00E10EC9">
        <w:rPr>
          <w:sz w:val="28"/>
          <w:szCs w:val="28"/>
        </w:rPr>
        <w:t>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42C15CAC" w14:textId="77777777" w:rsidR="00C26F91" w:rsidRPr="00E10EC9" w:rsidRDefault="00C26F91" w:rsidP="00C26F9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 = (100+100)/2 = 100</w:t>
      </w:r>
    </w:p>
    <w:p w14:paraId="0F0D085B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</w:t>
      </w:r>
      <w:r w:rsidRPr="00BF309B">
        <w:rPr>
          <w:sz w:val="28"/>
          <w:szCs w:val="28"/>
        </w:rPr>
        <w:t xml:space="preserve"> </w:t>
      </w:r>
      <w:r w:rsidRPr="00E10EC9">
        <w:rPr>
          <w:sz w:val="28"/>
          <w:szCs w:val="28"/>
        </w:rPr>
        <w:t>достижения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020644AF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стр.эл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(100+100+100)/3 = 100</w:t>
      </w:r>
    </w:p>
    <w:p w14:paraId="458594D6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5CA9">
        <w:rPr>
          <w:sz w:val="28"/>
          <w:szCs w:val="28"/>
        </w:rPr>
        <w:t>Уровень достижения муниципальной</w:t>
      </w:r>
      <w:r w:rsidRPr="009B5CA9">
        <w:rPr>
          <w:b/>
          <w:sz w:val="28"/>
          <w:szCs w:val="28"/>
        </w:rPr>
        <w:t xml:space="preserve"> </w:t>
      </w:r>
      <w:r w:rsidRPr="009B5CA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 </w:t>
      </w:r>
    </w:p>
    <w:p w14:paraId="30ABB67A" w14:textId="77777777" w:rsidR="00C26F91" w:rsidRPr="00FB1093" w:rsidRDefault="00C26F91" w:rsidP="00C26F9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УД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</w:rPr>
        <w:t xml:space="preserve"> = 0,5х100 + 0,5х100 = 100</w:t>
      </w:r>
    </w:p>
    <w:p w14:paraId="468443E8" w14:textId="77777777" w:rsidR="00C26F91" w:rsidRPr="00E10EC9" w:rsidRDefault="00C26F91" w:rsidP="00C26F91">
      <w:pPr>
        <w:jc w:val="both"/>
        <w:rPr>
          <w:sz w:val="16"/>
          <w:szCs w:val="16"/>
        </w:rPr>
      </w:pPr>
    </w:p>
    <w:p w14:paraId="5B2DF019" w14:textId="77777777" w:rsidR="00C26F91" w:rsidRPr="00E10EC9" w:rsidRDefault="00C26F91" w:rsidP="00C26F91">
      <w:pPr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E10EC9">
        <w:rPr>
          <w:sz w:val="28"/>
          <w:szCs w:val="28"/>
        </w:rPr>
        <w:t xml:space="preserve"> рассчитывается по формуле:</w:t>
      </w:r>
    </w:p>
    <w:p w14:paraId="0C60E09A" w14:textId="77777777" w:rsidR="00C26F91" w:rsidRPr="00E10EC9" w:rsidRDefault="00C26F91" w:rsidP="00C26F91">
      <w:pPr>
        <w:rPr>
          <w:sz w:val="28"/>
          <w:szCs w:val="28"/>
        </w:rPr>
      </w:pPr>
    </w:p>
    <w:p w14:paraId="7B952E89" w14:textId="77777777" w:rsidR="00C26F91" w:rsidRPr="00E10EC9" w:rsidRDefault="000362C5" w:rsidP="00C26F91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пСЭ</m:t>
              </m:r>
            </m:sub>
          </m:sSub>
        </m:oMath>
      </m:oMathPara>
    </w:p>
    <w:p w14:paraId="25273F9F" w14:textId="77777777" w:rsidR="00C26F91" w:rsidRPr="00E10EC9" w:rsidRDefault="00C26F91" w:rsidP="00C26F91">
      <w:pPr>
        <w:rPr>
          <w:sz w:val="28"/>
          <w:szCs w:val="28"/>
        </w:rPr>
      </w:pPr>
      <w:r w:rsidRPr="00E10EC9">
        <w:rPr>
          <w:sz w:val="28"/>
          <w:szCs w:val="28"/>
        </w:rPr>
        <w:t>где:</w:t>
      </w:r>
    </w:p>
    <w:p w14:paraId="6DC0885B" w14:textId="77777777" w:rsidR="00C26F91" w:rsidRPr="00E10EC9" w:rsidRDefault="00C26F91" w:rsidP="00C26F91">
      <w:pPr>
        <w:jc w:val="both"/>
        <w:rPr>
          <w:sz w:val="28"/>
          <w:szCs w:val="28"/>
        </w:rPr>
      </w:pPr>
      <w:r w:rsidRPr="00E10EC9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</m:oMath>
      <w:r w:rsidRPr="00E10EC9">
        <w:rPr>
          <w:sz w:val="28"/>
          <w:szCs w:val="28"/>
        </w:rPr>
        <w:t xml:space="preserve"> </w:t>
      </w:r>
      <w:r w:rsidRPr="00E10EC9">
        <w:rPr>
          <w:sz w:val="28"/>
          <w:szCs w:val="28"/>
          <w:vertAlign w:val="subscript"/>
        </w:rPr>
        <w:t xml:space="preserve">- </w:t>
      </w:r>
      <w:r w:rsidRPr="00E10EC9">
        <w:rPr>
          <w:sz w:val="28"/>
          <w:szCs w:val="28"/>
        </w:rPr>
        <w:t>оценка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программы;</w:t>
      </w:r>
    </w:p>
    <w:p w14:paraId="0E3C03D9" w14:textId="77777777" w:rsidR="00C26F91" w:rsidRDefault="00C26F91" w:rsidP="00C26F91">
      <w:pPr>
        <w:jc w:val="both"/>
        <w:rPr>
          <w:sz w:val="28"/>
          <w:szCs w:val="28"/>
        </w:rPr>
      </w:pPr>
      <w:r w:rsidRPr="00E10EC9"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Pr="00E10EC9">
        <w:rPr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программы.</w:t>
      </w:r>
    </w:p>
    <w:p w14:paraId="2F6C47D1" w14:textId="77777777" w:rsidR="00C26F91" w:rsidRDefault="00C26F91" w:rsidP="00C26F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</w:t>
      </w:r>
      <w:r w:rsidRPr="00E10EC9">
        <w:rPr>
          <w:sz w:val="28"/>
          <w:szCs w:val="28"/>
        </w:rPr>
        <w:t>ценка динамики прироста значений показателей уровня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за 2025 год составляет:</w:t>
      </w:r>
    </w:p>
    <w:p w14:paraId="680BE84D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ОП</w:t>
      </w:r>
      <w:r>
        <w:rPr>
          <w:sz w:val="28"/>
          <w:szCs w:val="28"/>
          <w:vertAlign w:val="subscript"/>
        </w:rPr>
        <w:t>гп</w:t>
      </w:r>
      <w:proofErr w:type="spellEnd"/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0,7 х 100 + 0,3 х 100 = 100</w:t>
      </w:r>
    </w:p>
    <w:p w14:paraId="2BDBC7D6" w14:textId="77777777" w:rsidR="00C26F91" w:rsidRPr="00E10EC9" w:rsidRDefault="00C26F91" w:rsidP="00C26F91">
      <w:pPr>
        <w:jc w:val="both"/>
        <w:rPr>
          <w:sz w:val="28"/>
          <w:szCs w:val="28"/>
        </w:rPr>
      </w:pPr>
    </w:p>
    <w:p w14:paraId="298E2BDE" w14:textId="77777777" w:rsidR="00C26F91" w:rsidRPr="00E10EC9" w:rsidRDefault="00C26F91" w:rsidP="00C26F91">
      <w:pPr>
        <w:jc w:val="both"/>
        <w:rPr>
          <w:sz w:val="28"/>
        </w:rPr>
      </w:pPr>
      <w:r w:rsidRPr="00E10EC9">
        <w:rPr>
          <w:b/>
          <w:sz w:val="28"/>
          <w:szCs w:val="28"/>
        </w:rPr>
        <w:lastRenderedPageBreak/>
        <w:tab/>
      </w:r>
      <w:r w:rsidRPr="00E10EC9">
        <w:rPr>
          <w:sz w:val="28"/>
          <w:szCs w:val="28"/>
        </w:rPr>
        <w:t>3. Оценка качества финансового управления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в отчетном периоде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рассчитывается по формуле</w:t>
      </w:r>
      <w:r w:rsidRPr="00E10EC9">
        <w:rPr>
          <w:sz w:val="28"/>
        </w:rPr>
        <w:t>:</w:t>
      </w:r>
    </w:p>
    <w:p w14:paraId="4E35B64B" w14:textId="77777777" w:rsidR="00C26F91" w:rsidRPr="00E10EC9" w:rsidRDefault="00C26F91" w:rsidP="00C26F91">
      <w:pPr>
        <w:jc w:val="both"/>
        <w:rPr>
          <w:sz w:val="28"/>
          <w:szCs w:val="28"/>
        </w:rPr>
      </w:pPr>
    </w:p>
    <w:p w14:paraId="7D9F427E" w14:textId="77777777" w:rsidR="00C26F91" w:rsidRPr="00E10EC9" w:rsidRDefault="00C26F91" w:rsidP="00C26F91">
      <w:pPr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∙100</m:t>
              </m:r>
            </m:e>
          </m:nary>
        </m:oMath>
      </m:oMathPara>
    </w:p>
    <w:p w14:paraId="61C6E783" w14:textId="77777777" w:rsidR="00C26F91" w:rsidRPr="00E10EC9" w:rsidRDefault="00C26F91" w:rsidP="00C26F91">
      <w:pPr>
        <w:widowControl w:val="0"/>
        <w:rPr>
          <w:sz w:val="28"/>
        </w:rPr>
      </w:pPr>
      <w:r w:rsidRPr="00E10EC9">
        <w:rPr>
          <w:spacing w:val="-4"/>
          <w:sz w:val="28"/>
        </w:rPr>
        <w:t>где:</w:t>
      </w:r>
    </w:p>
    <w:p w14:paraId="26AC83A7" w14:textId="77777777" w:rsidR="00C26F91" w:rsidRPr="00E10EC9" w:rsidRDefault="00C26F91" w:rsidP="00C26F91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  <w:szCs w:val="28"/>
          </w:rPr>
          <m:t>ФинУп</m:t>
        </m:r>
      </m:oMath>
      <w:r w:rsidRPr="00E10EC9">
        <w:rPr>
          <w:sz w:val="28"/>
        </w:rPr>
        <w:t xml:space="preserve"> – оценка </w:t>
      </w:r>
      <w:r w:rsidRPr="00E10EC9">
        <w:rPr>
          <w:spacing w:val="-2"/>
          <w:sz w:val="28"/>
        </w:rPr>
        <w:t>качества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>финансового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>управления</w:t>
      </w:r>
      <w:r w:rsidRPr="00E10EC9">
        <w:rPr>
          <w:sz w:val="28"/>
        </w:rPr>
        <w:t xml:space="preserve"> </w:t>
      </w:r>
      <w:r w:rsidRPr="00E10EC9">
        <w:rPr>
          <w:spacing w:val="-4"/>
          <w:sz w:val="28"/>
        </w:rPr>
        <w:t>при</w:t>
      </w:r>
      <w:r w:rsidRPr="00E10EC9">
        <w:rPr>
          <w:sz w:val="28"/>
        </w:rPr>
        <w:t xml:space="preserve"> </w:t>
      </w:r>
      <w:r w:rsidRPr="00E10EC9">
        <w:rPr>
          <w:spacing w:val="-2"/>
          <w:sz w:val="28"/>
        </w:rPr>
        <w:t xml:space="preserve">реализации </w:t>
      </w:r>
      <w:r w:rsidRPr="00E10EC9">
        <w:rPr>
          <w:sz w:val="28"/>
        </w:rPr>
        <w:t>муниципальной</w:t>
      </w:r>
      <w:r w:rsidRPr="00E10EC9">
        <w:rPr>
          <w:b/>
          <w:sz w:val="28"/>
        </w:rPr>
        <w:t xml:space="preserve"> </w:t>
      </w:r>
      <w:r w:rsidRPr="00E10EC9">
        <w:rPr>
          <w:sz w:val="28"/>
        </w:rPr>
        <w:t>программы в отчетном году;</w:t>
      </w:r>
    </w:p>
    <w:p w14:paraId="43436932" w14:textId="77777777" w:rsidR="00C26F91" w:rsidRPr="00E10EC9" w:rsidRDefault="00C26F91" w:rsidP="00C26F91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 w:rsidRPr="00E10EC9">
        <w:rPr>
          <w:sz w:val="28"/>
        </w:rPr>
        <w:t xml:space="preserve"> – номер</w:t>
      </w:r>
      <w:r w:rsidRPr="00E10EC9">
        <w:rPr>
          <w:sz w:val="28"/>
        </w:rPr>
        <w:tab/>
      </w:r>
      <w:r w:rsidRPr="00E10EC9">
        <w:rPr>
          <w:spacing w:val="-2"/>
          <w:sz w:val="28"/>
        </w:rPr>
        <w:t>критерия</w:t>
      </w:r>
      <w:r w:rsidRPr="00E10EC9">
        <w:rPr>
          <w:sz w:val="28"/>
        </w:rPr>
        <w:t>;</w:t>
      </w:r>
    </w:p>
    <w:p w14:paraId="0C27809A" w14:textId="77777777" w:rsidR="00C26F91" w:rsidRPr="00E10EC9" w:rsidRDefault="00C26F91" w:rsidP="00C26F91">
      <w:pPr>
        <w:widowControl w:val="0"/>
        <w:spacing w:line="321" w:lineRule="exact"/>
        <w:ind w:left="861"/>
        <w:jc w:val="both"/>
        <w:rPr>
          <w:sz w:val="28"/>
        </w:rPr>
      </w:pPr>
      <m:oMath>
        <m:r>
          <w:rPr>
            <w:rFonts w:ascii="Cambria Math" w:hAnsi="Cambria Math"/>
            <w:sz w:val="28"/>
            <w:lang w:val="en-US"/>
          </w:rPr>
          <m:t>N</m:t>
        </m:r>
      </m:oMath>
      <w:r w:rsidRPr="00E10EC9">
        <w:rPr>
          <w:spacing w:val="-4"/>
          <w:sz w:val="28"/>
        </w:rPr>
        <w:t xml:space="preserve"> </w:t>
      </w:r>
      <w:r w:rsidRPr="00E10EC9">
        <w:rPr>
          <w:sz w:val="28"/>
        </w:rPr>
        <w:t>–</w:t>
      </w:r>
      <w:r w:rsidRPr="00E10EC9">
        <w:rPr>
          <w:spacing w:val="-4"/>
          <w:sz w:val="28"/>
        </w:rPr>
        <w:t xml:space="preserve"> </w:t>
      </w:r>
      <w:r w:rsidRPr="00E10EC9">
        <w:rPr>
          <w:sz w:val="28"/>
        </w:rPr>
        <w:t>количество</w:t>
      </w:r>
      <w:r w:rsidRPr="00E10EC9">
        <w:rPr>
          <w:spacing w:val="-3"/>
          <w:sz w:val="28"/>
        </w:rPr>
        <w:t xml:space="preserve"> </w:t>
      </w:r>
      <w:r w:rsidRPr="00E10EC9">
        <w:rPr>
          <w:spacing w:val="-2"/>
          <w:sz w:val="28"/>
        </w:rPr>
        <w:t>критериев;</w:t>
      </w:r>
    </w:p>
    <w:p w14:paraId="627D5AD3" w14:textId="77777777" w:rsidR="00C26F91" w:rsidRPr="00E10EC9" w:rsidRDefault="000362C5" w:rsidP="00C26F91">
      <w:pPr>
        <w:widowControl w:val="0"/>
        <w:spacing w:before="48" w:line="276" w:lineRule="auto"/>
        <w:ind w:left="152" w:right="150" w:firstLine="708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C26F91" w:rsidRPr="00E10EC9">
        <w:rPr>
          <w:spacing w:val="-18"/>
          <w:sz w:val="28"/>
        </w:rPr>
        <w:t xml:space="preserve"> </w:t>
      </w:r>
      <w:r w:rsidR="00C26F91" w:rsidRPr="00E10EC9">
        <w:rPr>
          <w:sz w:val="28"/>
        </w:rPr>
        <w:t>–</w:t>
      </w:r>
      <w:r w:rsidR="00C26F91" w:rsidRPr="00E10EC9">
        <w:rPr>
          <w:spacing w:val="-13"/>
          <w:sz w:val="28"/>
        </w:rPr>
        <w:t xml:space="preserve"> </w:t>
      </w:r>
      <w:r w:rsidR="00C26F91" w:rsidRPr="00E10EC9">
        <w:rPr>
          <w:sz w:val="28"/>
        </w:rPr>
        <w:t>удельный</w:t>
      </w:r>
      <w:r w:rsidR="00C26F91" w:rsidRPr="00E10EC9">
        <w:rPr>
          <w:spacing w:val="-17"/>
          <w:sz w:val="28"/>
        </w:rPr>
        <w:t xml:space="preserve"> </w:t>
      </w:r>
      <w:r w:rsidR="00C26F91" w:rsidRPr="00E10EC9">
        <w:rPr>
          <w:sz w:val="28"/>
        </w:rPr>
        <w:t>вес</w:t>
      </w:r>
      <w:r w:rsidR="00C26F91" w:rsidRPr="00E10EC9">
        <w:rPr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="00C26F91" w:rsidRPr="00E10EC9">
        <w:rPr>
          <w:sz w:val="28"/>
        </w:rPr>
        <w:t>-го</w:t>
      </w:r>
      <w:r w:rsidR="00C26F91" w:rsidRPr="00E10EC9">
        <w:rPr>
          <w:spacing w:val="-16"/>
          <w:sz w:val="28"/>
        </w:rPr>
        <w:t xml:space="preserve"> </w:t>
      </w:r>
      <w:r w:rsidR="00C26F91" w:rsidRPr="00E10EC9">
        <w:rPr>
          <w:sz w:val="28"/>
        </w:rPr>
        <w:t>критерия</w:t>
      </w:r>
      <w:r w:rsidR="00C26F91" w:rsidRPr="00E10EC9">
        <w:rPr>
          <w:spacing w:val="-17"/>
          <w:sz w:val="28"/>
        </w:rPr>
        <w:t xml:space="preserve"> </w:t>
      </w:r>
      <w:r w:rsidR="00C26F91" w:rsidRPr="00E10EC9">
        <w:rPr>
          <w:sz w:val="28"/>
        </w:rPr>
        <w:t>в</w:t>
      </w:r>
      <w:r w:rsidR="00C26F91" w:rsidRPr="00E10EC9">
        <w:rPr>
          <w:spacing w:val="-18"/>
          <w:sz w:val="28"/>
        </w:rPr>
        <w:t xml:space="preserve"> </w:t>
      </w:r>
      <w:r w:rsidR="00C26F91" w:rsidRPr="00E10EC9">
        <w:rPr>
          <w:sz w:val="28"/>
        </w:rPr>
        <w:t>оценке</w:t>
      </w:r>
      <w:r w:rsidR="00C26F91" w:rsidRPr="00E10EC9">
        <w:rPr>
          <w:spacing w:val="-17"/>
          <w:sz w:val="28"/>
        </w:rPr>
        <w:t xml:space="preserve"> </w:t>
      </w:r>
      <w:r w:rsidR="00C26F91" w:rsidRPr="00E10EC9">
        <w:rPr>
          <w:sz w:val="28"/>
        </w:rPr>
        <w:t>качества</w:t>
      </w:r>
      <w:r w:rsidR="00C26F91" w:rsidRPr="00E10EC9">
        <w:rPr>
          <w:spacing w:val="-18"/>
          <w:sz w:val="28"/>
        </w:rPr>
        <w:t xml:space="preserve"> </w:t>
      </w:r>
      <w:r w:rsidR="00C26F91" w:rsidRPr="00E10EC9">
        <w:rPr>
          <w:sz w:val="28"/>
        </w:rPr>
        <w:t>финансового</w:t>
      </w:r>
      <w:r w:rsidR="00C26F91" w:rsidRPr="00E10EC9">
        <w:rPr>
          <w:spacing w:val="-15"/>
          <w:sz w:val="28"/>
        </w:rPr>
        <w:t xml:space="preserve"> </w:t>
      </w:r>
      <w:r w:rsidR="00C26F91" w:rsidRPr="00E10EC9">
        <w:rPr>
          <w:sz w:val="28"/>
        </w:rPr>
        <w:t>управления при</w:t>
      </w:r>
      <w:r w:rsidR="00C26F91" w:rsidRPr="00E10EC9">
        <w:rPr>
          <w:spacing w:val="40"/>
          <w:sz w:val="28"/>
        </w:rPr>
        <w:t xml:space="preserve"> </w:t>
      </w:r>
      <w:r w:rsidR="00C26F91" w:rsidRPr="00E10EC9">
        <w:rPr>
          <w:sz w:val="28"/>
        </w:rPr>
        <w:t>реализации</w:t>
      </w:r>
      <w:r w:rsidR="00C26F91" w:rsidRPr="00E10EC9">
        <w:rPr>
          <w:spacing w:val="40"/>
          <w:sz w:val="28"/>
        </w:rPr>
        <w:t xml:space="preserve"> </w:t>
      </w:r>
      <w:r w:rsidR="00C26F91" w:rsidRPr="00E10EC9">
        <w:rPr>
          <w:sz w:val="28"/>
        </w:rPr>
        <w:t>муниципальной</w:t>
      </w:r>
      <w:r w:rsidR="00C26F91" w:rsidRPr="00E10EC9">
        <w:rPr>
          <w:b/>
          <w:sz w:val="28"/>
        </w:rPr>
        <w:t xml:space="preserve"> </w:t>
      </w:r>
      <w:r w:rsidR="00C26F91" w:rsidRPr="00E10EC9">
        <w:rPr>
          <w:sz w:val="28"/>
          <w:szCs w:val="28"/>
        </w:rPr>
        <w:t xml:space="preserve">(комплексной) </w:t>
      </w:r>
      <w:r w:rsidR="00C26F91" w:rsidRPr="00E10EC9">
        <w:rPr>
          <w:sz w:val="28"/>
        </w:rPr>
        <w:t>программы</w:t>
      </w:r>
      <w:r w:rsidR="00C26F91" w:rsidRPr="00E10EC9">
        <w:rPr>
          <w:spacing w:val="40"/>
          <w:sz w:val="28"/>
        </w:rPr>
        <w:t xml:space="preserve"> </w:t>
      </w:r>
      <w:r w:rsidR="00C26F91" w:rsidRPr="00E10EC9">
        <w:rPr>
          <w:sz w:val="28"/>
        </w:rPr>
        <w:t>в</w:t>
      </w:r>
      <w:r w:rsidR="00C26F91" w:rsidRPr="00E10EC9">
        <w:rPr>
          <w:spacing w:val="40"/>
          <w:sz w:val="28"/>
        </w:rPr>
        <w:t xml:space="preserve"> </w:t>
      </w:r>
      <w:r w:rsidR="00C26F91" w:rsidRPr="00E10EC9">
        <w:rPr>
          <w:sz w:val="28"/>
        </w:rPr>
        <w:t>отчетном</w:t>
      </w:r>
      <w:r w:rsidR="00C26F91" w:rsidRPr="00E10EC9">
        <w:rPr>
          <w:spacing w:val="40"/>
          <w:sz w:val="28"/>
        </w:rPr>
        <w:t xml:space="preserve"> </w:t>
      </w:r>
      <w:r w:rsidR="00C26F91" w:rsidRPr="00E10EC9">
        <w:rPr>
          <w:sz w:val="28"/>
        </w:rPr>
        <w:t>году;</w:t>
      </w:r>
    </w:p>
    <w:p w14:paraId="7E124A68" w14:textId="77777777" w:rsidR="00C26F91" w:rsidRPr="00E10EC9" w:rsidRDefault="00C26F91" w:rsidP="00C26F91">
      <w:pPr>
        <w:widowControl w:val="0"/>
        <w:spacing w:before="1" w:line="276" w:lineRule="auto"/>
        <w:ind w:left="152" w:right="153"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E(</m:t>
        </m:r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  <m:r>
          <w:rPr>
            <w:rFonts w:ascii="Cambria Math" w:hAnsi="Cambria Math"/>
            <w:sz w:val="28"/>
          </w:rPr>
          <m:t>)</m:t>
        </m:r>
      </m:oMath>
      <w:r w:rsidRPr="00E10EC9">
        <w:rPr>
          <w:spacing w:val="64"/>
          <w:sz w:val="28"/>
        </w:rPr>
        <w:t xml:space="preserve"> </w:t>
      </w:r>
      <w:r w:rsidRPr="00E10EC9">
        <w:rPr>
          <w:sz w:val="28"/>
        </w:rPr>
        <w:t>–</w:t>
      </w:r>
      <w:r w:rsidRPr="00E10EC9">
        <w:rPr>
          <w:spacing w:val="65"/>
          <w:sz w:val="28"/>
        </w:rPr>
        <w:t xml:space="preserve"> </w:t>
      </w:r>
      <w:r w:rsidRPr="00E10EC9">
        <w:rPr>
          <w:sz w:val="28"/>
        </w:rPr>
        <w:t>значение</w:t>
      </w:r>
      <w:r w:rsidRPr="00E10EC9">
        <w:rPr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Pr="00E10EC9">
        <w:rPr>
          <w:sz w:val="28"/>
        </w:rPr>
        <w:t xml:space="preserve"> -го</w:t>
      </w:r>
      <w:r w:rsidRPr="00E10EC9">
        <w:rPr>
          <w:spacing w:val="65"/>
          <w:sz w:val="28"/>
        </w:rPr>
        <w:t xml:space="preserve"> </w:t>
      </w:r>
      <w:r w:rsidRPr="00E10EC9">
        <w:rPr>
          <w:sz w:val="28"/>
        </w:rPr>
        <w:t>критерия.</w:t>
      </w:r>
    </w:p>
    <w:p w14:paraId="1EBD7E5B" w14:textId="77777777" w:rsidR="00C26F91" w:rsidRDefault="00C26F91" w:rsidP="00C26F91">
      <w:pPr>
        <w:ind w:firstLine="708"/>
        <w:jc w:val="both"/>
        <w:rPr>
          <w:sz w:val="28"/>
          <w:szCs w:val="28"/>
        </w:rPr>
      </w:pPr>
      <w:r w:rsidRPr="00E10EC9">
        <w:rPr>
          <w:sz w:val="28"/>
          <w:szCs w:val="28"/>
        </w:rPr>
        <w:t>Оценка качества финансового управления</w:t>
      </w:r>
      <w:r>
        <w:rPr>
          <w:sz w:val="28"/>
          <w:szCs w:val="28"/>
        </w:rPr>
        <w:t xml:space="preserve"> за 2025 год рассчитана с учетом 6 критериев и составляет:</w:t>
      </w:r>
    </w:p>
    <w:p w14:paraId="66A52539" w14:textId="77777777" w:rsidR="00C26F91" w:rsidRDefault="00C26F91" w:rsidP="00C26F91">
      <w:pPr>
        <w:ind w:firstLine="708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ФинУп</w:t>
      </w:r>
      <w:proofErr w:type="spellEnd"/>
      <w:r>
        <w:rPr>
          <w:sz w:val="28"/>
          <w:szCs w:val="28"/>
        </w:rPr>
        <w:t xml:space="preserve"> = (0,2х1 + 0,2х1 + 0,2х1 + 0,2х1 + </w:t>
      </w:r>
      <w:bookmarkStart w:id="6" w:name="_Hlk223531309"/>
      <w:r>
        <w:rPr>
          <w:sz w:val="28"/>
          <w:szCs w:val="28"/>
        </w:rPr>
        <w:t>0,2х1</w:t>
      </w:r>
      <w:bookmarkEnd w:id="6"/>
      <w:r>
        <w:rPr>
          <w:sz w:val="28"/>
          <w:szCs w:val="28"/>
        </w:rPr>
        <w:t xml:space="preserve"> +0,2х1) х100 =100 </w:t>
      </w:r>
    </w:p>
    <w:p w14:paraId="6891F670" w14:textId="77777777" w:rsidR="00C26F91" w:rsidRPr="00E10EC9" w:rsidRDefault="00C26F91" w:rsidP="00C26F91">
      <w:pPr>
        <w:jc w:val="both"/>
        <w:rPr>
          <w:b/>
          <w:sz w:val="28"/>
          <w:szCs w:val="28"/>
        </w:rPr>
      </w:pPr>
    </w:p>
    <w:p w14:paraId="42A814C2" w14:textId="77777777" w:rsidR="00C26F91" w:rsidRDefault="00C26F91" w:rsidP="00C26F91">
      <w:pPr>
        <w:spacing w:line="221" w:lineRule="auto"/>
        <w:jc w:val="both"/>
        <w:rPr>
          <w:sz w:val="28"/>
          <w:szCs w:val="28"/>
        </w:rPr>
      </w:pPr>
      <w:r w:rsidRPr="00E10EC9">
        <w:rPr>
          <w:b/>
          <w:sz w:val="28"/>
          <w:szCs w:val="28"/>
        </w:rPr>
        <w:tab/>
      </w:r>
      <w:r w:rsidRPr="00E10EC9">
        <w:rPr>
          <w:sz w:val="28"/>
          <w:szCs w:val="28"/>
        </w:rPr>
        <w:t>4. Интегральная оценка хода реализации и эффективности муниципальной программы рассчитывается</w:t>
      </w:r>
      <w:r>
        <w:rPr>
          <w:sz w:val="28"/>
          <w:szCs w:val="28"/>
        </w:rPr>
        <w:t xml:space="preserve"> по формуле:</w:t>
      </w:r>
    </w:p>
    <w:p w14:paraId="453129CC" w14:textId="77777777" w:rsidR="00C26F91" w:rsidRPr="00B3147E" w:rsidRDefault="00C26F91" w:rsidP="00C26F91">
      <w:pPr>
        <w:spacing w:line="221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+0,1∙ФинУп=ИОиЭфгп</m:t>
          </m:r>
        </m:oMath>
      </m:oMathPara>
    </w:p>
    <w:p w14:paraId="0A1D505A" w14:textId="77777777" w:rsidR="00C26F91" w:rsidRPr="00953564" w:rsidRDefault="00C26F91" w:rsidP="00C26F9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</w:rPr>
        <w:t>ИОиЭфгп</w:t>
      </w:r>
      <w:proofErr w:type="spellEnd"/>
      <w:r>
        <w:rPr>
          <w:sz w:val="28"/>
          <w:szCs w:val="28"/>
        </w:rPr>
        <w:t xml:space="preserve"> = 0,8 х 100 + 0,1 х 100 + 0,1 х 100 = 100,</w:t>
      </w:r>
    </w:p>
    <w:p w14:paraId="21A04CFC" w14:textId="77777777" w:rsidR="00C26F91" w:rsidRPr="00E10EC9" w:rsidRDefault="00C26F91" w:rsidP="00C26F91">
      <w:pPr>
        <w:spacing w:line="216" w:lineRule="auto"/>
        <w:jc w:val="both"/>
        <w:rPr>
          <w:sz w:val="28"/>
          <w:szCs w:val="28"/>
        </w:rPr>
      </w:pPr>
      <w:r w:rsidRPr="005E4A9A">
        <w:rPr>
          <w:sz w:val="28"/>
          <w:szCs w:val="28"/>
        </w:rPr>
        <w:tab/>
      </w:r>
      <w:r w:rsidRPr="00E10EC9">
        <w:rPr>
          <w:sz w:val="28"/>
          <w:szCs w:val="28"/>
        </w:rPr>
        <w:t>в связи с чем реализация муниципальной</w:t>
      </w:r>
      <w:r w:rsidRPr="00E10EC9">
        <w:rPr>
          <w:b/>
          <w:sz w:val="28"/>
          <w:szCs w:val="28"/>
        </w:rPr>
        <w:t xml:space="preserve"> </w:t>
      </w:r>
      <w:r w:rsidRPr="00E10EC9">
        <w:rPr>
          <w:sz w:val="28"/>
          <w:szCs w:val="28"/>
        </w:rPr>
        <w:t>программы признается э</w:t>
      </w:r>
      <w:r w:rsidRPr="00E10EC9">
        <w:rPr>
          <w:sz w:val="28"/>
        </w:rPr>
        <w:t>ффективной с категорией «</w:t>
      </w:r>
      <w:r>
        <w:rPr>
          <w:sz w:val="28"/>
        </w:rPr>
        <w:t xml:space="preserve">высокая </w:t>
      </w:r>
      <w:r w:rsidRPr="00E10EC9">
        <w:rPr>
          <w:sz w:val="28"/>
        </w:rPr>
        <w:t>степень эффективности реализации».</w:t>
      </w:r>
    </w:p>
    <w:p w14:paraId="1DB6338B" w14:textId="77777777" w:rsidR="00C26F91" w:rsidRPr="00E10EC9" w:rsidRDefault="00C26F91" w:rsidP="00C26F91">
      <w:pPr>
        <w:spacing w:line="216" w:lineRule="auto"/>
        <w:jc w:val="both"/>
        <w:rPr>
          <w:strike/>
          <w:sz w:val="28"/>
          <w:szCs w:val="28"/>
        </w:rPr>
      </w:pPr>
    </w:p>
    <w:p w14:paraId="71E426B9" w14:textId="77777777" w:rsidR="00C26F91" w:rsidRPr="0061749F" w:rsidRDefault="00C26F91" w:rsidP="00C26F91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61749F">
        <w:rPr>
          <w:kern w:val="2"/>
          <w:sz w:val="28"/>
          <w:szCs w:val="28"/>
        </w:rPr>
        <w:t xml:space="preserve">Раздел 7. Предложения по дальнейшей </w:t>
      </w:r>
      <w:r w:rsidRPr="0061749F">
        <w:rPr>
          <w:kern w:val="2"/>
          <w:sz w:val="28"/>
          <w:szCs w:val="28"/>
        </w:rPr>
        <w:br/>
        <w:t>реализации муниципальной программы</w:t>
      </w:r>
    </w:p>
    <w:p w14:paraId="58AE6F22" w14:textId="77777777" w:rsidR="00C26F91" w:rsidRPr="0061749F" w:rsidRDefault="00C26F91" w:rsidP="00C26F91">
      <w:pPr>
        <w:spacing w:line="221" w:lineRule="auto"/>
        <w:ind w:firstLine="709"/>
        <w:jc w:val="both"/>
        <w:rPr>
          <w:kern w:val="2"/>
          <w:sz w:val="28"/>
          <w:szCs w:val="28"/>
        </w:rPr>
      </w:pPr>
    </w:p>
    <w:p w14:paraId="36EA42CB" w14:textId="77777777" w:rsidR="00C26F91" w:rsidRDefault="00C26F91" w:rsidP="00C26F91">
      <w:pPr>
        <w:jc w:val="both"/>
        <w:rPr>
          <w:sz w:val="28"/>
          <w:szCs w:val="28"/>
        </w:rPr>
      </w:pPr>
      <w:r w:rsidRPr="0061749F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Предложения по дальнейшей </w:t>
      </w:r>
      <w:r w:rsidRPr="0061749F">
        <w:rPr>
          <w:sz w:val="28"/>
          <w:szCs w:val="28"/>
        </w:rPr>
        <w:t xml:space="preserve">реализации муниципальной программы </w:t>
      </w:r>
      <w:r>
        <w:rPr>
          <w:sz w:val="28"/>
          <w:szCs w:val="28"/>
        </w:rPr>
        <w:t>отсутствуют</w:t>
      </w:r>
      <w:r w:rsidRPr="0061749F">
        <w:rPr>
          <w:sz w:val="28"/>
          <w:szCs w:val="28"/>
        </w:rPr>
        <w:t>.</w:t>
      </w:r>
    </w:p>
    <w:bookmarkEnd w:id="5"/>
    <w:p w14:paraId="54113E9C" w14:textId="77777777" w:rsidR="00C26F91" w:rsidRDefault="00C26F91" w:rsidP="00C26F91">
      <w:pPr>
        <w:ind w:firstLine="708"/>
        <w:jc w:val="both"/>
      </w:pPr>
    </w:p>
    <w:p w14:paraId="349BD0D9" w14:textId="77777777" w:rsidR="00C26F91" w:rsidRDefault="00C26F91" w:rsidP="00C26F91">
      <w:pPr>
        <w:ind w:firstLine="708"/>
        <w:jc w:val="both"/>
      </w:pPr>
    </w:p>
    <w:p w14:paraId="58A7D711" w14:textId="77777777" w:rsidR="00C26F91" w:rsidRDefault="00C26F91" w:rsidP="00C26F91">
      <w:pPr>
        <w:ind w:firstLine="708"/>
        <w:jc w:val="both"/>
      </w:pPr>
    </w:p>
    <w:p w14:paraId="7CC89516" w14:textId="77777777" w:rsidR="00C26F91" w:rsidRDefault="00C26F91" w:rsidP="00C26F91">
      <w:pPr>
        <w:ind w:firstLine="708"/>
        <w:jc w:val="both"/>
      </w:pPr>
    </w:p>
    <w:p w14:paraId="132DE6B7" w14:textId="1D12E60C" w:rsidR="00C26F91" w:rsidRPr="00925C95" w:rsidRDefault="00C26F91" w:rsidP="00C26F91">
      <w:pPr>
        <w:tabs>
          <w:tab w:val="left" w:pos="7938"/>
          <w:tab w:val="left" w:pos="8080"/>
        </w:tabs>
      </w:pPr>
      <w:r w:rsidRPr="00925C95">
        <w:rPr>
          <w:sz w:val="28"/>
        </w:rPr>
        <w:t>Заместитель</w:t>
      </w:r>
      <w:r w:rsidR="00925C95" w:rsidRPr="00925C95">
        <w:rPr>
          <w:sz w:val="28"/>
        </w:rPr>
        <w:t xml:space="preserve"> </w:t>
      </w:r>
      <w:r w:rsidRPr="00925C95">
        <w:rPr>
          <w:sz w:val="28"/>
        </w:rPr>
        <w:t>главы Администрации</w:t>
      </w:r>
    </w:p>
    <w:p w14:paraId="62F8A663" w14:textId="77777777" w:rsidR="00C26F91" w:rsidRPr="00925C95" w:rsidRDefault="00C26F91" w:rsidP="00C26F91">
      <w:pPr>
        <w:tabs>
          <w:tab w:val="left" w:pos="7938"/>
          <w:tab w:val="left" w:pos="8080"/>
        </w:tabs>
      </w:pPr>
      <w:r w:rsidRPr="00925C95">
        <w:rPr>
          <w:sz w:val="28"/>
        </w:rPr>
        <w:t>Белокалитвинского района</w:t>
      </w:r>
    </w:p>
    <w:p w14:paraId="34863C48" w14:textId="48403806" w:rsidR="00C26F91" w:rsidRPr="00925C95" w:rsidRDefault="00C26F91" w:rsidP="00C26F91">
      <w:pPr>
        <w:tabs>
          <w:tab w:val="left" w:pos="7938"/>
          <w:tab w:val="left" w:pos="8080"/>
        </w:tabs>
        <w:rPr>
          <w:sz w:val="28"/>
        </w:rPr>
      </w:pPr>
      <w:r w:rsidRPr="00925C95">
        <w:rPr>
          <w:sz w:val="28"/>
        </w:rPr>
        <w:t>по организационной</w:t>
      </w:r>
      <w:r w:rsidR="00925C95" w:rsidRPr="00925C95">
        <w:rPr>
          <w:sz w:val="28"/>
        </w:rPr>
        <w:t xml:space="preserve"> </w:t>
      </w:r>
      <w:r w:rsidRPr="00925C95">
        <w:rPr>
          <w:sz w:val="28"/>
        </w:rPr>
        <w:t xml:space="preserve">и кадровой работе                       </w:t>
      </w:r>
      <w:r w:rsidR="00925C95">
        <w:rPr>
          <w:sz w:val="28"/>
        </w:rPr>
        <w:t xml:space="preserve">            </w:t>
      </w:r>
      <w:r w:rsidRPr="00925C95">
        <w:rPr>
          <w:sz w:val="28"/>
        </w:rPr>
        <w:t xml:space="preserve">       Л.Г. Василенко</w:t>
      </w:r>
    </w:p>
    <w:p w14:paraId="1CC364E9" w14:textId="77777777" w:rsidR="00C26F91" w:rsidRDefault="00C26F91" w:rsidP="00C26F91">
      <w:pPr>
        <w:rPr>
          <w:sz w:val="28"/>
          <w:szCs w:val="28"/>
        </w:rPr>
      </w:pPr>
    </w:p>
    <w:p w14:paraId="56459803" w14:textId="77777777" w:rsidR="00C26F91" w:rsidRDefault="00C26F91" w:rsidP="00835273">
      <w:pPr>
        <w:rPr>
          <w:sz w:val="28"/>
          <w:szCs w:val="28"/>
        </w:rPr>
        <w:sectPr w:rsidR="00C26F91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5920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298"/>
        <w:gridCol w:w="55"/>
      </w:tblGrid>
      <w:tr w:rsidR="00C26F91" w14:paraId="001BCFDB" w14:textId="77777777" w:rsidTr="00A059F8">
        <w:trPr>
          <w:trHeight w:val="375"/>
        </w:trPr>
        <w:tc>
          <w:tcPr>
            <w:tcW w:w="567" w:type="dxa"/>
          </w:tcPr>
          <w:p w14:paraId="46E598DC" w14:textId="77777777" w:rsidR="00C26F91" w:rsidRDefault="00C26F91" w:rsidP="00A059F8">
            <w:pPr>
              <w:pStyle w:val="ad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298" w:type="dxa"/>
            <w:vAlign w:val="bottom"/>
          </w:tcPr>
          <w:p w14:paraId="71260DBB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 1</w:t>
            </w:r>
          </w:p>
          <w:p w14:paraId="5BE9A8A8" w14:textId="77777777" w:rsidR="00C26F91" w:rsidRDefault="00C26F91" w:rsidP="00A059F8">
            <w:pPr>
              <w:jc w:val="center"/>
            </w:pPr>
            <w:r>
              <w:rPr>
                <w:color w:val="000000"/>
                <w:sz w:val="28"/>
                <w:szCs w:val="28"/>
              </w:rPr>
              <w:t>СВЕДЕНИЯ</w:t>
            </w:r>
          </w:p>
          <w:p w14:paraId="2DF81A43" w14:textId="77777777" w:rsidR="00C26F91" w:rsidRDefault="00C26F91" w:rsidP="00A059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выполнении мероприятий (результатов), а также контрольных точек муниципальной программы за 2025 г.</w:t>
            </w:r>
          </w:p>
          <w:p w14:paraId="22143F07" w14:textId="77777777" w:rsidR="00C26F91" w:rsidRDefault="00C26F91" w:rsidP="00A059F8">
            <w:pPr>
              <w:jc w:val="center"/>
            </w:pP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2"/>
              <w:gridCol w:w="3584"/>
              <w:gridCol w:w="1559"/>
              <w:gridCol w:w="1418"/>
              <w:gridCol w:w="1276"/>
              <w:gridCol w:w="1134"/>
              <w:gridCol w:w="1417"/>
              <w:gridCol w:w="2552"/>
              <w:gridCol w:w="1418"/>
            </w:tblGrid>
            <w:tr w:rsidR="00C26F91" w14:paraId="3163EA3C" w14:textId="77777777" w:rsidTr="00A059F8">
              <w:tc>
                <w:tcPr>
                  <w:tcW w:w="522" w:type="dxa"/>
                  <w:vMerge w:val="restart"/>
                </w:tcPr>
                <w:p w14:paraId="7DC2BC57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№</w:t>
                  </w:r>
                </w:p>
                <w:p w14:paraId="32C05CC7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3584" w:type="dxa"/>
                  <w:vMerge w:val="restart"/>
                </w:tcPr>
                <w:p w14:paraId="18B40BD9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Наименование мероприятия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(результата)</w:t>
                  </w:r>
                  <w:r w:rsidRPr="009D0933">
                    <w:rPr>
                      <w:color w:val="000000"/>
                      <w:sz w:val="22"/>
                      <w:szCs w:val="22"/>
                    </w:rPr>
                    <w:t>/контрольной точки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E37373B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Плановый срок реализации мероприятия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(результата) </w:t>
                  </w:r>
                  <w:r w:rsidRPr="009D0933">
                    <w:rPr>
                      <w:color w:val="000000"/>
                      <w:sz w:val="22"/>
                      <w:szCs w:val="22"/>
                    </w:rPr>
                    <w:t>/наступления контрольной точки</w:t>
                  </w:r>
                </w:p>
              </w:tc>
              <w:tc>
                <w:tcPr>
                  <w:tcW w:w="1418" w:type="dxa"/>
                  <w:vMerge w:val="restart"/>
                </w:tcPr>
                <w:p w14:paraId="374EC380" w14:textId="77777777" w:rsidR="00C26F91" w:rsidRPr="009D0933" w:rsidRDefault="00C26F91" w:rsidP="00A059F8">
                  <w:pPr>
                    <w:ind w:left="-6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Фактический срок реализации мероприятия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(результата)</w:t>
                  </w:r>
                  <w:r w:rsidRPr="009D0933">
                    <w:rPr>
                      <w:color w:val="000000"/>
                      <w:sz w:val="22"/>
                      <w:szCs w:val="22"/>
                    </w:rPr>
                    <w:t>/наступления контрольной точки</w:t>
                  </w:r>
                </w:p>
              </w:tc>
              <w:tc>
                <w:tcPr>
                  <w:tcW w:w="3827" w:type="dxa"/>
                  <w:gridSpan w:val="3"/>
                </w:tcPr>
                <w:p w14:paraId="63AEE302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Результаты</w:t>
                  </w:r>
                </w:p>
              </w:tc>
              <w:tc>
                <w:tcPr>
                  <w:tcW w:w="2552" w:type="dxa"/>
                  <w:vMerge w:val="restart"/>
                </w:tcPr>
                <w:p w14:paraId="4747B7F1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Ответственный исполнитель, соисполнитель, участник (должность/ФИО)</w:t>
                  </w:r>
                </w:p>
              </w:tc>
              <w:tc>
                <w:tcPr>
                  <w:tcW w:w="1418" w:type="dxa"/>
                  <w:vMerge w:val="restart"/>
                </w:tcPr>
                <w:p w14:paraId="256867D4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Причины не реализации/реализации не в полном объеме</w:t>
                  </w:r>
                </w:p>
              </w:tc>
            </w:tr>
            <w:tr w:rsidR="00C26F91" w14:paraId="5C697E11" w14:textId="77777777" w:rsidTr="00A059F8">
              <w:tc>
                <w:tcPr>
                  <w:tcW w:w="522" w:type="dxa"/>
                  <w:vMerge/>
                </w:tcPr>
                <w:p w14:paraId="611DDECE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84" w:type="dxa"/>
                  <w:vMerge/>
                </w:tcPr>
                <w:p w14:paraId="51F96AF6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8894F4F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76B471C6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037D9E3D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134" w:type="dxa"/>
                </w:tcPr>
                <w:p w14:paraId="052C2D75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плановое значение</w:t>
                  </w:r>
                </w:p>
              </w:tc>
              <w:tc>
                <w:tcPr>
                  <w:tcW w:w="1417" w:type="dxa"/>
                </w:tcPr>
                <w:p w14:paraId="0AD883D3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фактическое значение</w:t>
                  </w:r>
                </w:p>
              </w:tc>
              <w:tc>
                <w:tcPr>
                  <w:tcW w:w="2552" w:type="dxa"/>
                  <w:vMerge/>
                </w:tcPr>
                <w:p w14:paraId="2F45F079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29271BFD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18E0C5E5" w14:textId="77777777" w:rsidTr="00A059F8">
              <w:tc>
                <w:tcPr>
                  <w:tcW w:w="522" w:type="dxa"/>
                </w:tcPr>
                <w:p w14:paraId="5616451D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84" w:type="dxa"/>
                </w:tcPr>
                <w:p w14:paraId="2F665BCD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14:paraId="04DCA164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1F282B9B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631DAE93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04BF325F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35FC0861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552" w:type="dxa"/>
                </w:tcPr>
                <w:p w14:paraId="20DA4EFA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14:paraId="72148936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D0933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</w:tr>
            <w:tr w:rsidR="00C26F91" w14:paraId="553A278C" w14:textId="77777777" w:rsidTr="00A059F8">
              <w:tc>
                <w:tcPr>
                  <w:tcW w:w="522" w:type="dxa"/>
                </w:tcPr>
                <w:p w14:paraId="02149D9D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358" w:type="dxa"/>
                  <w:gridSpan w:val="8"/>
                </w:tcPr>
                <w:p w14:paraId="6BEF4515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Комплекс процессных</w:t>
                  </w:r>
                  <w:r w:rsidRPr="009D0933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мероприятий </w:t>
                  </w:r>
                  <w:r w:rsidRPr="009D0933">
                    <w:rPr>
                      <w:color w:val="000000"/>
                      <w:sz w:val="22"/>
                      <w:szCs w:val="22"/>
                    </w:rPr>
                    <w:t xml:space="preserve">муниципальной программы </w:t>
                  </w:r>
                  <w:r w:rsidRPr="009D0933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>Адаптация для инвалидов и других маломобильных групп населения социально значимых объектов, относящихся к муниципальной собственности в приоритетных сферах жизнедеятельности</w:t>
                  </w:r>
                  <w:r w:rsidRPr="009D0933">
                    <w:rPr>
                      <w:sz w:val="22"/>
                      <w:szCs w:val="22"/>
                    </w:rPr>
                    <w:t>»</w:t>
                  </w:r>
                </w:p>
              </w:tc>
            </w:tr>
            <w:tr w:rsidR="00C26F91" w14:paraId="4AB6DC39" w14:textId="77777777" w:rsidTr="00A059F8">
              <w:tc>
                <w:tcPr>
                  <w:tcW w:w="522" w:type="dxa"/>
                </w:tcPr>
                <w:p w14:paraId="330C0C70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84" w:type="dxa"/>
                </w:tcPr>
                <w:p w14:paraId="7045F1B6" w14:textId="77777777" w:rsidR="00C26F91" w:rsidRPr="00C8339D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C8339D">
                    <w:rPr>
                      <w:sz w:val="22"/>
                      <w:szCs w:val="22"/>
                    </w:rPr>
                    <w:t>Мероприятие</w:t>
                  </w:r>
                  <w:r>
                    <w:rPr>
                      <w:sz w:val="22"/>
                      <w:szCs w:val="22"/>
                    </w:rPr>
                    <w:t xml:space="preserve"> (результат)</w:t>
                  </w:r>
                  <w:r w:rsidRPr="00C8339D">
                    <w:rPr>
                      <w:sz w:val="22"/>
                      <w:szCs w:val="22"/>
                    </w:rPr>
                    <w:t xml:space="preserve"> 1.1 «Адаптированы социально значимые объекты, относящиеся к муниципальной собственности в приоритетных сферах жизнедеятельности для инвалидов и других маломобильных групп населения, путем дооборудования и установки технических средств адаптации»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4656C8D4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418" w:type="dxa"/>
                  <w:vAlign w:val="center"/>
                </w:tcPr>
                <w:p w14:paraId="0A6354A5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1FB2F970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единиц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17F9B5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22D35B30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2552" w:type="dxa"/>
                  <w:vAlign w:val="center"/>
                </w:tcPr>
                <w:p w14:paraId="215E1063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 xml:space="preserve">И.о. начальника УСЗН Белокалитвинского района </w:t>
                  </w:r>
                </w:p>
                <w:p w14:paraId="30A77889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>Т.В. Фомина</w:t>
                  </w:r>
                </w:p>
              </w:tc>
              <w:tc>
                <w:tcPr>
                  <w:tcW w:w="1418" w:type="dxa"/>
                  <w:vAlign w:val="center"/>
                </w:tcPr>
                <w:p w14:paraId="23C8000E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</w:tr>
            <w:tr w:rsidR="00C26F91" w14:paraId="324C8C0B" w14:textId="77777777" w:rsidTr="00A059F8">
              <w:tc>
                <w:tcPr>
                  <w:tcW w:w="522" w:type="dxa"/>
                </w:tcPr>
                <w:p w14:paraId="642B46F4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1.1</w:t>
                  </w:r>
                </w:p>
              </w:tc>
              <w:tc>
                <w:tcPr>
                  <w:tcW w:w="3584" w:type="dxa"/>
                </w:tcPr>
                <w:p w14:paraId="6B4DED15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Контрольная точка 1.1.1 «Проведен мониторинг запланированных работ по адаптации объектов социальной инфраструктуры для инвалидов»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8D34CB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01 февраля 2025</w:t>
                  </w:r>
                </w:p>
              </w:tc>
              <w:tc>
                <w:tcPr>
                  <w:tcW w:w="1418" w:type="dxa"/>
                  <w:vAlign w:val="center"/>
                </w:tcPr>
                <w:p w14:paraId="6F2F1474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01 февраля 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3095A1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6EE94C7A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  <w:vAlign w:val="center"/>
                </w:tcPr>
                <w:p w14:paraId="0727E26E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проведен мониторинг 165 объектов социальной инфраструктуры</w:t>
                  </w:r>
                </w:p>
              </w:tc>
              <w:tc>
                <w:tcPr>
                  <w:tcW w:w="2552" w:type="dxa"/>
                  <w:vAlign w:val="center"/>
                </w:tcPr>
                <w:p w14:paraId="20263E0D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 xml:space="preserve">И.о. начальника УСЗН Белокалитвинского района </w:t>
                  </w:r>
                </w:p>
                <w:p w14:paraId="76273304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>Т.В. Фомина</w:t>
                  </w:r>
                </w:p>
              </w:tc>
              <w:tc>
                <w:tcPr>
                  <w:tcW w:w="1418" w:type="dxa"/>
                </w:tcPr>
                <w:p w14:paraId="58DD066E" w14:textId="77777777" w:rsidR="00C26F91" w:rsidRDefault="00C26F91" w:rsidP="00A059F8">
                  <w:pPr>
                    <w:jc w:val="center"/>
                  </w:pPr>
                  <w:r>
                    <w:t>-</w:t>
                  </w:r>
                </w:p>
              </w:tc>
            </w:tr>
            <w:tr w:rsidR="00C26F91" w14:paraId="6A6C5848" w14:textId="77777777" w:rsidTr="00A059F8">
              <w:tc>
                <w:tcPr>
                  <w:tcW w:w="522" w:type="dxa"/>
                </w:tcPr>
                <w:p w14:paraId="3DA552EB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1.2</w:t>
                  </w:r>
                </w:p>
              </w:tc>
              <w:tc>
                <w:tcPr>
                  <w:tcW w:w="3584" w:type="dxa"/>
                </w:tcPr>
                <w:p w14:paraId="0A6AE1CF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Контрольная точка 1.1.2. «Проведен социологический опрос по доступности социально значимых объектов, относящихся к муниципальной собственности в приоритетных сферах жизнедеятельности для инвалидов»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41656CE9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 марта 2025</w:t>
                  </w:r>
                </w:p>
              </w:tc>
              <w:tc>
                <w:tcPr>
                  <w:tcW w:w="1418" w:type="dxa"/>
                  <w:vAlign w:val="center"/>
                </w:tcPr>
                <w:p w14:paraId="6B0FEEA6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 марта 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43457F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CE0841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  <w:vAlign w:val="center"/>
                </w:tcPr>
                <w:p w14:paraId="131F8DC4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проведен социологический опрос 20 инвалидов </w:t>
                  </w:r>
                </w:p>
              </w:tc>
              <w:tc>
                <w:tcPr>
                  <w:tcW w:w="2552" w:type="dxa"/>
                  <w:vAlign w:val="center"/>
                </w:tcPr>
                <w:p w14:paraId="3C8E5E43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 xml:space="preserve">И.о. начальника УСЗН Белокалитвинского района </w:t>
                  </w:r>
                </w:p>
                <w:p w14:paraId="3CC303CF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>Т.В. Фомина</w:t>
                  </w:r>
                </w:p>
              </w:tc>
              <w:tc>
                <w:tcPr>
                  <w:tcW w:w="1418" w:type="dxa"/>
                </w:tcPr>
                <w:p w14:paraId="20760361" w14:textId="77777777" w:rsidR="00C26F91" w:rsidRDefault="00C26F91" w:rsidP="00A059F8">
                  <w:pPr>
                    <w:jc w:val="center"/>
                  </w:pPr>
                  <w:r>
                    <w:t>-</w:t>
                  </w:r>
                </w:p>
              </w:tc>
            </w:tr>
            <w:tr w:rsidR="00C26F91" w14:paraId="0EDFCAB8" w14:textId="77777777" w:rsidTr="00A059F8">
              <w:tc>
                <w:tcPr>
                  <w:tcW w:w="522" w:type="dxa"/>
                </w:tcPr>
                <w:p w14:paraId="5983BD43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358" w:type="dxa"/>
                  <w:gridSpan w:val="8"/>
                </w:tcPr>
                <w:p w14:paraId="2E009DE4" w14:textId="77777777" w:rsidR="00C26F91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68B5F28A" w14:textId="77777777" w:rsidR="00C26F91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14:paraId="2726999C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Комплекс процессных мероприятий</w:t>
                  </w:r>
                  <w:r w:rsidRPr="009D0933">
                    <w:rPr>
                      <w:color w:val="000000"/>
                      <w:sz w:val="22"/>
                      <w:szCs w:val="22"/>
                    </w:rPr>
                    <w:t xml:space="preserve"> муниципальной программы </w:t>
                  </w:r>
                  <w:r w:rsidRPr="00B9027D">
                    <w:rPr>
                      <w:color w:val="000000"/>
                      <w:sz w:val="22"/>
                      <w:szCs w:val="22"/>
                    </w:rPr>
                    <w:t>«</w:t>
                  </w:r>
                  <w:r>
                    <w:rPr>
                      <w:color w:val="000000"/>
                      <w:sz w:val="22"/>
                      <w:szCs w:val="22"/>
                    </w:rPr>
                    <w:t>Социальная интеграция инвалидов и других маломобильных групп населения в общество»</w:t>
                  </w:r>
                </w:p>
              </w:tc>
            </w:tr>
            <w:tr w:rsidR="00C26F91" w14:paraId="08F405FC" w14:textId="77777777" w:rsidTr="00A059F8">
              <w:tc>
                <w:tcPr>
                  <w:tcW w:w="522" w:type="dxa"/>
                </w:tcPr>
                <w:p w14:paraId="3A70AE8A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84" w:type="dxa"/>
                </w:tcPr>
                <w:p w14:paraId="0FE4B8BB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Мероприятие (результат) 2.1 </w:t>
                  </w:r>
                  <w:r w:rsidRPr="003C1AA1">
                    <w:rPr>
                      <w:color w:val="000000"/>
                      <w:sz w:val="22"/>
                      <w:szCs w:val="22"/>
                    </w:rPr>
                    <w:t>«Реализация мероприятий по предоставлению услуг в сфере реабилитации инвалидов с целью их интеграции в общество»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548F942E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418" w:type="dxa"/>
                  <w:vAlign w:val="center"/>
                </w:tcPr>
                <w:p w14:paraId="23349609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336C8B45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процентов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27B227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  <w:vAlign w:val="center"/>
                </w:tcPr>
                <w:p w14:paraId="1BEA6513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2552" w:type="dxa"/>
                  <w:vAlign w:val="center"/>
                </w:tcPr>
                <w:p w14:paraId="0A345AC1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>И.о. начальника УСЗН Белокалитвинского района</w:t>
                  </w:r>
                </w:p>
                <w:p w14:paraId="158A5138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>Т.В. Фомина</w:t>
                  </w:r>
                </w:p>
              </w:tc>
              <w:tc>
                <w:tcPr>
                  <w:tcW w:w="1418" w:type="dxa"/>
                </w:tcPr>
                <w:p w14:paraId="765A802C" w14:textId="77777777" w:rsidR="00C26F91" w:rsidRDefault="00C26F91" w:rsidP="00A059F8">
                  <w:pPr>
                    <w:jc w:val="center"/>
                  </w:pPr>
                  <w:r>
                    <w:t>-</w:t>
                  </w:r>
                </w:p>
              </w:tc>
            </w:tr>
            <w:tr w:rsidR="00C26F91" w14:paraId="28C69EFE" w14:textId="77777777" w:rsidTr="00A059F8">
              <w:tc>
                <w:tcPr>
                  <w:tcW w:w="522" w:type="dxa"/>
                </w:tcPr>
                <w:p w14:paraId="14963A8A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2.1</w:t>
                  </w:r>
                </w:p>
              </w:tc>
              <w:tc>
                <w:tcPr>
                  <w:tcW w:w="3584" w:type="dxa"/>
                </w:tcPr>
                <w:p w14:paraId="62507721" w14:textId="77777777" w:rsidR="00C26F91" w:rsidRPr="009D0933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Контрольная точка 2.1.1 «Предоставление информации о количестве обратившихся за услугой обучение компьютерной грамотности»</w:t>
                  </w:r>
                </w:p>
              </w:tc>
              <w:tc>
                <w:tcPr>
                  <w:tcW w:w="1559" w:type="dxa"/>
                  <w:vAlign w:val="center"/>
                </w:tcPr>
                <w:p w14:paraId="43F71344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 марта 2025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AAEF37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 марта 2025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A8172D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8DFF79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  <w:vAlign w:val="center"/>
                </w:tcPr>
                <w:p w14:paraId="718EB4E6" w14:textId="77777777" w:rsidR="00C26F91" w:rsidRPr="009D0933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предоставлена информация и количестве обратившихся за услугой обучение компьютерной грамотности</w:t>
                  </w:r>
                </w:p>
              </w:tc>
              <w:tc>
                <w:tcPr>
                  <w:tcW w:w="2552" w:type="dxa"/>
                  <w:vAlign w:val="center"/>
                </w:tcPr>
                <w:p w14:paraId="0ABEC3A2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>И.о. начальника УСЗН Белокалитвинского района</w:t>
                  </w:r>
                </w:p>
                <w:p w14:paraId="5363DCDE" w14:textId="77777777" w:rsidR="00C26F91" w:rsidRPr="00262234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62234">
                    <w:rPr>
                      <w:color w:val="000000"/>
                      <w:sz w:val="22"/>
                      <w:szCs w:val="22"/>
                    </w:rPr>
                    <w:t>Т.В. Фомина</w:t>
                  </w:r>
                </w:p>
              </w:tc>
              <w:tc>
                <w:tcPr>
                  <w:tcW w:w="1418" w:type="dxa"/>
                </w:tcPr>
                <w:p w14:paraId="391D0146" w14:textId="77777777" w:rsidR="00C26F91" w:rsidRDefault="00C26F91" w:rsidP="00A059F8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14:paraId="66CE3177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0F4C8F1B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071AAF5E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25C6513D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44274B74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3286871F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6DFA6BE7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3B0A6D3C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1A0D7B6E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1244DC44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76C2E41B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2DB5E3FC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35F7FDE9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05D49270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47028E68" w14:textId="77777777" w:rsidR="00C26F91" w:rsidRDefault="00C26F91" w:rsidP="00A059F8">
            <w:pPr>
              <w:ind w:left="10665"/>
              <w:jc w:val="right"/>
              <w:rPr>
                <w:color w:val="000000"/>
                <w:sz w:val="28"/>
                <w:szCs w:val="28"/>
              </w:rPr>
            </w:pPr>
          </w:p>
          <w:p w14:paraId="40BB4794" w14:textId="77777777" w:rsidR="00C26F91" w:rsidRDefault="00C26F91" w:rsidP="00A059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Таблица № 2</w:t>
            </w:r>
          </w:p>
          <w:p w14:paraId="6BB5C198" w14:textId="77777777" w:rsidR="00C26F91" w:rsidRDefault="00C26F91" w:rsidP="00A059F8">
            <w:pPr>
              <w:rPr>
                <w:color w:val="000000"/>
                <w:sz w:val="28"/>
                <w:szCs w:val="28"/>
              </w:rPr>
            </w:pPr>
          </w:p>
          <w:p w14:paraId="36D0D357" w14:textId="77777777" w:rsidR="00C26F91" w:rsidRDefault="00C26F91" w:rsidP="00A059F8">
            <w:pPr>
              <w:rPr>
                <w:color w:val="000000"/>
                <w:sz w:val="28"/>
                <w:szCs w:val="28"/>
              </w:rPr>
            </w:pPr>
          </w:p>
          <w:p w14:paraId="04487279" w14:textId="77777777" w:rsidR="00C26F91" w:rsidRDefault="00C26F91" w:rsidP="00A059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</w:t>
            </w:r>
          </w:p>
          <w:p w14:paraId="6A5C3278" w14:textId="77777777" w:rsidR="00C26F91" w:rsidRDefault="00C26F91" w:rsidP="00A059F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использовании бюджетных ассигнований и внебюджетных средств на реализацию муниципальной программы за 2025 г.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2551"/>
              <w:gridCol w:w="1985"/>
              <w:gridCol w:w="1984"/>
              <w:gridCol w:w="1701"/>
              <w:gridCol w:w="2127"/>
              <w:gridCol w:w="1417"/>
            </w:tblGrid>
            <w:tr w:rsidR="00C26F91" w14:paraId="61FBB46D" w14:textId="77777777" w:rsidTr="00A059F8">
              <w:tc>
                <w:tcPr>
                  <w:tcW w:w="3114" w:type="dxa"/>
                  <w:vMerge w:val="restart"/>
                </w:tcPr>
                <w:p w14:paraId="6E090D5E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E377B">
                    <w:rPr>
                      <w:color w:val="000000"/>
                      <w:sz w:val="22"/>
                      <w:szCs w:val="22"/>
                    </w:rPr>
                    <w:t>Наименование муниципальной программы, структурного элемента</w:t>
                  </w:r>
                </w:p>
              </w:tc>
              <w:tc>
                <w:tcPr>
                  <w:tcW w:w="2551" w:type="dxa"/>
                  <w:vMerge w:val="restart"/>
                </w:tcPr>
                <w:p w14:paraId="6C52BEF0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E377B">
                    <w:rPr>
                      <w:color w:val="000000"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3969" w:type="dxa"/>
                  <w:gridSpan w:val="2"/>
                </w:tcPr>
                <w:p w14:paraId="3D73FDB1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E377B">
                    <w:rPr>
                      <w:color w:val="000000"/>
                      <w:sz w:val="22"/>
                      <w:szCs w:val="22"/>
                    </w:rPr>
                    <w:t>Объем расходов (</w:t>
                  </w:r>
                  <w:proofErr w:type="spellStart"/>
                  <w:proofErr w:type="gramStart"/>
                  <w:r w:rsidRPr="000E377B">
                    <w:rPr>
                      <w:color w:val="000000"/>
                      <w:sz w:val="22"/>
                      <w:szCs w:val="22"/>
                    </w:rPr>
                    <w:t>тыс.рублей</w:t>
                  </w:r>
                  <w:proofErr w:type="spellEnd"/>
                  <w:proofErr w:type="gramEnd"/>
                  <w:r w:rsidRPr="000E377B">
                    <w:rPr>
                      <w:color w:val="000000"/>
                      <w:sz w:val="22"/>
                      <w:szCs w:val="22"/>
                    </w:rPr>
                    <w:t>),</w:t>
                  </w:r>
                </w:p>
                <w:p w14:paraId="25D8368F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E377B">
                    <w:rPr>
                      <w:color w:val="000000"/>
                      <w:sz w:val="22"/>
                      <w:szCs w:val="22"/>
                    </w:rPr>
                    <w:t xml:space="preserve">предусмотренных </w:t>
                  </w:r>
                </w:p>
                <w:p w14:paraId="72B1DBD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</w:tcPr>
                <w:p w14:paraId="2C4AF94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Фактические расходы (</w:t>
                  </w:r>
                  <w:proofErr w:type="spellStart"/>
                  <w:proofErr w:type="gramStart"/>
                  <w:r>
                    <w:rPr>
                      <w:color w:val="000000"/>
                      <w:sz w:val="22"/>
                      <w:szCs w:val="22"/>
                    </w:rPr>
                    <w:t>тыс.рублей</w:t>
                  </w:r>
                  <w:proofErr w:type="spellEnd"/>
                  <w:proofErr w:type="gramEnd"/>
                  <w:r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7" w:type="dxa"/>
                  <w:vMerge w:val="restart"/>
                </w:tcPr>
                <w:p w14:paraId="53491717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Процент освоения бюджетных средств с учетом сложившейся экономии, %</w:t>
                  </w:r>
                </w:p>
              </w:tc>
              <w:tc>
                <w:tcPr>
                  <w:tcW w:w="1417" w:type="dxa"/>
                  <w:vMerge w:val="restart"/>
                </w:tcPr>
                <w:p w14:paraId="3607BD73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Примечания</w:t>
                  </w:r>
                </w:p>
              </w:tc>
            </w:tr>
            <w:tr w:rsidR="00C26F91" w14:paraId="6BC6E149" w14:textId="77777777" w:rsidTr="00A059F8">
              <w:tc>
                <w:tcPr>
                  <w:tcW w:w="3114" w:type="dxa"/>
                  <w:vMerge/>
                </w:tcPr>
                <w:p w14:paraId="104596A9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vMerge/>
                </w:tcPr>
                <w:p w14:paraId="58B19BCC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30B2C91C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муниципальной программой</w:t>
                  </w:r>
                </w:p>
              </w:tc>
              <w:tc>
                <w:tcPr>
                  <w:tcW w:w="1984" w:type="dxa"/>
                </w:tcPr>
                <w:p w14:paraId="55DA1581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сводной бюджетной росписью</w:t>
                  </w:r>
                </w:p>
              </w:tc>
              <w:tc>
                <w:tcPr>
                  <w:tcW w:w="1701" w:type="dxa"/>
                  <w:vMerge/>
                </w:tcPr>
                <w:p w14:paraId="2A77EA01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5558F0AB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14:paraId="5015B4D3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7756B309" w14:textId="77777777" w:rsidTr="00A059F8">
              <w:tc>
                <w:tcPr>
                  <w:tcW w:w="3114" w:type="dxa"/>
                </w:tcPr>
                <w:p w14:paraId="47BD972B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4F5D2AF5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14:paraId="4445C6C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14:paraId="43E7AEF6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A2FF813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27" w:type="dxa"/>
                </w:tcPr>
                <w:p w14:paraId="0D4CA92D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14:paraId="5102E6A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C26F91" w14:paraId="4E890A2A" w14:textId="77777777" w:rsidTr="00A059F8">
              <w:tc>
                <w:tcPr>
                  <w:tcW w:w="3114" w:type="dxa"/>
                  <w:vMerge w:val="restart"/>
                </w:tcPr>
                <w:p w14:paraId="541F4679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Муниципальная программа Белокалитвинского района «Доступная среда»</w:t>
                  </w:r>
                </w:p>
              </w:tc>
              <w:tc>
                <w:tcPr>
                  <w:tcW w:w="2551" w:type="dxa"/>
                </w:tcPr>
                <w:p w14:paraId="4EDF6081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85" w:type="dxa"/>
                </w:tcPr>
                <w:p w14:paraId="6A8618D1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1984" w:type="dxa"/>
                </w:tcPr>
                <w:p w14:paraId="3572EF9B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155ED37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2127" w:type="dxa"/>
                </w:tcPr>
                <w:p w14:paraId="71E2707D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14:paraId="17024E7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0F19DBCC" w14:textId="77777777" w:rsidTr="00A059F8">
              <w:tc>
                <w:tcPr>
                  <w:tcW w:w="3114" w:type="dxa"/>
                  <w:vMerge/>
                </w:tcPr>
                <w:p w14:paraId="7A57CC6A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549F293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985" w:type="dxa"/>
                </w:tcPr>
                <w:p w14:paraId="50EBB2D0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1984" w:type="dxa"/>
                </w:tcPr>
                <w:p w14:paraId="7D37C55A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5F9B0E3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2127" w:type="dxa"/>
                </w:tcPr>
                <w:p w14:paraId="5A7C81C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14:paraId="758BCBE4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43F93CAF" w14:textId="77777777" w:rsidTr="00A059F8">
              <w:tc>
                <w:tcPr>
                  <w:tcW w:w="3114" w:type="dxa"/>
                  <w:vMerge w:val="restart"/>
                </w:tcPr>
                <w:p w14:paraId="6E11DF39" w14:textId="77777777" w:rsidR="00C26F91" w:rsidRPr="003C1AA1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Комплекс процессных мероприятий </w:t>
                  </w:r>
                  <w:r w:rsidRPr="009D0933">
                    <w:rPr>
                      <w:sz w:val="22"/>
                      <w:szCs w:val="22"/>
                    </w:rPr>
                    <w:t xml:space="preserve">«Адаптация </w:t>
                  </w:r>
                  <w:r>
                    <w:rPr>
                      <w:sz w:val="22"/>
                      <w:szCs w:val="22"/>
                    </w:rPr>
                    <w:t>для инвалидов и других маломобильных групп населения социально значимых объектов, относящихся к муниципальной собственности в приоритетных сферах жизнедеятельности</w:t>
                  </w:r>
                  <w:r w:rsidRPr="009D0933">
                    <w:rPr>
                      <w:sz w:val="22"/>
                      <w:szCs w:val="22"/>
                    </w:rPr>
                    <w:t>»</w:t>
                  </w:r>
                </w:p>
              </w:tc>
              <w:tc>
                <w:tcPr>
                  <w:tcW w:w="2551" w:type="dxa"/>
                </w:tcPr>
                <w:p w14:paraId="3EAD7DCD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85" w:type="dxa"/>
                </w:tcPr>
                <w:p w14:paraId="20BFF120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1984" w:type="dxa"/>
                </w:tcPr>
                <w:p w14:paraId="7E920F5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4462AD8E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2127" w:type="dxa"/>
                </w:tcPr>
                <w:p w14:paraId="18A908AA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14:paraId="27BE20B3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137B87B7" w14:textId="77777777" w:rsidTr="00A059F8">
              <w:trPr>
                <w:trHeight w:val="1469"/>
              </w:trPr>
              <w:tc>
                <w:tcPr>
                  <w:tcW w:w="3114" w:type="dxa"/>
                  <w:vMerge/>
                </w:tcPr>
                <w:p w14:paraId="4B99CE41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68A74CB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985" w:type="dxa"/>
                </w:tcPr>
                <w:p w14:paraId="68AF8023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1984" w:type="dxa"/>
                </w:tcPr>
                <w:p w14:paraId="2FD3AA3D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6636B2BC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293,35</w:t>
                  </w:r>
                </w:p>
              </w:tc>
              <w:tc>
                <w:tcPr>
                  <w:tcW w:w="2127" w:type="dxa"/>
                </w:tcPr>
                <w:p w14:paraId="5B73C890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14:paraId="03E2163B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34731A32" w14:textId="77777777" w:rsidTr="00A059F8">
              <w:tc>
                <w:tcPr>
                  <w:tcW w:w="3114" w:type="dxa"/>
                  <w:vMerge w:val="restart"/>
                </w:tcPr>
                <w:p w14:paraId="05122664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Комплекс процессных мероприятий «Социальная интеграция инвалидов и других маломобильных групп населения в общество»</w:t>
                  </w:r>
                </w:p>
              </w:tc>
              <w:tc>
                <w:tcPr>
                  <w:tcW w:w="2551" w:type="dxa"/>
                </w:tcPr>
                <w:p w14:paraId="24577291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85" w:type="dxa"/>
                </w:tcPr>
                <w:p w14:paraId="49D2ECE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84" w:type="dxa"/>
                </w:tcPr>
                <w:p w14:paraId="3BD75E04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503EA235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127" w:type="dxa"/>
                </w:tcPr>
                <w:p w14:paraId="0DE1B48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</w:tcPr>
                <w:p w14:paraId="26D780C0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7AC3B938" w14:textId="77777777" w:rsidTr="00A059F8">
              <w:tc>
                <w:tcPr>
                  <w:tcW w:w="3114" w:type="dxa"/>
                  <w:vMerge/>
                </w:tcPr>
                <w:p w14:paraId="3EC0BED7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3660D4F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85" w:type="dxa"/>
                </w:tcPr>
                <w:p w14:paraId="7D1942F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84" w:type="dxa"/>
                </w:tcPr>
                <w:p w14:paraId="4D2A476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6A02469B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127" w:type="dxa"/>
                </w:tcPr>
                <w:p w14:paraId="745BA2BD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</w:tcPr>
                <w:p w14:paraId="7A7F2537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5E074EF8" w14:textId="77777777" w:rsidTr="00A059F8">
              <w:tc>
                <w:tcPr>
                  <w:tcW w:w="3114" w:type="dxa"/>
                  <w:vMerge/>
                </w:tcPr>
                <w:p w14:paraId="41A59E7E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9BE1913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85" w:type="dxa"/>
                </w:tcPr>
                <w:p w14:paraId="5CD4A473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84" w:type="dxa"/>
                </w:tcPr>
                <w:p w14:paraId="64B5B29B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2991D48E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127" w:type="dxa"/>
                </w:tcPr>
                <w:p w14:paraId="5A9402CF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</w:tcPr>
                <w:p w14:paraId="7B3C9404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530A27B4" w14:textId="77777777" w:rsidTr="00A059F8">
              <w:tc>
                <w:tcPr>
                  <w:tcW w:w="3114" w:type="dxa"/>
                  <w:vMerge/>
                </w:tcPr>
                <w:p w14:paraId="596D6120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5433EB14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985" w:type="dxa"/>
                </w:tcPr>
                <w:p w14:paraId="66CE5207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84" w:type="dxa"/>
                </w:tcPr>
                <w:p w14:paraId="142DC8BD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3B7AA73E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127" w:type="dxa"/>
                </w:tcPr>
                <w:p w14:paraId="6B6ED24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</w:tcPr>
                <w:p w14:paraId="15860F6B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26F91" w14:paraId="47531405" w14:textId="77777777" w:rsidTr="00A059F8">
              <w:tc>
                <w:tcPr>
                  <w:tcW w:w="3114" w:type="dxa"/>
                  <w:vMerge/>
                </w:tcPr>
                <w:p w14:paraId="47A2083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2E213DE8" w14:textId="77777777" w:rsidR="00C26F91" w:rsidRPr="000E377B" w:rsidRDefault="00C26F91" w:rsidP="00A059F8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1985" w:type="dxa"/>
                </w:tcPr>
                <w:p w14:paraId="4C50BBA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984" w:type="dxa"/>
                </w:tcPr>
                <w:p w14:paraId="503BF5B8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701" w:type="dxa"/>
                </w:tcPr>
                <w:p w14:paraId="274E7DF2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2127" w:type="dxa"/>
                </w:tcPr>
                <w:p w14:paraId="09426830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Х</w:t>
                  </w:r>
                </w:p>
              </w:tc>
              <w:tc>
                <w:tcPr>
                  <w:tcW w:w="1417" w:type="dxa"/>
                </w:tcPr>
                <w:p w14:paraId="53A3A08D" w14:textId="77777777" w:rsidR="00C26F91" w:rsidRPr="000E377B" w:rsidRDefault="00C26F91" w:rsidP="00A059F8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933D2A4" w14:textId="77777777" w:rsidR="00C26F91" w:rsidRDefault="00C26F91" w:rsidP="00A059F8">
            <w:pPr>
              <w:ind w:left="10665"/>
              <w:jc w:val="center"/>
            </w:pPr>
          </w:p>
        </w:tc>
        <w:tc>
          <w:tcPr>
            <w:tcW w:w="55" w:type="dxa"/>
          </w:tcPr>
          <w:p w14:paraId="3424BAB7" w14:textId="77777777" w:rsidR="00C26F91" w:rsidRDefault="00C26F91" w:rsidP="00A059F8">
            <w:pPr>
              <w:snapToGrid w:val="0"/>
              <w:rPr>
                <w:color w:val="000000"/>
                <w:sz w:val="20"/>
                <w:szCs w:val="28"/>
                <w:highlight w:val="red"/>
              </w:rPr>
            </w:pPr>
          </w:p>
        </w:tc>
      </w:tr>
    </w:tbl>
    <w:p w14:paraId="4601C213" w14:textId="77777777" w:rsidR="00C26F91" w:rsidRDefault="00C26F91" w:rsidP="00C26F91"/>
    <w:p w14:paraId="4C7F319D" w14:textId="77777777" w:rsidR="00C26F91" w:rsidRDefault="00C26F91" w:rsidP="00C26F91"/>
    <w:p w14:paraId="469F2CAD" w14:textId="77777777" w:rsidR="00C26F91" w:rsidRDefault="00C26F91" w:rsidP="00C26F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6381BE1D" w14:textId="77777777" w:rsidR="00C26F91" w:rsidRDefault="00C26F91" w:rsidP="00C26F91">
      <w:pPr>
        <w:jc w:val="right"/>
        <w:rPr>
          <w:sz w:val="28"/>
          <w:szCs w:val="28"/>
        </w:rPr>
      </w:pPr>
    </w:p>
    <w:p w14:paraId="658F86A4" w14:textId="77777777" w:rsidR="00925C95" w:rsidRDefault="00925C95" w:rsidP="00C26F91">
      <w:pPr>
        <w:jc w:val="right"/>
        <w:rPr>
          <w:sz w:val="28"/>
          <w:szCs w:val="28"/>
        </w:rPr>
      </w:pPr>
    </w:p>
    <w:p w14:paraId="03675381" w14:textId="62B219AA" w:rsidR="00C26F91" w:rsidRPr="00AB03F9" w:rsidRDefault="00C26F91" w:rsidP="00C26F9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3</w:t>
      </w:r>
    </w:p>
    <w:p w14:paraId="2DFB1DBB" w14:textId="77777777" w:rsidR="00C26F91" w:rsidRDefault="00C26F91" w:rsidP="00C26F91">
      <w:pPr>
        <w:jc w:val="center"/>
        <w:rPr>
          <w:sz w:val="28"/>
          <w:szCs w:val="28"/>
        </w:rPr>
      </w:pPr>
    </w:p>
    <w:p w14:paraId="15B06CAC" w14:textId="77777777" w:rsidR="00C26F91" w:rsidRPr="00AB03F9" w:rsidRDefault="00C26F91" w:rsidP="00C26F91">
      <w:pPr>
        <w:jc w:val="center"/>
        <w:rPr>
          <w:sz w:val="28"/>
          <w:szCs w:val="28"/>
        </w:rPr>
      </w:pPr>
      <w:r w:rsidRPr="00AB03F9">
        <w:rPr>
          <w:sz w:val="28"/>
          <w:szCs w:val="28"/>
        </w:rPr>
        <w:t>СВЕДЕНИЯ</w:t>
      </w:r>
    </w:p>
    <w:p w14:paraId="2C45BEE1" w14:textId="77777777" w:rsidR="00C26F91" w:rsidRDefault="00C26F91" w:rsidP="00C26F91">
      <w:pPr>
        <w:jc w:val="center"/>
        <w:rPr>
          <w:sz w:val="28"/>
          <w:szCs w:val="28"/>
        </w:rPr>
      </w:pPr>
      <w:r w:rsidRPr="00AB03F9">
        <w:rPr>
          <w:sz w:val="28"/>
          <w:szCs w:val="28"/>
        </w:rPr>
        <w:t>о достижении значений показателей</w:t>
      </w:r>
    </w:p>
    <w:p w14:paraId="0AB880A7" w14:textId="77777777" w:rsidR="00C26F91" w:rsidRDefault="00C26F91" w:rsidP="00C26F91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8"/>
        <w:gridCol w:w="2313"/>
        <w:gridCol w:w="1278"/>
        <w:gridCol w:w="1916"/>
        <w:gridCol w:w="1720"/>
        <w:gridCol w:w="1898"/>
        <w:gridCol w:w="903"/>
        <w:gridCol w:w="903"/>
        <w:gridCol w:w="1514"/>
        <w:gridCol w:w="2043"/>
      </w:tblGrid>
      <w:tr w:rsidR="00C26F91" w14:paraId="48D80844" w14:textId="77777777" w:rsidTr="00A059F8">
        <w:tc>
          <w:tcPr>
            <w:tcW w:w="528" w:type="dxa"/>
            <w:vMerge w:val="restart"/>
          </w:tcPr>
          <w:p w14:paraId="632C4202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313" w:type="dxa"/>
            <w:vMerge w:val="restart"/>
          </w:tcPr>
          <w:p w14:paraId="33ED4189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1278" w:type="dxa"/>
            <w:vMerge w:val="restart"/>
          </w:tcPr>
          <w:p w14:paraId="2FF7F372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916" w:type="dxa"/>
            <w:vMerge w:val="restart"/>
          </w:tcPr>
          <w:p w14:paraId="56432B9D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 наследуемости/</w:t>
            </w:r>
          </w:p>
          <w:p w14:paraId="69ECFFA6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динамики</w:t>
            </w:r>
          </w:p>
        </w:tc>
        <w:tc>
          <w:tcPr>
            <w:tcW w:w="1720" w:type="dxa"/>
            <w:vMerge w:val="restart"/>
          </w:tcPr>
          <w:p w14:paraId="4418666F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</w:t>
            </w:r>
          </w:p>
          <w:p w14:paraId="771E9613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положительной</w:t>
            </w:r>
          </w:p>
          <w:p w14:paraId="6B704A5D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тенденции</w:t>
            </w:r>
          </w:p>
          <w:p w14:paraId="4DE1CE8A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(возрастающий/</w:t>
            </w:r>
          </w:p>
          <w:p w14:paraId="6ABD6E9B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убывающий)</w:t>
            </w:r>
          </w:p>
        </w:tc>
        <w:tc>
          <w:tcPr>
            <w:tcW w:w="3704" w:type="dxa"/>
            <w:gridSpan w:val="3"/>
          </w:tcPr>
          <w:p w14:paraId="00490E6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показателей муниципальной программы, структурного элемента муниципальной программы</w:t>
            </w:r>
          </w:p>
        </w:tc>
        <w:tc>
          <w:tcPr>
            <w:tcW w:w="1514" w:type="dxa"/>
            <w:vMerge w:val="restart"/>
          </w:tcPr>
          <w:p w14:paraId="0DBAFE1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Оценки динамики прироста</w:t>
            </w:r>
          </w:p>
        </w:tc>
        <w:tc>
          <w:tcPr>
            <w:tcW w:w="2043" w:type="dxa"/>
            <w:vMerge w:val="restart"/>
          </w:tcPr>
          <w:p w14:paraId="59B3267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отклонений значений показателя на конец отчетного года</w:t>
            </w:r>
          </w:p>
        </w:tc>
      </w:tr>
      <w:tr w:rsidR="00C26F91" w14:paraId="1C104D50" w14:textId="77777777" w:rsidTr="00A059F8">
        <w:tc>
          <w:tcPr>
            <w:tcW w:w="528" w:type="dxa"/>
            <w:vMerge/>
          </w:tcPr>
          <w:p w14:paraId="22C204F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14:paraId="0845B05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14:paraId="748B5C1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</w:tcPr>
          <w:p w14:paraId="2159A233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14:paraId="06B0341B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vMerge w:val="restart"/>
          </w:tcPr>
          <w:p w14:paraId="30CB9E6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предшествующий отчетному - 2024</w:t>
            </w:r>
          </w:p>
        </w:tc>
        <w:tc>
          <w:tcPr>
            <w:tcW w:w="1806" w:type="dxa"/>
            <w:gridSpan w:val="2"/>
          </w:tcPr>
          <w:p w14:paraId="0E89219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отчетный год 2025</w:t>
            </w:r>
          </w:p>
        </w:tc>
        <w:tc>
          <w:tcPr>
            <w:tcW w:w="1514" w:type="dxa"/>
            <w:vMerge/>
          </w:tcPr>
          <w:p w14:paraId="3DDAC34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C8316D9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</w:tr>
      <w:tr w:rsidR="00C26F91" w14:paraId="4F453E59" w14:textId="77777777" w:rsidTr="00A059F8">
        <w:tc>
          <w:tcPr>
            <w:tcW w:w="528" w:type="dxa"/>
            <w:vMerge/>
          </w:tcPr>
          <w:p w14:paraId="3872BEAB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  <w:vMerge/>
          </w:tcPr>
          <w:p w14:paraId="25098056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14:paraId="788D3164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</w:tcPr>
          <w:p w14:paraId="5BACB479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14:paraId="0B947C92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  <w:vMerge/>
          </w:tcPr>
          <w:p w14:paraId="5A7BB51E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3" w:type="dxa"/>
          </w:tcPr>
          <w:p w14:paraId="56E0360F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903" w:type="dxa"/>
          </w:tcPr>
          <w:p w14:paraId="7286C872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514" w:type="dxa"/>
            <w:vMerge/>
          </w:tcPr>
          <w:p w14:paraId="37C4A5F1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  <w:vMerge/>
          </w:tcPr>
          <w:p w14:paraId="0E1ED104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</w:p>
        </w:tc>
      </w:tr>
      <w:tr w:rsidR="00C26F91" w14:paraId="2189C937" w14:textId="77777777" w:rsidTr="00A059F8">
        <w:tc>
          <w:tcPr>
            <w:tcW w:w="12973" w:type="dxa"/>
            <w:gridSpan w:val="9"/>
          </w:tcPr>
          <w:p w14:paraId="2E75C981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«Доступная среда»</w:t>
            </w:r>
          </w:p>
        </w:tc>
        <w:tc>
          <w:tcPr>
            <w:tcW w:w="2043" w:type="dxa"/>
          </w:tcPr>
          <w:p w14:paraId="77C02649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C26F91" w14:paraId="355BC37E" w14:textId="77777777" w:rsidTr="00A059F8">
        <w:tc>
          <w:tcPr>
            <w:tcW w:w="12973" w:type="dxa"/>
            <w:gridSpan w:val="9"/>
          </w:tcPr>
          <w:p w14:paraId="3DF8FED9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муниципальной программы</w:t>
            </w:r>
          </w:p>
        </w:tc>
        <w:tc>
          <w:tcPr>
            <w:tcW w:w="2043" w:type="dxa"/>
          </w:tcPr>
          <w:p w14:paraId="1455A9B2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C26F91" w14:paraId="5FFCDF7F" w14:textId="77777777" w:rsidTr="00A059F8">
        <w:tc>
          <w:tcPr>
            <w:tcW w:w="528" w:type="dxa"/>
          </w:tcPr>
          <w:p w14:paraId="1C678A99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13" w:type="dxa"/>
          </w:tcPr>
          <w:p w14:paraId="4B3CD08B" w14:textId="77777777" w:rsidR="00C26F91" w:rsidRPr="00AB03F9" w:rsidRDefault="00C26F91" w:rsidP="00A05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1.1 </w:t>
            </w:r>
            <w:r w:rsidRPr="00AB03F9">
              <w:rPr>
                <w:sz w:val="22"/>
                <w:szCs w:val="22"/>
              </w:rPr>
              <w:t>«Доля доступных для инвалидов и других маломобильных групп населения социально значимых объектов, относящихся к муниципальной собственности в приоритетных сферах жизнедеятельности в общем количестве социально значимых объектов, относящихся к муниципальной собственности в приоритетных сферах жизнедеятельности»</w:t>
            </w:r>
          </w:p>
        </w:tc>
        <w:tc>
          <w:tcPr>
            <w:tcW w:w="1278" w:type="dxa"/>
          </w:tcPr>
          <w:p w14:paraId="771950D7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916" w:type="dxa"/>
          </w:tcPr>
          <w:p w14:paraId="213F3AF9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наследуемый</w:t>
            </w:r>
          </w:p>
          <w:p w14:paraId="11C62778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динамический</w:t>
            </w:r>
          </w:p>
        </w:tc>
        <w:tc>
          <w:tcPr>
            <w:tcW w:w="1720" w:type="dxa"/>
          </w:tcPr>
          <w:p w14:paraId="79E4E53B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98" w:type="dxa"/>
          </w:tcPr>
          <w:p w14:paraId="5D3B02F1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903" w:type="dxa"/>
          </w:tcPr>
          <w:p w14:paraId="3BECB0C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03" w:type="dxa"/>
          </w:tcPr>
          <w:p w14:paraId="02471C0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14" w:type="dxa"/>
          </w:tcPr>
          <w:p w14:paraId="7D0B5943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</w:tcPr>
          <w:p w14:paraId="376C50EF" w14:textId="77777777" w:rsidR="00C26F91" w:rsidRPr="00F675EC" w:rsidRDefault="00C26F91" w:rsidP="00A059F8">
            <w:pPr>
              <w:rPr>
                <w:sz w:val="22"/>
                <w:szCs w:val="22"/>
              </w:rPr>
            </w:pPr>
            <w:r w:rsidRPr="00F675EC">
              <w:rPr>
                <w:sz w:val="22"/>
                <w:szCs w:val="22"/>
              </w:rPr>
              <w:t>превышение планового значения обусловлено проведением дополнительных мероприятий по адаптации муниципальных учреждений</w:t>
            </w:r>
          </w:p>
          <w:p w14:paraId="5169B977" w14:textId="77777777" w:rsidR="00C26F91" w:rsidRPr="00F675EC" w:rsidRDefault="00C26F91" w:rsidP="00A059F8">
            <w:pPr>
              <w:rPr>
                <w:sz w:val="22"/>
                <w:szCs w:val="22"/>
              </w:rPr>
            </w:pPr>
            <w:r w:rsidRPr="00F675EC">
              <w:rPr>
                <w:sz w:val="22"/>
                <w:szCs w:val="22"/>
              </w:rPr>
              <w:t>Белокалитвинского района</w:t>
            </w:r>
          </w:p>
        </w:tc>
      </w:tr>
      <w:tr w:rsidR="00C26F91" w14:paraId="1103EA45" w14:textId="77777777" w:rsidTr="00A059F8">
        <w:tc>
          <w:tcPr>
            <w:tcW w:w="528" w:type="dxa"/>
          </w:tcPr>
          <w:p w14:paraId="0317001B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14:paraId="246BADAE" w14:textId="77777777" w:rsidR="00C26F91" w:rsidRPr="00AB03F9" w:rsidRDefault="00C26F91" w:rsidP="00A059F8">
            <w:pPr>
              <w:rPr>
                <w:sz w:val="22"/>
                <w:szCs w:val="22"/>
              </w:rPr>
            </w:pPr>
            <w:r w:rsidRPr="006E094B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 xml:space="preserve">1.2 </w:t>
            </w:r>
            <w:r w:rsidRPr="006E094B">
              <w:rPr>
                <w:sz w:val="22"/>
                <w:szCs w:val="22"/>
              </w:rPr>
              <w:t xml:space="preserve">«Доля инвалидов, положительно оценивающих </w:t>
            </w:r>
            <w:r w:rsidRPr="006E094B">
              <w:rPr>
                <w:sz w:val="22"/>
                <w:szCs w:val="22"/>
              </w:rPr>
              <w:lastRenderedPageBreak/>
              <w:t>уровень доступности социально значимых объектов, относящихся к муниципальной собственности в приоритетных сферах жизнедеятельности инвалидов, в общей численности опрошенных инвалидов в Белокалитвинском районе»</w:t>
            </w:r>
          </w:p>
        </w:tc>
        <w:tc>
          <w:tcPr>
            <w:tcW w:w="1278" w:type="dxa"/>
          </w:tcPr>
          <w:p w14:paraId="51F2A396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916" w:type="dxa"/>
          </w:tcPr>
          <w:p w14:paraId="647A84E3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наследуемый</w:t>
            </w:r>
          </w:p>
          <w:p w14:paraId="4B48D8A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динамический</w:t>
            </w:r>
          </w:p>
        </w:tc>
        <w:tc>
          <w:tcPr>
            <w:tcW w:w="1720" w:type="dxa"/>
          </w:tcPr>
          <w:p w14:paraId="44AD2104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98" w:type="dxa"/>
          </w:tcPr>
          <w:p w14:paraId="40D86AD3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903" w:type="dxa"/>
          </w:tcPr>
          <w:p w14:paraId="4986E85C" w14:textId="77777777" w:rsidR="00C26F91" w:rsidRPr="00AB03F9" w:rsidRDefault="00C26F91" w:rsidP="00A05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03" w:type="dxa"/>
          </w:tcPr>
          <w:p w14:paraId="578CE4BE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514" w:type="dxa"/>
          </w:tcPr>
          <w:p w14:paraId="53302643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  <w:vAlign w:val="center"/>
          </w:tcPr>
          <w:p w14:paraId="7938BEFD" w14:textId="77777777" w:rsidR="00C26F91" w:rsidRDefault="00C26F91" w:rsidP="00A059F8">
            <w:pPr>
              <w:jc w:val="center"/>
            </w:pPr>
            <w:r>
              <w:t>-</w:t>
            </w:r>
          </w:p>
        </w:tc>
      </w:tr>
      <w:tr w:rsidR="00C26F91" w14:paraId="67BD212D" w14:textId="77777777" w:rsidTr="00A059F8">
        <w:tc>
          <w:tcPr>
            <w:tcW w:w="528" w:type="dxa"/>
          </w:tcPr>
          <w:p w14:paraId="5E3F245E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13" w:type="dxa"/>
          </w:tcPr>
          <w:p w14:paraId="3763190B" w14:textId="77777777" w:rsidR="00C26F91" w:rsidRPr="00AB03F9" w:rsidRDefault="00C26F91" w:rsidP="00A05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1.3 «Доля инвалидов, прошедших обучение компьютерной грамотности, от количества обратившихся за услугой»</w:t>
            </w:r>
          </w:p>
        </w:tc>
        <w:tc>
          <w:tcPr>
            <w:tcW w:w="1278" w:type="dxa"/>
          </w:tcPr>
          <w:p w14:paraId="6FC48E3D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916" w:type="dxa"/>
          </w:tcPr>
          <w:p w14:paraId="6291B2CB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наследуемый</w:t>
            </w:r>
          </w:p>
          <w:p w14:paraId="0A8500A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поддерживающий</w:t>
            </w:r>
          </w:p>
        </w:tc>
        <w:tc>
          <w:tcPr>
            <w:tcW w:w="1720" w:type="dxa"/>
          </w:tcPr>
          <w:p w14:paraId="2B7781AE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98" w:type="dxa"/>
          </w:tcPr>
          <w:p w14:paraId="22B6B6B8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03" w:type="dxa"/>
          </w:tcPr>
          <w:p w14:paraId="568C87C2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03" w:type="dxa"/>
          </w:tcPr>
          <w:p w14:paraId="6841124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14" w:type="dxa"/>
          </w:tcPr>
          <w:p w14:paraId="2367818B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  <w:vAlign w:val="center"/>
          </w:tcPr>
          <w:p w14:paraId="54E1711C" w14:textId="77777777" w:rsidR="00C26F91" w:rsidRDefault="00C26F91" w:rsidP="00A059F8">
            <w:pPr>
              <w:jc w:val="center"/>
            </w:pPr>
            <w:r>
              <w:t>-</w:t>
            </w:r>
          </w:p>
        </w:tc>
      </w:tr>
      <w:tr w:rsidR="00C26F91" w14:paraId="10FC7D51" w14:textId="77777777" w:rsidTr="00A059F8">
        <w:tc>
          <w:tcPr>
            <w:tcW w:w="15016" w:type="dxa"/>
            <w:gridSpan w:val="10"/>
          </w:tcPr>
          <w:p w14:paraId="5DAEABAA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структурных элементов программы</w:t>
            </w:r>
          </w:p>
        </w:tc>
      </w:tr>
      <w:tr w:rsidR="00C26F91" w14:paraId="2321A25F" w14:textId="77777777" w:rsidTr="00A059F8">
        <w:tc>
          <w:tcPr>
            <w:tcW w:w="15016" w:type="dxa"/>
            <w:gridSpan w:val="10"/>
          </w:tcPr>
          <w:p w14:paraId="416036C3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структурного элемента муниципальной программы</w:t>
            </w:r>
          </w:p>
        </w:tc>
      </w:tr>
      <w:tr w:rsidR="00C26F91" w14:paraId="1F06FAE4" w14:textId="77777777" w:rsidTr="00A059F8">
        <w:tc>
          <w:tcPr>
            <w:tcW w:w="528" w:type="dxa"/>
          </w:tcPr>
          <w:p w14:paraId="5C5ECD95" w14:textId="77777777" w:rsidR="00C26F91" w:rsidRPr="009F3C0A" w:rsidRDefault="00C26F91" w:rsidP="00A0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13" w:type="dxa"/>
          </w:tcPr>
          <w:p w14:paraId="3C01BA60" w14:textId="77777777" w:rsidR="00C26F91" w:rsidRPr="00AB03F9" w:rsidRDefault="00C26F91" w:rsidP="00A05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Показатель 2.1 </w:t>
            </w:r>
            <w:r w:rsidRPr="000C3B4B">
              <w:rPr>
                <w:sz w:val="22"/>
                <w:szCs w:val="22"/>
              </w:rPr>
              <w:t xml:space="preserve">«Доля социально значимых объектов, относящихся к муниципальной собственности в приоритетных сферах жизнедеятельности, на которые сформированы паспорта доступности, в общем количестве социально значимых объектов, относящихся к муниципальной </w:t>
            </w:r>
            <w:r w:rsidRPr="000C3B4B">
              <w:rPr>
                <w:sz w:val="22"/>
                <w:szCs w:val="22"/>
              </w:rPr>
              <w:lastRenderedPageBreak/>
              <w:t>собственности в приоритетных сферах жизнедеятельности»</w:t>
            </w:r>
          </w:p>
        </w:tc>
        <w:tc>
          <w:tcPr>
            <w:tcW w:w="1278" w:type="dxa"/>
          </w:tcPr>
          <w:p w14:paraId="2957C846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916" w:type="dxa"/>
          </w:tcPr>
          <w:p w14:paraId="27AADF47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наследуемый</w:t>
            </w:r>
          </w:p>
          <w:p w14:paraId="614462F5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динамический</w:t>
            </w:r>
          </w:p>
        </w:tc>
        <w:tc>
          <w:tcPr>
            <w:tcW w:w="1720" w:type="dxa"/>
          </w:tcPr>
          <w:p w14:paraId="17954BBD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98" w:type="dxa"/>
          </w:tcPr>
          <w:p w14:paraId="5587595E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903" w:type="dxa"/>
          </w:tcPr>
          <w:p w14:paraId="447C3E78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903" w:type="dxa"/>
          </w:tcPr>
          <w:p w14:paraId="6D755AD5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514" w:type="dxa"/>
          </w:tcPr>
          <w:p w14:paraId="4A2A8408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</w:tcPr>
          <w:p w14:paraId="5C17FB0D" w14:textId="77777777" w:rsidR="00C26F91" w:rsidRPr="00F675EC" w:rsidRDefault="00C26F91" w:rsidP="00A059F8">
            <w:pPr>
              <w:rPr>
                <w:sz w:val="22"/>
                <w:szCs w:val="22"/>
              </w:rPr>
            </w:pPr>
            <w:r w:rsidRPr="00F675EC">
              <w:rPr>
                <w:sz w:val="22"/>
                <w:szCs w:val="22"/>
              </w:rPr>
              <w:t>превышение планового значения связано с проведением в 2025 году дополнительной работы по паспортизации объектов</w:t>
            </w:r>
          </w:p>
        </w:tc>
      </w:tr>
      <w:tr w:rsidR="00C26F91" w14:paraId="543F652B" w14:textId="77777777" w:rsidTr="00A059F8">
        <w:tc>
          <w:tcPr>
            <w:tcW w:w="528" w:type="dxa"/>
          </w:tcPr>
          <w:p w14:paraId="69D3B625" w14:textId="77777777" w:rsidR="00C26F91" w:rsidRPr="009F3C0A" w:rsidRDefault="00C26F91" w:rsidP="00A059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13" w:type="dxa"/>
          </w:tcPr>
          <w:p w14:paraId="79FFA7EB" w14:textId="77777777" w:rsidR="00C26F91" w:rsidRPr="00AB03F9" w:rsidRDefault="00C26F91" w:rsidP="00A05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2.2 «Доля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278" w:type="dxa"/>
          </w:tcPr>
          <w:p w14:paraId="5FD9D396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916" w:type="dxa"/>
          </w:tcPr>
          <w:p w14:paraId="42970D04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наследуемый</w:t>
            </w:r>
          </w:p>
          <w:p w14:paraId="37DB1F08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поддерживающий</w:t>
            </w:r>
          </w:p>
        </w:tc>
        <w:tc>
          <w:tcPr>
            <w:tcW w:w="1720" w:type="dxa"/>
          </w:tcPr>
          <w:p w14:paraId="6C4241CE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98" w:type="dxa"/>
          </w:tcPr>
          <w:p w14:paraId="44E37C1D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03" w:type="dxa"/>
          </w:tcPr>
          <w:p w14:paraId="661D3D2C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03" w:type="dxa"/>
          </w:tcPr>
          <w:p w14:paraId="0AC0BC9F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14" w:type="dxa"/>
          </w:tcPr>
          <w:p w14:paraId="1F10C800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  <w:vAlign w:val="center"/>
          </w:tcPr>
          <w:p w14:paraId="61D5703B" w14:textId="77777777" w:rsidR="00C26F91" w:rsidRDefault="00C26F91" w:rsidP="00A059F8">
            <w:pPr>
              <w:jc w:val="center"/>
            </w:pPr>
            <w:r>
              <w:t>-</w:t>
            </w:r>
          </w:p>
        </w:tc>
      </w:tr>
      <w:tr w:rsidR="00C26F91" w14:paraId="4A7D8211" w14:textId="77777777" w:rsidTr="00A059F8">
        <w:tc>
          <w:tcPr>
            <w:tcW w:w="528" w:type="dxa"/>
          </w:tcPr>
          <w:p w14:paraId="1F190561" w14:textId="77777777" w:rsidR="00C26F91" w:rsidRPr="00EF0A8B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13" w:type="dxa"/>
          </w:tcPr>
          <w:p w14:paraId="1DF01D27" w14:textId="77777777" w:rsidR="00C26F91" w:rsidRPr="00AB03F9" w:rsidRDefault="00C26F91" w:rsidP="00A059F8">
            <w:pPr>
              <w:rPr>
                <w:sz w:val="22"/>
                <w:szCs w:val="22"/>
              </w:rPr>
            </w:pPr>
            <w:bookmarkStart w:id="7" w:name="_Hlk221263069"/>
            <w:r>
              <w:rPr>
                <w:sz w:val="22"/>
                <w:szCs w:val="22"/>
              </w:rPr>
              <w:t xml:space="preserve">Показатель 2.3 «Адаптация </w:t>
            </w:r>
            <w:r w:rsidRPr="000C3B4B">
              <w:rPr>
                <w:sz w:val="22"/>
                <w:szCs w:val="22"/>
              </w:rPr>
              <w:t>социально значимых объектов, относящихся к муниципальной собственности в приоритетных сферах жизнедеятельности</w:t>
            </w:r>
            <w:r>
              <w:rPr>
                <w:sz w:val="22"/>
                <w:szCs w:val="22"/>
              </w:rPr>
              <w:t xml:space="preserve"> для инвалидов и других маломобильных групп населения, путем дооборудования и установки технических средств адаптации»</w:t>
            </w:r>
            <w:bookmarkEnd w:id="7"/>
          </w:p>
        </w:tc>
        <w:tc>
          <w:tcPr>
            <w:tcW w:w="1278" w:type="dxa"/>
          </w:tcPr>
          <w:p w14:paraId="1F9B1C83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916" w:type="dxa"/>
          </w:tcPr>
          <w:p w14:paraId="1CA1A209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наследуемый</w:t>
            </w:r>
          </w:p>
          <w:p w14:paraId="7FD201F1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динамический</w:t>
            </w:r>
          </w:p>
        </w:tc>
        <w:tc>
          <w:tcPr>
            <w:tcW w:w="1720" w:type="dxa"/>
          </w:tcPr>
          <w:p w14:paraId="36A1701D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возрастающий</w:t>
            </w:r>
          </w:p>
        </w:tc>
        <w:tc>
          <w:tcPr>
            <w:tcW w:w="1898" w:type="dxa"/>
          </w:tcPr>
          <w:p w14:paraId="6A56E239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03" w:type="dxa"/>
          </w:tcPr>
          <w:p w14:paraId="22318ECF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03" w:type="dxa"/>
          </w:tcPr>
          <w:p w14:paraId="62405677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514" w:type="dxa"/>
          </w:tcPr>
          <w:p w14:paraId="59420712" w14:textId="77777777" w:rsidR="00C26F91" w:rsidRPr="00AB03F9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</w:tcPr>
          <w:p w14:paraId="55161055" w14:textId="77777777" w:rsidR="00C26F91" w:rsidRPr="00F675EC" w:rsidRDefault="00C26F91" w:rsidP="00A059F8">
            <w:pPr>
              <w:rPr>
                <w:sz w:val="22"/>
                <w:szCs w:val="22"/>
              </w:rPr>
            </w:pPr>
            <w:r w:rsidRPr="00F675EC">
              <w:rPr>
                <w:sz w:val="22"/>
                <w:szCs w:val="22"/>
              </w:rPr>
              <w:t>превышение планового значения обусловлено проведением дополнительных мероприятий по адаптации муниципальных учреждений Белокалитвинского района</w:t>
            </w:r>
          </w:p>
        </w:tc>
      </w:tr>
      <w:tr w:rsidR="00C26F91" w14:paraId="2DC09233" w14:textId="77777777" w:rsidTr="00A059F8">
        <w:tc>
          <w:tcPr>
            <w:tcW w:w="528" w:type="dxa"/>
          </w:tcPr>
          <w:p w14:paraId="4BF3A350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931" w:type="dxa"/>
            <w:gridSpan w:val="7"/>
          </w:tcPr>
          <w:p w14:paraId="5CCD056F" w14:textId="77777777" w:rsidR="00C26F91" w:rsidRDefault="00C26F91" w:rsidP="00A05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показателям структурных элементов муниципальной программы «Доступная среда»</w:t>
            </w:r>
          </w:p>
        </w:tc>
        <w:tc>
          <w:tcPr>
            <w:tcW w:w="1514" w:type="dxa"/>
          </w:tcPr>
          <w:p w14:paraId="40565734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</w:tcPr>
          <w:p w14:paraId="4B5C449A" w14:textId="77777777" w:rsidR="00C26F91" w:rsidRPr="00F675EC" w:rsidRDefault="00C26F91" w:rsidP="00A059F8">
            <w:pPr>
              <w:rPr>
                <w:sz w:val="22"/>
                <w:szCs w:val="22"/>
              </w:rPr>
            </w:pPr>
          </w:p>
        </w:tc>
      </w:tr>
      <w:tr w:rsidR="00C26F91" w14:paraId="5C09128C" w14:textId="77777777" w:rsidTr="00A059F8">
        <w:tc>
          <w:tcPr>
            <w:tcW w:w="528" w:type="dxa"/>
          </w:tcPr>
          <w:p w14:paraId="4FB58897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931" w:type="dxa"/>
            <w:gridSpan w:val="7"/>
          </w:tcPr>
          <w:p w14:paraId="0245EF70" w14:textId="77777777" w:rsidR="00C26F91" w:rsidRDefault="00C26F91" w:rsidP="00A059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 «Доступная среда»</w:t>
            </w:r>
          </w:p>
        </w:tc>
        <w:tc>
          <w:tcPr>
            <w:tcW w:w="1514" w:type="dxa"/>
          </w:tcPr>
          <w:p w14:paraId="4FFF425A" w14:textId="77777777" w:rsidR="00C26F91" w:rsidRDefault="00C26F91" w:rsidP="00A05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043" w:type="dxa"/>
          </w:tcPr>
          <w:p w14:paraId="0EA1460D" w14:textId="77777777" w:rsidR="00C26F91" w:rsidRPr="00F675EC" w:rsidRDefault="00C26F91" w:rsidP="00A059F8">
            <w:pPr>
              <w:rPr>
                <w:sz w:val="22"/>
                <w:szCs w:val="22"/>
              </w:rPr>
            </w:pPr>
          </w:p>
        </w:tc>
      </w:tr>
    </w:tbl>
    <w:p w14:paraId="63197D0B" w14:textId="77777777" w:rsidR="00C26F91" w:rsidRPr="00212B94" w:rsidRDefault="00C26F91" w:rsidP="00C26F91">
      <w:pPr>
        <w:jc w:val="right"/>
      </w:pPr>
    </w:p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C26F91">
      <w:headerReference w:type="default" r:id="rId13"/>
      <w:headerReference w:type="first" r:id="rId14"/>
      <w:pgSz w:w="16838" w:h="11906" w:orient="landscape"/>
      <w:pgMar w:top="709" w:right="678" w:bottom="568" w:left="1134" w:header="436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1849" w14:textId="77777777" w:rsidR="000362C5" w:rsidRDefault="000362C5">
      <w:r>
        <w:separator/>
      </w:r>
    </w:p>
  </w:endnote>
  <w:endnote w:type="continuationSeparator" w:id="0">
    <w:p w14:paraId="68C88668" w14:textId="77777777" w:rsidR="000362C5" w:rsidRDefault="0003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F12570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5C95" w:rsidRPr="00925C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5C95">
      <w:rPr>
        <w:noProof/>
        <w:sz w:val="14"/>
        <w:lang w:val="en-US"/>
      </w:rPr>
      <w:t>Z</w:t>
    </w:r>
    <w:r w:rsidR="00925C95" w:rsidRPr="00925C95">
      <w:rPr>
        <w:noProof/>
        <w:sz w:val="14"/>
      </w:rPr>
      <w:t>:\Отдел электронно-информационного обеспечения\0.Алентьева\МОЕ\Постановления\Отчет_мун-пр-Доступ-среда-2025.</w:t>
    </w:r>
    <w:r w:rsidR="00925C9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0F26" w:rsidRPr="00E40F26">
      <w:rPr>
        <w:noProof/>
        <w:sz w:val="14"/>
      </w:rPr>
      <w:t>3/5/2026 12:21:00</w:t>
    </w:r>
    <w:r w:rsidR="00E40F2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7381EB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5C95" w:rsidRPr="00925C9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25C95">
      <w:rPr>
        <w:noProof/>
        <w:sz w:val="14"/>
        <w:lang w:val="en-US"/>
      </w:rPr>
      <w:t>Z</w:t>
    </w:r>
    <w:r w:rsidR="00925C95" w:rsidRPr="00925C95">
      <w:rPr>
        <w:noProof/>
        <w:sz w:val="14"/>
      </w:rPr>
      <w:t>:\Отдел электронно-информационного обеспечения\0.Алентьева\МОЕ\Постановления\Отчет_мун-пр-Доступ-среда-2025.</w:t>
    </w:r>
    <w:r w:rsidR="00925C9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40F26" w:rsidRPr="00E40F26">
      <w:rPr>
        <w:noProof/>
        <w:sz w:val="14"/>
      </w:rPr>
      <w:t>3/5/2026 12:21:00</w:t>
    </w:r>
    <w:r w:rsidR="00E40F2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181C" w14:textId="77777777" w:rsidR="000362C5" w:rsidRDefault="000362C5">
      <w:r>
        <w:separator/>
      </w:r>
    </w:p>
  </w:footnote>
  <w:footnote w:type="continuationSeparator" w:id="0">
    <w:p w14:paraId="032F2E29" w14:textId="77777777" w:rsidR="000362C5" w:rsidRDefault="00036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73528"/>
      <w:docPartObj>
        <w:docPartGallery w:val="Page Numbers (Top of Page)"/>
        <w:docPartUnique/>
      </w:docPartObj>
    </w:sdtPr>
    <w:sdtEndPr/>
    <w:sdtContent>
      <w:p w14:paraId="05EB26BF" w14:textId="1D9BB8E3" w:rsidR="00925C95" w:rsidRDefault="00925C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46AA9" w14:textId="77777777" w:rsidR="00925C95" w:rsidRDefault="00925C9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F652" w14:textId="77777777" w:rsidR="00C26F91" w:rsidRDefault="00C26F91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13</w:t>
    </w:r>
    <w:r>
      <w:fldChar w:fldCharType="end"/>
    </w:r>
  </w:p>
  <w:p w14:paraId="7B9C9422" w14:textId="77777777" w:rsidR="00C26F91" w:rsidRDefault="00C26F9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5C5B" w14:textId="77777777" w:rsidR="00C26F91" w:rsidRPr="00E330E0" w:rsidRDefault="00C26F91">
    <w:pPr>
      <w:pStyle w:val="a3"/>
      <w:jc w:val="center"/>
    </w:pPr>
    <w:r>
      <w:t>8</w:t>
    </w:r>
  </w:p>
  <w:p w14:paraId="17D8CDB4" w14:textId="77777777" w:rsidR="00C26F91" w:rsidRDefault="00C26F9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362C5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5C95"/>
    <w:rsid w:val="009263FC"/>
    <w:rsid w:val="009311D5"/>
    <w:rsid w:val="00943499"/>
    <w:rsid w:val="00943C43"/>
    <w:rsid w:val="00943E52"/>
    <w:rsid w:val="009469D2"/>
    <w:rsid w:val="00970AA8"/>
    <w:rsid w:val="009736B7"/>
    <w:rsid w:val="009771C3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26F9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0F26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32F4D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ad">
    <w:name w:val="Заголовок таблицы"/>
    <w:basedOn w:val="a"/>
    <w:qFormat/>
    <w:rsid w:val="00C26F91"/>
    <w:pPr>
      <w:widowControl w:val="0"/>
      <w:suppressAutoHyphens/>
      <w:ind w:firstLine="709"/>
      <w:jc w:val="center"/>
    </w:pPr>
    <w:rPr>
      <w:b/>
      <w:bCs/>
      <w:lang w:eastAsia="zh-CN"/>
    </w:rPr>
  </w:style>
  <w:style w:type="table" w:styleId="ae">
    <w:name w:val="Table Grid"/>
    <w:basedOn w:val="a1"/>
    <w:uiPriority w:val="59"/>
    <w:rsid w:val="00C2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3178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2026-03-05T09:20:00Z</cp:lastPrinted>
  <dcterms:created xsi:type="dcterms:W3CDTF">2026-03-05T09:17:00Z</dcterms:created>
  <dcterms:modified xsi:type="dcterms:W3CDTF">2026-04-14T06:10:00Z</dcterms:modified>
</cp:coreProperties>
</file>