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135CBB">
        <w:rPr>
          <w:sz w:val="28"/>
        </w:rPr>
        <w:t>27.12.</w:t>
      </w:r>
      <w:r w:rsidR="00135CBB" w:rsidRPr="00C96E82">
        <w:rPr>
          <w:sz w:val="28"/>
        </w:rPr>
        <w:t>20</w:t>
      </w:r>
      <w:r w:rsidR="00135CBB">
        <w:rPr>
          <w:sz w:val="28"/>
        </w:rPr>
        <w:t xml:space="preserve">21 </w:t>
      </w:r>
      <w:r w:rsidR="00135CBB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81339">
        <w:rPr>
          <w:sz w:val="28"/>
        </w:rPr>
        <w:t>2198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04179" w:rsidRPr="004173E0" w:rsidRDefault="00A04179" w:rsidP="00CD169A">
      <w:pPr>
        <w:spacing w:line="228" w:lineRule="auto"/>
        <w:jc w:val="center"/>
        <w:rPr>
          <w:b/>
          <w:sz w:val="28"/>
          <w:szCs w:val="28"/>
        </w:rPr>
      </w:pPr>
      <w:bookmarkStart w:id="2" w:name="_GoBack"/>
      <w:r w:rsidRPr="004173E0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«</w:t>
      </w:r>
      <w:proofErr w:type="spellStart"/>
      <w:r w:rsidRPr="004173E0">
        <w:rPr>
          <w:b/>
          <w:sz w:val="28"/>
          <w:szCs w:val="28"/>
        </w:rPr>
        <w:t>Белокалитвинский</w:t>
      </w:r>
      <w:proofErr w:type="spellEnd"/>
      <w:r w:rsidRPr="004173E0">
        <w:rPr>
          <w:b/>
          <w:sz w:val="28"/>
          <w:szCs w:val="28"/>
        </w:rPr>
        <w:t xml:space="preserve"> район» на 2022 год</w:t>
      </w:r>
    </w:p>
    <w:bookmarkEnd w:id="2"/>
    <w:p w:rsidR="00A04179" w:rsidRPr="004173E0" w:rsidRDefault="00A04179" w:rsidP="00CD169A">
      <w:pPr>
        <w:spacing w:line="228" w:lineRule="auto"/>
        <w:jc w:val="center"/>
        <w:rPr>
          <w:b/>
          <w:sz w:val="28"/>
          <w:szCs w:val="22"/>
        </w:rPr>
      </w:pPr>
    </w:p>
    <w:p w:rsidR="00A04179" w:rsidRPr="004173E0" w:rsidRDefault="00A04179" w:rsidP="00CD169A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3E0">
        <w:rPr>
          <w:rFonts w:ascii="Times New Roman" w:hAnsi="Times New Roman"/>
          <w:b w:val="0"/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</w:t>
      </w:r>
      <w:r w:rsidR="00CD169A">
        <w:rPr>
          <w:rFonts w:ascii="Times New Roman" w:hAnsi="Times New Roman"/>
          <w:b w:val="0"/>
          <w:sz w:val="28"/>
          <w:szCs w:val="28"/>
        </w:rPr>
        <w:t xml:space="preserve">                                 </w:t>
      </w:r>
      <w:r w:rsidRPr="004173E0">
        <w:rPr>
          <w:rFonts w:ascii="Times New Roman" w:hAnsi="Times New Roman"/>
          <w:b w:val="0"/>
          <w:sz w:val="28"/>
          <w:szCs w:val="28"/>
        </w:rPr>
        <w:t>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173E0">
        <w:rPr>
          <w:rFonts w:ascii="Times New Roman" w:hAnsi="Times New Roman"/>
          <w:b w:val="0"/>
          <w:sz w:val="28"/>
          <w:szCs w:val="28"/>
        </w:rPr>
        <w:t xml:space="preserve">решением Собрания депутатов </w:t>
      </w:r>
      <w:proofErr w:type="spellStart"/>
      <w:r w:rsidRPr="004173E0">
        <w:rPr>
          <w:rFonts w:ascii="Times New Roman" w:hAnsi="Times New Roman"/>
          <w:b w:val="0"/>
          <w:sz w:val="28"/>
          <w:szCs w:val="28"/>
        </w:rPr>
        <w:t>Белокалитвинского</w:t>
      </w:r>
      <w:proofErr w:type="spellEnd"/>
      <w:r w:rsidRPr="004173E0">
        <w:rPr>
          <w:rFonts w:ascii="Times New Roman" w:hAnsi="Times New Roman"/>
          <w:b w:val="0"/>
          <w:sz w:val="28"/>
          <w:szCs w:val="28"/>
        </w:rPr>
        <w:t xml:space="preserve"> района от 09.11.2021 № 11 </w:t>
      </w:r>
      <w:r w:rsidR="00135CBB">
        <w:rPr>
          <w:rFonts w:ascii="Times New Roman" w:hAnsi="Times New Roman"/>
          <w:b w:val="0"/>
          <w:sz w:val="28"/>
          <w:szCs w:val="28"/>
        </w:rPr>
        <w:t xml:space="preserve">                                     </w:t>
      </w:r>
      <w:r w:rsidRPr="004173E0">
        <w:rPr>
          <w:rFonts w:ascii="Times New Roman" w:hAnsi="Times New Roman"/>
          <w:b w:val="0"/>
          <w:sz w:val="28"/>
        </w:rPr>
        <w:t>«Об утверждении Положения о муниципальном земельном контроле</w:t>
      </w:r>
      <w:r w:rsidRPr="004173E0">
        <w:rPr>
          <w:rFonts w:ascii="Times New Roman" w:hAnsi="Times New Roman"/>
          <w:b w:val="0"/>
          <w:sz w:val="28"/>
          <w:szCs w:val="28"/>
        </w:rPr>
        <w:t xml:space="preserve"> на территории  муниципального образования «</w:t>
      </w:r>
      <w:proofErr w:type="spellStart"/>
      <w:r w:rsidRPr="004173E0">
        <w:rPr>
          <w:rFonts w:ascii="Times New Roman" w:hAnsi="Times New Roman"/>
          <w:b w:val="0"/>
          <w:sz w:val="28"/>
          <w:szCs w:val="28"/>
        </w:rPr>
        <w:t>Белокалитвинский</w:t>
      </w:r>
      <w:proofErr w:type="spellEnd"/>
      <w:r w:rsidRPr="004173E0">
        <w:rPr>
          <w:rFonts w:ascii="Times New Roman" w:hAnsi="Times New Roman"/>
          <w:b w:val="0"/>
          <w:sz w:val="28"/>
          <w:szCs w:val="28"/>
        </w:rPr>
        <w:t xml:space="preserve"> район</w:t>
      </w:r>
      <w:r w:rsidRPr="004173E0">
        <w:rPr>
          <w:rFonts w:ascii="Times New Roman" w:hAnsi="Times New Roman"/>
          <w:b w:val="0"/>
          <w:sz w:val="28"/>
        </w:rPr>
        <w:t xml:space="preserve">», </w:t>
      </w:r>
      <w:r w:rsidRPr="004173E0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proofErr w:type="spellStart"/>
      <w:r w:rsidRPr="004173E0"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 w:rsidRPr="004173E0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Pr="004173E0"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:rsidR="00A04179" w:rsidRDefault="00A04179" w:rsidP="00CD169A">
      <w:pPr>
        <w:spacing w:line="228" w:lineRule="auto"/>
        <w:ind w:firstLine="709"/>
        <w:jc w:val="both"/>
        <w:rPr>
          <w:sz w:val="28"/>
          <w:szCs w:val="22"/>
        </w:rPr>
      </w:pPr>
    </w:p>
    <w:p w:rsidR="00A04179" w:rsidRPr="004173E0" w:rsidRDefault="00A04179" w:rsidP="00CD169A">
      <w:pPr>
        <w:spacing w:line="228" w:lineRule="auto"/>
        <w:ind w:firstLine="709"/>
        <w:jc w:val="both"/>
        <w:rPr>
          <w:sz w:val="28"/>
          <w:szCs w:val="28"/>
        </w:rPr>
      </w:pPr>
      <w:r w:rsidRPr="004173E0">
        <w:rPr>
          <w:sz w:val="28"/>
          <w:szCs w:val="28"/>
        </w:rPr>
        <w:t>1. Утвердить п</w:t>
      </w:r>
      <w:r w:rsidRPr="004173E0">
        <w:rPr>
          <w:sz w:val="28"/>
          <w:szCs w:val="28"/>
          <w:lang w:eastAsia="fa-IR" w:bidi="fa-IR"/>
        </w:rPr>
        <w:t>рограмму профилактики рисков причинения вреда (ущерба) охраняемым законом ценностям по муниципальному земельному контролю на территории муниципального образования</w:t>
      </w:r>
      <w:r w:rsidRPr="004173E0">
        <w:rPr>
          <w:sz w:val="28"/>
          <w:szCs w:val="28"/>
        </w:rPr>
        <w:t xml:space="preserve"> «</w:t>
      </w:r>
      <w:proofErr w:type="spellStart"/>
      <w:r w:rsidRPr="004173E0">
        <w:rPr>
          <w:sz w:val="28"/>
          <w:szCs w:val="28"/>
        </w:rPr>
        <w:t>Белокалитвинский</w:t>
      </w:r>
      <w:proofErr w:type="spellEnd"/>
      <w:r w:rsidRPr="004173E0">
        <w:rPr>
          <w:sz w:val="28"/>
          <w:szCs w:val="28"/>
        </w:rPr>
        <w:t xml:space="preserve"> </w:t>
      </w:r>
      <w:proofErr w:type="gramStart"/>
      <w:r w:rsidRPr="004173E0">
        <w:rPr>
          <w:sz w:val="28"/>
          <w:szCs w:val="28"/>
        </w:rPr>
        <w:t>район»</w:t>
      </w:r>
      <w:r w:rsidR="00CD169A">
        <w:rPr>
          <w:sz w:val="28"/>
          <w:szCs w:val="28"/>
        </w:rPr>
        <w:t xml:space="preserve">   </w:t>
      </w:r>
      <w:proofErr w:type="gramEnd"/>
      <w:r w:rsidR="00CD169A">
        <w:rPr>
          <w:sz w:val="28"/>
          <w:szCs w:val="28"/>
        </w:rPr>
        <w:t xml:space="preserve">                                  </w:t>
      </w:r>
      <w:r w:rsidRPr="004173E0">
        <w:rPr>
          <w:sz w:val="28"/>
          <w:szCs w:val="28"/>
        </w:rPr>
        <w:t xml:space="preserve"> на 2022 год, согласно приложению.</w:t>
      </w:r>
    </w:p>
    <w:p w:rsidR="00A04179" w:rsidRPr="004173E0" w:rsidRDefault="00A04179" w:rsidP="00CD169A">
      <w:pPr>
        <w:spacing w:line="228" w:lineRule="auto"/>
        <w:ind w:firstLine="709"/>
        <w:jc w:val="both"/>
        <w:rPr>
          <w:sz w:val="28"/>
          <w:szCs w:val="28"/>
        </w:rPr>
      </w:pPr>
      <w:r w:rsidRPr="004173E0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A04179" w:rsidRPr="004173E0" w:rsidRDefault="00A04179" w:rsidP="00CD169A">
      <w:pPr>
        <w:tabs>
          <w:tab w:val="left" w:pos="709"/>
        </w:tabs>
        <w:suppressAutoHyphens/>
        <w:spacing w:line="228" w:lineRule="auto"/>
        <w:ind w:firstLine="709"/>
        <w:jc w:val="both"/>
        <w:rPr>
          <w:sz w:val="28"/>
          <w:szCs w:val="28"/>
        </w:rPr>
      </w:pPr>
      <w:r w:rsidRPr="004173E0">
        <w:rPr>
          <w:sz w:val="28"/>
          <w:szCs w:val="28"/>
        </w:rPr>
        <w:t xml:space="preserve">3. Контроль за исполнением настоящего постановления возложить на первого заместителя главы Администрации </w:t>
      </w:r>
      <w:proofErr w:type="spellStart"/>
      <w:r w:rsidRPr="004173E0">
        <w:rPr>
          <w:sz w:val="28"/>
          <w:szCs w:val="28"/>
        </w:rPr>
        <w:t>Белокалитвинского</w:t>
      </w:r>
      <w:proofErr w:type="spellEnd"/>
      <w:r w:rsidRPr="004173E0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714ADD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4ADD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tbl>
      <w:tblPr>
        <w:tblW w:w="0" w:type="auto"/>
        <w:tblInd w:w="5495" w:type="dxa"/>
        <w:tblLook w:val="00A0" w:firstRow="1" w:lastRow="0" w:firstColumn="1" w:lastColumn="0" w:noHBand="0" w:noVBand="0"/>
      </w:tblPr>
      <w:tblGrid>
        <w:gridCol w:w="4143"/>
      </w:tblGrid>
      <w:tr w:rsidR="00A04179" w:rsidRPr="004173E0" w:rsidTr="00CD169A">
        <w:tc>
          <w:tcPr>
            <w:tcW w:w="4143" w:type="dxa"/>
          </w:tcPr>
          <w:p w:rsidR="00A04179" w:rsidRPr="004173E0" w:rsidRDefault="00A04179" w:rsidP="00E82873">
            <w:pPr>
              <w:jc w:val="center"/>
              <w:rPr>
                <w:sz w:val="28"/>
                <w:szCs w:val="28"/>
              </w:rPr>
            </w:pPr>
            <w:r w:rsidRPr="004173E0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A04179" w:rsidRPr="004173E0" w:rsidRDefault="00A04179" w:rsidP="00E82873">
            <w:pPr>
              <w:jc w:val="center"/>
              <w:rPr>
                <w:sz w:val="28"/>
                <w:szCs w:val="28"/>
              </w:rPr>
            </w:pPr>
            <w:r w:rsidRPr="004173E0">
              <w:rPr>
                <w:sz w:val="28"/>
                <w:szCs w:val="28"/>
              </w:rPr>
              <w:t xml:space="preserve">к постановлению </w:t>
            </w:r>
          </w:p>
          <w:p w:rsidR="00A04179" w:rsidRPr="004173E0" w:rsidRDefault="00A04179" w:rsidP="00E82873">
            <w:pPr>
              <w:jc w:val="center"/>
              <w:rPr>
                <w:bCs/>
                <w:sz w:val="28"/>
                <w:szCs w:val="28"/>
              </w:rPr>
            </w:pPr>
            <w:r w:rsidRPr="004173E0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4173E0">
              <w:rPr>
                <w:sz w:val="28"/>
                <w:szCs w:val="28"/>
              </w:rPr>
              <w:t>Белокалитвинского</w:t>
            </w:r>
            <w:proofErr w:type="spellEnd"/>
            <w:r w:rsidRPr="004173E0">
              <w:rPr>
                <w:sz w:val="28"/>
                <w:szCs w:val="28"/>
              </w:rPr>
              <w:t xml:space="preserve"> района</w:t>
            </w:r>
          </w:p>
          <w:p w:rsidR="00A04179" w:rsidRPr="004173E0" w:rsidRDefault="00A04179" w:rsidP="00581339">
            <w:pPr>
              <w:jc w:val="center"/>
              <w:rPr>
                <w:sz w:val="28"/>
                <w:szCs w:val="28"/>
              </w:rPr>
            </w:pPr>
            <w:r w:rsidRPr="004173E0">
              <w:rPr>
                <w:bCs/>
                <w:sz w:val="28"/>
                <w:szCs w:val="28"/>
              </w:rPr>
              <w:t xml:space="preserve">от </w:t>
            </w:r>
            <w:r w:rsidR="00CD169A">
              <w:rPr>
                <w:bCs/>
                <w:sz w:val="28"/>
                <w:szCs w:val="28"/>
              </w:rPr>
              <w:t>_</w:t>
            </w:r>
            <w:r w:rsidR="00581339">
              <w:rPr>
                <w:bCs/>
                <w:sz w:val="28"/>
                <w:szCs w:val="28"/>
              </w:rPr>
              <w:t>27</w:t>
            </w:r>
            <w:r w:rsidR="00CD169A">
              <w:rPr>
                <w:bCs/>
                <w:sz w:val="28"/>
                <w:szCs w:val="28"/>
              </w:rPr>
              <w:t>.12</w:t>
            </w:r>
            <w:r w:rsidRPr="004173E0">
              <w:rPr>
                <w:bCs/>
                <w:sz w:val="28"/>
                <w:szCs w:val="28"/>
              </w:rPr>
              <w:t xml:space="preserve">.2021 № </w:t>
            </w:r>
            <w:r w:rsidR="00581339">
              <w:rPr>
                <w:bCs/>
                <w:sz w:val="28"/>
                <w:szCs w:val="28"/>
              </w:rPr>
              <w:t>2198</w:t>
            </w:r>
          </w:p>
        </w:tc>
      </w:tr>
    </w:tbl>
    <w:p w:rsidR="00A04179" w:rsidRPr="004173E0" w:rsidRDefault="00A04179" w:rsidP="00A04179">
      <w:pPr>
        <w:jc w:val="center"/>
        <w:rPr>
          <w:sz w:val="28"/>
          <w:szCs w:val="28"/>
        </w:rPr>
      </w:pPr>
    </w:p>
    <w:p w:rsidR="00A04179" w:rsidRPr="004173E0" w:rsidRDefault="00A04179" w:rsidP="00A04179">
      <w:pPr>
        <w:jc w:val="center"/>
        <w:rPr>
          <w:sz w:val="28"/>
          <w:szCs w:val="28"/>
        </w:rPr>
      </w:pPr>
    </w:p>
    <w:p w:rsidR="00A04179" w:rsidRPr="007B13EC" w:rsidRDefault="00A04179" w:rsidP="00A04179">
      <w:pPr>
        <w:keepNext/>
        <w:keepLines/>
        <w:spacing w:line="259" w:lineRule="auto"/>
        <w:ind w:right="-1"/>
        <w:jc w:val="center"/>
        <w:outlineLvl w:val="0"/>
        <w:rPr>
          <w:sz w:val="28"/>
          <w:szCs w:val="28"/>
        </w:rPr>
      </w:pPr>
      <w:r w:rsidRPr="007B13EC">
        <w:rPr>
          <w:sz w:val="28"/>
          <w:szCs w:val="28"/>
        </w:rPr>
        <w:t>Программа</w:t>
      </w:r>
    </w:p>
    <w:p w:rsidR="00A04179" w:rsidRPr="007B13EC" w:rsidRDefault="00A04179" w:rsidP="00A04179">
      <w:pPr>
        <w:autoSpaceDE w:val="0"/>
        <w:autoSpaceDN w:val="0"/>
        <w:adjustRightInd w:val="0"/>
        <w:jc w:val="center"/>
        <w:rPr>
          <w:bCs/>
          <w:sz w:val="28"/>
        </w:rPr>
      </w:pPr>
      <w:r w:rsidRPr="007B13EC">
        <w:rPr>
          <w:sz w:val="28"/>
          <w:szCs w:val="28"/>
          <w:lang w:eastAsia="fa-IR" w:bidi="fa-IR"/>
        </w:rPr>
        <w:t>профилактики рисков причинения вреда (ущерба) охраняемым законом ценностям по муниципальному земельному контролю на территории муниципального образования</w:t>
      </w:r>
      <w:r w:rsidRPr="007B13EC">
        <w:rPr>
          <w:sz w:val="28"/>
          <w:szCs w:val="28"/>
        </w:rPr>
        <w:t xml:space="preserve"> «</w:t>
      </w:r>
      <w:proofErr w:type="spellStart"/>
      <w:r w:rsidRPr="007B13EC">
        <w:rPr>
          <w:sz w:val="28"/>
          <w:szCs w:val="28"/>
        </w:rPr>
        <w:t>Белокалитвинский</w:t>
      </w:r>
      <w:proofErr w:type="spellEnd"/>
      <w:r w:rsidRPr="007B13EC">
        <w:rPr>
          <w:sz w:val="28"/>
          <w:szCs w:val="28"/>
        </w:rPr>
        <w:t xml:space="preserve"> район» на </w:t>
      </w:r>
      <w:r w:rsidRPr="007B13EC">
        <w:rPr>
          <w:bCs/>
          <w:sz w:val="28"/>
        </w:rPr>
        <w:t>2022 год</w:t>
      </w:r>
    </w:p>
    <w:p w:rsidR="00A04179" w:rsidRPr="007B13EC" w:rsidRDefault="00A04179" w:rsidP="00A04179">
      <w:pPr>
        <w:ind w:left="360"/>
        <w:jc w:val="center"/>
        <w:rPr>
          <w:sz w:val="28"/>
          <w:szCs w:val="28"/>
        </w:rPr>
      </w:pPr>
    </w:p>
    <w:p w:rsidR="00A04179" w:rsidRPr="007B13EC" w:rsidRDefault="00A04179" w:rsidP="00A04179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7B13EC">
        <w:rPr>
          <w:bCs/>
          <w:color w:val="010101"/>
          <w:sz w:val="28"/>
          <w:szCs w:val="28"/>
        </w:rPr>
        <w:t xml:space="preserve">1. </w:t>
      </w:r>
      <w:r w:rsidRPr="007B13EC">
        <w:rPr>
          <w:sz w:val="28"/>
          <w:szCs w:val="28"/>
          <w:lang w:eastAsia="en-US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A04179" w:rsidRPr="004173E0" w:rsidRDefault="00A04179" w:rsidP="00A04179">
      <w:pPr>
        <w:ind w:left="360"/>
        <w:jc w:val="center"/>
        <w:rPr>
          <w:b/>
          <w:sz w:val="28"/>
          <w:szCs w:val="28"/>
        </w:rPr>
      </w:pPr>
    </w:p>
    <w:p w:rsidR="00A04179" w:rsidRPr="004173E0" w:rsidRDefault="00A04179" w:rsidP="00A04179">
      <w:pPr>
        <w:ind w:firstLine="709"/>
        <w:jc w:val="both"/>
        <w:rPr>
          <w:b/>
          <w:sz w:val="28"/>
          <w:szCs w:val="28"/>
        </w:rPr>
      </w:pPr>
      <w:r w:rsidRPr="004173E0">
        <w:rPr>
          <w:color w:val="010101"/>
          <w:sz w:val="28"/>
          <w:szCs w:val="28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</w:t>
      </w:r>
      <w:r w:rsidRPr="004173E0">
        <w:rPr>
          <w:color w:val="010101"/>
          <w:sz w:val="28"/>
          <w:szCs w:val="28"/>
        </w:rPr>
        <w:br/>
        <w:t xml:space="preserve">и (или) причинения вреда (ущерба) охраняемым законом ценностям, соблюдение которых оценивается при осуществлении муниципального земельного контроля </w:t>
      </w:r>
      <w:r w:rsidRPr="004173E0">
        <w:rPr>
          <w:sz w:val="28"/>
          <w:szCs w:val="28"/>
        </w:rPr>
        <w:t>в границах сельских поселений, входящих в состав муниципального образования «</w:t>
      </w:r>
      <w:proofErr w:type="spellStart"/>
      <w:r w:rsidRPr="004173E0">
        <w:rPr>
          <w:sz w:val="28"/>
          <w:szCs w:val="28"/>
        </w:rPr>
        <w:t>Белокалитвинский</w:t>
      </w:r>
      <w:proofErr w:type="spellEnd"/>
      <w:r w:rsidRPr="004173E0">
        <w:rPr>
          <w:sz w:val="28"/>
          <w:szCs w:val="28"/>
        </w:rPr>
        <w:t xml:space="preserve"> район».</w:t>
      </w:r>
    </w:p>
    <w:p w:rsidR="00A04179" w:rsidRPr="004173E0" w:rsidRDefault="00A04179" w:rsidP="00A04179">
      <w:pPr>
        <w:ind w:firstLine="708"/>
        <w:jc w:val="both"/>
        <w:rPr>
          <w:sz w:val="28"/>
          <w:szCs w:val="26"/>
        </w:rPr>
      </w:pPr>
      <w:r w:rsidRPr="004173E0">
        <w:rPr>
          <w:sz w:val="28"/>
          <w:szCs w:val="28"/>
          <w:lang w:eastAsia="en-US"/>
        </w:rPr>
        <w:t xml:space="preserve">Комитет по управлению имуществом Администрации </w:t>
      </w:r>
      <w:proofErr w:type="spellStart"/>
      <w:r w:rsidRPr="004173E0">
        <w:rPr>
          <w:sz w:val="28"/>
          <w:szCs w:val="28"/>
          <w:lang w:eastAsia="en-US"/>
        </w:rPr>
        <w:t>Белокалитвинского</w:t>
      </w:r>
      <w:proofErr w:type="spellEnd"/>
      <w:r w:rsidRPr="004173E0">
        <w:rPr>
          <w:sz w:val="28"/>
          <w:szCs w:val="28"/>
          <w:lang w:eastAsia="en-US"/>
        </w:rPr>
        <w:t xml:space="preserve"> района (далее </w:t>
      </w:r>
      <w:r w:rsidRPr="004173E0">
        <w:rPr>
          <w:color w:val="010101"/>
          <w:sz w:val="28"/>
          <w:szCs w:val="28"/>
        </w:rPr>
        <w:t xml:space="preserve">– </w:t>
      </w:r>
      <w:r w:rsidRPr="004173E0">
        <w:rPr>
          <w:sz w:val="28"/>
          <w:szCs w:val="26"/>
        </w:rPr>
        <w:t xml:space="preserve">КУИ Администрации </w:t>
      </w:r>
      <w:proofErr w:type="spellStart"/>
      <w:r w:rsidRPr="004173E0">
        <w:rPr>
          <w:sz w:val="28"/>
          <w:szCs w:val="26"/>
        </w:rPr>
        <w:t>Белокалитвинского</w:t>
      </w:r>
      <w:proofErr w:type="spellEnd"/>
      <w:r w:rsidRPr="004173E0">
        <w:rPr>
          <w:sz w:val="28"/>
          <w:szCs w:val="26"/>
        </w:rPr>
        <w:t xml:space="preserve"> района</w:t>
      </w:r>
      <w:r w:rsidRPr="004173E0">
        <w:rPr>
          <w:sz w:val="28"/>
          <w:szCs w:val="28"/>
          <w:lang w:eastAsia="en-US"/>
        </w:rPr>
        <w:t xml:space="preserve">) в соответствии с Положением </w:t>
      </w:r>
      <w:r w:rsidRPr="004173E0">
        <w:rPr>
          <w:sz w:val="28"/>
        </w:rPr>
        <w:t>о муниципальном земельном контроле</w:t>
      </w:r>
      <w:r w:rsidRPr="004173E0"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 w:rsidRPr="004173E0">
        <w:rPr>
          <w:sz w:val="28"/>
          <w:szCs w:val="28"/>
        </w:rPr>
        <w:t>Белокалитвинский</w:t>
      </w:r>
      <w:proofErr w:type="spellEnd"/>
      <w:r w:rsidRPr="004173E0">
        <w:rPr>
          <w:sz w:val="28"/>
          <w:szCs w:val="28"/>
        </w:rPr>
        <w:t xml:space="preserve"> район» (далее – Положение), утвержденным решением Собрания депутатов </w:t>
      </w:r>
      <w:proofErr w:type="spellStart"/>
      <w:r w:rsidRPr="004173E0">
        <w:rPr>
          <w:sz w:val="28"/>
          <w:szCs w:val="28"/>
        </w:rPr>
        <w:t>Белокалитвин</w:t>
      </w:r>
      <w:r>
        <w:rPr>
          <w:sz w:val="28"/>
          <w:szCs w:val="28"/>
        </w:rPr>
        <w:t>с</w:t>
      </w:r>
      <w:r w:rsidRPr="004173E0">
        <w:rPr>
          <w:sz w:val="28"/>
          <w:szCs w:val="28"/>
        </w:rPr>
        <w:t>кого</w:t>
      </w:r>
      <w:proofErr w:type="spellEnd"/>
      <w:r w:rsidRPr="004173E0">
        <w:rPr>
          <w:sz w:val="28"/>
          <w:szCs w:val="28"/>
        </w:rPr>
        <w:t xml:space="preserve"> района от 09.11.2021 </w:t>
      </w:r>
      <w:proofErr w:type="gramStart"/>
      <w:r w:rsidRPr="004173E0">
        <w:rPr>
          <w:sz w:val="28"/>
          <w:szCs w:val="28"/>
        </w:rPr>
        <w:t>года  №</w:t>
      </w:r>
      <w:proofErr w:type="gramEnd"/>
      <w:r w:rsidRPr="004173E0">
        <w:rPr>
          <w:sz w:val="28"/>
          <w:szCs w:val="28"/>
        </w:rPr>
        <w:t xml:space="preserve"> 11, </w:t>
      </w:r>
      <w:r w:rsidRPr="004173E0">
        <w:rPr>
          <w:sz w:val="28"/>
          <w:szCs w:val="26"/>
        </w:rPr>
        <w:t>осуществляет муниципальный земельный контроль за:</w:t>
      </w:r>
    </w:p>
    <w:p w:rsidR="00A04179" w:rsidRPr="004173E0" w:rsidRDefault="00A04179" w:rsidP="00A04179">
      <w:pPr>
        <w:ind w:firstLine="708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1) соблюдением требований по использованию земель и земельных участков по целевому назначению, установленного режима использования земельных участков в соответствии с зонированием территории;</w:t>
      </w:r>
    </w:p>
    <w:p w:rsidR="00A04179" w:rsidRPr="004173E0" w:rsidRDefault="00A04179" w:rsidP="00A04179">
      <w:pPr>
        <w:ind w:firstLine="708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2) соблюдением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:rsidR="00A04179" w:rsidRPr="004173E0" w:rsidRDefault="00A04179" w:rsidP="00A04179">
      <w:pPr>
        <w:ind w:firstLine="708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3) соблюдением порядка передачи права пользования землей, исключающего самовольную уступку права пользования землей, а также самовольную мену земельными участками;</w:t>
      </w:r>
    </w:p>
    <w:p w:rsidR="00A04179" w:rsidRPr="004173E0" w:rsidRDefault="00A04179" w:rsidP="00A04179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4) </w:t>
      </w:r>
      <w:r w:rsidRPr="004173E0">
        <w:rPr>
          <w:sz w:val="28"/>
          <w:szCs w:val="26"/>
        </w:rPr>
        <w:t>недопущением ненадлежащего использования земельного участка;</w:t>
      </w:r>
    </w:p>
    <w:p w:rsidR="00A04179" w:rsidRPr="004173E0" w:rsidRDefault="00A04179" w:rsidP="00A04179">
      <w:pPr>
        <w:ind w:firstLine="708"/>
        <w:jc w:val="both"/>
        <w:rPr>
          <w:sz w:val="28"/>
          <w:szCs w:val="26"/>
        </w:rPr>
      </w:pPr>
      <w:r w:rsidRPr="004173E0">
        <w:rPr>
          <w:sz w:val="28"/>
          <w:szCs w:val="26"/>
        </w:rPr>
        <w:t xml:space="preserve">5) соблюдением требований законодательства, связанных с обязательным использованием земельных участков, предназначенных для сельскохозяйственного производства, жилищного или иного строительства, в указанных целях, в том числе из земель сельскохозяйственного назначения для </w:t>
      </w:r>
      <w:r w:rsidRPr="004173E0">
        <w:rPr>
          <w:sz w:val="28"/>
          <w:szCs w:val="26"/>
        </w:rPr>
        <w:lastRenderedPageBreak/>
        <w:t>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A04179" w:rsidRPr="004173E0" w:rsidRDefault="00A04179" w:rsidP="00A04179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6) </w:t>
      </w:r>
      <w:r w:rsidRPr="004173E0">
        <w:rPr>
          <w:sz w:val="28"/>
          <w:szCs w:val="26"/>
        </w:rPr>
        <w:t>предоставлением достоверных сведений о состоянии земель;</w:t>
      </w:r>
    </w:p>
    <w:p w:rsidR="00A04179" w:rsidRPr="004173E0" w:rsidRDefault="00A04179" w:rsidP="00A04179">
      <w:pPr>
        <w:ind w:firstLine="708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7) выполнением обязанности по переоформлению права постоянного (бессрочного) пользования земельными участками на право аренды земельных участков или по приобретению таких земельных участков в собственность;</w:t>
      </w:r>
    </w:p>
    <w:p w:rsidR="00A04179" w:rsidRPr="004173E0" w:rsidRDefault="00A04179" w:rsidP="00A04179">
      <w:pPr>
        <w:ind w:firstLine="708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8) соблюдением требований о наличии и сохранности межевых знаков границ земельных участков;</w:t>
      </w:r>
    </w:p>
    <w:p w:rsidR="00A04179" w:rsidRPr="004173E0" w:rsidRDefault="00A04179" w:rsidP="00A04179">
      <w:pPr>
        <w:ind w:firstLine="708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9) соблюдением предписаний по вопросам соблюдения требований земельного законодательства и устранения нарушений в области земельных отношений;</w:t>
      </w:r>
    </w:p>
    <w:p w:rsidR="00A04179" w:rsidRPr="004173E0" w:rsidRDefault="00A04179" w:rsidP="00A04179">
      <w:pPr>
        <w:ind w:firstLine="708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10) выполнением иных требований законодательства.</w:t>
      </w:r>
    </w:p>
    <w:p w:rsidR="00A04179" w:rsidRPr="004173E0" w:rsidRDefault="00A04179" w:rsidP="00A04179">
      <w:pPr>
        <w:ind w:firstLine="708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Земельные участки являются объектами муниципального земельного контроля на территории му</w:t>
      </w:r>
      <w:r w:rsidRPr="004173E0">
        <w:rPr>
          <w:sz w:val="28"/>
          <w:szCs w:val="28"/>
        </w:rPr>
        <w:t>ниципального образования «</w:t>
      </w:r>
      <w:proofErr w:type="spellStart"/>
      <w:r w:rsidRPr="004173E0">
        <w:rPr>
          <w:sz w:val="28"/>
          <w:szCs w:val="28"/>
        </w:rPr>
        <w:t>Белокалитв</w:t>
      </w:r>
      <w:r>
        <w:rPr>
          <w:sz w:val="28"/>
          <w:szCs w:val="28"/>
        </w:rPr>
        <w:t>и</w:t>
      </w:r>
      <w:r w:rsidRPr="004173E0">
        <w:rPr>
          <w:sz w:val="28"/>
          <w:szCs w:val="28"/>
        </w:rPr>
        <w:t>нский</w:t>
      </w:r>
      <w:proofErr w:type="spellEnd"/>
      <w:r w:rsidRPr="004173E0">
        <w:rPr>
          <w:sz w:val="28"/>
          <w:szCs w:val="28"/>
        </w:rPr>
        <w:t xml:space="preserve"> район», </w:t>
      </w:r>
      <w:r w:rsidRPr="004173E0">
        <w:rPr>
          <w:sz w:val="28"/>
          <w:szCs w:val="26"/>
        </w:rPr>
        <w:t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земельные участки, части земельных участков на территории сельских поселений муниципального образования «</w:t>
      </w:r>
      <w:proofErr w:type="spellStart"/>
      <w:r w:rsidRPr="004173E0">
        <w:rPr>
          <w:sz w:val="28"/>
          <w:szCs w:val="26"/>
        </w:rPr>
        <w:t>Белокалитвинский</w:t>
      </w:r>
      <w:proofErr w:type="spellEnd"/>
      <w:r w:rsidRPr="004173E0">
        <w:rPr>
          <w:sz w:val="28"/>
          <w:szCs w:val="26"/>
        </w:rPr>
        <w:t xml:space="preserve"> район»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</w:p>
    <w:p w:rsidR="00A04179" w:rsidRPr="004173E0" w:rsidRDefault="00A04179" w:rsidP="00A04179">
      <w:pPr>
        <w:ind w:firstLine="708"/>
        <w:jc w:val="both"/>
        <w:rPr>
          <w:sz w:val="28"/>
          <w:szCs w:val="26"/>
        </w:rPr>
      </w:pPr>
      <w:r w:rsidRPr="004173E0">
        <w:rPr>
          <w:sz w:val="28"/>
          <w:szCs w:val="26"/>
        </w:rPr>
        <w:t xml:space="preserve">За период с 01.01.2021 по 01.11.2021 года в рамках осуществления муниципального земельного контроля обследовано </w:t>
      </w:r>
      <w:smartTag w:uri="urn:schemas-microsoft-com:office:smarttags" w:element="metricconverter">
        <w:smartTagPr>
          <w:attr w:name="ProductID" w:val="70,0 га"/>
        </w:smartTagPr>
        <w:r w:rsidRPr="004173E0">
          <w:rPr>
            <w:sz w:val="28"/>
            <w:szCs w:val="26"/>
          </w:rPr>
          <w:t>70,0 га</w:t>
        </w:r>
      </w:smartTag>
      <w:r w:rsidRPr="004173E0">
        <w:rPr>
          <w:sz w:val="28"/>
          <w:szCs w:val="26"/>
        </w:rPr>
        <w:t xml:space="preserve"> земель.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Проведено 95 контрольно-надзорных мероприятий: 72 плановые проверки и 23 плановых рейдовых осмотра.</w:t>
      </w:r>
    </w:p>
    <w:p w:rsidR="00A04179" w:rsidRPr="004173E0" w:rsidRDefault="00A04179" w:rsidP="00A04179">
      <w:pPr>
        <w:pStyle w:val="af"/>
        <w:spacing w:before="0" w:after="0"/>
        <w:ind w:firstLine="708"/>
        <w:jc w:val="both"/>
        <w:rPr>
          <w:sz w:val="28"/>
          <w:szCs w:val="28"/>
        </w:rPr>
      </w:pPr>
      <w:r w:rsidRPr="004173E0">
        <w:rPr>
          <w:sz w:val="28"/>
          <w:szCs w:val="28"/>
        </w:rPr>
        <w:t>Выявлено 11 правонарушений по ст. 8.8 КоАП РФ «Использование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назначению», ст. 7.1 КоАП РФ «Самовольное занятие земельного участка», ст. 7.6 КоАП РФ «Самовольное занятие водного объекта или пользование им с нарушением установленных условий»:</w:t>
      </w:r>
    </w:p>
    <w:p w:rsidR="00A04179" w:rsidRPr="004173E0" w:rsidRDefault="00A04179" w:rsidP="00A04179">
      <w:pPr>
        <w:pStyle w:val="af"/>
        <w:spacing w:before="0" w:after="0"/>
        <w:ind w:firstLine="708"/>
        <w:jc w:val="both"/>
        <w:rPr>
          <w:sz w:val="28"/>
          <w:szCs w:val="28"/>
        </w:rPr>
      </w:pPr>
      <w:r w:rsidRPr="004173E0">
        <w:rPr>
          <w:sz w:val="28"/>
          <w:szCs w:val="28"/>
        </w:rPr>
        <w:t xml:space="preserve">- 7 материалов проверок направлено в управление Федеральной службы государственной регистрации, кадастра и </w:t>
      </w:r>
      <w:proofErr w:type="gramStart"/>
      <w:r w:rsidRPr="004173E0">
        <w:rPr>
          <w:sz w:val="28"/>
          <w:szCs w:val="28"/>
        </w:rPr>
        <w:t>картографии  по</w:t>
      </w:r>
      <w:proofErr w:type="gramEnd"/>
      <w:r w:rsidRPr="004173E0">
        <w:rPr>
          <w:sz w:val="28"/>
          <w:szCs w:val="28"/>
        </w:rPr>
        <w:t xml:space="preserve"> Ростовской области. 6 материалов проверок находятся в стадии рассмотрения и оценки наличия оснований для принятия решения по существу вопроса. По 1 материалу отказано в привлечении к административной ответственности владельца земельного участка, ввиду того, что в соответствии с ФЗ от 29.07.2017 № 217-ФЗ «О ведении гражданами садоводства и огородничества для собственных нужд и</w:t>
      </w:r>
      <w:r>
        <w:rPr>
          <w:sz w:val="28"/>
          <w:szCs w:val="28"/>
        </w:rPr>
        <w:t xml:space="preserve"> о</w:t>
      </w:r>
      <w:r w:rsidRPr="004173E0">
        <w:rPr>
          <w:sz w:val="28"/>
          <w:szCs w:val="28"/>
        </w:rPr>
        <w:t xml:space="preserve"> внесении изменений в отдельные законодательные акты Российской Федерации» срока по неиспользованию земельного участка не установлено;</w:t>
      </w:r>
    </w:p>
    <w:p w:rsidR="00A04179" w:rsidRPr="004173E0" w:rsidRDefault="00A04179" w:rsidP="00A04179">
      <w:pPr>
        <w:pStyle w:val="af"/>
        <w:spacing w:before="0" w:after="0"/>
        <w:ind w:firstLine="708"/>
        <w:jc w:val="both"/>
        <w:rPr>
          <w:sz w:val="28"/>
          <w:szCs w:val="28"/>
        </w:rPr>
      </w:pPr>
      <w:r w:rsidRPr="004173E0">
        <w:rPr>
          <w:sz w:val="28"/>
          <w:szCs w:val="28"/>
        </w:rPr>
        <w:t xml:space="preserve">- 4 материала проверок направлено в Межрегиональное управление </w:t>
      </w:r>
      <w:proofErr w:type="spellStart"/>
      <w:r w:rsidRPr="004173E0">
        <w:rPr>
          <w:sz w:val="28"/>
          <w:szCs w:val="28"/>
        </w:rPr>
        <w:t>Росприроднадзора</w:t>
      </w:r>
      <w:proofErr w:type="spellEnd"/>
      <w:r w:rsidRPr="004173E0">
        <w:rPr>
          <w:sz w:val="28"/>
          <w:szCs w:val="28"/>
        </w:rPr>
        <w:t xml:space="preserve"> по Ростовской области и Республики Калмыкия. Данные материалы находятся в стадии рассмотрения и оценки наличия оснований для </w:t>
      </w:r>
      <w:r w:rsidRPr="004173E0">
        <w:rPr>
          <w:sz w:val="28"/>
          <w:szCs w:val="28"/>
        </w:rPr>
        <w:lastRenderedPageBreak/>
        <w:t>привлечения виновных лиц к административной ответственности за нарушения водного законодательства.</w:t>
      </w:r>
    </w:p>
    <w:p w:rsidR="00A04179" w:rsidRPr="004173E0" w:rsidRDefault="00A04179" w:rsidP="00A04179">
      <w:pPr>
        <w:pStyle w:val="af"/>
        <w:spacing w:before="0" w:after="0"/>
        <w:ind w:firstLine="708"/>
        <w:jc w:val="both"/>
        <w:rPr>
          <w:sz w:val="28"/>
          <w:szCs w:val="28"/>
        </w:rPr>
      </w:pPr>
      <w:r w:rsidRPr="004173E0">
        <w:rPr>
          <w:sz w:val="28"/>
          <w:szCs w:val="28"/>
        </w:rPr>
        <w:t>Кроме того</w:t>
      </w:r>
      <w:r>
        <w:rPr>
          <w:sz w:val="28"/>
          <w:szCs w:val="28"/>
        </w:rPr>
        <w:t>,</w:t>
      </w:r>
      <w:r w:rsidRPr="004173E0">
        <w:rPr>
          <w:sz w:val="28"/>
          <w:szCs w:val="28"/>
        </w:rPr>
        <w:t xml:space="preserve"> вынесено 18 предписаний об устранении нарушений земельного законодательства, по 9 из </w:t>
      </w:r>
      <w:r w:rsidR="00CD169A" w:rsidRPr="004173E0">
        <w:rPr>
          <w:sz w:val="28"/>
          <w:szCs w:val="28"/>
        </w:rPr>
        <w:t>которых нарушения</w:t>
      </w:r>
      <w:r w:rsidRPr="004173E0">
        <w:rPr>
          <w:sz w:val="28"/>
          <w:szCs w:val="28"/>
        </w:rPr>
        <w:t xml:space="preserve"> устранены.</w:t>
      </w:r>
    </w:p>
    <w:p w:rsidR="00A04179" w:rsidRPr="004173E0" w:rsidRDefault="00A04179" w:rsidP="00A04179">
      <w:pPr>
        <w:ind w:firstLine="708"/>
        <w:jc w:val="both"/>
        <w:rPr>
          <w:sz w:val="28"/>
        </w:rPr>
      </w:pPr>
      <w:r w:rsidRPr="004173E0">
        <w:rPr>
          <w:sz w:val="28"/>
          <w:szCs w:val="26"/>
        </w:rPr>
        <w:t xml:space="preserve">На сайте Администрации </w:t>
      </w:r>
      <w:proofErr w:type="spellStart"/>
      <w:r w:rsidRPr="004173E0">
        <w:rPr>
          <w:sz w:val="28"/>
          <w:szCs w:val="26"/>
        </w:rPr>
        <w:t>Белокалитвинского</w:t>
      </w:r>
      <w:proofErr w:type="spellEnd"/>
      <w:r w:rsidRPr="004173E0">
        <w:rPr>
          <w:sz w:val="28"/>
          <w:szCs w:val="26"/>
        </w:rPr>
        <w:t xml:space="preserve"> </w:t>
      </w:r>
      <w:r w:rsidR="00CD169A" w:rsidRPr="004173E0">
        <w:rPr>
          <w:sz w:val="28"/>
          <w:szCs w:val="26"/>
        </w:rPr>
        <w:t>района создан</w:t>
      </w:r>
      <w:r w:rsidRPr="004173E0">
        <w:rPr>
          <w:sz w:val="28"/>
          <w:szCs w:val="26"/>
        </w:rPr>
        <w:t xml:space="preserve"> раздел «Муниципальный контроль», в котором аккумулируется необходимая поднадзорным субъектам информация в части муниципального земельного контроля 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 xml:space="preserve"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КУИ Администрации </w:t>
      </w:r>
      <w:proofErr w:type="spellStart"/>
      <w:r w:rsidRPr="004173E0">
        <w:rPr>
          <w:sz w:val="28"/>
          <w:szCs w:val="26"/>
        </w:rPr>
        <w:t>Белокалитвинского</w:t>
      </w:r>
      <w:proofErr w:type="spellEnd"/>
      <w:r w:rsidRPr="004173E0">
        <w:rPr>
          <w:sz w:val="28"/>
          <w:szCs w:val="26"/>
        </w:rPr>
        <w:t xml:space="preserve"> района, являются:</w:t>
      </w:r>
    </w:p>
    <w:p w:rsidR="00A04179" w:rsidRPr="004173E0" w:rsidRDefault="00A04179" w:rsidP="00A04179">
      <w:pPr>
        <w:ind w:firstLine="708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1. Низкие знания правообладателей земельных участков, предъявляемых к ним земельным законодательством Российской Федерации, в том числе требований о порядке, способах и ограничениях использования земельных участков.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 xml:space="preserve">Решением данной проблемы является активное проведение должностными лицами КУИ Администрации </w:t>
      </w:r>
      <w:proofErr w:type="spellStart"/>
      <w:r w:rsidRPr="004173E0">
        <w:rPr>
          <w:sz w:val="28"/>
          <w:szCs w:val="26"/>
        </w:rPr>
        <w:t>Белокалитвинского</w:t>
      </w:r>
      <w:proofErr w:type="spellEnd"/>
      <w:r w:rsidRPr="004173E0">
        <w:rPr>
          <w:sz w:val="28"/>
          <w:szCs w:val="26"/>
        </w:rPr>
        <w:t xml:space="preserve"> района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 xml:space="preserve">2. Сознательное бездействие правообладателей земельных участков. 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Выявить таких правообладателей и провести с ними профилактические мероприятия, как правило, возможно только при проведении контрольно-надзорных мероприятий.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</w:p>
    <w:p w:rsidR="00A04179" w:rsidRPr="007B13EC" w:rsidRDefault="00A04179" w:rsidP="00A04179">
      <w:pPr>
        <w:autoSpaceDE w:val="0"/>
        <w:autoSpaceDN w:val="0"/>
        <w:jc w:val="center"/>
        <w:outlineLvl w:val="1"/>
        <w:rPr>
          <w:sz w:val="28"/>
          <w:szCs w:val="26"/>
        </w:rPr>
      </w:pPr>
      <w:r w:rsidRPr="007B13EC">
        <w:rPr>
          <w:sz w:val="28"/>
          <w:szCs w:val="26"/>
        </w:rPr>
        <w:t>Раздел II. Цели и задачи реализации программы профилактики рисков причинения вреда</w:t>
      </w:r>
    </w:p>
    <w:p w:rsidR="00A04179" w:rsidRPr="007B13EC" w:rsidRDefault="00A04179" w:rsidP="00A04179">
      <w:pPr>
        <w:autoSpaceDE w:val="0"/>
        <w:autoSpaceDN w:val="0"/>
        <w:jc w:val="both"/>
        <w:rPr>
          <w:sz w:val="28"/>
          <w:szCs w:val="26"/>
        </w:rPr>
      </w:pPr>
    </w:p>
    <w:p w:rsidR="00A04179" w:rsidRPr="004173E0" w:rsidRDefault="00A04179" w:rsidP="00870F01">
      <w:pPr>
        <w:autoSpaceDE w:val="0"/>
        <w:autoSpaceDN w:val="0"/>
        <w:jc w:val="both"/>
        <w:rPr>
          <w:sz w:val="28"/>
          <w:szCs w:val="26"/>
        </w:rPr>
      </w:pPr>
      <w:r w:rsidRPr="004173E0">
        <w:rPr>
          <w:sz w:val="28"/>
          <w:szCs w:val="26"/>
        </w:rPr>
        <w:tab/>
        <w:t>Цели разработки программы и проведение профилактической работы:</w:t>
      </w:r>
    </w:p>
    <w:p w:rsidR="00870F01" w:rsidRDefault="00A04179" w:rsidP="00870F01">
      <w:pPr>
        <w:ind w:firstLine="709"/>
        <w:jc w:val="both"/>
        <w:rPr>
          <w:sz w:val="28"/>
          <w:szCs w:val="26"/>
        </w:rPr>
      </w:pPr>
      <w:r w:rsidRPr="004173E0">
        <w:rPr>
          <w:bCs/>
          <w:kern w:val="24"/>
          <w:sz w:val="28"/>
          <w:szCs w:val="26"/>
        </w:rPr>
        <w:t xml:space="preserve">- </w:t>
      </w:r>
      <w:r w:rsidRPr="004173E0">
        <w:rPr>
          <w:sz w:val="28"/>
          <w:szCs w:val="26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A04179" w:rsidRPr="004173E0" w:rsidRDefault="00A04179" w:rsidP="00870F01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- повышение прозрачности системы муниципального контроля;</w:t>
      </w:r>
    </w:p>
    <w:p w:rsidR="00A04179" w:rsidRPr="004173E0" w:rsidRDefault="00A04179" w:rsidP="00870F01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A04179" w:rsidRPr="004173E0" w:rsidRDefault="00A04179" w:rsidP="00870F01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A04179" w:rsidRPr="004173E0" w:rsidRDefault="00A04179" w:rsidP="00870F01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- мотивация подконтрольных субъектов к добросовестному поведению.</w:t>
      </w:r>
    </w:p>
    <w:p w:rsidR="00A04179" w:rsidRPr="004173E0" w:rsidRDefault="00A04179" w:rsidP="00A04179">
      <w:pPr>
        <w:autoSpaceDE w:val="0"/>
        <w:autoSpaceDN w:val="0"/>
        <w:jc w:val="both"/>
        <w:rPr>
          <w:sz w:val="28"/>
          <w:szCs w:val="26"/>
        </w:rPr>
      </w:pPr>
      <w:r w:rsidRPr="004173E0">
        <w:rPr>
          <w:sz w:val="28"/>
          <w:szCs w:val="26"/>
        </w:rPr>
        <w:lastRenderedPageBreak/>
        <w:tab/>
        <w:t>Проведение профилактических мероприятий программы позволяет решить следующие задачи:</w:t>
      </w:r>
    </w:p>
    <w:p w:rsidR="00A04179" w:rsidRPr="004173E0" w:rsidRDefault="00A04179" w:rsidP="00A04179">
      <w:pPr>
        <w:ind w:left="5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A04179" w:rsidRPr="004173E0" w:rsidRDefault="00A04179" w:rsidP="00A04179">
      <w:pPr>
        <w:ind w:left="5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A04179" w:rsidRPr="004173E0" w:rsidRDefault="00A04179" w:rsidP="00A04179">
      <w:pPr>
        <w:ind w:left="5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A04179" w:rsidRPr="004173E0" w:rsidRDefault="00A04179" w:rsidP="00A04179">
      <w:pPr>
        <w:ind w:left="5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A04179" w:rsidRPr="004173E0" w:rsidRDefault="00A04179" w:rsidP="00A04179">
      <w:pPr>
        <w:ind w:left="5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ab/>
        <w:t>- повышение квалификации кадрового состава контрольно-надзорного органа;</w:t>
      </w:r>
    </w:p>
    <w:p w:rsidR="00A04179" w:rsidRPr="004173E0" w:rsidRDefault="00A04179" w:rsidP="00A04179">
      <w:pPr>
        <w:ind w:left="5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A04179" w:rsidRPr="004173E0" w:rsidRDefault="00A04179" w:rsidP="00A04179">
      <w:pPr>
        <w:ind w:left="5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A04179" w:rsidRPr="004173E0" w:rsidRDefault="00A04179" w:rsidP="00A04179">
      <w:pPr>
        <w:ind w:left="5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A04179" w:rsidRPr="004173E0" w:rsidRDefault="00A04179" w:rsidP="00A04179">
      <w:pPr>
        <w:autoSpaceDE w:val="0"/>
        <w:autoSpaceDN w:val="0"/>
        <w:jc w:val="both"/>
        <w:rPr>
          <w:sz w:val="28"/>
          <w:szCs w:val="26"/>
        </w:rPr>
      </w:pPr>
      <w:r w:rsidRPr="004173E0">
        <w:rPr>
          <w:sz w:val="28"/>
          <w:szCs w:val="26"/>
        </w:rPr>
        <w:tab/>
        <w:t>Сроки реализации программы приведены в перечне основных профилактических мероприятий на 2022 год.</w:t>
      </w:r>
    </w:p>
    <w:p w:rsidR="00A04179" w:rsidRPr="004173E0" w:rsidRDefault="00A04179" w:rsidP="00A04179">
      <w:pPr>
        <w:autoSpaceDE w:val="0"/>
        <w:autoSpaceDN w:val="0"/>
        <w:jc w:val="both"/>
        <w:rPr>
          <w:sz w:val="28"/>
          <w:szCs w:val="26"/>
        </w:rPr>
      </w:pPr>
      <w:r w:rsidRPr="004173E0">
        <w:rPr>
          <w:sz w:val="28"/>
          <w:szCs w:val="26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A04179" w:rsidRPr="004173E0" w:rsidRDefault="00A04179" w:rsidP="00A04179">
      <w:pPr>
        <w:autoSpaceDE w:val="0"/>
        <w:autoSpaceDN w:val="0"/>
        <w:jc w:val="both"/>
        <w:rPr>
          <w:sz w:val="28"/>
          <w:szCs w:val="26"/>
        </w:rPr>
      </w:pPr>
    </w:p>
    <w:p w:rsidR="00A04179" w:rsidRPr="007B13EC" w:rsidRDefault="00A04179" w:rsidP="00A04179">
      <w:pPr>
        <w:autoSpaceDE w:val="0"/>
        <w:autoSpaceDN w:val="0"/>
        <w:jc w:val="center"/>
        <w:outlineLvl w:val="1"/>
        <w:rPr>
          <w:sz w:val="28"/>
          <w:szCs w:val="26"/>
        </w:rPr>
      </w:pPr>
      <w:r w:rsidRPr="007B13EC">
        <w:rPr>
          <w:sz w:val="28"/>
          <w:szCs w:val="26"/>
        </w:rPr>
        <w:t>Раздел III. Перечень профилактических мероприятий,</w:t>
      </w:r>
    </w:p>
    <w:p w:rsidR="00A04179" w:rsidRPr="007B13EC" w:rsidRDefault="00A04179" w:rsidP="00A04179">
      <w:pPr>
        <w:autoSpaceDE w:val="0"/>
        <w:autoSpaceDN w:val="0"/>
        <w:jc w:val="center"/>
        <w:outlineLvl w:val="1"/>
        <w:rPr>
          <w:sz w:val="28"/>
          <w:szCs w:val="26"/>
        </w:rPr>
      </w:pPr>
      <w:r w:rsidRPr="007B13EC">
        <w:rPr>
          <w:sz w:val="28"/>
          <w:szCs w:val="26"/>
        </w:rPr>
        <w:t>сроки (периодичность) их проведения</w:t>
      </w:r>
    </w:p>
    <w:p w:rsidR="00A04179" w:rsidRPr="007B13EC" w:rsidRDefault="00A04179" w:rsidP="00A04179">
      <w:pPr>
        <w:autoSpaceDN w:val="0"/>
        <w:contextualSpacing/>
        <w:jc w:val="both"/>
        <w:textAlignment w:val="baseline"/>
        <w:rPr>
          <w:sz w:val="28"/>
          <w:szCs w:val="26"/>
          <w:lang w:eastAsia="ar-SA"/>
        </w:rPr>
      </w:pP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 xml:space="preserve">Перечень основных профилактических мероприятий программы на 2022 год приведен в таблице №1. </w:t>
      </w:r>
    </w:p>
    <w:p w:rsidR="00A04179" w:rsidRPr="004173E0" w:rsidRDefault="00A04179" w:rsidP="00A04179">
      <w:pPr>
        <w:jc w:val="center"/>
        <w:rPr>
          <w:sz w:val="28"/>
          <w:szCs w:val="26"/>
          <w:lang w:eastAsia="ar-SA"/>
        </w:rPr>
      </w:pPr>
    </w:p>
    <w:p w:rsidR="00A04179" w:rsidRDefault="00A04179" w:rsidP="00A04179">
      <w:pPr>
        <w:autoSpaceDE w:val="0"/>
        <w:autoSpaceDN w:val="0"/>
        <w:jc w:val="right"/>
        <w:rPr>
          <w:rFonts w:ascii="Calibri" w:hAnsi="Calibri" w:cs="Calibri"/>
          <w:sz w:val="28"/>
          <w:szCs w:val="20"/>
        </w:rPr>
      </w:pPr>
      <w:r w:rsidRPr="004173E0">
        <w:rPr>
          <w:rFonts w:ascii="Calibri" w:hAnsi="Calibri" w:cs="Calibri"/>
          <w:sz w:val="28"/>
          <w:szCs w:val="20"/>
        </w:rPr>
        <w:t xml:space="preserve">                                                                                                                                    </w:t>
      </w:r>
    </w:p>
    <w:p w:rsidR="00A04179" w:rsidRDefault="00A04179" w:rsidP="00A04179">
      <w:pPr>
        <w:autoSpaceDE w:val="0"/>
        <w:autoSpaceDN w:val="0"/>
        <w:jc w:val="right"/>
        <w:rPr>
          <w:rFonts w:ascii="Calibri" w:hAnsi="Calibri" w:cs="Calibri"/>
          <w:sz w:val="28"/>
          <w:szCs w:val="20"/>
        </w:rPr>
      </w:pPr>
    </w:p>
    <w:p w:rsidR="00A04179" w:rsidRDefault="00A04179" w:rsidP="00A04179">
      <w:pPr>
        <w:autoSpaceDE w:val="0"/>
        <w:autoSpaceDN w:val="0"/>
        <w:jc w:val="right"/>
        <w:rPr>
          <w:rFonts w:ascii="Calibri" w:hAnsi="Calibri" w:cs="Calibri"/>
          <w:sz w:val="28"/>
          <w:szCs w:val="20"/>
        </w:rPr>
      </w:pPr>
    </w:p>
    <w:p w:rsidR="00CD169A" w:rsidRDefault="00CD169A" w:rsidP="00A04179">
      <w:pPr>
        <w:autoSpaceDE w:val="0"/>
        <w:autoSpaceDN w:val="0"/>
        <w:jc w:val="right"/>
        <w:rPr>
          <w:rFonts w:ascii="Calibri" w:hAnsi="Calibri" w:cs="Calibri"/>
          <w:sz w:val="28"/>
          <w:szCs w:val="20"/>
        </w:rPr>
      </w:pPr>
    </w:p>
    <w:p w:rsidR="00A04179" w:rsidRPr="004B2895" w:rsidRDefault="00A04179" w:rsidP="00A04179">
      <w:pPr>
        <w:autoSpaceDE w:val="0"/>
        <w:autoSpaceDN w:val="0"/>
        <w:jc w:val="right"/>
        <w:rPr>
          <w:sz w:val="28"/>
          <w:szCs w:val="20"/>
        </w:rPr>
      </w:pPr>
      <w:r w:rsidRPr="004B2895">
        <w:rPr>
          <w:sz w:val="28"/>
          <w:szCs w:val="20"/>
        </w:rPr>
        <w:lastRenderedPageBreak/>
        <w:t>Таблица № 1</w:t>
      </w:r>
    </w:p>
    <w:p w:rsidR="00A04179" w:rsidRPr="004173E0" w:rsidRDefault="00A04179" w:rsidP="00A04179">
      <w:pPr>
        <w:autoSpaceDE w:val="0"/>
        <w:autoSpaceDN w:val="0"/>
        <w:jc w:val="center"/>
        <w:rPr>
          <w:rFonts w:cs="Calibri"/>
          <w:sz w:val="28"/>
          <w:szCs w:val="20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2190"/>
        <w:gridCol w:w="2409"/>
      </w:tblGrid>
      <w:tr w:rsidR="00A04179" w:rsidRPr="004173E0" w:rsidTr="00E82873">
        <w:tc>
          <w:tcPr>
            <w:tcW w:w="720" w:type="dxa"/>
            <w:vAlign w:val="center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№ п/п</w:t>
            </w:r>
          </w:p>
        </w:tc>
        <w:tc>
          <w:tcPr>
            <w:tcW w:w="4320" w:type="dxa"/>
            <w:vAlign w:val="center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Профилактические мероприятия</w:t>
            </w:r>
          </w:p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2190" w:type="dxa"/>
            <w:vAlign w:val="center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Адресат мероприятия</w:t>
            </w:r>
          </w:p>
        </w:tc>
      </w:tr>
    </w:tbl>
    <w:p w:rsidR="00A04179" w:rsidRPr="004173E0" w:rsidRDefault="00A04179" w:rsidP="00A04179">
      <w:pPr>
        <w:rPr>
          <w:sz w:val="28"/>
          <w:szCs w:val="2"/>
          <w:lang w:eastAsia="ar-SA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2190"/>
        <w:gridCol w:w="2409"/>
      </w:tblGrid>
      <w:tr w:rsidR="00A04179" w:rsidRPr="004173E0" w:rsidTr="00E82873">
        <w:trPr>
          <w:trHeight w:val="28"/>
          <w:tblHeader/>
        </w:trPr>
        <w:tc>
          <w:tcPr>
            <w:tcW w:w="720" w:type="dxa"/>
            <w:vAlign w:val="center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1</w:t>
            </w:r>
          </w:p>
        </w:tc>
        <w:tc>
          <w:tcPr>
            <w:tcW w:w="4320" w:type="dxa"/>
            <w:vAlign w:val="center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2</w:t>
            </w:r>
          </w:p>
        </w:tc>
        <w:tc>
          <w:tcPr>
            <w:tcW w:w="2190" w:type="dxa"/>
            <w:vAlign w:val="center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3</w:t>
            </w:r>
          </w:p>
        </w:tc>
        <w:tc>
          <w:tcPr>
            <w:tcW w:w="2409" w:type="dxa"/>
            <w:vAlign w:val="center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4</w:t>
            </w:r>
          </w:p>
        </w:tc>
      </w:tr>
      <w:tr w:rsidR="00A04179" w:rsidRPr="004173E0" w:rsidTr="00E82873">
        <w:tc>
          <w:tcPr>
            <w:tcW w:w="720" w:type="dxa"/>
            <w:vMerge w:val="restart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1.</w:t>
            </w:r>
          </w:p>
        </w:tc>
        <w:tc>
          <w:tcPr>
            <w:tcW w:w="4320" w:type="dxa"/>
          </w:tcPr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  <w:r w:rsidRPr="004173E0">
              <w:rPr>
                <w:sz w:val="28"/>
              </w:rPr>
              <w:t xml:space="preserve">Размещение на официальном сайте Администрации </w:t>
            </w:r>
            <w:proofErr w:type="spellStart"/>
            <w:r w:rsidRPr="004173E0">
              <w:rPr>
                <w:sz w:val="28"/>
              </w:rPr>
              <w:t>Белокалитвинского</w:t>
            </w:r>
            <w:proofErr w:type="spellEnd"/>
            <w:r w:rsidRPr="004173E0">
              <w:rPr>
                <w:sz w:val="28"/>
              </w:rPr>
              <w:t xml:space="preserve"> района актуальной информации:</w:t>
            </w:r>
          </w:p>
        </w:tc>
        <w:tc>
          <w:tcPr>
            <w:tcW w:w="219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2409" w:type="dxa"/>
            <w:vMerge w:val="restart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A04179" w:rsidRPr="004173E0" w:rsidTr="00E82873">
        <w:tc>
          <w:tcPr>
            <w:tcW w:w="720" w:type="dxa"/>
            <w:vMerge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4320" w:type="dxa"/>
          </w:tcPr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  <w:r w:rsidRPr="004173E0">
              <w:rPr>
                <w:sz w:val="28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19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поддерживать в актуальном состоянии</w:t>
            </w:r>
          </w:p>
        </w:tc>
        <w:tc>
          <w:tcPr>
            <w:tcW w:w="2409" w:type="dxa"/>
            <w:vMerge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color w:val="FF6600"/>
                <w:sz w:val="28"/>
              </w:rPr>
            </w:pPr>
          </w:p>
        </w:tc>
      </w:tr>
      <w:tr w:rsidR="00A04179" w:rsidRPr="004173E0" w:rsidTr="00E82873">
        <w:tc>
          <w:tcPr>
            <w:tcW w:w="720" w:type="dxa"/>
            <w:vMerge/>
          </w:tcPr>
          <w:p w:rsidR="00A04179" w:rsidRPr="004173E0" w:rsidRDefault="00A04179" w:rsidP="00E82873">
            <w:pPr>
              <w:rPr>
                <w:sz w:val="28"/>
                <w:lang w:eastAsia="ar-SA"/>
              </w:rPr>
            </w:pPr>
          </w:p>
        </w:tc>
        <w:tc>
          <w:tcPr>
            <w:tcW w:w="4320" w:type="dxa"/>
          </w:tcPr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  <w:r w:rsidRPr="004173E0">
              <w:rPr>
                <w:sz w:val="28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19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A04179" w:rsidRPr="004173E0" w:rsidTr="00E82873">
        <w:tc>
          <w:tcPr>
            <w:tcW w:w="720" w:type="dxa"/>
            <w:vMerge/>
          </w:tcPr>
          <w:p w:rsidR="00A04179" w:rsidRPr="004173E0" w:rsidRDefault="00A04179" w:rsidP="00E82873">
            <w:pPr>
              <w:rPr>
                <w:sz w:val="28"/>
                <w:lang w:eastAsia="ar-SA"/>
              </w:rPr>
            </w:pPr>
          </w:p>
        </w:tc>
        <w:tc>
          <w:tcPr>
            <w:tcW w:w="4320" w:type="dxa"/>
          </w:tcPr>
          <w:p w:rsidR="00A04179" w:rsidRPr="004173E0" w:rsidRDefault="001250C4" w:rsidP="00E82873">
            <w:pPr>
              <w:autoSpaceDE w:val="0"/>
              <w:autoSpaceDN w:val="0"/>
              <w:rPr>
                <w:sz w:val="28"/>
              </w:rPr>
            </w:pPr>
            <w:hyperlink r:id="rId9" w:history="1">
              <w:r w:rsidR="00A04179" w:rsidRPr="004173E0">
                <w:rPr>
                  <w:sz w:val="28"/>
                </w:rPr>
                <w:t>перечень</w:t>
              </w:r>
            </w:hyperlink>
            <w:r w:rsidR="00A04179" w:rsidRPr="004173E0">
              <w:rPr>
                <w:sz w:val="28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A04179" w:rsidRPr="004173E0" w:rsidTr="00E82873">
        <w:trPr>
          <w:trHeight w:val="1327"/>
        </w:trPr>
        <w:tc>
          <w:tcPr>
            <w:tcW w:w="720" w:type="dxa"/>
            <w:vMerge/>
          </w:tcPr>
          <w:p w:rsidR="00A04179" w:rsidRPr="004173E0" w:rsidRDefault="00A04179" w:rsidP="00E82873">
            <w:pPr>
              <w:rPr>
                <w:sz w:val="28"/>
                <w:lang w:eastAsia="ar-SA"/>
              </w:rPr>
            </w:pPr>
          </w:p>
        </w:tc>
        <w:tc>
          <w:tcPr>
            <w:tcW w:w="4320" w:type="dxa"/>
          </w:tcPr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  <w:r w:rsidRPr="004173E0">
              <w:rPr>
                <w:sz w:val="28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219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CD169A" w:rsidRPr="004173E0" w:rsidRDefault="00A04179" w:rsidP="00CD169A">
            <w:pPr>
              <w:autoSpaceDE w:val="0"/>
              <w:autoSpaceDN w:val="0"/>
              <w:jc w:val="center"/>
              <w:rPr>
                <w:color w:val="FF6600"/>
                <w:sz w:val="28"/>
              </w:rPr>
            </w:pPr>
            <w:r w:rsidRPr="004173E0">
              <w:rPr>
                <w:sz w:val="28"/>
              </w:rPr>
              <w:t xml:space="preserve">Юридические лица, индивидуальные предприниматели, граждане, органы государственной </w:t>
            </w:r>
            <w:r w:rsidRPr="004173E0">
              <w:rPr>
                <w:sz w:val="28"/>
              </w:rPr>
              <w:lastRenderedPageBreak/>
              <w:t>власти, органы местного самоуправления</w:t>
            </w:r>
          </w:p>
        </w:tc>
      </w:tr>
      <w:tr w:rsidR="00A04179" w:rsidRPr="004173E0" w:rsidTr="00E82873">
        <w:trPr>
          <w:trHeight w:val="2116"/>
        </w:trPr>
        <w:tc>
          <w:tcPr>
            <w:tcW w:w="720" w:type="dxa"/>
            <w:vMerge/>
          </w:tcPr>
          <w:p w:rsidR="00A04179" w:rsidRPr="004173E0" w:rsidRDefault="00A04179" w:rsidP="00E82873">
            <w:pPr>
              <w:rPr>
                <w:sz w:val="28"/>
                <w:lang w:eastAsia="ar-SA"/>
              </w:rPr>
            </w:pPr>
          </w:p>
        </w:tc>
        <w:tc>
          <w:tcPr>
            <w:tcW w:w="4320" w:type="dxa"/>
          </w:tcPr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  <w:r w:rsidRPr="004173E0">
              <w:rPr>
                <w:sz w:val="28"/>
              </w:rPr>
              <w:t>перечень объектов контроля, учитываемых в рамках формирования ежегодного плана контрольных  мероприятий, с указанием категории риска;</w:t>
            </w:r>
          </w:p>
        </w:tc>
        <w:tc>
          <w:tcPr>
            <w:tcW w:w="219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color w:val="FF6600"/>
                <w:sz w:val="28"/>
              </w:rPr>
            </w:pPr>
            <w:r w:rsidRPr="004173E0">
              <w:rPr>
                <w:sz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A04179" w:rsidRPr="004173E0" w:rsidTr="00E82873">
        <w:trPr>
          <w:trHeight w:val="2216"/>
        </w:trPr>
        <w:tc>
          <w:tcPr>
            <w:tcW w:w="720" w:type="dxa"/>
            <w:vMerge/>
          </w:tcPr>
          <w:p w:rsidR="00A04179" w:rsidRPr="004173E0" w:rsidRDefault="00A04179" w:rsidP="00E82873">
            <w:pPr>
              <w:rPr>
                <w:sz w:val="28"/>
                <w:lang w:eastAsia="ar-SA"/>
              </w:rPr>
            </w:pPr>
          </w:p>
        </w:tc>
        <w:tc>
          <w:tcPr>
            <w:tcW w:w="4320" w:type="dxa"/>
          </w:tcPr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  <w:r w:rsidRPr="004173E0">
              <w:rPr>
                <w:sz w:val="28"/>
              </w:rPr>
              <w:t xml:space="preserve">исчерпывающий перечень сведений, которые могут запрашиваться </w:t>
            </w:r>
            <w:r w:rsidRPr="004173E0">
              <w:rPr>
                <w:sz w:val="28"/>
                <w:szCs w:val="26"/>
              </w:rPr>
              <w:t xml:space="preserve">КУИ Администрации </w:t>
            </w:r>
            <w:proofErr w:type="spellStart"/>
            <w:r w:rsidRPr="004173E0">
              <w:rPr>
                <w:sz w:val="28"/>
                <w:szCs w:val="26"/>
              </w:rPr>
              <w:t>Белокалитвинского</w:t>
            </w:r>
            <w:proofErr w:type="spellEnd"/>
            <w:r w:rsidRPr="004173E0">
              <w:rPr>
                <w:sz w:val="28"/>
                <w:szCs w:val="26"/>
              </w:rPr>
              <w:t xml:space="preserve"> района</w:t>
            </w:r>
            <w:r w:rsidRPr="004173E0">
              <w:rPr>
                <w:sz w:val="28"/>
              </w:rPr>
              <w:t xml:space="preserve"> у контролируемого лица;</w:t>
            </w:r>
          </w:p>
        </w:tc>
        <w:tc>
          <w:tcPr>
            <w:tcW w:w="219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в течение 2022 г, поддерживать в актуальном состоянии</w:t>
            </w:r>
          </w:p>
        </w:tc>
        <w:tc>
          <w:tcPr>
            <w:tcW w:w="2409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A04179" w:rsidRPr="004173E0" w:rsidTr="00E82873">
        <w:trPr>
          <w:trHeight w:val="1389"/>
        </w:trPr>
        <w:tc>
          <w:tcPr>
            <w:tcW w:w="720" w:type="dxa"/>
            <w:vMerge/>
          </w:tcPr>
          <w:p w:rsidR="00A04179" w:rsidRPr="004173E0" w:rsidRDefault="00A04179" w:rsidP="00E82873">
            <w:pPr>
              <w:rPr>
                <w:sz w:val="28"/>
                <w:lang w:eastAsia="ar-SA"/>
              </w:rPr>
            </w:pPr>
          </w:p>
        </w:tc>
        <w:tc>
          <w:tcPr>
            <w:tcW w:w="4320" w:type="dxa"/>
          </w:tcPr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  <w:r w:rsidRPr="004173E0">
              <w:rPr>
                <w:sz w:val="28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219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в течение 2022 г, поддерживать в актуальном состоянии</w:t>
            </w:r>
          </w:p>
        </w:tc>
        <w:tc>
          <w:tcPr>
            <w:tcW w:w="2409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A04179" w:rsidRPr="004173E0" w:rsidTr="00E82873">
        <w:trPr>
          <w:trHeight w:val="2216"/>
        </w:trPr>
        <w:tc>
          <w:tcPr>
            <w:tcW w:w="720" w:type="dxa"/>
            <w:vMerge/>
          </w:tcPr>
          <w:p w:rsidR="00A04179" w:rsidRPr="004173E0" w:rsidRDefault="00A04179" w:rsidP="00E82873">
            <w:pPr>
              <w:rPr>
                <w:sz w:val="28"/>
                <w:lang w:eastAsia="ar-SA"/>
              </w:rPr>
            </w:pPr>
          </w:p>
        </w:tc>
        <w:tc>
          <w:tcPr>
            <w:tcW w:w="4320" w:type="dxa"/>
          </w:tcPr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  <w:r w:rsidRPr="004173E0">
              <w:rPr>
                <w:sz w:val="28"/>
              </w:rPr>
              <w:t xml:space="preserve">сведения о порядке досудебного обжалования решений </w:t>
            </w:r>
            <w:r w:rsidRPr="004173E0">
              <w:rPr>
                <w:sz w:val="28"/>
                <w:szCs w:val="26"/>
              </w:rPr>
              <w:t xml:space="preserve">КУИ Администрации </w:t>
            </w:r>
            <w:proofErr w:type="spellStart"/>
            <w:r w:rsidRPr="004173E0">
              <w:rPr>
                <w:sz w:val="28"/>
                <w:szCs w:val="26"/>
              </w:rPr>
              <w:t>Белокалитвинского</w:t>
            </w:r>
            <w:proofErr w:type="spellEnd"/>
            <w:r w:rsidRPr="004173E0">
              <w:rPr>
                <w:sz w:val="28"/>
                <w:szCs w:val="26"/>
              </w:rPr>
              <w:t xml:space="preserve"> района</w:t>
            </w:r>
            <w:r w:rsidRPr="004173E0">
              <w:rPr>
                <w:sz w:val="28"/>
              </w:rPr>
              <w:t>, действий (бездействия) его должностных лиц;</w:t>
            </w:r>
          </w:p>
        </w:tc>
        <w:tc>
          <w:tcPr>
            <w:tcW w:w="219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в течение 2022 г, поддерживать в актуальном состоянии</w:t>
            </w:r>
          </w:p>
        </w:tc>
        <w:tc>
          <w:tcPr>
            <w:tcW w:w="2409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A04179" w:rsidRPr="004173E0" w:rsidTr="00E82873">
        <w:trPr>
          <w:trHeight w:val="2128"/>
        </w:trPr>
        <w:tc>
          <w:tcPr>
            <w:tcW w:w="720" w:type="dxa"/>
            <w:vMerge/>
          </w:tcPr>
          <w:p w:rsidR="00A04179" w:rsidRPr="004173E0" w:rsidRDefault="00A04179" w:rsidP="00E82873">
            <w:pPr>
              <w:rPr>
                <w:sz w:val="28"/>
                <w:lang w:eastAsia="ar-SA"/>
              </w:rPr>
            </w:pPr>
          </w:p>
        </w:tc>
        <w:tc>
          <w:tcPr>
            <w:tcW w:w="4320" w:type="dxa"/>
          </w:tcPr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  <w:r w:rsidRPr="004173E0">
              <w:rPr>
                <w:sz w:val="28"/>
              </w:rPr>
              <w:t xml:space="preserve">доклады, содержащие результаты обобщения правоприменительной практики </w:t>
            </w:r>
            <w:r w:rsidRPr="004173E0">
              <w:rPr>
                <w:sz w:val="28"/>
                <w:szCs w:val="26"/>
              </w:rPr>
              <w:t xml:space="preserve">КУИ Администрации </w:t>
            </w:r>
            <w:proofErr w:type="spellStart"/>
            <w:r w:rsidRPr="004173E0">
              <w:rPr>
                <w:sz w:val="28"/>
                <w:szCs w:val="26"/>
              </w:rPr>
              <w:t>Белокалитвинского</w:t>
            </w:r>
            <w:proofErr w:type="spellEnd"/>
            <w:r w:rsidRPr="004173E0">
              <w:rPr>
                <w:sz w:val="28"/>
                <w:szCs w:val="26"/>
              </w:rPr>
              <w:t xml:space="preserve"> района;</w:t>
            </w:r>
          </w:p>
        </w:tc>
        <w:tc>
          <w:tcPr>
            <w:tcW w:w="219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 xml:space="preserve">в срок до 3 дней со дня утверждения доклада </w:t>
            </w:r>
          </w:p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(с периодичностью, не реже одного раза в год)</w:t>
            </w:r>
          </w:p>
        </w:tc>
        <w:tc>
          <w:tcPr>
            <w:tcW w:w="2409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A04179" w:rsidRPr="004173E0" w:rsidTr="00E82873">
        <w:trPr>
          <w:trHeight w:val="1114"/>
        </w:trPr>
        <w:tc>
          <w:tcPr>
            <w:tcW w:w="720" w:type="dxa"/>
            <w:vMerge/>
          </w:tcPr>
          <w:p w:rsidR="00A04179" w:rsidRPr="004173E0" w:rsidRDefault="00A04179" w:rsidP="00E82873">
            <w:pPr>
              <w:rPr>
                <w:sz w:val="28"/>
                <w:lang w:eastAsia="ar-SA"/>
              </w:rPr>
            </w:pPr>
          </w:p>
        </w:tc>
        <w:tc>
          <w:tcPr>
            <w:tcW w:w="4320" w:type="dxa"/>
          </w:tcPr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  <w:r w:rsidRPr="004173E0">
              <w:rPr>
                <w:sz w:val="28"/>
              </w:rPr>
              <w:t>ежегодный доклад о муниципальном земельном контроле;</w:t>
            </w:r>
          </w:p>
        </w:tc>
        <w:tc>
          <w:tcPr>
            <w:tcW w:w="219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в срок до 3 дней со дня утверждения доклада (не позднее 15 марта 2022 г.)</w:t>
            </w:r>
          </w:p>
        </w:tc>
        <w:tc>
          <w:tcPr>
            <w:tcW w:w="2409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A04179" w:rsidRPr="004173E0" w:rsidTr="00E82873">
        <w:trPr>
          <w:trHeight w:val="1880"/>
        </w:trPr>
        <w:tc>
          <w:tcPr>
            <w:tcW w:w="720" w:type="dxa"/>
            <w:vMerge/>
          </w:tcPr>
          <w:p w:rsidR="00A04179" w:rsidRPr="004173E0" w:rsidRDefault="00A04179" w:rsidP="00E82873">
            <w:pPr>
              <w:rPr>
                <w:sz w:val="28"/>
                <w:lang w:eastAsia="ar-SA"/>
              </w:rPr>
            </w:pPr>
          </w:p>
        </w:tc>
        <w:tc>
          <w:tcPr>
            <w:tcW w:w="4320" w:type="dxa"/>
          </w:tcPr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  <w:r w:rsidRPr="004173E0">
              <w:rPr>
                <w:sz w:val="28"/>
              </w:rPr>
              <w:t>письменные разъяснения, подписанные уполномоченным должностным лицом;</w:t>
            </w:r>
          </w:p>
        </w:tc>
        <w:tc>
          <w:tcPr>
            <w:tcW w:w="219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A04179" w:rsidRPr="004173E0" w:rsidTr="00E82873">
        <w:trPr>
          <w:trHeight w:val="2440"/>
        </w:trPr>
        <w:tc>
          <w:tcPr>
            <w:tcW w:w="720" w:type="dxa"/>
            <w:vMerge/>
          </w:tcPr>
          <w:p w:rsidR="00A04179" w:rsidRPr="004173E0" w:rsidRDefault="00A04179" w:rsidP="00E82873">
            <w:pPr>
              <w:rPr>
                <w:sz w:val="28"/>
                <w:lang w:eastAsia="ar-SA"/>
              </w:rPr>
            </w:pPr>
          </w:p>
        </w:tc>
        <w:tc>
          <w:tcPr>
            <w:tcW w:w="4320" w:type="dxa"/>
          </w:tcPr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  <w:r w:rsidRPr="004173E0">
              <w:rPr>
                <w:sz w:val="28"/>
              </w:rPr>
              <w:t xml:space="preserve">программы профилактики на 2023 год; </w:t>
            </w:r>
          </w:p>
        </w:tc>
        <w:tc>
          <w:tcPr>
            <w:tcW w:w="219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 xml:space="preserve">не позднее </w:t>
            </w:r>
          </w:p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 xml:space="preserve">1 октября 2022 г. </w:t>
            </w:r>
          </w:p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(проект Программы для общественного обсуждения);</w:t>
            </w:r>
          </w:p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в течение 5 дней со дня утверждения (утвержденной Программы)</w:t>
            </w:r>
          </w:p>
        </w:tc>
        <w:tc>
          <w:tcPr>
            <w:tcW w:w="2409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A04179" w:rsidRPr="004173E0" w:rsidTr="00E82873">
        <w:trPr>
          <w:trHeight w:val="240"/>
        </w:trPr>
        <w:tc>
          <w:tcPr>
            <w:tcW w:w="720" w:type="dxa"/>
            <w:vMerge/>
          </w:tcPr>
          <w:p w:rsidR="00A04179" w:rsidRPr="004173E0" w:rsidRDefault="00A04179" w:rsidP="00E82873">
            <w:pPr>
              <w:rPr>
                <w:sz w:val="28"/>
                <w:lang w:eastAsia="ar-SA"/>
              </w:rPr>
            </w:pPr>
          </w:p>
        </w:tc>
        <w:tc>
          <w:tcPr>
            <w:tcW w:w="4320" w:type="dxa"/>
          </w:tcPr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  <w:r w:rsidRPr="004173E0">
              <w:rPr>
                <w:sz w:val="28"/>
              </w:rPr>
              <w:t xml:space="preserve">ежегодные планы проведения плановых </w:t>
            </w:r>
            <w:proofErr w:type="gramStart"/>
            <w:r w:rsidRPr="004173E0">
              <w:rPr>
                <w:sz w:val="28"/>
              </w:rPr>
              <w:t xml:space="preserve">контрольных  </w:t>
            </w:r>
            <w:r w:rsidRPr="004173E0">
              <w:rPr>
                <w:sz w:val="28"/>
              </w:rPr>
              <w:lastRenderedPageBreak/>
              <w:t>мероприятий</w:t>
            </w:r>
            <w:proofErr w:type="gramEnd"/>
            <w:r w:rsidRPr="004173E0">
              <w:rPr>
                <w:sz w:val="28"/>
              </w:rPr>
              <w:t xml:space="preserve"> по муниципальному земельному контролю.</w:t>
            </w:r>
          </w:p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</w:p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219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lastRenderedPageBreak/>
              <w:t xml:space="preserve">в течение 5 рабочих дней со </w:t>
            </w:r>
            <w:r w:rsidRPr="004173E0">
              <w:rPr>
                <w:sz w:val="28"/>
              </w:rPr>
              <w:lastRenderedPageBreak/>
              <w:t xml:space="preserve">дня их утверждения </w:t>
            </w:r>
          </w:p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409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lastRenderedPageBreak/>
              <w:t xml:space="preserve">Юридические лица, </w:t>
            </w:r>
            <w:r w:rsidRPr="004173E0">
              <w:rPr>
                <w:sz w:val="28"/>
              </w:rPr>
              <w:lastRenderedPageBreak/>
              <w:t>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A04179" w:rsidRPr="004173E0" w:rsidTr="00E82873">
        <w:trPr>
          <w:trHeight w:val="2204"/>
        </w:trPr>
        <w:tc>
          <w:tcPr>
            <w:tcW w:w="72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lastRenderedPageBreak/>
              <w:t>2.</w:t>
            </w:r>
          </w:p>
        </w:tc>
        <w:tc>
          <w:tcPr>
            <w:tcW w:w="4320" w:type="dxa"/>
          </w:tcPr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  <w:r w:rsidRPr="004173E0">
              <w:rPr>
                <w:sz w:val="28"/>
              </w:rPr>
              <w:t xml:space="preserve">Информирование контролируемых лиц и иных заинтересованных лиц по вопросам соблюдения обязательных требований  земельного законодательства посредством публикаций на официальном сайте Администрации </w:t>
            </w:r>
            <w:proofErr w:type="spellStart"/>
            <w:r w:rsidRPr="004173E0">
              <w:rPr>
                <w:sz w:val="28"/>
              </w:rPr>
              <w:t>Белокалитвинского</w:t>
            </w:r>
            <w:proofErr w:type="spellEnd"/>
            <w:r w:rsidRPr="004173E0">
              <w:rPr>
                <w:sz w:val="28"/>
              </w:rPr>
              <w:t xml:space="preserve"> района.</w:t>
            </w:r>
          </w:p>
        </w:tc>
        <w:tc>
          <w:tcPr>
            <w:tcW w:w="219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в течение 2022 г.</w:t>
            </w:r>
          </w:p>
        </w:tc>
        <w:tc>
          <w:tcPr>
            <w:tcW w:w="2409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A04179" w:rsidRPr="004173E0" w:rsidTr="00E82873">
        <w:trPr>
          <w:trHeight w:val="2216"/>
        </w:trPr>
        <w:tc>
          <w:tcPr>
            <w:tcW w:w="72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3.</w:t>
            </w:r>
          </w:p>
        </w:tc>
        <w:tc>
          <w:tcPr>
            <w:tcW w:w="4320" w:type="dxa"/>
          </w:tcPr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  <w:r w:rsidRPr="004173E0">
              <w:rPr>
                <w:sz w:val="28"/>
              </w:rPr>
              <w:t xml:space="preserve">Обобщение </w:t>
            </w:r>
            <w:r w:rsidRPr="004173E0">
              <w:rPr>
                <w:sz w:val="28"/>
                <w:szCs w:val="26"/>
              </w:rPr>
              <w:t xml:space="preserve">КУИ Администрации </w:t>
            </w:r>
            <w:proofErr w:type="spellStart"/>
            <w:r w:rsidRPr="004173E0">
              <w:rPr>
                <w:sz w:val="28"/>
                <w:szCs w:val="26"/>
              </w:rPr>
              <w:t>Белокалитвинского</w:t>
            </w:r>
            <w:proofErr w:type="spellEnd"/>
            <w:r w:rsidRPr="004173E0">
              <w:rPr>
                <w:sz w:val="28"/>
                <w:szCs w:val="26"/>
              </w:rPr>
              <w:t xml:space="preserve"> района</w:t>
            </w:r>
            <w:r w:rsidRPr="004173E0">
              <w:rPr>
                <w:sz w:val="28"/>
              </w:rPr>
              <w:t xml:space="preserve"> правоприменительной практики осуществления муниципального земельного контроля.</w:t>
            </w:r>
          </w:p>
        </w:tc>
        <w:tc>
          <w:tcPr>
            <w:tcW w:w="219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ежегодно, не позднее 1 марта 2022 года</w:t>
            </w:r>
          </w:p>
        </w:tc>
        <w:tc>
          <w:tcPr>
            <w:tcW w:w="2409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A04179" w:rsidRPr="004173E0" w:rsidTr="00E82873">
        <w:trPr>
          <w:trHeight w:val="1076"/>
        </w:trPr>
        <w:tc>
          <w:tcPr>
            <w:tcW w:w="72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4.</w:t>
            </w:r>
          </w:p>
        </w:tc>
        <w:tc>
          <w:tcPr>
            <w:tcW w:w="4320" w:type="dxa"/>
          </w:tcPr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  <w:r w:rsidRPr="004173E0">
              <w:rPr>
                <w:sz w:val="28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случаях.</w:t>
            </w:r>
          </w:p>
        </w:tc>
        <w:tc>
          <w:tcPr>
            <w:tcW w:w="219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В соответствии с российским законодательством</w:t>
            </w:r>
          </w:p>
        </w:tc>
        <w:tc>
          <w:tcPr>
            <w:tcW w:w="2409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A04179" w:rsidRPr="004173E0" w:rsidTr="00E82873">
        <w:trPr>
          <w:trHeight w:val="3305"/>
        </w:trPr>
        <w:tc>
          <w:tcPr>
            <w:tcW w:w="72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lastRenderedPageBreak/>
              <w:t>5.</w:t>
            </w:r>
          </w:p>
        </w:tc>
        <w:tc>
          <w:tcPr>
            <w:tcW w:w="4320" w:type="dxa"/>
          </w:tcPr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  <w:r w:rsidRPr="004173E0">
              <w:rPr>
                <w:sz w:val="28"/>
              </w:rPr>
              <w:t xml:space="preserve">Консультирование должностным лицом </w:t>
            </w:r>
            <w:r w:rsidRPr="004173E0">
              <w:rPr>
                <w:sz w:val="28"/>
                <w:szCs w:val="26"/>
              </w:rPr>
              <w:t xml:space="preserve">КУИ Администрации </w:t>
            </w:r>
            <w:proofErr w:type="spellStart"/>
            <w:r w:rsidRPr="004173E0">
              <w:rPr>
                <w:sz w:val="28"/>
                <w:szCs w:val="26"/>
              </w:rPr>
              <w:t>Белокалитвинского</w:t>
            </w:r>
            <w:proofErr w:type="spellEnd"/>
            <w:r w:rsidRPr="004173E0">
              <w:rPr>
                <w:sz w:val="28"/>
                <w:szCs w:val="26"/>
              </w:rPr>
              <w:t xml:space="preserve"> района</w:t>
            </w:r>
            <w:r w:rsidRPr="004173E0">
              <w:rPr>
                <w:sz w:val="28"/>
              </w:rPr>
              <w:t xml:space="preserve"> (по телефону, посредством видео-конференц-связи, на личном приеме либо в ходе </w:t>
            </w:r>
            <w:proofErr w:type="gramStart"/>
            <w:r w:rsidRPr="004173E0">
              <w:rPr>
                <w:sz w:val="28"/>
              </w:rPr>
              <w:t>проведения  профилактического</w:t>
            </w:r>
            <w:proofErr w:type="gramEnd"/>
            <w:r w:rsidRPr="004173E0">
              <w:rPr>
                <w:sz w:val="28"/>
              </w:rPr>
              <w:t xml:space="preserve"> мероприятия, контрольного мероприятия)</w:t>
            </w:r>
          </w:p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  <w:r w:rsidRPr="004173E0">
              <w:rPr>
                <w:sz w:val="28"/>
              </w:rPr>
              <w:t>по вопросам, связанным с организацией и осуществлением муниципального земельного контроля в отношении контролируемых лиц.</w:t>
            </w:r>
          </w:p>
        </w:tc>
        <w:tc>
          <w:tcPr>
            <w:tcW w:w="219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По обращениям контролируемых лиц и их представителей, поступившим в течении 2022 года</w:t>
            </w:r>
          </w:p>
        </w:tc>
        <w:tc>
          <w:tcPr>
            <w:tcW w:w="2409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A04179" w:rsidRPr="004173E0" w:rsidTr="00E82873">
        <w:trPr>
          <w:trHeight w:val="188"/>
        </w:trPr>
        <w:tc>
          <w:tcPr>
            <w:tcW w:w="72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6.</w:t>
            </w:r>
          </w:p>
        </w:tc>
        <w:tc>
          <w:tcPr>
            <w:tcW w:w="4320" w:type="dxa"/>
          </w:tcPr>
          <w:p w:rsidR="00A04179" w:rsidRPr="004173E0" w:rsidRDefault="00A04179" w:rsidP="00E82873">
            <w:pPr>
              <w:jc w:val="both"/>
              <w:rPr>
                <w:sz w:val="28"/>
              </w:rPr>
            </w:pPr>
            <w:r w:rsidRPr="004173E0">
              <w:rPr>
                <w:sz w:val="28"/>
              </w:rPr>
              <w:t>Разработка и утверждение программы профилактики рисков причинения вреда (ущерба) охраняемым законом ценностям по муниципальному земельному контролю на территории муниципального образования «</w:t>
            </w:r>
            <w:proofErr w:type="spellStart"/>
            <w:r w:rsidRPr="004173E0">
              <w:rPr>
                <w:sz w:val="28"/>
              </w:rPr>
              <w:t>Белокалитвинский</w:t>
            </w:r>
            <w:proofErr w:type="spellEnd"/>
            <w:r w:rsidRPr="004173E0">
              <w:rPr>
                <w:sz w:val="28"/>
              </w:rPr>
              <w:t xml:space="preserve"> район»</w:t>
            </w:r>
            <w:r>
              <w:rPr>
                <w:sz w:val="28"/>
              </w:rPr>
              <w:t xml:space="preserve"> </w:t>
            </w:r>
            <w:r w:rsidRPr="004173E0">
              <w:rPr>
                <w:sz w:val="28"/>
              </w:rPr>
              <w:t>на 2023 год.</w:t>
            </w:r>
          </w:p>
        </w:tc>
        <w:tc>
          <w:tcPr>
            <w:tcW w:w="2190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 xml:space="preserve">не позднее </w:t>
            </w:r>
          </w:p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1 октября 2022 г. (разработка);</w:t>
            </w:r>
          </w:p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 xml:space="preserve">не позднее </w:t>
            </w:r>
          </w:p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20 декабря 2022 г.</w:t>
            </w:r>
          </w:p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(утверждение)</w:t>
            </w:r>
          </w:p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A04179" w:rsidRPr="004173E0" w:rsidRDefault="00A04179" w:rsidP="00A04179">
      <w:pPr>
        <w:autoSpaceDE w:val="0"/>
        <w:autoSpaceDN w:val="0"/>
        <w:rPr>
          <w:sz w:val="28"/>
          <w:szCs w:val="26"/>
        </w:rPr>
      </w:pPr>
    </w:p>
    <w:p w:rsidR="00A04179" w:rsidRPr="004173E0" w:rsidRDefault="00A04179" w:rsidP="00A04179">
      <w:pPr>
        <w:ind w:firstLine="709"/>
        <w:rPr>
          <w:sz w:val="28"/>
          <w:szCs w:val="26"/>
        </w:rPr>
      </w:pPr>
    </w:p>
    <w:p w:rsidR="00A04179" w:rsidRPr="007B13EC" w:rsidRDefault="00A04179" w:rsidP="00A04179">
      <w:pPr>
        <w:autoSpaceDE w:val="0"/>
        <w:autoSpaceDN w:val="0"/>
        <w:jc w:val="center"/>
        <w:rPr>
          <w:sz w:val="28"/>
          <w:szCs w:val="26"/>
        </w:rPr>
      </w:pPr>
      <w:r w:rsidRPr="007B13EC">
        <w:rPr>
          <w:sz w:val="28"/>
          <w:szCs w:val="26"/>
        </w:rPr>
        <w:t>Раздел IV. Показатели результативности и эффективности программы профилактики рисков причинения вреда</w:t>
      </w:r>
    </w:p>
    <w:p w:rsidR="00A04179" w:rsidRPr="004173E0" w:rsidRDefault="00A04179" w:rsidP="00A04179">
      <w:pPr>
        <w:ind w:firstLine="709"/>
        <w:rPr>
          <w:sz w:val="28"/>
          <w:szCs w:val="26"/>
        </w:rPr>
      </w:pP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 xml:space="preserve">Финансирование исполнения функции по осуществлению муниципального земельного контроля осуществляется в рамках бюджетных средств КУИ Администрации </w:t>
      </w:r>
      <w:proofErr w:type="spellStart"/>
      <w:r w:rsidRPr="004173E0">
        <w:rPr>
          <w:sz w:val="28"/>
          <w:szCs w:val="26"/>
        </w:rPr>
        <w:t>Белокалитвинского</w:t>
      </w:r>
      <w:proofErr w:type="spellEnd"/>
      <w:r w:rsidRPr="004173E0">
        <w:rPr>
          <w:sz w:val="28"/>
          <w:szCs w:val="26"/>
        </w:rPr>
        <w:t xml:space="preserve"> района, выделяемых на обеспечение текущей деятельности. 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 xml:space="preserve">Перечень уполномоченных лиц, ответственных за организацию и проведение профилактических мероприятий Программы на 2022 год приведен в таблице № 2. 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 xml:space="preserve">Текущее управление и контроль за ходом реализации программы осуществляет председатель КУИ Администрации </w:t>
      </w:r>
      <w:proofErr w:type="spellStart"/>
      <w:r w:rsidRPr="004173E0">
        <w:rPr>
          <w:sz w:val="28"/>
          <w:szCs w:val="26"/>
        </w:rPr>
        <w:t>Белокалитвинского</w:t>
      </w:r>
      <w:proofErr w:type="spellEnd"/>
      <w:r w:rsidRPr="004173E0">
        <w:rPr>
          <w:sz w:val="28"/>
          <w:szCs w:val="26"/>
        </w:rPr>
        <w:t xml:space="preserve"> района. Ответственным исполнителем программы является КУИ Администрации </w:t>
      </w:r>
      <w:proofErr w:type="spellStart"/>
      <w:r w:rsidRPr="004173E0">
        <w:rPr>
          <w:sz w:val="28"/>
          <w:szCs w:val="26"/>
        </w:rPr>
        <w:t>Белокалитвинского</w:t>
      </w:r>
      <w:proofErr w:type="spellEnd"/>
      <w:r w:rsidRPr="004173E0">
        <w:rPr>
          <w:sz w:val="28"/>
          <w:szCs w:val="26"/>
        </w:rPr>
        <w:t xml:space="preserve"> района.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 xml:space="preserve">Мониторинг реализации </w:t>
      </w:r>
      <w:r w:rsidR="00CD169A" w:rsidRPr="004173E0">
        <w:rPr>
          <w:sz w:val="28"/>
          <w:szCs w:val="26"/>
        </w:rPr>
        <w:t>программы</w:t>
      </w:r>
      <w:r w:rsidRPr="004173E0">
        <w:rPr>
          <w:sz w:val="28"/>
          <w:szCs w:val="26"/>
        </w:rPr>
        <w:t xml:space="preserve"> осуществляется на регулярной основе.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lastRenderedPageBreak/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Администрации </w:t>
      </w:r>
      <w:proofErr w:type="spellStart"/>
      <w:r w:rsidR="00CD169A" w:rsidRPr="004173E0">
        <w:rPr>
          <w:sz w:val="28"/>
          <w:szCs w:val="26"/>
        </w:rPr>
        <w:t>Белокалитвинского</w:t>
      </w:r>
      <w:proofErr w:type="spellEnd"/>
      <w:r w:rsidR="00CD169A" w:rsidRPr="004173E0">
        <w:rPr>
          <w:sz w:val="28"/>
          <w:szCs w:val="26"/>
        </w:rPr>
        <w:t xml:space="preserve"> района</w:t>
      </w:r>
      <w:r w:rsidRPr="004173E0">
        <w:rPr>
          <w:sz w:val="28"/>
          <w:szCs w:val="26"/>
        </w:rPr>
        <w:t xml:space="preserve"> (</w:t>
      </w:r>
      <w:proofErr w:type="spellStart"/>
      <w:r w:rsidRPr="004173E0">
        <w:rPr>
          <w:sz w:val="28"/>
          <w:szCs w:val="26"/>
          <w:lang w:val="en-US"/>
        </w:rPr>
        <w:t>bk</w:t>
      </w:r>
      <w:proofErr w:type="spellEnd"/>
      <w:r w:rsidRPr="004173E0">
        <w:rPr>
          <w:sz w:val="28"/>
          <w:szCs w:val="26"/>
        </w:rPr>
        <w:t>-</w:t>
      </w:r>
      <w:r w:rsidRPr="004173E0">
        <w:rPr>
          <w:sz w:val="28"/>
          <w:szCs w:val="26"/>
          <w:lang w:val="en-US"/>
        </w:rPr>
        <w:t>admin</w:t>
      </w:r>
      <w:r w:rsidRPr="004173E0">
        <w:rPr>
          <w:sz w:val="28"/>
          <w:szCs w:val="26"/>
        </w:rPr>
        <w:t>@</w:t>
      </w:r>
      <w:proofErr w:type="spellStart"/>
      <w:r w:rsidRPr="004173E0">
        <w:rPr>
          <w:sz w:val="28"/>
          <w:szCs w:val="26"/>
          <w:lang w:val="en-US"/>
        </w:rPr>
        <w:t>kalitva</w:t>
      </w:r>
      <w:proofErr w:type="spellEnd"/>
      <w:r w:rsidRPr="004173E0">
        <w:rPr>
          <w:sz w:val="28"/>
          <w:szCs w:val="26"/>
        </w:rPr>
        <w:t>.</w:t>
      </w:r>
      <w:proofErr w:type="spellStart"/>
      <w:r w:rsidRPr="004173E0">
        <w:rPr>
          <w:sz w:val="28"/>
          <w:szCs w:val="26"/>
        </w:rPr>
        <w:t>don</w:t>
      </w:r>
      <w:r w:rsidRPr="004173E0">
        <w:rPr>
          <w:sz w:val="28"/>
          <w:szCs w:val="26"/>
          <w:lang w:val="en-US"/>
        </w:rPr>
        <w:t>pac</w:t>
      </w:r>
      <w:proofErr w:type="spellEnd"/>
      <w:r w:rsidRPr="004173E0">
        <w:rPr>
          <w:sz w:val="28"/>
          <w:szCs w:val="26"/>
        </w:rPr>
        <w:t>.</w:t>
      </w:r>
      <w:proofErr w:type="spellStart"/>
      <w:r w:rsidRPr="004173E0">
        <w:rPr>
          <w:sz w:val="28"/>
          <w:szCs w:val="26"/>
        </w:rPr>
        <w:t>ru</w:t>
      </w:r>
      <w:proofErr w:type="spellEnd"/>
      <w:r w:rsidRPr="004173E0">
        <w:rPr>
          <w:sz w:val="28"/>
          <w:szCs w:val="26"/>
        </w:rPr>
        <w:t>) в информационно-коммуникационной сети «Интернет».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</w:p>
    <w:p w:rsidR="00A04179" w:rsidRPr="004173E0" w:rsidRDefault="00A04179" w:rsidP="00A04179">
      <w:pPr>
        <w:autoSpaceDE w:val="0"/>
        <w:autoSpaceDN w:val="0"/>
        <w:jc w:val="right"/>
        <w:rPr>
          <w:sz w:val="28"/>
          <w:szCs w:val="28"/>
        </w:rPr>
      </w:pPr>
      <w:r w:rsidRPr="004173E0">
        <w:rPr>
          <w:sz w:val="28"/>
          <w:szCs w:val="28"/>
        </w:rPr>
        <w:t>Таблица № 2</w:t>
      </w:r>
    </w:p>
    <w:p w:rsidR="00A04179" w:rsidRPr="004173E0" w:rsidRDefault="00A04179" w:rsidP="00A04179">
      <w:pPr>
        <w:autoSpaceDE w:val="0"/>
        <w:autoSpaceDN w:val="0"/>
        <w:jc w:val="right"/>
        <w:rPr>
          <w:b/>
          <w:sz w:val="28"/>
          <w:szCs w:val="20"/>
        </w:rPr>
      </w:pPr>
    </w:p>
    <w:p w:rsidR="00A04179" w:rsidRPr="004173E0" w:rsidRDefault="00A04179" w:rsidP="00A04179">
      <w:pPr>
        <w:autoSpaceDE w:val="0"/>
        <w:autoSpaceDN w:val="0"/>
        <w:jc w:val="right"/>
        <w:rPr>
          <w:b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8"/>
        <w:gridCol w:w="4853"/>
        <w:gridCol w:w="2447"/>
        <w:gridCol w:w="1940"/>
      </w:tblGrid>
      <w:tr w:rsidR="00A04179" w:rsidRPr="004173E0" w:rsidTr="00E82873">
        <w:tc>
          <w:tcPr>
            <w:tcW w:w="0" w:type="auto"/>
            <w:shd w:val="clear" w:color="auto" w:fill="FFFFFF"/>
          </w:tcPr>
          <w:p w:rsidR="00A04179" w:rsidRPr="004173E0" w:rsidRDefault="00A04179" w:rsidP="00E82873">
            <w:pPr>
              <w:spacing w:before="100" w:beforeAutospacing="1" w:after="100" w:afterAutospacing="1"/>
              <w:jc w:val="center"/>
              <w:rPr>
                <w:color w:val="010101"/>
                <w:sz w:val="28"/>
              </w:rPr>
            </w:pPr>
            <w:r w:rsidRPr="004173E0">
              <w:rPr>
                <w:bCs/>
                <w:color w:val="010101"/>
                <w:sz w:val="28"/>
              </w:rPr>
              <w:t>№</w:t>
            </w:r>
          </w:p>
          <w:p w:rsidR="00A04179" w:rsidRPr="004173E0" w:rsidRDefault="00A04179" w:rsidP="00E82873">
            <w:pPr>
              <w:spacing w:before="100" w:beforeAutospacing="1" w:after="100" w:afterAutospacing="1"/>
              <w:jc w:val="center"/>
              <w:rPr>
                <w:color w:val="010101"/>
                <w:sz w:val="28"/>
              </w:rPr>
            </w:pPr>
            <w:r w:rsidRPr="004173E0">
              <w:rPr>
                <w:bCs/>
                <w:color w:val="010101"/>
                <w:sz w:val="28"/>
              </w:rPr>
              <w:t>п/п</w:t>
            </w:r>
          </w:p>
        </w:tc>
        <w:tc>
          <w:tcPr>
            <w:tcW w:w="0" w:type="auto"/>
            <w:shd w:val="clear" w:color="auto" w:fill="FFFFFF"/>
          </w:tcPr>
          <w:p w:rsidR="00A04179" w:rsidRPr="004173E0" w:rsidRDefault="00A04179" w:rsidP="00E82873">
            <w:pPr>
              <w:spacing w:before="100" w:beforeAutospacing="1" w:after="100" w:afterAutospacing="1"/>
              <w:jc w:val="center"/>
              <w:rPr>
                <w:color w:val="010101"/>
                <w:sz w:val="28"/>
              </w:rPr>
            </w:pPr>
            <w:r w:rsidRPr="004173E0">
              <w:rPr>
                <w:bCs/>
                <w:color w:val="010101"/>
                <w:sz w:val="28"/>
              </w:rPr>
              <w:t>Ответственные лица</w:t>
            </w:r>
          </w:p>
        </w:tc>
        <w:tc>
          <w:tcPr>
            <w:tcW w:w="0" w:type="auto"/>
            <w:shd w:val="clear" w:color="auto" w:fill="FFFFFF"/>
          </w:tcPr>
          <w:p w:rsidR="00A04179" w:rsidRPr="004173E0" w:rsidRDefault="00A04179" w:rsidP="00E82873">
            <w:pPr>
              <w:spacing w:before="100" w:beforeAutospacing="1" w:after="100" w:afterAutospacing="1"/>
              <w:jc w:val="center"/>
              <w:rPr>
                <w:color w:val="010101"/>
                <w:sz w:val="28"/>
              </w:rPr>
            </w:pPr>
            <w:r w:rsidRPr="004173E0">
              <w:rPr>
                <w:bCs/>
                <w:color w:val="010101"/>
                <w:sz w:val="28"/>
              </w:rPr>
              <w:t>Функции</w:t>
            </w:r>
          </w:p>
        </w:tc>
        <w:tc>
          <w:tcPr>
            <w:tcW w:w="0" w:type="auto"/>
            <w:shd w:val="clear" w:color="auto" w:fill="FFFFFF"/>
          </w:tcPr>
          <w:p w:rsidR="00A04179" w:rsidRPr="004173E0" w:rsidRDefault="00A04179" w:rsidP="00E82873">
            <w:pPr>
              <w:spacing w:before="100" w:beforeAutospacing="1" w:after="100" w:afterAutospacing="1"/>
              <w:jc w:val="center"/>
              <w:rPr>
                <w:color w:val="010101"/>
                <w:sz w:val="28"/>
              </w:rPr>
            </w:pPr>
            <w:r w:rsidRPr="004173E0">
              <w:rPr>
                <w:bCs/>
                <w:color w:val="010101"/>
                <w:sz w:val="28"/>
              </w:rPr>
              <w:t>Контакты</w:t>
            </w:r>
          </w:p>
        </w:tc>
      </w:tr>
      <w:tr w:rsidR="00A04179" w:rsidRPr="004173E0" w:rsidTr="00E82873">
        <w:tc>
          <w:tcPr>
            <w:tcW w:w="0" w:type="auto"/>
            <w:shd w:val="clear" w:color="auto" w:fill="FFFFFF"/>
          </w:tcPr>
          <w:p w:rsidR="00A04179" w:rsidRPr="004173E0" w:rsidRDefault="00A04179" w:rsidP="00E82873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4173E0">
              <w:rPr>
                <w:color w:val="010101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 xml:space="preserve">Председатель Комитета по управлению имуществом Администрации </w:t>
            </w:r>
            <w:proofErr w:type="spellStart"/>
            <w:r w:rsidRPr="004173E0">
              <w:rPr>
                <w:sz w:val="28"/>
              </w:rPr>
              <w:t>Белокалитвинскогоо</w:t>
            </w:r>
            <w:proofErr w:type="spellEnd"/>
            <w:r w:rsidRPr="004173E0">
              <w:rPr>
                <w:sz w:val="28"/>
              </w:rPr>
              <w:t xml:space="preserve"> района</w:t>
            </w:r>
          </w:p>
        </w:tc>
        <w:tc>
          <w:tcPr>
            <w:tcW w:w="0" w:type="auto"/>
            <w:shd w:val="clear" w:color="auto" w:fill="FFFFFF"/>
          </w:tcPr>
          <w:p w:rsidR="00A04179" w:rsidRPr="004173E0" w:rsidRDefault="00A04179" w:rsidP="00E82873">
            <w:pPr>
              <w:spacing w:before="100" w:beforeAutospacing="1" w:after="100" w:afterAutospacing="1"/>
              <w:jc w:val="center"/>
              <w:rPr>
                <w:color w:val="010101"/>
                <w:sz w:val="28"/>
              </w:rPr>
            </w:pPr>
            <w:r w:rsidRPr="004173E0">
              <w:rPr>
                <w:color w:val="010101"/>
                <w:sz w:val="28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8(863) 2-57-97</w:t>
            </w:r>
          </w:p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komupr@mail</w:t>
            </w:r>
            <w:proofErr w:type="spellEnd"/>
            <w:r>
              <w:rPr>
                <w:sz w:val="28"/>
              </w:rPr>
              <w:t>.</w:t>
            </w:r>
            <w:proofErr w:type="spellStart"/>
            <w:r w:rsidRPr="004173E0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A04179" w:rsidRPr="004173E0" w:rsidTr="00E82873">
        <w:tc>
          <w:tcPr>
            <w:tcW w:w="0" w:type="auto"/>
            <w:shd w:val="clear" w:color="auto" w:fill="FFFFFF"/>
          </w:tcPr>
          <w:p w:rsidR="00A04179" w:rsidRPr="004173E0" w:rsidRDefault="00A04179" w:rsidP="00E82873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4173E0">
              <w:rPr>
                <w:color w:val="010101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 xml:space="preserve">Должностные лица КУИ Администрации </w:t>
            </w:r>
            <w:proofErr w:type="spellStart"/>
            <w:r w:rsidRPr="004173E0">
              <w:rPr>
                <w:sz w:val="28"/>
              </w:rPr>
              <w:t>Белокалитвинского</w:t>
            </w:r>
            <w:proofErr w:type="spellEnd"/>
            <w:r w:rsidRPr="004173E0">
              <w:rPr>
                <w:sz w:val="28"/>
              </w:rPr>
              <w:t xml:space="preserve"> района</w:t>
            </w:r>
            <w:r w:rsidRPr="004173E0">
              <w:rPr>
                <w:color w:val="010101"/>
                <w:sz w:val="28"/>
                <w:szCs w:val="28"/>
              </w:rPr>
              <w:t xml:space="preserve">, </w:t>
            </w:r>
            <w:r w:rsidRPr="004173E0">
              <w:rPr>
                <w:color w:val="010101"/>
                <w:sz w:val="28"/>
              </w:rPr>
              <w:t>в должностные обязанности которого входит осуществление муниципального земельного контроля</w:t>
            </w:r>
          </w:p>
        </w:tc>
        <w:tc>
          <w:tcPr>
            <w:tcW w:w="0" w:type="auto"/>
            <w:shd w:val="clear" w:color="auto" w:fill="FFFFFF"/>
          </w:tcPr>
          <w:p w:rsidR="00A04179" w:rsidRPr="004173E0" w:rsidRDefault="00A04179" w:rsidP="00E82873">
            <w:pPr>
              <w:spacing w:before="100" w:beforeAutospacing="1" w:after="100" w:afterAutospacing="1"/>
              <w:jc w:val="center"/>
              <w:rPr>
                <w:color w:val="010101"/>
                <w:sz w:val="28"/>
              </w:rPr>
            </w:pPr>
            <w:r w:rsidRPr="004173E0">
              <w:rPr>
                <w:color w:val="010101"/>
                <w:sz w:val="28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r w:rsidRPr="004173E0">
              <w:rPr>
                <w:sz w:val="28"/>
              </w:rPr>
              <w:t>8(863) 2-67-25</w:t>
            </w:r>
          </w:p>
          <w:p w:rsidR="00A04179" w:rsidRPr="004173E0" w:rsidRDefault="00A04179" w:rsidP="00E82873">
            <w:pPr>
              <w:autoSpaceDE w:val="0"/>
              <w:autoSpaceDN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lang w:val="en-US"/>
              </w:rPr>
              <w:t>komupr@mail</w:t>
            </w:r>
            <w:proofErr w:type="spellEnd"/>
            <w:r>
              <w:rPr>
                <w:sz w:val="28"/>
              </w:rPr>
              <w:t>.</w:t>
            </w:r>
            <w:proofErr w:type="spellStart"/>
            <w:r w:rsidRPr="004173E0">
              <w:rPr>
                <w:sz w:val="28"/>
                <w:lang w:val="en-US"/>
              </w:rPr>
              <w:t>ru</w:t>
            </w:r>
            <w:proofErr w:type="spellEnd"/>
          </w:p>
        </w:tc>
      </w:tr>
    </w:tbl>
    <w:p w:rsidR="00A04179" w:rsidRPr="004173E0" w:rsidRDefault="00A04179" w:rsidP="00A04179">
      <w:pPr>
        <w:autoSpaceDE w:val="0"/>
        <w:autoSpaceDN w:val="0"/>
        <w:jc w:val="right"/>
        <w:rPr>
          <w:b/>
          <w:sz w:val="28"/>
          <w:szCs w:val="20"/>
        </w:rPr>
      </w:pPr>
    </w:p>
    <w:p w:rsidR="00A04179" w:rsidRPr="004173E0" w:rsidRDefault="00A04179" w:rsidP="00A04179">
      <w:pPr>
        <w:autoSpaceDE w:val="0"/>
        <w:autoSpaceDN w:val="0"/>
        <w:rPr>
          <w:rFonts w:ascii="Calibri" w:hAnsi="Calibri" w:cs="Calibri"/>
          <w:sz w:val="28"/>
          <w:szCs w:val="26"/>
        </w:rPr>
      </w:pP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 xml:space="preserve"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</w:t>
      </w:r>
      <w:proofErr w:type="gramStart"/>
      <w:r w:rsidRPr="004173E0">
        <w:rPr>
          <w:sz w:val="28"/>
          <w:szCs w:val="26"/>
        </w:rPr>
        <w:t>снижения</w:t>
      </w:r>
      <w:proofErr w:type="gramEnd"/>
      <w:r w:rsidRPr="004173E0">
        <w:rPr>
          <w:sz w:val="28"/>
          <w:szCs w:val="26"/>
        </w:rPr>
        <w:t xml:space="preserve">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Целевые показатели результативности мероприятий программы по муниципальному земельному контролю: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1) Количество выявленных нарушений требований земельного законодательства, шт.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Показатели эффективности: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lastRenderedPageBreak/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2) Количество проведенных профилактических мероприятий контрольным (надзорным) органом, ед.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3) Доля профилактических мероприятий в объеме контрольно-надзорных мероприятий, %.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Отчетным периодом для определения значений показателей является календарный год.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  <w:r w:rsidRPr="004173E0">
        <w:rPr>
          <w:sz w:val="28"/>
          <w:szCs w:val="26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 (Таблица 3).</w:t>
      </w:r>
    </w:p>
    <w:p w:rsidR="00A04179" w:rsidRPr="004173E0" w:rsidRDefault="00A04179" w:rsidP="00A04179">
      <w:pPr>
        <w:ind w:firstLine="709"/>
        <w:jc w:val="both"/>
        <w:rPr>
          <w:sz w:val="28"/>
          <w:szCs w:val="26"/>
        </w:rPr>
      </w:pPr>
    </w:p>
    <w:p w:rsidR="00A04179" w:rsidRPr="004B2895" w:rsidRDefault="00A04179" w:rsidP="00A04179">
      <w:pPr>
        <w:autoSpaceDE w:val="0"/>
        <w:autoSpaceDN w:val="0"/>
        <w:ind w:right="-273"/>
        <w:jc w:val="right"/>
        <w:rPr>
          <w:sz w:val="28"/>
          <w:szCs w:val="20"/>
        </w:rPr>
      </w:pPr>
      <w:r w:rsidRPr="004B2895">
        <w:rPr>
          <w:sz w:val="28"/>
          <w:szCs w:val="20"/>
        </w:rPr>
        <w:t>Таблица № 3</w:t>
      </w:r>
    </w:p>
    <w:p w:rsidR="00A04179" w:rsidRPr="004173E0" w:rsidRDefault="00A04179" w:rsidP="00A04179">
      <w:pPr>
        <w:tabs>
          <w:tab w:val="left" w:pos="388"/>
        </w:tabs>
        <w:rPr>
          <w:sz w:val="28"/>
          <w:szCs w:val="28"/>
        </w:rPr>
      </w:pPr>
    </w:p>
    <w:tbl>
      <w:tblPr>
        <w:tblW w:w="10319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55"/>
        <w:gridCol w:w="993"/>
        <w:gridCol w:w="1701"/>
        <w:gridCol w:w="567"/>
        <w:gridCol w:w="850"/>
        <w:gridCol w:w="851"/>
        <w:gridCol w:w="567"/>
        <w:gridCol w:w="567"/>
        <w:gridCol w:w="567"/>
        <w:gridCol w:w="567"/>
        <w:gridCol w:w="708"/>
      </w:tblGrid>
      <w:tr w:rsidR="00A04179" w:rsidRPr="004173E0" w:rsidTr="00E8287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  <w:lang w:eastAsia="ar-SA"/>
              </w:rPr>
              <w:t>№ 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  <w:lang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  <w:lang w:eastAsia="ar-SA"/>
              </w:rPr>
              <w:t>Сроки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  <w:lang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  <w:lang w:eastAsia="ar-SA"/>
              </w:rPr>
              <w:t>Бюджетные ассигнования в разрезе бюджетов (расход), тыс. руб.</w:t>
            </w:r>
          </w:p>
        </w:tc>
      </w:tr>
      <w:tr w:rsidR="00A04179" w:rsidRPr="004173E0" w:rsidTr="00E8287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rPr>
                <w:sz w:val="28"/>
                <w:szCs w:val="20"/>
                <w:lang w:eastAsia="ar-SA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rPr>
                <w:sz w:val="28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rPr>
                <w:sz w:val="28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  <w:lang w:eastAsia="ar-SA"/>
              </w:rPr>
              <w:t>Наименование показателя (*)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  <w:lang w:eastAsia="ar-SA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proofErr w:type="spellStart"/>
            <w:r w:rsidRPr="004173E0">
              <w:rPr>
                <w:sz w:val="28"/>
                <w:szCs w:val="20"/>
                <w:lang w:eastAsia="ar-SA"/>
              </w:rPr>
              <w:t>Пла-новоезначе-ние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  <w:lang w:eastAsia="ar-SA"/>
              </w:rPr>
              <w:t>Фак-</w:t>
            </w:r>
            <w:proofErr w:type="spellStart"/>
            <w:r w:rsidRPr="004173E0">
              <w:rPr>
                <w:sz w:val="28"/>
                <w:szCs w:val="20"/>
                <w:lang w:eastAsia="ar-SA"/>
              </w:rPr>
              <w:t>тическ</w:t>
            </w:r>
            <w:proofErr w:type="spellEnd"/>
            <w:r w:rsidRPr="004173E0">
              <w:rPr>
                <w:sz w:val="28"/>
                <w:szCs w:val="20"/>
                <w:lang w:eastAsia="ar-SA"/>
              </w:rPr>
              <w:t>-</w:t>
            </w:r>
            <w:proofErr w:type="spellStart"/>
            <w:r w:rsidRPr="004173E0">
              <w:rPr>
                <w:sz w:val="28"/>
                <w:szCs w:val="20"/>
                <w:lang w:eastAsia="ar-SA"/>
              </w:rPr>
              <w:t>оезначе-ние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proofErr w:type="spellStart"/>
            <w:r w:rsidRPr="004173E0">
              <w:rPr>
                <w:sz w:val="28"/>
                <w:szCs w:val="20"/>
                <w:lang w:eastAsia="ar-SA"/>
              </w:rPr>
              <w:t>Отк</w:t>
            </w:r>
            <w:proofErr w:type="spellEnd"/>
            <w:r w:rsidRPr="004173E0">
              <w:rPr>
                <w:sz w:val="28"/>
                <w:szCs w:val="20"/>
                <w:lang w:eastAsia="ar-SA"/>
              </w:rPr>
              <w:t>-</w:t>
            </w:r>
            <w:proofErr w:type="spellStart"/>
            <w:r w:rsidRPr="004173E0">
              <w:rPr>
                <w:sz w:val="28"/>
                <w:szCs w:val="20"/>
                <w:lang w:eastAsia="ar-SA"/>
              </w:rPr>
              <w:t>ло</w:t>
            </w:r>
            <w:proofErr w:type="spellEnd"/>
            <w:r w:rsidRPr="004173E0">
              <w:rPr>
                <w:sz w:val="28"/>
                <w:szCs w:val="20"/>
                <w:lang w:eastAsia="ar-SA"/>
              </w:rPr>
              <w:t>-не-</w:t>
            </w:r>
            <w:proofErr w:type="spellStart"/>
            <w:r w:rsidRPr="004173E0">
              <w:rPr>
                <w:sz w:val="28"/>
                <w:szCs w:val="20"/>
                <w:lang w:eastAsia="ar-SA"/>
              </w:rPr>
              <w:t>ние</w:t>
            </w:r>
            <w:proofErr w:type="spellEnd"/>
            <w:r w:rsidRPr="004173E0">
              <w:rPr>
                <w:sz w:val="28"/>
                <w:szCs w:val="20"/>
                <w:lang w:eastAsia="ar-SA"/>
              </w:rPr>
              <w:t xml:space="preserve">, </w:t>
            </w:r>
          </w:p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  <w:lang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  <w:lang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  <w:lang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  <w:lang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  <w:lang w:eastAsia="ar-SA"/>
              </w:rPr>
              <w:t>Иные</w:t>
            </w:r>
          </w:p>
        </w:tc>
      </w:tr>
      <w:tr w:rsidR="00A04179" w:rsidRPr="004173E0" w:rsidTr="00E82873">
        <w:trPr>
          <w:trHeight w:val="35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rPr>
                <w:sz w:val="28"/>
                <w:szCs w:val="20"/>
                <w:lang w:eastAsia="ar-SA"/>
              </w:rPr>
            </w:pPr>
          </w:p>
          <w:p w:rsidR="00A04179" w:rsidRPr="004173E0" w:rsidRDefault="00A04179" w:rsidP="00E82873">
            <w:pPr>
              <w:autoSpaceDE w:val="0"/>
              <w:autoSpaceDN w:val="0"/>
              <w:adjustRightInd w:val="0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  <w:lang w:eastAsia="ar-SA"/>
              </w:rPr>
              <w:t>1.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rPr>
                <w:sz w:val="28"/>
              </w:rPr>
            </w:pPr>
          </w:p>
          <w:p w:rsidR="00A04179" w:rsidRPr="004173E0" w:rsidRDefault="00A04179" w:rsidP="00E82873">
            <w:pPr>
              <w:autoSpaceDE w:val="0"/>
              <w:autoSpaceDN w:val="0"/>
              <w:rPr>
                <w:sz w:val="28"/>
                <w:szCs w:val="20"/>
              </w:rPr>
            </w:pPr>
            <w:r w:rsidRPr="004173E0">
              <w:rPr>
                <w:sz w:val="28"/>
                <w:szCs w:val="20"/>
              </w:rPr>
              <w:t>Программа (План)</w:t>
            </w:r>
          </w:p>
          <w:p w:rsidR="00A04179" w:rsidRPr="004173E0" w:rsidRDefault="00A04179" w:rsidP="00E82873">
            <w:pPr>
              <w:jc w:val="both"/>
              <w:rPr>
                <w:sz w:val="28"/>
                <w:szCs w:val="20"/>
              </w:rPr>
            </w:pPr>
            <w:r w:rsidRPr="004173E0">
              <w:rPr>
                <w:sz w:val="28"/>
                <w:szCs w:val="20"/>
              </w:rPr>
              <w:t xml:space="preserve">«Профилактика рисков причинения вреда (ущерба) охраняемым законом ценностям по муниципальному земельному контролю на </w:t>
            </w:r>
            <w:r w:rsidRPr="004173E0">
              <w:rPr>
                <w:sz w:val="28"/>
                <w:szCs w:val="20"/>
              </w:rPr>
              <w:lastRenderedPageBreak/>
              <w:t>территории муниципального образования</w:t>
            </w:r>
          </w:p>
          <w:p w:rsidR="00A04179" w:rsidRPr="004173E0" w:rsidRDefault="00A04179" w:rsidP="00E82873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</w:rPr>
              <w:t xml:space="preserve"> «</w:t>
            </w:r>
            <w:proofErr w:type="spellStart"/>
            <w:r w:rsidRPr="004173E0">
              <w:rPr>
                <w:sz w:val="28"/>
                <w:szCs w:val="20"/>
              </w:rPr>
              <w:t>Белокалитвинский</w:t>
            </w:r>
            <w:proofErr w:type="spellEnd"/>
            <w:r w:rsidRPr="004173E0">
              <w:rPr>
                <w:sz w:val="28"/>
                <w:szCs w:val="20"/>
              </w:rPr>
              <w:t xml:space="preserve"> район» на 2022 год»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</w:p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  <w:lang w:eastAsia="ar-SA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suppressLineNumbers/>
              <w:snapToGrid w:val="0"/>
              <w:rPr>
                <w:sz w:val="28"/>
                <w:szCs w:val="20"/>
                <w:lang w:eastAsia="ar-SA"/>
              </w:rPr>
            </w:pPr>
          </w:p>
          <w:p w:rsidR="00A04179" w:rsidRPr="004173E0" w:rsidRDefault="00A04179" w:rsidP="00E82873">
            <w:pPr>
              <w:suppressLineNumbers/>
              <w:snapToGrid w:val="0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  <w:lang w:eastAsia="ar-SA"/>
              </w:rPr>
              <w:t>Выполнение запланированных мероприятий</w:t>
            </w:r>
          </w:p>
          <w:p w:rsidR="00A04179" w:rsidRPr="004173E0" w:rsidRDefault="00A04179" w:rsidP="00E82873">
            <w:pPr>
              <w:suppressLineNumbers/>
              <w:snapToGrid w:val="0"/>
              <w:rPr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</w:p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  <w:lang w:eastAsia="ar-SA"/>
              </w:rPr>
              <w:t>%</w:t>
            </w:r>
          </w:p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</w:p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  <w:lang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spacing w:line="600" w:lineRule="auto"/>
              <w:jc w:val="center"/>
              <w:rPr>
                <w:sz w:val="28"/>
                <w:szCs w:val="20"/>
                <w:lang w:eastAsia="ar-SA"/>
              </w:rPr>
            </w:pPr>
          </w:p>
          <w:p w:rsidR="00A04179" w:rsidRPr="004173E0" w:rsidRDefault="00A04179" w:rsidP="00E82873">
            <w:pPr>
              <w:spacing w:line="600" w:lineRule="auto"/>
              <w:jc w:val="center"/>
              <w:rPr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</w:p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</w:p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</w:p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</w:p>
          <w:p w:rsidR="00A04179" w:rsidRPr="004173E0" w:rsidRDefault="00A04179" w:rsidP="00E82873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 w:rsidRPr="004173E0">
              <w:rPr>
                <w:sz w:val="28"/>
                <w:szCs w:val="20"/>
                <w:lang w:eastAsia="ar-SA"/>
              </w:rPr>
              <w:t>0,00</w:t>
            </w:r>
          </w:p>
        </w:tc>
      </w:tr>
    </w:tbl>
    <w:p w:rsidR="00A04179" w:rsidRPr="004173E0" w:rsidRDefault="00A04179" w:rsidP="00A04179">
      <w:pPr>
        <w:autoSpaceDN w:val="0"/>
        <w:textAlignment w:val="baseline"/>
        <w:rPr>
          <w:rFonts w:eastAsia="SimSun" w:cs="Mangal"/>
          <w:kern w:val="3"/>
          <w:sz w:val="28"/>
          <w:lang w:eastAsia="zh-CN" w:bidi="hi-IN"/>
        </w:rPr>
      </w:pPr>
    </w:p>
    <w:p w:rsidR="00A04179" w:rsidRPr="004173E0" w:rsidRDefault="00A04179" w:rsidP="00A04179">
      <w:pPr>
        <w:autoSpaceDE w:val="0"/>
        <w:ind w:left="1416" w:hanging="1416"/>
        <w:rPr>
          <w:sz w:val="28"/>
          <w:szCs w:val="22"/>
          <w:lang w:eastAsia="ar-SA"/>
        </w:rPr>
      </w:pPr>
    </w:p>
    <w:p w:rsidR="00A04179" w:rsidRPr="004173E0" w:rsidRDefault="00A04179" w:rsidP="00A04179">
      <w:pPr>
        <w:pStyle w:val="ad"/>
        <w:tabs>
          <w:tab w:val="center" w:pos="5689"/>
          <w:tab w:val="left" w:pos="6465"/>
        </w:tabs>
        <w:ind w:left="-709" w:firstLine="142"/>
        <w:rPr>
          <w:sz w:val="28"/>
          <w:szCs w:val="28"/>
        </w:rPr>
      </w:pPr>
    </w:p>
    <w:p w:rsidR="00A04179" w:rsidRPr="004173E0" w:rsidRDefault="00A04179" w:rsidP="00A04179">
      <w:pPr>
        <w:autoSpaceDE w:val="0"/>
        <w:autoSpaceDN w:val="0"/>
        <w:adjustRightInd w:val="0"/>
        <w:rPr>
          <w:sz w:val="28"/>
          <w:szCs w:val="28"/>
        </w:rPr>
      </w:pPr>
      <w:r w:rsidRPr="004173E0">
        <w:rPr>
          <w:sz w:val="28"/>
          <w:szCs w:val="28"/>
        </w:rPr>
        <w:t>Управляющий делами                                                                    Л.Г. Василенко</w:t>
      </w:r>
    </w:p>
    <w:p w:rsidR="00A04179" w:rsidRPr="001B152D" w:rsidRDefault="00A04179" w:rsidP="00835273">
      <w:pPr>
        <w:rPr>
          <w:sz w:val="28"/>
          <w:szCs w:val="28"/>
        </w:rPr>
      </w:pPr>
    </w:p>
    <w:sectPr w:rsidR="00A04179" w:rsidRPr="001B152D" w:rsidSect="00DA368D"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0C4" w:rsidRDefault="001250C4">
      <w:r>
        <w:separator/>
      </w:r>
    </w:p>
  </w:endnote>
  <w:endnote w:type="continuationSeparator" w:id="0">
    <w:p w:rsidR="001250C4" w:rsidRDefault="0012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70F01" w:rsidRPr="00870F0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70F01">
      <w:rPr>
        <w:noProof/>
        <w:sz w:val="14"/>
        <w:lang w:val="en-US"/>
      </w:rPr>
      <w:t>C</w:t>
    </w:r>
    <w:r w:rsidR="00870F01" w:rsidRPr="00870F01">
      <w:rPr>
        <w:noProof/>
        <w:sz w:val="14"/>
      </w:rPr>
      <w:t>:\</w:t>
    </w:r>
    <w:r w:rsidR="00870F01">
      <w:rPr>
        <w:noProof/>
        <w:sz w:val="14"/>
        <w:lang w:val="en-US"/>
      </w:rPr>
      <w:t>Users</w:t>
    </w:r>
    <w:r w:rsidR="00870F01" w:rsidRPr="00870F01">
      <w:rPr>
        <w:noProof/>
        <w:sz w:val="14"/>
      </w:rPr>
      <w:t>\</w:t>
    </w:r>
    <w:r w:rsidR="00870F01">
      <w:rPr>
        <w:noProof/>
        <w:sz w:val="14"/>
        <w:lang w:val="en-US"/>
      </w:rPr>
      <w:t>eio</w:t>
    </w:r>
    <w:r w:rsidR="00870F01" w:rsidRPr="00870F01">
      <w:rPr>
        <w:noProof/>
        <w:sz w:val="14"/>
      </w:rPr>
      <w:t>3\</w:t>
    </w:r>
    <w:r w:rsidR="00870F01">
      <w:rPr>
        <w:noProof/>
        <w:sz w:val="14"/>
        <w:lang w:val="en-US"/>
      </w:rPr>
      <w:t>Documents</w:t>
    </w:r>
    <w:r w:rsidR="00870F01" w:rsidRPr="00870F01">
      <w:rPr>
        <w:noProof/>
        <w:sz w:val="14"/>
      </w:rPr>
      <w:t>\Постановления\профилактика_рисков-ценности.</w:t>
    </w:r>
    <w:r w:rsidR="00870F0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35CBB" w:rsidRPr="00135CBB">
      <w:rPr>
        <w:noProof/>
        <w:sz w:val="14"/>
      </w:rPr>
      <w:t>1/14/2022 2:20:00</w:t>
    </w:r>
    <w:r w:rsidR="00135CB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35CBB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35CBB">
      <w:rPr>
        <w:noProof/>
        <w:sz w:val="14"/>
      </w:rPr>
      <w:t>13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70F01" w:rsidRPr="00870F0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70F01">
      <w:rPr>
        <w:noProof/>
        <w:sz w:val="14"/>
        <w:lang w:val="en-US"/>
      </w:rPr>
      <w:t>C</w:t>
    </w:r>
    <w:r w:rsidR="00870F01" w:rsidRPr="00870F01">
      <w:rPr>
        <w:noProof/>
        <w:sz w:val="14"/>
      </w:rPr>
      <w:t>:\</w:t>
    </w:r>
    <w:r w:rsidR="00870F01">
      <w:rPr>
        <w:noProof/>
        <w:sz w:val="14"/>
        <w:lang w:val="en-US"/>
      </w:rPr>
      <w:t>Users</w:t>
    </w:r>
    <w:r w:rsidR="00870F01" w:rsidRPr="00870F01">
      <w:rPr>
        <w:noProof/>
        <w:sz w:val="14"/>
      </w:rPr>
      <w:t>\</w:t>
    </w:r>
    <w:r w:rsidR="00870F01">
      <w:rPr>
        <w:noProof/>
        <w:sz w:val="14"/>
        <w:lang w:val="en-US"/>
      </w:rPr>
      <w:t>eio</w:t>
    </w:r>
    <w:r w:rsidR="00870F01" w:rsidRPr="00870F01">
      <w:rPr>
        <w:noProof/>
        <w:sz w:val="14"/>
      </w:rPr>
      <w:t>3\</w:t>
    </w:r>
    <w:r w:rsidR="00870F01">
      <w:rPr>
        <w:noProof/>
        <w:sz w:val="14"/>
        <w:lang w:val="en-US"/>
      </w:rPr>
      <w:t>Documents</w:t>
    </w:r>
    <w:r w:rsidR="00870F01" w:rsidRPr="00870F01">
      <w:rPr>
        <w:noProof/>
        <w:sz w:val="14"/>
      </w:rPr>
      <w:t>\Постановления\профилактика_рисков-ценности.</w:t>
    </w:r>
    <w:r w:rsidR="00870F0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35CBB" w:rsidRPr="00135CBB">
      <w:rPr>
        <w:noProof/>
        <w:sz w:val="14"/>
      </w:rPr>
      <w:t>1/14/2022 2:20:00</w:t>
    </w:r>
    <w:r w:rsidR="00135CB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0C4" w:rsidRDefault="001250C4">
      <w:r>
        <w:separator/>
      </w:r>
    </w:p>
  </w:footnote>
  <w:footnote w:type="continuationSeparator" w:id="0">
    <w:p w:rsidR="001250C4" w:rsidRDefault="0012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CBB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250C4"/>
    <w:rsid w:val="00130BA6"/>
    <w:rsid w:val="00135CBB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73FCE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81339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4ADD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0F01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4179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30427"/>
    <w:rsid w:val="00C531D7"/>
    <w:rsid w:val="00C534ED"/>
    <w:rsid w:val="00C651E0"/>
    <w:rsid w:val="00C70947"/>
    <w:rsid w:val="00C77C43"/>
    <w:rsid w:val="00CA0926"/>
    <w:rsid w:val="00CC3551"/>
    <w:rsid w:val="00CD169A"/>
    <w:rsid w:val="00CE740C"/>
    <w:rsid w:val="00CF6248"/>
    <w:rsid w:val="00D129B6"/>
    <w:rsid w:val="00D25DED"/>
    <w:rsid w:val="00D33728"/>
    <w:rsid w:val="00D41E71"/>
    <w:rsid w:val="00D46DAB"/>
    <w:rsid w:val="00D470D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DFA98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Title">
    <w:name w:val="ConsPlusTitle"/>
    <w:uiPriority w:val="99"/>
    <w:rsid w:val="00A04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 Indent"/>
    <w:basedOn w:val="a"/>
    <w:link w:val="ae"/>
    <w:semiHidden/>
    <w:unhideWhenUsed/>
    <w:rsid w:val="00A041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A04179"/>
    <w:rPr>
      <w:sz w:val="24"/>
      <w:szCs w:val="24"/>
    </w:rPr>
  </w:style>
  <w:style w:type="paragraph" w:styleId="af">
    <w:name w:val="Normal (Web)"/>
    <w:basedOn w:val="a"/>
    <w:uiPriority w:val="99"/>
    <w:rsid w:val="00A04179"/>
    <w:pPr>
      <w:suppressAutoHyphens/>
      <w:spacing w:before="30" w:after="3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13122&amp;date=12.08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5C761-006A-4736-8DB4-3E587D02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3298</Words>
  <Characters>18801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10</cp:revision>
  <cp:lastPrinted>2021-12-23T14:11:00Z</cp:lastPrinted>
  <dcterms:created xsi:type="dcterms:W3CDTF">2021-12-23T14:05:00Z</dcterms:created>
  <dcterms:modified xsi:type="dcterms:W3CDTF">2022-02-01T13:53:00Z</dcterms:modified>
</cp:coreProperties>
</file>