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00738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8C7313">
        <w:rPr>
          <w:sz w:val="28"/>
        </w:rPr>
        <w:t>.11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1765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35D28" w:rsidRDefault="00F35D28" w:rsidP="008C7313">
      <w:pPr>
        <w:pStyle w:val="a3"/>
        <w:tabs>
          <w:tab w:val="left" w:pos="4962"/>
        </w:tabs>
        <w:ind w:right="5640"/>
        <w:jc w:val="both"/>
      </w:pPr>
      <w:bookmarkStart w:id="2" w:name="Наименование"/>
      <w:bookmarkStart w:id="3" w:name="__DdeLink__149_1335806317"/>
      <w:bookmarkEnd w:id="2"/>
      <w:r>
        <w:rPr>
          <w:szCs w:val="28"/>
        </w:rPr>
        <w:t>Об увеличении (индексации)</w:t>
      </w:r>
      <w:bookmarkEnd w:id="3"/>
      <w:r>
        <w:rPr>
          <w:szCs w:val="28"/>
        </w:rPr>
        <w:t xml:space="preserve">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</w:t>
      </w:r>
    </w:p>
    <w:p w:rsidR="00F35D28" w:rsidRDefault="00F35D28" w:rsidP="008C7313">
      <w:pPr>
        <w:pStyle w:val="a6"/>
        <w:tabs>
          <w:tab w:val="left" w:pos="4962"/>
        </w:tabs>
        <w:spacing w:after="0" w:line="240" w:lineRule="auto"/>
        <w:ind w:right="4791"/>
        <w:rPr>
          <w:sz w:val="28"/>
          <w:szCs w:val="28"/>
        </w:rPr>
      </w:pPr>
    </w:p>
    <w:p w:rsidR="008C7313" w:rsidRDefault="008C7313" w:rsidP="008C731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F35D28" w:rsidRDefault="00F35D28" w:rsidP="008C7313">
      <w:pPr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решением Собрания депутатов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</w:t>
      </w:r>
      <w:r w:rsidR="008C7313">
        <w:rPr>
          <w:sz w:val="28"/>
          <w:szCs w:val="28"/>
          <w:shd w:val="clear" w:color="auto" w:fill="FFFFFF"/>
        </w:rPr>
        <w:t xml:space="preserve">                           </w:t>
      </w:r>
      <w:r>
        <w:rPr>
          <w:sz w:val="28"/>
          <w:szCs w:val="28"/>
          <w:shd w:val="clear" w:color="auto" w:fill="FFFFFF"/>
        </w:rPr>
        <w:t xml:space="preserve">от 30.10.2008 № 337 «Об утверждении Положения об оплате труда работников муниципальных учреждений», решением Собрания депутатов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от 27.11.2008 № 349 «Об утверждении Положения об оплате труда обслуживающего персонала органов местного самоуправления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района», решением Собрания депутатов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от 25.12.2008   № 355 «Об утверждении Положения об оплате труда работников, осуществляющих техническое обеспечение органов местного самоуправления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района», </w:t>
      </w:r>
    </w:p>
    <w:p w:rsidR="008C7313" w:rsidRDefault="008C7313" w:rsidP="008C7313">
      <w:pPr>
        <w:jc w:val="center"/>
        <w:rPr>
          <w:sz w:val="28"/>
          <w:szCs w:val="28"/>
        </w:rPr>
      </w:pPr>
    </w:p>
    <w:p w:rsidR="00F35D28" w:rsidRDefault="00F35D28" w:rsidP="008C7313">
      <w:pPr>
        <w:jc w:val="center"/>
      </w:pPr>
      <w:r>
        <w:rPr>
          <w:sz w:val="28"/>
          <w:szCs w:val="28"/>
        </w:rPr>
        <w:t>ПОСТАНОВЛЯЮ: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1.  Увеличить с </w:t>
      </w:r>
      <w:r w:rsidR="008C73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января 2018 года в 1,04 раза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района, должностных окладов технического персонала и ставок заработной платы обслуживающего персонала органов местного самоуправления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2. Финансовому управлению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(Демиденко В.И.) производить финансирование расходов в пределах средств, предусмотренных на эти цели в бюджете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на 2018 год и на плановый период</w:t>
      </w:r>
      <w:r>
        <w:rPr>
          <w:bCs/>
          <w:sz w:val="28"/>
          <w:szCs w:val="28"/>
          <w:shd w:val="clear" w:color="auto" w:fill="FFFFFF"/>
        </w:rPr>
        <w:t xml:space="preserve"> 2019 и 2020 годов.</w:t>
      </w:r>
    </w:p>
    <w:p w:rsidR="00F35D28" w:rsidRDefault="00F35D28" w:rsidP="008C7313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2018.</w:t>
      </w:r>
    </w:p>
    <w:p w:rsidR="00F35D28" w:rsidRDefault="00F35D28" w:rsidP="008C7313">
      <w:pPr>
        <w:pStyle w:val="a8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</w:t>
      </w:r>
      <w:bookmarkStart w:id="4" w:name="_GoBack"/>
      <w:bookmarkEnd w:id="4"/>
      <w:r>
        <w:rPr>
          <w:sz w:val="28"/>
          <w:szCs w:val="28"/>
        </w:rPr>
        <w:t xml:space="preserve"> Д.Ю. Устименко.</w:t>
      </w:r>
    </w:p>
    <w:p w:rsidR="00872883" w:rsidRDefault="00872883" w:rsidP="008C731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C7313" w:rsidRDefault="008C7313" w:rsidP="008C7313">
      <w:pPr>
        <w:rPr>
          <w:sz w:val="28"/>
        </w:rPr>
      </w:pPr>
      <w:r>
        <w:rPr>
          <w:sz w:val="28"/>
        </w:rPr>
        <w:t>Верно:</w:t>
      </w:r>
    </w:p>
    <w:p w:rsidR="008C7313" w:rsidRDefault="008C7313" w:rsidP="008C7313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92" w:rsidRDefault="00B04992">
      <w:r>
        <w:separator/>
      </w:r>
    </w:p>
  </w:endnote>
  <w:endnote w:type="continuationSeparator" w:id="0">
    <w:p w:rsidR="00B04992" w:rsidRDefault="00B0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7313" w:rsidRPr="008C7313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7313">
      <w:rPr>
        <w:noProof/>
        <w:sz w:val="14"/>
        <w:lang w:val="en-US"/>
      </w:rPr>
      <w:t>G</w:t>
    </w:r>
    <w:r w:rsidR="008C7313" w:rsidRPr="008C7313">
      <w:rPr>
        <w:noProof/>
        <w:sz w:val="14"/>
      </w:rPr>
      <w:t>:\Мои документы\Постановления\увелич_окладов.</w:t>
    </w:r>
    <w:r w:rsidR="008C731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65D6A" w:rsidRPr="00A65D6A">
      <w:rPr>
        <w:noProof/>
        <w:sz w:val="14"/>
      </w:rPr>
      <w:t>11/30/2017 3:55:00</w:t>
    </w:r>
    <w:r w:rsidR="00A65D6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A65D6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65D6A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92" w:rsidRDefault="00B04992">
      <w:r>
        <w:separator/>
      </w:r>
    </w:p>
  </w:footnote>
  <w:footnote w:type="continuationSeparator" w:id="0">
    <w:p w:rsidR="00B04992" w:rsidRDefault="00B0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00738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51724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7313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65D6A"/>
    <w:rsid w:val="00A773B5"/>
    <w:rsid w:val="00A80C39"/>
    <w:rsid w:val="00AB4651"/>
    <w:rsid w:val="00AB490E"/>
    <w:rsid w:val="00B04992"/>
    <w:rsid w:val="00B36163"/>
    <w:rsid w:val="00B727B7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35D28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Алентьева</cp:lastModifiedBy>
  <cp:revision>6</cp:revision>
  <cp:lastPrinted>2017-11-24T07:32:00Z</cp:lastPrinted>
  <dcterms:created xsi:type="dcterms:W3CDTF">2017-11-24T07:30:00Z</dcterms:created>
  <dcterms:modified xsi:type="dcterms:W3CDTF">2017-12-04T09:32:00Z</dcterms:modified>
</cp:coreProperties>
</file>