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25EEBD4" w:rsidR="00D6716F" w:rsidRDefault="00D6716F" w:rsidP="00D6716F">
      <w:pPr>
        <w:spacing w:before="120"/>
        <w:jc w:val="center"/>
        <w:rPr>
          <w:sz w:val="28"/>
        </w:rPr>
      </w:pPr>
      <w:r>
        <w:rPr>
          <w:sz w:val="28"/>
        </w:rPr>
        <w:t xml:space="preserve">от </w:t>
      </w:r>
      <w:proofErr w:type="gramStart"/>
      <w:r w:rsidR="007801D7">
        <w:rPr>
          <w:sz w:val="28"/>
        </w:rPr>
        <w:t>15</w:t>
      </w:r>
      <w:r w:rsidR="00B420AE">
        <w:rPr>
          <w:sz w:val="28"/>
        </w:rPr>
        <w:t>.</w:t>
      </w:r>
      <w:r w:rsidR="00583573">
        <w:rPr>
          <w:sz w:val="28"/>
        </w:rPr>
        <w:t>09</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7801D7">
        <w:rPr>
          <w:sz w:val="28"/>
        </w:rPr>
        <w:t>1497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4F9F0BB" w14:textId="77777777" w:rsidR="000B4895" w:rsidRDefault="000B4895" w:rsidP="000B4895">
      <w:pPr>
        <w:jc w:val="center"/>
        <w:rPr>
          <w:b/>
          <w:bCs/>
          <w:sz w:val="28"/>
          <w:szCs w:val="28"/>
        </w:rPr>
      </w:pPr>
      <w:r>
        <w:rPr>
          <w:b/>
          <w:bCs/>
          <w:sz w:val="28"/>
          <w:szCs w:val="28"/>
        </w:rPr>
        <w:t>О внесении изменения</w:t>
      </w:r>
      <w:r w:rsidRPr="004F1EAC">
        <w:rPr>
          <w:b/>
          <w:bCs/>
          <w:sz w:val="28"/>
          <w:szCs w:val="28"/>
        </w:rPr>
        <w:t xml:space="preserve"> в </w:t>
      </w:r>
      <w:r w:rsidRPr="0081558F">
        <w:rPr>
          <w:b/>
          <w:bCs/>
          <w:sz w:val="28"/>
          <w:szCs w:val="28"/>
        </w:rPr>
        <w:t xml:space="preserve">постановление </w:t>
      </w:r>
    </w:p>
    <w:p w14:paraId="73950C40" w14:textId="77777777" w:rsidR="000B4895" w:rsidRDefault="000B4895" w:rsidP="000B4895">
      <w:pPr>
        <w:jc w:val="center"/>
        <w:rPr>
          <w:b/>
          <w:sz w:val="28"/>
          <w:szCs w:val="28"/>
        </w:rPr>
      </w:pPr>
      <w:r w:rsidRPr="0081558F">
        <w:rPr>
          <w:b/>
          <w:bCs/>
          <w:sz w:val="28"/>
          <w:szCs w:val="28"/>
        </w:rPr>
        <w:t xml:space="preserve">Администрации </w:t>
      </w:r>
      <w:r w:rsidRPr="0081558F">
        <w:rPr>
          <w:b/>
          <w:sz w:val="28"/>
          <w:szCs w:val="28"/>
        </w:rPr>
        <w:t>Белокалитвинского района от 09.03.2022 № 38</w:t>
      </w:r>
      <w:r>
        <w:rPr>
          <w:b/>
          <w:sz w:val="28"/>
          <w:szCs w:val="28"/>
        </w:rPr>
        <w:t>9</w:t>
      </w:r>
    </w:p>
    <w:p w14:paraId="3803D6AE" w14:textId="77777777" w:rsidR="000B4895" w:rsidRPr="00CB6064" w:rsidRDefault="000B4895" w:rsidP="000B4895">
      <w:pPr>
        <w:shd w:val="clear" w:color="auto" w:fill="FFFFFF"/>
        <w:jc w:val="both"/>
        <w:textAlignment w:val="top"/>
        <w:rPr>
          <w:sz w:val="28"/>
          <w:szCs w:val="28"/>
        </w:rPr>
      </w:pPr>
      <w:r w:rsidRPr="00CB6064">
        <w:rPr>
          <w:sz w:val="28"/>
          <w:szCs w:val="28"/>
        </w:rPr>
        <w:t xml:space="preserve"> </w:t>
      </w:r>
      <w:r w:rsidRPr="00CB6064">
        <w:rPr>
          <w:sz w:val="28"/>
          <w:szCs w:val="28"/>
        </w:rPr>
        <w:tab/>
      </w:r>
    </w:p>
    <w:p w14:paraId="0DA95843" w14:textId="77777777" w:rsidR="0045665B" w:rsidRDefault="0045665B" w:rsidP="0045665B">
      <w:pPr>
        <w:ind w:firstLine="709"/>
        <w:contextualSpacing/>
        <w:jc w:val="both"/>
        <w:rPr>
          <w:sz w:val="28"/>
          <w:szCs w:val="28"/>
        </w:rPr>
      </w:pPr>
    </w:p>
    <w:p w14:paraId="064FAC8D" w14:textId="28971C4D" w:rsidR="000B4895" w:rsidRPr="00DA5ED2" w:rsidRDefault="000B4895" w:rsidP="0045665B">
      <w:pPr>
        <w:ind w:firstLine="709"/>
        <w:contextualSpacing/>
        <w:jc w:val="both"/>
        <w:rPr>
          <w:b/>
          <w:spacing w:val="60"/>
          <w:sz w:val="28"/>
          <w:szCs w:val="28"/>
        </w:rPr>
      </w:pPr>
      <w:r w:rsidRPr="002D7C76">
        <w:rPr>
          <w:sz w:val="28"/>
          <w:szCs w:val="28"/>
        </w:rPr>
        <w:t xml:space="preserve">В соответствии с </w:t>
      </w:r>
      <w:hyperlink r:id="rId9" w:history="1">
        <w:r w:rsidRPr="0045665B">
          <w:rPr>
            <w:rStyle w:val="ad"/>
            <w:rFonts w:cs="Times New Roman CYR"/>
            <w:color w:val="auto"/>
            <w:sz w:val="28"/>
            <w:szCs w:val="28"/>
          </w:rPr>
          <w:t>Федеральным законом</w:t>
        </w:r>
      </w:hyperlink>
      <w:r w:rsidRPr="002D7C76">
        <w:rPr>
          <w:sz w:val="28"/>
          <w:szCs w:val="28"/>
        </w:rPr>
        <w:t xml:space="preserve"> от 06.10.2003 № 131-ФЗ</w:t>
      </w:r>
      <w:r w:rsidR="0045665B">
        <w:rPr>
          <w:sz w:val="28"/>
          <w:szCs w:val="28"/>
        </w:rPr>
        <w:t xml:space="preserve">                              </w:t>
      </w:r>
      <w:r w:rsidRPr="002D7C76">
        <w:rPr>
          <w:sz w:val="28"/>
          <w:szCs w:val="28"/>
        </w:rPr>
        <w:t xml:space="preserve"> «Об общих принципах  организации местного самоуправления в Российской Федерации», </w:t>
      </w:r>
      <w:hyperlink r:id="rId10" w:history="1">
        <w:r w:rsidRPr="0045665B">
          <w:rPr>
            <w:rStyle w:val="ad"/>
            <w:rFonts w:cs="Times New Roman CYR"/>
            <w:color w:val="auto"/>
            <w:sz w:val="28"/>
            <w:szCs w:val="28"/>
          </w:rPr>
          <w:t>Федеральным законом</w:t>
        </w:r>
      </w:hyperlink>
      <w:r w:rsidRPr="002D7C76">
        <w:rPr>
          <w:sz w:val="28"/>
          <w:szCs w:val="28"/>
        </w:rPr>
        <w:t xml:space="preserve"> от 27.</w:t>
      </w:r>
      <w:r w:rsidRPr="00DA5ED2">
        <w:rPr>
          <w:sz w:val="28"/>
          <w:szCs w:val="28"/>
        </w:rPr>
        <w:t>07.2010 №</w:t>
      </w:r>
      <w:r>
        <w:rPr>
          <w:sz w:val="28"/>
          <w:szCs w:val="28"/>
        </w:rPr>
        <w:t> 210-ФЗ «</w:t>
      </w:r>
      <w:r w:rsidRPr="00DA5ED2">
        <w:rPr>
          <w:sz w:val="28"/>
          <w:szCs w:val="28"/>
        </w:rPr>
        <w:t>Об организации предоставления государственных и муниципальных ус</w:t>
      </w:r>
      <w:r>
        <w:rPr>
          <w:sz w:val="28"/>
          <w:szCs w:val="28"/>
        </w:rPr>
        <w:t>луг»</w:t>
      </w:r>
      <w:r w:rsidRPr="00DA5ED2">
        <w:rPr>
          <w:sz w:val="28"/>
          <w:szCs w:val="28"/>
        </w:rPr>
        <w:t xml:space="preserve">, </w:t>
      </w:r>
      <w:r>
        <w:rPr>
          <w:sz w:val="28"/>
          <w:szCs w:val="28"/>
        </w:rPr>
        <w:t>Областным законом Ростовской области</w:t>
      </w:r>
      <w:r w:rsidRPr="00DA5ED2">
        <w:rPr>
          <w:sz w:val="28"/>
          <w:szCs w:val="28"/>
          <w:lang w:eastAsia="en-US"/>
        </w:rPr>
        <w:t xml:space="preserve"> </w:t>
      </w:r>
      <w:r>
        <w:rPr>
          <w:sz w:val="28"/>
          <w:szCs w:val="28"/>
          <w:lang w:eastAsia="en-US"/>
        </w:rPr>
        <w:t xml:space="preserve">от 22.07.2003 № 19-ЗС «О регулировании земельных отношений в Ростовской области», в целях реализации  мер по поддержке медицинских работников на территории Белокалитвинского района, </w:t>
      </w:r>
      <w:r w:rsidRPr="00DA5ED2">
        <w:rPr>
          <w:sz w:val="28"/>
          <w:szCs w:val="28"/>
          <w:lang w:eastAsia="en-US"/>
        </w:rPr>
        <w:t xml:space="preserve">Администрация Белокалитвинского района </w:t>
      </w:r>
      <w:r w:rsidRPr="00DA5ED2">
        <w:rPr>
          <w:b/>
          <w:spacing w:val="60"/>
          <w:sz w:val="28"/>
          <w:szCs w:val="28"/>
        </w:rPr>
        <w:t>постановляет:</w:t>
      </w:r>
    </w:p>
    <w:p w14:paraId="399B60CF" w14:textId="77777777" w:rsidR="000B4895" w:rsidRPr="00CB6064" w:rsidRDefault="000B4895" w:rsidP="0045665B">
      <w:pPr>
        <w:ind w:firstLine="709"/>
        <w:jc w:val="both"/>
        <w:rPr>
          <w:sz w:val="28"/>
          <w:szCs w:val="16"/>
        </w:rPr>
      </w:pPr>
    </w:p>
    <w:p w14:paraId="18DDB8E6" w14:textId="77777777" w:rsidR="000B4895" w:rsidRDefault="000B4895" w:rsidP="0045665B">
      <w:pPr>
        <w:pStyle w:val="210"/>
        <w:ind w:firstLine="709"/>
        <w:jc w:val="both"/>
        <w:rPr>
          <w:sz w:val="28"/>
          <w:szCs w:val="28"/>
        </w:rPr>
      </w:pPr>
      <w:r w:rsidRPr="00EE7041">
        <w:rPr>
          <w:sz w:val="28"/>
          <w:szCs w:val="28"/>
        </w:rPr>
        <w:t xml:space="preserve">1. Внести в приложение к постановлению </w:t>
      </w:r>
      <w:r w:rsidRPr="00EE7041">
        <w:rPr>
          <w:bCs/>
          <w:sz w:val="28"/>
          <w:szCs w:val="28"/>
        </w:rPr>
        <w:t xml:space="preserve">Администрации </w:t>
      </w:r>
      <w:r w:rsidRPr="00EE7041">
        <w:rPr>
          <w:sz w:val="28"/>
          <w:szCs w:val="28"/>
        </w:rPr>
        <w:t xml:space="preserve">Белокалитвинского района </w:t>
      </w:r>
      <w:r w:rsidRPr="00AF1DE6">
        <w:rPr>
          <w:sz w:val="28"/>
          <w:szCs w:val="28"/>
        </w:rPr>
        <w:t>от 09.03.2022 № 38</w:t>
      </w:r>
      <w:r>
        <w:rPr>
          <w:sz w:val="28"/>
          <w:szCs w:val="28"/>
        </w:rPr>
        <w:t>9</w:t>
      </w:r>
      <w:r w:rsidRPr="00EE7041">
        <w:rPr>
          <w:sz w:val="28"/>
          <w:szCs w:val="28"/>
        </w:rPr>
        <w:t xml:space="preserve"> «</w:t>
      </w:r>
      <w:r w:rsidRPr="00AF1DE6">
        <w:rPr>
          <w:sz w:val="28"/>
          <w:szCs w:val="28"/>
        </w:rPr>
        <w:t xml:space="preserve">Об утверждении административного регламента по предоставлению муниципальной услуги «Предоставление земельного участка в </w:t>
      </w:r>
      <w:r>
        <w:rPr>
          <w:sz w:val="28"/>
          <w:szCs w:val="28"/>
        </w:rPr>
        <w:t>безвозмездное</w:t>
      </w:r>
      <w:r w:rsidRPr="00AF1DE6">
        <w:rPr>
          <w:sz w:val="28"/>
          <w:szCs w:val="28"/>
        </w:rPr>
        <w:t xml:space="preserve"> пользование» изм</w:t>
      </w:r>
      <w:r w:rsidRPr="008E7264">
        <w:rPr>
          <w:sz w:val="28"/>
          <w:szCs w:val="28"/>
        </w:rPr>
        <w:t xml:space="preserve">енения согласно приложению. </w:t>
      </w:r>
    </w:p>
    <w:p w14:paraId="0D0AFEEA" w14:textId="48256B79" w:rsidR="000B4895" w:rsidRDefault="000B4895" w:rsidP="0045665B">
      <w:pPr>
        <w:tabs>
          <w:tab w:val="left" w:pos="709"/>
          <w:tab w:val="left" w:pos="1134"/>
        </w:tabs>
        <w:ind w:firstLine="709"/>
        <w:jc w:val="both"/>
        <w:rPr>
          <w:sz w:val="28"/>
          <w:szCs w:val="28"/>
        </w:rPr>
      </w:pPr>
      <w:r>
        <w:rPr>
          <w:sz w:val="28"/>
          <w:szCs w:val="28"/>
        </w:rPr>
        <w:t xml:space="preserve">2. </w:t>
      </w:r>
      <w:r w:rsidRPr="00E03C44">
        <w:rPr>
          <w:sz w:val="28"/>
          <w:szCs w:val="28"/>
        </w:rPr>
        <w:t>Постановление вступает в силу после его официального опубликования.</w:t>
      </w:r>
    </w:p>
    <w:p w14:paraId="79E202B0" w14:textId="72732136" w:rsidR="000B4895" w:rsidRPr="00973D76" w:rsidRDefault="000B4895" w:rsidP="0045665B">
      <w:pPr>
        <w:spacing w:line="228" w:lineRule="auto"/>
        <w:ind w:firstLine="709"/>
        <w:jc w:val="both"/>
        <w:rPr>
          <w:sz w:val="28"/>
          <w:szCs w:val="28"/>
        </w:rPr>
      </w:pPr>
      <w:r>
        <w:rPr>
          <w:sz w:val="28"/>
          <w:szCs w:val="28"/>
        </w:rPr>
        <w:t>3</w:t>
      </w:r>
      <w:r w:rsidRPr="004A6BEF">
        <w:rPr>
          <w:sz w:val="28"/>
          <w:szCs w:val="28"/>
        </w:rPr>
        <w:t xml:space="preserve">. </w:t>
      </w:r>
      <w:r w:rsidRPr="00973D76">
        <w:rPr>
          <w:sz w:val="28"/>
          <w:szCs w:val="28"/>
        </w:rPr>
        <w:t xml:space="preserve">Контроль за исполнением данного постановления возложить на председателя Комитета по управлению имуществом Администрации Белокалитвинского </w:t>
      </w:r>
      <w:proofErr w:type="gramStart"/>
      <w:r w:rsidRPr="00973D76">
        <w:rPr>
          <w:sz w:val="28"/>
          <w:szCs w:val="28"/>
        </w:rPr>
        <w:t xml:space="preserve">района  </w:t>
      </w:r>
      <w:r>
        <w:rPr>
          <w:sz w:val="28"/>
          <w:szCs w:val="28"/>
        </w:rPr>
        <w:t>Мищенко</w:t>
      </w:r>
      <w:proofErr w:type="gramEnd"/>
      <w:r w:rsidR="0045665B" w:rsidRPr="0045665B">
        <w:rPr>
          <w:sz w:val="28"/>
          <w:szCs w:val="28"/>
        </w:rPr>
        <w:t xml:space="preserve"> </w:t>
      </w:r>
      <w:r w:rsidR="0045665B" w:rsidRPr="00973D76">
        <w:rPr>
          <w:sz w:val="28"/>
          <w:szCs w:val="28"/>
        </w:rPr>
        <w:t>С.</w:t>
      </w:r>
      <w:r w:rsidR="0045665B">
        <w:rPr>
          <w:sz w:val="28"/>
          <w:szCs w:val="28"/>
        </w:rPr>
        <w:t>Н.</w:t>
      </w:r>
    </w:p>
    <w:p w14:paraId="5AD9B638" w14:textId="77777777" w:rsidR="005A2D86" w:rsidRPr="005A2D86" w:rsidRDefault="005A2D86" w:rsidP="0045665B">
      <w:pPr>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6C2901B4" w14:textId="77777777" w:rsidR="0045665B" w:rsidRDefault="0045665B" w:rsidP="000B4895">
      <w:pPr>
        <w:tabs>
          <w:tab w:val="center" w:pos="4153"/>
          <w:tab w:val="left" w:pos="6521"/>
          <w:tab w:val="right" w:pos="8306"/>
        </w:tabs>
        <w:jc w:val="center"/>
        <w:rPr>
          <w:sz w:val="26"/>
          <w:szCs w:val="26"/>
        </w:rPr>
      </w:pPr>
    </w:p>
    <w:p w14:paraId="56AAECB1" w14:textId="77777777" w:rsidR="0045665B" w:rsidRDefault="0045665B" w:rsidP="000B4895">
      <w:pPr>
        <w:tabs>
          <w:tab w:val="center" w:pos="4153"/>
          <w:tab w:val="left" w:pos="6521"/>
          <w:tab w:val="right" w:pos="8306"/>
        </w:tabs>
        <w:jc w:val="center"/>
        <w:rPr>
          <w:sz w:val="26"/>
          <w:szCs w:val="26"/>
        </w:rPr>
      </w:pPr>
    </w:p>
    <w:p w14:paraId="22515445" w14:textId="77777777" w:rsidR="0045665B" w:rsidRDefault="0045665B" w:rsidP="000B4895">
      <w:pPr>
        <w:tabs>
          <w:tab w:val="center" w:pos="4153"/>
          <w:tab w:val="left" w:pos="6521"/>
          <w:tab w:val="right" w:pos="8306"/>
        </w:tabs>
        <w:jc w:val="center"/>
        <w:rPr>
          <w:sz w:val="26"/>
          <w:szCs w:val="26"/>
        </w:rPr>
      </w:pPr>
    </w:p>
    <w:p w14:paraId="06A1BEC2" w14:textId="77777777" w:rsidR="0045665B" w:rsidRDefault="0045665B" w:rsidP="000B4895">
      <w:pPr>
        <w:tabs>
          <w:tab w:val="center" w:pos="4153"/>
          <w:tab w:val="left" w:pos="6521"/>
          <w:tab w:val="right" w:pos="8306"/>
        </w:tabs>
        <w:jc w:val="center"/>
        <w:rPr>
          <w:sz w:val="26"/>
          <w:szCs w:val="26"/>
        </w:rPr>
      </w:pPr>
    </w:p>
    <w:p w14:paraId="081AA063" w14:textId="251A8D0C" w:rsidR="000B4895" w:rsidRPr="001C39C5" w:rsidRDefault="000B4895" w:rsidP="0045665B">
      <w:pPr>
        <w:tabs>
          <w:tab w:val="center" w:pos="4153"/>
          <w:tab w:val="left" w:pos="6521"/>
          <w:tab w:val="right" w:pos="8306"/>
        </w:tabs>
        <w:jc w:val="right"/>
        <w:rPr>
          <w:sz w:val="26"/>
          <w:szCs w:val="26"/>
        </w:rPr>
      </w:pPr>
      <w:r w:rsidRPr="001C39C5">
        <w:rPr>
          <w:sz w:val="26"/>
          <w:szCs w:val="26"/>
        </w:rPr>
        <w:lastRenderedPageBreak/>
        <w:t xml:space="preserve">Приложение </w:t>
      </w:r>
    </w:p>
    <w:p w14:paraId="1C21BC2B" w14:textId="77777777" w:rsidR="0045665B" w:rsidRDefault="000B4895" w:rsidP="0045665B">
      <w:pPr>
        <w:ind w:left="5103"/>
        <w:jc w:val="right"/>
        <w:rPr>
          <w:sz w:val="26"/>
          <w:szCs w:val="26"/>
        </w:rPr>
      </w:pPr>
      <w:r w:rsidRPr="001C39C5">
        <w:rPr>
          <w:sz w:val="26"/>
          <w:szCs w:val="26"/>
        </w:rPr>
        <w:t xml:space="preserve">к постановлению </w:t>
      </w:r>
    </w:p>
    <w:p w14:paraId="0087B5BC" w14:textId="0467C5F3" w:rsidR="000B4895" w:rsidRPr="001C39C5" w:rsidRDefault="000B4895" w:rsidP="0045665B">
      <w:pPr>
        <w:ind w:left="5103"/>
        <w:jc w:val="right"/>
        <w:rPr>
          <w:sz w:val="26"/>
          <w:szCs w:val="26"/>
        </w:rPr>
      </w:pPr>
      <w:r w:rsidRPr="001C39C5">
        <w:rPr>
          <w:sz w:val="26"/>
          <w:szCs w:val="26"/>
        </w:rPr>
        <w:t>Администрации</w:t>
      </w:r>
    </w:p>
    <w:p w14:paraId="71539083" w14:textId="77777777" w:rsidR="000B4895" w:rsidRPr="001C39C5" w:rsidRDefault="000B4895" w:rsidP="0045665B">
      <w:pPr>
        <w:ind w:left="5103"/>
        <w:jc w:val="right"/>
        <w:rPr>
          <w:sz w:val="26"/>
          <w:szCs w:val="26"/>
        </w:rPr>
      </w:pPr>
      <w:r w:rsidRPr="001C39C5">
        <w:rPr>
          <w:sz w:val="26"/>
          <w:szCs w:val="26"/>
        </w:rPr>
        <w:t>Белокалитвинского района</w:t>
      </w:r>
    </w:p>
    <w:p w14:paraId="2DDBD9AB" w14:textId="652E00FF" w:rsidR="000B4895" w:rsidRPr="001C39C5" w:rsidRDefault="000B4895" w:rsidP="0045665B">
      <w:pPr>
        <w:ind w:left="5103"/>
        <w:jc w:val="right"/>
        <w:rPr>
          <w:sz w:val="26"/>
          <w:szCs w:val="26"/>
        </w:rPr>
      </w:pPr>
      <w:r w:rsidRPr="001C39C5">
        <w:rPr>
          <w:sz w:val="26"/>
          <w:szCs w:val="26"/>
        </w:rPr>
        <w:t xml:space="preserve">от </w:t>
      </w:r>
      <w:r w:rsidR="007801D7">
        <w:rPr>
          <w:sz w:val="26"/>
          <w:szCs w:val="26"/>
        </w:rPr>
        <w:t>15</w:t>
      </w:r>
      <w:r w:rsidRPr="001C39C5">
        <w:rPr>
          <w:sz w:val="26"/>
          <w:szCs w:val="26"/>
        </w:rPr>
        <w:t>.</w:t>
      </w:r>
      <w:r w:rsidR="0045665B">
        <w:rPr>
          <w:sz w:val="26"/>
          <w:szCs w:val="26"/>
        </w:rPr>
        <w:t>09</w:t>
      </w:r>
      <w:r w:rsidRPr="001C39C5">
        <w:rPr>
          <w:sz w:val="26"/>
          <w:szCs w:val="26"/>
        </w:rPr>
        <w:t xml:space="preserve">.2025 № </w:t>
      </w:r>
      <w:r w:rsidR="007801D7">
        <w:rPr>
          <w:sz w:val="26"/>
          <w:szCs w:val="26"/>
        </w:rPr>
        <w:t>1497</w:t>
      </w:r>
    </w:p>
    <w:p w14:paraId="663A3FAC" w14:textId="77777777" w:rsidR="000B4895" w:rsidRPr="001C39C5" w:rsidRDefault="000B4895" w:rsidP="000B4895">
      <w:pPr>
        <w:tabs>
          <w:tab w:val="left" w:pos="8673"/>
        </w:tabs>
        <w:jc w:val="center"/>
        <w:rPr>
          <w:b/>
          <w:bCs/>
          <w:color w:val="000000"/>
          <w:sz w:val="26"/>
          <w:szCs w:val="26"/>
          <w:lang w:eastAsia="en-US"/>
        </w:rPr>
      </w:pPr>
    </w:p>
    <w:p w14:paraId="63A99F6B" w14:textId="77777777" w:rsidR="000B4895" w:rsidRPr="001C39C5" w:rsidRDefault="000B4895" w:rsidP="000B4895">
      <w:pPr>
        <w:jc w:val="center"/>
        <w:rPr>
          <w:sz w:val="26"/>
          <w:szCs w:val="26"/>
        </w:rPr>
      </w:pPr>
      <w:r w:rsidRPr="001C39C5">
        <w:rPr>
          <w:sz w:val="26"/>
          <w:szCs w:val="26"/>
        </w:rPr>
        <w:t xml:space="preserve">Изменения, </w:t>
      </w:r>
    </w:p>
    <w:p w14:paraId="7D55C853" w14:textId="77777777" w:rsidR="000B4895" w:rsidRPr="001C39C5" w:rsidRDefault="000B4895" w:rsidP="000B4895">
      <w:pPr>
        <w:jc w:val="center"/>
        <w:rPr>
          <w:sz w:val="26"/>
          <w:szCs w:val="26"/>
        </w:rPr>
      </w:pPr>
      <w:r w:rsidRPr="001C39C5">
        <w:rPr>
          <w:sz w:val="26"/>
          <w:szCs w:val="26"/>
        </w:rPr>
        <w:t xml:space="preserve">вносимые в постановление Администрации </w:t>
      </w:r>
    </w:p>
    <w:p w14:paraId="5EF30D0A" w14:textId="77777777" w:rsidR="000B4895" w:rsidRPr="001C39C5" w:rsidRDefault="000B4895" w:rsidP="000B4895">
      <w:pPr>
        <w:jc w:val="center"/>
        <w:rPr>
          <w:sz w:val="26"/>
          <w:szCs w:val="26"/>
        </w:rPr>
      </w:pPr>
      <w:r w:rsidRPr="001C39C5">
        <w:rPr>
          <w:sz w:val="26"/>
          <w:szCs w:val="26"/>
        </w:rPr>
        <w:t xml:space="preserve">Белокалитвинского района </w:t>
      </w:r>
      <w:proofErr w:type="gramStart"/>
      <w:r w:rsidRPr="001C39C5">
        <w:rPr>
          <w:sz w:val="26"/>
          <w:szCs w:val="26"/>
        </w:rPr>
        <w:t>от  09.03.2022</w:t>
      </w:r>
      <w:proofErr w:type="gramEnd"/>
      <w:r w:rsidRPr="001C39C5">
        <w:rPr>
          <w:sz w:val="26"/>
          <w:szCs w:val="26"/>
        </w:rPr>
        <w:t xml:space="preserve"> № 389</w:t>
      </w:r>
    </w:p>
    <w:p w14:paraId="2D482043" w14:textId="77777777" w:rsidR="000B4895" w:rsidRPr="001C39C5" w:rsidRDefault="000B4895" w:rsidP="000B4895">
      <w:pPr>
        <w:jc w:val="center"/>
        <w:rPr>
          <w:sz w:val="26"/>
          <w:szCs w:val="26"/>
        </w:rPr>
      </w:pPr>
    </w:p>
    <w:p w14:paraId="430A65D5" w14:textId="77777777" w:rsidR="000B4895" w:rsidRPr="001C39C5" w:rsidRDefault="000B4895" w:rsidP="000B4895">
      <w:pPr>
        <w:ind w:firstLine="709"/>
        <w:jc w:val="both"/>
        <w:rPr>
          <w:sz w:val="26"/>
          <w:szCs w:val="26"/>
        </w:rPr>
      </w:pPr>
      <w:r w:rsidRPr="001C39C5">
        <w:rPr>
          <w:sz w:val="26"/>
          <w:szCs w:val="26"/>
        </w:rPr>
        <w:t>1. В разделе 1 приложения:</w:t>
      </w:r>
    </w:p>
    <w:p w14:paraId="00F17EC4" w14:textId="77777777" w:rsidR="000B4895" w:rsidRPr="001C39C5" w:rsidRDefault="000B4895" w:rsidP="000B4895">
      <w:pPr>
        <w:ind w:firstLine="709"/>
        <w:rPr>
          <w:sz w:val="26"/>
          <w:szCs w:val="26"/>
        </w:rPr>
      </w:pPr>
      <w:bookmarkStart w:id="3" w:name="sub_1130"/>
      <w:r w:rsidRPr="001C39C5">
        <w:rPr>
          <w:sz w:val="26"/>
          <w:szCs w:val="26"/>
        </w:rPr>
        <w:t>1.1. Пункт 1.1. изложить в следующей редакции:</w:t>
      </w:r>
    </w:p>
    <w:p w14:paraId="4B98C546" w14:textId="77777777" w:rsidR="000B4895" w:rsidRPr="001C39C5" w:rsidRDefault="000B4895" w:rsidP="000B4895">
      <w:pPr>
        <w:ind w:firstLine="709"/>
        <w:rPr>
          <w:bCs/>
          <w:sz w:val="26"/>
          <w:szCs w:val="26"/>
        </w:rPr>
      </w:pPr>
      <w:r w:rsidRPr="001C39C5">
        <w:rPr>
          <w:sz w:val="26"/>
          <w:szCs w:val="26"/>
        </w:rPr>
        <w:t xml:space="preserve">«1.1 </w:t>
      </w:r>
      <w:r w:rsidRPr="001C39C5">
        <w:rPr>
          <w:bCs/>
          <w:sz w:val="26"/>
          <w:szCs w:val="26"/>
        </w:rPr>
        <w:t>Предмет регулирования административного регламента.</w:t>
      </w:r>
    </w:p>
    <w:p w14:paraId="3ED4DE61" w14:textId="77777777" w:rsidR="000B4895" w:rsidRPr="001C39C5" w:rsidRDefault="000B4895" w:rsidP="000B4895">
      <w:pPr>
        <w:widowControl w:val="0"/>
        <w:tabs>
          <w:tab w:val="left" w:pos="142"/>
          <w:tab w:val="left" w:pos="284"/>
        </w:tabs>
        <w:autoSpaceDE w:val="0"/>
        <w:autoSpaceDN w:val="0"/>
        <w:adjustRightInd w:val="0"/>
        <w:spacing w:line="228" w:lineRule="auto"/>
        <w:ind w:firstLine="709"/>
        <w:jc w:val="both"/>
        <w:rPr>
          <w:sz w:val="26"/>
          <w:szCs w:val="26"/>
        </w:rPr>
      </w:pPr>
      <w:bookmarkStart w:id="4" w:name="sub_1011"/>
      <w:r w:rsidRPr="001C39C5">
        <w:rPr>
          <w:sz w:val="26"/>
          <w:szCs w:val="26"/>
        </w:rPr>
        <w:t xml:space="preserve">Предметом правового регулирования административного регламента предоставления муниципальной услуги «Предоставление земельного участка в безвозмездное пользование» (далее - Административный регламент) являются общественные отношения, возникающие между заявителями и Комитетом по управлению имуществом Администрации Белокалитвинского района (далее - КУИ Администрации Белокалитвинского </w:t>
      </w:r>
      <w:proofErr w:type="gramStart"/>
      <w:r w:rsidRPr="001C39C5">
        <w:rPr>
          <w:sz w:val="26"/>
          <w:szCs w:val="26"/>
        </w:rPr>
        <w:t>района)  при</w:t>
      </w:r>
      <w:proofErr w:type="gramEnd"/>
      <w:r w:rsidRPr="001C39C5">
        <w:rPr>
          <w:sz w:val="26"/>
          <w:szCs w:val="26"/>
        </w:rPr>
        <w:t xml:space="preserve"> предоставлении земельного участка в безвозмездное пользование.</w:t>
      </w:r>
    </w:p>
    <w:p w14:paraId="07640D47" w14:textId="77777777" w:rsidR="000B4895" w:rsidRPr="001C39C5" w:rsidRDefault="000B4895" w:rsidP="000B4895">
      <w:pPr>
        <w:ind w:firstLine="709"/>
        <w:jc w:val="both"/>
        <w:rPr>
          <w:sz w:val="26"/>
          <w:szCs w:val="26"/>
        </w:rPr>
      </w:pPr>
      <w:r w:rsidRPr="001C39C5">
        <w:rPr>
          <w:sz w:val="26"/>
          <w:szCs w:val="26"/>
        </w:rPr>
        <w:t>Административный регламент регулирует, в том числе отношения, возникающие при предоставлении земельного участка в безвозмездное пользование сроком не более шести лет гражданам, указанным в пункте 1.2 настоящего регламента, для индивидуального жилищного строительства или ведения личного подсобного хозяйства.</w:t>
      </w:r>
    </w:p>
    <w:p w14:paraId="245E0EB2" w14:textId="77777777" w:rsidR="000B4895" w:rsidRPr="001C39C5" w:rsidRDefault="000B4895" w:rsidP="000B4895">
      <w:pPr>
        <w:widowControl w:val="0"/>
        <w:tabs>
          <w:tab w:val="left" w:pos="142"/>
          <w:tab w:val="left" w:pos="284"/>
        </w:tabs>
        <w:autoSpaceDE w:val="0"/>
        <w:autoSpaceDN w:val="0"/>
        <w:adjustRightInd w:val="0"/>
        <w:spacing w:line="228" w:lineRule="auto"/>
        <w:ind w:firstLine="709"/>
        <w:jc w:val="both"/>
        <w:rPr>
          <w:sz w:val="26"/>
          <w:szCs w:val="26"/>
        </w:rPr>
      </w:pPr>
      <w:r w:rsidRPr="001C39C5">
        <w:rPr>
          <w:sz w:val="26"/>
          <w:szCs w:val="26"/>
        </w:rPr>
        <w:t xml:space="preserve"> Административный регламент разработан в целях повышения качества и доступности предоставления муниципальной услуги для заявителей, указанных в пункте 1.2 раздела 1 Административного регламента, определяет сроки и последовательность выполнения административных процедур КУИ Администрации Белокалитвинского района, муниципальным автономным учреждением «Многофункциональный центр предоставления государственных и муниципальных услуг»  Белокалитвинского района при осуществлении полномочий по предоставлению земельного участка в безвозмездное пользование.</w:t>
      </w:r>
    </w:p>
    <w:p w14:paraId="47669B74" w14:textId="77777777" w:rsidR="000B4895" w:rsidRPr="001C39C5" w:rsidRDefault="000B4895" w:rsidP="000B4895">
      <w:pPr>
        <w:widowControl w:val="0"/>
        <w:tabs>
          <w:tab w:val="left" w:pos="142"/>
          <w:tab w:val="left" w:pos="284"/>
        </w:tabs>
        <w:autoSpaceDE w:val="0"/>
        <w:autoSpaceDN w:val="0"/>
        <w:adjustRightInd w:val="0"/>
        <w:spacing w:line="228" w:lineRule="auto"/>
        <w:ind w:firstLine="709"/>
        <w:jc w:val="both"/>
        <w:rPr>
          <w:sz w:val="26"/>
          <w:szCs w:val="26"/>
        </w:rPr>
      </w:pPr>
      <w:r w:rsidRPr="001C39C5">
        <w:rPr>
          <w:sz w:val="26"/>
          <w:szCs w:val="26"/>
        </w:rPr>
        <w:t>Целью получения муниципальной услуги является предоставление земельного участка в безвозмездное пользование.».</w:t>
      </w:r>
    </w:p>
    <w:bookmarkEnd w:id="3"/>
    <w:bookmarkEnd w:id="4"/>
    <w:p w14:paraId="46669458" w14:textId="77777777" w:rsidR="000B4895" w:rsidRPr="001C39C5" w:rsidRDefault="000B4895" w:rsidP="000B4895">
      <w:pPr>
        <w:ind w:firstLine="709"/>
        <w:jc w:val="both"/>
        <w:rPr>
          <w:sz w:val="26"/>
          <w:szCs w:val="26"/>
          <w:shd w:val="clear" w:color="auto" w:fill="FFFFFF"/>
        </w:rPr>
      </w:pPr>
      <w:r w:rsidRPr="001C39C5">
        <w:rPr>
          <w:sz w:val="26"/>
          <w:szCs w:val="26"/>
        </w:rPr>
        <w:t xml:space="preserve">1.2.  Пункт </w:t>
      </w:r>
      <w:proofErr w:type="gramStart"/>
      <w:r w:rsidRPr="001C39C5">
        <w:rPr>
          <w:sz w:val="26"/>
          <w:szCs w:val="26"/>
        </w:rPr>
        <w:t xml:space="preserve">1.2 </w:t>
      </w:r>
      <w:r w:rsidRPr="001C39C5">
        <w:rPr>
          <w:sz w:val="26"/>
          <w:szCs w:val="26"/>
          <w:shd w:val="clear" w:color="auto" w:fill="FFFFFF"/>
        </w:rPr>
        <w:t xml:space="preserve"> изложить</w:t>
      </w:r>
      <w:proofErr w:type="gramEnd"/>
      <w:r w:rsidRPr="001C39C5">
        <w:rPr>
          <w:sz w:val="26"/>
          <w:szCs w:val="26"/>
          <w:shd w:val="clear" w:color="auto" w:fill="FFFFFF"/>
        </w:rPr>
        <w:t xml:space="preserve"> </w:t>
      </w:r>
      <w:r w:rsidRPr="001C39C5">
        <w:rPr>
          <w:sz w:val="26"/>
          <w:szCs w:val="26"/>
        </w:rPr>
        <w:t>в следующей редакции</w:t>
      </w:r>
      <w:r w:rsidRPr="001C39C5">
        <w:rPr>
          <w:sz w:val="26"/>
          <w:szCs w:val="26"/>
          <w:shd w:val="clear" w:color="auto" w:fill="FFFFFF"/>
        </w:rPr>
        <w:t>:</w:t>
      </w:r>
    </w:p>
    <w:p w14:paraId="6855E0B0" w14:textId="553C7CA3" w:rsidR="000B4895" w:rsidRPr="001C39C5" w:rsidRDefault="000B4895" w:rsidP="000B4895">
      <w:pPr>
        <w:ind w:firstLine="709"/>
        <w:jc w:val="both"/>
        <w:rPr>
          <w:sz w:val="26"/>
          <w:szCs w:val="26"/>
          <w:shd w:val="clear" w:color="auto" w:fill="FFFFFF"/>
        </w:rPr>
      </w:pPr>
      <w:r w:rsidRPr="001C39C5">
        <w:rPr>
          <w:sz w:val="26"/>
          <w:szCs w:val="26"/>
          <w:shd w:val="clear" w:color="auto" w:fill="FFFFFF"/>
        </w:rPr>
        <w:t>«1.2</w:t>
      </w:r>
      <w:r w:rsidR="0045665B">
        <w:rPr>
          <w:sz w:val="26"/>
          <w:szCs w:val="26"/>
          <w:shd w:val="clear" w:color="auto" w:fill="FFFFFF"/>
        </w:rPr>
        <w:t>.</w:t>
      </w:r>
      <w:r w:rsidRPr="001C39C5">
        <w:rPr>
          <w:sz w:val="26"/>
          <w:szCs w:val="26"/>
          <w:shd w:val="clear" w:color="auto" w:fill="FFFFFF"/>
        </w:rPr>
        <w:t xml:space="preserve"> Круг заявителей. </w:t>
      </w:r>
    </w:p>
    <w:p w14:paraId="4199AF48" w14:textId="77777777" w:rsidR="000B4895" w:rsidRPr="001C39C5" w:rsidRDefault="000B4895" w:rsidP="000B4895">
      <w:pPr>
        <w:ind w:firstLine="709"/>
        <w:jc w:val="both"/>
        <w:rPr>
          <w:sz w:val="26"/>
          <w:szCs w:val="26"/>
          <w:shd w:val="clear" w:color="auto" w:fill="FFFFFF"/>
        </w:rPr>
      </w:pPr>
      <w:r w:rsidRPr="001C39C5">
        <w:rPr>
          <w:sz w:val="26"/>
          <w:szCs w:val="26"/>
          <w:shd w:val="clear" w:color="auto" w:fill="FFFFFF"/>
        </w:rPr>
        <w:t xml:space="preserve">Заявителями на получение </w:t>
      </w:r>
      <w:proofErr w:type="gramStart"/>
      <w:r w:rsidRPr="001C39C5">
        <w:rPr>
          <w:sz w:val="26"/>
          <w:szCs w:val="26"/>
          <w:shd w:val="clear" w:color="auto" w:fill="FFFFFF"/>
        </w:rPr>
        <w:t>результатов  предоставления</w:t>
      </w:r>
      <w:proofErr w:type="gramEnd"/>
      <w:r w:rsidRPr="001C39C5">
        <w:rPr>
          <w:sz w:val="26"/>
          <w:szCs w:val="26"/>
          <w:shd w:val="clear" w:color="auto" w:fill="FFFFFF"/>
        </w:rPr>
        <w:t xml:space="preserve"> муниципальной услуги являются:</w:t>
      </w:r>
    </w:p>
    <w:p w14:paraId="3FE633D9" w14:textId="77777777" w:rsidR="000B4895" w:rsidRPr="001C39C5" w:rsidRDefault="000B4895" w:rsidP="000B4895">
      <w:pPr>
        <w:ind w:firstLine="709"/>
        <w:jc w:val="both"/>
        <w:rPr>
          <w:color w:val="22272F"/>
          <w:sz w:val="26"/>
          <w:szCs w:val="26"/>
          <w:shd w:val="clear" w:color="auto" w:fill="FFFFFF"/>
        </w:rPr>
      </w:pPr>
      <w:r w:rsidRPr="001C39C5">
        <w:rPr>
          <w:color w:val="22272F"/>
          <w:sz w:val="26"/>
          <w:szCs w:val="26"/>
          <w:shd w:val="clear" w:color="auto" w:fill="FFFFFF"/>
        </w:rPr>
        <w:t>1</w:t>
      </w:r>
      <w:r w:rsidRPr="001C39C5">
        <w:rPr>
          <w:sz w:val="26"/>
          <w:szCs w:val="26"/>
          <w:shd w:val="clear" w:color="auto" w:fill="FFFFFF"/>
        </w:rPr>
        <w:t xml:space="preserve">) органы государственной власти и органы местного самоуправления, в случае предоставления земельного </w:t>
      </w:r>
      <w:proofErr w:type="gramStart"/>
      <w:r w:rsidRPr="001C39C5">
        <w:rPr>
          <w:sz w:val="26"/>
          <w:szCs w:val="26"/>
          <w:shd w:val="clear" w:color="auto" w:fill="FFFFFF"/>
        </w:rPr>
        <w:t>участка  для</w:t>
      </w:r>
      <w:proofErr w:type="gramEnd"/>
      <w:r w:rsidRPr="001C39C5">
        <w:rPr>
          <w:sz w:val="26"/>
          <w:szCs w:val="26"/>
          <w:shd w:val="clear" w:color="auto" w:fill="FFFFFF"/>
        </w:rPr>
        <w:t xml:space="preserve"> осуществления их деятельности, на срок до одного года (подпункт 1 пункта 2 статьи 39.10 Земельного кодекса Российской Федерации); </w:t>
      </w:r>
    </w:p>
    <w:p w14:paraId="7D5FEBBD" w14:textId="77777777" w:rsidR="000B4895" w:rsidRPr="001C39C5" w:rsidRDefault="000B4895" w:rsidP="000B4895">
      <w:pPr>
        <w:widowControl w:val="0"/>
        <w:autoSpaceDE w:val="0"/>
        <w:autoSpaceDN w:val="0"/>
        <w:adjustRightInd w:val="0"/>
        <w:ind w:firstLine="720"/>
        <w:jc w:val="both"/>
        <w:rPr>
          <w:sz w:val="26"/>
          <w:szCs w:val="26"/>
        </w:rPr>
      </w:pPr>
      <w:bookmarkStart w:id="5" w:name="sub_111"/>
      <w:r w:rsidRPr="001C39C5">
        <w:rPr>
          <w:sz w:val="26"/>
          <w:szCs w:val="26"/>
        </w:rPr>
        <w:t>2) государственные и муниципальные учреждения (бюджетные, казенные, автономные), в случае предоставления земельного участка для осуществления их деятельности, на срок до одного года (</w:t>
      </w:r>
      <w:hyperlink r:id="rId11" w:history="1">
        <w:r w:rsidRPr="001C39C5">
          <w:rPr>
            <w:sz w:val="26"/>
            <w:szCs w:val="26"/>
          </w:rPr>
          <w:t xml:space="preserve">подпункт 1 пункта 2 статьи 39.10 </w:t>
        </w:r>
      </w:hyperlink>
      <w:r w:rsidRPr="001C39C5">
        <w:rPr>
          <w:sz w:val="26"/>
          <w:szCs w:val="26"/>
        </w:rPr>
        <w:t>Земельного кодекса Российской Федерации);</w:t>
      </w:r>
    </w:p>
    <w:p w14:paraId="63E39EAE" w14:textId="77777777" w:rsidR="000B4895" w:rsidRPr="001C39C5" w:rsidRDefault="000B4895" w:rsidP="000B4895">
      <w:pPr>
        <w:widowControl w:val="0"/>
        <w:autoSpaceDE w:val="0"/>
        <w:autoSpaceDN w:val="0"/>
        <w:adjustRightInd w:val="0"/>
        <w:ind w:firstLine="720"/>
        <w:jc w:val="both"/>
        <w:rPr>
          <w:sz w:val="26"/>
          <w:szCs w:val="26"/>
        </w:rPr>
      </w:pPr>
      <w:bookmarkStart w:id="6" w:name="sub_112"/>
      <w:bookmarkEnd w:id="5"/>
      <w:r w:rsidRPr="001C39C5">
        <w:rPr>
          <w:sz w:val="26"/>
          <w:szCs w:val="26"/>
        </w:rPr>
        <w:t>3) казенные предприятия, в случае предоставления земельного участка для осуществления их деятельности, на срок до одного года (</w:t>
      </w:r>
      <w:hyperlink r:id="rId12" w:history="1">
        <w:r w:rsidRPr="001C39C5">
          <w:rPr>
            <w:sz w:val="26"/>
            <w:szCs w:val="26"/>
          </w:rPr>
          <w:t xml:space="preserve">подпункт 1 пункта 2 статьи </w:t>
        </w:r>
        <w:r w:rsidRPr="001C39C5">
          <w:rPr>
            <w:sz w:val="26"/>
            <w:szCs w:val="26"/>
          </w:rPr>
          <w:lastRenderedPageBreak/>
          <w:t>39.10</w:t>
        </w:r>
      </w:hyperlink>
      <w:r w:rsidRPr="001C39C5">
        <w:rPr>
          <w:sz w:val="26"/>
          <w:szCs w:val="26"/>
        </w:rPr>
        <w:t xml:space="preserve"> Земельного кодекса Российской Федерации);</w:t>
      </w:r>
    </w:p>
    <w:p w14:paraId="2E4B5E24" w14:textId="77777777" w:rsidR="000B4895" w:rsidRPr="001C39C5" w:rsidRDefault="000B4895" w:rsidP="000B4895">
      <w:pPr>
        <w:widowControl w:val="0"/>
        <w:autoSpaceDE w:val="0"/>
        <w:autoSpaceDN w:val="0"/>
        <w:adjustRightInd w:val="0"/>
        <w:ind w:firstLine="720"/>
        <w:jc w:val="both"/>
        <w:rPr>
          <w:sz w:val="26"/>
          <w:szCs w:val="26"/>
        </w:rPr>
      </w:pPr>
      <w:bookmarkStart w:id="7" w:name="sub_113"/>
      <w:bookmarkEnd w:id="6"/>
      <w:r w:rsidRPr="001C39C5">
        <w:rPr>
          <w:sz w:val="26"/>
          <w:szCs w:val="26"/>
        </w:rPr>
        <w:t xml:space="preserve">4) центры исторического наследия президентов Российской Федерации, </w:t>
      </w:r>
      <w:r w:rsidRPr="001C39C5">
        <w:rPr>
          <w:color w:val="000000"/>
          <w:sz w:val="26"/>
          <w:szCs w:val="26"/>
          <w:shd w:val="clear" w:color="auto" w:fill="FFFFFF"/>
        </w:rPr>
        <w:t xml:space="preserve">прекративших исполнение </w:t>
      </w:r>
      <w:r w:rsidRPr="001C39C5">
        <w:rPr>
          <w:sz w:val="26"/>
          <w:szCs w:val="26"/>
        </w:rPr>
        <w:t>своих полномочий, в случае предоставления земельного участка для осуществления их деятельности, на срок до одного года (</w:t>
      </w:r>
      <w:hyperlink r:id="rId13" w:history="1">
        <w:r w:rsidRPr="001C39C5">
          <w:rPr>
            <w:sz w:val="26"/>
            <w:szCs w:val="26"/>
          </w:rPr>
          <w:t>подпункт 1 пункта 2 статьи 39.10</w:t>
        </w:r>
      </w:hyperlink>
      <w:r w:rsidRPr="001C39C5">
        <w:rPr>
          <w:sz w:val="26"/>
          <w:szCs w:val="26"/>
        </w:rPr>
        <w:t xml:space="preserve"> Земельного кодекса Российской Федерации);</w:t>
      </w:r>
    </w:p>
    <w:p w14:paraId="1C675842" w14:textId="77777777" w:rsidR="000B4895" w:rsidRPr="001C39C5" w:rsidRDefault="000B4895" w:rsidP="000B4895">
      <w:pPr>
        <w:ind w:firstLine="709"/>
        <w:jc w:val="both"/>
        <w:rPr>
          <w:sz w:val="26"/>
          <w:szCs w:val="26"/>
        </w:rPr>
      </w:pPr>
      <w:bookmarkStart w:id="8" w:name="sub_114"/>
      <w:bookmarkEnd w:id="7"/>
      <w:r w:rsidRPr="001C39C5">
        <w:rPr>
          <w:sz w:val="26"/>
          <w:szCs w:val="26"/>
        </w:rPr>
        <w:t>5) Банк России, на срок до одного года (</w:t>
      </w:r>
      <w:hyperlink r:id="rId14" w:history="1">
        <w:r w:rsidRPr="0045665B">
          <w:rPr>
            <w:rStyle w:val="ad"/>
            <w:color w:val="auto"/>
            <w:sz w:val="26"/>
            <w:szCs w:val="26"/>
          </w:rPr>
          <w:t>подпункт 1 пункта 2 статьи 39.10</w:t>
        </w:r>
      </w:hyperlink>
      <w:r w:rsidRPr="0045665B">
        <w:rPr>
          <w:sz w:val="26"/>
          <w:szCs w:val="26"/>
        </w:rPr>
        <w:t xml:space="preserve"> </w:t>
      </w:r>
      <w:r w:rsidRPr="001C39C5">
        <w:rPr>
          <w:sz w:val="26"/>
          <w:szCs w:val="26"/>
        </w:rPr>
        <w:t>Земельного кодекса Российской Федерации);</w:t>
      </w:r>
    </w:p>
    <w:p w14:paraId="43B192E6"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rPr>
        <w:t>6) религиозная организация, в случае предоставления земельного участка предназначенного для размещения зданий, сооружения религиозного или благотворительного назначения, на срок до десяти лет (</w:t>
      </w:r>
      <w:hyperlink r:id="rId15" w:history="1">
        <w:r w:rsidRPr="001C39C5">
          <w:rPr>
            <w:sz w:val="26"/>
            <w:szCs w:val="26"/>
          </w:rPr>
          <w:t>подпункт 3 пункта 2 статьи 39.10</w:t>
        </w:r>
      </w:hyperlink>
      <w:r w:rsidRPr="001C39C5">
        <w:rPr>
          <w:sz w:val="26"/>
          <w:szCs w:val="26"/>
        </w:rPr>
        <w:t xml:space="preserve"> Земельного кодекса Российской Федерации);</w:t>
      </w:r>
    </w:p>
    <w:p w14:paraId="0E5D60DE" w14:textId="77777777" w:rsidR="000B4895" w:rsidRPr="001C39C5" w:rsidRDefault="000B4895" w:rsidP="000B4895">
      <w:pPr>
        <w:widowControl w:val="0"/>
        <w:autoSpaceDE w:val="0"/>
        <w:autoSpaceDN w:val="0"/>
        <w:adjustRightInd w:val="0"/>
        <w:ind w:firstLine="720"/>
        <w:jc w:val="both"/>
        <w:rPr>
          <w:sz w:val="26"/>
          <w:szCs w:val="26"/>
        </w:rPr>
      </w:pPr>
      <w:bookmarkStart w:id="9" w:name="sub_115"/>
      <w:bookmarkEnd w:id="8"/>
      <w:r w:rsidRPr="001C39C5">
        <w:rPr>
          <w:sz w:val="26"/>
          <w:szCs w:val="26"/>
        </w:rPr>
        <w:t>7) религиозная организация, в случае предоставления земельного участка, на котором расположены здания, сооружения, принадлежащие религиозной организации на праве безвозмездного пользования, на срок до прекращения прав на указанные здания, сооружения (</w:t>
      </w:r>
      <w:hyperlink r:id="rId16" w:history="1">
        <w:r w:rsidRPr="001C39C5">
          <w:rPr>
            <w:sz w:val="26"/>
            <w:szCs w:val="26"/>
          </w:rPr>
          <w:t>подпункт 4 пункта 2 статьи 39.10</w:t>
        </w:r>
      </w:hyperlink>
      <w:r w:rsidRPr="001C39C5">
        <w:rPr>
          <w:sz w:val="26"/>
          <w:szCs w:val="26"/>
        </w:rPr>
        <w:t xml:space="preserve"> Земельного кодекса Российской Федерации);</w:t>
      </w:r>
    </w:p>
    <w:p w14:paraId="2F59D9EC"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rPr>
        <w:t>8)</w:t>
      </w:r>
      <w:r w:rsidRPr="001C39C5">
        <w:rPr>
          <w:sz w:val="26"/>
          <w:szCs w:val="26"/>
          <w:shd w:val="clear" w:color="auto" w:fill="FFFFFF"/>
        </w:rPr>
        <w:t xml:space="preserve">  религиозная организация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ей на праве собственности, в случае, если указанные земельные участки ограничены в обороте и (или) не могут быть предоставлены данной религиозной организации в собственность (</w:t>
      </w:r>
      <w:hyperlink r:id="rId17" w:history="1">
        <w:r w:rsidRPr="001C39C5">
          <w:rPr>
            <w:sz w:val="26"/>
            <w:szCs w:val="26"/>
          </w:rPr>
          <w:t>подпункт 4.1 пункта 2 статьи 39.10</w:t>
        </w:r>
      </w:hyperlink>
      <w:r w:rsidRPr="001C39C5">
        <w:rPr>
          <w:sz w:val="26"/>
          <w:szCs w:val="26"/>
        </w:rPr>
        <w:t xml:space="preserve"> Земельного кодекса Российской Федерации);</w:t>
      </w:r>
    </w:p>
    <w:p w14:paraId="250A1232"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rPr>
        <w:t>9)</w:t>
      </w:r>
      <w:r w:rsidRPr="001C39C5">
        <w:rPr>
          <w:sz w:val="26"/>
          <w:szCs w:val="26"/>
          <w:shd w:val="clear" w:color="auto" w:fill="FFFFFF"/>
        </w:rPr>
        <w:t xml:space="preserve"> некоммерческая организация при условии, что на указанных земельных участках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w:t>
      </w:r>
      <w:hyperlink r:id="rId18" w:history="1">
        <w:r w:rsidRPr="001C39C5">
          <w:rPr>
            <w:sz w:val="26"/>
            <w:szCs w:val="26"/>
          </w:rPr>
          <w:t>подпункт 4.2 пункта 2 статьи 39.10</w:t>
        </w:r>
      </w:hyperlink>
      <w:r w:rsidRPr="001C39C5">
        <w:rPr>
          <w:sz w:val="26"/>
          <w:szCs w:val="26"/>
        </w:rPr>
        <w:t xml:space="preserve"> Земельного кодекса Российской Федерации);</w:t>
      </w:r>
    </w:p>
    <w:p w14:paraId="0E68CB61" w14:textId="19215E08" w:rsidR="000B4895" w:rsidRPr="001C39C5" w:rsidRDefault="000B4895" w:rsidP="000B4895">
      <w:pPr>
        <w:widowControl w:val="0"/>
        <w:autoSpaceDE w:val="0"/>
        <w:autoSpaceDN w:val="0"/>
        <w:adjustRightInd w:val="0"/>
        <w:ind w:firstLine="720"/>
        <w:jc w:val="both"/>
        <w:rPr>
          <w:sz w:val="26"/>
          <w:szCs w:val="26"/>
        </w:rPr>
      </w:pPr>
      <w:bookmarkStart w:id="10" w:name="sub_116"/>
      <w:bookmarkEnd w:id="9"/>
      <w:r w:rsidRPr="001C39C5">
        <w:rPr>
          <w:sz w:val="26"/>
          <w:szCs w:val="26"/>
        </w:rPr>
        <w:t xml:space="preserve">10) лицо, с которым в соответствии с </w:t>
      </w:r>
      <w:hyperlink r:id="rId19" w:history="1">
        <w:r w:rsidRPr="001C39C5">
          <w:rPr>
            <w:sz w:val="26"/>
            <w:szCs w:val="26"/>
          </w:rPr>
          <w:t>Федеральным законом</w:t>
        </w:r>
      </w:hyperlink>
      <w:r w:rsidRPr="001C39C5">
        <w:rPr>
          <w:sz w:val="26"/>
          <w:szCs w:val="26"/>
        </w:rPr>
        <w:t xml:space="preserve"> от 05.04.2013 </w:t>
      </w:r>
      <w:r w:rsidR="0045665B">
        <w:rPr>
          <w:sz w:val="26"/>
          <w:szCs w:val="26"/>
        </w:rPr>
        <w:t xml:space="preserve">                        </w:t>
      </w:r>
      <w:r w:rsidRPr="001C39C5">
        <w:rPr>
          <w:sz w:val="26"/>
          <w:szCs w:val="26"/>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предоставления земельного участка, предназначенного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местного бюджета, на срок исполнения этих договоров (</w:t>
      </w:r>
      <w:hyperlink r:id="rId20" w:history="1">
        <w:r w:rsidRPr="001C39C5">
          <w:rPr>
            <w:sz w:val="26"/>
            <w:szCs w:val="26"/>
          </w:rPr>
          <w:t>подпункт 5 пункта 2 статьи 39.10</w:t>
        </w:r>
      </w:hyperlink>
      <w:r w:rsidRPr="001C39C5">
        <w:rPr>
          <w:sz w:val="26"/>
          <w:szCs w:val="26"/>
        </w:rPr>
        <w:t xml:space="preserve"> Земельного кодекса Российской Федерации);</w:t>
      </w:r>
    </w:p>
    <w:p w14:paraId="654EF917"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shd w:val="clear" w:color="auto" w:fill="FFFFFF"/>
        </w:rPr>
        <w:t xml:space="preserve">11)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r w:rsidRPr="001C39C5">
        <w:rPr>
          <w:sz w:val="26"/>
          <w:szCs w:val="26"/>
        </w:rPr>
        <w:t>(</w:t>
      </w:r>
      <w:hyperlink r:id="rId21" w:history="1">
        <w:r w:rsidRPr="001C39C5">
          <w:rPr>
            <w:sz w:val="26"/>
            <w:szCs w:val="26"/>
          </w:rPr>
          <w:t>подпункт 5.1 пункта 2 статьи 39.10</w:t>
        </w:r>
      </w:hyperlink>
      <w:r w:rsidRPr="001C39C5">
        <w:rPr>
          <w:sz w:val="26"/>
          <w:szCs w:val="26"/>
        </w:rPr>
        <w:t xml:space="preserve"> Земельного кодекса Российской Федерации);</w:t>
      </w:r>
    </w:p>
    <w:p w14:paraId="21B6D1AE" w14:textId="77777777" w:rsidR="000B4895" w:rsidRPr="001C39C5" w:rsidRDefault="000B4895" w:rsidP="000B4895">
      <w:pPr>
        <w:widowControl w:val="0"/>
        <w:autoSpaceDE w:val="0"/>
        <w:autoSpaceDN w:val="0"/>
        <w:adjustRightInd w:val="0"/>
        <w:ind w:firstLine="720"/>
        <w:jc w:val="both"/>
        <w:rPr>
          <w:sz w:val="26"/>
          <w:szCs w:val="26"/>
          <w:shd w:val="clear" w:color="auto" w:fill="FFFFFF"/>
        </w:rPr>
      </w:pPr>
      <w:r w:rsidRPr="001C39C5">
        <w:rPr>
          <w:sz w:val="26"/>
          <w:szCs w:val="26"/>
          <w:shd w:val="clear" w:color="auto" w:fill="FFFFFF"/>
        </w:rPr>
        <w:t xml:space="preserve"> 12) гражданин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t>
      </w:r>
      <w:hyperlink r:id="rId22" w:history="1">
        <w:r w:rsidRPr="001C39C5">
          <w:rPr>
            <w:sz w:val="26"/>
            <w:szCs w:val="26"/>
          </w:rPr>
          <w:t xml:space="preserve">подпункт 6 пункта 2 </w:t>
        </w:r>
        <w:r w:rsidRPr="001C39C5">
          <w:rPr>
            <w:sz w:val="26"/>
            <w:szCs w:val="26"/>
          </w:rPr>
          <w:lastRenderedPageBreak/>
          <w:t>статьи 39.10</w:t>
        </w:r>
      </w:hyperlink>
      <w:r w:rsidRPr="001C39C5">
        <w:rPr>
          <w:sz w:val="26"/>
          <w:szCs w:val="26"/>
        </w:rPr>
        <w:t xml:space="preserve"> Земельного кодекса Российской Федерации)</w:t>
      </w:r>
      <w:r w:rsidRPr="001C39C5">
        <w:rPr>
          <w:sz w:val="26"/>
          <w:szCs w:val="26"/>
          <w:shd w:val="clear" w:color="auto" w:fill="FFFFFF"/>
        </w:rPr>
        <w:t>;</w:t>
      </w:r>
    </w:p>
    <w:p w14:paraId="7D96D061"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shd w:val="clear" w:color="auto" w:fill="FFFFFF"/>
        </w:rPr>
        <w:t>13)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граждане,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 (</w:t>
      </w:r>
      <w:hyperlink r:id="rId23" w:history="1">
        <w:r w:rsidRPr="001C39C5">
          <w:rPr>
            <w:sz w:val="26"/>
            <w:szCs w:val="26"/>
          </w:rPr>
          <w:t>подпункт 7 пункта 2 статьи 39.10</w:t>
        </w:r>
      </w:hyperlink>
      <w:r w:rsidRPr="001C39C5">
        <w:rPr>
          <w:sz w:val="26"/>
          <w:szCs w:val="26"/>
        </w:rPr>
        <w:t xml:space="preserve"> Земельного кодекса Российской Федерации)</w:t>
      </w:r>
      <w:r w:rsidRPr="001C39C5">
        <w:rPr>
          <w:sz w:val="26"/>
          <w:szCs w:val="26"/>
          <w:shd w:val="clear" w:color="auto" w:fill="FFFFFF"/>
        </w:rPr>
        <w:t>;</w:t>
      </w:r>
    </w:p>
    <w:p w14:paraId="1DC52714" w14:textId="77777777" w:rsidR="000B4895" w:rsidRPr="001C39C5" w:rsidRDefault="000B4895" w:rsidP="000B4895">
      <w:pPr>
        <w:widowControl w:val="0"/>
        <w:autoSpaceDE w:val="0"/>
        <w:autoSpaceDN w:val="0"/>
        <w:adjustRightInd w:val="0"/>
        <w:ind w:firstLine="720"/>
        <w:jc w:val="both"/>
        <w:rPr>
          <w:sz w:val="26"/>
          <w:szCs w:val="26"/>
        </w:rPr>
      </w:pPr>
      <w:bookmarkStart w:id="11" w:name="sub_117"/>
      <w:bookmarkEnd w:id="10"/>
      <w:r w:rsidRPr="001C39C5">
        <w:rPr>
          <w:sz w:val="26"/>
          <w:szCs w:val="26"/>
        </w:rPr>
        <w:t>14) гражданин, которому предоставлено служебное жилое помещение в виде жилого дома, в случае предоставления земельного участка на котором находится служебное жилое помещение в виде жилого дома, на срок права пользования таким жилым помещением (</w:t>
      </w:r>
      <w:hyperlink r:id="rId24" w:history="1">
        <w:r w:rsidRPr="001C39C5">
          <w:rPr>
            <w:sz w:val="26"/>
            <w:szCs w:val="26"/>
          </w:rPr>
          <w:t>подпункт 8 пункта 2 статьи 39.10</w:t>
        </w:r>
      </w:hyperlink>
      <w:r w:rsidRPr="001C39C5">
        <w:rPr>
          <w:sz w:val="26"/>
          <w:szCs w:val="26"/>
        </w:rPr>
        <w:t xml:space="preserve"> Земельного кодекса Российской Федерации);</w:t>
      </w:r>
    </w:p>
    <w:p w14:paraId="2F78FE43" w14:textId="77777777" w:rsidR="000B4895" w:rsidRPr="001C39C5" w:rsidRDefault="000B4895" w:rsidP="000B4895">
      <w:pPr>
        <w:pStyle w:val="s1"/>
        <w:shd w:val="clear" w:color="auto" w:fill="FFFFFF"/>
        <w:spacing w:before="0" w:beforeAutospacing="0" w:after="0" w:afterAutospacing="0"/>
        <w:ind w:firstLine="709"/>
        <w:jc w:val="both"/>
        <w:rPr>
          <w:sz w:val="26"/>
          <w:szCs w:val="26"/>
        </w:rPr>
      </w:pPr>
      <w:bookmarkStart w:id="12" w:name="sub_118"/>
      <w:bookmarkEnd w:id="11"/>
      <w:r w:rsidRPr="001C39C5">
        <w:rPr>
          <w:sz w:val="26"/>
          <w:szCs w:val="26"/>
        </w:rPr>
        <w:t>15)</w:t>
      </w:r>
      <w:r w:rsidRPr="001C39C5">
        <w:rPr>
          <w:color w:val="22272F"/>
          <w:sz w:val="26"/>
          <w:szCs w:val="26"/>
        </w:rPr>
        <w:t xml:space="preserve">  </w:t>
      </w:r>
      <w:r w:rsidRPr="001C39C5">
        <w:rPr>
          <w:sz w:val="26"/>
          <w:szCs w:val="26"/>
        </w:rPr>
        <w:t>гражданин</w:t>
      </w:r>
      <w:r w:rsidRPr="001C39C5">
        <w:rPr>
          <w:color w:val="22272F"/>
          <w:sz w:val="26"/>
          <w:szCs w:val="26"/>
        </w:rPr>
        <w:t xml:space="preserve"> в целях осуществления сельскохозяйственной деятельности (в </w:t>
      </w:r>
      <w:r w:rsidRPr="001C39C5">
        <w:rPr>
          <w:sz w:val="26"/>
          <w:szCs w:val="26"/>
        </w:rPr>
        <w:t>том числе пчеловодства) для собственных нужд на лесных участках на срок не более чем пять лет (</w:t>
      </w:r>
      <w:hyperlink r:id="rId25" w:history="1">
        <w:r w:rsidRPr="001C39C5">
          <w:rPr>
            <w:sz w:val="26"/>
            <w:szCs w:val="26"/>
          </w:rPr>
          <w:t>подпункт 9 пункта 2 статьи 39.10</w:t>
        </w:r>
      </w:hyperlink>
      <w:r w:rsidRPr="001C39C5">
        <w:rPr>
          <w:sz w:val="26"/>
          <w:szCs w:val="26"/>
        </w:rPr>
        <w:t xml:space="preserve"> Земельного кодекса Российской Федерации); </w:t>
      </w:r>
    </w:p>
    <w:p w14:paraId="4FBF1B91" w14:textId="77777777" w:rsidR="000B4895" w:rsidRPr="001C39C5" w:rsidRDefault="000B4895" w:rsidP="000B4895">
      <w:pPr>
        <w:shd w:val="clear" w:color="auto" w:fill="FFFFFF"/>
        <w:ind w:firstLine="709"/>
        <w:jc w:val="both"/>
        <w:rPr>
          <w:sz w:val="26"/>
          <w:szCs w:val="26"/>
        </w:rPr>
      </w:pPr>
      <w:r w:rsidRPr="001C39C5">
        <w:rPr>
          <w:sz w:val="26"/>
          <w:szCs w:val="26"/>
        </w:rPr>
        <w:t xml:space="preserve">16) гражданин и юридическое лицо для сельскохозяйственного, </w:t>
      </w:r>
      <w:proofErr w:type="spellStart"/>
      <w:r w:rsidRPr="001C39C5">
        <w:rPr>
          <w:sz w:val="26"/>
          <w:szCs w:val="26"/>
        </w:rPr>
        <w:t>охотхозяйственного</w:t>
      </w:r>
      <w:proofErr w:type="spellEnd"/>
      <w:r w:rsidRPr="001C39C5">
        <w:rPr>
          <w:sz w:val="26"/>
          <w:szCs w:val="26"/>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26" w:anchor="/document/71281940/entry/1000" w:history="1">
        <w:r w:rsidRPr="001C39C5">
          <w:rPr>
            <w:sz w:val="26"/>
            <w:szCs w:val="26"/>
          </w:rPr>
          <w:t>порядке</w:t>
        </w:r>
      </w:hyperlink>
      <w:r w:rsidRPr="001C39C5">
        <w:rPr>
          <w:sz w:val="26"/>
          <w:szCs w:val="26"/>
        </w:rPr>
        <w:t>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hyperlink r:id="rId27" w:history="1">
        <w:r w:rsidRPr="001C39C5">
          <w:rPr>
            <w:sz w:val="26"/>
            <w:szCs w:val="26"/>
          </w:rPr>
          <w:t>подпункт 10 пункта 2 статьи 39.10</w:t>
        </w:r>
      </w:hyperlink>
      <w:r w:rsidRPr="001C39C5">
        <w:rPr>
          <w:sz w:val="26"/>
          <w:szCs w:val="26"/>
        </w:rPr>
        <w:t xml:space="preserve"> Земельного кодекса Российской Федерации);  </w:t>
      </w:r>
    </w:p>
    <w:p w14:paraId="71917199" w14:textId="77777777" w:rsidR="000B4895" w:rsidRPr="001C39C5" w:rsidRDefault="000B4895" w:rsidP="000B4895">
      <w:pPr>
        <w:shd w:val="clear" w:color="auto" w:fill="FFFFFF"/>
        <w:ind w:firstLine="709"/>
        <w:jc w:val="both"/>
        <w:rPr>
          <w:sz w:val="26"/>
          <w:szCs w:val="26"/>
        </w:rPr>
      </w:pPr>
      <w:r w:rsidRPr="001C39C5">
        <w:rPr>
          <w:sz w:val="26"/>
          <w:szCs w:val="26"/>
        </w:rPr>
        <w:t>17) садоводческие или огороднические некоммерческие товарищества, в случае предоставления земельного участка, предназначенного для ведения гражданами садоводства или огородничества для собственных нужд, на срок не более чем пять лет (</w:t>
      </w:r>
      <w:hyperlink r:id="rId28" w:history="1">
        <w:r w:rsidRPr="001C39C5">
          <w:rPr>
            <w:sz w:val="26"/>
            <w:szCs w:val="26"/>
          </w:rPr>
          <w:t>подпункт 11 пункта 2 статьи 39.10</w:t>
        </w:r>
      </w:hyperlink>
      <w:r w:rsidRPr="001C39C5">
        <w:rPr>
          <w:sz w:val="26"/>
          <w:szCs w:val="26"/>
        </w:rPr>
        <w:t xml:space="preserve"> Земельного кодекса Российской Федерации);</w:t>
      </w:r>
    </w:p>
    <w:p w14:paraId="73BFF84F" w14:textId="77777777" w:rsidR="000B4895" w:rsidRPr="001C39C5" w:rsidRDefault="000B4895" w:rsidP="000B4895">
      <w:pPr>
        <w:widowControl w:val="0"/>
        <w:autoSpaceDE w:val="0"/>
        <w:autoSpaceDN w:val="0"/>
        <w:adjustRightInd w:val="0"/>
        <w:ind w:firstLine="720"/>
        <w:jc w:val="both"/>
        <w:rPr>
          <w:sz w:val="26"/>
          <w:szCs w:val="26"/>
        </w:rPr>
      </w:pPr>
      <w:bookmarkStart w:id="13" w:name="sub_119"/>
      <w:bookmarkEnd w:id="12"/>
      <w:r w:rsidRPr="001C39C5">
        <w:rPr>
          <w:sz w:val="26"/>
          <w:szCs w:val="26"/>
        </w:rPr>
        <w:t>18) некоммерческая организация, созданная гражданами в целях жилищного строительства, в случае предоставления земельного участка, предназначенного для жилищного строительства (</w:t>
      </w:r>
      <w:hyperlink r:id="rId29" w:history="1">
        <w:r w:rsidRPr="001C39C5">
          <w:rPr>
            <w:sz w:val="26"/>
            <w:szCs w:val="26"/>
          </w:rPr>
          <w:t>подпункт 12 пункта 2 статьи 39.10</w:t>
        </w:r>
      </w:hyperlink>
      <w:r w:rsidRPr="001C39C5">
        <w:rPr>
          <w:sz w:val="26"/>
          <w:szCs w:val="26"/>
        </w:rPr>
        <w:t xml:space="preserve"> Земельного кодекса Российской Федерации);</w:t>
      </w:r>
    </w:p>
    <w:p w14:paraId="26A5E71C" w14:textId="6035F590" w:rsidR="000B4895" w:rsidRPr="001C39C5" w:rsidRDefault="000B4895" w:rsidP="000B4895">
      <w:pPr>
        <w:widowControl w:val="0"/>
        <w:autoSpaceDE w:val="0"/>
        <w:autoSpaceDN w:val="0"/>
        <w:adjustRightInd w:val="0"/>
        <w:ind w:firstLine="720"/>
        <w:jc w:val="both"/>
        <w:rPr>
          <w:sz w:val="26"/>
          <w:szCs w:val="26"/>
        </w:rPr>
      </w:pPr>
      <w:bookmarkStart w:id="14" w:name="sub_110"/>
      <w:bookmarkEnd w:id="13"/>
      <w:r w:rsidRPr="001C39C5">
        <w:rPr>
          <w:sz w:val="26"/>
          <w:szCs w:val="26"/>
        </w:rPr>
        <w:t xml:space="preserve">19) лицо, с которым в соответствии с </w:t>
      </w:r>
      <w:hyperlink r:id="rId30" w:history="1">
        <w:r w:rsidRPr="001C39C5">
          <w:rPr>
            <w:sz w:val="26"/>
            <w:szCs w:val="26"/>
          </w:rPr>
          <w:t>Федеральным законом</w:t>
        </w:r>
      </w:hyperlink>
      <w:r w:rsidRPr="001C39C5">
        <w:rPr>
          <w:sz w:val="26"/>
          <w:szCs w:val="26"/>
        </w:rPr>
        <w:t xml:space="preserve"> от 29.12.2012 № 275-ФЗ «О государственном оборонном заказе», </w:t>
      </w:r>
      <w:hyperlink r:id="rId31" w:history="1">
        <w:r w:rsidRPr="001C39C5">
          <w:rPr>
            <w:sz w:val="26"/>
            <w:szCs w:val="26"/>
          </w:rPr>
          <w:t>Федеральным законом</w:t>
        </w:r>
      </w:hyperlink>
      <w:r w:rsidRPr="001C39C5">
        <w:rPr>
          <w:sz w:val="26"/>
          <w:szCs w:val="26"/>
        </w:rPr>
        <w:t xml:space="preserve"> </w:t>
      </w:r>
      <w:r w:rsidR="0045665B">
        <w:rPr>
          <w:sz w:val="26"/>
          <w:szCs w:val="26"/>
        </w:rPr>
        <w:t xml:space="preserve">                                         </w:t>
      </w:r>
      <w:r w:rsidRPr="001C39C5">
        <w:rPr>
          <w:sz w:val="26"/>
          <w:szCs w:val="26"/>
        </w:rPr>
        <w:t>«О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в случае предоставления земельного участка для выполнения этих работ и оказания этих услуг, на срок исполнения указанного контракта (</w:t>
      </w:r>
      <w:hyperlink r:id="rId32" w:history="1">
        <w:r w:rsidRPr="001C39C5">
          <w:rPr>
            <w:sz w:val="26"/>
            <w:szCs w:val="26"/>
          </w:rPr>
          <w:t>подпункт 14 пункта 2 статьи 39.10</w:t>
        </w:r>
      </w:hyperlink>
      <w:r w:rsidRPr="001C39C5">
        <w:rPr>
          <w:sz w:val="26"/>
          <w:szCs w:val="26"/>
        </w:rPr>
        <w:t xml:space="preserve"> Земельного кодекса Российской Федерации);</w:t>
      </w:r>
    </w:p>
    <w:bookmarkEnd w:id="14"/>
    <w:p w14:paraId="459FF31D" w14:textId="77777777" w:rsidR="000B4895" w:rsidRPr="001C39C5" w:rsidRDefault="000B4895" w:rsidP="000B4895">
      <w:pPr>
        <w:widowControl w:val="0"/>
        <w:autoSpaceDE w:val="0"/>
        <w:autoSpaceDN w:val="0"/>
        <w:adjustRightInd w:val="0"/>
        <w:ind w:firstLine="720"/>
        <w:jc w:val="both"/>
        <w:rPr>
          <w:sz w:val="26"/>
          <w:szCs w:val="26"/>
        </w:rPr>
      </w:pPr>
      <w:r w:rsidRPr="001C39C5">
        <w:rPr>
          <w:sz w:val="26"/>
          <w:szCs w:val="26"/>
        </w:rPr>
        <w:t xml:space="preserve">20) некоммерческая организация, предусмотренная законом субъекта </w:t>
      </w:r>
      <w:r w:rsidRPr="001C39C5">
        <w:rPr>
          <w:sz w:val="26"/>
          <w:szCs w:val="26"/>
        </w:rPr>
        <w:lastRenderedPageBreak/>
        <w:t>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в случае предоставления земельного участка, предназначенного для жилищного строительства указанных жилых помещений на период осуществления данного строительства (</w:t>
      </w:r>
      <w:hyperlink r:id="rId33" w:history="1">
        <w:r w:rsidRPr="001C39C5">
          <w:rPr>
            <w:sz w:val="26"/>
            <w:szCs w:val="26"/>
          </w:rPr>
          <w:t xml:space="preserve">подпункт 15 пункта 2 статьи 39.10 </w:t>
        </w:r>
      </w:hyperlink>
      <w:r w:rsidRPr="001C39C5">
        <w:rPr>
          <w:sz w:val="26"/>
          <w:szCs w:val="26"/>
        </w:rPr>
        <w:t>Земельного кодекса Российской Федерации);</w:t>
      </w:r>
    </w:p>
    <w:p w14:paraId="243E867D" w14:textId="77777777" w:rsidR="000B4895" w:rsidRPr="001C39C5" w:rsidRDefault="000B4895" w:rsidP="000B4895">
      <w:pPr>
        <w:widowControl w:val="0"/>
        <w:autoSpaceDE w:val="0"/>
        <w:autoSpaceDN w:val="0"/>
        <w:adjustRightInd w:val="0"/>
        <w:ind w:firstLine="720"/>
        <w:jc w:val="both"/>
        <w:rPr>
          <w:sz w:val="26"/>
          <w:szCs w:val="26"/>
        </w:rPr>
      </w:pPr>
      <w:bookmarkStart w:id="15" w:name="sub_1012"/>
      <w:r w:rsidRPr="001C39C5">
        <w:rPr>
          <w:sz w:val="26"/>
          <w:szCs w:val="26"/>
        </w:rPr>
        <w:t>21)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 случае предоставления земельного участка взамен земельного участка, изъятого для государственных или муниципальных нужд, на срок в зависимости от основания возникновения права безвозмездного пользования на изъятый земельный участок (</w:t>
      </w:r>
      <w:hyperlink r:id="rId34" w:history="1">
        <w:r w:rsidRPr="001C39C5">
          <w:rPr>
            <w:sz w:val="26"/>
            <w:szCs w:val="26"/>
          </w:rPr>
          <w:t>подпункт 16 пункта 2 статьи 39.10</w:t>
        </w:r>
      </w:hyperlink>
      <w:r w:rsidRPr="001C39C5">
        <w:rPr>
          <w:sz w:val="26"/>
          <w:szCs w:val="26"/>
        </w:rPr>
        <w:t xml:space="preserve"> Земельного кодекса Российской Федерации);</w:t>
      </w:r>
    </w:p>
    <w:p w14:paraId="0DBA32EB" w14:textId="77777777" w:rsidR="000B4895" w:rsidRPr="001C39C5" w:rsidRDefault="000B4895" w:rsidP="000B4895">
      <w:pPr>
        <w:widowControl w:val="0"/>
        <w:autoSpaceDE w:val="0"/>
        <w:autoSpaceDN w:val="0"/>
        <w:adjustRightInd w:val="0"/>
        <w:ind w:firstLine="720"/>
        <w:jc w:val="both"/>
        <w:rPr>
          <w:color w:val="22272F"/>
          <w:sz w:val="26"/>
          <w:szCs w:val="26"/>
          <w:shd w:val="clear" w:color="auto" w:fill="FFFFFF"/>
        </w:rPr>
      </w:pPr>
      <w:bookmarkStart w:id="16" w:name="sub_1013"/>
      <w:bookmarkEnd w:id="15"/>
      <w:r w:rsidRPr="001C39C5">
        <w:rPr>
          <w:sz w:val="26"/>
          <w:szCs w:val="26"/>
          <w:shd w:val="clear" w:color="auto" w:fill="FFFFFF"/>
        </w:rPr>
        <w:t>22) лицо в случае и в порядке, которые предусмотрены </w:t>
      </w:r>
      <w:hyperlink r:id="rId35" w:anchor="/document/12161615/entry/0" w:history="1">
        <w:r w:rsidRPr="001C39C5">
          <w:rPr>
            <w:sz w:val="26"/>
            <w:szCs w:val="26"/>
            <w:shd w:val="clear" w:color="auto" w:fill="FFFFFF"/>
          </w:rPr>
          <w:t>Федеральным законом</w:t>
        </w:r>
      </w:hyperlink>
      <w:r w:rsidRPr="001C39C5">
        <w:rPr>
          <w:sz w:val="26"/>
          <w:szCs w:val="26"/>
          <w:shd w:val="clear" w:color="auto" w:fill="FFFFFF"/>
        </w:rPr>
        <w:t xml:space="preserve"> от </w:t>
      </w:r>
      <w:r w:rsidRPr="001C39C5">
        <w:rPr>
          <w:color w:val="22272F"/>
          <w:sz w:val="26"/>
          <w:szCs w:val="26"/>
          <w:shd w:val="clear" w:color="auto" w:fill="FFFFFF"/>
        </w:rPr>
        <w:t xml:space="preserve">24 июля 2008 года № 161-ФЗ «О содействии развитию жилищного строительства, созданию объектов туристской инфраструктуры и иному развитию территорий» </w:t>
      </w:r>
      <w:r w:rsidRPr="001C39C5">
        <w:rPr>
          <w:sz w:val="26"/>
          <w:szCs w:val="26"/>
        </w:rPr>
        <w:t>(</w:t>
      </w:r>
      <w:hyperlink r:id="rId36" w:history="1">
        <w:r w:rsidRPr="001C39C5">
          <w:rPr>
            <w:sz w:val="26"/>
            <w:szCs w:val="26"/>
          </w:rPr>
          <w:t>подпункт 17 пункта 2 статьи 39.10</w:t>
        </w:r>
      </w:hyperlink>
      <w:r w:rsidRPr="001C39C5">
        <w:rPr>
          <w:sz w:val="26"/>
          <w:szCs w:val="26"/>
        </w:rPr>
        <w:t xml:space="preserve"> Земельного кодекса Российской Федерации);</w:t>
      </w:r>
    </w:p>
    <w:p w14:paraId="3B401C1E" w14:textId="77777777" w:rsidR="000B4895" w:rsidRPr="001C39C5" w:rsidRDefault="000B4895" w:rsidP="000B4895">
      <w:pPr>
        <w:widowControl w:val="0"/>
        <w:autoSpaceDE w:val="0"/>
        <w:ind w:firstLine="709"/>
        <w:jc w:val="both"/>
        <w:rPr>
          <w:sz w:val="26"/>
          <w:szCs w:val="26"/>
        </w:rPr>
      </w:pPr>
      <w:r w:rsidRPr="001C39C5">
        <w:rPr>
          <w:sz w:val="26"/>
          <w:szCs w:val="26"/>
        </w:rPr>
        <w:t>23) акционерное общество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(подпункт 20 пункта 2 статьи 39.10 Земельного кодекса Российской Федерации);</w:t>
      </w:r>
    </w:p>
    <w:p w14:paraId="25836DF6" w14:textId="77777777" w:rsidR="000B4895" w:rsidRPr="001C39C5" w:rsidRDefault="000B4895" w:rsidP="000B4895">
      <w:pPr>
        <w:widowControl w:val="0"/>
        <w:autoSpaceDE w:val="0"/>
        <w:ind w:firstLine="709"/>
        <w:jc w:val="both"/>
        <w:rPr>
          <w:sz w:val="26"/>
          <w:szCs w:val="26"/>
        </w:rPr>
      </w:pPr>
      <w:r w:rsidRPr="001C39C5">
        <w:rPr>
          <w:sz w:val="26"/>
          <w:szCs w:val="26"/>
        </w:rPr>
        <w:t>24)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(подпункт 21 пункта 2 статьи 39.10 Земельного кодекса Российской Федерации);</w:t>
      </w:r>
    </w:p>
    <w:p w14:paraId="3E1E3FA6" w14:textId="77777777" w:rsidR="000B4895" w:rsidRPr="001C39C5" w:rsidRDefault="000B4895" w:rsidP="000B4895">
      <w:pPr>
        <w:widowControl w:val="0"/>
        <w:autoSpaceDE w:val="0"/>
        <w:ind w:firstLine="709"/>
        <w:jc w:val="both"/>
        <w:rPr>
          <w:sz w:val="26"/>
          <w:szCs w:val="26"/>
        </w:rPr>
      </w:pPr>
      <w:r w:rsidRPr="001C39C5">
        <w:rPr>
          <w:sz w:val="26"/>
          <w:szCs w:val="26"/>
        </w:rPr>
        <w:t>25) публично-правовая компания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(подпункт 22 пункта 2 статьи 39.10 Земельного кодекса Российской Федерации);</w:t>
      </w:r>
    </w:p>
    <w:p w14:paraId="297C8F82" w14:textId="77777777" w:rsidR="000B4895" w:rsidRPr="001C39C5" w:rsidRDefault="000B4895" w:rsidP="000B4895">
      <w:pPr>
        <w:widowControl w:val="0"/>
        <w:autoSpaceDE w:val="0"/>
        <w:ind w:firstLine="709"/>
        <w:jc w:val="both"/>
        <w:rPr>
          <w:sz w:val="26"/>
          <w:szCs w:val="26"/>
        </w:rPr>
      </w:pPr>
      <w:r w:rsidRPr="001C39C5">
        <w:rPr>
          <w:sz w:val="26"/>
          <w:szCs w:val="26"/>
        </w:rPr>
        <w:t>26) публично-правовая компания «</w:t>
      </w:r>
      <w:proofErr w:type="spellStart"/>
      <w:r w:rsidRPr="001C39C5">
        <w:rPr>
          <w:sz w:val="26"/>
          <w:szCs w:val="26"/>
        </w:rPr>
        <w:t>Роскадастр</w:t>
      </w:r>
      <w:proofErr w:type="spellEnd"/>
      <w:r w:rsidRPr="001C39C5">
        <w:rPr>
          <w:sz w:val="26"/>
          <w:szCs w:val="26"/>
        </w:rPr>
        <w:t xml:space="preserve">» в отношении земельных </w:t>
      </w:r>
      <w:r w:rsidRPr="001C39C5">
        <w:rPr>
          <w:sz w:val="26"/>
          <w:szCs w:val="26"/>
        </w:rPr>
        <w:lastRenderedPageBreak/>
        <w:t>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1C39C5">
        <w:rPr>
          <w:sz w:val="26"/>
          <w:szCs w:val="26"/>
        </w:rPr>
        <w:t>Роскадастр</w:t>
      </w:r>
      <w:proofErr w:type="spellEnd"/>
      <w:r w:rsidRPr="001C39C5">
        <w:rPr>
          <w:sz w:val="26"/>
          <w:szCs w:val="26"/>
        </w:rPr>
        <w:t>» (подпункт 23 пункта 2 статьи 39.10 Земельного кодекса Российской Федерации);</w:t>
      </w:r>
    </w:p>
    <w:p w14:paraId="2A9A3DA7" w14:textId="77777777" w:rsidR="000B4895" w:rsidRPr="001C39C5" w:rsidRDefault="000B4895" w:rsidP="000B4895">
      <w:pPr>
        <w:ind w:firstLine="709"/>
        <w:jc w:val="both"/>
        <w:rPr>
          <w:sz w:val="26"/>
          <w:szCs w:val="26"/>
        </w:rPr>
      </w:pPr>
      <w:r w:rsidRPr="001C39C5">
        <w:rPr>
          <w:sz w:val="26"/>
          <w:szCs w:val="26"/>
        </w:rPr>
        <w:t>27) граждане, работающие по основному месту работы в медицинских организациях государственной областной системы здравоохранения по профессиям и специальностям среднего профессионального и высшего образования, относящимся к укрупненным группам «Клиническая медицина», «Науки о здоровье и профилактическая медицина», «Фармация», «Сестринское дело», при условии отсутствия у них права собственности на земельные участки для индивидуального жилищного строительства или ведения личного подсобного хозяйства в границах Белокалитвинского района (статья 8</w:t>
      </w:r>
      <w:r w:rsidRPr="001C39C5">
        <w:rPr>
          <w:sz w:val="26"/>
          <w:szCs w:val="26"/>
          <w:vertAlign w:val="superscript"/>
        </w:rPr>
        <w:t xml:space="preserve">8 </w:t>
      </w:r>
      <w:r w:rsidRPr="001C39C5">
        <w:rPr>
          <w:sz w:val="26"/>
          <w:szCs w:val="26"/>
        </w:rPr>
        <w:t>областного закона от 22.07.2003 № 19-ЗС «О регулировании земельных отношений в Ростовской области.)».</w:t>
      </w:r>
    </w:p>
    <w:bookmarkEnd w:id="16"/>
    <w:p w14:paraId="7A3BF7D2" w14:textId="77777777" w:rsidR="000B4895" w:rsidRPr="001C39C5" w:rsidRDefault="000B4895" w:rsidP="000B4895">
      <w:pPr>
        <w:ind w:firstLine="709"/>
        <w:rPr>
          <w:sz w:val="26"/>
          <w:szCs w:val="26"/>
        </w:rPr>
      </w:pPr>
      <w:r w:rsidRPr="001C39C5">
        <w:rPr>
          <w:sz w:val="26"/>
          <w:szCs w:val="26"/>
        </w:rPr>
        <w:t>2. В разделе 2 приложения:</w:t>
      </w:r>
    </w:p>
    <w:p w14:paraId="699F306B" w14:textId="77777777" w:rsidR="000B4895" w:rsidRPr="001C39C5" w:rsidRDefault="000B4895" w:rsidP="000B4895">
      <w:pPr>
        <w:ind w:firstLine="709"/>
        <w:rPr>
          <w:sz w:val="26"/>
          <w:szCs w:val="26"/>
        </w:rPr>
      </w:pPr>
      <w:r w:rsidRPr="001C39C5">
        <w:rPr>
          <w:sz w:val="26"/>
          <w:szCs w:val="26"/>
        </w:rPr>
        <w:t xml:space="preserve">2.1. </w:t>
      </w:r>
      <w:hyperlink r:id="rId37" w:anchor="/document/19528717/entry/221733" w:history="1">
        <w:r w:rsidRPr="001C39C5">
          <w:rPr>
            <w:sz w:val="26"/>
            <w:szCs w:val="26"/>
          </w:rPr>
          <w:t xml:space="preserve">Абзац третий пункта </w:t>
        </w:r>
      </w:hyperlink>
      <w:r w:rsidRPr="001C39C5">
        <w:rPr>
          <w:sz w:val="26"/>
          <w:szCs w:val="26"/>
        </w:rPr>
        <w:t>2.2 изложить в следующей редакции:</w:t>
      </w:r>
    </w:p>
    <w:p w14:paraId="1B115FE6" w14:textId="77777777" w:rsidR="000B4895" w:rsidRPr="001C39C5" w:rsidRDefault="000B4895" w:rsidP="000B4895">
      <w:pPr>
        <w:ind w:firstLine="709"/>
        <w:jc w:val="both"/>
        <w:rPr>
          <w:sz w:val="26"/>
          <w:szCs w:val="26"/>
        </w:rPr>
      </w:pPr>
      <w:r w:rsidRPr="001C39C5">
        <w:rPr>
          <w:sz w:val="26"/>
          <w:szCs w:val="26"/>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w:t>
      </w:r>
      <w:r w:rsidRPr="001C39C5">
        <w:rPr>
          <w:rFonts w:ascii="Times New Roman CYR" w:hAnsi="Times New Roman CYR" w:cs="Times New Roman CYR"/>
          <w:sz w:val="26"/>
          <w:szCs w:val="26"/>
        </w:rPr>
        <w:t xml:space="preserve"> (далее - ФНС России)</w:t>
      </w:r>
      <w:r w:rsidRPr="001C39C5">
        <w:rPr>
          <w:sz w:val="26"/>
          <w:szCs w:val="26"/>
        </w:rPr>
        <w:t xml:space="preserve">, органом регистрации прав, </w:t>
      </w:r>
      <w:bookmarkStart w:id="17" w:name="sub_221827"/>
      <w:r w:rsidRPr="001C39C5">
        <w:rPr>
          <w:rStyle w:val="ae"/>
          <w:sz w:val="26"/>
          <w:szCs w:val="26"/>
        </w:rPr>
        <w:t>СФР</w:t>
      </w:r>
      <w:r w:rsidRPr="001C39C5">
        <w:rPr>
          <w:sz w:val="26"/>
          <w:szCs w:val="26"/>
        </w:rPr>
        <w:t xml:space="preserve"> - Фонд пенсионного и социального страхования Российской Федерации</w:t>
      </w:r>
      <w:bookmarkEnd w:id="17"/>
      <w:r w:rsidRPr="001C39C5">
        <w:rPr>
          <w:sz w:val="26"/>
          <w:szCs w:val="26"/>
        </w:rPr>
        <w:t xml:space="preserve"> (далее - СФР), отделом архитектуры Администрации Белокалитвинского района, заказчиком по гражданско-правовому договору на строительство или реконструкцию объекта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0498CB08" w14:textId="77777777" w:rsidR="000B4895" w:rsidRPr="001C39C5" w:rsidRDefault="000B4895" w:rsidP="000B4895">
      <w:pPr>
        <w:shd w:val="clear" w:color="auto" w:fill="FFFFFF"/>
        <w:ind w:firstLine="709"/>
        <w:jc w:val="both"/>
        <w:rPr>
          <w:sz w:val="26"/>
          <w:szCs w:val="26"/>
        </w:rPr>
      </w:pPr>
      <w:r w:rsidRPr="001C39C5">
        <w:rPr>
          <w:sz w:val="26"/>
          <w:szCs w:val="26"/>
        </w:rPr>
        <w:t>2.2. Пункт 2.4. изложить в следующей редакции:</w:t>
      </w:r>
    </w:p>
    <w:p w14:paraId="74B1A887" w14:textId="77777777" w:rsidR="000B4895" w:rsidRPr="001C39C5" w:rsidRDefault="000B4895" w:rsidP="000B4895">
      <w:pPr>
        <w:tabs>
          <w:tab w:val="left" w:pos="142"/>
          <w:tab w:val="left" w:pos="284"/>
        </w:tabs>
        <w:spacing w:line="228" w:lineRule="auto"/>
        <w:ind w:firstLine="709"/>
        <w:jc w:val="both"/>
        <w:rPr>
          <w:sz w:val="26"/>
          <w:szCs w:val="26"/>
          <w:lang w:val="x-none" w:eastAsia="x-none"/>
        </w:rPr>
      </w:pPr>
      <w:r w:rsidRPr="001C39C5">
        <w:rPr>
          <w:sz w:val="26"/>
          <w:szCs w:val="26"/>
        </w:rPr>
        <w:t>«</w:t>
      </w:r>
      <w:r w:rsidRPr="001C39C5">
        <w:rPr>
          <w:sz w:val="26"/>
          <w:szCs w:val="26"/>
          <w:lang w:val="x-none" w:eastAsia="x-none"/>
        </w:rPr>
        <w:t xml:space="preserve">2.4. </w:t>
      </w:r>
      <w:r w:rsidRPr="001C39C5">
        <w:rPr>
          <w:sz w:val="26"/>
          <w:szCs w:val="26"/>
        </w:rPr>
        <w:t>Срок предоставления муниципальной услуги.</w:t>
      </w:r>
    </w:p>
    <w:p w14:paraId="5E9B2CD7" w14:textId="77777777" w:rsidR="000B4895" w:rsidRPr="001C39C5" w:rsidRDefault="000B4895" w:rsidP="000B4895">
      <w:pPr>
        <w:tabs>
          <w:tab w:val="left" w:pos="142"/>
          <w:tab w:val="left" w:pos="284"/>
        </w:tabs>
        <w:spacing w:line="228" w:lineRule="auto"/>
        <w:ind w:firstLine="709"/>
        <w:jc w:val="both"/>
        <w:rPr>
          <w:sz w:val="26"/>
          <w:szCs w:val="26"/>
          <w:lang w:eastAsia="x-none"/>
        </w:rPr>
      </w:pPr>
      <w:r w:rsidRPr="001C39C5">
        <w:rPr>
          <w:sz w:val="26"/>
          <w:szCs w:val="26"/>
          <w:lang w:val="x-none" w:eastAsia="x-none"/>
        </w:rPr>
        <w:t>Срок предоставления</w:t>
      </w:r>
      <w:r w:rsidRPr="001C39C5">
        <w:rPr>
          <w:sz w:val="26"/>
          <w:szCs w:val="26"/>
        </w:rPr>
        <w:t xml:space="preserve"> </w:t>
      </w:r>
      <w:r w:rsidRPr="001C39C5">
        <w:rPr>
          <w:sz w:val="26"/>
          <w:szCs w:val="26"/>
          <w:lang w:eastAsia="x-none"/>
        </w:rPr>
        <w:t>муниципальной</w:t>
      </w:r>
      <w:r w:rsidRPr="001C39C5">
        <w:rPr>
          <w:sz w:val="26"/>
          <w:szCs w:val="26"/>
          <w:lang w:val="x-none" w:eastAsia="x-none"/>
        </w:rPr>
        <w:t xml:space="preserve"> услуги составляет</w:t>
      </w:r>
      <w:r w:rsidRPr="001C39C5">
        <w:rPr>
          <w:sz w:val="26"/>
          <w:szCs w:val="26"/>
          <w:lang w:eastAsia="x-none"/>
        </w:rPr>
        <w:t xml:space="preserve"> 20 дней со дня регистрации заявления с пакетом документов.</w:t>
      </w:r>
    </w:p>
    <w:p w14:paraId="0214203B" w14:textId="77777777" w:rsidR="000B4895" w:rsidRPr="001C39C5" w:rsidRDefault="000B4895" w:rsidP="000B4895">
      <w:pPr>
        <w:tabs>
          <w:tab w:val="left" w:pos="142"/>
          <w:tab w:val="left" w:pos="284"/>
        </w:tabs>
        <w:spacing w:line="228" w:lineRule="auto"/>
        <w:ind w:firstLine="709"/>
        <w:jc w:val="both"/>
        <w:rPr>
          <w:sz w:val="26"/>
          <w:szCs w:val="26"/>
          <w:lang w:eastAsia="x-none"/>
        </w:rPr>
      </w:pPr>
      <w:r w:rsidRPr="001C39C5">
        <w:rPr>
          <w:sz w:val="26"/>
          <w:szCs w:val="26"/>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14:paraId="59252F07" w14:textId="77777777" w:rsidR="000B4895" w:rsidRPr="001C39C5" w:rsidRDefault="000B4895" w:rsidP="000B4895">
      <w:pPr>
        <w:tabs>
          <w:tab w:val="left" w:pos="142"/>
          <w:tab w:val="left" w:pos="284"/>
        </w:tabs>
        <w:spacing w:line="228" w:lineRule="auto"/>
        <w:ind w:firstLine="709"/>
        <w:jc w:val="both"/>
        <w:rPr>
          <w:sz w:val="26"/>
          <w:szCs w:val="26"/>
          <w:lang w:eastAsia="x-none"/>
        </w:rPr>
      </w:pPr>
      <w:r w:rsidRPr="001C39C5">
        <w:rPr>
          <w:sz w:val="26"/>
          <w:szCs w:val="26"/>
          <w:lang w:eastAsia="x-none"/>
        </w:rPr>
        <w:t>2.3.</w:t>
      </w:r>
      <w:r w:rsidRPr="001C39C5">
        <w:rPr>
          <w:sz w:val="26"/>
          <w:szCs w:val="26"/>
        </w:rPr>
        <w:t xml:space="preserve"> </w:t>
      </w:r>
      <w:hyperlink r:id="rId38" w:anchor="/document/19528717/entry/205" w:history="1">
        <w:r w:rsidRPr="001C39C5">
          <w:rPr>
            <w:sz w:val="26"/>
            <w:szCs w:val="26"/>
            <w:shd w:val="clear" w:color="auto" w:fill="FFFFFF"/>
          </w:rPr>
          <w:t>Пункт 2.5</w:t>
        </w:r>
      </w:hyperlink>
      <w:r w:rsidRPr="001C39C5">
        <w:rPr>
          <w:sz w:val="26"/>
          <w:szCs w:val="26"/>
        </w:rPr>
        <w:t>.</w:t>
      </w:r>
      <w:r w:rsidRPr="001C39C5">
        <w:rPr>
          <w:sz w:val="26"/>
          <w:szCs w:val="26"/>
          <w:shd w:val="clear" w:color="auto" w:fill="FFFFFF"/>
        </w:rPr>
        <w:t> признать утратившим силу.</w:t>
      </w:r>
    </w:p>
    <w:p w14:paraId="028A1736" w14:textId="77777777" w:rsidR="000B4895" w:rsidRPr="001C39C5" w:rsidRDefault="000B4895" w:rsidP="000B4895">
      <w:pPr>
        <w:pStyle w:val="s1"/>
        <w:shd w:val="clear" w:color="auto" w:fill="FFFFFF"/>
        <w:spacing w:before="0" w:beforeAutospacing="0" w:after="0" w:afterAutospacing="0"/>
        <w:ind w:firstLine="709"/>
        <w:jc w:val="both"/>
        <w:rPr>
          <w:sz w:val="26"/>
          <w:szCs w:val="26"/>
        </w:rPr>
      </w:pPr>
      <w:r w:rsidRPr="001C39C5">
        <w:rPr>
          <w:sz w:val="26"/>
          <w:szCs w:val="26"/>
          <w:lang w:eastAsia="x-none"/>
        </w:rPr>
        <w:t>2.4.</w:t>
      </w:r>
      <w:r w:rsidRPr="001C39C5">
        <w:rPr>
          <w:sz w:val="26"/>
          <w:szCs w:val="26"/>
        </w:rPr>
        <w:t xml:space="preserve">  </w:t>
      </w:r>
      <w:hyperlink r:id="rId39" w:anchor="/document/19528717/entry/2062" w:history="1">
        <w:r w:rsidRPr="001C39C5">
          <w:rPr>
            <w:sz w:val="26"/>
            <w:szCs w:val="26"/>
          </w:rPr>
          <w:t>Абзац второй пункта 2.6</w:t>
        </w:r>
      </w:hyperlink>
      <w:r w:rsidRPr="001C39C5">
        <w:rPr>
          <w:sz w:val="26"/>
          <w:szCs w:val="26"/>
        </w:rPr>
        <w:t>. изложить в следующей редакции:</w:t>
      </w:r>
    </w:p>
    <w:p w14:paraId="06A919CF" w14:textId="77777777" w:rsidR="000B4895" w:rsidRPr="001C39C5" w:rsidRDefault="000B4895" w:rsidP="000B4895">
      <w:pPr>
        <w:shd w:val="clear" w:color="auto" w:fill="FFFFFF"/>
        <w:ind w:firstLine="709"/>
        <w:jc w:val="both"/>
        <w:rPr>
          <w:sz w:val="26"/>
          <w:szCs w:val="26"/>
        </w:rPr>
      </w:pPr>
      <w:r w:rsidRPr="001C39C5">
        <w:rPr>
          <w:sz w:val="26"/>
          <w:szCs w:val="26"/>
        </w:rPr>
        <w:t>«Услуги, которые являются необходимыми и обязательными для предоставления муниципальной услуги, отсутствуют.».</w:t>
      </w:r>
    </w:p>
    <w:p w14:paraId="204FCD9B" w14:textId="77777777" w:rsidR="000B4895" w:rsidRPr="001C39C5" w:rsidRDefault="000B4895" w:rsidP="000B4895">
      <w:pPr>
        <w:shd w:val="clear" w:color="auto" w:fill="FFFFFF"/>
        <w:ind w:firstLine="709"/>
        <w:jc w:val="both"/>
        <w:rPr>
          <w:sz w:val="26"/>
          <w:szCs w:val="26"/>
        </w:rPr>
      </w:pPr>
      <w:r w:rsidRPr="001C39C5">
        <w:rPr>
          <w:sz w:val="26"/>
          <w:szCs w:val="26"/>
        </w:rPr>
        <w:t>2.5.</w:t>
      </w:r>
      <w:r w:rsidRPr="001C39C5">
        <w:rPr>
          <w:sz w:val="26"/>
          <w:szCs w:val="26"/>
          <w:shd w:val="clear" w:color="auto" w:fill="FFFFFF"/>
        </w:rPr>
        <w:t xml:space="preserve"> Пункт 2.6. дополнить новым </w:t>
      </w:r>
      <w:hyperlink r:id="rId40" w:anchor="/document/19528717/entry/221814" w:history="1">
        <w:r w:rsidRPr="001C39C5">
          <w:rPr>
            <w:sz w:val="26"/>
            <w:szCs w:val="26"/>
            <w:shd w:val="clear" w:color="auto" w:fill="FFFFFF"/>
          </w:rPr>
          <w:t>подпунктом 8)</w:t>
        </w:r>
      </w:hyperlink>
      <w:r w:rsidRPr="001C39C5">
        <w:rPr>
          <w:sz w:val="26"/>
          <w:szCs w:val="26"/>
        </w:rPr>
        <w:t>:</w:t>
      </w:r>
    </w:p>
    <w:p w14:paraId="308F6EA5" w14:textId="77777777" w:rsidR="000B4895" w:rsidRPr="001C39C5" w:rsidRDefault="000B4895" w:rsidP="000B4895">
      <w:pPr>
        <w:shd w:val="clear" w:color="auto" w:fill="FFFFFF"/>
        <w:ind w:firstLine="709"/>
        <w:jc w:val="both"/>
        <w:rPr>
          <w:sz w:val="26"/>
          <w:szCs w:val="26"/>
        </w:rPr>
      </w:pPr>
      <w:r w:rsidRPr="001C39C5">
        <w:rPr>
          <w:sz w:val="26"/>
          <w:szCs w:val="26"/>
        </w:rPr>
        <w:t xml:space="preserve">«8)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w:t>
      </w:r>
      <w:r w:rsidRPr="001C39C5">
        <w:rPr>
          <w:sz w:val="26"/>
          <w:szCs w:val="26"/>
        </w:rPr>
        <w:br/>
        <w:t>о трудовой деятельности).».</w:t>
      </w:r>
    </w:p>
    <w:p w14:paraId="09947524" w14:textId="77777777" w:rsidR="000B4895" w:rsidRPr="001C39C5" w:rsidRDefault="000B4895" w:rsidP="000B4895">
      <w:pPr>
        <w:tabs>
          <w:tab w:val="left" w:pos="142"/>
          <w:tab w:val="left" w:pos="284"/>
        </w:tabs>
        <w:spacing w:line="228" w:lineRule="auto"/>
        <w:ind w:firstLine="709"/>
        <w:jc w:val="both"/>
        <w:rPr>
          <w:sz w:val="26"/>
          <w:szCs w:val="26"/>
          <w:lang w:eastAsia="x-none"/>
        </w:rPr>
      </w:pPr>
      <w:r w:rsidRPr="001C39C5">
        <w:rPr>
          <w:sz w:val="26"/>
          <w:szCs w:val="26"/>
          <w:lang w:eastAsia="x-none"/>
        </w:rPr>
        <w:t>2.6.</w:t>
      </w:r>
      <w:r w:rsidRPr="001C39C5">
        <w:rPr>
          <w:sz w:val="26"/>
          <w:szCs w:val="26"/>
        </w:rPr>
        <w:t xml:space="preserve">   Пункт 2.8. </w:t>
      </w:r>
      <w:r w:rsidRPr="001C39C5">
        <w:rPr>
          <w:sz w:val="26"/>
          <w:szCs w:val="26"/>
          <w:shd w:val="clear" w:color="auto" w:fill="FFFFFF"/>
        </w:rPr>
        <w:t xml:space="preserve"> дополнить новым </w:t>
      </w:r>
      <w:hyperlink r:id="rId41" w:anchor="/document/19528717/entry/221825" w:history="1">
        <w:r w:rsidRPr="001C39C5">
          <w:rPr>
            <w:sz w:val="26"/>
            <w:szCs w:val="26"/>
            <w:shd w:val="clear" w:color="auto" w:fill="FFFFFF"/>
          </w:rPr>
          <w:t>абзацем восьмым</w:t>
        </w:r>
      </w:hyperlink>
      <w:r w:rsidRPr="001C39C5">
        <w:rPr>
          <w:sz w:val="26"/>
          <w:szCs w:val="26"/>
          <w:shd w:val="clear" w:color="auto" w:fill="FFFFFF"/>
        </w:rPr>
        <w:t xml:space="preserve"> следующего содержания: </w:t>
      </w:r>
    </w:p>
    <w:p w14:paraId="1F5EA2F6" w14:textId="77777777" w:rsidR="000B4895" w:rsidRPr="001C39C5" w:rsidRDefault="000B4895" w:rsidP="000B4895">
      <w:pPr>
        <w:ind w:firstLine="709"/>
        <w:jc w:val="both"/>
        <w:rPr>
          <w:sz w:val="26"/>
          <w:szCs w:val="26"/>
        </w:rPr>
      </w:pPr>
      <w:bookmarkStart w:id="18" w:name="sub_221802"/>
      <w:r w:rsidRPr="001C39C5">
        <w:rPr>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42" w:history="1">
        <w:r w:rsidRPr="001C39C5">
          <w:rPr>
            <w:rStyle w:val="ad"/>
            <w:sz w:val="26"/>
            <w:szCs w:val="26"/>
          </w:rPr>
          <w:t>пунктом 7.2 части 1 статьи 16</w:t>
        </w:r>
      </w:hyperlink>
      <w:r w:rsidRPr="001C39C5">
        <w:rPr>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18"/>
    <w:p w14:paraId="0C9E6E08" w14:textId="77777777" w:rsidR="000B4895" w:rsidRPr="001C39C5" w:rsidRDefault="000B4895" w:rsidP="000B4895">
      <w:pPr>
        <w:tabs>
          <w:tab w:val="left" w:pos="142"/>
          <w:tab w:val="left" w:pos="284"/>
        </w:tabs>
        <w:spacing w:line="228" w:lineRule="auto"/>
        <w:ind w:firstLine="709"/>
        <w:jc w:val="both"/>
        <w:rPr>
          <w:sz w:val="26"/>
          <w:szCs w:val="26"/>
        </w:rPr>
      </w:pPr>
      <w:r w:rsidRPr="001C39C5">
        <w:rPr>
          <w:sz w:val="26"/>
          <w:szCs w:val="26"/>
          <w:lang w:eastAsia="x-none"/>
        </w:rPr>
        <w:t xml:space="preserve">2.7. </w:t>
      </w:r>
      <w:hyperlink r:id="rId43" w:anchor="/document/19528717/entry/221733" w:history="1">
        <w:r w:rsidRPr="001C39C5">
          <w:rPr>
            <w:sz w:val="26"/>
            <w:szCs w:val="26"/>
          </w:rPr>
          <w:t xml:space="preserve"> Подпункты 8),  9), 10) пункта </w:t>
        </w:r>
      </w:hyperlink>
      <w:r w:rsidRPr="001C39C5">
        <w:rPr>
          <w:sz w:val="26"/>
          <w:szCs w:val="26"/>
        </w:rPr>
        <w:t>2.11. изложить в следующей редакции:</w:t>
      </w:r>
    </w:p>
    <w:p w14:paraId="34EFDCA5" w14:textId="77777777" w:rsidR="000B4895" w:rsidRPr="001C39C5" w:rsidRDefault="000B4895" w:rsidP="000B4895">
      <w:pPr>
        <w:ind w:firstLine="709"/>
        <w:jc w:val="both"/>
        <w:rPr>
          <w:sz w:val="26"/>
          <w:szCs w:val="26"/>
        </w:rPr>
      </w:pPr>
      <w:r w:rsidRPr="001C39C5">
        <w:rPr>
          <w:sz w:val="26"/>
          <w:szCs w:val="26"/>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0F07CD1" w14:textId="77777777" w:rsidR="000B4895" w:rsidRPr="001C39C5" w:rsidRDefault="000B4895" w:rsidP="000B4895">
      <w:pPr>
        <w:ind w:firstLine="709"/>
        <w:jc w:val="both"/>
        <w:rPr>
          <w:sz w:val="26"/>
          <w:szCs w:val="26"/>
        </w:rPr>
      </w:pPr>
      <w:r w:rsidRPr="001C39C5">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4F1626F" w14:textId="77777777" w:rsidR="000B4895" w:rsidRPr="001C39C5" w:rsidRDefault="000B4895" w:rsidP="000B4895">
      <w:pPr>
        <w:ind w:firstLine="709"/>
        <w:jc w:val="both"/>
        <w:rPr>
          <w:sz w:val="26"/>
          <w:szCs w:val="26"/>
        </w:rPr>
      </w:pPr>
      <w:r w:rsidRPr="001C39C5">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B5A3256" w14:textId="77777777" w:rsidR="000B4895" w:rsidRPr="001C39C5" w:rsidRDefault="000B4895" w:rsidP="000B4895">
      <w:pPr>
        <w:shd w:val="clear" w:color="auto" w:fill="FFFFFF"/>
        <w:ind w:firstLine="709"/>
        <w:jc w:val="both"/>
        <w:rPr>
          <w:sz w:val="26"/>
          <w:szCs w:val="26"/>
        </w:rPr>
      </w:pPr>
      <w:r w:rsidRPr="001C39C5">
        <w:rPr>
          <w:sz w:val="26"/>
          <w:szCs w:val="26"/>
        </w:rPr>
        <w:t>2.8. </w:t>
      </w:r>
      <w:hyperlink r:id="rId44" w:anchor="/document/19528717/entry/2122" w:history="1">
        <w:r w:rsidRPr="001C39C5">
          <w:rPr>
            <w:sz w:val="26"/>
            <w:szCs w:val="26"/>
          </w:rPr>
          <w:t>Абзац второй пункта 2.12</w:t>
        </w:r>
      </w:hyperlink>
      <w:r w:rsidRPr="001C39C5">
        <w:rPr>
          <w:sz w:val="26"/>
          <w:szCs w:val="26"/>
        </w:rPr>
        <w:t>. изложить в следующей редакции:</w:t>
      </w:r>
    </w:p>
    <w:p w14:paraId="5E49EA4D" w14:textId="77777777" w:rsidR="000B4895" w:rsidRPr="001C39C5" w:rsidRDefault="000B4895" w:rsidP="000B4895">
      <w:pPr>
        <w:shd w:val="clear" w:color="auto" w:fill="FFFFFF"/>
        <w:ind w:firstLine="709"/>
        <w:jc w:val="both"/>
        <w:rPr>
          <w:sz w:val="26"/>
          <w:szCs w:val="26"/>
        </w:rPr>
      </w:pPr>
      <w:r w:rsidRPr="001C39C5">
        <w:rPr>
          <w:sz w:val="26"/>
          <w:szCs w:val="26"/>
        </w:rPr>
        <w:t>«Услуги, которые являются необходимыми и обязательными для предоставления муниципальной услуги, отсутствуют.».</w:t>
      </w:r>
    </w:p>
    <w:p w14:paraId="54AE7CBD" w14:textId="77777777" w:rsidR="000B4895" w:rsidRPr="001C39C5" w:rsidRDefault="000B4895" w:rsidP="000B4895">
      <w:pPr>
        <w:tabs>
          <w:tab w:val="left" w:pos="142"/>
          <w:tab w:val="left" w:pos="284"/>
        </w:tabs>
        <w:spacing w:line="228" w:lineRule="auto"/>
        <w:ind w:firstLine="709"/>
        <w:jc w:val="both"/>
        <w:rPr>
          <w:sz w:val="26"/>
          <w:szCs w:val="26"/>
          <w:shd w:val="clear" w:color="auto" w:fill="FFFFFF"/>
        </w:rPr>
      </w:pPr>
      <w:r w:rsidRPr="001C39C5">
        <w:rPr>
          <w:sz w:val="26"/>
          <w:szCs w:val="26"/>
          <w:shd w:val="clear" w:color="auto" w:fill="FFFFFF"/>
        </w:rPr>
        <w:t>2.9. </w:t>
      </w:r>
      <w:hyperlink r:id="rId45" w:anchor="/document/19528717/entry/2122" w:history="1">
        <w:r w:rsidRPr="001C39C5">
          <w:rPr>
            <w:sz w:val="26"/>
            <w:szCs w:val="26"/>
            <w:shd w:val="clear" w:color="auto" w:fill="FFFFFF"/>
          </w:rPr>
          <w:t>Абзац второй пункта 2.1</w:t>
        </w:r>
      </w:hyperlink>
      <w:r w:rsidRPr="001C39C5">
        <w:rPr>
          <w:sz w:val="26"/>
          <w:szCs w:val="26"/>
        </w:rPr>
        <w:t>4</w:t>
      </w:r>
      <w:r w:rsidRPr="001C39C5">
        <w:rPr>
          <w:sz w:val="26"/>
          <w:szCs w:val="26"/>
          <w:shd w:val="clear" w:color="auto" w:fill="FFFFFF"/>
        </w:rPr>
        <w:t> изложить в следующей редакции:</w:t>
      </w:r>
    </w:p>
    <w:p w14:paraId="44F446A9" w14:textId="77777777" w:rsidR="000B4895" w:rsidRPr="001C39C5" w:rsidRDefault="000B4895" w:rsidP="000B4895">
      <w:pPr>
        <w:tabs>
          <w:tab w:val="left" w:pos="142"/>
          <w:tab w:val="left" w:pos="284"/>
        </w:tabs>
        <w:spacing w:line="228" w:lineRule="auto"/>
        <w:ind w:firstLine="709"/>
        <w:jc w:val="both"/>
        <w:rPr>
          <w:sz w:val="26"/>
          <w:szCs w:val="26"/>
          <w:lang w:eastAsia="x-none"/>
        </w:rPr>
      </w:pPr>
      <w:r w:rsidRPr="001C39C5">
        <w:rPr>
          <w:sz w:val="26"/>
          <w:szCs w:val="26"/>
          <w:shd w:val="clear" w:color="auto" w:fill="FFFFFF"/>
        </w:rPr>
        <w:t>«Услуги, которые являются необходимыми и обязательными для предоставления муниципальной услуги, отсутствуют.».</w:t>
      </w:r>
    </w:p>
    <w:p w14:paraId="6A479FBA" w14:textId="77777777" w:rsidR="000B4895" w:rsidRPr="001C39C5" w:rsidRDefault="000B4895" w:rsidP="000B4895">
      <w:pPr>
        <w:ind w:firstLine="709"/>
        <w:rPr>
          <w:sz w:val="26"/>
          <w:szCs w:val="26"/>
        </w:rPr>
      </w:pPr>
      <w:r w:rsidRPr="001C39C5">
        <w:rPr>
          <w:sz w:val="26"/>
          <w:szCs w:val="26"/>
        </w:rPr>
        <w:t>3. В разделе 3 приложения:</w:t>
      </w:r>
    </w:p>
    <w:p w14:paraId="58C796B5" w14:textId="77777777" w:rsidR="000B4895" w:rsidRPr="001C39C5" w:rsidRDefault="000B4895" w:rsidP="000B4895">
      <w:pPr>
        <w:tabs>
          <w:tab w:val="left" w:pos="142"/>
          <w:tab w:val="left" w:pos="284"/>
        </w:tabs>
        <w:spacing w:line="228" w:lineRule="auto"/>
        <w:ind w:firstLine="709"/>
        <w:jc w:val="both"/>
        <w:rPr>
          <w:color w:val="22272F"/>
          <w:sz w:val="26"/>
          <w:szCs w:val="26"/>
        </w:rPr>
      </w:pPr>
      <w:r w:rsidRPr="001C39C5">
        <w:rPr>
          <w:sz w:val="26"/>
          <w:szCs w:val="26"/>
          <w:lang w:eastAsia="x-none"/>
        </w:rPr>
        <w:t>3.1.</w:t>
      </w:r>
      <w:r w:rsidRPr="001C39C5">
        <w:rPr>
          <w:rFonts w:eastAsia="Calibri"/>
          <w:sz w:val="26"/>
          <w:szCs w:val="26"/>
          <w:lang w:eastAsia="en-US"/>
        </w:rPr>
        <w:t xml:space="preserve"> В пункте 3.2 д</w:t>
      </w:r>
      <w:r w:rsidRPr="001C39C5">
        <w:rPr>
          <w:color w:val="22272F"/>
          <w:sz w:val="26"/>
          <w:szCs w:val="26"/>
        </w:rPr>
        <w:t>ополнить </w:t>
      </w:r>
      <w:hyperlink r:id="rId46" w:anchor="/document/19528717/entry/221826" w:history="1">
        <w:r w:rsidRPr="001C39C5">
          <w:rPr>
            <w:sz w:val="26"/>
            <w:szCs w:val="26"/>
          </w:rPr>
          <w:t>подпунктами 5)</w:t>
        </w:r>
      </w:hyperlink>
      <w:r w:rsidRPr="001C39C5">
        <w:rPr>
          <w:sz w:val="26"/>
          <w:szCs w:val="26"/>
        </w:rPr>
        <w:t xml:space="preserve">, 6) следующего </w:t>
      </w:r>
      <w:r w:rsidRPr="001C39C5">
        <w:rPr>
          <w:color w:val="22272F"/>
          <w:sz w:val="26"/>
          <w:szCs w:val="26"/>
        </w:rPr>
        <w:t>содержания:</w:t>
      </w:r>
    </w:p>
    <w:p w14:paraId="7BED8C6B" w14:textId="77777777" w:rsidR="000B4895" w:rsidRPr="001C39C5" w:rsidRDefault="000B4895" w:rsidP="000B4895">
      <w:pPr>
        <w:ind w:firstLine="709"/>
        <w:jc w:val="both"/>
        <w:rPr>
          <w:sz w:val="26"/>
          <w:szCs w:val="26"/>
        </w:rPr>
      </w:pPr>
      <w:r w:rsidRPr="001C39C5">
        <w:rPr>
          <w:color w:val="22272F"/>
          <w:sz w:val="26"/>
          <w:szCs w:val="26"/>
        </w:rPr>
        <w:t>«5)</w:t>
      </w:r>
      <w:r w:rsidRPr="001C39C5">
        <w:rPr>
          <w:sz w:val="26"/>
          <w:szCs w:val="26"/>
        </w:rPr>
        <w:t xml:space="preserve"> сведения об опекунах и о попечителях в СФР;</w:t>
      </w:r>
    </w:p>
    <w:p w14:paraId="6330EFF0" w14:textId="77777777" w:rsidR="000B4895" w:rsidRPr="001C39C5" w:rsidRDefault="000B4895" w:rsidP="000B4895">
      <w:pPr>
        <w:shd w:val="clear" w:color="auto" w:fill="FFFFFF"/>
        <w:ind w:firstLine="709"/>
        <w:jc w:val="both"/>
        <w:rPr>
          <w:sz w:val="26"/>
          <w:szCs w:val="26"/>
        </w:rPr>
      </w:pPr>
      <w:r w:rsidRPr="001C39C5">
        <w:rPr>
          <w:sz w:val="26"/>
          <w:szCs w:val="26"/>
        </w:rPr>
        <w:t xml:space="preserve">6) сведения о </w:t>
      </w:r>
      <w:proofErr w:type="gramStart"/>
      <w:r w:rsidRPr="001C39C5">
        <w:rPr>
          <w:sz w:val="26"/>
          <w:szCs w:val="26"/>
        </w:rPr>
        <w:t>договоре  у</w:t>
      </w:r>
      <w:proofErr w:type="gramEnd"/>
      <w:r w:rsidRPr="001C39C5">
        <w:rPr>
          <w:sz w:val="26"/>
          <w:szCs w:val="26"/>
        </w:rPr>
        <w:t xml:space="preserve"> заказчика по гражданско-правовому договору на строительство или реконструкцию объекта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6771A8D2" w14:textId="77777777" w:rsidR="000B4895" w:rsidRPr="001C39C5" w:rsidRDefault="000B4895" w:rsidP="000B4895">
      <w:pPr>
        <w:shd w:val="clear" w:color="auto" w:fill="FFFFFF"/>
        <w:ind w:firstLine="709"/>
        <w:jc w:val="both"/>
        <w:rPr>
          <w:color w:val="22272F"/>
          <w:sz w:val="26"/>
          <w:szCs w:val="26"/>
          <w:shd w:val="clear" w:color="auto" w:fill="FFFFFF"/>
        </w:rPr>
      </w:pPr>
      <w:r w:rsidRPr="001C39C5">
        <w:rPr>
          <w:sz w:val="26"/>
          <w:szCs w:val="26"/>
          <w:shd w:val="clear" w:color="auto" w:fill="FFFFFF"/>
        </w:rPr>
        <w:t>3.2.</w:t>
      </w:r>
      <w:r w:rsidRPr="001C39C5">
        <w:rPr>
          <w:color w:val="22272F"/>
          <w:sz w:val="26"/>
          <w:szCs w:val="26"/>
          <w:shd w:val="clear" w:color="auto" w:fill="FFFFFF"/>
        </w:rPr>
        <w:t xml:space="preserve"> </w:t>
      </w:r>
      <w:hyperlink r:id="rId47" w:anchor="/document/19528717/entry/398" w:history="1">
        <w:r w:rsidRPr="001C39C5">
          <w:rPr>
            <w:sz w:val="26"/>
            <w:szCs w:val="26"/>
            <w:shd w:val="clear" w:color="auto" w:fill="FFFFFF"/>
          </w:rPr>
          <w:t>Пункт 3.5.8</w:t>
        </w:r>
      </w:hyperlink>
      <w:r w:rsidRPr="001C39C5">
        <w:rPr>
          <w:sz w:val="26"/>
          <w:szCs w:val="26"/>
          <w:shd w:val="clear" w:color="auto" w:fill="FFFFFF"/>
        </w:rPr>
        <w:t> изложить в следующей редакции:</w:t>
      </w:r>
    </w:p>
    <w:p w14:paraId="0E6669F1" w14:textId="77777777" w:rsidR="000B4895" w:rsidRPr="001C39C5" w:rsidRDefault="000B4895" w:rsidP="000B4895">
      <w:pPr>
        <w:shd w:val="clear" w:color="auto" w:fill="FFFFFF"/>
        <w:ind w:firstLine="709"/>
        <w:jc w:val="both"/>
        <w:rPr>
          <w:sz w:val="26"/>
          <w:szCs w:val="26"/>
          <w:shd w:val="clear" w:color="auto" w:fill="FFFFFF"/>
        </w:rPr>
      </w:pPr>
      <w:r w:rsidRPr="001C39C5">
        <w:rPr>
          <w:sz w:val="26"/>
          <w:szCs w:val="26"/>
          <w:shd w:val="clear" w:color="auto" w:fill="FFFFFF"/>
        </w:rPr>
        <w:t>«3.5.8. Заявителям обеспечивается возможность направления жалобы на решения, действия (бездействие), принятые (осуществленные) в ходе предоставления муниципальной услуги, в электронной форме.».</w:t>
      </w:r>
    </w:p>
    <w:p w14:paraId="09FAFA60" w14:textId="77777777" w:rsidR="000B4895" w:rsidRPr="001C39C5" w:rsidRDefault="000B4895" w:rsidP="000B4895">
      <w:pPr>
        <w:shd w:val="clear" w:color="auto" w:fill="FFFFFF"/>
        <w:ind w:firstLine="709"/>
        <w:jc w:val="both"/>
        <w:rPr>
          <w:sz w:val="26"/>
          <w:szCs w:val="26"/>
        </w:rPr>
      </w:pPr>
      <w:r w:rsidRPr="001C39C5">
        <w:rPr>
          <w:sz w:val="26"/>
          <w:szCs w:val="26"/>
          <w:shd w:val="clear" w:color="auto" w:fill="FFFFFF"/>
        </w:rPr>
        <w:t>4. </w:t>
      </w:r>
      <w:hyperlink r:id="rId48" w:anchor="/document/19528717/entry/400" w:history="1">
        <w:r w:rsidRPr="001C39C5">
          <w:rPr>
            <w:sz w:val="26"/>
            <w:szCs w:val="26"/>
            <w:shd w:val="clear" w:color="auto" w:fill="FFFFFF"/>
          </w:rPr>
          <w:t>Разделы 4</w:t>
        </w:r>
      </w:hyperlink>
      <w:r w:rsidRPr="001C39C5">
        <w:rPr>
          <w:sz w:val="26"/>
          <w:szCs w:val="26"/>
          <w:shd w:val="clear" w:color="auto" w:fill="FFFFFF"/>
        </w:rPr>
        <w:t>, </w:t>
      </w:r>
      <w:hyperlink r:id="rId49" w:anchor="/document/19528717/entry/500" w:history="1">
        <w:r w:rsidRPr="001C39C5">
          <w:rPr>
            <w:sz w:val="26"/>
            <w:szCs w:val="26"/>
            <w:shd w:val="clear" w:color="auto" w:fill="FFFFFF"/>
          </w:rPr>
          <w:t>5</w:t>
        </w:r>
      </w:hyperlink>
      <w:r w:rsidRPr="001C39C5">
        <w:rPr>
          <w:sz w:val="26"/>
          <w:szCs w:val="26"/>
          <w:shd w:val="clear" w:color="auto" w:fill="FFFFFF"/>
        </w:rPr>
        <w:t> признать утратившими силу.</w:t>
      </w:r>
    </w:p>
    <w:p w14:paraId="7C63F4B6" w14:textId="77777777" w:rsidR="000B4895" w:rsidRPr="001C39C5" w:rsidRDefault="000B4895" w:rsidP="000B4895">
      <w:pPr>
        <w:widowControl w:val="0"/>
        <w:autoSpaceDE w:val="0"/>
        <w:spacing w:before="120" w:after="120"/>
        <w:ind w:firstLine="709"/>
        <w:jc w:val="both"/>
        <w:rPr>
          <w:sz w:val="26"/>
          <w:szCs w:val="26"/>
        </w:rPr>
      </w:pPr>
      <w:r w:rsidRPr="001C39C5">
        <w:rPr>
          <w:sz w:val="26"/>
          <w:szCs w:val="26"/>
        </w:rPr>
        <w:t xml:space="preserve">5. </w:t>
      </w:r>
      <w:hyperlink r:id="rId50" w:history="1">
        <w:r w:rsidRPr="001C39C5">
          <w:rPr>
            <w:sz w:val="26"/>
            <w:szCs w:val="26"/>
          </w:rPr>
          <w:t>Приложение № 2</w:t>
        </w:r>
      </w:hyperlink>
      <w:r w:rsidRPr="001C39C5">
        <w:rPr>
          <w:sz w:val="26"/>
          <w:szCs w:val="26"/>
        </w:rPr>
        <w:t xml:space="preserve"> к Административному регламенту изложить в редакции:</w:t>
      </w:r>
    </w:p>
    <w:p w14:paraId="5DF83C42" w14:textId="77777777" w:rsidR="000B4895" w:rsidRDefault="000B4895" w:rsidP="00835273">
      <w:pPr>
        <w:rPr>
          <w:sz w:val="28"/>
          <w:szCs w:val="28"/>
        </w:rPr>
        <w:sectPr w:rsidR="000B4895" w:rsidSect="00DA368D">
          <w:headerReference w:type="default" r:id="rId51"/>
          <w:footerReference w:type="default" r:id="rId52"/>
          <w:footerReference w:type="first" r:id="rId53"/>
          <w:pgSz w:w="11906" w:h="16838" w:code="9"/>
          <w:pgMar w:top="1134" w:right="567" w:bottom="1134" w:left="1701" w:header="397" w:footer="567" w:gutter="0"/>
          <w:cols w:space="708"/>
          <w:titlePg/>
          <w:docGrid w:linePitch="360"/>
        </w:sectPr>
      </w:pPr>
    </w:p>
    <w:p w14:paraId="2439B6E2" w14:textId="2AEB91B1" w:rsidR="000B4895" w:rsidRPr="00DA5DD9" w:rsidRDefault="000B4895" w:rsidP="0045665B">
      <w:pPr>
        <w:widowControl w:val="0"/>
        <w:autoSpaceDE w:val="0"/>
        <w:autoSpaceDN w:val="0"/>
        <w:adjustRightInd w:val="0"/>
        <w:ind w:firstLine="720"/>
        <w:jc w:val="right"/>
        <w:rPr>
          <w:rFonts w:ascii="Times New Roman CYR" w:hAnsi="Times New Roman CYR" w:cs="Times New Roman CYR"/>
        </w:rPr>
      </w:pPr>
      <w:r>
        <w:rPr>
          <w:bCs/>
          <w:color w:val="26282F"/>
        </w:rPr>
        <w:lastRenderedPageBreak/>
        <w:t>Приложение №</w:t>
      </w:r>
      <w:r w:rsidRPr="00DA5DD9">
        <w:rPr>
          <w:bCs/>
          <w:color w:val="26282F"/>
        </w:rPr>
        <w:t> 2</w:t>
      </w:r>
      <w:r w:rsidRPr="00DA5DD9">
        <w:rPr>
          <w:bCs/>
          <w:color w:val="26282F"/>
        </w:rPr>
        <w:br/>
        <w:t xml:space="preserve">к Административному регламенту </w:t>
      </w:r>
      <w:r w:rsidRPr="00DA5DD9">
        <w:rPr>
          <w:bCs/>
          <w:color w:val="26282F"/>
        </w:rPr>
        <w:br/>
      </w:r>
    </w:p>
    <w:p w14:paraId="5529B9FE" w14:textId="77777777" w:rsidR="000B4895" w:rsidRPr="00DA5DD9" w:rsidRDefault="000B4895" w:rsidP="000B4895">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A5DD9">
        <w:rPr>
          <w:rFonts w:ascii="Times New Roman CYR" w:hAnsi="Times New Roman CYR" w:cs="Times New Roman CYR"/>
          <w:b/>
          <w:bCs/>
          <w:color w:val="26282F"/>
        </w:rPr>
        <w:t>Перечень</w:t>
      </w:r>
      <w:r w:rsidRPr="00DA5DD9">
        <w:rPr>
          <w:rFonts w:ascii="Times New Roman CYR" w:hAnsi="Times New Roman CYR" w:cs="Times New Roman CYR"/>
          <w:b/>
          <w:bCs/>
          <w:color w:val="26282F"/>
        </w:rPr>
        <w:br/>
        <w:t>документов, подтверждающих право заявителя на приобретение земельного участка в безвозмездное пользование</w:t>
      </w:r>
    </w:p>
    <w:p w14:paraId="3CD12076" w14:textId="77777777" w:rsidR="000B4895" w:rsidRDefault="000B4895" w:rsidP="000B4895">
      <w:pPr>
        <w:widowControl w:val="0"/>
        <w:autoSpaceDE w:val="0"/>
        <w:autoSpaceDN w:val="0"/>
        <w:adjustRightInd w:val="0"/>
        <w:rPr>
          <w:rFonts w:ascii="Times New Roman CYR" w:hAnsi="Times New Roman CYR" w:cs="Times New Roman CYR"/>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3537"/>
        <w:gridCol w:w="2835"/>
        <w:gridCol w:w="3686"/>
        <w:gridCol w:w="4394"/>
      </w:tblGrid>
      <w:tr w:rsidR="000B4895" w:rsidRPr="004361A7" w14:paraId="767F9D27" w14:textId="77777777" w:rsidTr="00802B58">
        <w:trPr>
          <w:trHeight w:val="276"/>
        </w:trPr>
        <w:tc>
          <w:tcPr>
            <w:tcW w:w="574" w:type="dxa"/>
            <w:vMerge w:val="restart"/>
          </w:tcPr>
          <w:p w14:paraId="3DD72AE1" w14:textId="77777777" w:rsidR="000B4895" w:rsidRPr="00DA5DD9" w:rsidRDefault="000B4895" w:rsidP="00802B5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r w:rsidRPr="00DA5DD9">
              <w:rPr>
                <w:rFonts w:ascii="Times New Roman CYR" w:hAnsi="Times New Roman CYR" w:cs="Times New Roman CYR"/>
              </w:rPr>
              <w:br/>
              <w:t>п/п</w:t>
            </w:r>
          </w:p>
        </w:tc>
        <w:tc>
          <w:tcPr>
            <w:tcW w:w="3537" w:type="dxa"/>
            <w:vMerge w:val="restart"/>
          </w:tcPr>
          <w:p w14:paraId="0294D5AE" w14:textId="77777777" w:rsidR="000B4895" w:rsidRPr="00DA5DD9" w:rsidRDefault="000B4895" w:rsidP="00802B58">
            <w:pPr>
              <w:widowControl w:val="0"/>
              <w:autoSpaceDE w:val="0"/>
              <w:autoSpaceDN w:val="0"/>
              <w:adjustRightInd w:val="0"/>
              <w:jc w:val="center"/>
              <w:rPr>
                <w:rFonts w:ascii="Times New Roman CYR" w:hAnsi="Times New Roman CYR" w:cs="Times New Roman CYR"/>
              </w:rPr>
            </w:pPr>
            <w:r w:rsidRPr="00DA5DD9">
              <w:rPr>
                <w:rFonts w:ascii="Times New Roman CYR" w:hAnsi="Times New Roman CYR" w:cs="Times New Roman CYR"/>
              </w:rPr>
              <w:t>Категория заявителей</w:t>
            </w:r>
          </w:p>
        </w:tc>
        <w:tc>
          <w:tcPr>
            <w:tcW w:w="2835" w:type="dxa"/>
            <w:vMerge w:val="restart"/>
          </w:tcPr>
          <w:p w14:paraId="22D622D2" w14:textId="77777777" w:rsidR="000B4895" w:rsidRPr="00DA5DD9" w:rsidRDefault="000B4895" w:rsidP="00802B58">
            <w:pPr>
              <w:widowControl w:val="0"/>
              <w:autoSpaceDE w:val="0"/>
              <w:autoSpaceDN w:val="0"/>
              <w:adjustRightInd w:val="0"/>
              <w:jc w:val="center"/>
              <w:rPr>
                <w:rFonts w:ascii="Times New Roman CYR" w:hAnsi="Times New Roman CYR" w:cs="Times New Roman CYR"/>
              </w:rPr>
            </w:pPr>
            <w:r w:rsidRPr="00DA5DD9">
              <w:rPr>
                <w:rFonts w:ascii="Times New Roman CYR" w:hAnsi="Times New Roman CYR" w:cs="Times New Roman CYR"/>
              </w:rPr>
              <w:t>Земельный участок</w:t>
            </w:r>
          </w:p>
        </w:tc>
        <w:tc>
          <w:tcPr>
            <w:tcW w:w="3686" w:type="dxa"/>
            <w:vMerge w:val="restart"/>
          </w:tcPr>
          <w:p w14:paraId="0C028505" w14:textId="77777777" w:rsidR="000B4895" w:rsidRPr="00DA5DD9" w:rsidRDefault="000B4895" w:rsidP="00802B58">
            <w:pPr>
              <w:widowControl w:val="0"/>
              <w:autoSpaceDE w:val="0"/>
              <w:autoSpaceDN w:val="0"/>
              <w:adjustRightInd w:val="0"/>
              <w:jc w:val="center"/>
              <w:rPr>
                <w:rFonts w:ascii="Times New Roman CYR" w:hAnsi="Times New Roman CYR" w:cs="Times New Roman CYR"/>
              </w:rPr>
            </w:pPr>
            <w:r w:rsidRPr="00DA5DD9">
              <w:rPr>
                <w:rFonts w:ascii="Times New Roman CYR" w:hAnsi="Times New Roman CYR" w:cs="Times New Roman CYR"/>
              </w:rPr>
              <w:t>Документы, подтверждающие право заявителя на приобретение земельного участка в безвозмездное пользование, подлежащие представлению заявителями</w:t>
            </w:r>
          </w:p>
        </w:tc>
        <w:tc>
          <w:tcPr>
            <w:tcW w:w="4394" w:type="dxa"/>
            <w:vMerge w:val="restart"/>
          </w:tcPr>
          <w:p w14:paraId="57B5DA2C" w14:textId="77777777" w:rsidR="000B4895" w:rsidRPr="00DA5DD9" w:rsidRDefault="000B4895" w:rsidP="00802B58">
            <w:pPr>
              <w:widowControl w:val="0"/>
              <w:autoSpaceDE w:val="0"/>
              <w:autoSpaceDN w:val="0"/>
              <w:adjustRightInd w:val="0"/>
              <w:jc w:val="center"/>
              <w:rPr>
                <w:rFonts w:ascii="Times New Roman CYR" w:hAnsi="Times New Roman CYR" w:cs="Times New Roman CYR"/>
              </w:rPr>
            </w:pPr>
            <w:r w:rsidRPr="00DA5DD9">
              <w:rPr>
                <w:rFonts w:ascii="Times New Roman CYR" w:hAnsi="Times New Roman CYR" w:cs="Times New Roman CYR"/>
              </w:rPr>
              <w:t>Документы, подтверждающие право заявителя на приобретение земельного участка в безвозмездное пользование,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0B4895" w:rsidRPr="004361A7" w14:paraId="706E8179" w14:textId="77777777" w:rsidTr="00802B58">
        <w:trPr>
          <w:trHeight w:val="276"/>
        </w:trPr>
        <w:tc>
          <w:tcPr>
            <w:tcW w:w="574" w:type="dxa"/>
            <w:vMerge/>
          </w:tcPr>
          <w:p w14:paraId="18BCD2D6" w14:textId="77777777" w:rsidR="000B4895" w:rsidRPr="004361A7" w:rsidRDefault="000B4895" w:rsidP="00802B58">
            <w:pPr>
              <w:widowControl w:val="0"/>
              <w:autoSpaceDE w:val="0"/>
              <w:autoSpaceDN w:val="0"/>
              <w:adjustRightInd w:val="0"/>
              <w:jc w:val="center"/>
              <w:rPr>
                <w:rFonts w:eastAsia="Calibri"/>
                <w:lang w:eastAsia="en-US"/>
              </w:rPr>
            </w:pPr>
          </w:p>
        </w:tc>
        <w:tc>
          <w:tcPr>
            <w:tcW w:w="3537" w:type="dxa"/>
            <w:vMerge/>
          </w:tcPr>
          <w:p w14:paraId="1EF1245A" w14:textId="77777777" w:rsidR="000B4895" w:rsidRPr="004361A7" w:rsidRDefault="000B4895" w:rsidP="00802B58">
            <w:pPr>
              <w:widowControl w:val="0"/>
              <w:autoSpaceDE w:val="0"/>
              <w:autoSpaceDN w:val="0"/>
              <w:adjustRightInd w:val="0"/>
              <w:jc w:val="center"/>
              <w:rPr>
                <w:rFonts w:eastAsia="Calibri"/>
                <w:lang w:eastAsia="en-US"/>
              </w:rPr>
            </w:pPr>
          </w:p>
        </w:tc>
        <w:tc>
          <w:tcPr>
            <w:tcW w:w="2835" w:type="dxa"/>
            <w:vMerge/>
          </w:tcPr>
          <w:p w14:paraId="240C448C" w14:textId="77777777" w:rsidR="000B4895" w:rsidRPr="004361A7" w:rsidRDefault="000B4895" w:rsidP="00802B58">
            <w:pPr>
              <w:widowControl w:val="0"/>
              <w:autoSpaceDE w:val="0"/>
              <w:autoSpaceDN w:val="0"/>
              <w:adjustRightInd w:val="0"/>
              <w:jc w:val="center"/>
              <w:rPr>
                <w:rFonts w:eastAsia="Calibri"/>
                <w:lang w:eastAsia="en-US"/>
              </w:rPr>
            </w:pPr>
          </w:p>
        </w:tc>
        <w:tc>
          <w:tcPr>
            <w:tcW w:w="3686" w:type="dxa"/>
            <w:vMerge/>
          </w:tcPr>
          <w:p w14:paraId="05AE7D03" w14:textId="77777777" w:rsidR="000B4895" w:rsidRPr="004361A7" w:rsidRDefault="000B4895" w:rsidP="00802B58">
            <w:pPr>
              <w:widowControl w:val="0"/>
              <w:autoSpaceDE w:val="0"/>
              <w:autoSpaceDN w:val="0"/>
              <w:adjustRightInd w:val="0"/>
              <w:jc w:val="center"/>
              <w:rPr>
                <w:rFonts w:eastAsia="Calibri"/>
                <w:lang w:eastAsia="en-US"/>
              </w:rPr>
            </w:pPr>
          </w:p>
        </w:tc>
        <w:tc>
          <w:tcPr>
            <w:tcW w:w="4394" w:type="dxa"/>
            <w:vMerge/>
          </w:tcPr>
          <w:p w14:paraId="11FEA0E1" w14:textId="77777777" w:rsidR="000B4895" w:rsidRPr="004361A7" w:rsidRDefault="000B4895" w:rsidP="00802B58">
            <w:pPr>
              <w:widowControl w:val="0"/>
              <w:autoSpaceDE w:val="0"/>
              <w:autoSpaceDN w:val="0"/>
              <w:adjustRightInd w:val="0"/>
              <w:jc w:val="center"/>
              <w:rPr>
                <w:rFonts w:eastAsia="Calibri"/>
                <w:lang w:eastAsia="en-US"/>
              </w:rPr>
            </w:pPr>
          </w:p>
        </w:tc>
      </w:tr>
    </w:tbl>
    <w:p w14:paraId="5A69DF77" w14:textId="77777777" w:rsidR="000B4895" w:rsidRPr="00807033" w:rsidRDefault="000B4895" w:rsidP="000B4895">
      <w:pPr>
        <w:widowControl w:val="0"/>
        <w:autoSpaceDE w:val="0"/>
        <w:autoSpaceDN w:val="0"/>
        <w:adjustRightInd w:val="0"/>
        <w:jc w:val="center"/>
        <w:rPr>
          <w:rFonts w:eastAsia="Calibri"/>
          <w:sz w:val="10"/>
          <w:szCs w:val="10"/>
          <w:lang w:eastAsia="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9"/>
        <w:gridCol w:w="3543"/>
        <w:gridCol w:w="10"/>
        <w:gridCol w:w="2825"/>
        <w:gridCol w:w="3686"/>
        <w:gridCol w:w="4394"/>
      </w:tblGrid>
      <w:tr w:rsidR="000B4895" w:rsidRPr="004361A7" w14:paraId="7C81C1FC" w14:textId="77777777" w:rsidTr="00802B58">
        <w:trPr>
          <w:tblHeader/>
        </w:trPr>
        <w:tc>
          <w:tcPr>
            <w:tcW w:w="559" w:type="dxa"/>
          </w:tcPr>
          <w:p w14:paraId="2AAEB046" w14:textId="77777777" w:rsidR="000B4895" w:rsidRPr="004361A7" w:rsidRDefault="000B4895" w:rsidP="00802B58">
            <w:pPr>
              <w:widowControl w:val="0"/>
              <w:autoSpaceDE w:val="0"/>
              <w:autoSpaceDN w:val="0"/>
              <w:adjustRightInd w:val="0"/>
              <w:jc w:val="center"/>
              <w:rPr>
                <w:rFonts w:eastAsia="Calibri"/>
                <w:lang w:eastAsia="en-US"/>
              </w:rPr>
            </w:pPr>
            <w:r w:rsidRPr="004361A7">
              <w:rPr>
                <w:rFonts w:eastAsia="Calibri"/>
                <w:lang w:eastAsia="en-US"/>
              </w:rPr>
              <w:t>1</w:t>
            </w:r>
          </w:p>
        </w:tc>
        <w:tc>
          <w:tcPr>
            <w:tcW w:w="3552" w:type="dxa"/>
            <w:gridSpan w:val="2"/>
          </w:tcPr>
          <w:p w14:paraId="0AAD3151" w14:textId="77777777" w:rsidR="000B4895" w:rsidRPr="004361A7" w:rsidRDefault="000B4895" w:rsidP="00802B58">
            <w:pPr>
              <w:widowControl w:val="0"/>
              <w:autoSpaceDE w:val="0"/>
              <w:autoSpaceDN w:val="0"/>
              <w:adjustRightInd w:val="0"/>
              <w:jc w:val="center"/>
              <w:rPr>
                <w:rFonts w:eastAsia="Calibri"/>
                <w:lang w:eastAsia="en-US"/>
              </w:rPr>
            </w:pPr>
            <w:r w:rsidRPr="004361A7">
              <w:rPr>
                <w:rFonts w:eastAsia="Calibri"/>
                <w:lang w:eastAsia="en-US"/>
              </w:rPr>
              <w:t>2</w:t>
            </w:r>
          </w:p>
        </w:tc>
        <w:tc>
          <w:tcPr>
            <w:tcW w:w="2835" w:type="dxa"/>
            <w:gridSpan w:val="2"/>
          </w:tcPr>
          <w:p w14:paraId="3149B9A2" w14:textId="77777777" w:rsidR="000B4895" w:rsidRPr="004361A7" w:rsidRDefault="000B4895" w:rsidP="00802B58">
            <w:pPr>
              <w:widowControl w:val="0"/>
              <w:autoSpaceDE w:val="0"/>
              <w:autoSpaceDN w:val="0"/>
              <w:adjustRightInd w:val="0"/>
              <w:jc w:val="center"/>
              <w:rPr>
                <w:rFonts w:eastAsia="Calibri"/>
                <w:lang w:eastAsia="en-US"/>
              </w:rPr>
            </w:pPr>
            <w:r w:rsidRPr="004361A7">
              <w:rPr>
                <w:rFonts w:eastAsia="Calibri"/>
                <w:lang w:eastAsia="en-US"/>
              </w:rPr>
              <w:t>3</w:t>
            </w:r>
          </w:p>
        </w:tc>
        <w:tc>
          <w:tcPr>
            <w:tcW w:w="3686" w:type="dxa"/>
          </w:tcPr>
          <w:p w14:paraId="74634115" w14:textId="77777777" w:rsidR="000B4895" w:rsidRPr="004361A7" w:rsidRDefault="000B4895" w:rsidP="00802B58">
            <w:pPr>
              <w:widowControl w:val="0"/>
              <w:autoSpaceDE w:val="0"/>
              <w:autoSpaceDN w:val="0"/>
              <w:adjustRightInd w:val="0"/>
              <w:jc w:val="center"/>
              <w:rPr>
                <w:rFonts w:eastAsia="Calibri"/>
                <w:lang w:eastAsia="en-US"/>
              </w:rPr>
            </w:pPr>
            <w:r w:rsidRPr="004361A7">
              <w:rPr>
                <w:rFonts w:eastAsia="Calibri"/>
                <w:lang w:eastAsia="en-US"/>
              </w:rPr>
              <w:t>4</w:t>
            </w:r>
          </w:p>
        </w:tc>
        <w:tc>
          <w:tcPr>
            <w:tcW w:w="4394" w:type="dxa"/>
          </w:tcPr>
          <w:p w14:paraId="1EC4BC8A" w14:textId="77777777" w:rsidR="000B4895" w:rsidRPr="004361A7" w:rsidRDefault="000B4895" w:rsidP="00802B58">
            <w:pPr>
              <w:widowControl w:val="0"/>
              <w:autoSpaceDE w:val="0"/>
              <w:autoSpaceDN w:val="0"/>
              <w:adjustRightInd w:val="0"/>
              <w:jc w:val="center"/>
              <w:rPr>
                <w:rFonts w:eastAsia="Calibri"/>
                <w:lang w:eastAsia="en-US"/>
              </w:rPr>
            </w:pPr>
            <w:r w:rsidRPr="004361A7">
              <w:rPr>
                <w:rFonts w:eastAsia="Calibri"/>
                <w:lang w:eastAsia="en-US"/>
              </w:rPr>
              <w:t>5</w:t>
            </w:r>
          </w:p>
        </w:tc>
      </w:tr>
      <w:tr w:rsidR="000B4895" w:rsidRPr="008D4947" w14:paraId="1EE419F0"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8FBE82B"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1.</w:t>
            </w:r>
          </w:p>
        </w:tc>
        <w:tc>
          <w:tcPr>
            <w:tcW w:w="3553" w:type="dxa"/>
            <w:gridSpan w:val="2"/>
            <w:tcBorders>
              <w:top w:val="single" w:sz="4" w:space="0" w:color="auto"/>
              <w:left w:val="single" w:sz="4" w:space="0" w:color="auto"/>
              <w:bottom w:val="single" w:sz="4" w:space="0" w:color="auto"/>
              <w:right w:val="single" w:sz="4" w:space="0" w:color="auto"/>
            </w:tcBorders>
          </w:tcPr>
          <w:p w14:paraId="13068AC6"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Орган государственной власти и орган местного самоуправления (подпункт 1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7D06768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необходимый для осуществления органами государственной власти и органами местного самоуправления своих полномочий</w:t>
            </w:r>
          </w:p>
        </w:tc>
        <w:tc>
          <w:tcPr>
            <w:tcW w:w="3686" w:type="dxa"/>
            <w:tcBorders>
              <w:top w:val="single" w:sz="4" w:space="0" w:color="auto"/>
              <w:left w:val="single" w:sz="4" w:space="0" w:color="auto"/>
              <w:bottom w:val="single" w:sz="4" w:space="0" w:color="auto"/>
              <w:right w:val="single" w:sz="4" w:space="0" w:color="auto"/>
            </w:tcBorders>
          </w:tcPr>
          <w:p w14:paraId="7BFE773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tc>
        <w:tc>
          <w:tcPr>
            <w:tcW w:w="4394" w:type="dxa"/>
            <w:tcBorders>
              <w:top w:val="single" w:sz="4" w:space="0" w:color="auto"/>
              <w:left w:val="single" w:sz="4" w:space="0" w:color="auto"/>
              <w:bottom w:val="single" w:sz="4" w:space="0" w:color="auto"/>
              <w:right w:val="single" w:sz="4" w:space="0" w:color="auto"/>
            </w:tcBorders>
          </w:tcPr>
          <w:p w14:paraId="6C2FF575" w14:textId="77777777" w:rsidR="000B4895" w:rsidRPr="008D4947" w:rsidRDefault="000B4895" w:rsidP="00802B5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 </w:t>
            </w:r>
            <w:r w:rsidRPr="008D4947">
              <w:rPr>
                <w:rFonts w:ascii="Times New Roman CYR" w:hAnsi="Times New Roman CYR" w:cs="Times New Roman CYR"/>
              </w:rPr>
              <w:t>Выписка из ЕГРН об объекте недвижимости (об испрашиваемом земельном участке) (орган регистрации прав).</w:t>
            </w:r>
          </w:p>
          <w:p w14:paraId="06E8752E" w14:textId="77777777" w:rsidR="000B4895" w:rsidRPr="008D4947" w:rsidRDefault="000B4895" w:rsidP="00802B58">
            <w:pPr>
              <w:widowControl w:val="0"/>
              <w:autoSpaceDE w:val="0"/>
              <w:autoSpaceDN w:val="0"/>
              <w:adjustRightInd w:val="0"/>
              <w:rPr>
                <w:rFonts w:ascii="Times New Roman CYR" w:hAnsi="Times New Roman CYR" w:cs="Times New Roman CYR"/>
              </w:rPr>
            </w:pPr>
          </w:p>
        </w:tc>
      </w:tr>
      <w:tr w:rsidR="000B4895" w:rsidRPr="008D4947" w14:paraId="07968828"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2FC3D6D1"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2.</w:t>
            </w:r>
          </w:p>
        </w:tc>
        <w:tc>
          <w:tcPr>
            <w:tcW w:w="3553" w:type="dxa"/>
            <w:gridSpan w:val="2"/>
            <w:tcBorders>
              <w:top w:val="single" w:sz="4" w:space="0" w:color="auto"/>
              <w:left w:val="single" w:sz="4" w:space="0" w:color="auto"/>
              <w:bottom w:val="single" w:sz="4" w:space="0" w:color="auto"/>
              <w:right w:val="single" w:sz="4" w:space="0" w:color="auto"/>
            </w:tcBorders>
          </w:tcPr>
          <w:p w14:paraId="0714E67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Государственное или муниципальное учреждение (бюджетное, казенное, автономное) (</w:t>
            </w:r>
            <w:hyperlink r:id="rId54" w:history="1">
              <w:r w:rsidRPr="0004576C">
                <w:rPr>
                  <w:rStyle w:val="af"/>
                  <w:rFonts w:ascii="Times New Roman CYR" w:hAnsi="Times New Roman CYR" w:cs="Times New Roman CYR"/>
                  <w:color w:val="auto"/>
                  <w:u w:val="none"/>
                </w:rPr>
                <w:t>подпункт 1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47DA5B9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p w14:paraId="1EF79894" w14:textId="77777777" w:rsidR="000B4895" w:rsidRPr="008D4947" w:rsidRDefault="000B4895" w:rsidP="00802B58">
            <w:pPr>
              <w:widowControl w:val="0"/>
              <w:autoSpaceDE w:val="0"/>
              <w:autoSpaceDN w:val="0"/>
              <w:adjustRightInd w:val="0"/>
              <w:rPr>
                <w:rFonts w:ascii="Times New Roman CYR" w:hAnsi="Times New Roman CYR" w:cs="Times New Roman CYR"/>
              </w:rPr>
            </w:pPr>
          </w:p>
          <w:p w14:paraId="1BA52382" w14:textId="77777777" w:rsidR="000B4895" w:rsidRPr="008D4947" w:rsidRDefault="000B4895" w:rsidP="00802B58">
            <w:pPr>
              <w:widowControl w:val="0"/>
              <w:autoSpaceDE w:val="0"/>
              <w:autoSpaceDN w:val="0"/>
              <w:adjustRightInd w:val="0"/>
              <w:rPr>
                <w:rFonts w:ascii="Times New Roman CYR" w:hAnsi="Times New Roman CYR" w:cs="Times New Roman CYR"/>
              </w:rPr>
            </w:pPr>
          </w:p>
          <w:p w14:paraId="294FFF7B" w14:textId="77777777" w:rsidR="000B4895" w:rsidRPr="008D4947" w:rsidRDefault="000B4895" w:rsidP="00802B58">
            <w:pPr>
              <w:widowControl w:val="0"/>
              <w:autoSpaceDE w:val="0"/>
              <w:autoSpaceDN w:val="0"/>
              <w:adjustRightInd w:val="0"/>
              <w:rPr>
                <w:rFonts w:ascii="Times New Roman CYR" w:hAnsi="Times New Roman CYR" w:cs="Times New Roman CYR"/>
              </w:rPr>
            </w:pPr>
          </w:p>
        </w:tc>
        <w:tc>
          <w:tcPr>
            <w:tcW w:w="3686" w:type="dxa"/>
            <w:tcBorders>
              <w:top w:val="single" w:sz="4" w:space="0" w:color="auto"/>
              <w:left w:val="single" w:sz="4" w:space="0" w:color="auto"/>
              <w:bottom w:val="single" w:sz="4" w:space="0" w:color="auto"/>
              <w:right w:val="single" w:sz="4" w:space="0" w:color="auto"/>
            </w:tcBorders>
          </w:tcPr>
          <w:p w14:paraId="7D08CF9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Документы, подтверждающие право заявителя на предоставление земельного участка в соответствии с целями использования земельного участка:</w:t>
            </w:r>
          </w:p>
          <w:p w14:paraId="5610159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 случае оформления прав на земельный участок под зданиями, сооружениями:</w:t>
            </w:r>
          </w:p>
          <w:p w14:paraId="42191DF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1.1. Документы, удостоверяющие (устанавливающие) права заявителя на здание, сооружение, </w:t>
            </w:r>
            <w:r w:rsidRPr="008D4947">
              <w:rPr>
                <w:rFonts w:ascii="Times New Roman CYR" w:hAnsi="Times New Roman CYR" w:cs="Times New Roman CYR"/>
              </w:rPr>
              <w:lastRenderedPageBreak/>
              <w:t>если право на такое здание, сооружение не зарегистрировано в ЕГРН:</w:t>
            </w:r>
          </w:p>
          <w:p w14:paraId="589E897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550C1E5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купли-продажи (удостоверенный нотариусом);</w:t>
            </w:r>
          </w:p>
          <w:p w14:paraId="4CF53C2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w:t>
            </w:r>
            <w:hyperlink r:id="rId55" w:history="1">
              <w:r w:rsidRPr="0004576C">
                <w:rPr>
                  <w:rStyle w:val="af"/>
                  <w:rFonts w:ascii="Times New Roman CYR" w:hAnsi="Times New Roman CYR" w:cs="Times New Roman CYR"/>
                  <w:color w:val="auto"/>
                  <w:u w:val="none"/>
                </w:rPr>
                <w:t>Федерального закона</w:t>
              </w:r>
            </w:hyperlink>
            <w:r w:rsidRPr="008D4947">
              <w:rPr>
                <w:rFonts w:ascii="Times New Roman CYR" w:hAnsi="Times New Roman CYR" w:cs="Times New Roman CYR"/>
              </w:rPr>
              <w:t xml:space="preserve"> от 21.07.1997 № 122-ФЗ «О государственной регистрации прав на недвижимое имущество и сделок с ним»).</w:t>
            </w:r>
          </w:p>
          <w:p w14:paraId="7711C616"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7FE927F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w:t>
            </w:r>
          </w:p>
          <w:p w14:paraId="2EAFE14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на передачу земельного участка в постоянное (бессрочное) пользование (выданный исполнительным комитетом Совета народных депутатов);</w:t>
            </w:r>
          </w:p>
          <w:p w14:paraId="2C61A4C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свидетельство о праве бессрочного (постоянного) пользования землей</w:t>
            </w:r>
          </w:p>
          <w:p w14:paraId="38FB2D2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(выданное земельным комитетом);</w:t>
            </w:r>
          </w:p>
          <w:p w14:paraId="1700EAB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193A5B3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w:t>
            </w:r>
          </w:p>
          <w:p w14:paraId="6ECAC8F6"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w:t>
            </w:r>
          </w:p>
          <w:p w14:paraId="748C801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4D1B2D4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p w14:paraId="26A5C44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394" w:type="dxa"/>
            <w:tcBorders>
              <w:top w:val="single" w:sz="4" w:space="0" w:color="auto"/>
              <w:left w:val="single" w:sz="4" w:space="0" w:color="auto"/>
              <w:bottom w:val="single" w:sz="4" w:space="0" w:color="auto"/>
              <w:right w:val="single" w:sz="4" w:space="0" w:color="auto"/>
            </w:tcBorders>
          </w:tcPr>
          <w:p w14:paraId="4068BC4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0D0CB94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3C2BBFF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 случае строительства зданий, сооружений:</w:t>
            </w:r>
          </w:p>
          <w:p w14:paraId="756F456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выписка из документа </w:t>
            </w:r>
            <w:r w:rsidRPr="008D4947">
              <w:rPr>
                <w:rFonts w:ascii="Times New Roman CYR" w:hAnsi="Times New Roman CYR" w:cs="Times New Roman CYR"/>
              </w:rPr>
              <w:lastRenderedPageBreak/>
              <w:t>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(отдел архитектуры Администрации Белокалитвинского района).</w:t>
            </w:r>
          </w:p>
          <w:p w14:paraId="48C6A436"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4. Выписка из ЕГРЮЛ о юридическом лице, являющемся заявителем (ФНС России).</w:t>
            </w:r>
          </w:p>
        </w:tc>
      </w:tr>
      <w:tr w:rsidR="000B4895" w:rsidRPr="008D4947" w14:paraId="031D09C0"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34F22685"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3.</w:t>
            </w:r>
          </w:p>
        </w:tc>
        <w:tc>
          <w:tcPr>
            <w:tcW w:w="3553" w:type="dxa"/>
            <w:gridSpan w:val="2"/>
            <w:tcBorders>
              <w:top w:val="single" w:sz="4" w:space="0" w:color="auto"/>
              <w:left w:val="single" w:sz="4" w:space="0" w:color="auto"/>
              <w:bottom w:val="single" w:sz="4" w:space="0" w:color="auto"/>
              <w:right w:val="single" w:sz="4" w:space="0" w:color="auto"/>
            </w:tcBorders>
          </w:tcPr>
          <w:p w14:paraId="48BC9AC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Казенное предприятие (</w:t>
            </w:r>
            <w:hyperlink r:id="rId56" w:history="1">
              <w:r w:rsidRPr="0004576C">
                <w:rPr>
                  <w:rStyle w:val="af"/>
                  <w:rFonts w:ascii="Times New Roman CYR" w:hAnsi="Times New Roman CYR" w:cs="Times New Roman CYR"/>
                  <w:color w:val="auto"/>
                  <w:u w:val="none"/>
                </w:rPr>
                <w:t>подпункт 1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68B863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необходимый для осуществления деятельности казенного предприятия</w:t>
            </w:r>
          </w:p>
        </w:tc>
        <w:tc>
          <w:tcPr>
            <w:tcW w:w="3686" w:type="dxa"/>
            <w:tcBorders>
              <w:top w:val="single" w:sz="4" w:space="0" w:color="auto"/>
              <w:left w:val="single" w:sz="4" w:space="0" w:color="auto"/>
              <w:bottom w:val="single" w:sz="4" w:space="0" w:color="auto"/>
              <w:right w:val="single" w:sz="4" w:space="0" w:color="auto"/>
            </w:tcBorders>
          </w:tcPr>
          <w:p w14:paraId="31A79F8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Документы, подтверждающие право заявителя на предоставление земельного участка в соответствии с целями использования земельного участка:</w:t>
            </w:r>
          </w:p>
          <w:p w14:paraId="069ED6F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 случае оформления прав на земельный участок под зданиями, сооружениями:</w:t>
            </w:r>
          </w:p>
          <w:p w14:paraId="16A9263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22C8C3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320CBBB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купли-продажи (удостоверенный нотариусом);</w:t>
            </w:r>
          </w:p>
          <w:p w14:paraId="2D8AB7F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w:t>
            </w:r>
            <w:hyperlink r:id="rId57" w:history="1">
              <w:r w:rsidRPr="008658A3">
                <w:rPr>
                  <w:rStyle w:val="af"/>
                  <w:rFonts w:ascii="Times New Roman CYR" w:hAnsi="Times New Roman CYR" w:cs="Times New Roman CYR"/>
                  <w:color w:val="auto"/>
                  <w:u w:val="none"/>
                </w:rPr>
                <w:t>Федерального закона</w:t>
              </w:r>
            </w:hyperlink>
            <w:r w:rsidRPr="008D4947">
              <w:rPr>
                <w:rFonts w:ascii="Times New Roman CYR" w:hAnsi="Times New Roman CYR" w:cs="Times New Roman CYR"/>
              </w:rPr>
              <w:t xml:space="preserve"> от 21.07.1997 № 122-ФЗ «О государственной регистрации прав на недвижимое имущество и сделок с ним»).</w:t>
            </w:r>
          </w:p>
          <w:p w14:paraId="3DC17AE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1.2. Документ, удостоверяющий (устанавливающий) права заявителя на испрашиваемый </w:t>
            </w:r>
            <w:r w:rsidRPr="008D4947">
              <w:rPr>
                <w:rFonts w:ascii="Times New Roman CYR" w:hAnsi="Times New Roman CYR" w:cs="Times New Roman CYR"/>
              </w:rPr>
              <w:lastRenderedPageBreak/>
              <w:t>земельный участок, если право на такой земельный участок не зарегистрировано в ЕГРН:</w:t>
            </w:r>
          </w:p>
          <w:p w14:paraId="4295559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w:t>
            </w:r>
          </w:p>
          <w:p w14:paraId="7600B7D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на передачу земельного участка в постоянное (бессрочное) пользование (выданный исполнительным комитетом Совета народных депутатов);</w:t>
            </w:r>
          </w:p>
          <w:p w14:paraId="1499082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свидетельство о праве бессрочного (постоянного) пользования землей</w:t>
            </w:r>
          </w:p>
          <w:p w14:paraId="4DDB56D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(выданное земельным комитетом);</w:t>
            </w:r>
          </w:p>
          <w:p w14:paraId="729ECA7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50CB4EE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w:t>
            </w:r>
            <w:r w:rsidRPr="008D4947">
              <w:rPr>
                <w:rFonts w:ascii="Times New Roman CYR" w:hAnsi="Times New Roman CYR" w:cs="Times New Roman CYR"/>
              </w:rPr>
              <w:lastRenderedPageBreak/>
              <w:t>области (выданный земельным комитетом);</w:t>
            </w:r>
          </w:p>
          <w:p w14:paraId="229F4CB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w:t>
            </w:r>
          </w:p>
          <w:p w14:paraId="544DC21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1.3. Сообщение </w:t>
            </w:r>
            <w:proofErr w:type="gramStart"/>
            <w:r w:rsidRPr="008D4947">
              <w:rPr>
                <w:rFonts w:ascii="Times New Roman CYR" w:hAnsi="Times New Roman CYR" w:cs="Times New Roman CYR"/>
              </w:rPr>
              <w:t>заявителя (заявителей)</w:t>
            </w:r>
            <w:proofErr w:type="gramEnd"/>
            <w:r w:rsidRPr="008D4947">
              <w:rPr>
                <w:rFonts w:ascii="Times New Roman CYR" w:hAnsi="Times New Roman CYR" w:cs="Times New Roman CYR"/>
              </w:rPr>
              <w:t xml:space="preserve">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461B06F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p w14:paraId="15E787E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394" w:type="dxa"/>
            <w:tcBorders>
              <w:top w:val="single" w:sz="4" w:space="0" w:color="auto"/>
              <w:left w:val="single" w:sz="4" w:space="0" w:color="auto"/>
              <w:bottom w:val="single" w:sz="4" w:space="0" w:color="auto"/>
              <w:right w:val="single" w:sz="4" w:space="0" w:color="auto"/>
            </w:tcBorders>
          </w:tcPr>
          <w:p w14:paraId="6E547B2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3A05A51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059C45D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3. В случае строительства зданий, сооружений:</w:t>
            </w:r>
          </w:p>
          <w:p w14:paraId="5730300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(отдел архитектуры Администрации Белокалитвинского района).</w:t>
            </w:r>
          </w:p>
          <w:p w14:paraId="6EB078F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4. Выписка из ЕГРЮЛ о юридическом лице, являющемся заявителем (ФНС России).</w:t>
            </w:r>
          </w:p>
        </w:tc>
      </w:tr>
      <w:tr w:rsidR="000B4895" w:rsidRPr="008D4947" w14:paraId="2373C794"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0C0BCDD0"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4.</w:t>
            </w:r>
          </w:p>
        </w:tc>
        <w:tc>
          <w:tcPr>
            <w:tcW w:w="3553" w:type="dxa"/>
            <w:gridSpan w:val="2"/>
            <w:tcBorders>
              <w:top w:val="single" w:sz="4" w:space="0" w:color="auto"/>
              <w:left w:val="single" w:sz="4" w:space="0" w:color="auto"/>
              <w:bottom w:val="single" w:sz="4" w:space="0" w:color="auto"/>
              <w:right w:val="single" w:sz="4" w:space="0" w:color="auto"/>
            </w:tcBorders>
          </w:tcPr>
          <w:p w14:paraId="3BE36DD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Центр исторического наследия президентов Российской Федерации, прекративших исполнение своих полномочий (</w:t>
            </w:r>
            <w:hyperlink r:id="rId58" w:history="1">
              <w:r w:rsidRPr="0004576C">
                <w:rPr>
                  <w:rStyle w:val="af"/>
                  <w:rFonts w:ascii="Times New Roman CYR" w:hAnsi="Times New Roman CYR" w:cs="Times New Roman CYR"/>
                  <w:color w:val="auto"/>
                  <w:u w:val="none"/>
                </w:rPr>
                <w:t>подпункт 1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 xml:space="preserve">Земельного кодекса </w:t>
            </w:r>
            <w:r w:rsidRPr="008D4947">
              <w:rPr>
                <w:rFonts w:ascii="Times New Roman CYR" w:hAnsi="Times New Roman CYR" w:cs="Times New Roman CYR"/>
              </w:rPr>
              <w:lastRenderedPageBreak/>
              <w:t>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1EF9DAA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 xml:space="preserve">Земельный участок, необходимый для осуществления деятельности центра исторического наследия президентов Российской </w:t>
            </w:r>
            <w:r w:rsidRPr="008D4947">
              <w:rPr>
                <w:rFonts w:ascii="Times New Roman CYR" w:hAnsi="Times New Roman CYR" w:cs="Times New Roman CYR"/>
              </w:rPr>
              <w:lastRenderedPageBreak/>
              <w:t>Федерации, прекративших исполнение своих полномочий</w:t>
            </w:r>
          </w:p>
        </w:tc>
        <w:tc>
          <w:tcPr>
            <w:tcW w:w="3686" w:type="dxa"/>
            <w:tcBorders>
              <w:top w:val="single" w:sz="4" w:space="0" w:color="auto"/>
              <w:left w:val="single" w:sz="4" w:space="0" w:color="auto"/>
              <w:bottom w:val="single" w:sz="4" w:space="0" w:color="auto"/>
              <w:right w:val="single" w:sz="4" w:space="0" w:color="auto"/>
            </w:tcBorders>
          </w:tcPr>
          <w:p w14:paraId="7246893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Документы, подтверждающие право заявителя на предоставление земельного участка в соответствии с целями использования земельного участка:</w:t>
            </w:r>
          </w:p>
          <w:p w14:paraId="170A0A0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 случае оформления прав на земельный участок под зданиями, сооружениями:</w:t>
            </w:r>
          </w:p>
          <w:p w14:paraId="773041E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115D291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3DFD254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купли-продажи (удостоверенный нотариусом);</w:t>
            </w:r>
          </w:p>
          <w:p w14:paraId="338AEB4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w:t>
            </w:r>
            <w:hyperlink r:id="rId59" w:history="1">
              <w:r w:rsidRPr="008658A3">
                <w:rPr>
                  <w:rStyle w:val="af"/>
                  <w:rFonts w:ascii="Times New Roman CYR" w:hAnsi="Times New Roman CYR" w:cs="Times New Roman CYR"/>
                  <w:color w:val="auto"/>
                  <w:u w:val="none"/>
                </w:rPr>
                <w:t>Федерального закона</w:t>
              </w:r>
            </w:hyperlink>
            <w:r w:rsidRPr="008D4947">
              <w:rPr>
                <w:rFonts w:ascii="Times New Roman CYR" w:hAnsi="Times New Roman CYR" w:cs="Times New Roman CYR"/>
              </w:rPr>
              <w:t xml:space="preserve"> от 21.07.1997 № 122-ФЗ «О государственной регистрации прав на недвижимое имущество и сделок с ним»).</w:t>
            </w:r>
          </w:p>
          <w:p w14:paraId="7371EE1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74C8EC7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w:t>
            </w:r>
          </w:p>
          <w:p w14:paraId="5B2526F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на передачу земельного участка в постоянное (бессрочное) пользование (выданный исполнительным комитетом Совета народных депутатов);</w:t>
            </w:r>
          </w:p>
          <w:p w14:paraId="3B559EF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свидетельство о праве бессрочного (постоянного) пользования землей (выданное земельным комитетом);</w:t>
            </w:r>
          </w:p>
          <w:p w14:paraId="5EBF2DA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6747896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договор аренды земельного участка, заключенный до момента создания Учреждения юстиции по регистрации прав на </w:t>
            </w:r>
            <w:r w:rsidRPr="008D4947">
              <w:rPr>
                <w:rFonts w:ascii="Times New Roman CYR" w:hAnsi="Times New Roman CYR" w:cs="Times New Roman CYR"/>
              </w:rPr>
              <w:lastRenderedPageBreak/>
              <w:t>недвижимое имущество и сделок с ним на территории Ростовской области (выданный земельным комитетом);</w:t>
            </w:r>
          </w:p>
          <w:p w14:paraId="3E6E380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w:t>
            </w:r>
          </w:p>
          <w:p w14:paraId="25689D6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1.3. Сообщение </w:t>
            </w:r>
            <w:proofErr w:type="gramStart"/>
            <w:r w:rsidRPr="008D4947">
              <w:rPr>
                <w:rFonts w:ascii="Times New Roman CYR" w:hAnsi="Times New Roman CYR" w:cs="Times New Roman CYR"/>
              </w:rPr>
              <w:t>заявителя (заявителей)</w:t>
            </w:r>
            <w:proofErr w:type="gramEnd"/>
            <w:r w:rsidRPr="008D4947">
              <w:rPr>
                <w:rFonts w:ascii="Times New Roman CYR" w:hAnsi="Times New Roman CYR" w:cs="Times New Roman CYR"/>
              </w:rPr>
              <w:t xml:space="preserve">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396AE34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p w14:paraId="549E5F2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394" w:type="dxa"/>
            <w:tcBorders>
              <w:top w:val="single" w:sz="4" w:space="0" w:color="auto"/>
              <w:left w:val="single" w:sz="4" w:space="0" w:color="auto"/>
              <w:bottom w:val="single" w:sz="4" w:space="0" w:color="auto"/>
              <w:right w:val="single" w:sz="4" w:space="0" w:color="auto"/>
            </w:tcBorders>
          </w:tcPr>
          <w:p w14:paraId="5AB6449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1D736A9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2. Выписка из ЕГРН об объекте недвижимости (о здании и (или) </w:t>
            </w:r>
            <w:r w:rsidRPr="008D4947">
              <w:rPr>
                <w:rFonts w:ascii="Times New Roman CYR" w:hAnsi="Times New Roman CYR" w:cs="Times New Roman CYR"/>
              </w:rPr>
              <w:lastRenderedPageBreak/>
              <w:t>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6FCD131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 случае строительства зданий, сооружений:</w:t>
            </w:r>
          </w:p>
          <w:p w14:paraId="296283A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(отдел архитектуры Администрации Белокалитвинского района).</w:t>
            </w:r>
          </w:p>
          <w:p w14:paraId="43620C0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4. Выписка из ЕГРЮЛ о юридическом лице, являющемся заявителем (ФНС России).</w:t>
            </w:r>
          </w:p>
        </w:tc>
      </w:tr>
      <w:tr w:rsidR="000B4895" w:rsidRPr="008D4947" w14:paraId="7415E0A0"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2BBC2F3D"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 xml:space="preserve">5. </w:t>
            </w:r>
          </w:p>
        </w:tc>
        <w:tc>
          <w:tcPr>
            <w:tcW w:w="3553" w:type="dxa"/>
            <w:gridSpan w:val="2"/>
            <w:tcBorders>
              <w:top w:val="single" w:sz="4" w:space="0" w:color="auto"/>
              <w:left w:val="single" w:sz="4" w:space="0" w:color="auto"/>
              <w:bottom w:val="single" w:sz="4" w:space="0" w:color="auto"/>
              <w:right w:val="single" w:sz="4" w:space="0" w:color="auto"/>
            </w:tcBorders>
          </w:tcPr>
          <w:p w14:paraId="6D6D130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Банк России (подпункт 1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C7F9B2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Земельный участок, необходимый для осуществления деятельности Банка </w:t>
            </w:r>
            <w:r w:rsidRPr="008D4947">
              <w:rPr>
                <w:rFonts w:ascii="Times New Roman CYR" w:hAnsi="Times New Roman CYR" w:cs="Times New Roman CYR"/>
              </w:rPr>
              <w:lastRenderedPageBreak/>
              <w:t>России</w:t>
            </w:r>
          </w:p>
        </w:tc>
        <w:tc>
          <w:tcPr>
            <w:tcW w:w="3686" w:type="dxa"/>
            <w:tcBorders>
              <w:top w:val="single" w:sz="4" w:space="0" w:color="auto"/>
              <w:left w:val="single" w:sz="4" w:space="0" w:color="auto"/>
              <w:bottom w:val="single" w:sz="4" w:space="0" w:color="auto"/>
              <w:right w:val="single" w:sz="4" w:space="0" w:color="auto"/>
            </w:tcBorders>
          </w:tcPr>
          <w:p w14:paraId="1671110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 xml:space="preserve">Документы, подтверждающие право заявителя на предоставление земельного участка в соответствии с целями </w:t>
            </w:r>
            <w:r w:rsidRPr="008D4947">
              <w:rPr>
                <w:rFonts w:ascii="Times New Roman CYR" w:hAnsi="Times New Roman CYR" w:cs="Times New Roman CYR"/>
              </w:rPr>
              <w:lastRenderedPageBreak/>
              <w:t>использования земельного участка:</w:t>
            </w:r>
          </w:p>
          <w:p w14:paraId="0AA5E5F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 случае оформления прав на земельный участок под зданиями, сооружениями:</w:t>
            </w:r>
          </w:p>
          <w:p w14:paraId="1973508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7E610A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501ACCC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купли-продажи (удостоверенный нотариусом);</w:t>
            </w:r>
          </w:p>
          <w:p w14:paraId="2F2F125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 122-ФЗ «О государственной регистрации </w:t>
            </w:r>
            <w:r w:rsidRPr="008D4947">
              <w:rPr>
                <w:rFonts w:ascii="Times New Roman CYR" w:hAnsi="Times New Roman CYR" w:cs="Times New Roman CYR"/>
              </w:rPr>
              <w:lastRenderedPageBreak/>
              <w:t>прав на недвижимое имущество и сделок с ним»).</w:t>
            </w:r>
          </w:p>
          <w:p w14:paraId="3BDE51F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5AFC495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w:t>
            </w:r>
          </w:p>
          <w:p w14:paraId="1B95DD0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на передачу земельного участка в постоянное (бессрочное) пользование (выданный исполнительным комитетом Совета народных депутатов);</w:t>
            </w:r>
          </w:p>
          <w:p w14:paraId="5F4C3FC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свидетельство о праве бессрочного (постоянного) пользования землей</w:t>
            </w:r>
          </w:p>
          <w:p w14:paraId="0B36F1D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(выданное земельным комитетом);</w:t>
            </w:r>
          </w:p>
          <w:p w14:paraId="55E94C7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7227D01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договор аренды земельного </w:t>
            </w:r>
            <w:r w:rsidRPr="008D4947">
              <w:rPr>
                <w:rFonts w:ascii="Times New Roman CYR" w:hAnsi="Times New Roman CYR" w:cs="Times New Roman CYR"/>
              </w:rPr>
              <w:lastRenderedPageBreak/>
              <w:t>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w:t>
            </w:r>
          </w:p>
          <w:p w14:paraId="7C65FDA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w:t>
            </w:r>
          </w:p>
          <w:p w14:paraId="6FC0FC0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4394" w:type="dxa"/>
            <w:tcBorders>
              <w:top w:val="single" w:sz="4" w:space="0" w:color="auto"/>
              <w:left w:val="single" w:sz="4" w:space="0" w:color="auto"/>
              <w:bottom w:val="single" w:sz="4" w:space="0" w:color="auto"/>
              <w:right w:val="single" w:sz="4" w:space="0" w:color="auto"/>
            </w:tcBorders>
          </w:tcPr>
          <w:p w14:paraId="5990BAC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205B683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6DB92D9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Выписка из ЕГРЮЛ о юридическом лице, являющемся заявителем (ФНС России).</w:t>
            </w:r>
          </w:p>
        </w:tc>
      </w:tr>
      <w:tr w:rsidR="000B4895" w:rsidRPr="008D4947" w14:paraId="636BFE23"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065748F3"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6.</w:t>
            </w:r>
          </w:p>
        </w:tc>
        <w:tc>
          <w:tcPr>
            <w:tcW w:w="3553" w:type="dxa"/>
            <w:gridSpan w:val="2"/>
            <w:tcBorders>
              <w:top w:val="single" w:sz="4" w:space="0" w:color="auto"/>
              <w:left w:val="single" w:sz="4" w:space="0" w:color="auto"/>
              <w:bottom w:val="single" w:sz="4" w:space="0" w:color="auto"/>
              <w:right w:val="single" w:sz="4" w:space="0" w:color="auto"/>
            </w:tcBorders>
          </w:tcPr>
          <w:p w14:paraId="5D96384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Религиозная организация </w:t>
            </w:r>
            <w:r w:rsidRPr="0004576C">
              <w:rPr>
                <w:rFonts w:ascii="Times New Roman CYR" w:hAnsi="Times New Roman CYR" w:cs="Times New Roman CYR"/>
              </w:rPr>
              <w:t>(</w:t>
            </w:r>
            <w:hyperlink r:id="rId60" w:history="1">
              <w:r w:rsidRPr="0004576C">
                <w:rPr>
                  <w:rStyle w:val="af"/>
                  <w:rFonts w:ascii="Times New Roman CYR" w:hAnsi="Times New Roman CYR" w:cs="Times New Roman CYR"/>
                  <w:color w:val="auto"/>
                  <w:u w:val="none"/>
                </w:rPr>
                <w:t>подпункт 3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66F9661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предназначенный для размещения зданий, сооружения религиозного или благотворительного назначения</w:t>
            </w:r>
          </w:p>
        </w:tc>
        <w:tc>
          <w:tcPr>
            <w:tcW w:w="3686" w:type="dxa"/>
            <w:tcBorders>
              <w:top w:val="single" w:sz="4" w:space="0" w:color="auto"/>
              <w:left w:val="single" w:sz="4" w:space="0" w:color="auto"/>
              <w:bottom w:val="single" w:sz="4" w:space="0" w:color="auto"/>
              <w:right w:val="single" w:sz="4" w:space="0" w:color="auto"/>
            </w:tcBorders>
          </w:tcPr>
          <w:p w14:paraId="08CD5A18"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4905FBD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Pr="008D4947">
              <w:rPr>
                <w:rFonts w:ascii="Times New Roman CYR" w:hAnsi="Times New Roman CYR" w:cs="Times New Roman CYR"/>
              </w:rPr>
              <w:lastRenderedPageBreak/>
              <w:t>Ростовской области (выданное организациями технической инвентаризации);</w:t>
            </w:r>
          </w:p>
          <w:p w14:paraId="059C79D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купли-продажи (удостоверенный нотариусом);</w:t>
            </w:r>
          </w:p>
          <w:p w14:paraId="5EFB398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дарения (удостоверенный нотариусом);</w:t>
            </w:r>
          </w:p>
          <w:p w14:paraId="66DA8C4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мены (удостоверенный нотариусом);</w:t>
            </w:r>
          </w:p>
          <w:p w14:paraId="6944DF1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 о признании права на объект</w:t>
            </w:r>
          </w:p>
        </w:tc>
        <w:tc>
          <w:tcPr>
            <w:tcW w:w="4394" w:type="dxa"/>
            <w:tcBorders>
              <w:top w:val="single" w:sz="4" w:space="0" w:color="auto"/>
              <w:left w:val="single" w:sz="4" w:space="0" w:color="auto"/>
              <w:bottom w:val="single" w:sz="4" w:space="0" w:color="auto"/>
              <w:right w:val="single" w:sz="4" w:space="0" w:color="auto"/>
            </w:tcBorders>
          </w:tcPr>
          <w:p w14:paraId="122EE732"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2C68365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ЕГРН об объекте недвижимости (о здании и (или) сооружении, расположенном(</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(не требуется в случае строительства здания, сооружения) (орган регистрации прав).</w:t>
            </w:r>
          </w:p>
          <w:p w14:paraId="34F984E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Выписка из ЕГРЮЛ о юридическом лице, являющемся заявителем (ФНС России)</w:t>
            </w:r>
          </w:p>
        </w:tc>
      </w:tr>
      <w:tr w:rsidR="000B4895" w:rsidRPr="008D4947" w14:paraId="131D6A0B"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4101605A"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7.</w:t>
            </w:r>
          </w:p>
        </w:tc>
        <w:tc>
          <w:tcPr>
            <w:tcW w:w="3553" w:type="dxa"/>
            <w:gridSpan w:val="2"/>
            <w:tcBorders>
              <w:top w:val="single" w:sz="4" w:space="0" w:color="auto"/>
              <w:left w:val="single" w:sz="4" w:space="0" w:color="auto"/>
              <w:bottom w:val="single" w:sz="4" w:space="0" w:color="auto"/>
              <w:right w:val="single" w:sz="4" w:space="0" w:color="auto"/>
            </w:tcBorders>
          </w:tcPr>
          <w:p w14:paraId="6CDA3C27"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Религиозная организация, которой на праве безвозмездного пользования предоставлены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Pr="0004576C">
              <w:rPr>
                <w:rFonts w:ascii="Times New Roman CYR" w:hAnsi="Times New Roman CYR" w:cs="Times New Roman CYR"/>
              </w:rPr>
              <w:t>(</w:t>
            </w:r>
            <w:hyperlink r:id="rId61" w:history="1">
              <w:r w:rsidRPr="0004576C">
                <w:rPr>
                  <w:rStyle w:val="af"/>
                  <w:rFonts w:ascii="Times New Roman CYR" w:hAnsi="Times New Roman CYR" w:cs="Times New Roman CYR"/>
                  <w:color w:val="auto"/>
                  <w:u w:val="none"/>
                </w:rPr>
                <w:t>подпункт 4, 4.1, 4.2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B428DB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Земельный участок, на котором расположены здания, сооружения, предоставленные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w:t>
            </w:r>
            <w:r w:rsidRPr="008D4947">
              <w:rPr>
                <w:rFonts w:ascii="Times New Roman CYR" w:hAnsi="Times New Roman CYR" w:cs="Times New Roman CYR"/>
              </w:rPr>
              <w:lastRenderedPageBreak/>
              <w:t>собственности, принадлежащие некоммерческой организации на праве безвозмездного пользования</w:t>
            </w:r>
          </w:p>
        </w:tc>
        <w:tc>
          <w:tcPr>
            <w:tcW w:w="3686" w:type="dxa"/>
            <w:tcBorders>
              <w:top w:val="single" w:sz="4" w:space="0" w:color="auto"/>
              <w:left w:val="single" w:sz="4" w:space="0" w:color="auto"/>
              <w:bottom w:val="single" w:sz="4" w:space="0" w:color="auto"/>
              <w:right w:val="single" w:sz="4" w:space="0" w:color="auto"/>
            </w:tcBorders>
          </w:tcPr>
          <w:p w14:paraId="1344895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Договор безвозмездного пользования зданием, сооружением, если право на такое здание, сооружение не зарегистрировано в ЕГРН (выданный лицами, не являющимися органами власти).</w:t>
            </w:r>
          </w:p>
          <w:p w14:paraId="4754B35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771761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государственный акт на право пожизненного наследуемого владения (право постоянного (бессрочного) пользования землей (выданный земельным комитетом);</w:t>
            </w:r>
          </w:p>
          <w:p w14:paraId="76CCF80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договор на передачу земельного участка в постоянное (бессрочное) пользование (выданный исполнительным комитетом Совета народных </w:t>
            </w:r>
            <w:r w:rsidRPr="008D4947">
              <w:rPr>
                <w:rFonts w:ascii="Times New Roman CYR" w:hAnsi="Times New Roman CYR" w:cs="Times New Roman CYR"/>
              </w:rPr>
              <w:lastRenderedPageBreak/>
              <w:t>депутатов);</w:t>
            </w:r>
          </w:p>
          <w:p w14:paraId="3053CE9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свидетельство о праве бессрочного (постоянного) пользования землей (выданное земельным комитетом);</w:t>
            </w:r>
          </w:p>
          <w:p w14:paraId="1A28D9D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w:t>
            </w:r>
          </w:p>
          <w:p w14:paraId="2C3A9B7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суда;</w:t>
            </w:r>
          </w:p>
          <w:p w14:paraId="5F6A4C0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w:t>
            </w:r>
          </w:p>
          <w:p w14:paraId="0BF3FD7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c>
          <w:tcPr>
            <w:tcW w:w="4394" w:type="dxa"/>
            <w:tcBorders>
              <w:top w:val="single" w:sz="4" w:space="0" w:color="auto"/>
              <w:left w:val="single" w:sz="4" w:space="0" w:color="auto"/>
              <w:bottom w:val="single" w:sz="4" w:space="0" w:color="auto"/>
              <w:right w:val="single" w:sz="4" w:space="0" w:color="auto"/>
            </w:tcBorders>
          </w:tcPr>
          <w:p w14:paraId="2A5086C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6E4FE02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(не требуется в случае строительства здания, сооружения) (орган регистрации прав).</w:t>
            </w:r>
          </w:p>
          <w:p w14:paraId="095814A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Выписка из ЕГРЮЛ о юридическом лице, являющемся заявителем (ФНС России).</w:t>
            </w:r>
          </w:p>
        </w:tc>
      </w:tr>
      <w:tr w:rsidR="000B4895" w:rsidRPr="008D4947" w14:paraId="1570E274"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6A79E8E2"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8.</w:t>
            </w:r>
          </w:p>
        </w:tc>
        <w:tc>
          <w:tcPr>
            <w:tcW w:w="3553" w:type="dxa"/>
            <w:gridSpan w:val="2"/>
            <w:tcBorders>
              <w:top w:val="single" w:sz="4" w:space="0" w:color="auto"/>
              <w:left w:val="single" w:sz="4" w:space="0" w:color="auto"/>
              <w:bottom w:val="single" w:sz="4" w:space="0" w:color="auto"/>
              <w:right w:val="single" w:sz="4" w:space="0" w:color="auto"/>
            </w:tcBorders>
          </w:tcPr>
          <w:p w14:paraId="61E80B7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 xml:space="preserve">Лицо, с которым в соответствии с </w:t>
            </w:r>
            <w:hyperlink r:id="rId62" w:history="1">
              <w:r w:rsidRPr="0004576C">
                <w:rPr>
                  <w:rStyle w:val="af"/>
                  <w:rFonts w:ascii="Times New Roman CYR" w:hAnsi="Times New Roman CYR" w:cs="Times New Roman CYR"/>
                  <w:color w:val="auto"/>
                  <w:u w:val="none"/>
                </w:rPr>
                <w:t>Федеральным законом</w:t>
              </w:r>
            </w:hyperlink>
            <w:r w:rsidRPr="008D4947">
              <w:rPr>
                <w:rFonts w:ascii="Times New Roman CYR" w:hAnsi="Times New Roman CYR" w:cs="Times New Roman CYR"/>
              </w:rPr>
              <w:t xml:space="preserve"> от </w:t>
            </w:r>
            <w:r w:rsidRPr="008D4947">
              <w:rPr>
                <w:rFonts w:ascii="Times New Roman CYR" w:hAnsi="Times New Roman CYR" w:cs="Times New Roman CYR"/>
              </w:rPr>
              <w:lastRenderedPageBreak/>
              <w:t>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hyperlink r:id="rId63" w:history="1">
              <w:r w:rsidRPr="0004576C">
                <w:rPr>
                  <w:rStyle w:val="af"/>
                  <w:rFonts w:ascii="Times New Roman CYR" w:hAnsi="Times New Roman CYR" w:cs="Times New Roman CYR"/>
                  <w:color w:val="auto"/>
                  <w:u w:val="none"/>
                </w:rPr>
                <w:t>подпункт 5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1E0D3E4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 xml:space="preserve">Земельный участок, предназначенный для </w:t>
            </w:r>
            <w:r w:rsidRPr="008D4947">
              <w:rPr>
                <w:rFonts w:ascii="Times New Roman CYR" w:hAnsi="Times New Roman CYR" w:cs="Times New Roman CYR"/>
              </w:rPr>
              <w:lastRenderedPageBreak/>
              <w:t>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3686" w:type="dxa"/>
            <w:tcBorders>
              <w:top w:val="single" w:sz="4" w:space="0" w:color="auto"/>
              <w:left w:val="single" w:sz="4" w:space="0" w:color="auto"/>
              <w:bottom w:val="single" w:sz="4" w:space="0" w:color="auto"/>
              <w:right w:val="single" w:sz="4" w:space="0" w:color="auto"/>
            </w:tcBorders>
          </w:tcPr>
          <w:p w14:paraId="7D1C214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 xml:space="preserve">Гражданско-правовые договоры на строительство или </w:t>
            </w:r>
            <w:r w:rsidRPr="008D4947">
              <w:rPr>
                <w:rFonts w:ascii="Times New Roman CYR" w:hAnsi="Times New Roman CYR" w:cs="Times New Roman CYR"/>
              </w:rPr>
              <w:lastRenderedPageBreak/>
              <w:t>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394" w:type="dxa"/>
            <w:tcBorders>
              <w:top w:val="single" w:sz="4" w:space="0" w:color="auto"/>
              <w:left w:val="single" w:sz="4" w:space="0" w:color="auto"/>
              <w:bottom w:val="single" w:sz="4" w:space="0" w:color="auto"/>
              <w:right w:val="single" w:sz="4" w:space="0" w:color="auto"/>
            </w:tcBorders>
          </w:tcPr>
          <w:p w14:paraId="3B34C28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 xml:space="preserve">1. Выписка из ЕГРН об объекте недвижимости (об испрашиваемом </w:t>
            </w:r>
            <w:r w:rsidRPr="008D4947">
              <w:rPr>
                <w:rFonts w:ascii="Times New Roman CYR" w:hAnsi="Times New Roman CYR" w:cs="Times New Roman CYR"/>
              </w:rPr>
              <w:lastRenderedPageBreak/>
              <w:t>земельном участке) (орган регистрации прав).</w:t>
            </w:r>
          </w:p>
          <w:p w14:paraId="7217C86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26D74C9A"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26AC4280"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9.</w:t>
            </w:r>
          </w:p>
        </w:tc>
        <w:tc>
          <w:tcPr>
            <w:tcW w:w="3553" w:type="dxa"/>
            <w:gridSpan w:val="2"/>
            <w:tcBorders>
              <w:top w:val="single" w:sz="4" w:space="0" w:color="auto"/>
              <w:left w:val="single" w:sz="4" w:space="0" w:color="auto"/>
              <w:bottom w:val="single" w:sz="4" w:space="0" w:color="auto"/>
              <w:right w:val="single" w:sz="4" w:space="0" w:color="auto"/>
            </w:tcBorders>
          </w:tcPr>
          <w:p w14:paraId="397FF17B"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(подпункт 5.1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7C5FD25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3686" w:type="dxa"/>
            <w:tcBorders>
              <w:top w:val="single" w:sz="4" w:space="0" w:color="auto"/>
              <w:left w:val="single" w:sz="4" w:space="0" w:color="auto"/>
              <w:bottom w:val="single" w:sz="4" w:space="0" w:color="auto"/>
              <w:right w:val="single" w:sz="4" w:space="0" w:color="auto"/>
            </w:tcBorders>
          </w:tcPr>
          <w:p w14:paraId="03168CC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Решение о создании некоммерческой организации</w:t>
            </w:r>
          </w:p>
        </w:tc>
        <w:tc>
          <w:tcPr>
            <w:tcW w:w="4394" w:type="dxa"/>
            <w:tcBorders>
              <w:top w:val="single" w:sz="4" w:space="0" w:color="auto"/>
              <w:left w:val="single" w:sz="4" w:space="0" w:color="auto"/>
              <w:bottom w:val="single" w:sz="4" w:space="0" w:color="auto"/>
              <w:right w:val="single" w:sz="4" w:space="0" w:color="auto"/>
            </w:tcBorders>
          </w:tcPr>
          <w:p w14:paraId="1323C1AE"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5DC9EEB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5C4490E5"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2CA2884A"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lastRenderedPageBreak/>
              <w:t>10.</w:t>
            </w:r>
          </w:p>
        </w:tc>
        <w:tc>
          <w:tcPr>
            <w:tcW w:w="3553" w:type="dxa"/>
            <w:gridSpan w:val="2"/>
            <w:tcBorders>
              <w:top w:val="single" w:sz="4" w:space="0" w:color="auto"/>
              <w:left w:val="single" w:sz="4" w:space="0" w:color="auto"/>
              <w:bottom w:val="single" w:sz="4" w:space="0" w:color="auto"/>
              <w:right w:val="single" w:sz="4" w:space="0" w:color="auto"/>
            </w:tcBorders>
          </w:tcPr>
          <w:p w14:paraId="72533846"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(подпункт 6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7DA2DAE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686" w:type="dxa"/>
            <w:tcBorders>
              <w:top w:val="single" w:sz="4" w:space="0" w:color="auto"/>
              <w:left w:val="single" w:sz="4" w:space="0" w:color="auto"/>
              <w:bottom w:val="single" w:sz="4" w:space="0" w:color="auto"/>
              <w:right w:val="single" w:sz="4" w:space="0" w:color="auto"/>
            </w:tcBorders>
          </w:tcPr>
          <w:p w14:paraId="6BB3B08B" w14:textId="77777777" w:rsidR="000B4895" w:rsidRPr="008D4947" w:rsidRDefault="000B4895" w:rsidP="00802B5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w:t>
            </w:r>
            <w:r w:rsidRPr="008D4947">
              <w:rPr>
                <w:rFonts w:ascii="Times New Roman CYR" w:hAnsi="Times New Roman CYR" w:cs="Times New Roman CYR"/>
              </w:rPr>
              <w:t>ет</w:t>
            </w:r>
          </w:p>
        </w:tc>
        <w:tc>
          <w:tcPr>
            <w:tcW w:w="4394" w:type="dxa"/>
            <w:tcBorders>
              <w:top w:val="single" w:sz="4" w:space="0" w:color="auto"/>
              <w:left w:val="single" w:sz="4" w:space="0" w:color="auto"/>
              <w:bottom w:val="single" w:sz="4" w:space="0" w:color="auto"/>
              <w:right w:val="single" w:sz="4" w:space="0" w:color="auto"/>
            </w:tcBorders>
          </w:tcPr>
          <w:p w14:paraId="6788B75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02EF2FC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p w14:paraId="2D0963C0"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3. Выписка из ЕГРИП об индивидуальном предпринимателе, являющемся заявителем</w:t>
            </w:r>
          </w:p>
        </w:tc>
      </w:tr>
      <w:tr w:rsidR="000B4895" w:rsidRPr="008D4947" w14:paraId="3013076C"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4D77915C"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11.</w:t>
            </w:r>
          </w:p>
        </w:tc>
        <w:tc>
          <w:tcPr>
            <w:tcW w:w="3553" w:type="dxa"/>
            <w:gridSpan w:val="2"/>
            <w:tcBorders>
              <w:top w:val="single" w:sz="4" w:space="0" w:color="auto"/>
              <w:left w:val="single" w:sz="4" w:space="0" w:color="auto"/>
              <w:bottom w:val="single" w:sz="4" w:space="0" w:color="auto"/>
              <w:right w:val="single" w:sz="4" w:space="0" w:color="auto"/>
            </w:tcBorders>
          </w:tcPr>
          <w:p w14:paraId="7F104D09"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(подпункт 7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2F685193"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Земельный участок, предназначенный для индивидуального жилищного строительства, ведения личного подсобного хозяйства, расположенный в муниципальном образовании, определенном законом субъекта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14:paraId="500E3F41"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Сведения о трудовой деятельности</w:t>
            </w:r>
          </w:p>
        </w:tc>
        <w:tc>
          <w:tcPr>
            <w:tcW w:w="4394" w:type="dxa"/>
            <w:tcBorders>
              <w:top w:val="single" w:sz="4" w:space="0" w:color="auto"/>
              <w:left w:val="single" w:sz="4" w:space="0" w:color="auto"/>
              <w:bottom w:val="single" w:sz="4" w:space="0" w:color="auto"/>
              <w:right w:val="single" w:sz="4" w:space="0" w:color="auto"/>
            </w:tcBorders>
          </w:tcPr>
          <w:p w14:paraId="4D9D8C0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Выписка из ЕГРН об объекте недвижимости (об испрашиваемом земельном участке)</w:t>
            </w:r>
          </w:p>
        </w:tc>
      </w:tr>
      <w:tr w:rsidR="000B4895" w:rsidRPr="008D4947" w14:paraId="0608C1DB"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65108A41"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12.</w:t>
            </w:r>
          </w:p>
        </w:tc>
        <w:tc>
          <w:tcPr>
            <w:tcW w:w="3553" w:type="dxa"/>
            <w:gridSpan w:val="2"/>
            <w:tcBorders>
              <w:top w:val="single" w:sz="4" w:space="0" w:color="auto"/>
              <w:left w:val="single" w:sz="4" w:space="0" w:color="auto"/>
              <w:bottom w:val="single" w:sz="4" w:space="0" w:color="auto"/>
              <w:right w:val="single" w:sz="4" w:space="0" w:color="auto"/>
            </w:tcBorders>
          </w:tcPr>
          <w:p w14:paraId="4694DF84"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Гражданин, которому предоставлено служебное жилое помещение в виде жилого дома (</w:t>
            </w:r>
            <w:hyperlink r:id="rId64" w:history="1">
              <w:r w:rsidRPr="0004576C">
                <w:rPr>
                  <w:rStyle w:val="af"/>
                  <w:rFonts w:ascii="Times New Roman CYR" w:hAnsi="Times New Roman CYR" w:cs="Times New Roman CYR"/>
                  <w:color w:val="auto"/>
                  <w:u w:val="none"/>
                </w:rPr>
                <w:t>подпункт 8 пункта 2 статьи 39.10</w:t>
              </w:r>
            </w:hyperlink>
            <w:r w:rsidRPr="008D4947">
              <w:rPr>
                <w:rFonts w:ascii="Times New Roman CYR" w:hAnsi="Times New Roman CYR" w:cs="Times New Roman CYR"/>
              </w:rPr>
              <w:t xml:space="preserve"> Земельного кодекса Российской </w:t>
            </w:r>
            <w:r w:rsidRPr="008D4947">
              <w:rPr>
                <w:rFonts w:ascii="Times New Roman CYR" w:hAnsi="Times New Roman CYR" w:cs="Times New Roman CYR"/>
              </w:rPr>
              <w:lastRenderedPageBreak/>
              <w:t>Федерации)</w:t>
            </w:r>
          </w:p>
        </w:tc>
        <w:tc>
          <w:tcPr>
            <w:tcW w:w="2825" w:type="dxa"/>
            <w:tcBorders>
              <w:top w:val="single" w:sz="4" w:space="0" w:color="auto"/>
              <w:left w:val="single" w:sz="4" w:space="0" w:color="auto"/>
              <w:bottom w:val="single" w:sz="4" w:space="0" w:color="auto"/>
              <w:right w:val="single" w:sz="4" w:space="0" w:color="auto"/>
            </w:tcBorders>
          </w:tcPr>
          <w:p w14:paraId="584FA71D"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lastRenderedPageBreak/>
              <w:t>Земельный участок, на котором находится служебное жилое помещение в виде жилого дома</w:t>
            </w:r>
          </w:p>
        </w:tc>
        <w:tc>
          <w:tcPr>
            <w:tcW w:w="3686" w:type="dxa"/>
            <w:tcBorders>
              <w:top w:val="single" w:sz="4" w:space="0" w:color="auto"/>
              <w:left w:val="single" w:sz="4" w:space="0" w:color="auto"/>
              <w:bottom w:val="single" w:sz="4" w:space="0" w:color="auto"/>
              <w:right w:val="single" w:sz="4" w:space="0" w:color="auto"/>
            </w:tcBorders>
          </w:tcPr>
          <w:p w14:paraId="02CAED6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Договор найма служебного жилого помещения</w:t>
            </w:r>
          </w:p>
        </w:tc>
        <w:tc>
          <w:tcPr>
            <w:tcW w:w="4394" w:type="dxa"/>
            <w:tcBorders>
              <w:top w:val="single" w:sz="4" w:space="0" w:color="auto"/>
              <w:left w:val="single" w:sz="4" w:space="0" w:color="auto"/>
              <w:bottom w:val="single" w:sz="4" w:space="0" w:color="auto"/>
              <w:right w:val="single" w:sz="4" w:space="0" w:color="auto"/>
            </w:tcBorders>
          </w:tcPr>
          <w:p w14:paraId="3E02A1DF"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tc>
      </w:tr>
      <w:tr w:rsidR="000B4895" w:rsidRPr="008D4947" w14:paraId="0F59BCB5"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901B0DF" w14:textId="77777777" w:rsidR="000B4895" w:rsidRPr="008D4947" w:rsidRDefault="000B4895" w:rsidP="00802B58">
            <w:pPr>
              <w:widowControl w:val="0"/>
              <w:autoSpaceDE w:val="0"/>
              <w:autoSpaceDN w:val="0"/>
              <w:adjustRightInd w:val="0"/>
              <w:jc w:val="center"/>
              <w:rPr>
                <w:rFonts w:ascii="Times New Roman CYR" w:hAnsi="Times New Roman CYR" w:cs="Times New Roman CYR"/>
              </w:rPr>
            </w:pPr>
            <w:r w:rsidRPr="008D4947">
              <w:rPr>
                <w:rFonts w:ascii="Times New Roman CYR" w:hAnsi="Times New Roman CYR" w:cs="Times New Roman CYR"/>
              </w:rPr>
              <w:t xml:space="preserve">13. </w:t>
            </w:r>
          </w:p>
        </w:tc>
        <w:tc>
          <w:tcPr>
            <w:tcW w:w="3553" w:type="dxa"/>
            <w:gridSpan w:val="2"/>
            <w:tcBorders>
              <w:top w:val="single" w:sz="4" w:space="0" w:color="auto"/>
              <w:left w:val="single" w:sz="4" w:space="0" w:color="auto"/>
              <w:bottom w:val="single" w:sz="4" w:space="0" w:color="auto"/>
              <w:right w:val="single" w:sz="4" w:space="0" w:color="auto"/>
            </w:tcBorders>
          </w:tcPr>
          <w:p w14:paraId="70EB2B55"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Гражданам в целях осуществления сельскохозяйственной деятельности (в том числе пчеловодства) для собственных нужд (подпункт 9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8EA514C"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Лесной участок</w:t>
            </w:r>
          </w:p>
        </w:tc>
        <w:tc>
          <w:tcPr>
            <w:tcW w:w="3686" w:type="dxa"/>
            <w:tcBorders>
              <w:top w:val="single" w:sz="4" w:space="0" w:color="auto"/>
              <w:left w:val="single" w:sz="4" w:space="0" w:color="auto"/>
              <w:bottom w:val="single" w:sz="4" w:space="0" w:color="auto"/>
              <w:right w:val="single" w:sz="4" w:space="0" w:color="auto"/>
            </w:tcBorders>
          </w:tcPr>
          <w:p w14:paraId="203D7600" w14:textId="77777777" w:rsidR="000B4895" w:rsidRPr="008D4947" w:rsidRDefault="000B4895" w:rsidP="00802B5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w:t>
            </w:r>
            <w:r w:rsidRPr="008D4947">
              <w:rPr>
                <w:rFonts w:ascii="Times New Roman CYR" w:hAnsi="Times New Roman CYR" w:cs="Times New Roman CYR"/>
              </w:rPr>
              <w:t>ет</w:t>
            </w:r>
          </w:p>
        </w:tc>
        <w:tc>
          <w:tcPr>
            <w:tcW w:w="4394" w:type="dxa"/>
            <w:tcBorders>
              <w:top w:val="single" w:sz="4" w:space="0" w:color="auto"/>
              <w:left w:val="single" w:sz="4" w:space="0" w:color="auto"/>
              <w:bottom w:val="single" w:sz="4" w:space="0" w:color="auto"/>
              <w:right w:val="single" w:sz="4" w:space="0" w:color="auto"/>
            </w:tcBorders>
          </w:tcPr>
          <w:p w14:paraId="70E4A9FA" w14:textId="77777777" w:rsidR="000B4895" w:rsidRPr="008D4947" w:rsidRDefault="000B4895" w:rsidP="00802B58">
            <w:pPr>
              <w:widowControl w:val="0"/>
              <w:autoSpaceDE w:val="0"/>
              <w:autoSpaceDN w:val="0"/>
              <w:adjustRightInd w:val="0"/>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tc>
      </w:tr>
      <w:tr w:rsidR="000B4895" w:rsidRPr="008D4947" w14:paraId="260EEFB2"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00A919FD"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14.</w:t>
            </w:r>
          </w:p>
        </w:tc>
        <w:tc>
          <w:tcPr>
            <w:tcW w:w="3553" w:type="dxa"/>
            <w:gridSpan w:val="2"/>
            <w:tcBorders>
              <w:top w:val="single" w:sz="4" w:space="0" w:color="auto"/>
              <w:left w:val="single" w:sz="4" w:space="0" w:color="auto"/>
              <w:bottom w:val="single" w:sz="4" w:space="0" w:color="auto"/>
              <w:right w:val="single" w:sz="4" w:space="0" w:color="auto"/>
            </w:tcBorders>
          </w:tcPr>
          <w:p w14:paraId="7256B528"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Гражданам и юридическим лицам для сельскохозяйственного, </w:t>
            </w:r>
            <w:proofErr w:type="spellStart"/>
            <w:r w:rsidRPr="008D4947">
              <w:rPr>
                <w:rFonts w:ascii="Times New Roman CYR" w:hAnsi="Times New Roman CYR" w:cs="Times New Roman CYR"/>
              </w:rPr>
              <w:t>охотхозяйственного</w:t>
            </w:r>
            <w:proofErr w:type="spellEnd"/>
            <w:r w:rsidRPr="008D4947">
              <w:rPr>
                <w:rFonts w:ascii="Times New Roman CYR" w:hAnsi="Times New Roman CYR" w:cs="Times New Roman CYR"/>
              </w:rPr>
              <w:t>, лесохозяйственного и иного использования, не предусматривающего строительства зданий, сооружений (подпункт 10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370ACD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w:t>
            </w:r>
          </w:p>
        </w:tc>
        <w:tc>
          <w:tcPr>
            <w:tcW w:w="3686" w:type="dxa"/>
            <w:tcBorders>
              <w:top w:val="single" w:sz="4" w:space="0" w:color="auto"/>
              <w:left w:val="single" w:sz="4" w:space="0" w:color="auto"/>
              <w:bottom w:val="single" w:sz="4" w:space="0" w:color="auto"/>
              <w:right w:val="single" w:sz="4" w:space="0" w:color="auto"/>
            </w:tcBorders>
          </w:tcPr>
          <w:p w14:paraId="14A40D2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Pr>
                <w:rFonts w:ascii="Times New Roman CYR" w:hAnsi="Times New Roman CYR" w:cs="Times New Roman CYR"/>
              </w:rPr>
              <w:t>Н</w:t>
            </w:r>
            <w:r w:rsidRPr="008D4947">
              <w:rPr>
                <w:rFonts w:ascii="Times New Roman CYR" w:hAnsi="Times New Roman CYR" w:cs="Times New Roman CYR"/>
              </w:rPr>
              <w:t>ет</w:t>
            </w:r>
          </w:p>
        </w:tc>
        <w:tc>
          <w:tcPr>
            <w:tcW w:w="4394" w:type="dxa"/>
            <w:tcBorders>
              <w:top w:val="single" w:sz="4" w:space="0" w:color="auto"/>
              <w:left w:val="single" w:sz="4" w:space="0" w:color="auto"/>
              <w:bottom w:val="single" w:sz="4" w:space="0" w:color="auto"/>
              <w:right w:val="single" w:sz="4" w:space="0" w:color="auto"/>
            </w:tcBorders>
          </w:tcPr>
          <w:p w14:paraId="749A32F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5AA3043A"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p w14:paraId="3AE609B3"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3. Выписка из ЕГРИП об индивидуальном предпринимателе, являющемся заявителем</w:t>
            </w:r>
          </w:p>
        </w:tc>
      </w:tr>
      <w:tr w:rsidR="000B4895" w:rsidRPr="008D4947" w14:paraId="1209CFB8"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260E4713"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15.</w:t>
            </w:r>
          </w:p>
        </w:tc>
        <w:tc>
          <w:tcPr>
            <w:tcW w:w="3553" w:type="dxa"/>
            <w:gridSpan w:val="2"/>
            <w:tcBorders>
              <w:top w:val="single" w:sz="4" w:space="0" w:color="auto"/>
              <w:left w:val="single" w:sz="4" w:space="0" w:color="auto"/>
              <w:bottom w:val="single" w:sz="4" w:space="0" w:color="auto"/>
              <w:right w:val="single" w:sz="4" w:space="0" w:color="auto"/>
            </w:tcBorders>
          </w:tcPr>
          <w:p w14:paraId="0CC95B5A"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Садоводческое некоммерческое товарищество или огородническое некоммерческое товарищество </w:t>
            </w:r>
            <w:r w:rsidRPr="0004576C">
              <w:rPr>
                <w:rFonts w:ascii="Times New Roman CYR" w:hAnsi="Times New Roman CYR" w:cs="Times New Roman CYR"/>
              </w:rPr>
              <w:t>(</w:t>
            </w:r>
            <w:hyperlink r:id="rId65" w:history="1">
              <w:r w:rsidRPr="0004576C">
                <w:rPr>
                  <w:rStyle w:val="af"/>
                  <w:rFonts w:ascii="Times New Roman CYR" w:hAnsi="Times New Roman CYR" w:cs="Times New Roman CYR"/>
                  <w:color w:val="auto"/>
                  <w:u w:val="none"/>
                </w:rPr>
                <w:t>подпункт 11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23C24F0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Земельный участок, предназначенный для ведения гражданами садоводства или огородничества для собственных нужд</w:t>
            </w:r>
          </w:p>
        </w:tc>
        <w:tc>
          <w:tcPr>
            <w:tcW w:w="3686" w:type="dxa"/>
            <w:tcBorders>
              <w:top w:val="single" w:sz="4" w:space="0" w:color="auto"/>
              <w:left w:val="single" w:sz="4" w:space="0" w:color="auto"/>
              <w:bottom w:val="single" w:sz="4" w:space="0" w:color="auto"/>
              <w:right w:val="single" w:sz="4" w:space="0" w:color="auto"/>
            </w:tcBorders>
          </w:tcPr>
          <w:p w14:paraId="705FB13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c>
          <w:tcPr>
            <w:tcW w:w="4394" w:type="dxa"/>
            <w:tcBorders>
              <w:top w:val="single" w:sz="4" w:space="0" w:color="auto"/>
              <w:left w:val="single" w:sz="4" w:space="0" w:color="auto"/>
              <w:bottom w:val="single" w:sz="4" w:space="0" w:color="auto"/>
              <w:right w:val="single" w:sz="4" w:space="0" w:color="auto"/>
            </w:tcBorders>
          </w:tcPr>
          <w:p w14:paraId="221F533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26C9428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в отношении садоводческого некоммерческого товарищества или огороднического некоммерческого товарищества (ФНС России).</w:t>
            </w:r>
          </w:p>
        </w:tc>
      </w:tr>
      <w:tr w:rsidR="000B4895" w:rsidRPr="008D4947" w14:paraId="65BCB5C4"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D7292CC"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16.</w:t>
            </w:r>
          </w:p>
        </w:tc>
        <w:tc>
          <w:tcPr>
            <w:tcW w:w="3553" w:type="dxa"/>
            <w:gridSpan w:val="2"/>
            <w:tcBorders>
              <w:top w:val="single" w:sz="4" w:space="0" w:color="auto"/>
              <w:left w:val="single" w:sz="4" w:space="0" w:color="auto"/>
              <w:bottom w:val="single" w:sz="4" w:space="0" w:color="auto"/>
              <w:right w:val="single" w:sz="4" w:space="0" w:color="auto"/>
            </w:tcBorders>
          </w:tcPr>
          <w:p w14:paraId="4F76647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Некоммерческая организация, созданная гражданами в целях жилищного строительства (</w:t>
            </w:r>
            <w:hyperlink r:id="rId66" w:history="1">
              <w:r w:rsidRPr="0004576C">
                <w:rPr>
                  <w:rStyle w:val="af"/>
                  <w:rFonts w:ascii="Times New Roman CYR" w:hAnsi="Times New Roman CYR" w:cs="Times New Roman CYR"/>
                  <w:color w:val="auto"/>
                  <w:u w:val="none"/>
                </w:rPr>
                <w:t>подпункт 12 пункта 2 статьи 39.10</w:t>
              </w:r>
            </w:hyperlink>
            <w:r w:rsidRPr="008D4947">
              <w:rPr>
                <w:rFonts w:ascii="Times New Roman CYR" w:hAnsi="Times New Roman CYR" w:cs="Times New Roman CYR"/>
              </w:rPr>
              <w:t xml:space="preserve"> Земельного кодекса </w:t>
            </w:r>
            <w:r w:rsidRPr="008D4947">
              <w:rPr>
                <w:rFonts w:ascii="Times New Roman CYR" w:hAnsi="Times New Roman CYR" w:cs="Times New Roman CYR"/>
              </w:rPr>
              <w:lastRenderedPageBreak/>
              <w:t>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0BF9FB1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Земельный участок, предназначенный для жилищного строительства</w:t>
            </w:r>
          </w:p>
        </w:tc>
        <w:tc>
          <w:tcPr>
            <w:tcW w:w="3686" w:type="dxa"/>
            <w:tcBorders>
              <w:top w:val="single" w:sz="4" w:space="0" w:color="auto"/>
              <w:left w:val="single" w:sz="4" w:space="0" w:color="auto"/>
              <w:bottom w:val="single" w:sz="4" w:space="0" w:color="auto"/>
              <w:right w:val="single" w:sz="4" w:space="0" w:color="auto"/>
            </w:tcBorders>
          </w:tcPr>
          <w:p w14:paraId="10222F25"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Решение о создании некоммерческой организации</w:t>
            </w:r>
          </w:p>
        </w:tc>
        <w:tc>
          <w:tcPr>
            <w:tcW w:w="4394" w:type="dxa"/>
            <w:tcBorders>
              <w:top w:val="single" w:sz="4" w:space="0" w:color="auto"/>
              <w:left w:val="single" w:sz="4" w:space="0" w:color="auto"/>
              <w:bottom w:val="single" w:sz="4" w:space="0" w:color="auto"/>
              <w:right w:val="single" w:sz="4" w:space="0" w:color="auto"/>
            </w:tcBorders>
          </w:tcPr>
          <w:p w14:paraId="0A77621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20FB5A1C"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2. Выписка из ЕГРЮЛ о юридическом </w:t>
            </w:r>
            <w:r w:rsidRPr="008D4947">
              <w:rPr>
                <w:rFonts w:ascii="Times New Roman CYR" w:hAnsi="Times New Roman CYR" w:cs="Times New Roman CYR"/>
              </w:rPr>
              <w:lastRenderedPageBreak/>
              <w:t>лице, являющемся заявителем (ФНС России).</w:t>
            </w:r>
          </w:p>
        </w:tc>
      </w:tr>
      <w:tr w:rsidR="000B4895" w:rsidRPr="008D4947" w14:paraId="61A1CE31"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39618FE"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lastRenderedPageBreak/>
              <w:t>17.</w:t>
            </w:r>
          </w:p>
        </w:tc>
        <w:tc>
          <w:tcPr>
            <w:tcW w:w="3553" w:type="dxa"/>
            <w:gridSpan w:val="2"/>
            <w:tcBorders>
              <w:top w:val="single" w:sz="4" w:space="0" w:color="auto"/>
              <w:left w:val="single" w:sz="4" w:space="0" w:color="auto"/>
              <w:bottom w:val="single" w:sz="4" w:space="0" w:color="auto"/>
              <w:right w:val="single" w:sz="4" w:space="0" w:color="auto"/>
            </w:tcBorders>
          </w:tcPr>
          <w:p w14:paraId="00497443"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Лицо, с которым в соответствии с </w:t>
            </w:r>
            <w:hyperlink r:id="rId67" w:history="1">
              <w:r w:rsidRPr="0004576C">
                <w:rPr>
                  <w:rStyle w:val="af"/>
                  <w:rFonts w:ascii="Times New Roman CYR" w:hAnsi="Times New Roman CYR" w:cs="Times New Roman CYR"/>
                  <w:color w:val="auto"/>
                  <w:u w:val="none"/>
                </w:rPr>
                <w:t>Федеральным законом</w:t>
              </w:r>
            </w:hyperlink>
            <w:r w:rsidRPr="008D4947">
              <w:rPr>
                <w:rFonts w:ascii="Times New Roman CYR" w:hAnsi="Times New Roman CYR" w:cs="Times New Roman CYR"/>
              </w:rPr>
              <w:t xml:space="preserve"> от 29.12.2012 № 275-ФЗ «О государственном оборонном заказе», </w:t>
            </w:r>
            <w:hyperlink r:id="rId68" w:history="1">
              <w:r w:rsidRPr="0004576C">
                <w:rPr>
                  <w:rStyle w:val="af"/>
                  <w:rFonts w:ascii="Times New Roman CYR" w:hAnsi="Times New Roman CYR" w:cs="Times New Roman CYR"/>
                  <w:color w:val="auto"/>
                  <w:u w:val="none"/>
                </w:rPr>
                <w:t>Федеральным законом</w:t>
              </w:r>
            </w:hyperlink>
            <w:r w:rsidRPr="008D4947">
              <w:rPr>
                <w:rFonts w:ascii="Times New Roman CYR" w:hAnsi="Times New Roman CYR" w:cs="Times New Roman CYR"/>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hyperlink r:id="rId69" w:history="1">
              <w:r w:rsidRPr="0004576C">
                <w:rPr>
                  <w:rStyle w:val="af"/>
                  <w:rFonts w:ascii="Times New Roman CYR" w:hAnsi="Times New Roman CYR" w:cs="Times New Roman CYR"/>
                  <w:color w:val="auto"/>
                  <w:u w:val="none"/>
                </w:rPr>
                <w:t>подпункт 14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1CFDD35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70" w:history="1">
              <w:r w:rsidRPr="0004576C">
                <w:rPr>
                  <w:rStyle w:val="af"/>
                  <w:rFonts w:ascii="Times New Roman CYR" w:hAnsi="Times New Roman CYR" w:cs="Times New Roman CYR"/>
                  <w:color w:val="auto"/>
                  <w:u w:val="none"/>
                </w:rPr>
                <w:t>Федеральным законом</w:t>
              </w:r>
            </w:hyperlink>
            <w:r w:rsidRPr="0004576C">
              <w:rPr>
                <w:rFonts w:ascii="Times New Roman CYR" w:hAnsi="Times New Roman CYR" w:cs="Times New Roman CYR"/>
              </w:rPr>
              <w:t xml:space="preserve"> </w:t>
            </w:r>
            <w:r w:rsidRPr="008D4947">
              <w:rPr>
                <w:rFonts w:ascii="Times New Roman CYR" w:hAnsi="Times New Roman CYR" w:cs="Times New Roman CYR"/>
              </w:rPr>
              <w:t xml:space="preserve">от 29.12.2012 № 275-ФЗ «О государственном оборонном заказе», </w:t>
            </w:r>
            <w:hyperlink r:id="rId71" w:history="1">
              <w:r w:rsidRPr="0004576C">
                <w:rPr>
                  <w:rStyle w:val="af"/>
                  <w:rFonts w:ascii="Times New Roman CYR" w:hAnsi="Times New Roman CYR" w:cs="Times New Roman CYR"/>
                  <w:color w:val="auto"/>
                  <w:u w:val="none"/>
                </w:rPr>
                <w:t>Федеральным законом</w:t>
              </w:r>
            </w:hyperlink>
            <w:r w:rsidRPr="0004576C">
              <w:rPr>
                <w:rFonts w:ascii="Times New Roman CYR" w:hAnsi="Times New Roman CYR" w:cs="Times New Roman CYR"/>
              </w:rPr>
              <w:t xml:space="preserve"> </w:t>
            </w:r>
            <w:r w:rsidRPr="008D4947">
              <w:rPr>
                <w:rFonts w:ascii="Times New Roman CYR" w:hAnsi="Times New Roman CYR" w:cs="Times New Roman CYR"/>
              </w:rPr>
              <w:t>от 05.04.2013 № 44-ФЗ «О контрактной системе в сфере закупок товаров, работ, услуг для обеспечения государственных и муниципальных нужд»</w:t>
            </w:r>
          </w:p>
        </w:tc>
        <w:tc>
          <w:tcPr>
            <w:tcW w:w="3686" w:type="dxa"/>
            <w:tcBorders>
              <w:top w:val="single" w:sz="4" w:space="0" w:color="auto"/>
              <w:left w:val="single" w:sz="4" w:space="0" w:color="auto"/>
              <w:bottom w:val="single" w:sz="4" w:space="0" w:color="auto"/>
              <w:right w:val="single" w:sz="4" w:space="0" w:color="auto"/>
            </w:tcBorders>
          </w:tcPr>
          <w:p w14:paraId="50A2198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Государственный контракт</w:t>
            </w:r>
          </w:p>
        </w:tc>
        <w:tc>
          <w:tcPr>
            <w:tcW w:w="4394" w:type="dxa"/>
            <w:tcBorders>
              <w:top w:val="single" w:sz="4" w:space="0" w:color="auto"/>
              <w:left w:val="single" w:sz="4" w:space="0" w:color="auto"/>
              <w:bottom w:val="single" w:sz="4" w:space="0" w:color="auto"/>
              <w:right w:val="single" w:sz="4" w:space="0" w:color="auto"/>
            </w:tcBorders>
          </w:tcPr>
          <w:p w14:paraId="75BB6075"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30705CB8"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20026387"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770155B"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18.</w:t>
            </w:r>
          </w:p>
        </w:tc>
        <w:tc>
          <w:tcPr>
            <w:tcW w:w="3553" w:type="dxa"/>
            <w:gridSpan w:val="2"/>
            <w:tcBorders>
              <w:top w:val="single" w:sz="4" w:space="0" w:color="auto"/>
              <w:left w:val="single" w:sz="4" w:space="0" w:color="auto"/>
              <w:bottom w:val="single" w:sz="4" w:space="0" w:color="auto"/>
              <w:right w:val="single" w:sz="4" w:space="0" w:color="auto"/>
            </w:tcBorders>
          </w:tcPr>
          <w:p w14:paraId="41EFF895"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w:t>
            </w:r>
            <w:hyperlink r:id="rId72" w:history="1">
              <w:r w:rsidRPr="0004576C">
                <w:rPr>
                  <w:rStyle w:val="af"/>
                  <w:rFonts w:ascii="Times New Roman CYR" w:hAnsi="Times New Roman CYR" w:cs="Times New Roman CYR"/>
                  <w:color w:val="auto"/>
                  <w:u w:val="none"/>
                </w:rPr>
                <w:t>подпункт 15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2E2052A2"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Земельный участок, предназначенный для жилищного строительства</w:t>
            </w:r>
          </w:p>
        </w:tc>
        <w:tc>
          <w:tcPr>
            <w:tcW w:w="3686" w:type="dxa"/>
            <w:tcBorders>
              <w:top w:val="single" w:sz="4" w:space="0" w:color="auto"/>
              <w:left w:val="single" w:sz="4" w:space="0" w:color="auto"/>
              <w:bottom w:val="single" w:sz="4" w:space="0" w:color="auto"/>
              <w:right w:val="single" w:sz="4" w:space="0" w:color="auto"/>
            </w:tcBorders>
          </w:tcPr>
          <w:p w14:paraId="290ED6E9"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Решение субъекта Российской Федерации о создании некоммерческой организации</w:t>
            </w:r>
          </w:p>
        </w:tc>
        <w:tc>
          <w:tcPr>
            <w:tcW w:w="4394" w:type="dxa"/>
            <w:tcBorders>
              <w:top w:val="single" w:sz="4" w:space="0" w:color="auto"/>
              <w:left w:val="single" w:sz="4" w:space="0" w:color="auto"/>
              <w:bottom w:val="single" w:sz="4" w:space="0" w:color="auto"/>
              <w:right w:val="single" w:sz="4" w:space="0" w:color="auto"/>
            </w:tcBorders>
          </w:tcPr>
          <w:p w14:paraId="39577C1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6C414BB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4FABC6D0"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6B106CA"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19</w:t>
            </w:r>
          </w:p>
        </w:tc>
        <w:tc>
          <w:tcPr>
            <w:tcW w:w="3553" w:type="dxa"/>
            <w:gridSpan w:val="2"/>
            <w:tcBorders>
              <w:top w:val="single" w:sz="4" w:space="0" w:color="auto"/>
              <w:left w:val="single" w:sz="4" w:space="0" w:color="auto"/>
              <w:bottom w:val="single" w:sz="4" w:space="0" w:color="auto"/>
              <w:right w:val="single" w:sz="4" w:space="0" w:color="auto"/>
            </w:tcBorders>
          </w:tcPr>
          <w:p w14:paraId="205E3792"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Лицо, право безвозмездного </w:t>
            </w:r>
            <w:r w:rsidRPr="008D4947">
              <w:rPr>
                <w:rFonts w:ascii="Times New Roman CYR" w:hAnsi="Times New Roman CYR" w:cs="Times New Roman CYR"/>
              </w:rPr>
              <w:lastRenderedPageBreak/>
              <w:t>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hyperlink r:id="rId73" w:history="1">
              <w:r w:rsidRPr="0004576C">
                <w:rPr>
                  <w:rStyle w:val="af"/>
                  <w:rFonts w:ascii="Times New Roman CYR" w:hAnsi="Times New Roman CYR" w:cs="Times New Roman CYR"/>
                  <w:color w:val="auto"/>
                  <w:u w:val="none"/>
                </w:rPr>
                <w:t>подпункт 16 пункта 2 статьи 39.10</w:t>
              </w:r>
            </w:hyperlink>
            <w:r w:rsidRPr="0004576C">
              <w:rPr>
                <w:rFonts w:ascii="Times New Roman CYR" w:hAnsi="Times New Roman CYR" w:cs="Times New Roman CYR"/>
              </w:rPr>
              <w:t xml:space="preserve"> </w:t>
            </w:r>
            <w:r w:rsidRPr="008D4947">
              <w:rPr>
                <w:rFonts w:ascii="Times New Roman CYR" w:hAnsi="Times New Roman CYR" w:cs="Times New Roman CYR"/>
              </w:rPr>
              <w:t>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59869AC1"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Земельный участок, </w:t>
            </w:r>
            <w:r w:rsidRPr="008D4947">
              <w:rPr>
                <w:rFonts w:ascii="Times New Roman CYR" w:hAnsi="Times New Roman CYR" w:cs="Times New Roman CYR"/>
              </w:rPr>
              <w:lastRenderedPageBreak/>
              <w:t>предоставляемый взамен земельного участка, изъятого для государственных или муниципальных нужд</w:t>
            </w:r>
          </w:p>
        </w:tc>
        <w:tc>
          <w:tcPr>
            <w:tcW w:w="3686" w:type="dxa"/>
            <w:tcBorders>
              <w:top w:val="single" w:sz="4" w:space="0" w:color="auto"/>
              <w:left w:val="single" w:sz="4" w:space="0" w:color="auto"/>
              <w:bottom w:val="single" w:sz="4" w:space="0" w:color="auto"/>
              <w:right w:val="single" w:sz="4" w:space="0" w:color="auto"/>
            </w:tcBorders>
          </w:tcPr>
          <w:p w14:paraId="1BEBB93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Соглашение об изъятии </w:t>
            </w:r>
            <w:r w:rsidRPr="008D4947">
              <w:rPr>
                <w:rFonts w:ascii="Times New Roman CYR" w:hAnsi="Times New Roman CYR" w:cs="Times New Roman CYR"/>
              </w:rPr>
              <w:lastRenderedPageBreak/>
              <w:t>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4394" w:type="dxa"/>
            <w:tcBorders>
              <w:top w:val="single" w:sz="4" w:space="0" w:color="auto"/>
              <w:left w:val="single" w:sz="4" w:space="0" w:color="auto"/>
              <w:bottom w:val="single" w:sz="4" w:space="0" w:color="auto"/>
              <w:right w:val="single" w:sz="4" w:space="0" w:color="auto"/>
            </w:tcBorders>
          </w:tcPr>
          <w:p w14:paraId="3D2DBB1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1. Выписка из ЕГРН об объекте </w:t>
            </w:r>
            <w:r w:rsidRPr="008D4947">
              <w:rPr>
                <w:rFonts w:ascii="Times New Roman CYR" w:hAnsi="Times New Roman CYR" w:cs="Times New Roman CYR"/>
              </w:rPr>
              <w:lastRenderedPageBreak/>
              <w:t>недвижимости (об испрашиваемом земельном участке) (орган регистрации прав).</w:t>
            </w:r>
          </w:p>
          <w:p w14:paraId="1E702798"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59849AE6"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0BF6F62D"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lastRenderedPageBreak/>
              <w:t>20.</w:t>
            </w:r>
          </w:p>
        </w:tc>
        <w:tc>
          <w:tcPr>
            <w:tcW w:w="3553" w:type="dxa"/>
            <w:gridSpan w:val="2"/>
            <w:tcBorders>
              <w:top w:val="single" w:sz="4" w:space="0" w:color="auto"/>
              <w:left w:val="single" w:sz="4" w:space="0" w:color="auto"/>
              <w:bottom w:val="single" w:sz="4" w:space="0" w:color="auto"/>
              <w:right w:val="single" w:sz="4" w:space="0" w:color="auto"/>
            </w:tcBorders>
          </w:tcPr>
          <w:p w14:paraId="1C4EE34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туристической инфраструктуры и иному развитию территорий" (подпункт 17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197301B4"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p>
        </w:tc>
        <w:tc>
          <w:tcPr>
            <w:tcW w:w="3686" w:type="dxa"/>
            <w:tcBorders>
              <w:top w:val="single" w:sz="4" w:space="0" w:color="auto"/>
              <w:left w:val="single" w:sz="4" w:space="0" w:color="auto"/>
              <w:bottom w:val="single" w:sz="4" w:space="0" w:color="auto"/>
              <w:right w:val="single" w:sz="4" w:space="0" w:color="auto"/>
            </w:tcBorders>
          </w:tcPr>
          <w:p w14:paraId="6C150C1D"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p>
        </w:tc>
        <w:tc>
          <w:tcPr>
            <w:tcW w:w="4394" w:type="dxa"/>
            <w:tcBorders>
              <w:top w:val="single" w:sz="4" w:space="0" w:color="auto"/>
              <w:left w:val="single" w:sz="4" w:space="0" w:color="auto"/>
              <w:bottom w:val="single" w:sz="4" w:space="0" w:color="auto"/>
              <w:right w:val="single" w:sz="4" w:space="0" w:color="auto"/>
            </w:tcBorders>
          </w:tcPr>
          <w:p w14:paraId="7E7E9770"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p>
        </w:tc>
      </w:tr>
      <w:tr w:rsidR="000B4895" w:rsidRPr="008D4947" w14:paraId="1B1079E3"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4F374318"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21.</w:t>
            </w:r>
          </w:p>
        </w:tc>
        <w:tc>
          <w:tcPr>
            <w:tcW w:w="3553" w:type="dxa"/>
            <w:gridSpan w:val="2"/>
            <w:tcBorders>
              <w:top w:val="single" w:sz="4" w:space="0" w:color="auto"/>
              <w:left w:val="single" w:sz="4" w:space="0" w:color="auto"/>
              <w:bottom w:val="single" w:sz="4" w:space="0" w:color="auto"/>
              <w:right w:val="single" w:sz="4" w:space="0" w:color="auto"/>
            </w:tcBorders>
          </w:tcPr>
          <w:p w14:paraId="1615CBE2"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Акционерное общество «Почта России» (</w:t>
            </w:r>
            <w:hyperlink r:id="rId74" w:history="1">
              <w:r w:rsidRPr="008D4947">
                <w:rPr>
                  <w:rStyle w:val="af"/>
                  <w:rFonts w:ascii="Times New Roman CYR" w:hAnsi="Times New Roman CYR" w:cs="Times New Roman CYR"/>
                  <w:color w:val="auto"/>
                  <w:u w:val="none"/>
                </w:rPr>
                <w:t>подпункт 20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5D3B609C"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Земельные участки, в соответствии с </w:t>
            </w:r>
            <w:hyperlink r:id="rId75" w:history="1">
              <w:r w:rsidRPr="00584819">
                <w:rPr>
                  <w:rStyle w:val="af"/>
                  <w:rFonts w:ascii="Times New Roman CYR" w:hAnsi="Times New Roman CYR" w:cs="Times New Roman CYR"/>
                  <w:color w:val="auto"/>
                  <w:u w:val="none"/>
                </w:rPr>
                <w:t>Федеральным законом</w:t>
              </w:r>
            </w:hyperlink>
            <w:r w:rsidRPr="00584819">
              <w:rPr>
                <w:rFonts w:ascii="Times New Roman CYR" w:hAnsi="Times New Roman CYR" w:cs="Times New Roman CYR"/>
              </w:rPr>
              <w:t xml:space="preserve"> </w:t>
            </w:r>
            <w:r w:rsidRPr="008D4947">
              <w:rPr>
                <w:rFonts w:ascii="Times New Roman CYR" w:hAnsi="Times New Roman CYR" w:cs="Times New Roman CYR"/>
              </w:rPr>
              <w:t xml:space="preserve">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w:t>
            </w:r>
            <w:r w:rsidRPr="008D4947">
              <w:rPr>
                <w:rFonts w:ascii="Times New Roman CYR" w:hAnsi="Times New Roman CYR" w:cs="Times New Roman CYR"/>
              </w:rPr>
              <w:lastRenderedPageBreak/>
              <w:t>внесении изменений в отдельные законодательные акты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14:paraId="49F633C3"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E04646">
              <w:rPr>
                <w:rFonts w:ascii="Times New Roman CYR" w:hAnsi="Times New Roman CYR" w:cs="Times New Roman CYR"/>
              </w:rPr>
              <w:lastRenderedPageBreak/>
              <w:t>Нет</w:t>
            </w:r>
          </w:p>
        </w:tc>
        <w:tc>
          <w:tcPr>
            <w:tcW w:w="4394" w:type="dxa"/>
            <w:tcBorders>
              <w:top w:val="single" w:sz="4" w:space="0" w:color="auto"/>
              <w:left w:val="single" w:sz="4" w:space="0" w:color="auto"/>
              <w:bottom w:val="single" w:sz="4" w:space="0" w:color="auto"/>
              <w:right w:val="single" w:sz="4" w:space="0" w:color="auto"/>
            </w:tcBorders>
          </w:tcPr>
          <w:p w14:paraId="052C99A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ЕГРЮЛ (ФНС России).</w:t>
            </w:r>
          </w:p>
        </w:tc>
      </w:tr>
      <w:tr w:rsidR="000B4895" w:rsidRPr="008D4947" w14:paraId="50403ADA"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6220AC7D"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22.</w:t>
            </w:r>
          </w:p>
        </w:tc>
        <w:tc>
          <w:tcPr>
            <w:tcW w:w="3553" w:type="dxa"/>
            <w:gridSpan w:val="2"/>
            <w:tcBorders>
              <w:top w:val="single" w:sz="4" w:space="0" w:color="auto"/>
              <w:left w:val="single" w:sz="4" w:space="0" w:color="auto"/>
              <w:bottom w:val="single" w:sz="4" w:space="0" w:color="auto"/>
              <w:right w:val="single" w:sz="4" w:space="0" w:color="auto"/>
            </w:tcBorders>
          </w:tcPr>
          <w:p w14:paraId="1A862C00"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Публично-правовая компания «Единый заказчик в сфере строительства» (</w:t>
            </w:r>
            <w:hyperlink r:id="rId76" w:history="1">
              <w:r w:rsidRPr="008D4947">
                <w:rPr>
                  <w:rStyle w:val="af"/>
                  <w:rFonts w:ascii="Times New Roman CYR" w:hAnsi="Times New Roman CYR" w:cs="Times New Roman CYR"/>
                  <w:color w:val="auto"/>
                  <w:u w:val="none"/>
                </w:rPr>
                <w:t>подпункт 21 пункта 2 статьи 39.10</w:t>
              </w:r>
            </w:hyperlink>
            <w:r w:rsidRPr="008D4947">
              <w:rPr>
                <w:rFonts w:ascii="Times New Roman CYR" w:hAnsi="Times New Roman CYR" w:cs="Times New Roman CYR"/>
              </w:rPr>
              <w:t xml:space="preserve">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2852C7C1"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w:t>
            </w:r>
            <w:hyperlink r:id="rId77" w:history="1">
              <w:r w:rsidRPr="00584819">
                <w:rPr>
                  <w:rStyle w:val="af"/>
                  <w:rFonts w:ascii="Times New Roman CYR" w:hAnsi="Times New Roman CYR" w:cs="Times New Roman CYR"/>
                  <w:color w:val="auto"/>
                  <w:u w:val="none"/>
                </w:rPr>
                <w:t>Федеральным законом</w:t>
              </w:r>
            </w:hyperlink>
            <w:r w:rsidRPr="008D4947">
              <w:rPr>
                <w:rFonts w:ascii="Times New Roman CYR" w:hAnsi="Times New Roman CYR" w:cs="Times New Roman CYR"/>
              </w:rPr>
              <w:t xml:space="preserve">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14:paraId="0AC60318"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E04646">
              <w:rPr>
                <w:rFonts w:ascii="Times New Roman CYR" w:hAnsi="Times New Roman CYR" w:cs="Times New Roman CYR"/>
              </w:rPr>
              <w:t>Нет</w:t>
            </w:r>
          </w:p>
        </w:tc>
        <w:tc>
          <w:tcPr>
            <w:tcW w:w="4394" w:type="dxa"/>
            <w:tcBorders>
              <w:top w:val="single" w:sz="4" w:space="0" w:color="auto"/>
              <w:left w:val="single" w:sz="4" w:space="0" w:color="auto"/>
              <w:bottom w:val="single" w:sz="4" w:space="0" w:color="auto"/>
              <w:right w:val="single" w:sz="4" w:space="0" w:color="auto"/>
            </w:tcBorders>
          </w:tcPr>
          <w:p w14:paraId="69716A3C"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3F057AA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ЕГРЮЛ о юридическом лице, являющемся заявителем (ФНС России).</w:t>
            </w:r>
          </w:p>
        </w:tc>
      </w:tr>
      <w:tr w:rsidR="000B4895" w:rsidRPr="008D4947" w14:paraId="09280D9F"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4B1EAEA3"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23.</w:t>
            </w:r>
          </w:p>
        </w:tc>
        <w:tc>
          <w:tcPr>
            <w:tcW w:w="3553" w:type="dxa"/>
            <w:gridSpan w:val="2"/>
            <w:tcBorders>
              <w:top w:val="single" w:sz="4" w:space="0" w:color="auto"/>
              <w:left w:val="single" w:sz="4" w:space="0" w:color="auto"/>
              <w:bottom w:val="single" w:sz="4" w:space="0" w:color="auto"/>
              <w:right w:val="single" w:sz="4" w:space="0" w:color="auto"/>
            </w:tcBorders>
          </w:tcPr>
          <w:p w14:paraId="731E7D33"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Публично-правовая компания </w:t>
            </w:r>
            <w:r>
              <w:rPr>
                <w:rFonts w:ascii="Times New Roman CYR" w:hAnsi="Times New Roman CYR" w:cs="Times New Roman CYR"/>
              </w:rPr>
              <w:t>«</w:t>
            </w:r>
            <w:r w:rsidRPr="008D4947">
              <w:rPr>
                <w:rFonts w:ascii="Times New Roman CYR" w:hAnsi="Times New Roman CYR" w:cs="Times New Roman CYR"/>
              </w:rPr>
              <w:t>Фонд развития территорий</w:t>
            </w:r>
            <w:r>
              <w:rPr>
                <w:rFonts w:ascii="Times New Roman CYR" w:hAnsi="Times New Roman CYR" w:cs="Times New Roman CYR"/>
              </w:rPr>
              <w:t>»</w:t>
            </w:r>
            <w:r w:rsidRPr="008D4947">
              <w:rPr>
                <w:rFonts w:ascii="Times New Roman CYR" w:hAnsi="Times New Roman CYR" w:cs="Times New Roman CYR"/>
              </w:rPr>
              <w:t xml:space="preserve"> (подпункт 22 пункта 2 статьи 39.10 Земельного кодекса </w:t>
            </w:r>
            <w:r w:rsidRPr="008D4947">
              <w:rPr>
                <w:rFonts w:ascii="Times New Roman CYR" w:hAnsi="Times New Roman CYR" w:cs="Times New Roman CYR"/>
              </w:rPr>
              <w:lastRenderedPageBreak/>
              <w:t>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73B6137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Земельный участок, необходимый для осуществления публично-правовой </w:t>
            </w:r>
            <w:r w:rsidRPr="008D4947">
              <w:rPr>
                <w:rFonts w:ascii="Times New Roman CYR" w:hAnsi="Times New Roman CYR" w:cs="Times New Roman CYR"/>
              </w:rPr>
              <w:lastRenderedPageBreak/>
              <w:t xml:space="preserve">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w:t>
            </w:r>
            <w:r w:rsidRPr="008D4947">
              <w:rPr>
                <w:rFonts w:ascii="Times New Roman CYR" w:hAnsi="Times New Roman CYR" w:cs="Times New Roman CYR"/>
              </w:rPr>
              <w:lastRenderedPageBreak/>
              <w:t>законодательством Российской Федерации, при подтверждении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14:paraId="2B16E6A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Судебный акт о передаче публично-правовой компании «Фонд развития территорий» прав застройщика на земельный </w:t>
            </w:r>
            <w:r w:rsidRPr="008D4947">
              <w:rPr>
                <w:rFonts w:ascii="Times New Roman CYR" w:hAnsi="Times New Roman CYR" w:cs="Times New Roman CYR"/>
              </w:rPr>
              <w:lastRenderedPageBreak/>
              <w:t>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289B3D5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4394" w:type="dxa"/>
            <w:tcBorders>
              <w:top w:val="single" w:sz="4" w:space="0" w:color="auto"/>
              <w:left w:val="single" w:sz="4" w:space="0" w:color="auto"/>
              <w:bottom w:val="single" w:sz="4" w:space="0" w:color="auto"/>
              <w:right w:val="single" w:sz="4" w:space="0" w:color="auto"/>
            </w:tcBorders>
          </w:tcPr>
          <w:p w14:paraId="668D97BC"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1. Выписка из ЕГРН об объекте недвижимости (об испрашиваемом земельном участке) (орган регистрации прав).</w:t>
            </w:r>
          </w:p>
          <w:p w14:paraId="6102F2A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49246F20"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3. В случае строительства зданий, сооружений:</w:t>
            </w:r>
          </w:p>
          <w:p w14:paraId="15C7F2C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(отдел архитектуры Администрации Белокалитвинского района).</w:t>
            </w:r>
          </w:p>
          <w:p w14:paraId="32B948BB"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4. Выписка из ЕГРЮЛ о юридическом лице, являющемся заявителем (ФНС России).</w:t>
            </w:r>
          </w:p>
        </w:tc>
      </w:tr>
      <w:tr w:rsidR="000B4895" w:rsidRPr="008D4947" w14:paraId="14370C62"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609F3E83"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lastRenderedPageBreak/>
              <w:t>24</w:t>
            </w:r>
          </w:p>
        </w:tc>
        <w:tc>
          <w:tcPr>
            <w:tcW w:w="3553" w:type="dxa"/>
            <w:gridSpan w:val="2"/>
            <w:tcBorders>
              <w:top w:val="single" w:sz="4" w:space="0" w:color="auto"/>
              <w:left w:val="single" w:sz="4" w:space="0" w:color="auto"/>
              <w:bottom w:val="single" w:sz="4" w:space="0" w:color="auto"/>
              <w:right w:val="single" w:sz="4" w:space="0" w:color="auto"/>
            </w:tcBorders>
          </w:tcPr>
          <w:p w14:paraId="582E18C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Публично-правовая компания </w:t>
            </w:r>
            <w:r>
              <w:rPr>
                <w:rFonts w:ascii="Times New Roman CYR" w:hAnsi="Times New Roman CYR" w:cs="Times New Roman CYR"/>
              </w:rPr>
              <w:t>«</w:t>
            </w:r>
            <w:proofErr w:type="spellStart"/>
            <w:r w:rsidRPr="008D4947">
              <w:rPr>
                <w:rFonts w:ascii="Times New Roman CYR" w:hAnsi="Times New Roman CYR" w:cs="Times New Roman CYR"/>
              </w:rPr>
              <w:t>Роскадастр</w:t>
            </w:r>
            <w:proofErr w:type="spellEnd"/>
            <w:r>
              <w:rPr>
                <w:rFonts w:ascii="Times New Roman CYR" w:hAnsi="Times New Roman CYR" w:cs="Times New Roman CYR"/>
              </w:rPr>
              <w:t>»</w:t>
            </w:r>
            <w:r w:rsidRPr="008D4947">
              <w:rPr>
                <w:rFonts w:ascii="Times New Roman CYR" w:hAnsi="Times New Roman CYR" w:cs="Times New Roman CYR"/>
              </w:rPr>
              <w:t xml:space="preserve"> (подпункт 23 пункта 2 статьи 39.10 Земельного кодекса Российской Федерации)</w:t>
            </w:r>
          </w:p>
        </w:tc>
        <w:tc>
          <w:tcPr>
            <w:tcW w:w="2825" w:type="dxa"/>
            <w:tcBorders>
              <w:top w:val="single" w:sz="4" w:space="0" w:color="auto"/>
              <w:left w:val="single" w:sz="4" w:space="0" w:color="auto"/>
              <w:bottom w:val="single" w:sz="4" w:space="0" w:color="auto"/>
              <w:right w:val="single" w:sz="4" w:space="0" w:color="auto"/>
            </w:tcBorders>
          </w:tcPr>
          <w:p w14:paraId="7B7A8248"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Земельные участки, предоставленные на праве постоянного (бессрочного) пользования федеральным государственным учреждениям, реорганизация которых осуществляется в соответствии с Федеральным законом от 30.12.2021 № 448-ФЗ «О публично-правовой компании «</w:t>
            </w:r>
            <w:proofErr w:type="spellStart"/>
            <w:r w:rsidRPr="008D4947">
              <w:rPr>
                <w:rFonts w:ascii="Times New Roman CYR" w:hAnsi="Times New Roman CYR" w:cs="Times New Roman CYR"/>
              </w:rPr>
              <w:t>Роскадастр</w:t>
            </w:r>
            <w:proofErr w:type="spellEnd"/>
            <w:r w:rsidRPr="008D4947">
              <w:rPr>
                <w:rFonts w:ascii="Times New Roman CYR" w:hAnsi="Times New Roman CYR" w:cs="Times New Roman CYR"/>
              </w:rPr>
              <w:t>»</w:t>
            </w:r>
          </w:p>
        </w:tc>
        <w:tc>
          <w:tcPr>
            <w:tcW w:w="3686" w:type="dxa"/>
            <w:tcBorders>
              <w:top w:val="single" w:sz="4" w:space="0" w:color="auto"/>
              <w:left w:val="single" w:sz="4" w:space="0" w:color="auto"/>
              <w:bottom w:val="single" w:sz="4" w:space="0" w:color="auto"/>
              <w:right w:val="single" w:sz="4" w:space="0" w:color="auto"/>
            </w:tcBorders>
          </w:tcPr>
          <w:p w14:paraId="25E4F021"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Pr>
                <w:rFonts w:ascii="Times New Roman CYR" w:hAnsi="Times New Roman CYR" w:cs="Times New Roman CYR"/>
              </w:rPr>
              <w:t>Н</w:t>
            </w:r>
            <w:r w:rsidRPr="008D4947">
              <w:rPr>
                <w:rFonts w:ascii="Times New Roman CYR" w:hAnsi="Times New Roman CYR" w:cs="Times New Roman CYR"/>
              </w:rPr>
              <w:t>ет</w:t>
            </w:r>
          </w:p>
        </w:tc>
        <w:tc>
          <w:tcPr>
            <w:tcW w:w="4394" w:type="dxa"/>
            <w:tcBorders>
              <w:top w:val="single" w:sz="4" w:space="0" w:color="auto"/>
              <w:left w:val="single" w:sz="4" w:space="0" w:color="auto"/>
              <w:bottom w:val="single" w:sz="4" w:space="0" w:color="auto"/>
              <w:right w:val="single" w:sz="4" w:space="0" w:color="auto"/>
            </w:tcBorders>
          </w:tcPr>
          <w:p w14:paraId="5ADCF216"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1. Выписка из ЕГРН об объекте недвижимости (об испрашиваемом земельном участке) (орган регистрации прав).</w:t>
            </w:r>
          </w:p>
          <w:p w14:paraId="6940167F"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2. Выписка из ЕГРН об объекте недвижимости (о здании и (или) сооружении, расположенном (</w:t>
            </w:r>
            <w:proofErr w:type="spellStart"/>
            <w:r w:rsidRPr="008D4947">
              <w:rPr>
                <w:rFonts w:ascii="Times New Roman CYR" w:hAnsi="Times New Roman CYR" w:cs="Times New Roman CYR"/>
              </w:rPr>
              <w:t>ых</w:t>
            </w:r>
            <w:proofErr w:type="spellEnd"/>
            <w:r w:rsidRPr="008D4947">
              <w:rPr>
                <w:rFonts w:ascii="Times New Roman CYR" w:hAnsi="Times New Roman CYR" w:cs="Times New Roman CYR"/>
              </w:rPr>
              <w:t>) на испрашиваемом земельном участке) (орган регистрации прав).</w:t>
            </w:r>
          </w:p>
          <w:p w14:paraId="5AAC048A"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3. Выписка из ЕГРЮЛ о юридическом лице, являющемся заявителем (ФНС России).</w:t>
            </w:r>
          </w:p>
        </w:tc>
      </w:tr>
      <w:tr w:rsidR="000B4895" w:rsidRPr="008D4947" w14:paraId="5F4FBF47" w14:textId="77777777" w:rsidTr="00802B5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c>
          <w:tcPr>
            <w:tcW w:w="568" w:type="dxa"/>
            <w:gridSpan w:val="2"/>
            <w:tcBorders>
              <w:top w:val="single" w:sz="4" w:space="0" w:color="auto"/>
              <w:left w:val="single" w:sz="4" w:space="0" w:color="auto"/>
              <w:bottom w:val="single" w:sz="4" w:space="0" w:color="auto"/>
              <w:right w:val="single" w:sz="4" w:space="0" w:color="auto"/>
            </w:tcBorders>
          </w:tcPr>
          <w:p w14:paraId="1EE2D4CF" w14:textId="77777777" w:rsidR="000B4895" w:rsidRPr="008D4947" w:rsidRDefault="000B4895" w:rsidP="0045665B">
            <w:pPr>
              <w:widowControl w:val="0"/>
              <w:autoSpaceDE w:val="0"/>
              <w:autoSpaceDN w:val="0"/>
              <w:adjustRightInd w:val="0"/>
              <w:spacing w:line="228" w:lineRule="auto"/>
              <w:jc w:val="center"/>
              <w:rPr>
                <w:rFonts w:ascii="Times New Roman CYR" w:hAnsi="Times New Roman CYR" w:cs="Times New Roman CYR"/>
              </w:rPr>
            </w:pPr>
            <w:r w:rsidRPr="008D4947">
              <w:rPr>
                <w:rFonts w:ascii="Times New Roman CYR" w:hAnsi="Times New Roman CYR" w:cs="Times New Roman CYR"/>
              </w:rPr>
              <w:t>25</w:t>
            </w:r>
          </w:p>
        </w:tc>
        <w:tc>
          <w:tcPr>
            <w:tcW w:w="3553" w:type="dxa"/>
            <w:gridSpan w:val="2"/>
            <w:tcBorders>
              <w:top w:val="single" w:sz="4" w:space="0" w:color="auto"/>
              <w:left w:val="single" w:sz="4" w:space="0" w:color="auto"/>
              <w:bottom w:val="single" w:sz="4" w:space="0" w:color="auto"/>
              <w:right w:val="single" w:sz="4" w:space="0" w:color="auto"/>
            </w:tcBorders>
          </w:tcPr>
          <w:p w14:paraId="7F0ACE6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t xml:space="preserve">Граждане, работающие по основному месту работы в медицинских организациях </w:t>
            </w:r>
            <w:r w:rsidRPr="008D4947">
              <w:rPr>
                <w:rFonts w:ascii="Times New Roman CYR" w:hAnsi="Times New Roman CYR" w:cs="Times New Roman CYR"/>
              </w:rPr>
              <w:lastRenderedPageBreak/>
              <w:t>государственной областной системы здравоохранения по профессиям и специальностям среднего профессионального и высшего образования, относящихся к укрупненным группам «Клиническая медицина», «Науки о здоровье и профилактическая медицина», «Фармация», «Сестринское дело», на срок не более шести лет, при условии отсутствия у них права собственности на земельные участки для индивидуального жилищного строительства или ведения личного подсобного хозяйства в границах Белокалитвинского муниципального района (статья 8</w:t>
            </w:r>
            <w:r w:rsidRPr="008D4947">
              <w:rPr>
                <w:rFonts w:ascii="Times New Roman CYR" w:hAnsi="Times New Roman CYR" w:cs="Times New Roman CYR"/>
                <w:vertAlign w:val="superscript"/>
              </w:rPr>
              <w:t>8</w:t>
            </w:r>
            <w:r w:rsidRPr="008D4947">
              <w:rPr>
                <w:rFonts w:ascii="Times New Roman CYR" w:hAnsi="Times New Roman CYR" w:cs="Times New Roman CYR"/>
              </w:rPr>
              <w:t xml:space="preserve"> областного закона от 22.07.2003 № 19-ЗС «О регулировании земельных отношений в Ростовской области»).</w:t>
            </w:r>
          </w:p>
        </w:tc>
        <w:tc>
          <w:tcPr>
            <w:tcW w:w="2825" w:type="dxa"/>
            <w:tcBorders>
              <w:top w:val="single" w:sz="4" w:space="0" w:color="auto"/>
              <w:left w:val="single" w:sz="4" w:space="0" w:color="auto"/>
              <w:bottom w:val="single" w:sz="4" w:space="0" w:color="auto"/>
              <w:right w:val="single" w:sz="4" w:space="0" w:color="auto"/>
            </w:tcBorders>
          </w:tcPr>
          <w:p w14:paraId="5C9E4BD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Земельный участок, предназначенный для индивидуального </w:t>
            </w:r>
            <w:r w:rsidRPr="008D4947">
              <w:rPr>
                <w:rFonts w:ascii="Times New Roman CYR" w:hAnsi="Times New Roman CYR" w:cs="Times New Roman CYR"/>
              </w:rPr>
              <w:lastRenderedPageBreak/>
              <w:t>жилищного строительства или ведения личного подсобного хозяйства.</w:t>
            </w:r>
          </w:p>
        </w:tc>
        <w:tc>
          <w:tcPr>
            <w:tcW w:w="3686" w:type="dxa"/>
            <w:tcBorders>
              <w:top w:val="single" w:sz="4" w:space="0" w:color="auto"/>
              <w:left w:val="single" w:sz="4" w:space="0" w:color="auto"/>
              <w:bottom w:val="single" w:sz="4" w:space="0" w:color="auto"/>
              <w:right w:val="single" w:sz="4" w:space="0" w:color="auto"/>
            </w:tcBorders>
          </w:tcPr>
          <w:p w14:paraId="3FD171DE"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sidRPr="008D4947">
              <w:rPr>
                <w:rFonts w:ascii="Times New Roman CYR" w:hAnsi="Times New Roman CYR" w:cs="Times New Roman CYR"/>
              </w:rPr>
              <w:lastRenderedPageBreak/>
              <w:t xml:space="preserve">Документ, подтверждающий трудовые отношения заявителя в качестве работника медицинской </w:t>
            </w:r>
            <w:r w:rsidRPr="008D4947">
              <w:rPr>
                <w:rFonts w:ascii="Times New Roman CYR" w:hAnsi="Times New Roman CYR" w:cs="Times New Roman CYR"/>
              </w:rPr>
              <w:lastRenderedPageBreak/>
              <w:t>организации государственной областной системы здравоохранения (трудовой договор, выписка из трудовой книжки, сведения о трудовой деятельности).</w:t>
            </w:r>
          </w:p>
        </w:tc>
        <w:tc>
          <w:tcPr>
            <w:tcW w:w="4394" w:type="dxa"/>
            <w:tcBorders>
              <w:top w:val="single" w:sz="4" w:space="0" w:color="auto"/>
              <w:left w:val="single" w:sz="4" w:space="0" w:color="auto"/>
              <w:bottom w:val="single" w:sz="4" w:space="0" w:color="auto"/>
              <w:right w:val="single" w:sz="4" w:space="0" w:color="auto"/>
            </w:tcBorders>
          </w:tcPr>
          <w:p w14:paraId="610A32E7" w14:textId="77777777" w:rsidR="000B4895" w:rsidRPr="008D4947" w:rsidRDefault="000B4895" w:rsidP="0045665B">
            <w:pPr>
              <w:widowControl w:val="0"/>
              <w:autoSpaceDE w:val="0"/>
              <w:autoSpaceDN w:val="0"/>
              <w:adjustRightInd w:val="0"/>
              <w:spacing w:line="228" w:lineRule="auto"/>
              <w:rPr>
                <w:rFonts w:ascii="Times New Roman CYR" w:hAnsi="Times New Roman CYR" w:cs="Times New Roman CYR"/>
              </w:rPr>
            </w:pPr>
            <w:r>
              <w:rPr>
                <w:rFonts w:ascii="Times New Roman CYR" w:hAnsi="Times New Roman CYR" w:cs="Times New Roman CYR"/>
              </w:rPr>
              <w:lastRenderedPageBreak/>
              <w:t>Н</w:t>
            </w:r>
            <w:r w:rsidRPr="008D4947">
              <w:rPr>
                <w:rFonts w:ascii="Times New Roman CYR" w:hAnsi="Times New Roman CYR" w:cs="Times New Roman CYR"/>
              </w:rPr>
              <w:t>ет</w:t>
            </w:r>
          </w:p>
        </w:tc>
      </w:tr>
    </w:tbl>
    <w:p w14:paraId="1169EE32" w14:textId="77777777" w:rsidR="000B4895" w:rsidRPr="008D4947" w:rsidRDefault="000B4895" w:rsidP="000B4895">
      <w:pPr>
        <w:widowControl w:val="0"/>
        <w:tabs>
          <w:tab w:val="left" w:pos="5850"/>
        </w:tabs>
        <w:autoSpaceDE w:val="0"/>
        <w:spacing w:line="228" w:lineRule="auto"/>
        <w:ind w:left="-108"/>
        <w:rPr>
          <w:sz w:val="28"/>
          <w:szCs w:val="28"/>
        </w:rPr>
      </w:pPr>
    </w:p>
    <w:p w14:paraId="27E3C11E" w14:textId="77777777" w:rsidR="000B4895" w:rsidRPr="008D4947" w:rsidRDefault="000B4895" w:rsidP="000B4895">
      <w:pPr>
        <w:widowControl w:val="0"/>
        <w:tabs>
          <w:tab w:val="left" w:pos="5850"/>
        </w:tabs>
        <w:autoSpaceDE w:val="0"/>
        <w:spacing w:line="228" w:lineRule="auto"/>
        <w:ind w:left="-108"/>
        <w:rPr>
          <w:sz w:val="28"/>
          <w:szCs w:val="28"/>
        </w:rPr>
      </w:pPr>
    </w:p>
    <w:p w14:paraId="67746447" w14:textId="77777777" w:rsidR="000B4895" w:rsidRPr="0004527B" w:rsidRDefault="000B4895" w:rsidP="000B4895">
      <w:pPr>
        <w:widowControl w:val="0"/>
        <w:tabs>
          <w:tab w:val="left" w:pos="5850"/>
        </w:tabs>
        <w:autoSpaceDE w:val="0"/>
        <w:spacing w:line="228" w:lineRule="auto"/>
        <w:ind w:left="-108"/>
        <w:rPr>
          <w:sz w:val="28"/>
          <w:szCs w:val="28"/>
        </w:rPr>
      </w:pPr>
    </w:p>
    <w:p w14:paraId="7737E376" w14:textId="77777777" w:rsidR="000B4895" w:rsidRPr="0045665B" w:rsidRDefault="000B4895" w:rsidP="000B4895">
      <w:pPr>
        <w:widowControl w:val="0"/>
        <w:tabs>
          <w:tab w:val="left" w:pos="5850"/>
        </w:tabs>
        <w:autoSpaceDE w:val="0"/>
        <w:spacing w:line="228" w:lineRule="auto"/>
        <w:ind w:left="709"/>
        <w:rPr>
          <w:sz w:val="26"/>
          <w:szCs w:val="26"/>
        </w:rPr>
      </w:pPr>
      <w:r w:rsidRPr="0045665B">
        <w:rPr>
          <w:sz w:val="26"/>
          <w:szCs w:val="26"/>
        </w:rPr>
        <w:t>Заместитель главы Администрации</w:t>
      </w:r>
    </w:p>
    <w:p w14:paraId="6E18DBC5" w14:textId="77777777" w:rsidR="0045665B" w:rsidRDefault="000B4895" w:rsidP="000B4895">
      <w:pPr>
        <w:widowControl w:val="0"/>
        <w:tabs>
          <w:tab w:val="left" w:pos="5850"/>
        </w:tabs>
        <w:autoSpaceDE w:val="0"/>
        <w:spacing w:line="228" w:lineRule="auto"/>
        <w:ind w:left="709"/>
        <w:rPr>
          <w:sz w:val="26"/>
          <w:szCs w:val="26"/>
        </w:rPr>
      </w:pPr>
      <w:r w:rsidRPr="0045665B">
        <w:rPr>
          <w:sz w:val="26"/>
          <w:szCs w:val="26"/>
        </w:rPr>
        <w:t xml:space="preserve">Белокалитвинского района </w:t>
      </w:r>
    </w:p>
    <w:p w14:paraId="3DC1310C" w14:textId="67BAA1D0" w:rsidR="000B4895" w:rsidRPr="0045665B" w:rsidRDefault="0045665B" w:rsidP="000B4895">
      <w:pPr>
        <w:widowControl w:val="0"/>
        <w:tabs>
          <w:tab w:val="left" w:pos="5850"/>
        </w:tabs>
        <w:autoSpaceDE w:val="0"/>
        <w:spacing w:line="228" w:lineRule="auto"/>
        <w:ind w:left="709"/>
        <w:rPr>
          <w:sz w:val="26"/>
          <w:szCs w:val="26"/>
        </w:rPr>
      </w:pPr>
      <w:r>
        <w:rPr>
          <w:sz w:val="26"/>
          <w:szCs w:val="26"/>
        </w:rPr>
        <w:t>п</w:t>
      </w:r>
      <w:r w:rsidR="000B4895" w:rsidRPr="0045665B">
        <w:rPr>
          <w:sz w:val="26"/>
          <w:szCs w:val="26"/>
        </w:rPr>
        <w:t>о</w:t>
      </w:r>
      <w:r>
        <w:rPr>
          <w:sz w:val="26"/>
          <w:szCs w:val="26"/>
        </w:rPr>
        <w:t xml:space="preserve"> </w:t>
      </w:r>
      <w:r w:rsidR="000B4895" w:rsidRPr="0045665B">
        <w:rPr>
          <w:sz w:val="26"/>
          <w:szCs w:val="26"/>
        </w:rPr>
        <w:t xml:space="preserve">организационной и кадровой работе                                                                                                         Л.Г. Василенко </w:t>
      </w:r>
    </w:p>
    <w:p w14:paraId="76BCA640" w14:textId="32687C26" w:rsidR="003A39C2" w:rsidRPr="001B152D" w:rsidRDefault="003A39C2" w:rsidP="00835273">
      <w:pPr>
        <w:rPr>
          <w:sz w:val="28"/>
          <w:szCs w:val="28"/>
        </w:rPr>
      </w:pPr>
    </w:p>
    <w:sectPr w:rsidR="003A39C2" w:rsidRPr="001B152D" w:rsidSect="0045665B">
      <w:headerReference w:type="first" r:id="rId78"/>
      <w:pgSz w:w="16838" w:h="11906" w:orient="landscape" w:code="9"/>
      <w:pgMar w:top="993"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8C66" w14:textId="77777777" w:rsidR="00BE7CB0" w:rsidRDefault="00BE7CB0">
      <w:r>
        <w:separator/>
      </w:r>
    </w:p>
  </w:endnote>
  <w:endnote w:type="continuationSeparator" w:id="0">
    <w:p w14:paraId="413F1713" w14:textId="77777777" w:rsidR="00BE7CB0" w:rsidRDefault="00B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D5BED7C"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5665B" w:rsidRPr="0045665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5665B">
      <w:rPr>
        <w:noProof/>
        <w:sz w:val="14"/>
        <w:lang w:val="en-US"/>
      </w:rPr>
      <w:t>C:\Users\eio3\Documents\Постановления\изм_389-адм-реглам-зем-уч.docx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01D7" w:rsidRPr="007801D7">
      <w:rPr>
        <w:noProof/>
        <w:sz w:val="14"/>
      </w:rPr>
      <w:t>9/11/2025 3:40:00</w:t>
    </w:r>
    <w:r w:rsidR="007801D7">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5AFD64B3"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5665B" w:rsidRPr="0045665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5665B">
      <w:rPr>
        <w:noProof/>
        <w:sz w:val="14"/>
        <w:lang w:val="en-US"/>
      </w:rPr>
      <w:t>C:\Users\eio3\Documents\Постановления\изм_389-адм-реглам-зем-уч.docx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01D7" w:rsidRPr="007801D7">
      <w:rPr>
        <w:noProof/>
        <w:sz w:val="14"/>
      </w:rPr>
      <w:t>9/11/2025 3:40:00</w:t>
    </w:r>
    <w:r w:rsidR="007801D7">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02C4" w14:textId="77777777" w:rsidR="00BE7CB0" w:rsidRDefault="00BE7CB0">
      <w:r>
        <w:separator/>
      </w:r>
    </w:p>
  </w:footnote>
  <w:footnote w:type="continuationSeparator" w:id="0">
    <w:p w14:paraId="7A4AC2CE" w14:textId="77777777" w:rsidR="00BE7CB0" w:rsidRDefault="00BE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948849"/>
      <w:docPartObj>
        <w:docPartGallery w:val="Page Numbers (Top of Page)"/>
        <w:docPartUnique/>
      </w:docPartObj>
    </w:sdtPr>
    <w:sdtContent>
      <w:p w14:paraId="6D2C5017" w14:textId="15387820" w:rsidR="0045665B" w:rsidRDefault="0045665B">
        <w:pPr>
          <w:pStyle w:val="a3"/>
          <w:jc w:val="center"/>
        </w:pPr>
        <w:r>
          <w:fldChar w:fldCharType="begin"/>
        </w:r>
        <w:r>
          <w:instrText>PAGE   \* MERGEFORMAT</w:instrText>
        </w:r>
        <w:r>
          <w:fldChar w:fldCharType="separate"/>
        </w:r>
        <w:r>
          <w:t>2</w:t>
        </w:r>
        <w:r>
          <w:fldChar w:fldCharType="end"/>
        </w:r>
      </w:p>
    </w:sdtContent>
  </w:sdt>
  <w:p w14:paraId="5B823568" w14:textId="77777777" w:rsidR="0045665B" w:rsidRDefault="004566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B4895"/>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4093"/>
    <w:rsid w:val="002D45C1"/>
    <w:rsid w:val="002D781F"/>
    <w:rsid w:val="002F52FA"/>
    <w:rsid w:val="00316A76"/>
    <w:rsid w:val="00320F99"/>
    <w:rsid w:val="00326F6E"/>
    <w:rsid w:val="00330051"/>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5665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0229C"/>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01D7"/>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BE7CB0"/>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3185"/>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640B6"/>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d">
    <w:name w:val="Гипертекстовая ссылка"/>
    <w:uiPriority w:val="99"/>
    <w:rsid w:val="000B4895"/>
    <w:rPr>
      <w:rFonts w:cs="Times New Roman"/>
      <w:b w:val="0"/>
      <w:color w:val="106BBE"/>
    </w:rPr>
  </w:style>
  <w:style w:type="character" w:customStyle="1" w:styleId="ae">
    <w:name w:val="Цветовое выделение"/>
    <w:uiPriority w:val="99"/>
    <w:rsid w:val="000B4895"/>
    <w:rPr>
      <w:b/>
      <w:color w:val="26282F"/>
    </w:rPr>
  </w:style>
  <w:style w:type="paragraph" w:customStyle="1" w:styleId="s1">
    <w:name w:val="s_1"/>
    <w:basedOn w:val="a"/>
    <w:rsid w:val="000B4895"/>
    <w:pPr>
      <w:spacing w:before="100" w:beforeAutospacing="1" w:after="100" w:afterAutospacing="1"/>
    </w:pPr>
  </w:style>
  <w:style w:type="character" w:styleId="af">
    <w:name w:val="Hyperlink"/>
    <w:rsid w:val="000B489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mo.garant.ru/document/redirect/12124624/391021" TargetMode="External"/><Relationship Id="rId18" Type="http://schemas.openxmlformats.org/officeDocument/2006/relationships/hyperlink" Target="http://demo.garant.ru/document/redirect/12124624/391024"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demo.garant.ru/document/redirect/12124624/391025" TargetMode="External"/><Relationship Id="rId34" Type="http://schemas.openxmlformats.org/officeDocument/2006/relationships/hyperlink" Target="http://demo.garant.ru/document/redirect/12124624/3910216" TargetMode="External"/><Relationship Id="rId42" Type="http://schemas.openxmlformats.org/officeDocument/2006/relationships/hyperlink" Target="https://internet.garant.ru/document/redirect/12177515/16172" TargetMode="External"/><Relationship Id="rId47" Type="http://schemas.openxmlformats.org/officeDocument/2006/relationships/hyperlink" Target="https://internet.garant.ru/" TargetMode="External"/><Relationship Id="rId50" Type="http://schemas.openxmlformats.org/officeDocument/2006/relationships/hyperlink" Target="http://demo.garant.ru/document/redirect/19529892/2000" TargetMode="External"/><Relationship Id="rId55" Type="http://schemas.openxmlformats.org/officeDocument/2006/relationships/hyperlink" Target="http://demo.garant.ru/document/redirect/11901341/0" TargetMode="External"/><Relationship Id="rId63" Type="http://schemas.openxmlformats.org/officeDocument/2006/relationships/hyperlink" Target="http://demo.garant.ru/document/redirect/12124624/391025" TargetMode="External"/><Relationship Id="rId68" Type="http://schemas.openxmlformats.org/officeDocument/2006/relationships/hyperlink" Target="http://demo.garant.ru/document/redirect/70353464/0" TargetMode="External"/><Relationship Id="rId76" Type="http://schemas.openxmlformats.org/officeDocument/2006/relationships/hyperlink" Target="http://demo.garant.ru/document/redirect/12124624/3910221" TargetMode="External"/><Relationship Id="rId7" Type="http://schemas.openxmlformats.org/officeDocument/2006/relationships/endnotes" Target="endnotes.xml"/><Relationship Id="rId71" Type="http://schemas.openxmlformats.org/officeDocument/2006/relationships/hyperlink" Target="http://demo.garant.ru/document/redirect/70353464/0" TargetMode="External"/><Relationship Id="rId2" Type="http://schemas.openxmlformats.org/officeDocument/2006/relationships/numbering" Target="numbering.xml"/><Relationship Id="rId16" Type="http://schemas.openxmlformats.org/officeDocument/2006/relationships/hyperlink" Target="http://demo.garant.ru/document/redirect/12124624/391024" TargetMode="External"/><Relationship Id="rId29" Type="http://schemas.openxmlformats.org/officeDocument/2006/relationships/hyperlink" Target="http://demo.garant.ru/document/redirect/12124624/3910212" TargetMode="External"/><Relationship Id="rId11" Type="http://schemas.openxmlformats.org/officeDocument/2006/relationships/hyperlink" Target="http://demo.garant.ru/document/redirect/12124624/391021" TargetMode="External"/><Relationship Id="rId24" Type="http://schemas.openxmlformats.org/officeDocument/2006/relationships/hyperlink" Target="http://demo.garant.ru/document/redirect/12124624/391028" TargetMode="External"/><Relationship Id="rId32" Type="http://schemas.openxmlformats.org/officeDocument/2006/relationships/hyperlink" Target="http://demo.garant.ru/document/redirect/12124624/3910214"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footer" Target="footer2.xml"/><Relationship Id="rId58" Type="http://schemas.openxmlformats.org/officeDocument/2006/relationships/hyperlink" Target="http://demo.garant.ru/document/redirect/12124624/391021" TargetMode="External"/><Relationship Id="rId66" Type="http://schemas.openxmlformats.org/officeDocument/2006/relationships/hyperlink" Target="http://demo.garant.ru/document/redirect/12124624/3910212" TargetMode="External"/><Relationship Id="rId74" Type="http://schemas.openxmlformats.org/officeDocument/2006/relationships/hyperlink" Target="http://demo.garant.ru/document/redirect/12124624/391022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demo.garant.ru/document/redirect/12124624/391024" TargetMode="External"/><Relationship Id="rId10" Type="http://schemas.openxmlformats.org/officeDocument/2006/relationships/hyperlink" Target="http://demo.garant.ru/document/redirect/12177515/0" TargetMode="External"/><Relationship Id="rId19" Type="http://schemas.openxmlformats.org/officeDocument/2006/relationships/hyperlink" Target="http://demo.garant.ru/document/redirect/70353464/0" TargetMode="External"/><Relationship Id="rId31" Type="http://schemas.openxmlformats.org/officeDocument/2006/relationships/hyperlink" Target="http://demo.garant.ru/document/redirect/70353464/0" TargetMode="External"/><Relationship Id="rId44" Type="http://schemas.openxmlformats.org/officeDocument/2006/relationships/hyperlink" Target="https://internet.garant.ru/" TargetMode="External"/><Relationship Id="rId52" Type="http://schemas.openxmlformats.org/officeDocument/2006/relationships/footer" Target="footer1.xml"/><Relationship Id="rId60" Type="http://schemas.openxmlformats.org/officeDocument/2006/relationships/hyperlink" Target="http://demo.garant.ru/document/redirect/12124624/391023" TargetMode="External"/><Relationship Id="rId65" Type="http://schemas.openxmlformats.org/officeDocument/2006/relationships/hyperlink" Target="http://demo.garant.ru/document/redirect/12124624/3910211" TargetMode="External"/><Relationship Id="rId73" Type="http://schemas.openxmlformats.org/officeDocument/2006/relationships/hyperlink" Target="http://demo.garant.ru/document/redirect/12124624/3910216" TargetMode="External"/><Relationship Id="rId7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emo.garant.ru/document/redirect/12177515/0" TargetMode="External"/><Relationship Id="rId14" Type="http://schemas.openxmlformats.org/officeDocument/2006/relationships/hyperlink" Target="https://internet.garant.ru/document/redirect/12124624/391021" TargetMode="External"/><Relationship Id="rId22" Type="http://schemas.openxmlformats.org/officeDocument/2006/relationships/hyperlink" Target="http://demo.garant.ru/document/redirect/12124624/391025" TargetMode="External"/><Relationship Id="rId27" Type="http://schemas.openxmlformats.org/officeDocument/2006/relationships/hyperlink" Target="http://demo.garant.ru/document/redirect/12124624/391028" TargetMode="External"/><Relationship Id="rId30" Type="http://schemas.openxmlformats.org/officeDocument/2006/relationships/hyperlink" Target="http://demo.garant.ru/document/redirect/70291366/0"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demo.garant.ru/document/redirect/12124624/391021" TargetMode="External"/><Relationship Id="rId64" Type="http://schemas.openxmlformats.org/officeDocument/2006/relationships/hyperlink" Target="http://demo.garant.ru/document/redirect/12124624/391028" TargetMode="External"/><Relationship Id="rId69" Type="http://schemas.openxmlformats.org/officeDocument/2006/relationships/hyperlink" Target="http://demo.garant.ru/document/redirect/12124624/3910214" TargetMode="External"/><Relationship Id="rId77" Type="http://schemas.openxmlformats.org/officeDocument/2006/relationships/hyperlink" Target="http://demo.garant.ru/document/redirect/75098893/0" TargetMode="External"/><Relationship Id="rId8" Type="http://schemas.openxmlformats.org/officeDocument/2006/relationships/image" Target="media/image1.jpeg"/><Relationship Id="rId51" Type="http://schemas.openxmlformats.org/officeDocument/2006/relationships/header" Target="header1.xml"/><Relationship Id="rId72" Type="http://schemas.openxmlformats.org/officeDocument/2006/relationships/hyperlink" Target="http://demo.garant.ru/document/redirect/12124624/3910215"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emo.garant.ru/document/redirect/12124624/391021" TargetMode="External"/><Relationship Id="rId17" Type="http://schemas.openxmlformats.org/officeDocument/2006/relationships/hyperlink" Target="http://demo.garant.ru/document/redirect/12124624/391024" TargetMode="External"/><Relationship Id="rId25" Type="http://schemas.openxmlformats.org/officeDocument/2006/relationships/hyperlink" Target="http://demo.garant.ru/document/redirect/12124624/391028" TargetMode="External"/><Relationship Id="rId33" Type="http://schemas.openxmlformats.org/officeDocument/2006/relationships/hyperlink" Target="http://demo.garant.ru/document/redirect/12124624/3910215"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demo.garant.ru/document/redirect/11901341/0" TargetMode="External"/><Relationship Id="rId67" Type="http://schemas.openxmlformats.org/officeDocument/2006/relationships/hyperlink" Target="http://demo.garant.ru/document/redirect/70291366/0" TargetMode="External"/><Relationship Id="rId20" Type="http://schemas.openxmlformats.org/officeDocument/2006/relationships/hyperlink" Target="http://demo.garant.ru/document/redirect/12124624/391025" TargetMode="External"/><Relationship Id="rId41" Type="http://schemas.openxmlformats.org/officeDocument/2006/relationships/hyperlink" Target="https://internet.garant.ru/" TargetMode="External"/><Relationship Id="rId54" Type="http://schemas.openxmlformats.org/officeDocument/2006/relationships/hyperlink" Target="http://demo.garant.ru/document/redirect/12124624/391021" TargetMode="External"/><Relationship Id="rId62" Type="http://schemas.openxmlformats.org/officeDocument/2006/relationships/hyperlink" Target="http://demo.garant.ru/document/redirect/70353464/0" TargetMode="External"/><Relationship Id="rId70" Type="http://schemas.openxmlformats.org/officeDocument/2006/relationships/hyperlink" Target="http://demo.garant.ru/document/redirect/70291366/0" TargetMode="External"/><Relationship Id="rId75" Type="http://schemas.openxmlformats.org/officeDocument/2006/relationships/hyperlink" Target="http://demo.garant.ru/document/redirect/7197641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emo.garant.ru/document/redirect/12124624/391023" TargetMode="External"/><Relationship Id="rId23" Type="http://schemas.openxmlformats.org/officeDocument/2006/relationships/hyperlink" Target="http://demo.garant.ru/document/redirect/12124624/391025" TargetMode="External"/><Relationship Id="rId28" Type="http://schemas.openxmlformats.org/officeDocument/2006/relationships/hyperlink" Target="http://demo.garant.ru/document/redirect/12124624/3910211" TargetMode="External"/><Relationship Id="rId36" Type="http://schemas.openxmlformats.org/officeDocument/2006/relationships/hyperlink" Target="http://demo.garant.ru/document/redirect/12124624/3910216" TargetMode="External"/><Relationship Id="rId49" Type="http://schemas.openxmlformats.org/officeDocument/2006/relationships/hyperlink" Target="https://internet.garant.ru/" TargetMode="External"/><Relationship Id="rId57" Type="http://schemas.openxmlformats.org/officeDocument/2006/relationships/hyperlink" Target="http://demo.garant.ru/document/redirect/119013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8909</Words>
  <Characters>50784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2025-09-11T12:39:00Z</cp:lastPrinted>
  <dcterms:created xsi:type="dcterms:W3CDTF">2025-09-11T12:30:00Z</dcterms:created>
  <dcterms:modified xsi:type="dcterms:W3CDTF">2025-09-17T06:59:00Z</dcterms:modified>
</cp:coreProperties>
</file>