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004E2">
        <w:rPr>
          <w:sz w:val="28"/>
        </w:rPr>
        <w:t>1</w:t>
      </w:r>
      <w:r w:rsidR="00431993">
        <w:rPr>
          <w:sz w:val="28"/>
        </w:rPr>
        <w:t>3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431993">
        <w:rPr>
          <w:sz w:val="28"/>
        </w:rPr>
        <w:t>406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C7B4C" w:rsidRDefault="008C7B4C" w:rsidP="008C7B4C">
      <w:pPr>
        <w:tabs>
          <w:tab w:val="left" w:pos="1440"/>
        </w:tabs>
        <w:autoSpaceDE w:val="0"/>
        <w:ind w:right="-1"/>
        <w:jc w:val="center"/>
        <w:rPr>
          <w:b/>
          <w:sz w:val="28"/>
          <w:szCs w:val="28"/>
          <w:lang w:eastAsia="zh-CN"/>
        </w:rPr>
      </w:pPr>
      <w:bookmarkStart w:id="2" w:name="_GoBack"/>
      <w:r>
        <w:rPr>
          <w:b/>
          <w:sz w:val="28"/>
          <w:szCs w:val="28"/>
          <w:lang w:eastAsia="zh-CN"/>
        </w:rPr>
        <w:t xml:space="preserve">Об организации на территории </w:t>
      </w:r>
      <w:proofErr w:type="spellStart"/>
      <w:r>
        <w:rPr>
          <w:b/>
          <w:sz w:val="28"/>
          <w:szCs w:val="28"/>
          <w:lang w:eastAsia="zh-CN"/>
        </w:rPr>
        <w:t>Белокалитвинского</w:t>
      </w:r>
      <w:proofErr w:type="spellEnd"/>
      <w:r>
        <w:rPr>
          <w:b/>
          <w:sz w:val="28"/>
          <w:szCs w:val="28"/>
          <w:lang w:eastAsia="zh-CN"/>
        </w:rPr>
        <w:t xml:space="preserve"> района </w:t>
      </w:r>
    </w:p>
    <w:p w:rsidR="008C7B4C" w:rsidRDefault="008C7B4C" w:rsidP="008C7B4C">
      <w:pPr>
        <w:tabs>
          <w:tab w:val="left" w:pos="1440"/>
        </w:tabs>
        <w:autoSpaceDE w:val="0"/>
        <w:ind w:right="-1"/>
        <w:jc w:val="center"/>
        <w:rPr>
          <w:rFonts w:eastAsia="Andale Sans UI"/>
          <w:b/>
          <w:kern w:val="2"/>
          <w:sz w:val="28"/>
          <w:szCs w:val="28"/>
        </w:rPr>
      </w:pPr>
      <w:r>
        <w:rPr>
          <w:b/>
          <w:sz w:val="28"/>
          <w:szCs w:val="28"/>
          <w:lang w:eastAsia="zh-CN"/>
        </w:rPr>
        <w:t>общественных обсуждений проектной и рабочей документации по объекту «</w:t>
      </w:r>
      <w:r>
        <w:rPr>
          <w:b/>
          <w:sz w:val="28"/>
          <w:szCs w:val="28"/>
        </w:rPr>
        <w:t xml:space="preserve">Тушение породных отвалов, расположенных в </w:t>
      </w:r>
      <w:proofErr w:type="spellStart"/>
      <w:r>
        <w:rPr>
          <w:b/>
          <w:sz w:val="28"/>
          <w:szCs w:val="28"/>
        </w:rPr>
        <w:t>Белокалитвинском</w:t>
      </w:r>
      <w:proofErr w:type="spellEnd"/>
      <w:r>
        <w:rPr>
          <w:b/>
          <w:sz w:val="28"/>
          <w:szCs w:val="28"/>
        </w:rPr>
        <w:t xml:space="preserve"> районе Ростовской области» ОАО «Ростовуголь» (ШУ «Шолоховское</w:t>
      </w:r>
      <w:proofErr w:type="gramStart"/>
      <w:r>
        <w:rPr>
          <w:b/>
          <w:sz w:val="28"/>
          <w:szCs w:val="28"/>
        </w:rPr>
        <w:t xml:space="preserve">», </w:t>
      </w:r>
      <w:r w:rsidR="00A613DA">
        <w:rPr>
          <w:b/>
          <w:sz w:val="28"/>
          <w:szCs w:val="28"/>
        </w:rPr>
        <w:t xml:space="preserve">  </w:t>
      </w:r>
      <w:proofErr w:type="gramEnd"/>
      <w:r w:rsidR="00A613DA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ШУ «Горняцкое», ШУ «</w:t>
      </w:r>
      <w:proofErr w:type="spellStart"/>
      <w:r>
        <w:rPr>
          <w:b/>
          <w:sz w:val="28"/>
          <w:szCs w:val="28"/>
        </w:rPr>
        <w:t>Краснодонецкое</w:t>
      </w:r>
      <w:proofErr w:type="spellEnd"/>
      <w:r>
        <w:rPr>
          <w:b/>
          <w:sz w:val="28"/>
          <w:szCs w:val="28"/>
        </w:rPr>
        <w:t>») (2 этап)»</w:t>
      </w:r>
    </w:p>
    <w:bookmarkEnd w:id="2"/>
    <w:p w:rsidR="008C7B4C" w:rsidRDefault="008C7B4C" w:rsidP="008C7B4C">
      <w:pPr>
        <w:tabs>
          <w:tab w:val="left" w:pos="1440"/>
        </w:tabs>
        <w:autoSpaceDE w:val="0"/>
        <w:ind w:right="-1"/>
        <w:jc w:val="center"/>
        <w:rPr>
          <w:sz w:val="28"/>
          <w:szCs w:val="28"/>
          <w:lang w:eastAsia="zh-CN"/>
        </w:rPr>
      </w:pPr>
    </w:p>
    <w:p w:rsidR="008C7B4C" w:rsidRDefault="008C7B4C" w:rsidP="008C7B4C">
      <w:pPr>
        <w:spacing w:after="2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23.11.1995 №</w:t>
      </w:r>
      <w:r w:rsidR="00F46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174-ФЗ </w:t>
      </w:r>
      <w:r w:rsidR="00F46A0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«Об экологической экспертизе», от 06.10.2003 № 131-ФЗ «Об общих принципах организации местного самоуправления в Российской Федерации, статьей 13 Федерального закона от 10.01.2002 №</w:t>
      </w:r>
      <w:r w:rsidR="00F46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7-ФЗ «Об охране окружающей среды»,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18.06.2019 №</w:t>
      </w:r>
      <w:r w:rsidR="00F46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967 «Об утверждении порядка организации и проведения общественных обсуждений намечаемой хозяйственной и иной деятельности, подлежащей государственной экологической экспертизе,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="00F46A0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46A06">
        <w:rPr>
          <w:b/>
          <w:spacing w:val="60"/>
          <w:sz w:val="28"/>
          <w:szCs w:val="28"/>
        </w:rPr>
        <w:t>постановляет</w:t>
      </w:r>
      <w:r w:rsidRPr="00F46A06">
        <w:rPr>
          <w:spacing w:val="60"/>
          <w:sz w:val="28"/>
          <w:szCs w:val="28"/>
        </w:rPr>
        <w:t>:</w:t>
      </w:r>
    </w:p>
    <w:p w:rsidR="008C7B4C" w:rsidRDefault="008C7B4C" w:rsidP="008C7B4C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Назначить общественные обсуждения проектной и рабочей </w:t>
      </w:r>
      <w:r w:rsidR="00F46A06">
        <w:rPr>
          <w:sz w:val="28"/>
          <w:szCs w:val="28"/>
          <w:lang w:eastAsia="zh-CN"/>
        </w:rPr>
        <w:t>документации по</w:t>
      </w:r>
      <w:r>
        <w:rPr>
          <w:sz w:val="28"/>
          <w:szCs w:val="28"/>
          <w:lang w:eastAsia="zh-CN"/>
        </w:rPr>
        <w:t xml:space="preserve"> объекту </w:t>
      </w:r>
      <w:r>
        <w:rPr>
          <w:sz w:val="28"/>
          <w:szCs w:val="28"/>
        </w:rPr>
        <w:t xml:space="preserve">«Тушение породных отвалов, расположенных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Ростовской области» ОАО «Ростовуголь» (ШУ «Шолоховское», ШУ «Горняцкое», ШУ «</w:t>
      </w:r>
      <w:proofErr w:type="spellStart"/>
      <w:r>
        <w:rPr>
          <w:sz w:val="28"/>
          <w:szCs w:val="28"/>
        </w:rPr>
        <w:t>Краснодонецкое</w:t>
      </w:r>
      <w:proofErr w:type="spellEnd"/>
      <w:r>
        <w:rPr>
          <w:sz w:val="28"/>
          <w:szCs w:val="28"/>
        </w:rPr>
        <w:t>») (2 этап)», включая материалы охраны окружающей среды (ООС) и оценки воздействия объекта на окружающую среду (ОВОС).</w:t>
      </w:r>
    </w:p>
    <w:p w:rsidR="008C7B4C" w:rsidRDefault="008C7B4C" w:rsidP="008C7B4C">
      <w:pPr>
        <w:ind w:firstLine="706"/>
        <w:jc w:val="both"/>
        <w:rPr>
          <w:rFonts w:eastAsia="Andale Sans UI"/>
          <w:kern w:val="2"/>
        </w:rPr>
      </w:pPr>
      <w:r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</w:rPr>
        <w:t xml:space="preserve">Материалы по объекту доступны для </w:t>
      </w:r>
      <w:proofErr w:type="gramStart"/>
      <w:r>
        <w:rPr>
          <w:sz w:val="28"/>
          <w:szCs w:val="28"/>
        </w:rPr>
        <w:t>ознакомления  общественности</w:t>
      </w:r>
      <w:proofErr w:type="gramEnd"/>
      <w:r>
        <w:rPr>
          <w:sz w:val="28"/>
          <w:szCs w:val="28"/>
        </w:rPr>
        <w:t xml:space="preserve">  с «13»  марта  по  «13»  апреля  2020 года:</w:t>
      </w:r>
      <w:r>
        <w:t xml:space="preserve"> </w:t>
      </w:r>
    </w:p>
    <w:p w:rsidR="008C7B4C" w:rsidRDefault="008C7B4C" w:rsidP="008C7B4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Ростовская область, г. Белая Калитва, ул. Чернышевского</w:t>
      </w:r>
      <w:r w:rsidR="00F46A06">
        <w:rPr>
          <w:sz w:val="28"/>
          <w:szCs w:val="28"/>
        </w:rPr>
        <w:t>,</w:t>
      </w:r>
      <w:r>
        <w:rPr>
          <w:sz w:val="28"/>
          <w:szCs w:val="28"/>
        </w:rPr>
        <w:t xml:space="preserve"> д.</w:t>
      </w:r>
      <w:r w:rsidR="00F46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–  </w:t>
      </w:r>
      <w:proofErr w:type="gramStart"/>
      <w:r>
        <w:rPr>
          <w:sz w:val="28"/>
          <w:szCs w:val="28"/>
        </w:rPr>
        <w:t xml:space="preserve">Администрация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proofErr w:type="gramEnd"/>
      <w:r>
        <w:rPr>
          <w:sz w:val="28"/>
          <w:szCs w:val="28"/>
        </w:rPr>
        <w:t xml:space="preserve">  района;  </w:t>
      </w:r>
    </w:p>
    <w:p w:rsidR="008C7B4C" w:rsidRDefault="008C7B4C" w:rsidP="008C7B4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Ростовская  область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ул. Комсомольская</w:t>
      </w:r>
      <w:r w:rsidR="00F46A06">
        <w:rPr>
          <w:sz w:val="28"/>
          <w:szCs w:val="28"/>
        </w:rPr>
        <w:t>,</w:t>
      </w:r>
      <w:r>
        <w:rPr>
          <w:sz w:val="28"/>
          <w:szCs w:val="28"/>
        </w:rPr>
        <w:t xml:space="preserve"> д. 21,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Шолоховский Администрация Шолоховского  городского  поселения.</w:t>
      </w:r>
    </w:p>
    <w:p w:rsidR="008C7B4C" w:rsidRDefault="008C7B4C" w:rsidP="008C7B4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Ростовская область, </w:t>
      </w:r>
      <w:proofErr w:type="spellStart"/>
      <w:r w:rsidR="00C43D6B">
        <w:rPr>
          <w:sz w:val="28"/>
          <w:szCs w:val="28"/>
        </w:rPr>
        <w:t>Белокалитвинский</w:t>
      </w:r>
      <w:proofErr w:type="spellEnd"/>
      <w:r w:rsidR="00C43D6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п. </w:t>
      </w:r>
      <w:proofErr w:type="gramStart"/>
      <w:r>
        <w:rPr>
          <w:sz w:val="28"/>
          <w:szCs w:val="28"/>
        </w:rPr>
        <w:t xml:space="preserve">Горняцкий, </w:t>
      </w:r>
      <w:r w:rsidR="00F46A06">
        <w:rPr>
          <w:sz w:val="28"/>
          <w:szCs w:val="28"/>
        </w:rPr>
        <w:t xml:space="preserve">  </w:t>
      </w:r>
      <w:proofErr w:type="gramEnd"/>
      <w:r w:rsidR="00F46A0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ул. Центральная</w:t>
      </w:r>
      <w:r w:rsidR="00F46A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д.</w:t>
      </w:r>
      <w:r w:rsidR="00F46A06">
        <w:rPr>
          <w:sz w:val="28"/>
          <w:szCs w:val="28"/>
        </w:rPr>
        <w:t xml:space="preserve"> </w:t>
      </w:r>
      <w:r>
        <w:rPr>
          <w:sz w:val="28"/>
          <w:szCs w:val="28"/>
        </w:rPr>
        <w:t>86, Администрация  Горняцкого сельского поселения;</w:t>
      </w:r>
    </w:p>
    <w:p w:rsidR="008C7B4C" w:rsidRDefault="008C7B4C" w:rsidP="008C7B4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п. </w:t>
      </w:r>
      <w:proofErr w:type="gramStart"/>
      <w:r>
        <w:rPr>
          <w:sz w:val="28"/>
          <w:szCs w:val="28"/>
        </w:rPr>
        <w:t xml:space="preserve">Синегорский, </w:t>
      </w:r>
      <w:r w:rsidR="00F46A06">
        <w:rPr>
          <w:sz w:val="28"/>
          <w:szCs w:val="28"/>
        </w:rPr>
        <w:t xml:space="preserve">  </w:t>
      </w:r>
      <w:proofErr w:type="gramEnd"/>
      <w:r w:rsidR="00F46A0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ул.</w:t>
      </w:r>
      <w:r w:rsidR="00F46A06">
        <w:rPr>
          <w:sz w:val="28"/>
          <w:szCs w:val="28"/>
        </w:rPr>
        <w:t xml:space="preserve"> </w:t>
      </w:r>
      <w:r>
        <w:rPr>
          <w:sz w:val="28"/>
          <w:szCs w:val="28"/>
        </w:rPr>
        <w:t>Маяковского,</w:t>
      </w:r>
      <w:r w:rsidR="00F46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6, Администрация  Синегорского  сельского поселения: </w:t>
      </w:r>
    </w:p>
    <w:p w:rsidR="008C7B4C" w:rsidRPr="00C43D6B" w:rsidRDefault="008C7B4C" w:rsidP="00F46A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на  официальном  сайте  Администрации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  Ростовской  области  -  </w:t>
      </w:r>
      <w:hyperlink r:id="rId9" w:tgtFrame="_blank" w:history="1">
        <w:r w:rsidRPr="00C43D6B">
          <w:rPr>
            <w:rStyle w:val="ad"/>
            <w:bCs/>
            <w:color w:val="auto"/>
            <w:sz w:val="28"/>
            <w:szCs w:val="28"/>
            <w:u w:val="none"/>
          </w:rPr>
          <w:t>kalitva-land.ru</w:t>
        </w:r>
      </w:hyperlink>
      <w:r w:rsidRPr="00C43D6B">
        <w:rPr>
          <w:bCs/>
          <w:sz w:val="28"/>
          <w:szCs w:val="28"/>
        </w:rPr>
        <w:t>.</w:t>
      </w:r>
    </w:p>
    <w:p w:rsidR="008C7B4C" w:rsidRDefault="008C7B4C" w:rsidP="00F46A06">
      <w:pPr>
        <w:tabs>
          <w:tab w:val="left" w:pos="1440"/>
        </w:tabs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Целью проведения общественных обсуждений проектной и рабочей документации </w:t>
      </w:r>
      <w:r>
        <w:rPr>
          <w:sz w:val="28"/>
          <w:szCs w:val="28"/>
        </w:rPr>
        <w:t xml:space="preserve">«Тушение породных отвалов, расположенных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Ростовской области» ОАО «Ростовуголь» (ШУ «Шолоховское», ШУ «Горняцкое», ШУ «</w:t>
      </w:r>
      <w:proofErr w:type="spellStart"/>
      <w:r>
        <w:rPr>
          <w:sz w:val="28"/>
          <w:szCs w:val="28"/>
        </w:rPr>
        <w:t>Краснодонецкое</w:t>
      </w:r>
      <w:proofErr w:type="spellEnd"/>
      <w:r>
        <w:rPr>
          <w:sz w:val="28"/>
          <w:szCs w:val="28"/>
        </w:rPr>
        <w:t>») (2 этап)</w:t>
      </w:r>
      <w:proofErr w:type="gramStart"/>
      <w:r>
        <w:rPr>
          <w:sz w:val="28"/>
          <w:szCs w:val="28"/>
        </w:rPr>
        <w:t>»</w:t>
      </w:r>
      <w:r>
        <w:rPr>
          <w:sz w:val="28"/>
          <w:szCs w:val="28"/>
          <w:lang w:eastAsia="zh-CN"/>
        </w:rPr>
        <w:t>,  является</w:t>
      </w:r>
      <w:proofErr w:type="gramEnd"/>
      <w:r>
        <w:rPr>
          <w:sz w:val="28"/>
          <w:szCs w:val="28"/>
          <w:lang w:eastAsia="zh-CN"/>
        </w:rPr>
        <w:t xml:space="preserve"> выявление возможного воздействия указанной деятельности на окружающую среду.</w:t>
      </w:r>
    </w:p>
    <w:p w:rsidR="008C7B4C" w:rsidRPr="00C43D6B" w:rsidRDefault="008C7B4C" w:rsidP="00F46A06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Представителем заказчика общественных обсуждений является ООО «САРАТОВЗАПСИБНИИПРОЕКТ-200», тел.8452 22-44-47, </w:t>
      </w:r>
      <w:r w:rsidRPr="00C43D6B">
        <w:rPr>
          <w:sz w:val="28"/>
          <w:szCs w:val="28"/>
          <w:lang w:eastAsia="zh-CN"/>
        </w:rPr>
        <w:t>е-</w:t>
      </w:r>
      <w:proofErr w:type="spellStart"/>
      <w:r w:rsidRPr="00C43D6B">
        <w:rPr>
          <w:sz w:val="28"/>
          <w:szCs w:val="28"/>
          <w:lang w:eastAsia="zh-CN"/>
        </w:rPr>
        <w:t>mail</w:t>
      </w:r>
      <w:proofErr w:type="spellEnd"/>
      <w:r w:rsidRPr="00C43D6B">
        <w:rPr>
          <w:sz w:val="28"/>
          <w:szCs w:val="28"/>
          <w:lang w:eastAsia="zh-CN"/>
        </w:rPr>
        <w:t xml:space="preserve">: </w:t>
      </w:r>
      <w:r w:rsidRPr="00C43D6B">
        <w:rPr>
          <w:sz w:val="28"/>
          <w:szCs w:val="28"/>
          <w:lang w:val="en-US" w:eastAsia="zh-CN"/>
        </w:rPr>
        <w:t>SZNP</w:t>
      </w:r>
      <w:r w:rsidRPr="00C43D6B">
        <w:rPr>
          <w:sz w:val="28"/>
          <w:szCs w:val="28"/>
          <w:lang w:eastAsia="zh-CN"/>
        </w:rPr>
        <w:t>-2000@</w:t>
      </w:r>
      <w:r w:rsidRPr="00C43D6B">
        <w:rPr>
          <w:sz w:val="28"/>
          <w:szCs w:val="28"/>
          <w:lang w:val="en-US" w:eastAsia="zh-CN"/>
        </w:rPr>
        <w:t>mail</w:t>
      </w:r>
      <w:r w:rsidRPr="00C43D6B">
        <w:rPr>
          <w:sz w:val="28"/>
          <w:szCs w:val="28"/>
          <w:lang w:eastAsia="zh-CN"/>
        </w:rPr>
        <w:t>.</w:t>
      </w:r>
      <w:proofErr w:type="spellStart"/>
      <w:r w:rsidRPr="00C43D6B">
        <w:rPr>
          <w:sz w:val="28"/>
          <w:szCs w:val="28"/>
          <w:lang w:val="en-US" w:eastAsia="zh-CN"/>
        </w:rPr>
        <w:t>ru</w:t>
      </w:r>
      <w:proofErr w:type="spellEnd"/>
      <w:r w:rsidR="00C43D6B">
        <w:rPr>
          <w:sz w:val="28"/>
          <w:szCs w:val="28"/>
          <w:lang w:eastAsia="zh-CN"/>
        </w:rPr>
        <w:t>.</w:t>
      </w:r>
    </w:p>
    <w:p w:rsidR="008C7B4C" w:rsidRDefault="008C7B4C" w:rsidP="00F46A06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 Установить общий срок проведения общественных обсуждений 30 календарных дней со дня официального опубликования настоящего постановления.</w:t>
      </w:r>
    </w:p>
    <w:p w:rsidR="008C7B4C" w:rsidRDefault="008C7B4C" w:rsidP="00F46A06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 Утвердить:</w:t>
      </w:r>
    </w:p>
    <w:p w:rsidR="008C7B4C" w:rsidRDefault="008C7B4C" w:rsidP="00F46A06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6.1. Состав комиссии общественных обсуждений (приложение №</w:t>
      </w:r>
      <w:r w:rsidR="00F46A0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1).</w:t>
      </w:r>
    </w:p>
    <w:p w:rsidR="008C7B4C" w:rsidRDefault="008C7B4C" w:rsidP="00F46A06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6.2. Утвердить форму предоставления замечаний и предложений (приложение №</w:t>
      </w:r>
      <w:r w:rsidR="00F46A0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2).</w:t>
      </w:r>
    </w:p>
    <w:p w:rsidR="008C7B4C" w:rsidRDefault="008C7B4C" w:rsidP="00F46A06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7. Настоящее постановление вступает в силу со дня его официального опубликования.</w:t>
      </w:r>
    </w:p>
    <w:p w:rsidR="008C7B4C" w:rsidRDefault="008C7B4C" w:rsidP="00F46A06">
      <w:pPr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8. Контроль за выполнением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по экономическому развитию, инвестиционной политике и местному самоуправлению Устименко Д.Ю.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46ED7">
        <w:rPr>
          <w:b w:val="0"/>
        </w:rPr>
        <w:t xml:space="preserve">О.Э. </w:t>
      </w:r>
      <w:proofErr w:type="spellStart"/>
      <w:r w:rsidR="00E46ED7"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F46A06" w:rsidRDefault="00872883" w:rsidP="00872883">
      <w:pPr>
        <w:rPr>
          <w:sz w:val="28"/>
        </w:rPr>
      </w:pPr>
      <w:r w:rsidRPr="00F46A06">
        <w:rPr>
          <w:sz w:val="28"/>
        </w:rPr>
        <w:t>Верно:</w:t>
      </w:r>
    </w:p>
    <w:p w:rsidR="003A39C2" w:rsidRPr="00F46A06" w:rsidRDefault="00BC2D3A" w:rsidP="00835273">
      <w:pPr>
        <w:rPr>
          <w:sz w:val="28"/>
        </w:rPr>
      </w:pPr>
      <w:r w:rsidRPr="00F46A06">
        <w:rPr>
          <w:sz w:val="28"/>
        </w:rPr>
        <w:t>У</w:t>
      </w:r>
      <w:r w:rsidR="00715C8D" w:rsidRPr="00F46A06">
        <w:rPr>
          <w:sz w:val="28"/>
        </w:rPr>
        <w:t>правляющ</w:t>
      </w:r>
      <w:r w:rsidRPr="00F46A06">
        <w:rPr>
          <w:sz w:val="28"/>
        </w:rPr>
        <w:t xml:space="preserve">ий </w:t>
      </w:r>
      <w:r w:rsidR="00715C8D" w:rsidRPr="00F46A06">
        <w:rPr>
          <w:sz w:val="28"/>
        </w:rPr>
        <w:t xml:space="preserve"> </w:t>
      </w:r>
      <w:r w:rsidR="00F4755E" w:rsidRPr="00F46A06">
        <w:rPr>
          <w:sz w:val="28"/>
        </w:rPr>
        <w:t xml:space="preserve"> делами</w:t>
      </w:r>
      <w:r w:rsidR="00F4755E" w:rsidRPr="00F46A06">
        <w:rPr>
          <w:sz w:val="28"/>
        </w:rPr>
        <w:tab/>
      </w:r>
      <w:r w:rsidR="00F4755E" w:rsidRPr="00F46A06">
        <w:rPr>
          <w:sz w:val="28"/>
        </w:rPr>
        <w:tab/>
      </w:r>
      <w:r w:rsidR="00F4755E" w:rsidRPr="00F46A06">
        <w:rPr>
          <w:sz w:val="28"/>
        </w:rPr>
        <w:tab/>
      </w:r>
      <w:r w:rsidR="000C6CE8" w:rsidRPr="00F46A06">
        <w:rPr>
          <w:sz w:val="28"/>
        </w:rPr>
        <w:tab/>
      </w:r>
      <w:r w:rsidR="00F4755E" w:rsidRPr="00F46A06">
        <w:rPr>
          <w:sz w:val="28"/>
        </w:rPr>
        <w:tab/>
      </w:r>
      <w:r w:rsidR="001D3A0E" w:rsidRPr="00F46A06">
        <w:rPr>
          <w:sz w:val="28"/>
        </w:rPr>
        <w:tab/>
      </w:r>
      <w:r w:rsidRPr="00F46A06">
        <w:rPr>
          <w:sz w:val="28"/>
        </w:rPr>
        <w:tab/>
        <w:t>Л.Г. Василенко</w:t>
      </w:r>
    </w:p>
    <w:p w:rsidR="008C7B4C" w:rsidRDefault="008C7B4C" w:rsidP="00835273">
      <w:pPr>
        <w:rPr>
          <w:sz w:val="28"/>
        </w:rPr>
      </w:pPr>
    </w:p>
    <w:p w:rsidR="008C7B4C" w:rsidRDefault="008C7B4C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7B4C" w:rsidRPr="009A2296" w:rsidRDefault="008C7B4C" w:rsidP="008C7B4C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lastRenderedPageBreak/>
        <w:t>Приложение №</w:t>
      </w:r>
      <w:r w:rsidR="00F46A06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1</w:t>
      </w:r>
    </w:p>
    <w:p w:rsidR="008C7B4C" w:rsidRPr="009A2296" w:rsidRDefault="008C7B4C" w:rsidP="008C7B4C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t>к постановлению</w:t>
      </w:r>
    </w:p>
    <w:p w:rsidR="008C7B4C" w:rsidRPr="009A2296" w:rsidRDefault="008C7B4C" w:rsidP="008C7B4C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t>Администрации</w:t>
      </w:r>
    </w:p>
    <w:p w:rsidR="008C7B4C" w:rsidRPr="009A2296" w:rsidRDefault="008C7B4C" w:rsidP="008C7B4C">
      <w:pPr>
        <w:ind w:left="6379"/>
        <w:jc w:val="center"/>
        <w:rPr>
          <w:color w:val="000000"/>
          <w:sz w:val="28"/>
          <w:szCs w:val="28"/>
          <w:lang w:eastAsia="ar-SA"/>
        </w:rPr>
      </w:pPr>
      <w:proofErr w:type="spellStart"/>
      <w:r w:rsidRPr="009A2296">
        <w:rPr>
          <w:color w:val="000000"/>
          <w:sz w:val="28"/>
          <w:szCs w:val="28"/>
          <w:lang w:eastAsia="ar-SA"/>
        </w:rPr>
        <w:t>Белокалитвинского</w:t>
      </w:r>
      <w:proofErr w:type="spellEnd"/>
      <w:r w:rsidRPr="009A2296">
        <w:rPr>
          <w:color w:val="000000"/>
          <w:sz w:val="28"/>
          <w:szCs w:val="28"/>
          <w:lang w:eastAsia="ar-SA"/>
        </w:rPr>
        <w:t xml:space="preserve"> района</w:t>
      </w:r>
    </w:p>
    <w:p w:rsidR="008C7B4C" w:rsidRPr="009A2296" w:rsidRDefault="008C7B4C" w:rsidP="008C7B4C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t xml:space="preserve">от </w:t>
      </w:r>
      <w:r w:rsidR="00431993">
        <w:rPr>
          <w:color w:val="000000"/>
          <w:sz w:val="28"/>
          <w:szCs w:val="28"/>
          <w:lang w:eastAsia="ar-SA"/>
        </w:rPr>
        <w:t>13</w:t>
      </w:r>
      <w:r w:rsidRPr="009A2296">
        <w:rPr>
          <w:color w:val="000000"/>
          <w:sz w:val="28"/>
          <w:szCs w:val="28"/>
          <w:lang w:eastAsia="ar-SA"/>
        </w:rPr>
        <w:t xml:space="preserve">. </w:t>
      </w:r>
      <w:r w:rsidR="00F46A06">
        <w:rPr>
          <w:color w:val="000000"/>
          <w:sz w:val="28"/>
          <w:szCs w:val="28"/>
          <w:lang w:eastAsia="ar-SA"/>
        </w:rPr>
        <w:t>03.</w:t>
      </w:r>
      <w:r w:rsidRPr="009A2296">
        <w:rPr>
          <w:color w:val="000000"/>
          <w:sz w:val="28"/>
          <w:szCs w:val="28"/>
          <w:lang w:eastAsia="ar-SA"/>
        </w:rPr>
        <w:t xml:space="preserve"> 2020 №</w:t>
      </w:r>
      <w:r w:rsidR="00431993">
        <w:rPr>
          <w:color w:val="000000"/>
          <w:sz w:val="28"/>
          <w:szCs w:val="28"/>
          <w:lang w:eastAsia="ar-SA"/>
        </w:rPr>
        <w:t xml:space="preserve"> 406</w:t>
      </w:r>
    </w:p>
    <w:p w:rsidR="008C7B4C" w:rsidRPr="009A2296" w:rsidRDefault="008C7B4C" w:rsidP="008C7B4C">
      <w:pPr>
        <w:ind w:firstLine="851"/>
        <w:rPr>
          <w:color w:val="000000"/>
          <w:sz w:val="28"/>
          <w:szCs w:val="28"/>
          <w:lang w:eastAsia="ar-SA"/>
        </w:rPr>
      </w:pPr>
    </w:p>
    <w:p w:rsidR="008C7B4C" w:rsidRPr="009A2296" w:rsidRDefault="008C7B4C" w:rsidP="008C7B4C">
      <w:pPr>
        <w:rPr>
          <w:sz w:val="28"/>
          <w:szCs w:val="28"/>
          <w:lang w:eastAsia="ar-SA"/>
        </w:rPr>
      </w:pPr>
    </w:p>
    <w:p w:rsidR="008C7B4C" w:rsidRDefault="008C7B4C" w:rsidP="008C7B4C">
      <w:pPr>
        <w:tabs>
          <w:tab w:val="left" w:pos="567"/>
        </w:tabs>
        <w:jc w:val="center"/>
        <w:outlineLvl w:val="0"/>
        <w:rPr>
          <w:spacing w:val="-3"/>
          <w:sz w:val="28"/>
          <w:szCs w:val="28"/>
          <w:lang w:eastAsia="ar-SA"/>
        </w:rPr>
      </w:pPr>
      <w:r w:rsidRPr="009A2296">
        <w:rPr>
          <w:spacing w:val="-3"/>
          <w:sz w:val="28"/>
          <w:szCs w:val="28"/>
          <w:lang w:eastAsia="ar-SA"/>
        </w:rPr>
        <w:t xml:space="preserve">СОСТАВ </w:t>
      </w:r>
    </w:p>
    <w:p w:rsidR="008C7B4C" w:rsidRDefault="008C7B4C" w:rsidP="008C7B4C">
      <w:pPr>
        <w:ind w:right="83" w:firstLine="709"/>
        <w:contextualSpacing/>
        <w:jc w:val="center"/>
        <w:rPr>
          <w:sz w:val="28"/>
          <w:szCs w:val="28"/>
        </w:rPr>
      </w:pPr>
      <w:r>
        <w:rPr>
          <w:spacing w:val="-3"/>
          <w:sz w:val="28"/>
          <w:szCs w:val="28"/>
          <w:lang w:eastAsia="ar-SA"/>
        </w:rPr>
        <w:t>к</w:t>
      </w:r>
      <w:r w:rsidRPr="009A2296">
        <w:rPr>
          <w:spacing w:val="-3"/>
          <w:sz w:val="28"/>
          <w:szCs w:val="28"/>
          <w:lang w:eastAsia="ar-SA"/>
        </w:rPr>
        <w:t>омиссии</w:t>
      </w:r>
      <w:r>
        <w:rPr>
          <w:spacing w:val="-3"/>
          <w:sz w:val="28"/>
          <w:szCs w:val="28"/>
          <w:lang w:eastAsia="ar-SA"/>
        </w:rPr>
        <w:t xml:space="preserve"> </w:t>
      </w:r>
      <w:r w:rsidRPr="009A2296">
        <w:rPr>
          <w:spacing w:val="-3"/>
          <w:sz w:val="28"/>
          <w:szCs w:val="28"/>
          <w:lang w:eastAsia="ar-SA"/>
        </w:rPr>
        <w:t>общественных обсуждений</w:t>
      </w:r>
      <w:r w:rsidRPr="0099785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проектной и рабочей документации по объекту </w:t>
      </w:r>
      <w:r w:rsidRPr="002C41B3">
        <w:rPr>
          <w:sz w:val="28"/>
          <w:szCs w:val="28"/>
        </w:rPr>
        <w:t xml:space="preserve">«Тушение породных отвалов, расположенных в </w:t>
      </w:r>
      <w:proofErr w:type="spellStart"/>
      <w:r w:rsidRPr="002C41B3">
        <w:rPr>
          <w:sz w:val="28"/>
          <w:szCs w:val="28"/>
        </w:rPr>
        <w:t>Белокалитвинском</w:t>
      </w:r>
      <w:proofErr w:type="spellEnd"/>
      <w:r w:rsidRPr="002C41B3">
        <w:rPr>
          <w:sz w:val="28"/>
          <w:szCs w:val="28"/>
        </w:rPr>
        <w:t xml:space="preserve"> районе Ростовской области» ОАО «Ростовуголь» (ШУ «Шолоховское», ШУ «Горняцкое», ШУ «</w:t>
      </w:r>
      <w:proofErr w:type="spellStart"/>
      <w:r w:rsidRPr="002C41B3">
        <w:rPr>
          <w:sz w:val="28"/>
          <w:szCs w:val="28"/>
        </w:rPr>
        <w:t>Краснодонецкое</w:t>
      </w:r>
      <w:proofErr w:type="spellEnd"/>
      <w:r w:rsidRPr="002C41B3">
        <w:rPr>
          <w:sz w:val="28"/>
          <w:szCs w:val="28"/>
        </w:rPr>
        <w:t>») (2 этап)».</w:t>
      </w:r>
    </w:p>
    <w:p w:rsidR="008C7B4C" w:rsidRPr="00A60364" w:rsidRDefault="008C7B4C" w:rsidP="008C7B4C">
      <w:pPr>
        <w:ind w:right="83" w:firstLine="709"/>
        <w:contextualSpacing/>
        <w:jc w:val="both"/>
        <w:rPr>
          <w:sz w:val="28"/>
          <w:szCs w:val="28"/>
          <w:lang w:eastAsia="zh-CN"/>
        </w:rPr>
      </w:pPr>
    </w:p>
    <w:p w:rsidR="008C7B4C" w:rsidRPr="009A2296" w:rsidRDefault="008C7B4C" w:rsidP="008C7B4C">
      <w:pPr>
        <w:tabs>
          <w:tab w:val="left" w:pos="567"/>
        </w:tabs>
        <w:jc w:val="both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Председатель комиссии: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227"/>
        <w:gridCol w:w="6554"/>
      </w:tblGrid>
      <w:tr w:rsidR="008C7B4C" w:rsidRPr="009A2296" w:rsidTr="00F46A06">
        <w:tc>
          <w:tcPr>
            <w:tcW w:w="3227" w:type="dxa"/>
          </w:tcPr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Устименко</w:t>
            </w:r>
          </w:p>
          <w:p w:rsidR="008C7B4C" w:rsidRPr="009A2296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Дмитрий Юрьевич</w:t>
            </w:r>
          </w:p>
        </w:tc>
        <w:tc>
          <w:tcPr>
            <w:tcW w:w="6554" w:type="dxa"/>
          </w:tcPr>
          <w:p w:rsidR="008C7B4C" w:rsidRDefault="008C7B4C" w:rsidP="009A5CBC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первый заместитель главы </w:t>
            </w:r>
            <w:r w:rsidRPr="0054314A">
              <w:rPr>
                <w:sz w:val="28"/>
                <w:szCs w:val="28"/>
                <w:lang w:eastAsia="zh-CN"/>
              </w:rPr>
              <w:t xml:space="preserve">Администрации </w:t>
            </w:r>
            <w:proofErr w:type="spellStart"/>
            <w:r w:rsidRPr="0054314A"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54314A">
              <w:rPr>
                <w:sz w:val="28"/>
                <w:szCs w:val="28"/>
                <w:lang w:eastAsia="zh-CN"/>
              </w:rPr>
              <w:t xml:space="preserve"> района по экономическому развитию, инвестиционной политике</w:t>
            </w:r>
            <w:r>
              <w:rPr>
                <w:sz w:val="28"/>
                <w:szCs w:val="28"/>
                <w:lang w:eastAsia="zh-CN"/>
              </w:rPr>
              <w:t xml:space="preserve"> и местному самоуправлению;</w:t>
            </w:r>
          </w:p>
          <w:p w:rsidR="008C7B4C" w:rsidRPr="009A2296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8C7B4C" w:rsidRPr="009A2296" w:rsidTr="00F46A06">
        <w:tc>
          <w:tcPr>
            <w:tcW w:w="3227" w:type="dxa"/>
          </w:tcPr>
          <w:p w:rsidR="008C7B4C" w:rsidRPr="009A2296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председателя комиссии:</w:t>
            </w:r>
          </w:p>
        </w:tc>
        <w:tc>
          <w:tcPr>
            <w:tcW w:w="6554" w:type="dxa"/>
          </w:tcPr>
          <w:p w:rsidR="008C7B4C" w:rsidRPr="009A2296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8C7B4C" w:rsidRPr="009A2296" w:rsidTr="00F46A06">
        <w:tc>
          <w:tcPr>
            <w:tcW w:w="3227" w:type="dxa"/>
          </w:tcPr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Старцев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Илья Александрович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Pr="00BB7D95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Секретарь комиссии:</w:t>
            </w:r>
          </w:p>
          <w:p w:rsidR="008C7B4C" w:rsidRDefault="008C7B4C" w:rsidP="00F46A06">
            <w:pPr>
              <w:tabs>
                <w:tab w:val="left" w:pos="725"/>
              </w:tabs>
              <w:autoSpaceDE w:val="0"/>
              <w:spacing w:line="228" w:lineRule="auto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Балеха</w:t>
            </w:r>
            <w:proofErr w:type="spellEnd"/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Нина Александровна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F46A06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Авдеенко 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Андрей Петрович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Снисаренко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Ольга Павловна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Кондратович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Оксана Александровна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Суржикова</w:t>
            </w:r>
            <w:proofErr w:type="spellEnd"/>
          </w:p>
          <w:p w:rsidR="008C7B4C" w:rsidRPr="002052E4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 Анатольевна</w:t>
            </w:r>
          </w:p>
        </w:tc>
        <w:tc>
          <w:tcPr>
            <w:tcW w:w="6554" w:type="dxa"/>
          </w:tcPr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>-</w:t>
            </w:r>
            <w:r>
              <w:rPr>
                <w:spacing w:val="-3"/>
                <w:sz w:val="28"/>
                <w:szCs w:val="28"/>
                <w:lang w:eastAsia="ar-SA"/>
              </w:rPr>
              <w:t xml:space="preserve"> главный архитектор </w:t>
            </w:r>
            <w:proofErr w:type="spellStart"/>
            <w:r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>
              <w:rPr>
                <w:spacing w:val="-3"/>
                <w:sz w:val="28"/>
                <w:szCs w:val="28"/>
                <w:lang w:eastAsia="ar-SA"/>
              </w:rPr>
              <w:t xml:space="preserve"> района;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8C7B4C" w:rsidRPr="00BB7D95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- главный специалист </w:t>
            </w:r>
            <w:r w:rsidRPr="009A2296">
              <w:rPr>
                <w:sz w:val="28"/>
                <w:szCs w:val="28"/>
                <w:lang w:eastAsia="ar-SA"/>
              </w:rPr>
              <w:t>по защите окружающей среды, механизации и охране труда отдела сельского хозяйства, продовольствия и защиты окружающей среды Админист</w:t>
            </w:r>
            <w:r>
              <w:rPr>
                <w:sz w:val="28"/>
                <w:szCs w:val="28"/>
                <w:lang w:eastAsia="ar-SA"/>
              </w:rPr>
              <w:t xml:space="preserve">рации </w:t>
            </w:r>
            <w:proofErr w:type="spellStart"/>
            <w:r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района;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начальник отдела сельского хозяйства, продовольствия и защиты окружающей среды Администрации </w:t>
            </w:r>
            <w:proofErr w:type="spellStart"/>
            <w:r w:rsidRPr="009A2296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 района, 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>- глава Администрации Шолоховского городского поселения (по согласованию);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proofErr w:type="spellStart"/>
            <w:r>
              <w:rPr>
                <w:spacing w:val="-3"/>
                <w:sz w:val="28"/>
                <w:szCs w:val="28"/>
                <w:lang w:eastAsia="ar-SA"/>
              </w:rPr>
              <w:t>и.о</w:t>
            </w:r>
            <w:proofErr w:type="spellEnd"/>
            <w:r>
              <w:rPr>
                <w:spacing w:val="-3"/>
                <w:sz w:val="28"/>
                <w:szCs w:val="28"/>
                <w:lang w:eastAsia="ar-SA"/>
              </w:rPr>
              <w:t>. главы Администрации Горняцкого сельского поселения (по согласованию);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Pr="009A2296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proofErr w:type="spellStart"/>
            <w:r>
              <w:rPr>
                <w:spacing w:val="-3"/>
                <w:sz w:val="28"/>
                <w:szCs w:val="28"/>
                <w:lang w:eastAsia="ar-SA"/>
              </w:rPr>
              <w:t>и.о</w:t>
            </w:r>
            <w:proofErr w:type="spellEnd"/>
            <w:r>
              <w:rPr>
                <w:spacing w:val="-3"/>
                <w:sz w:val="28"/>
                <w:szCs w:val="28"/>
                <w:lang w:eastAsia="ar-SA"/>
              </w:rPr>
              <w:t xml:space="preserve"> главы Администрации Синегорского сельского поселения (по согласованию);</w:t>
            </w:r>
          </w:p>
        </w:tc>
      </w:tr>
      <w:tr w:rsidR="008C7B4C" w:rsidRPr="009A2296" w:rsidTr="00F46A06">
        <w:tc>
          <w:tcPr>
            <w:tcW w:w="3227" w:type="dxa"/>
          </w:tcPr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Костиков</w:t>
            </w: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Николай Александрович</w:t>
            </w:r>
          </w:p>
          <w:p w:rsidR="008C7B4C" w:rsidRPr="008600D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8C7B4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Перевалов</w:t>
            </w:r>
          </w:p>
          <w:p w:rsidR="008C7B4C" w:rsidRPr="008600DC" w:rsidRDefault="008C7B4C" w:rsidP="00F46A0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Дмитриевич</w:t>
            </w:r>
          </w:p>
        </w:tc>
        <w:tc>
          <w:tcPr>
            <w:tcW w:w="6554" w:type="dxa"/>
          </w:tcPr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технический директор- главный инженер  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lastRenderedPageBreak/>
              <w:t>ООО «САРАТОВЗАПСИБНИИПРОЕКТ- 2000» (по согласованию);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главный инженер   проектировщик  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>ООО «САРАТОВЗАПСИБНИИПРОЕКТ- 2000» (по согласованию).</w:t>
            </w: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Default="008C7B4C" w:rsidP="009A5CBC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8C7B4C" w:rsidRPr="009A2296" w:rsidRDefault="008C7B4C" w:rsidP="009A5CBC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8C7B4C" w:rsidRDefault="008C7B4C" w:rsidP="008C7B4C">
      <w:pPr>
        <w:ind w:left="6521"/>
        <w:jc w:val="center"/>
        <w:rPr>
          <w:bCs/>
          <w:sz w:val="28"/>
          <w:szCs w:val="28"/>
          <w:lang w:val="x-none" w:eastAsia="x-none"/>
        </w:rPr>
      </w:pPr>
    </w:p>
    <w:p w:rsidR="008C7B4C" w:rsidRPr="00F46A06" w:rsidRDefault="008C7B4C" w:rsidP="008C7B4C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F46A06">
        <w:rPr>
          <w:rFonts w:ascii="Times New Roman" w:hAnsi="Times New Roman" w:cs="Times New Roman"/>
          <w:color w:val="auto"/>
          <w:sz w:val="28"/>
          <w:szCs w:val="28"/>
        </w:rPr>
        <w:t>Управляющий делами</w:t>
      </w:r>
      <w:r w:rsidRPr="00F46A0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46A0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46A0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46A06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Л.Г. Василенко</w:t>
      </w:r>
    </w:p>
    <w:p w:rsidR="008C7B4C" w:rsidRPr="009A2296" w:rsidRDefault="008C7B4C" w:rsidP="008C7B4C">
      <w:pPr>
        <w:outlineLvl w:val="2"/>
        <w:rPr>
          <w:bCs/>
          <w:sz w:val="28"/>
          <w:szCs w:val="28"/>
          <w:lang w:val="x-none" w:eastAsia="x-none"/>
        </w:rPr>
      </w:pPr>
    </w:p>
    <w:p w:rsidR="008C7B4C" w:rsidRDefault="008C7B4C" w:rsidP="008C7B4C">
      <w:pPr>
        <w:rPr>
          <w:sz w:val="28"/>
          <w:lang w:eastAsia="zh-CN"/>
        </w:rPr>
      </w:pPr>
    </w:p>
    <w:tbl>
      <w:tblPr>
        <w:tblW w:w="10494" w:type="dxa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5247"/>
      </w:tblGrid>
      <w:tr w:rsidR="008C7B4C" w:rsidRPr="001917B6" w:rsidTr="009A5CBC">
        <w:tc>
          <w:tcPr>
            <w:tcW w:w="5247" w:type="dxa"/>
            <w:shd w:val="clear" w:color="auto" w:fill="auto"/>
          </w:tcPr>
          <w:p w:rsidR="008C7B4C" w:rsidRPr="00CE71FC" w:rsidRDefault="008C7B4C" w:rsidP="009A5CBC">
            <w:pPr>
              <w:spacing w:line="264" w:lineRule="auto"/>
              <w:ind w:left="-113" w:right="72"/>
              <w:rPr>
                <w:sz w:val="28"/>
                <w:szCs w:val="28"/>
                <w:lang w:eastAsia="zh-CN"/>
              </w:rPr>
            </w:pPr>
          </w:p>
        </w:tc>
        <w:tc>
          <w:tcPr>
            <w:tcW w:w="5247" w:type="dxa"/>
            <w:shd w:val="clear" w:color="auto" w:fill="auto"/>
          </w:tcPr>
          <w:p w:rsidR="008C7B4C" w:rsidRPr="001917B6" w:rsidRDefault="008C7B4C" w:rsidP="009A5CBC">
            <w:pPr>
              <w:spacing w:line="264" w:lineRule="auto"/>
              <w:ind w:right="72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Default="008C7B4C" w:rsidP="008C7B4C">
      <w:pPr>
        <w:rPr>
          <w:sz w:val="28"/>
          <w:lang w:eastAsia="zh-CN"/>
        </w:rPr>
      </w:pPr>
    </w:p>
    <w:p w:rsidR="008C7B4C" w:rsidRPr="00997859" w:rsidRDefault="008C7B4C" w:rsidP="008C7B4C">
      <w:pPr>
        <w:rPr>
          <w:sz w:val="28"/>
          <w:szCs w:val="28"/>
        </w:rPr>
      </w:pPr>
    </w:p>
    <w:p w:rsidR="008C7B4C" w:rsidRDefault="008C7B4C" w:rsidP="008C7B4C">
      <w:pPr>
        <w:rPr>
          <w:sz w:val="28"/>
          <w:szCs w:val="28"/>
          <w:lang w:eastAsia="ar-SA"/>
        </w:rPr>
      </w:pPr>
    </w:p>
    <w:p w:rsidR="008C7B4C" w:rsidRDefault="008C7B4C" w:rsidP="008C7B4C">
      <w:pPr>
        <w:rPr>
          <w:sz w:val="28"/>
          <w:szCs w:val="28"/>
          <w:lang w:eastAsia="ar-SA"/>
        </w:rPr>
      </w:pPr>
    </w:p>
    <w:p w:rsidR="008C7B4C" w:rsidRDefault="008C7B4C" w:rsidP="008C7B4C">
      <w:pPr>
        <w:rPr>
          <w:sz w:val="28"/>
          <w:szCs w:val="28"/>
          <w:lang w:eastAsia="ar-SA"/>
        </w:rPr>
      </w:pPr>
    </w:p>
    <w:p w:rsidR="008C7B4C" w:rsidRPr="00CB5C96" w:rsidRDefault="008C7B4C" w:rsidP="008C7B4C">
      <w:pPr>
        <w:ind w:left="6521"/>
        <w:jc w:val="center"/>
        <w:rPr>
          <w:sz w:val="28"/>
          <w:szCs w:val="28"/>
          <w:lang w:eastAsia="ar-SA"/>
        </w:rPr>
      </w:pPr>
      <w:r w:rsidRPr="00CB5C96">
        <w:rPr>
          <w:sz w:val="28"/>
          <w:szCs w:val="28"/>
          <w:lang w:eastAsia="ar-SA"/>
        </w:rPr>
        <w:t>Приложение №</w:t>
      </w:r>
      <w:r w:rsidR="00F46A0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</w:t>
      </w:r>
    </w:p>
    <w:p w:rsidR="008C7B4C" w:rsidRPr="00CB5C96" w:rsidRDefault="008C7B4C" w:rsidP="008C7B4C">
      <w:pPr>
        <w:ind w:left="6521"/>
        <w:jc w:val="center"/>
        <w:rPr>
          <w:sz w:val="28"/>
          <w:szCs w:val="28"/>
          <w:lang w:eastAsia="ar-SA"/>
        </w:rPr>
      </w:pPr>
      <w:r w:rsidRPr="00CB5C96">
        <w:rPr>
          <w:sz w:val="28"/>
          <w:szCs w:val="28"/>
          <w:lang w:eastAsia="ar-SA"/>
        </w:rPr>
        <w:t>к постановлению</w:t>
      </w:r>
    </w:p>
    <w:p w:rsidR="008C7B4C" w:rsidRPr="00CB5C96" w:rsidRDefault="008C7B4C" w:rsidP="008C7B4C">
      <w:pPr>
        <w:ind w:left="6521"/>
        <w:jc w:val="center"/>
        <w:rPr>
          <w:sz w:val="28"/>
          <w:szCs w:val="28"/>
          <w:lang w:eastAsia="ar-SA"/>
        </w:rPr>
      </w:pPr>
      <w:r w:rsidRPr="00CB5C96">
        <w:rPr>
          <w:sz w:val="28"/>
          <w:szCs w:val="28"/>
          <w:lang w:eastAsia="ar-SA"/>
        </w:rPr>
        <w:t>Администрации</w:t>
      </w:r>
    </w:p>
    <w:p w:rsidR="008C7B4C" w:rsidRPr="00CB5C96" w:rsidRDefault="008C7B4C" w:rsidP="00F46A06">
      <w:pPr>
        <w:ind w:left="6521" w:hanging="284"/>
        <w:jc w:val="center"/>
        <w:rPr>
          <w:sz w:val="28"/>
          <w:szCs w:val="28"/>
          <w:lang w:eastAsia="ar-SA"/>
        </w:rPr>
      </w:pPr>
      <w:proofErr w:type="spellStart"/>
      <w:r w:rsidRPr="00CB5C96">
        <w:rPr>
          <w:sz w:val="28"/>
          <w:szCs w:val="28"/>
          <w:lang w:eastAsia="ar-SA"/>
        </w:rPr>
        <w:t>Белокалитвинского</w:t>
      </w:r>
      <w:proofErr w:type="spellEnd"/>
      <w:r w:rsidRPr="00CB5C96">
        <w:rPr>
          <w:sz w:val="28"/>
          <w:szCs w:val="28"/>
          <w:lang w:eastAsia="ar-SA"/>
        </w:rPr>
        <w:t xml:space="preserve"> района</w:t>
      </w:r>
    </w:p>
    <w:p w:rsidR="008C7B4C" w:rsidRPr="00CB5C96" w:rsidRDefault="008C7B4C" w:rsidP="008C7B4C">
      <w:pPr>
        <w:ind w:left="652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431993">
        <w:rPr>
          <w:sz w:val="28"/>
          <w:szCs w:val="28"/>
          <w:lang w:eastAsia="ar-SA"/>
        </w:rPr>
        <w:t>13</w:t>
      </w:r>
      <w:r>
        <w:rPr>
          <w:sz w:val="28"/>
          <w:szCs w:val="28"/>
          <w:lang w:eastAsia="ar-SA"/>
        </w:rPr>
        <w:t xml:space="preserve">. </w:t>
      </w:r>
      <w:r w:rsidR="00F46A06">
        <w:rPr>
          <w:sz w:val="28"/>
          <w:szCs w:val="28"/>
          <w:lang w:eastAsia="ar-SA"/>
        </w:rPr>
        <w:t>03</w:t>
      </w:r>
      <w:r>
        <w:rPr>
          <w:sz w:val="28"/>
          <w:szCs w:val="28"/>
          <w:lang w:eastAsia="ar-SA"/>
        </w:rPr>
        <w:t>. 2020</w:t>
      </w:r>
      <w:r w:rsidRPr="00CB5C96">
        <w:rPr>
          <w:sz w:val="28"/>
          <w:szCs w:val="28"/>
          <w:lang w:eastAsia="ar-SA"/>
        </w:rPr>
        <w:t xml:space="preserve"> №</w:t>
      </w:r>
      <w:r w:rsidR="00431993">
        <w:rPr>
          <w:sz w:val="28"/>
          <w:szCs w:val="28"/>
          <w:lang w:eastAsia="ar-SA"/>
        </w:rPr>
        <w:t xml:space="preserve"> 406</w:t>
      </w:r>
    </w:p>
    <w:p w:rsidR="008C7B4C" w:rsidRPr="00116627" w:rsidRDefault="008C7B4C" w:rsidP="008C7B4C">
      <w:pPr>
        <w:rPr>
          <w:szCs w:val="20"/>
          <w:lang w:eastAsia="ar-SA"/>
        </w:rPr>
      </w:pPr>
    </w:p>
    <w:p w:rsidR="008C7B4C" w:rsidRPr="00DF706F" w:rsidRDefault="008C7B4C" w:rsidP="008C7B4C">
      <w:pPr>
        <w:tabs>
          <w:tab w:val="left" w:pos="993"/>
        </w:tabs>
        <w:jc w:val="center"/>
        <w:outlineLvl w:val="0"/>
        <w:rPr>
          <w:spacing w:val="-3"/>
          <w:sz w:val="28"/>
          <w:szCs w:val="28"/>
          <w:lang w:eastAsia="ar-SA"/>
        </w:rPr>
      </w:pPr>
      <w:r w:rsidRPr="00DF706F">
        <w:rPr>
          <w:color w:val="000000"/>
          <w:sz w:val="28"/>
          <w:szCs w:val="28"/>
          <w:lang w:eastAsia="ar-SA"/>
        </w:rPr>
        <w:t xml:space="preserve"> </w:t>
      </w:r>
      <w:r w:rsidRPr="00DF706F">
        <w:rPr>
          <w:spacing w:val="-3"/>
          <w:sz w:val="28"/>
          <w:szCs w:val="28"/>
          <w:lang w:eastAsia="ar-SA"/>
        </w:rPr>
        <w:t>ФОРМА</w:t>
      </w:r>
    </w:p>
    <w:p w:rsidR="008C7B4C" w:rsidRPr="002C41B3" w:rsidRDefault="008C7B4C" w:rsidP="008C7B4C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 w:rsidRPr="00BC68EA">
        <w:rPr>
          <w:spacing w:val="-3"/>
          <w:sz w:val="28"/>
          <w:szCs w:val="28"/>
          <w:lang w:eastAsia="ar-SA"/>
        </w:rPr>
        <w:t xml:space="preserve">предоставления замечаний и предложений участников общественных обсуждений </w:t>
      </w:r>
      <w:r>
        <w:rPr>
          <w:sz w:val="28"/>
          <w:szCs w:val="28"/>
          <w:lang w:eastAsia="zh-CN"/>
        </w:rPr>
        <w:t xml:space="preserve">проектной и рабочей </w:t>
      </w:r>
      <w:proofErr w:type="gramStart"/>
      <w:r>
        <w:rPr>
          <w:sz w:val="28"/>
          <w:szCs w:val="28"/>
          <w:lang w:eastAsia="zh-CN"/>
        </w:rPr>
        <w:t>документации  по</w:t>
      </w:r>
      <w:proofErr w:type="gramEnd"/>
      <w:r>
        <w:rPr>
          <w:sz w:val="28"/>
          <w:szCs w:val="28"/>
          <w:lang w:eastAsia="zh-CN"/>
        </w:rPr>
        <w:t xml:space="preserve"> объекту </w:t>
      </w:r>
      <w:r w:rsidRPr="002C41B3">
        <w:rPr>
          <w:sz w:val="28"/>
          <w:szCs w:val="28"/>
        </w:rPr>
        <w:t xml:space="preserve">«Тушение породных отвалов, расположенных в </w:t>
      </w:r>
      <w:proofErr w:type="spellStart"/>
      <w:r w:rsidRPr="002C41B3">
        <w:rPr>
          <w:sz w:val="28"/>
          <w:szCs w:val="28"/>
        </w:rPr>
        <w:t>Белокалитвинском</w:t>
      </w:r>
      <w:proofErr w:type="spellEnd"/>
      <w:r w:rsidRPr="002C41B3">
        <w:rPr>
          <w:sz w:val="28"/>
          <w:szCs w:val="28"/>
        </w:rPr>
        <w:t xml:space="preserve"> районе Ростовской области» ОАО «Ростовуголь» (ШУ «Шолоховское», ШУ «Горняцкое», ШУ «</w:t>
      </w:r>
      <w:proofErr w:type="spellStart"/>
      <w:r w:rsidRPr="002C41B3">
        <w:rPr>
          <w:sz w:val="28"/>
          <w:szCs w:val="28"/>
        </w:rPr>
        <w:t>Краснодонецкое</w:t>
      </w:r>
      <w:proofErr w:type="spellEnd"/>
      <w:r w:rsidRPr="002C41B3">
        <w:rPr>
          <w:sz w:val="28"/>
          <w:szCs w:val="28"/>
        </w:rPr>
        <w:t xml:space="preserve">») </w:t>
      </w:r>
      <w:r>
        <w:rPr>
          <w:sz w:val="28"/>
          <w:szCs w:val="28"/>
        </w:rPr>
        <w:t xml:space="preserve">       </w:t>
      </w:r>
      <w:r w:rsidRPr="002C41B3">
        <w:rPr>
          <w:sz w:val="28"/>
          <w:szCs w:val="28"/>
        </w:rPr>
        <w:t>(2 этап)».</w:t>
      </w:r>
    </w:p>
    <w:p w:rsidR="008C7B4C" w:rsidRPr="00DF706F" w:rsidRDefault="008C7B4C" w:rsidP="008C7B4C">
      <w:pPr>
        <w:jc w:val="center"/>
        <w:rPr>
          <w:sz w:val="28"/>
          <w:szCs w:val="28"/>
          <w:lang w:eastAsia="ar-SA"/>
        </w:rPr>
      </w:pPr>
    </w:p>
    <w:p w:rsidR="008C7B4C" w:rsidRDefault="008C7B4C" w:rsidP="008C7B4C">
      <w:pPr>
        <w:tabs>
          <w:tab w:val="left" w:pos="993"/>
        </w:tabs>
        <w:ind w:firstLine="540"/>
        <w:jc w:val="right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Первому заместителю главы</w:t>
      </w:r>
    </w:p>
    <w:p w:rsidR="008C7B4C" w:rsidRDefault="008C7B4C" w:rsidP="008C7B4C">
      <w:pPr>
        <w:tabs>
          <w:tab w:val="left" w:pos="993"/>
        </w:tabs>
        <w:ind w:firstLine="540"/>
        <w:jc w:val="right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ar-SA"/>
        </w:rPr>
        <w:t xml:space="preserve"> </w:t>
      </w:r>
      <w:r w:rsidRPr="0054314A">
        <w:rPr>
          <w:sz w:val="28"/>
          <w:szCs w:val="28"/>
          <w:lang w:eastAsia="zh-CN"/>
        </w:rPr>
        <w:t xml:space="preserve">Администрации </w:t>
      </w:r>
      <w:proofErr w:type="spellStart"/>
      <w:r w:rsidRPr="0054314A">
        <w:rPr>
          <w:sz w:val="28"/>
          <w:szCs w:val="28"/>
          <w:lang w:eastAsia="zh-CN"/>
        </w:rPr>
        <w:t>Белокалитвинского</w:t>
      </w:r>
      <w:proofErr w:type="spellEnd"/>
      <w:r w:rsidRPr="0054314A">
        <w:rPr>
          <w:sz w:val="28"/>
          <w:szCs w:val="28"/>
          <w:lang w:eastAsia="zh-CN"/>
        </w:rPr>
        <w:t xml:space="preserve"> района</w:t>
      </w:r>
    </w:p>
    <w:p w:rsidR="008C7B4C" w:rsidRDefault="008C7B4C" w:rsidP="008C7B4C">
      <w:pPr>
        <w:tabs>
          <w:tab w:val="left" w:pos="993"/>
        </w:tabs>
        <w:ind w:firstLine="540"/>
        <w:jc w:val="right"/>
        <w:rPr>
          <w:sz w:val="28"/>
          <w:szCs w:val="28"/>
          <w:lang w:eastAsia="zh-CN"/>
        </w:rPr>
      </w:pPr>
      <w:r w:rsidRPr="0054314A">
        <w:rPr>
          <w:sz w:val="28"/>
          <w:szCs w:val="28"/>
          <w:lang w:eastAsia="zh-CN"/>
        </w:rPr>
        <w:t xml:space="preserve"> по экономическому развитию, инвестиционной политике</w:t>
      </w:r>
      <w:r>
        <w:rPr>
          <w:sz w:val="28"/>
          <w:szCs w:val="28"/>
          <w:lang w:eastAsia="zh-CN"/>
        </w:rPr>
        <w:t xml:space="preserve"> </w:t>
      </w:r>
    </w:p>
    <w:p w:rsidR="008C7B4C" w:rsidRPr="00DF706F" w:rsidRDefault="008C7B4C" w:rsidP="008C7B4C">
      <w:pPr>
        <w:tabs>
          <w:tab w:val="left" w:pos="993"/>
        </w:tabs>
        <w:ind w:firstLine="54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zh-CN"/>
        </w:rPr>
        <w:t>и местному самоуправлению</w:t>
      </w:r>
    </w:p>
    <w:p w:rsidR="008C7B4C" w:rsidRPr="00DF706F" w:rsidRDefault="008C7B4C" w:rsidP="008C7B4C">
      <w:pPr>
        <w:tabs>
          <w:tab w:val="left" w:pos="567"/>
        </w:tabs>
        <w:ind w:left="4678"/>
        <w:jc w:val="both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________</w:t>
      </w:r>
      <w:r w:rsidR="00F46A06">
        <w:rPr>
          <w:spacing w:val="-3"/>
          <w:sz w:val="28"/>
          <w:szCs w:val="28"/>
          <w:lang w:eastAsia="ar-SA"/>
        </w:rPr>
        <w:t>____________________________</w:t>
      </w:r>
    </w:p>
    <w:p w:rsidR="008C7B4C" w:rsidRPr="00DF706F" w:rsidRDefault="008C7B4C" w:rsidP="008C7B4C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>
        <w:rPr>
          <w:spacing w:val="-3"/>
          <w:sz w:val="28"/>
          <w:szCs w:val="28"/>
          <w:lang w:eastAsia="ar-SA"/>
        </w:rPr>
        <w:t xml:space="preserve">                                                               </w:t>
      </w:r>
      <w:r w:rsidRPr="00DF706F">
        <w:rPr>
          <w:spacing w:val="-3"/>
          <w:sz w:val="16"/>
          <w:szCs w:val="16"/>
          <w:lang w:eastAsia="ar-SA"/>
        </w:rPr>
        <w:t>(Ф.И.О.)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8C7B4C" w:rsidRPr="00F46A06" w:rsidRDefault="008C7B4C" w:rsidP="00F46A06">
      <w:pPr>
        <w:rPr>
          <w:spacing w:val="-3"/>
          <w:sz w:val="27"/>
          <w:szCs w:val="27"/>
          <w:lang w:eastAsia="ar-SA"/>
        </w:rPr>
      </w:pPr>
      <w:r w:rsidRPr="00F46A06">
        <w:rPr>
          <w:spacing w:val="-3"/>
          <w:sz w:val="27"/>
          <w:szCs w:val="27"/>
          <w:lang w:eastAsia="ar-SA"/>
        </w:rPr>
        <w:t xml:space="preserve">Полное наименование организации, юридического лица, Ф.И.О. физического </w:t>
      </w:r>
      <w:r w:rsidR="00F46A06" w:rsidRPr="00F46A06">
        <w:rPr>
          <w:spacing w:val="-3"/>
          <w:sz w:val="27"/>
          <w:szCs w:val="27"/>
          <w:lang w:eastAsia="ar-SA"/>
        </w:rPr>
        <w:t>л</w:t>
      </w:r>
      <w:r w:rsidRPr="00F46A06">
        <w:rPr>
          <w:spacing w:val="-3"/>
          <w:sz w:val="27"/>
          <w:szCs w:val="27"/>
          <w:lang w:eastAsia="ar-SA"/>
        </w:rPr>
        <w:t>ица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 ___________________________________________________</w:t>
      </w:r>
      <w:r w:rsidR="00F46A06">
        <w:rPr>
          <w:spacing w:val="-3"/>
          <w:sz w:val="28"/>
          <w:szCs w:val="28"/>
          <w:lang w:eastAsia="ar-SA"/>
        </w:rPr>
        <w:t>___________________</w:t>
      </w:r>
    </w:p>
    <w:p w:rsidR="008C7B4C" w:rsidRPr="00DF706F" w:rsidRDefault="008C7B4C" w:rsidP="008C7B4C">
      <w:pPr>
        <w:tabs>
          <w:tab w:val="left" w:pos="567"/>
        </w:tabs>
        <w:jc w:val="center"/>
        <w:outlineLvl w:val="0"/>
        <w:rPr>
          <w:spacing w:val="-3"/>
          <w:sz w:val="16"/>
          <w:szCs w:val="16"/>
          <w:lang w:eastAsia="ar-SA"/>
        </w:rPr>
      </w:pPr>
      <w:r>
        <w:rPr>
          <w:spacing w:val="-3"/>
          <w:sz w:val="16"/>
          <w:szCs w:val="16"/>
          <w:lang w:eastAsia="ar-SA"/>
        </w:rPr>
        <w:t>(м</w:t>
      </w:r>
      <w:r w:rsidRPr="00DF706F">
        <w:rPr>
          <w:spacing w:val="-3"/>
          <w:sz w:val="16"/>
          <w:szCs w:val="16"/>
          <w:lang w:eastAsia="ar-SA"/>
        </w:rPr>
        <w:t>естонахождение юридического лица, физического лица</w:t>
      </w:r>
      <w:r>
        <w:rPr>
          <w:spacing w:val="-3"/>
          <w:sz w:val="16"/>
          <w:szCs w:val="16"/>
          <w:lang w:eastAsia="ar-SA"/>
        </w:rPr>
        <w:t>)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_________________________________________________________</w:t>
      </w:r>
      <w:r w:rsidR="00F46A06">
        <w:rPr>
          <w:spacing w:val="-3"/>
          <w:sz w:val="28"/>
          <w:szCs w:val="28"/>
          <w:lang w:eastAsia="ar-SA"/>
        </w:rPr>
        <w:t>_____________</w:t>
      </w:r>
    </w:p>
    <w:p w:rsidR="008C7B4C" w:rsidRPr="00DF706F" w:rsidRDefault="008C7B4C" w:rsidP="008C7B4C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(фактический адрес)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proofErr w:type="gramStart"/>
      <w:r w:rsidRPr="00DF706F">
        <w:rPr>
          <w:spacing w:val="-3"/>
          <w:sz w:val="28"/>
          <w:szCs w:val="28"/>
          <w:lang w:eastAsia="ar-SA"/>
        </w:rPr>
        <w:t>Телефон:_</w:t>
      </w:r>
      <w:proofErr w:type="gramEnd"/>
      <w:r w:rsidRPr="00DF706F">
        <w:rPr>
          <w:spacing w:val="-3"/>
          <w:sz w:val="28"/>
          <w:szCs w:val="28"/>
          <w:lang w:eastAsia="ar-SA"/>
        </w:rPr>
        <w:t>_______________________________________</w:t>
      </w:r>
      <w:r w:rsidR="00F46A06">
        <w:rPr>
          <w:spacing w:val="-3"/>
          <w:sz w:val="28"/>
          <w:szCs w:val="28"/>
          <w:lang w:eastAsia="ar-SA"/>
        </w:rPr>
        <w:t>______________________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Адрес электронной </w:t>
      </w:r>
      <w:proofErr w:type="gramStart"/>
      <w:r w:rsidRPr="00DF706F">
        <w:rPr>
          <w:spacing w:val="-3"/>
          <w:sz w:val="28"/>
          <w:szCs w:val="28"/>
          <w:lang w:eastAsia="ar-SA"/>
        </w:rPr>
        <w:t>почты:_</w:t>
      </w:r>
      <w:proofErr w:type="gramEnd"/>
      <w:r w:rsidRPr="00DF706F">
        <w:rPr>
          <w:spacing w:val="-3"/>
          <w:sz w:val="28"/>
          <w:szCs w:val="28"/>
          <w:lang w:eastAsia="ar-SA"/>
        </w:rPr>
        <w:t>__________________________</w:t>
      </w:r>
      <w:r>
        <w:rPr>
          <w:spacing w:val="-3"/>
          <w:sz w:val="28"/>
          <w:szCs w:val="28"/>
          <w:lang w:eastAsia="ar-SA"/>
        </w:rPr>
        <w:t>_______________________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8C7B4C" w:rsidRPr="00DF706F" w:rsidRDefault="008C7B4C" w:rsidP="008C7B4C">
      <w:pPr>
        <w:tabs>
          <w:tab w:val="left" w:pos="567"/>
        </w:tabs>
        <w:outlineLvl w:val="0"/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Суть замечания, предложения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</w:t>
      </w:r>
      <w:r w:rsidR="00F46A06">
        <w:rPr>
          <w:spacing w:val="-3"/>
          <w:sz w:val="28"/>
          <w:szCs w:val="28"/>
          <w:lang w:eastAsia="ar-SA"/>
        </w:rPr>
        <w:t>______________________</w:t>
      </w:r>
    </w:p>
    <w:p w:rsidR="008C7B4C" w:rsidRPr="00DF706F" w:rsidRDefault="008C7B4C" w:rsidP="008C7B4C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(краткое изложение замечания, предложения)</w:t>
      </w:r>
    </w:p>
    <w:p w:rsidR="008C7B4C" w:rsidRPr="00DF706F" w:rsidRDefault="008C7B4C" w:rsidP="008C7B4C">
      <w:pPr>
        <w:tabs>
          <w:tab w:val="left" w:pos="567"/>
        </w:tabs>
        <w:jc w:val="center"/>
        <w:rPr>
          <w:spacing w:val="-3"/>
          <w:sz w:val="28"/>
          <w:szCs w:val="28"/>
          <w:lang w:eastAsia="ar-SA"/>
        </w:rPr>
      </w:pP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Приложения: </w:t>
      </w:r>
      <w:r>
        <w:rPr>
          <w:spacing w:val="-3"/>
          <w:sz w:val="28"/>
          <w:szCs w:val="28"/>
          <w:lang w:eastAsia="ar-SA"/>
        </w:rPr>
        <w:t>на ____л. в 1</w:t>
      </w:r>
      <w:r w:rsidRPr="00DF706F">
        <w:rPr>
          <w:spacing w:val="-3"/>
          <w:sz w:val="28"/>
          <w:szCs w:val="28"/>
          <w:lang w:eastAsia="ar-SA"/>
        </w:rPr>
        <w:t xml:space="preserve"> экз.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(при наличии прилагаемых документов указать)</w:t>
      </w:r>
    </w:p>
    <w:p w:rsidR="008C7B4C" w:rsidRPr="00DF706F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8C7B4C" w:rsidRPr="002540D4" w:rsidRDefault="008C7B4C" w:rsidP="008C7B4C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____________________                                                                         </w:t>
      </w:r>
      <w:r>
        <w:rPr>
          <w:spacing w:val="-3"/>
          <w:sz w:val="28"/>
          <w:szCs w:val="28"/>
          <w:lang w:eastAsia="ar-SA"/>
        </w:rPr>
        <w:t xml:space="preserve">         </w:t>
      </w:r>
      <w:r w:rsidRPr="002540D4">
        <w:rPr>
          <w:spacing w:val="-3"/>
          <w:sz w:val="16"/>
          <w:szCs w:val="16"/>
          <w:lang w:eastAsia="ar-SA"/>
        </w:rPr>
        <w:t>__</w:t>
      </w:r>
      <w:r w:rsidR="00F46A06">
        <w:rPr>
          <w:spacing w:val="-3"/>
          <w:sz w:val="16"/>
          <w:szCs w:val="16"/>
          <w:lang w:eastAsia="ar-SA"/>
        </w:rPr>
        <w:t>______________</w:t>
      </w:r>
    </w:p>
    <w:p w:rsidR="008C7B4C" w:rsidRPr="002540D4" w:rsidRDefault="008C7B4C" w:rsidP="008C7B4C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 w:rsidRPr="002540D4">
        <w:rPr>
          <w:spacing w:val="-3"/>
          <w:sz w:val="16"/>
          <w:szCs w:val="16"/>
          <w:lang w:eastAsia="ar-SA"/>
        </w:rPr>
        <w:t xml:space="preserve">             (Ф.И.О.)                                                                                                            </w:t>
      </w:r>
      <w:r>
        <w:rPr>
          <w:spacing w:val="-3"/>
          <w:sz w:val="16"/>
          <w:szCs w:val="16"/>
          <w:lang w:eastAsia="ar-SA"/>
        </w:rPr>
        <w:t xml:space="preserve">                                                                                               </w:t>
      </w:r>
      <w:r w:rsidRPr="002540D4">
        <w:rPr>
          <w:spacing w:val="-3"/>
          <w:sz w:val="16"/>
          <w:szCs w:val="16"/>
          <w:lang w:eastAsia="ar-SA"/>
        </w:rPr>
        <w:t xml:space="preserve">    (подпись)</w:t>
      </w:r>
    </w:p>
    <w:p w:rsidR="008C7B4C" w:rsidRDefault="008C7B4C" w:rsidP="008C7B4C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F46A06" w:rsidRDefault="00F46A06" w:rsidP="008C7B4C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F46A06" w:rsidRPr="00F46A06" w:rsidRDefault="00F46A06" w:rsidP="00F46A06"/>
    <w:p w:rsidR="008C7B4C" w:rsidRPr="00F46A06" w:rsidRDefault="00F46A06" w:rsidP="008C7B4C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F46A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8C7B4C" w:rsidRPr="00F46A06">
        <w:rPr>
          <w:rFonts w:ascii="Times New Roman" w:hAnsi="Times New Roman" w:cs="Times New Roman"/>
          <w:color w:val="auto"/>
          <w:sz w:val="28"/>
          <w:szCs w:val="28"/>
        </w:rPr>
        <w:t>правляющий делами</w:t>
      </w:r>
      <w:r w:rsidR="008C7B4C" w:rsidRPr="00F46A0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C7B4C" w:rsidRPr="00F46A0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C7B4C" w:rsidRPr="00F46A0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C7B4C" w:rsidRPr="00F46A06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Л.Г. Василенко</w:t>
      </w:r>
    </w:p>
    <w:p w:rsidR="008C7B4C" w:rsidRPr="001B152D" w:rsidRDefault="008C7B4C" w:rsidP="00835273">
      <w:pPr>
        <w:rPr>
          <w:sz w:val="28"/>
          <w:szCs w:val="28"/>
        </w:rPr>
      </w:pPr>
    </w:p>
    <w:sectPr w:rsidR="008C7B4C" w:rsidRPr="001B152D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15" w:rsidRDefault="00F36315">
      <w:r>
        <w:separator/>
      </w:r>
    </w:p>
  </w:endnote>
  <w:endnote w:type="continuationSeparator" w:id="0">
    <w:p w:rsidR="00F36315" w:rsidRDefault="00F3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13DA" w:rsidRPr="00A613D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13DA">
      <w:rPr>
        <w:noProof/>
        <w:sz w:val="14"/>
        <w:lang w:val="en-US"/>
      </w:rPr>
      <w:t>C</w:t>
    </w:r>
    <w:r w:rsidR="00A613DA" w:rsidRPr="00A613DA">
      <w:rPr>
        <w:noProof/>
        <w:sz w:val="14"/>
      </w:rPr>
      <w:t>:\</w:t>
    </w:r>
    <w:r w:rsidR="00A613DA">
      <w:rPr>
        <w:noProof/>
        <w:sz w:val="14"/>
        <w:lang w:val="en-US"/>
      </w:rPr>
      <w:t>Users</w:t>
    </w:r>
    <w:r w:rsidR="00A613DA" w:rsidRPr="00A613DA">
      <w:rPr>
        <w:noProof/>
        <w:sz w:val="14"/>
      </w:rPr>
      <w:t>\</w:t>
    </w:r>
    <w:r w:rsidR="00A613DA">
      <w:rPr>
        <w:noProof/>
        <w:sz w:val="14"/>
        <w:lang w:val="en-US"/>
      </w:rPr>
      <w:t>eio</w:t>
    </w:r>
    <w:r w:rsidR="00A613DA" w:rsidRPr="00A613DA">
      <w:rPr>
        <w:noProof/>
        <w:sz w:val="14"/>
      </w:rPr>
      <w:t>3\Сохранения Алентьева\Мои документы\Постановления\тушен_пород-отвалов.</w:t>
    </w:r>
    <w:r w:rsidR="00A613D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3D6B" w:rsidRPr="00C43D6B">
      <w:rPr>
        <w:noProof/>
        <w:sz w:val="14"/>
      </w:rPr>
      <w:t>3/20/2020 12:09:00</w:t>
    </w:r>
    <w:r w:rsidR="00C43D6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43D6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43D6B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13DA" w:rsidRPr="00A613D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13DA">
      <w:rPr>
        <w:noProof/>
        <w:sz w:val="14"/>
        <w:lang w:val="en-US"/>
      </w:rPr>
      <w:t>C</w:t>
    </w:r>
    <w:r w:rsidR="00A613DA" w:rsidRPr="00A613DA">
      <w:rPr>
        <w:noProof/>
        <w:sz w:val="14"/>
      </w:rPr>
      <w:t>:\</w:t>
    </w:r>
    <w:r w:rsidR="00A613DA">
      <w:rPr>
        <w:noProof/>
        <w:sz w:val="14"/>
        <w:lang w:val="en-US"/>
      </w:rPr>
      <w:t>Users</w:t>
    </w:r>
    <w:r w:rsidR="00A613DA" w:rsidRPr="00A613DA">
      <w:rPr>
        <w:noProof/>
        <w:sz w:val="14"/>
      </w:rPr>
      <w:t>\</w:t>
    </w:r>
    <w:r w:rsidR="00A613DA">
      <w:rPr>
        <w:noProof/>
        <w:sz w:val="14"/>
        <w:lang w:val="en-US"/>
      </w:rPr>
      <w:t>eio</w:t>
    </w:r>
    <w:r w:rsidR="00A613DA" w:rsidRPr="00A613DA">
      <w:rPr>
        <w:noProof/>
        <w:sz w:val="14"/>
      </w:rPr>
      <w:t>3\Сохранения Алентьева\Мои документы\Постановления\тушен_пород-отвалов.</w:t>
    </w:r>
    <w:r w:rsidR="00A613D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3D6B" w:rsidRPr="00C43D6B">
      <w:rPr>
        <w:noProof/>
        <w:sz w:val="14"/>
      </w:rPr>
      <w:t>3/20/2020 12:09:00</w:t>
    </w:r>
    <w:r w:rsidR="00C43D6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15" w:rsidRDefault="00F36315">
      <w:r>
        <w:separator/>
      </w:r>
    </w:p>
  </w:footnote>
  <w:footnote w:type="continuationSeparator" w:id="0">
    <w:p w:rsidR="00F36315" w:rsidRDefault="00F3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D6B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1993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6F43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C7B4C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613DA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43D6B"/>
    <w:rsid w:val="00C534ED"/>
    <w:rsid w:val="00C651E0"/>
    <w:rsid w:val="00C70947"/>
    <w:rsid w:val="00C77C43"/>
    <w:rsid w:val="00C94A01"/>
    <w:rsid w:val="00CA0926"/>
    <w:rsid w:val="00CC3551"/>
    <w:rsid w:val="00CE740C"/>
    <w:rsid w:val="00CF6248"/>
    <w:rsid w:val="00D004E2"/>
    <w:rsid w:val="00D129B6"/>
    <w:rsid w:val="00D25DED"/>
    <w:rsid w:val="00D33728"/>
    <w:rsid w:val="00D33CCD"/>
    <w:rsid w:val="00D41E71"/>
    <w:rsid w:val="00D46DAB"/>
    <w:rsid w:val="00D6716F"/>
    <w:rsid w:val="00DA368D"/>
    <w:rsid w:val="00DD1155"/>
    <w:rsid w:val="00DF1B73"/>
    <w:rsid w:val="00E46ED7"/>
    <w:rsid w:val="00E47AAE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36315"/>
    <w:rsid w:val="00F46A06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E460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C7B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basedOn w:val="a0"/>
    <w:uiPriority w:val="99"/>
    <w:semiHidden/>
    <w:unhideWhenUsed/>
    <w:rsid w:val="008C7B4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8C7B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bg6t5t&amp;from=yandex.ru%3Bsearch%2F%3Bweb%3B%3B&amp;text=&amp;etext=2202.xUl6tAv74wV-hPduAY2ec5pXE7AjxFD2wK2mmpG3QX76RjQ7KWluzsUL012K8326sqUNQyzKx5Oj0-pjSCoOswk8HvIqysT7X2aIZ9TQLaJy-odjabSwSKoOsDUFBO5Lf-rt7PVdEyr9xJE3FGoPOnlidGJjc3N1aGRhdnJrYWw.5e5f742fb2875b207db6520445c47005aa6481be&amp;uuid=&amp;state=jLT9ScZ_wbo,&amp;&amp;cst=AiuY0DBWFJ5Hyx_fyvalFHJWz0kNRkTbnVav-D9Q_kQ_QLiHcpIIp8rumXKLrTR4tavIAiNMm9pEI0mA-83kMlDNw-zjWlKVd8Np7lwRqiYXHSwtfsyhDizWuWkNwBVrC4DuVSQ6IJO4xwvp_pfGR2KmumI71lppDhYRfoLycpQXCaNeIkBCvwnzBaNIq8b-9zZc345uuZjcBMmbnYtiUP3JZRdzRAU0oLQmQH62uPApv3-eY-h8ljy5DFyuswySNu0K_huFpBh8TYSbBaLDqrE3Rvtfxe7Md2MlxiW1BN4pFgdppqbQOjKTM0q2_kUIERCv0mWID9EagEWZYsGaeH3JdyJldXvSuwNI79oUh-k4dxo3WrCkWDrWQNRmzk0U_NsKlX06CaWpeksjeLPlYdf-aSg8Eg2jX8BiKOGYLDYybpRqqUnHPg90sm4s9GTEYZ4pzNfIPaJSwl9Dv7nvmYf8lMhmtTuYB1TJo_FIjbh-TNQcsnPn0YwlePSM2ZLIWVas7ULE0usVfY2flo3NQ09yMDwwacPjSuGrcPgN5WZjbONvg0Oe1oRvDGFPVPwYbWBd3DzhmG6ZQQqa_tM7RB9HdCdIpLrQf8C1VfnVXPIasKNrkMapH6j9hol0KzKojtoSAaPzInEq3uA47LmncTH77dBmkODeCPscEG0fKYk9fE87nCHpA_ZTVH9bceLbDHexeufSBu90Z601y1UWHImfzkWoa1VM-5jXR_9H8mMbJB9_Q7wvBxTKNh3p2iwDRgnaCU3WLEyyNF6HvgM9XMPl5OX5zhHee6MWeZPcdSUVQr29pcCgWgT84FPLOeo8ZrzQNRTJGtf9iGAq36Di2ivQZO-LS3WT5AYAIfDR-D7BomVkk2C_pn33nUbs6n09EizEP7nTvuInOpSbyAd_64Zd6f5E81wkvCJrXsv_uq7YLc_hvUnOdAp9z3JoUh_VwWQWRIeAX9l1OJtdTcFGdkB77J_2nVswwUvE_0Zx8xjYMPU67HlgvGy3GY5Hhs_MWtAL-hVDBGC9HudrRqV_zBbWc3pbBJum4E9PfQGrMSC3C8pIF-DgQztIxJMl2_KG47aJkOVfTp5lu1qvvvLMaTYuNFDky28pWq2Qjl1GzmVK9J6B_SlhvzcS20XXanNzjD_S19sWxjVkf8O4CG-bniNwMgFVXpYxEm_39jGQYPDVwJSR0wLnPiA4y2VOEE7Ue3hH8Dr0HbUoaBpGAgLO-MouCe_y78dCaPkYhxPkCq7pJauzoK_XXHrwNVdGnrALBQ-87Q4HcD8U8KrNaRDer1zcfqh22t-4qy9qpbhNd8elnma4o3ujLg,,&amp;data=UlNrNmk5WktYejR0eWJFYk1LdmtxajJWbTlxVTREOGd3c0E2S1JaYXI5QTUxN3FZc3JoRHlrcDc3UHJTNGJDU25RLVEyOV9QZ3RTLU00dHEzYXh3UkZwd3MyZEc3VEI4QWlUN2hRZlRqWDgs&amp;sign=ad9619b6245c12f12812457960bb5b5b&amp;keyno=0&amp;b64e=2&amp;ref=orjY4mGPRjk5boDnW0uvlrrd71vZw9kpKhQG8blQWB-n4mo6a34F_BrYapY-qxYBLCozfDQeozvNfo7moKqes82VHVSUiMHtwacFvureSH38Io1F3HjixSQndV6jJvAhkNxggJzOwilQKWsHeE-rxAZTscHDNVUkk6XlHfIc2R5ZLcsMw5RQXF770lXy_WGalxIi_e7vo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735A-6B9C-45D7-B456-E26F8D69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11</cp:revision>
  <cp:lastPrinted>2020-03-12T14:47:00Z</cp:lastPrinted>
  <dcterms:created xsi:type="dcterms:W3CDTF">2020-03-12T14:39:00Z</dcterms:created>
  <dcterms:modified xsi:type="dcterms:W3CDTF">2020-04-01T11:07:00Z</dcterms:modified>
</cp:coreProperties>
</file>