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52D5" w14:textId="77777777" w:rsidR="00247181" w:rsidRDefault="00000000">
      <w:pPr>
        <w:pStyle w:val="af4"/>
        <w:widowControl w:val="0"/>
        <w:rPr>
          <w:b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1C5A4155" wp14:editId="502EDFDD">
            <wp:simplePos x="0" y="0"/>
            <wp:positionH relativeFrom="margin">
              <wp:posOffset>2785745</wp:posOffset>
            </wp:positionH>
            <wp:positionV relativeFrom="paragraph">
              <wp:posOffset>-429260</wp:posOffset>
            </wp:positionV>
            <wp:extent cx="548640" cy="72009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808062" w14:textId="77777777" w:rsidR="00247181" w:rsidRDefault="00247181">
      <w:pPr>
        <w:pStyle w:val="af4"/>
        <w:widowControl w:val="0"/>
        <w:rPr>
          <w:b w:val="0"/>
          <w:sz w:val="24"/>
        </w:rPr>
      </w:pPr>
    </w:p>
    <w:p w14:paraId="42CA029F" w14:textId="77777777" w:rsidR="00247181" w:rsidRDefault="00000000">
      <w:pPr>
        <w:pStyle w:val="af4"/>
        <w:widowControl w:val="0"/>
        <w:rPr>
          <w:sz w:val="32"/>
        </w:rPr>
      </w:pPr>
      <w:r>
        <w:rPr>
          <w:sz w:val="32"/>
        </w:rPr>
        <w:t>РОСТОВСКАЯ ОБЛАСТЬ</w:t>
      </w:r>
    </w:p>
    <w:p w14:paraId="5AD3717D" w14:textId="77777777" w:rsidR="00247181" w:rsidRDefault="00000000">
      <w:pPr>
        <w:pStyle w:val="af4"/>
        <w:widowControl w:val="0"/>
        <w:rPr>
          <w:sz w:val="32"/>
        </w:rPr>
      </w:pPr>
      <w:r>
        <w:rPr>
          <w:sz w:val="32"/>
        </w:rPr>
        <w:t>СОБРАНИЕ ДЕПУТАТОВ БЕЛОКАЛИТВИНСКОГО РАЙОНА</w:t>
      </w:r>
    </w:p>
    <w:p w14:paraId="7CB5BF8B" w14:textId="77777777" w:rsidR="00247181" w:rsidRDefault="00000000">
      <w:pPr>
        <w:pStyle w:val="2"/>
        <w:keepNext w:val="0"/>
        <w:widowControl w:val="0"/>
        <w:jc w:val="center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i w:val="0"/>
          <w:spacing w:val="80"/>
          <w:sz w:val="36"/>
        </w:rPr>
        <w:t>РЕШЕНИ</w:t>
      </w:r>
      <w:r>
        <w:rPr>
          <w:rFonts w:ascii="Times New Roman" w:hAnsi="Times New Roman"/>
          <w:i w:val="0"/>
          <w:sz w:val="36"/>
        </w:rPr>
        <w:t>Е</w:t>
      </w:r>
    </w:p>
    <w:p w14:paraId="6382305B" w14:textId="77777777" w:rsidR="00247181" w:rsidRDefault="00247181">
      <w:pPr>
        <w:widowControl w:val="0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05"/>
        <w:gridCol w:w="3223"/>
      </w:tblGrid>
      <w:tr w:rsidR="00247181" w14:paraId="53A6AAF3" w14:textId="77777777">
        <w:tc>
          <w:tcPr>
            <w:tcW w:w="3210" w:type="dxa"/>
          </w:tcPr>
          <w:p w14:paraId="1485EC73" w14:textId="66144DED" w:rsidR="00247181" w:rsidRDefault="0070315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25 апреля 2025 года</w:t>
            </w:r>
          </w:p>
        </w:tc>
        <w:tc>
          <w:tcPr>
            <w:tcW w:w="3205" w:type="dxa"/>
          </w:tcPr>
          <w:p w14:paraId="70CCC600" w14:textId="5B0A0D68" w:rsidR="00247181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0315B">
              <w:rPr>
                <w:sz w:val="28"/>
              </w:rPr>
              <w:t>205</w:t>
            </w:r>
          </w:p>
        </w:tc>
        <w:tc>
          <w:tcPr>
            <w:tcW w:w="3223" w:type="dxa"/>
          </w:tcPr>
          <w:p w14:paraId="7AD4E01D" w14:textId="77777777" w:rsidR="00247181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3BF91434" w14:textId="77777777" w:rsidR="00247181" w:rsidRDefault="00247181">
      <w:pPr>
        <w:widowControl w:val="0"/>
        <w:rPr>
          <w:b/>
          <w:sz w:val="28"/>
        </w:rPr>
      </w:pPr>
    </w:p>
    <w:p w14:paraId="3B096D45" w14:textId="77777777" w:rsidR="0070315B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проекте решения Собрания депутатов</w:t>
      </w:r>
    </w:p>
    <w:p w14:paraId="691644DF" w14:textId="77777777" w:rsidR="0070315B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Белокалитвинского района «О внесении изменений и дополнений</w:t>
      </w:r>
    </w:p>
    <w:p w14:paraId="4B6F7818" w14:textId="77777777" w:rsidR="0070315B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в Устав 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</w:t>
      </w:r>
    </w:p>
    <w:p w14:paraId="67F643DF" w14:textId="0A39188C" w:rsidR="00247181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от 29 августа 2023 года №</w:t>
      </w:r>
      <w:r w:rsidR="00527D3C">
        <w:rPr>
          <w:b/>
          <w:sz w:val="28"/>
        </w:rPr>
        <w:t> </w:t>
      </w:r>
      <w:r>
        <w:rPr>
          <w:b/>
          <w:sz w:val="28"/>
        </w:rPr>
        <w:t>117»</w:t>
      </w:r>
    </w:p>
    <w:p w14:paraId="6D96B04E" w14:textId="77777777" w:rsidR="00247181" w:rsidRDefault="00247181">
      <w:pPr>
        <w:widowControl w:val="0"/>
        <w:spacing w:line="276" w:lineRule="auto"/>
        <w:ind w:firstLine="709"/>
        <w:jc w:val="both"/>
        <w:rPr>
          <w:sz w:val="28"/>
        </w:rPr>
      </w:pPr>
    </w:p>
    <w:p w14:paraId="48F68890" w14:textId="77777777" w:rsidR="00247181" w:rsidRDefault="0000000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15, 26 Устава муниципального образования муниципального района «Белокалитвинский район» Ростовской области</w:t>
      </w:r>
    </w:p>
    <w:p w14:paraId="34E1C944" w14:textId="77777777" w:rsidR="00247181" w:rsidRDefault="0000000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14:paraId="54F2FE15" w14:textId="77777777" w:rsidR="00247181" w:rsidRDefault="00247181">
      <w:pPr>
        <w:widowControl w:val="0"/>
        <w:jc w:val="center"/>
        <w:rPr>
          <w:b/>
          <w:sz w:val="32"/>
        </w:rPr>
      </w:pPr>
    </w:p>
    <w:p w14:paraId="090A574E" w14:textId="77777777" w:rsidR="00247181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РЕШИЛ</w:t>
      </w:r>
      <w:r>
        <w:rPr>
          <w:b/>
          <w:sz w:val="32"/>
        </w:rPr>
        <w:t>О:</w:t>
      </w:r>
    </w:p>
    <w:p w14:paraId="6CC3FF7C" w14:textId="77777777" w:rsidR="00247181" w:rsidRDefault="00247181">
      <w:pPr>
        <w:widowControl w:val="0"/>
        <w:ind w:firstLine="708"/>
        <w:jc w:val="center"/>
        <w:rPr>
          <w:b/>
          <w:sz w:val="28"/>
        </w:rPr>
      </w:pPr>
    </w:p>
    <w:p w14:paraId="362D2212" w14:textId="77777777" w:rsidR="00247181" w:rsidRDefault="00000000">
      <w:pPr>
        <w:widowControl w:val="0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 Одобрить проект решения Собрания депутатов Белокалитвинского района «О внесении изменений и дополнений в Устав 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 от 29 августа 2023 года № 117», согласно приложению к настоящему решению.</w:t>
      </w:r>
    </w:p>
    <w:p w14:paraId="7C80E746" w14:textId="5DD556C7" w:rsidR="00247181" w:rsidRDefault="00000000">
      <w:pPr>
        <w:widowControl w:val="0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2. Назначить публичные слушания по проекту решения Собрания депутатов Белокалитвинского района «О внесении изменений и дополнений в Устав муниципального образования муниципального района «Белокалитвинский район» Ростовской области,  принятый решением Собрания депутатов Белокалитвинского района от 29 августа 2023 года № 117»,</w:t>
      </w:r>
      <w:r w:rsidR="00EB2466">
        <w:rPr>
          <w:sz w:val="28"/>
        </w:rPr>
        <w:br/>
      </w:r>
      <w:r>
        <w:rPr>
          <w:sz w:val="28"/>
        </w:rPr>
        <w:t xml:space="preserve">на 17 часов 00 минут 14 мая 2025 года. </w:t>
      </w:r>
    </w:p>
    <w:p w14:paraId="7835675B" w14:textId="420732BF" w:rsidR="00247181" w:rsidRDefault="00000000">
      <w:pPr>
        <w:widowControl w:val="0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Провести публичные слушания в малом зале Дворца культуры имени В.П.</w:t>
      </w:r>
      <w:r w:rsidR="00527D3C">
        <w:rPr>
          <w:sz w:val="28"/>
        </w:rPr>
        <w:t> </w:t>
      </w:r>
      <w:r>
        <w:rPr>
          <w:sz w:val="28"/>
        </w:rPr>
        <w:t>Чкалова, по адресу: г. Белая Калитва, ул. Театральная, д. 1.</w:t>
      </w:r>
    </w:p>
    <w:p w14:paraId="33CB02DF" w14:textId="77777777" w:rsidR="00247181" w:rsidRDefault="00000000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 Назначить председательствующим на публичных слушаниях заместителя главы Администрации Белокалитвинского района по организационной и кадровой работе Василенко Л.Г.</w:t>
      </w:r>
    </w:p>
    <w:p w14:paraId="0E3A05BF" w14:textId="77777777" w:rsidR="00247181" w:rsidRDefault="00000000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 Одновременно с опубликованием настоящего решения опубликовать Порядок учета предложений по проекту Устава муниципального образования  «Белокалитвинский район», участия граждан в его обсуждении и проведении по </w:t>
      </w:r>
      <w:r>
        <w:rPr>
          <w:sz w:val="28"/>
        </w:rPr>
        <w:lastRenderedPageBreak/>
        <w:t>нему публичных слушаний, утвержденный решением Собрания депутатов Белокалитвинского района от 30 марта 2006 года № 122.</w:t>
      </w:r>
    </w:p>
    <w:p w14:paraId="62FB36F8" w14:textId="77777777" w:rsidR="00247181" w:rsidRDefault="00000000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5. Настоящее решение вступает в силу после его официального опубликования.</w:t>
      </w:r>
    </w:p>
    <w:p w14:paraId="5A78A5FA" w14:textId="77777777" w:rsidR="00247181" w:rsidRDefault="00000000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Дмитриенко В.П. и заместителя главы Администрации Белокалитвинского района по организационной и кадровой работе Василенко Л.Г.</w:t>
      </w:r>
    </w:p>
    <w:p w14:paraId="61845883" w14:textId="77777777" w:rsidR="00247181" w:rsidRDefault="00247181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14:paraId="2D447AA0" w14:textId="77777777" w:rsidR="00247181" w:rsidRDefault="00247181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p w14:paraId="596E52C5" w14:textId="77777777" w:rsidR="00961633" w:rsidRDefault="00961633" w:rsidP="00E1221C">
      <w:pPr>
        <w:widowControl w:val="0"/>
        <w:spacing w:line="276" w:lineRule="auto"/>
        <w:jc w:val="both"/>
        <w:rPr>
          <w:sz w:val="28"/>
        </w:rPr>
      </w:pPr>
    </w:p>
    <w:p w14:paraId="1EBAB226" w14:textId="77777777" w:rsidR="00E1221C" w:rsidRDefault="00961633" w:rsidP="00E1221C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>Председатель</w:t>
      </w:r>
    </w:p>
    <w:p w14:paraId="13504FEB" w14:textId="7F4BEC71" w:rsidR="00961633" w:rsidRDefault="00961633" w:rsidP="00E1221C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 xml:space="preserve">Собрания депутатов - </w:t>
      </w:r>
    </w:p>
    <w:p w14:paraId="5B1DCCE1" w14:textId="0229A6A4" w:rsidR="00961633" w:rsidRDefault="00961633" w:rsidP="00E1221C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 xml:space="preserve">глава Белокалитвинского района                   </w:t>
      </w:r>
      <w:r w:rsidR="00E1221C">
        <w:rPr>
          <w:sz w:val="28"/>
        </w:rPr>
        <w:t xml:space="preserve">             </w:t>
      </w:r>
      <w:r>
        <w:rPr>
          <w:sz w:val="28"/>
        </w:rPr>
        <w:t xml:space="preserve">                         </w:t>
      </w:r>
      <w:r w:rsidR="00E1221C">
        <w:rPr>
          <w:sz w:val="28"/>
        </w:rPr>
        <w:t>С.В. Харченко</w:t>
      </w:r>
    </w:p>
    <w:p w14:paraId="4C5AABC1" w14:textId="77777777" w:rsidR="00247181" w:rsidRDefault="00247181">
      <w:pPr>
        <w:jc w:val="right"/>
        <w:outlineLvl w:val="0"/>
      </w:pPr>
    </w:p>
    <w:p w14:paraId="4D7BF2F7" w14:textId="77777777" w:rsidR="00247181" w:rsidRDefault="00247181">
      <w:pPr>
        <w:jc w:val="right"/>
        <w:outlineLvl w:val="0"/>
      </w:pPr>
    </w:p>
    <w:p w14:paraId="2724BE21" w14:textId="77777777" w:rsidR="00247181" w:rsidRDefault="00247181">
      <w:pPr>
        <w:jc w:val="right"/>
        <w:outlineLvl w:val="0"/>
      </w:pPr>
    </w:p>
    <w:p w14:paraId="479ECE01" w14:textId="77777777" w:rsidR="00247181" w:rsidRDefault="00247181">
      <w:pPr>
        <w:jc w:val="right"/>
        <w:outlineLvl w:val="0"/>
      </w:pPr>
    </w:p>
    <w:p w14:paraId="3251EA49" w14:textId="77777777" w:rsidR="00247181" w:rsidRDefault="00247181">
      <w:pPr>
        <w:jc w:val="right"/>
        <w:outlineLvl w:val="0"/>
      </w:pPr>
    </w:p>
    <w:p w14:paraId="0B95B7E8" w14:textId="77777777" w:rsidR="00247181" w:rsidRDefault="00247181">
      <w:pPr>
        <w:jc w:val="right"/>
        <w:outlineLvl w:val="0"/>
      </w:pPr>
    </w:p>
    <w:p w14:paraId="09BCFA67" w14:textId="77777777" w:rsidR="00247181" w:rsidRDefault="00247181">
      <w:pPr>
        <w:jc w:val="right"/>
        <w:outlineLvl w:val="0"/>
      </w:pPr>
    </w:p>
    <w:p w14:paraId="31DF00F5" w14:textId="77777777" w:rsidR="00247181" w:rsidRDefault="00247181">
      <w:pPr>
        <w:jc w:val="right"/>
        <w:outlineLvl w:val="0"/>
      </w:pPr>
    </w:p>
    <w:p w14:paraId="5334920A" w14:textId="77777777" w:rsidR="00247181" w:rsidRDefault="00247181">
      <w:pPr>
        <w:jc w:val="right"/>
        <w:outlineLvl w:val="0"/>
      </w:pPr>
    </w:p>
    <w:p w14:paraId="22D37E13" w14:textId="77777777" w:rsidR="00247181" w:rsidRDefault="00247181">
      <w:pPr>
        <w:jc w:val="right"/>
        <w:outlineLvl w:val="0"/>
      </w:pPr>
    </w:p>
    <w:p w14:paraId="26985CB8" w14:textId="77777777" w:rsidR="00247181" w:rsidRDefault="00247181">
      <w:pPr>
        <w:jc w:val="right"/>
        <w:outlineLvl w:val="0"/>
      </w:pPr>
    </w:p>
    <w:p w14:paraId="3E29D310" w14:textId="77777777" w:rsidR="00247181" w:rsidRDefault="00247181">
      <w:pPr>
        <w:jc w:val="right"/>
        <w:outlineLvl w:val="0"/>
      </w:pPr>
    </w:p>
    <w:p w14:paraId="6592ECF2" w14:textId="77777777" w:rsidR="00247181" w:rsidRDefault="00247181">
      <w:pPr>
        <w:jc w:val="right"/>
        <w:outlineLvl w:val="0"/>
      </w:pPr>
    </w:p>
    <w:p w14:paraId="5098DB7A" w14:textId="77777777" w:rsidR="00247181" w:rsidRDefault="00247181">
      <w:pPr>
        <w:jc w:val="right"/>
        <w:outlineLvl w:val="0"/>
      </w:pPr>
    </w:p>
    <w:p w14:paraId="1328AFD0" w14:textId="77777777" w:rsidR="00247181" w:rsidRDefault="00247181">
      <w:pPr>
        <w:jc w:val="right"/>
        <w:outlineLvl w:val="0"/>
      </w:pPr>
    </w:p>
    <w:p w14:paraId="1AED85E6" w14:textId="77777777" w:rsidR="00247181" w:rsidRDefault="00247181">
      <w:pPr>
        <w:jc w:val="right"/>
        <w:outlineLvl w:val="0"/>
      </w:pPr>
    </w:p>
    <w:p w14:paraId="25367909" w14:textId="77777777" w:rsidR="00247181" w:rsidRDefault="00247181">
      <w:pPr>
        <w:jc w:val="right"/>
        <w:outlineLvl w:val="0"/>
      </w:pPr>
    </w:p>
    <w:p w14:paraId="210C047D" w14:textId="77777777" w:rsidR="0085340A" w:rsidRDefault="0085340A">
      <w:pPr>
        <w:jc w:val="right"/>
        <w:outlineLvl w:val="0"/>
      </w:pPr>
    </w:p>
    <w:p w14:paraId="6EE35E07" w14:textId="77777777" w:rsidR="0085340A" w:rsidRDefault="0085340A">
      <w:pPr>
        <w:jc w:val="right"/>
        <w:outlineLvl w:val="0"/>
      </w:pPr>
    </w:p>
    <w:p w14:paraId="13ABDE80" w14:textId="77777777" w:rsidR="0085340A" w:rsidRDefault="0085340A">
      <w:pPr>
        <w:jc w:val="right"/>
        <w:outlineLvl w:val="0"/>
      </w:pPr>
    </w:p>
    <w:p w14:paraId="27CDB5F3" w14:textId="77777777" w:rsidR="0085340A" w:rsidRDefault="0085340A">
      <w:pPr>
        <w:jc w:val="right"/>
        <w:outlineLvl w:val="0"/>
      </w:pPr>
    </w:p>
    <w:p w14:paraId="765E3FA1" w14:textId="77777777" w:rsidR="0085340A" w:rsidRDefault="0085340A">
      <w:pPr>
        <w:jc w:val="right"/>
        <w:outlineLvl w:val="0"/>
      </w:pPr>
    </w:p>
    <w:p w14:paraId="7C517839" w14:textId="77777777" w:rsidR="0085340A" w:rsidRDefault="0085340A">
      <w:pPr>
        <w:jc w:val="right"/>
        <w:outlineLvl w:val="0"/>
      </w:pPr>
    </w:p>
    <w:p w14:paraId="6F86A586" w14:textId="77777777" w:rsidR="0085340A" w:rsidRDefault="0085340A">
      <w:pPr>
        <w:jc w:val="right"/>
        <w:outlineLvl w:val="0"/>
      </w:pPr>
    </w:p>
    <w:p w14:paraId="35CE15C1" w14:textId="77777777" w:rsidR="00247181" w:rsidRDefault="00247181">
      <w:pPr>
        <w:jc w:val="right"/>
        <w:outlineLvl w:val="0"/>
      </w:pPr>
    </w:p>
    <w:p w14:paraId="3E254B87" w14:textId="77777777" w:rsidR="00247181" w:rsidRDefault="00247181">
      <w:pPr>
        <w:jc w:val="right"/>
        <w:outlineLvl w:val="0"/>
      </w:pPr>
    </w:p>
    <w:p w14:paraId="37CF5FA6" w14:textId="77777777" w:rsidR="00247181" w:rsidRDefault="00247181">
      <w:pPr>
        <w:jc w:val="right"/>
        <w:outlineLvl w:val="0"/>
      </w:pPr>
    </w:p>
    <w:p w14:paraId="29952279" w14:textId="77777777" w:rsidR="00247181" w:rsidRDefault="00247181">
      <w:pPr>
        <w:jc w:val="right"/>
        <w:outlineLvl w:val="0"/>
      </w:pPr>
    </w:p>
    <w:p w14:paraId="59583427" w14:textId="77777777" w:rsidR="00247181" w:rsidRDefault="00247181">
      <w:pPr>
        <w:jc w:val="right"/>
        <w:outlineLvl w:val="0"/>
      </w:pPr>
    </w:p>
    <w:tbl>
      <w:tblPr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4427"/>
      </w:tblGrid>
      <w:tr w:rsidR="00247181" w14:paraId="5C2AE0AA" w14:textId="77777777">
        <w:tc>
          <w:tcPr>
            <w:tcW w:w="4427" w:type="dxa"/>
          </w:tcPr>
          <w:p w14:paraId="27D59EDA" w14:textId="77777777" w:rsidR="00247181" w:rsidRPr="0085340A" w:rsidRDefault="00000000">
            <w:pPr>
              <w:widowControl w:val="0"/>
              <w:jc w:val="right"/>
              <w:rPr>
                <w:szCs w:val="24"/>
              </w:rPr>
            </w:pPr>
            <w:r w:rsidRPr="0085340A">
              <w:rPr>
                <w:szCs w:val="24"/>
              </w:rPr>
              <w:lastRenderedPageBreak/>
              <w:t>Приложение</w:t>
            </w:r>
          </w:p>
          <w:p w14:paraId="493BCD23" w14:textId="77777777" w:rsidR="00247181" w:rsidRPr="0085340A" w:rsidRDefault="00000000">
            <w:pPr>
              <w:widowControl w:val="0"/>
              <w:jc w:val="right"/>
              <w:rPr>
                <w:szCs w:val="24"/>
              </w:rPr>
            </w:pPr>
            <w:r w:rsidRPr="0085340A">
              <w:rPr>
                <w:szCs w:val="24"/>
              </w:rPr>
              <w:t>к решению Собрания депутатов Белокалитвинского района</w:t>
            </w:r>
          </w:p>
          <w:p w14:paraId="16399D8C" w14:textId="02E4CE67" w:rsidR="00247181" w:rsidRPr="0085340A" w:rsidRDefault="00000000">
            <w:pPr>
              <w:widowControl w:val="0"/>
              <w:jc w:val="right"/>
              <w:rPr>
                <w:szCs w:val="24"/>
              </w:rPr>
            </w:pPr>
            <w:r w:rsidRPr="0085340A">
              <w:rPr>
                <w:szCs w:val="24"/>
              </w:rPr>
              <w:t xml:space="preserve">от </w:t>
            </w:r>
            <w:r w:rsidR="0085340A">
              <w:rPr>
                <w:szCs w:val="24"/>
              </w:rPr>
              <w:t>25</w:t>
            </w:r>
            <w:r w:rsidRPr="0085340A">
              <w:rPr>
                <w:szCs w:val="24"/>
              </w:rPr>
              <w:t xml:space="preserve"> апреля 2025 года №</w:t>
            </w:r>
            <w:r w:rsidR="0085340A">
              <w:rPr>
                <w:szCs w:val="24"/>
              </w:rPr>
              <w:t xml:space="preserve"> 205</w:t>
            </w:r>
          </w:p>
          <w:p w14:paraId="3B5DB191" w14:textId="77777777" w:rsidR="00247181" w:rsidRPr="0085340A" w:rsidRDefault="00000000">
            <w:pPr>
              <w:widowControl w:val="0"/>
              <w:jc w:val="right"/>
              <w:rPr>
                <w:szCs w:val="24"/>
              </w:rPr>
            </w:pPr>
            <w:r w:rsidRPr="0085340A">
              <w:rPr>
                <w:szCs w:val="24"/>
              </w:rPr>
              <w:t>«О проекте решения Собрания депутатов Белокалитвинского района</w:t>
            </w:r>
          </w:p>
          <w:p w14:paraId="1471D9E0" w14:textId="77777777" w:rsidR="00247181" w:rsidRPr="0085340A" w:rsidRDefault="00000000">
            <w:pPr>
              <w:widowControl w:val="0"/>
              <w:jc w:val="right"/>
              <w:rPr>
                <w:szCs w:val="24"/>
              </w:rPr>
            </w:pPr>
            <w:r w:rsidRPr="0085340A">
              <w:rPr>
                <w:szCs w:val="24"/>
              </w:rPr>
              <w:t>«О внесении изменений и дополнений в Устав муниципального образования «Белокалитвинский район, принятый решением Собрания депутатов Белокалитвинского района от 29 августа 2023 года № 117»</w:t>
            </w:r>
          </w:p>
          <w:p w14:paraId="6EC023D0" w14:textId="77777777" w:rsidR="00247181" w:rsidRPr="0085340A" w:rsidRDefault="00247181">
            <w:pPr>
              <w:widowControl w:val="0"/>
              <w:jc w:val="right"/>
              <w:rPr>
                <w:szCs w:val="24"/>
              </w:rPr>
            </w:pPr>
          </w:p>
        </w:tc>
      </w:tr>
    </w:tbl>
    <w:p w14:paraId="73F9CE91" w14:textId="77777777" w:rsidR="00247181" w:rsidRDefault="00247181">
      <w:pPr>
        <w:widowControl w:val="0"/>
        <w:jc w:val="center"/>
        <w:rPr>
          <w:sz w:val="28"/>
        </w:rPr>
      </w:pPr>
    </w:p>
    <w:p w14:paraId="517697B2" w14:textId="77777777" w:rsidR="00247181" w:rsidRDefault="00000000">
      <w:pPr>
        <w:widowControl w:val="0"/>
        <w:jc w:val="right"/>
        <w:rPr>
          <w:u w:val="single"/>
        </w:rPr>
      </w:pPr>
      <w:r>
        <w:rPr>
          <w:u w:val="single"/>
        </w:rPr>
        <w:t>ПРОЕКТ</w:t>
      </w:r>
    </w:p>
    <w:p w14:paraId="4DA66DCA" w14:textId="77777777" w:rsidR="00247181" w:rsidRDefault="00000000">
      <w:pPr>
        <w:widowControl w:val="0"/>
        <w:jc w:val="right"/>
        <w:rPr>
          <w:sz w:val="28"/>
          <w:u w:val="single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206A2FDC" wp14:editId="24BAC51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548640" cy="72009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ECE54" w14:textId="77777777" w:rsidR="00247181" w:rsidRDefault="00247181">
      <w:pPr>
        <w:widowControl w:val="0"/>
        <w:jc w:val="center"/>
        <w:rPr>
          <w:sz w:val="28"/>
        </w:rPr>
      </w:pPr>
    </w:p>
    <w:p w14:paraId="0CCE2E3B" w14:textId="77777777" w:rsidR="00247181" w:rsidRDefault="00247181">
      <w:pPr>
        <w:widowControl w:val="0"/>
        <w:jc w:val="center"/>
        <w:rPr>
          <w:sz w:val="28"/>
        </w:rPr>
      </w:pPr>
    </w:p>
    <w:p w14:paraId="5CD04C5F" w14:textId="77777777" w:rsidR="00247181" w:rsidRDefault="00247181">
      <w:pPr>
        <w:widowControl w:val="0"/>
        <w:jc w:val="center"/>
        <w:rPr>
          <w:b/>
          <w:sz w:val="32"/>
        </w:rPr>
      </w:pPr>
    </w:p>
    <w:p w14:paraId="3E0EC888" w14:textId="77777777" w:rsidR="00247181" w:rsidRDefault="00000000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РОСТОВСКАЯ ОБЛАСТЬ</w:t>
      </w:r>
    </w:p>
    <w:p w14:paraId="582FD216" w14:textId="77777777" w:rsidR="00247181" w:rsidRDefault="00000000">
      <w:pPr>
        <w:widowControl w:val="0"/>
        <w:jc w:val="center"/>
        <w:rPr>
          <w:b/>
          <w:sz w:val="28"/>
        </w:rPr>
      </w:pPr>
      <w:r>
        <w:rPr>
          <w:b/>
          <w:sz w:val="32"/>
        </w:rPr>
        <w:t>СОБРАНИЕ ДЕПУТАТОВ БЕЛОКАЛИТВИНСКОГО РАЙОНА</w:t>
      </w:r>
    </w:p>
    <w:p w14:paraId="3D9B772D" w14:textId="77777777" w:rsidR="00247181" w:rsidRDefault="00247181">
      <w:pPr>
        <w:widowControl w:val="0"/>
        <w:jc w:val="center"/>
        <w:rPr>
          <w:b/>
          <w:sz w:val="28"/>
        </w:rPr>
      </w:pPr>
    </w:p>
    <w:p w14:paraId="1037C361" w14:textId="77777777" w:rsidR="00247181" w:rsidRDefault="00000000">
      <w:pPr>
        <w:pStyle w:val="5"/>
        <w:keepNext w:val="0"/>
        <w:widowControl w:val="0"/>
        <w:rPr>
          <w:spacing w:val="80"/>
          <w:sz w:val="36"/>
        </w:rPr>
      </w:pPr>
      <w:r>
        <w:rPr>
          <w:spacing w:val="80"/>
          <w:sz w:val="36"/>
        </w:rPr>
        <w:t>РЕШЕНИЕ</w:t>
      </w:r>
    </w:p>
    <w:p w14:paraId="464F2566" w14:textId="77777777" w:rsidR="00247181" w:rsidRDefault="0024718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3"/>
        <w:gridCol w:w="3200"/>
        <w:gridCol w:w="3215"/>
      </w:tblGrid>
      <w:tr w:rsidR="00247181" w14:paraId="6E78932E" w14:textId="77777777">
        <w:tc>
          <w:tcPr>
            <w:tcW w:w="3223" w:type="dxa"/>
          </w:tcPr>
          <w:p w14:paraId="655A86A1" w14:textId="77777777" w:rsidR="00247181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___ _________ 2025 года</w:t>
            </w:r>
          </w:p>
        </w:tc>
        <w:tc>
          <w:tcPr>
            <w:tcW w:w="3200" w:type="dxa"/>
          </w:tcPr>
          <w:p w14:paraId="5CEBC0C1" w14:textId="77777777" w:rsidR="00247181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15" w:type="dxa"/>
          </w:tcPr>
          <w:p w14:paraId="5B4E8607" w14:textId="77777777" w:rsidR="00247181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22B34758" w14:textId="77777777" w:rsidR="00247181" w:rsidRDefault="00247181">
      <w:pPr>
        <w:widowControl w:val="0"/>
        <w:rPr>
          <w:sz w:val="28"/>
        </w:rPr>
      </w:pPr>
    </w:p>
    <w:p w14:paraId="52C4C9B8" w14:textId="77777777" w:rsidR="00247181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внесении изменений и дополнений</w:t>
      </w:r>
    </w:p>
    <w:p w14:paraId="153B44B4" w14:textId="77777777" w:rsidR="0085340A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в Устав муниципального образования муниципального района «Белокалитвинский район» Ростовской области, принятый решением Собрания депутатов Белокалитвинского района</w:t>
      </w:r>
    </w:p>
    <w:p w14:paraId="627B6E02" w14:textId="077100E0" w:rsidR="00247181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от 29 августа 2023 года № 117»</w:t>
      </w:r>
    </w:p>
    <w:p w14:paraId="34383E96" w14:textId="77777777" w:rsidR="00247181" w:rsidRDefault="00247181">
      <w:pPr>
        <w:widowControl w:val="0"/>
        <w:jc w:val="center"/>
        <w:rPr>
          <w:b/>
          <w:sz w:val="28"/>
        </w:rPr>
      </w:pPr>
    </w:p>
    <w:p w14:paraId="6CC5BDA2" w14:textId="77777777" w:rsidR="00247181" w:rsidRDefault="00247181">
      <w:pPr>
        <w:rPr>
          <w:b/>
          <w:sz w:val="28"/>
        </w:rPr>
      </w:pPr>
    </w:p>
    <w:p w14:paraId="7908D214" w14:textId="074BBA43" w:rsidR="00247181" w:rsidRDefault="00000000" w:rsidP="0085340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</w:t>
      </w:r>
      <w:r w:rsidR="0085340A">
        <w:rPr>
          <w:sz w:val="28"/>
        </w:rPr>
        <w:br/>
      </w:r>
      <w:r>
        <w:rPr>
          <w:sz w:val="28"/>
        </w:rPr>
        <w:t>в Российской Федерации», статьей 26 Устава муниципального образования муниципального района «Белокалитвинский район» Ростовской области</w:t>
      </w:r>
    </w:p>
    <w:p w14:paraId="62704E90" w14:textId="77777777" w:rsidR="00247181" w:rsidRDefault="00000000" w:rsidP="0085340A">
      <w:pPr>
        <w:ind w:firstLine="709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14:paraId="0982C98D" w14:textId="77777777" w:rsidR="00247181" w:rsidRDefault="00247181">
      <w:pPr>
        <w:ind w:firstLine="567"/>
        <w:jc w:val="center"/>
        <w:rPr>
          <w:b/>
          <w:sz w:val="28"/>
        </w:rPr>
      </w:pPr>
    </w:p>
    <w:p w14:paraId="797AD486" w14:textId="77777777" w:rsidR="00247181" w:rsidRPr="0085340A" w:rsidRDefault="00000000" w:rsidP="0085340A">
      <w:pPr>
        <w:jc w:val="center"/>
        <w:rPr>
          <w:sz w:val="32"/>
          <w:szCs w:val="32"/>
        </w:rPr>
      </w:pPr>
      <w:r w:rsidRPr="0085340A">
        <w:rPr>
          <w:b/>
          <w:spacing w:val="80"/>
          <w:sz w:val="32"/>
          <w:szCs w:val="32"/>
        </w:rPr>
        <w:t>РЕШИЛ</w:t>
      </w:r>
      <w:r w:rsidRPr="0085340A">
        <w:rPr>
          <w:b/>
          <w:sz w:val="32"/>
          <w:szCs w:val="32"/>
        </w:rPr>
        <w:t>О:</w:t>
      </w:r>
    </w:p>
    <w:p w14:paraId="7838229F" w14:textId="77777777" w:rsidR="00247181" w:rsidRPr="0085340A" w:rsidRDefault="00247181" w:rsidP="0085340A">
      <w:pPr>
        <w:spacing w:line="276" w:lineRule="auto"/>
        <w:ind w:firstLine="567"/>
        <w:jc w:val="both"/>
        <w:rPr>
          <w:sz w:val="28"/>
        </w:rPr>
      </w:pPr>
    </w:p>
    <w:p w14:paraId="1C95170A" w14:textId="4CCC49D6" w:rsidR="00247181" w:rsidRDefault="0085340A" w:rsidP="0085340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Внести в Устав муниципального образования муниципального района «Белокалитвинский район» Ростовской области, принятый решением Собрания </w:t>
      </w:r>
      <w:r>
        <w:rPr>
          <w:sz w:val="28"/>
        </w:rPr>
        <w:lastRenderedPageBreak/>
        <w:t>депутатов Белокалитвинского района от 29 августа 2023 года № 117» (далее - Устав), следующие изменения и дополнения:</w:t>
      </w:r>
    </w:p>
    <w:p w14:paraId="1EA1960E" w14:textId="77777777" w:rsidR="00247181" w:rsidRDefault="00247181">
      <w:pPr>
        <w:pStyle w:val="15"/>
        <w:spacing w:line="240" w:lineRule="atLeast"/>
        <w:ind w:left="0" w:firstLine="567"/>
        <w:jc w:val="both"/>
        <w:rPr>
          <w:b/>
          <w:sz w:val="28"/>
        </w:rPr>
      </w:pPr>
    </w:p>
    <w:p w14:paraId="38064C23" w14:textId="77777777" w:rsidR="00247181" w:rsidRDefault="00000000">
      <w:pPr>
        <w:pStyle w:val="15"/>
        <w:spacing w:line="240" w:lineRule="atLeast"/>
        <w:ind w:left="0" w:firstLine="567"/>
        <w:jc w:val="both"/>
        <w:rPr>
          <w:b/>
          <w:sz w:val="28"/>
        </w:rPr>
      </w:pPr>
      <w:r>
        <w:rPr>
          <w:b/>
          <w:sz w:val="28"/>
        </w:rPr>
        <w:t xml:space="preserve">1) </w:t>
      </w:r>
      <w:r>
        <w:rPr>
          <w:b/>
          <w:color w:val="000000" w:themeColor="text1"/>
          <w:sz w:val="28"/>
        </w:rPr>
        <w:t xml:space="preserve">подпункт 14 пункта 1 статьи 3 Устава </w:t>
      </w:r>
      <w:r>
        <w:rPr>
          <w:b/>
          <w:sz w:val="28"/>
        </w:rPr>
        <w:t>изложить в следующей редакции:</w:t>
      </w:r>
    </w:p>
    <w:p w14:paraId="64A3A544" w14:textId="77777777" w:rsidR="00247181" w:rsidRDefault="00000000">
      <w:pPr>
        <w:ind w:firstLine="567"/>
        <w:jc w:val="both"/>
        <w:rPr>
          <w:sz w:val="28"/>
        </w:rPr>
      </w:pPr>
      <w:r>
        <w:rPr>
          <w:sz w:val="28"/>
        </w:rPr>
        <w:t>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14:paraId="750817A3" w14:textId="77777777" w:rsidR="00247181" w:rsidRDefault="00247181">
      <w:pPr>
        <w:pStyle w:val="15"/>
        <w:spacing w:line="240" w:lineRule="atLeast"/>
        <w:ind w:left="0" w:firstLine="709"/>
        <w:jc w:val="both"/>
        <w:rPr>
          <w:b/>
          <w:sz w:val="28"/>
        </w:rPr>
      </w:pPr>
    </w:p>
    <w:p w14:paraId="527FC4AC" w14:textId="77777777" w:rsidR="00247181" w:rsidRDefault="00000000" w:rsidP="006406C0">
      <w:pPr>
        <w:pStyle w:val="15"/>
        <w:spacing w:line="240" w:lineRule="atLeast"/>
        <w:ind w:left="0" w:firstLine="709"/>
        <w:jc w:val="both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2) </w:t>
      </w:r>
      <w:r>
        <w:rPr>
          <w:b/>
          <w:color w:val="000000" w:themeColor="text1"/>
          <w:sz w:val="28"/>
        </w:rPr>
        <w:t>пункт 4 статьи 3 Устава признать утратившим силу</w:t>
      </w:r>
      <w:r>
        <w:rPr>
          <w:b/>
          <w:sz w:val="28"/>
        </w:rPr>
        <w:t>;</w:t>
      </w:r>
    </w:p>
    <w:p w14:paraId="0AA8C916" w14:textId="77777777" w:rsidR="00247181" w:rsidRDefault="00247181" w:rsidP="006406C0">
      <w:pPr>
        <w:ind w:firstLine="709"/>
        <w:jc w:val="both"/>
        <w:rPr>
          <w:b/>
          <w:sz w:val="28"/>
        </w:rPr>
      </w:pPr>
    </w:p>
    <w:p w14:paraId="0837193A" w14:textId="77777777" w:rsidR="00247181" w:rsidRDefault="00000000" w:rsidP="006406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3) </w:t>
      </w:r>
      <w:r>
        <w:rPr>
          <w:b/>
          <w:color w:val="000000" w:themeColor="text1"/>
          <w:sz w:val="28"/>
        </w:rPr>
        <w:t xml:space="preserve">подпункт 7 пункта 1 статьи 4 </w:t>
      </w:r>
      <w:r>
        <w:rPr>
          <w:b/>
          <w:sz w:val="28"/>
        </w:rPr>
        <w:t xml:space="preserve"> Устава изложить в следующей редакции:</w:t>
      </w:r>
    </w:p>
    <w:p w14:paraId="44CF7D71" w14:textId="77777777" w:rsidR="00247181" w:rsidRDefault="00000000" w:rsidP="006406C0">
      <w:pPr>
        <w:ind w:firstLine="709"/>
        <w:jc w:val="both"/>
        <w:rPr>
          <w:sz w:val="28"/>
        </w:rPr>
      </w:pPr>
      <w:r>
        <w:rPr>
          <w:sz w:val="28"/>
        </w:rPr>
        <w:t>«7) 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области;»;</w:t>
      </w:r>
    </w:p>
    <w:p w14:paraId="5B38DA1C" w14:textId="77777777" w:rsidR="00247181" w:rsidRDefault="00247181" w:rsidP="006406C0">
      <w:pPr>
        <w:ind w:firstLine="709"/>
        <w:jc w:val="both"/>
        <w:rPr>
          <w:sz w:val="28"/>
        </w:rPr>
      </w:pPr>
    </w:p>
    <w:p w14:paraId="2F1445E1" w14:textId="77777777" w:rsidR="00247181" w:rsidRDefault="00000000" w:rsidP="006406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4) </w:t>
      </w:r>
      <w:r>
        <w:rPr>
          <w:b/>
          <w:color w:val="000000" w:themeColor="text1"/>
          <w:sz w:val="28"/>
        </w:rPr>
        <w:t xml:space="preserve">пункт 5 статьи 6 Устава </w:t>
      </w:r>
      <w:r>
        <w:rPr>
          <w:b/>
          <w:sz w:val="28"/>
        </w:rPr>
        <w:t>изложить в следующей редакции:</w:t>
      </w:r>
    </w:p>
    <w:p w14:paraId="37C99D2F" w14:textId="57E70A4F" w:rsidR="00247181" w:rsidRDefault="00000000" w:rsidP="006406C0">
      <w:pPr>
        <w:pStyle w:val="3"/>
        <w:spacing w:line="240" w:lineRule="auto"/>
        <w:jc w:val="both"/>
      </w:pPr>
      <w:r>
        <w:t>«5. Органы местного самоуправления несут ответственность за осуществление переданных полномочий Российской Федерации, полномочий Ростовской области в пределах субвенций, предоставленных бюджету Белокалитвинского района в целях финансового обеспечения осуществления соответствующих полномочий.»;</w:t>
      </w:r>
    </w:p>
    <w:p w14:paraId="4C9FE2C0" w14:textId="77777777" w:rsidR="00247181" w:rsidRDefault="00247181" w:rsidP="006406C0">
      <w:pPr>
        <w:ind w:firstLine="709"/>
        <w:jc w:val="both"/>
        <w:rPr>
          <w:b/>
          <w:sz w:val="28"/>
        </w:rPr>
      </w:pPr>
    </w:p>
    <w:p w14:paraId="2648E647" w14:textId="77777777" w:rsidR="007D1DE6" w:rsidRDefault="007D1DE6" w:rsidP="006406C0">
      <w:pPr>
        <w:ind w:firstLine="709"/>
        <w:jc w:val="both"/>
        <w:rPr>
          <w:b/>
          <w:sz w:val="28"/>
        </w:rPr>
      </w:pPr>
    </w:p>
    <w:p w14:paraId="2CCAAEF3" w14:textId="77777777" w:rsidR="00247181" w:rsidRDefault="00000000" w:rsidP="006406C0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5) п</w:t>
      </w:r>
      <w:r>
        <w:rPr>
          <w:b/>
          <w:color w:val="000000" w:themeColor="text1"/>
          <w:sz w:val="28"/>
        </w:rPr>
        <w:t>одпункт 12 пункта 1 статьи 39</w:t>
      </w:r>
      <w:r>
        <w:rPr>
          <w:b/>
          <w:sz w:val="28"/>
        </w:rPr>
        <w:t xml:space="preserve"> Устава изложить в следующей редакции:</w:t>
      </w:r>
    </w:p>
    <w:p w14:paraId="76A679E3" w14:textId="77777777" w:rsidR="00247181" w:rsidRDefault="00000000" w:rsidP="006406C0">
      <w:pPr>
        <w:ind w:firstLine="709"/>
        <w:jc w:val="both"/>
        <w:rPr>
          <w:sz w:val="28"/>
        </w:rPr>
      </w:pPr>
      <w:r>
        <w:rPr>
          <w:sz w:val="28"/>
        </w:rPr>
        <w:t>«12)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здоровья;»;</w:t>
      </w:r>
    </w:p>
    <w:p w14:paraId="6B9F02F5" w14:textId="77777777" w:rsidR="00247181" w:rsidRDefault="00247181" w:rsidP="006406C0">
      <w:pPr>
        <w:ind w:firstLine="709"/>
        <w:jc w:val="both"/>
        <w:rPr>
          <w:sz w:val="28"/>
        </w:rPr>
      </w:pPr>
    </w:p>
    <w:p w14:paraId="4E4156D5" w14:textId="77777777" w:rsidR="00247181" w:rsidRDefault="00000000" w:rsidP="006406C0">
      <w:pPr>
        <w:ind w:firstLine="709"/>
        <w:jc w:val="both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6) </w:t>
      </w:r>
      <w:r>
        <w:rPr>
          <w:b/>
          <w:color w:val="000000" w:themeColor="text1"/>
          <w:sz w:val="28"/>
        </w:rPr>
        <w:t xml:space="preserve">статью 62 </w:t>
      </w:r>
      <w:r>
        <w:rPr>
          <w:b/>
          <w:sz w:val="28"/>
        </w:rPr>
        <w:t>Устава</w:t>
      </w:r>
      <w:r>
        <w:rPr>
          <w:b/>
          <w:color w:val="000000" w:themeColor="text1"/>
          <w:sz w:val="28"/>
        </w:rPr>
        <w:t xml:space="preserve"> дополнить пунктом 11</w:t>
      </w:r>
      <w:r>
        <w:rPr>
          <w:b/>
          <w:sz w:val="28"/>
        </w:rPr>
        <w:t xml:space="preserve"> следующего содержания:</w:t>
      </w:r>
    </w:p>
    <w:p w14:paraId="3BACFD86" w14:textId="77777777" w:rsidR="00247181" w:rsidRDefault="00000000" w:rsidP="006406C0">
      <w:pPr>
        <w:ind w:firstLine="709"/>
        <w:jc w:val="both"/>
        <w:rPr>
          <w:sz w:val="28"/>
        </w:rPr>
      </w:pPr>
      <w:r>
        <w:rPr>
          <w:sz w:val="28"/>
        </w:rPr>
        <w:t>«11.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хозяйства, находящихся в собственности Белокалитвинского района,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электроэнергетике.»;</w:t>
      </w:r>
    </w:p>
    <w:p w14:paraId="7686D6D7" w14:textId="77777777" w:rsidR="00247181" w:rsidRDefault="00247181" w:rsidP="006406C0">
      <w:pPr>
        <w:ind w:firstLine="709"/>
        <w:jc w:val="both"/>
        <w:rPr>
          <w:sz w:val="28"/>
        </w:rPr>
      </w:pPr>
    </w:p>
    <w:p w14:paraId="2DECFC27" w14:textId="77777777" w:rsidR="00247181" w:rsidRDefault="00000000" w:rsidP="006406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7) </w:t>
      </w:r>
      <w:r>
        <w:rPr>
          <w:b/>
          <w:color w:val="000000" w:themeColor="text1"/>
          <w:sz w:val="28"/>
        </w:rPr>
        <w:t xml:space="preserve">абзац первый пункта 2 статьи 68 </w:t>
      </w:r>
      <w:r>
        <w:rPr>
          <w:b/>
          <w:sz w:val="28"/>
        </w:rPr>
        <w:t>Устава изложить в следующей редакции:</w:t>
      </w:r>
    </w:p>
    <w:p w14:paraId="77923C5B" w14:textId="25C54B16" w:rsidR="00247181" w:rsidRDefault="00000000" w:rsidP="006406C0">
      <w:pPr>
        <w:pStyle w:val="15"/>
        <w:spacing w:line="240" w:lineRule="atLeast"/>
        <w:ind w:left="0" w:firstLine="709"/>
        <w:jc w:val="both"/>
        <w:rPr>
          <w:sz w:val="28"/>
        </w:rPr>
      </w:pPr>
      <w:r>
        <w:rPr>
          <w:sz w:val="28"/>
        </w:rPr>
        <w:t>«2. Муниципальные внутренние заимствования осуществляются в целях финансирования дефицита бюджета Белокалитвинского района, погашения долговых обязательств Белокалитвинского района,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Бюджетного кодекса Российской Федерации, пополнения в течение финансового года остатков средств на счетах бюджета Белокалитвинского района (в отношении бюджетных кредитов на пополнение остатка средств на едином счете бюджета, предусмотренных статьей 93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Бюджетного кодекса Российской Федерации), а также в целях предоставления бюджетных кредитов бюджету Белокалитвинского района из бюджета Ростовской области, предусмотренных </w:t>
      </w:r>
      <w:r>
        <w:rPr>
          <w:sz w:val="28"/>
        </w:rPr>
        <w:lastRenderedPageBreak/>
        <w:t>порядком предоставления бюджетных кредитов из федерального бюджета бюджетам субъектов Российской Федерации.»</w:t>
      </w:r>
      <w:r w:rsidR="001C632D">
        <w:rPr>
          <w:sz w:val="28"/>
        </w:rPr>
        <w:t>.</w:t>
      </w:r>
    </w:p>
    <w:p w14:paraId="6926A474" w14:textId="77777777" w:rsidR="007D1DE6" w:rsidRDefault="007D1DE6" w:rsidP="006406C0">
      <w:pPr>
        <w:widowControl w:val="0"/>
        <w:ind w:firstLine="709"/>
        <w:jc w:val="both"/>
        <w:rPr>
          <w:sz w:val="28"/>
        </w:rPr>
      </w:pPr>
    </w:p>
    <w:p w14:paraId="02DF9CDB" w14:textId="55B70423" w:rsidR="00247181" w:rsidRDefault="00000000" w:rsidP="006406C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официального опубликования, произведенного после его государственной регистрации.</w:t>
      </w:r>
    </w:p>
    <w:p w14:paraId="57911D2D" w14:textId="77777777" w:rsidR="00247181" w:rsidRDefault="00247181" w:rsidP="006406C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5193A36" w14:textId="14767C60" w:rsidR="00247181" w:rsidRDefault="00000000" w:rsidP="006406C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решения возложить</w:t>
      </w:r>
      <w:r w:rsidR="007D1DE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Администрации Белокалитвинского района</w:t>
      </w:r>
      <w:r w:rsidR="007D1DE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организационной и кадровой работе Василенко Л.Г.</w:t>
      </w:r>
    </w:p>
    <w:p w14:paraId="63DB2BEA" w14:textId="77777777" w:rsidR="00247181" w:rsidRDefault="00247181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p w14:paraId="6A30AB6A" w14:textId="77777777" w:rsidR="00247181" w:rsidRDefault="00247181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p w14:paraId="682CE190" w14:textId="77777777" w:rsidR="00247181" w:rsidRDefault="00247181">
      <w:pPr>
        <w:pStyle w:val="ConsPlusNormal"/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70"/>
        <w:gridCol w:w="2268"/>
      </w:tblGrid>
      <w:tr w:rsidR="00247181" w14:paraId="5D70871B" w14:textId="77777777">
        <w:tc>
          <w:tcPr>
            <w:tcW w:w="7370" w:type="dxa"/>
          </w:tcPr>
          <w:p w14:paraId="1CD64C46" w14:textId="77777777" w:rsidR="0024718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14:paraId="6438CFAD" w14:textId="77777777" w:rsidR="0024718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Собрания депутатов - </w:t>
            </w:r>
          </w:p>
          <w:p w14:paraId="72840D2A" w14:textId="77777777" w:rsidR="00247181" w:rsidRDefault="00000000">
            <w:pPr>
              <w:rPr>
                <w:sz w:val="28"/>
              </w:rPr>
            </w:pPr>
            <w:r>
              <w:rPr>
                <w:sz w:val="28"/>
              </w:rPr>
              <w:t>глава Белокалитвинского района</w:t>
            </w:r>
          </w:p>
        </w:tc>
        <w:tc>
          <w:tcPr>
            <w:tcW w:w="2268" w:type="dxa"/>
          </w:tcPr>
          <w:p w14:paraId="4EFA04FC" w14:textId="77777777" w:rsidR="00247181" w:rsidRDefault="00247181">
            <w:pPr>
              <w:jc w:val="right"/>
              <w:rPr>
                <w:sz w:val="28"/>
              </w:rPr>
            </w:pPr>
          </w:p>
          <w:p w14:paraId="689E13C8" w14:textId="77777777" w:rsidR="00247181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369D080" w14:textId="77777777" w:rsidR="00247181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С.В. Харченко</w:t>
            </w:r>
          </w:p>
        </w:tc>
      </w:tr>
    </w:tbl>
    <w:p w14:paraId="40FBF106" w14:textId="77777777" w:rsidR="00247181" w:rsidRDefault="00247181">
      <w:pPr>
        <w:ind w:firstLine="567"/>
        <w:jc w:val="both"/>
        <w:rPr>
          <w:sz w:val="2"/>
        </w:rPr>
      </w:pPr>
    </w:p>
    <w:sectPr w:rsidR="00247181" w:rsidSect="006406C0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ABBA" w14:textId="77777777" w:rsidR="00D36D12" w:rsidRDefault="00D36D12">
      <w:r>
        <w:separator/>
      </w:r>
    </w:p>
  </w:endnote>
  <w:endnote w:type="continuationSeparator" w:id="0">
    <w:p w14:paraId="36C95166" w14:textId="77777777" w:rsidR="00D36D12" w:rsidRDefault="00D3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CD6E" w14:textId="77777777" w:rsidR="00D36D12" w:rsidRDefault="00D36D12">
      <w:r>
        <w:separator/>
      </w:r>
    </w:p>
  </w:footnote>
  <w:footnote w:type="continuationSeparator" w:id="0">
    <w:p w14:paraId="6FBE0A0B" w14:textId="77777777" w:rsidR="00D36D12" w:rsidRDefault="00D3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3694" w14:textId="77777777" w:rsidR="00247181" w:rsidRDefault="0000000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27D3C">
      <w:rPr>
        <w:noProof/>
      </w:rPr>
      <w:t>2</w:t>
    </w:r>
    <w:r>
      <w:fldChar w:fldCharType="end"/>
    </w:r>
  </w:p>
  <w:p w14:paraId="205793A0" w14:textId="77777777" w:rsidR="00247181" w:rsidRDefault="00247181">
    <w:pPr>
      <w:pStyle w:val="af0"/>
      <w:jc w:val="center"/>
    </w:pPr>
  </w:p>
  <w:p w14:paraId="5AC71C04" w14:textId="77777777" w:rsidR="00247181" w:rsidRDefault="0024718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2A78"/>
    <w:multiLevelType w:val="multilevel"/>
    <w:tmpl w:val="DD42B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144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81"/>
    <w:rsid w:val="000F5756"/>
    <w:rsid w:val="00134913"/>
    <w:rsid w:val="001724BA"/>
    <w:rsid w:val="001965D6"/>
    <w:rsid w:val="001C632D"/>
    <w:rsid w:val="00247181"/>
    <w:rsid w:val="00265B10"/>
    <w:rsid w:val="003C4873"/>
    <w:rsid w:val="00527D3C"/>
    <w:rsid w:val="00540A93"/>
    <w:rsid w:val="006406C0"/>
    <w:rsid w:val="0070315B"/>
    <w:rsid w:val="00746C09"/>
    <w:rsid w:val="007D1DE6"/>
    <w:rsid w:val="0085340A"/>
    <w:rsid w:val="0087294E"/>
    <w:rsid w:val="00961633"/>
    <w:rsid w:val="009F6A61"/>
    <w:rsid w:val="00D36D12"/>
    <w:rsid w:val="00E1221C"/>
    <w:rsid w:val="00EB2466"/>
    <w:rsid w:val="00F0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5FF5"/>
  <w15:docId w15:val="{A5E66419-499F-468C-A690-E94E080D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line="360" w:lineRule="atLeast"/>
      <w:ind w:firstLine="709"/>
      <w:jc w:val="center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31">
    <w:name w:val="Body Text Indent 3"/>
    <w:basedOn w:val="a"/>
    <w:link w:val="32"/>
    <w:pPr>
      <w:widowControl w:val="0"/>
      <w:spacing w:after="120" w:line="360" w:lineRule="atLeast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  <w:jc w:val="both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Основной шрифт абзаца1"/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Интернет) Знак"/>
    <w:basedOn w:val="1"/>
    <w:link w:val="a6"/>
    <w:rPr>
      <w:sz w:val="24"/>
    </w:rPr>
  </w:style>
  <w:style w:type="paragraph" w:customStyle="1" w:styleId="14">
    <w:name w:val="Знак примечания1"/>
    <w:link w:val="a8"/>
    <w:rPr>
      <w:sz w:val="16"/>
    </w:rPr>
  </w:style>
  <w:style w:type="character" w:styleId="a8">
    <w:name w:val="annotation reference"/>
    <w:link w:val="14"/>
    <w:rPr>
      <w:sz w:val="16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annotation text"/>
    <w:basedOn w:val="a"/>
    <w:link w:val="aa"/>
    <w:pPr>
      <w:widowControl w:val="0"/>
      <w:spacing w:line="360" w:lineRule="atLeast"/>
      <w:jc w:val="both"/>
    </w:pPr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color w:val="000000"/>
      <w:sz w:val="24"/>
    </w:rPr>
  </w:style>
  <w:style w:type="paragraph" w:styleId="25">
    <w:name w:val="Body Text 2"/>
    <w:basedOn w:val="a"/>
    <w:link w:val="26"/>
    <w:pPr>
      <w:widowControl w:val="0"/>
      <w:spacing w:line="360" w:lineRule="atLeast"/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b">
    <w:name w:val="annotation subject"/>
    <w:basedOn w:val="a9"/>
    <w:next w:val="a9"/>
    <w:link w:val="ac"/>
    <w:rPr>
      <w:b/>
    </w:rPr>
  </w:style>
  <w:style w:type="character" w:customStyle="1" w:styleId="ac">
    <w:name w:val="Тема примечания Знак"/>
    <w:basedOn w:val="aa"/>
    <w:link w:val="ab"/>
    <w:rPr>
      <w:b/>
      <w:sz w:val="20"/>
    </w:rPr>
  </w:style>
  <w:style w:type="paragraph" w:customStyle="1" w:styleId="15">
    <w:name w:val="Абзац списка1"/>
    <w:basedOn w:val="a"/>
    <w:link w:val="16"/>
    <w:pPr>
      <w:ind w:left="720"/>
      <w:contextualSpacing/>
    </w:pPr>
  </w:style>
  <w:style w:type="character" w:customStyle="1" w:styleId="16">
    <w:name w:val="Абзац списка1"/>
    <w:basedOn w:val="1"/>
    <w:link w:val="15"/>
    <w:rPr>
      <w:sz w:val="24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customStyle="1" w:styleId="af2">
    <w:name w:val="Абзац"/>
    <w:link w:val="af3"/>
    <w:pPr>
      <w:ind w:firstLine="720"/>
      <w:jc w:val="both"/>
    </w:pPr>
    <w:rPr>
      <w:sz w:val="28"/>
    </w:rPr>
  </w:style>
  <w:style w:type="character" w:customStyle="1" w:styleId="af3">
    <w:name w:val="Абзац"/>
    <w:link w:val="af2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Название"/>
    <w:basedOn w:val="a"/>
    <w:link w:val="af5"/>
    <w:pPr>
      <w:tabs>
        <w:tab w:val="left" w:pos="8080"/>
      </w:tabs>
      <w:jc w:val="center"/>
    </w:pPr>
    <w:rPr>
      <w:b/>
      <w:sz w:val="36"/>
    </w:rPr>
  </w:style>
  <w:style w:type="character" w:customStyle="1" w:styleId="af5">
    <w:name w:val="Название"/>
    <w:basedOn w:val="1"/>
    <w:link w:val="af4"/>
    <w:rPr>
      <w:b/>
      <w:sz w:val="36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a">
    <w:name w:val="Body Text"/>
    <w:basedOn w:val="a"/>
    <w:link w:val="afb"/>
    <w:pPr>
      <w:tabs>
        <w:tab w:val="left" w:pos="540"/>
      </w:tabs>
      <w:jc w:val="both"/>
    </w:pPr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afc">
    <w:name w:val="Body Text Indent"/>
    <w:basedOn w:val="a"/>
    <w:link w:val="afd"/>
    <w:pPr>
      <w:widowControl w:val="0"/>
      <w:spacing w:line="360" w:lineRule="atLeast"/>
      <w:ind w:firstLine="708"/>
      <w:jc w:val="both"/>
    </w:pPr>
    <w:rPr>
      <w:sz w:val="28"/>
    </w:rPr>
  </w:style>
  <w:style w:type="character" w:customStyle="1" w:styleId="afd">
    <w:name w:val="Основной текст с отступом Знак"/>
    <w:basedOn w:val="1"/>
    <w:link w:val="afc"/>
    <w:rPr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5</cp:revision>
  <cp:lastPrinted>2025-04-24T07:15:00Z</cp:lastPrinted>
  <dcterms:created xsi:type="dcterms:W3CDTF">2025-04-22T13:40:00Z</dcterms:created>
  <dcterms:modified xsi:type="dcterms:W3CDTF">2025-04-24T07:15:00Z</dcterms:modified>
</cp:coreProperties>
</file>