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6E5FAD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317A6" w:rsidP="00872883">
      <w:pPr>
        <w:spacing w:before="120"/>
        <w:rPr>
          <w:sz w:val="28"/>
        </w:rPr>
      </w:pPr>
      <w:r>
        <w:rPr>
          <w:sz w:val="28"/>
        </w:rPr>
        <w:t>02.10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1312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E5FAD" w:rsidRPr="002562D9" w:rsidRDefault="006E5FAD" w:rsidP="006E5FAD">
      <w:pPr>
        <w:tabs>
          <w:tab w:val="left" w:pos="284"/>
        </w:tabs>
        <w:ind w:right="5895"/>
        <w:jc w:val="both"/>
        <w:rPr>
          <w:sz w:val="28"/>
        </w:rPr>
      </w:pPr>
      <w:bookmarkStart w:id="2" w:name="Наименование"/>
      <w:bookmarkEnd w:id="2"/>
      <w:r w:rsidRPr="002562D9">
        <w:rPr>
          <w:sz w:val="28"/>
          <w:szCs w:val="28"/>
        </w:rPr>
        <w:t>О внесении изменений в постановление Администрации Белокалитвинского района от 15.10.2013 № 1758</w:t>
      </w:r>
    </w:p>
    <w:p w:rsidR="006E5FAD" w:rsidRPr="002562D9" w:rsidRDefault="006E5FAD" w:rsidP="006E5FAD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</w:p>
    <w:p w:rsidR="006E5FAD" w:rsidRPr="002562D9" w:rsidRDefault="006E5FAD" w:rsidP="006E5FA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6E5FAD" w:rsidRPr="002562D9" w:rsidRDefault="006E5FAD" w:rsidP="006E5FAD">
      <w:pPr>
        <w:ind w:firstLine="709"/>
        <w:jc w:val="both"/>
        <w:rPr>
          <w:bCs/>
          <w:sz w:val="28"/>
          <w:szCs w:val="28"/>
        </w:rPr>
      </w:pPr>
      <w:r w:rsidRPr="002562D9">
        <w:rPr>
          <w:sz w:val="28"/>
          <w:szCs w:val="28"/>
        </w:rPr>
        <w:t xml:space="preserve">В соответствии с пунктом 2 статьи 179 Бюджетного кодекса Российской Федерации, пунктом 4.4 приложения к </w:t>
      </w:r>
      <w:r w:rsidRPr="002562D9">
        <w:rPr>
          <w:bCs/>
          <w:sz w:val="28"/>
          <w:szCs w:val="28"/>
        </w:rPr>
        <w:t>постановлению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</w:t>
      </w:r>
    </w:p>
    <w:p w:rsidR="006E5FAD" w:rsidRDefault="006E5FAD" w:rsidP="006E5FAD">
      <w:pPr>
        <w:jc w:val="center"/>
        <w:rPr>
          <w:sz w:val="28"/>
          <w:szCs w:val="28"/>
        </w:rPr>
      </w:pPr>
    </w:p>
    <w:p w:rsidR="006E5FAD" w:rsidRPr="002562D9" w:rsidRDefault="006E5FAD" w:rsidP="006E5FAD">
      <w:pPr>
        <w:jc w:val="center"/>
        <w:rPr>
          <w:sz w:val="28"/>
          <w:szCs w:val="28"/>
        </w:rPr>
      </w:pPr>
      <w:r w:rsidRPr="002562D9">
        <w:rPr>
          <w:sz w:val="28"/>
          <w:szCs w:val="28"/>
        </w:rPr>
        <w:t xml:space="preserve">ПОСТАНОВЛЯЮ: </w:t>
      </w:r>
    </w:p>
    <w:p w:rsidR="006E5FAD" w:rsidRPr="002562D9" w:rsidRDefault="006E5FAD" w:rsidP="006E5FAD">
      <w:pPr>
        <w:ind w:firstLine="708"/>
        <w:jc w:val="both"/>
        <w:rPr>
          <w:sz w:val="28"/>
          <w:szCs w:val="28"/>
        </w:rPr>
      </w:pPr>
      <w:r w:rsidRPr="002562D9">
        <w:rPr>
          <w:sz w:val="28"/>
          <w:szCs w:val="28"/>
        </w:rPr>
        <w:t>1. Внести в приложение к постановлению Администрации Белокалитвинского района от 15.10.2013 № 1758 «Об утверждении муниципальной программы Белокалитвинского района «</w:t>
      </w:r>
      <w:r w:rsidRPr="002562D9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2562D9">
        <w:rPr>
          <w:sz w:val="28"/>
          <w:szCs w:val="28"/>
        </w:rPr>
        <w:t xml:space="preserve"> изменения согласно приложению.</w:t>
      </w:r>
    </w:p>
    <w:p w:rsidR="006E5FAD" w:rsidRPr="002562D9" w:rsidRDefault="006E5FAD" w:rsidP="006E5FA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2562D9">
        <w:rPr>
          <w:sz w:val="28"/>
          <w:szCs w:val="28"/>
        </w:rPr>
        <w:t xml:space="preserve">2. Настоящее постановление вступает в силу после его официального опубликования. </w:t>
      </w:r>
    </w:p>
    <w:p w:rsidR="006E5FAD" w:rsidRPr="002562D9" w:rsidRDefault="006E5FAD" w:rsidP="006E5FA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2562D9">
        <w:rPr>
          <w:sz w:val="28"/>
          <w:szCs w:val="28"/>
        </w:rPr>
        <w:t>3. </w:t>
      </w:r>
      <w:r w:rsidR="00A5006B">
        <w:rPr>
          <w:sz w:val="28"/>
          <w:szCs w:val="28"/>
        </w:rPr>
        <w:t xml:space="preserve"> </w:t>
      </w:r>
      <w:r w:rsidRPr="002562D9">
        <w:rPr>
          <w:sz w:val="28"/>
          <w:szCs w:val="28"/>
        </w:rPr>
        <w:t>Контроль за выполнением постановления оставляю за собой.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A5006B" w:rsidRDefault="00A5006B" w:rsidP="00A5006B">
      <w:pPr>
        <w:rPr>
          <w:sz w:val="28"/>
        </w:rPr>
      </w:pPr>
      <w:r>
        <w:rPr>
          <w:sz w:val="28"/>
        </w:rPr>
        <w:t>Верно:</w:t>
      </w:r>
    </w:p>
    <w:p w:rsidR="00A5006B" w:rsidRPr="00A5006B" w:rsidRDefault="00A5006B" w:rsidP="00A5006B">
      <w:pPr>
        <w:rPr>
          <w:sz w:val="28"/>
        </w:rPr>
        <w:sectPr w:rsidR="00A5006B" w:rsidRPr="00A5006B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6E5FAD" w:rsidRPr="002562D9" w:rsidRDefault="006E5FAD" w:rsidP="00A5006B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2562D9">
        <w:rPr>
          <w:sz w:val="28"/>
          <w:szCs w:val="28"/>
        </w:rPr>
        <w:lastRenderedPageBreak/>
        <w:t>Приложение</w:t>
      </w:r>
    </w:p>
    <w:p w:rsidR="00A5006B" w:rsidRDefault="006E5FAD" w:rsidP="00A5006B">
      <w:pPr>
        <w:widowControl w:val="0"/>
        <w:autoSpaceDE w:val="0"/>
        <w:autoSpaceDN w:val="0"/>
        <w:ind w:left="6237" w:hanging="3260"/>
        <w:jc w:val="right"/>
        <w:rPr>
          <w:sz w:val="28"/>
          <w:szCs w:val="28"/>
        </w:rPr>
      </w:pPr>
      <w:r w:rsidRPr="002562D9">
        <w:rPr>
          <w:sz w:val="28"/>
          <w:szCs w:val="28"/>
        </w:rPr>
        <w:t>к постановлению</w:t>
      </w:r>
      <w:r w:rsidR="00A5006B">
        <w:rPr>
          <w:sz w:val="28"/>
          <w:szCs w:val="28"/>
        </w:rPr>
        <w:t xml:space="preserve"> </w:t>
      </w:r>
      <w:r w:rsidRPr="002562D9">
        <w:rPr>
          <w:sz w:val="28"/>
          <w:szCs w:val="28"/>
        </w:rPr>
        <w:t xml:space="preserve">Администрации </w:t>
      </w:r>
    </w:p>
    <w:p w:rsidR="006E5FAD" w:rsidRPr="002562D9" w:rsidRDefault="006E5FAD" w:rsidP="00A5006B">
      <w:pPr>
        <w:widowControl w:val="0"/>
        <w:autoSpaceDE w:val="0"/>
        <w:autoSpaceDN w:val="0"/>
        <w:ind w:left="6237" w:hanging="3260"/>
        <w:jc w:val="right"/>
        <w:rPr>
          <w:sz w:val="28"/>
          <w:szCs w:val="28"/>
        </w:rPr>
      </w:pPr>
      <w:r w:rsidRPr="002562D9">
        <w:rPr>
          <w:sz w:val="28"/>
          <w:szCs w:val="28"/>
        </w:rPr>
        <w:t>Белокалитвинского района</w:t>
      </w:r>
    </w:p>
    <w:p w:rsidR="006E5FAD" w:rsidRPr="002562D9" w:rsidRDefault="00A5006B" w:rsidP="00A5006B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7A6">
        <w:rPr>
          <w:sz w:val="28"/>
          <w:szCs w:val="28"/>
        </w:rPr>
        <w:t>02.10</w:t>
      </w:r>
      <w:r>
        <w:rPr>
          <w:sz w:val="28"/>
          <w:szCs w:val="28"/>
        </w:rPr>
        <w:t xml:space="preserve">.2017 </w:t>
      </w:r>
      <w:r w:rsidR="006E5FAD" w:rsidRPr="002562D9">
        <w:rPr>
          <w:sz w:val="28"/>
          <w:szCs w:val="28"/>
        </w:rPr>
        <w:t xml:space="preserve"> №</w:t>
      </w:r>
      <w:r w:rsidR="00D317A6">
        <w:rPr>
          <w:sz w:val="28"/>
          <w:szCs w:val="28"/>
        </w:rPr>
        <w:t xml:space="preserve">  1312</w:t>
      </w:r>
      <w:bookmarkStart w:id="3" w:name="_GoBack"/>
      <w:bookmarkEnd w:id="3"/>
    </w:p>
    <w:p w:rsidR="006E5FAD" w:rsidRPr="002562D9" w:rsidRDefault="006E5FAD" w:rsidP="006E5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E5FAD" w:rsidRPr="002562D9" w:rsidRDefault="006E5FAD" w:rsidP="006E5FAD">
      <w:pPr>
        <w:suppressAutoHyphens/>
        <w:spacing w:line="252" w:lineRule="auto"/>
        <w:jc w:val="center"/>
        <w:rPr>
          <w:sz w:val="28"/>
          <w:szCs w:val="28"/>
        </w:rPr>
      </w:pPr>
      <w:r w:rsidRPr="002562D9">
        <w:rPr>
          <w:sz w:val="28"/>
          <w:szCs w:val="28"/>
        </w:rPr>
        <w:t xml:space="preserve">ИЗМЕНЕНИЯ, </w:t>
      </w:r>
    </w:p>
    <w:p w:rsidR="006E5FAD" w:rsidRPr="002562D9" w:rsidRDefault="006E5FAD" w:rsidP="006E5FAD">
      <w:pPr>
        <w:suppressAutoHyphens/>
        <w:spacing w:line="252" w:lineRule="auto"/>
        <w:jc w:val="center"/>
        <w:rPr>
          <w:sz w:val="28"/>
          <w:szCs w:val="28"/>
        </w:rPr>
      </w:pPr>
      <w:r w:rsidRPr="002562D9">
        <w:rPr>
          <w:sz w:val="28"/>
          <w:szCs w:val="28"/>
        </w:rPr>
        <w:t>вносимые в приложение к постановлению Администрации</w:t>
      </w:r>
    </w:p>
    <w:p w:rsidR="006E5FAD" w:rsidRDefault="006E5FAD" w:rsidP="006E5FAD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2562D9">
        <w:rPr>
          <w:sz w:val="28"/>
          <w:szCs w:val="28"/>
        </w:rPr>
        <w:t xml:space="preserve"> Белокалитвинского района от 15.10.2013 № 1758 «Об утверждении муниципальной программы Белокалитвинского района «</w:t>
      </w:r>
      <w:r w:rsidRPr="002562D9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>
        <w:rPr>
          <w:sz w:val="28"/>
        </w:rPr>
        <w:t xml:space="preserve"> </w:t>
      </w:r>
    </w:p>
    <w:p w:rsidR="006E5FAD" w:rsidRDefault="006E5FAD" w:rsidP="006E5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E5FAD" w:rsidRPr="00CE7F13" w:rsidRDefault="006E5FAD" w:rsidP="006E5FA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E7F13">
        <w:rPr>
          <w:rFonts w:eastAsia="Calibri"/>
          <w:kern w:val="2"/>
          <w:sz w:val="28"/>
          <w:szCs w:val="28"/>
          <w:lang w:eastAsia="en-US"/>
        </w:rPr>
        <w:t xml:space="preserve">1. Подраздел «Ресурсное обеспечение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CE7F13">
        <w:rPr>
          <w:rFonts w:eastAsia="Calibri"/>
          <w:kern w:val="2"/>
          <w:sz w:val="28"/>
          <w:szCs w:val="28"/>
          <w:lang w:eastAsia="en-US"/>
        </w:rPr>
        <w:t xml:space="preserve"> программы» раздела «Паспорт </w:t>
      </w:r>
      <w:r w:rsidRPr="001F76F6">
        <w:rPr>
          <w:sz w:val="28"/>
          <w:szCs w:val="28"/>
        </w:rPr>
        <w:t>муниципальной программы Белокалитвинского района</w:t>
      </w:r>
      <w:r>
        <w:rPr>
          <w:sz w:val="28"/>
          <w:szCs w:val="28"/>
        </w:rPr>
        <w:t xml:space="preserve"> </w:t>
      </w:r>
      <w:r w:rsidRPr="001F76F6">
        <w:rPr>
          <w:sz w:val="28"/>
          <w:szCs w:val="28"/>
        </w:rPr>
        <w:t>«Управление муниципальными финансами района и создание условий для эффективного управления муниципальными финансами поселений»</w:t>
      </w:r>
      <w:r>
        <w:rPr>
          <w:sz w:val="28"/>
          <w:szCs w:val="28"/>
        </w:rPr>
        <w:t xml:space="preserve"> </w:t>
      </w:r>
      <w:r w:rsidRPr="00CE7F13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1701"/>
        <w:gridCol w:w="1418"/>
        <w:gridCol w:w="425"/>
        <w:gridCol w:w="716"/>
        <w:gridCol w:w="276"/>
        <w:gridCol w:w="2835"/>
        <w:gridCol w:w="284"/>
      </w:tblGrid>
      <w:tr w:rsidR="006E5FAD" w:rsidRPr="002562D9" w:rsidTr="00D40990">
        <w:trPr>
          <w:trHeight w:val="1000"/>
          <w:tblCellSpacing w:w="5" w:type="nil"/>
        </w:trPr>
        <w:tc>
          <w:tcPr>
            <w:tcW w:w="2400" w:type="dxa"/>
          </w:tcPr>
          <w:p w:rsidR="006E5FAD" w:rsidRPr="002562D9" w:rsidRDefault="006E5FAD" w:rsidP="00D40990">
            <w:pPr>
              <w:pStyle w:val="ConsPlusCell"/>
              <w:suppressAutoHyphens/>
            </w:pPr>
            <w:r w:rsidRPr="002562D9">
              <w:t xml:space="preserve">«Ресурсное обеспечение муниципальной программы      </w:t>
            </w:r>
          </w:p>
        </w:tc>
        <w:tc>
          <w:tcPr>
            <w:tcW w:w="7665" w:type="dxa"/>
            <w:gridSpan w:val="8"/>
          </w:tcPr>
          <w:p w:rsidR="006E5FAD" w:rsidRPr="002562D9" w:rsidRDefault="006E5FAD" w:rsidP="00D40990">
            <w:pPr>
              <w:pStyle w:val="ConsPlusCell"/>
              <w:suppressAutoHyphens/>
              <w:jc w:val="both"/>
            </w:pPr>
            <w:r w:rsidRPr="002562D9">
              <w:t xml:space="preserve">объем бюджетных ассигнований на реализацию муниципальной программы из средств бюджета Белокалитвинского района составляет </w:t>
            </w:r>
            <w:r w:rsidRPr="00C27BD6">
              <w:t>286 </w:t>
            </w:r>
            <w:r>
              <w:t>4</w:t>
            </w:r>
            <w:r w:rsidRPr="00C27BD6">
              <w:t>46,3</w:t>
            </w:r>
            <w:r w:rsidRPr="002562D9">
              <w:t xml:space="preserve"> </w:t>
            </w:r>
            <w:r w:rsidRPr="00C27BD6">
              <w:t>тыс. руб</w:t>
            </w:r>
            <w:r w:rsidRPr="002562D9">
              <w:t xml:space="preserve">лей; объем бюджетных ассигнований на реализацию муниципальной программы по годам составляет </w:t>
            </w:r>
          </w:p>
          <w:p w:rsidR="006E5FAD" w:rsidRPr="002562D9" w:rsidRDefault="006E5FAD" w:rsidP="00D40990">
            <w:pPr>
              <w:pStyle w:val="ConsPlusCell"/>
              <w:suppressAutoHyphens/>
              <w:jc w:val="both"/>
            </w:pPr>
            <w:r w:rsidRPr="002562D9">
              <w:t>(тыс. рублей</w:t>
            </w:r>
            <w:proofErr w:type="gramStart"/>
            <w:r w:rsidRPr="002562D9">
              <w:t xml:space="preserve">):   </w:t>
            </w:r>
            <w:proofErr w:type="gramEnd"/>
            <w:r w:rsidRPr="002562D9">
              <w:t xml:space="preserve">      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местный бюджет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2014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68 764,7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8 734,7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2015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82 153,5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11 566,5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2016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95 011,2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19 073,1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2017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12 401,6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12 401,6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2018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9 744,0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9 744,0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2019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10 007,4</w:t>
            </w:r>
          </w:p>
        </w:tc>
        <w:tc>
          <w:tcPr>
            <w:tcW w:w="42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10 007,4</w:t>
            </w:r>
          </w:p>
        </w:tc>
      </w:tr>
      <w:tr w:rsidR="006E5FAD" w:rsidRPr="00FF64E8" w:rsidTr="00D4099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6E5FAD" w:rsidRPr="00FF64E8" w:rsidRDefault="006E5FAD" w:rsidP="00D409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5FAD" w:rsidRPr="00C27BD6" w:rsidRDefault="006E5FAD" w:rsidP="00D40990">
            <w:pPr>
              <w:pStyle w:val="ConsPlusCell"/>
              <w:suppressAutoHyphens/>
              <w:jc w:val="center"/>
            </w:pPr>
            <w:r w:rsidRPr="00C27BD6">
              <w:t>2020</w:t>
            </w:r>
          </w:p>
        </w:tc>
        <w:tc>
          <w:tcPr>
            <w:tcW w:w="1418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>8 363,9</w:t>
            </w:r>
          </w:p>
        </w:tc>
        <w:tc>
          <w:tcPr>
            <w:tcW w:w="1141" w:type="dxa"/>
            <w:gridSpan w:val="2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5FAD" w:rsidRPr="00C27BD6" w:rsidRDefault="006E5FAD" w:rsidP="00D40990">
            <w:pPr>
              <w:jc w:val="center"/>
              <w:rPr>
                <w:sz w:val="28"/>
                <w:szCs w:val="28"/>
              </w:rPr>
            </w:pPr>
            <w:r w:rsidRPr="00C27BD6">
              <w:rPr>
                <w:sz w:val="28"/>
                <w:szCs w:val="28"/>
              </w:rPr>
              <w:t xml:space="preserve">   8 363,9».</w:t>
            </w:r>
          </w:p>
        </w:tc>
      </w:tr>
    </w:tbl>
    <w:p w:rsidR="006E5FAD" w:rsidRPr="004604DD" w:rsidRDefault="006E5FAD" w:rsidP="006E5FA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E5FAD" w:rsidRDefault="006E5FAD" w:rsidP="006E5FA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4604DD">
        <w:rPr>
          <w:kern w:val="2"/>
          <w:sz w:val="28"/>
          <w:szCs w:val="28"/>
          <w:lang w:eastAsia="en-US"/>
        </w:rPr>
        <w:t>2. В абзаце втором раздела 4 цифры «</w:t>
      </w:r>
      <w:r>
        <w:rPr>
          <w:sz w:val="28"/>
          <w:szCs w:val="28"/>
        </w:rPr>
        <w:t>286 246,3</w:t>
      </w:r>
      <w:r w:rsidRPr="004604DD">
        <w:rPr>
          <w:kern w:val="2"/>
          <w:sz w:val="28"/>
          <w:szCs w:val="28"/>
          <w:lang w:eastAsia="en-US"/>
        </w:rPr>
        <w:t>» заменить</w:t>
      </w:r>
      <w:r>
        <w:rPr>
          <w:kern w:val="2"/>
          <w:sz w:val="28"/>
          <w:szCs w:val="28"/>
          <w:lang w:eastAsia="en-US"/>
        </w:rPr>
        <w:t xml:space="preserve"> </w:t>
      </w:r>
      <w:r w:rsidRPr="004604DD">
        <w:rPr>
          <w:kern w:val="2"/>
          <w:sz w:val="28"/>
          <w:szCs w:val="28"/>
          <w:lang w:eastAsia="en-US"/>
        </w:rPr>
        <w:t>цифрами «</w:t>
      </w:r>
      <w:r>
        <w:rPr>
          <w:sz w:val="28"/>
          <w:szCs w:val="28"/>
        </w:rPr>
        <w:t>286 446,3</w:t>
      </w:r>
      <w:r w:rsidRPr="004604DD">
        <w:rPr>
          <w:kern w:val="2"/>
          <w:sz w:val="28"/>
          <w:szCs w:val="28"/>
          <w:lang w:eastAsia="en-US"/>
        </w:rPr>
        <w:t>».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6E5FAD" w:rsidRPr="004604DD" w:rsidRDefault="006E5FAD" w:rsidP="006E5FA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4DD">
        <w:rPr>
          <w:rFonts w:eastAsia="Calibri"/>
          <w:kern w:val="2"/>
          <w:sz w:val="28"/>
          <w:szCs w:val="28"/>
          <w:lang w:eastAsia="en-US"/>
        </w:rPr>
        <w:t xml:space="preserve">3. В разделе 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4604DD">
        <w:rPr>
          <w:rFonts w:eastAsia="Calibri"/>
          <w:kern w:val="2"/>
          <w:sz w:val="28"/>
          <w:szCs w:val="28"/>
          <w:lang w:eastAsia="en-US"/>
        </w:rPr>
        <w:t xml:space="preserve">: </w:t>
      </w:r>
    </w:p>
    <w:p w:rsidR="006E5FAD" w:rsidRPr="004604DD" w:rsidRDefault="006E5FAD" w:rsidP="006E5FA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4DD">
        <w:rPr>
          <w:rFonts w:eastAsia="Calibri"/>
          <w:kern w:val="2"/>
          <w:sz w:val="28"/>
          <w:szCs w:val="28"/>
          <w:lang w:eastAsia="en-US"/>
        </w:rPr>
        <w:t xml:space="preserve">3.1. Строку «Ресурсное обеспечение подпрограммы» подраздела 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4604DD">
        <w:rPr>
          <w:rFonts w:eastAsia="Calibri"/>
          <w:kern w:val="2"/>
          <w:sz w:val="28"/>
          <w:szCs w:val="28"/>
          <w:lang w:eastAsia="en-US"/>
        </w:rPr>
        <w:t>.1 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6E5FAD" w:rsidRPr="004604DD" w:rsidTr="00D40990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6E5FAD" w:rsidRPr="004604DD" w:rsidRDefault="006E5FAD" w:rsidP="00D40990">
            <w:pPr>
              <w:pStyle w:val="ConsPlusCell"/>
              <w:suppressAutoHyphens/>
            </w:pPr>
            <w:r w:rsidRPr="004604DD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6E5FAD" w:rsidRPr="004604DD" w:rsidRDefault="006E5FAD" w:rsidP="00D40990">
            <w:pPr>
              <w:pStyle w:val="ConsPlusCell"/>
              <w:suppressAutoHyphens/>
              <w:jc w:val="both"/>
            </w:pPr>
            <w:r w:rsidRPr="004604DD">
              <w:t xml:space="preserve">объем бюджетных ассигнований на реализацию подпрограммы из средств бюджета Белокалитвинского района составляет – </w:t>
            </w:r>
            <w:r>
              <w:t>220</w:t>
            </w:r>
            <w:r w:rsidRPr="004604DD">
              <w:t> </w:t>
            </w:r>
            <w:r>
              <w:t>481</w:t>
            </w:r>
            <w:r w:rsidRPr="004604DD">
              <w:t>,</w:t>
            </w:r>
            <w:r>
              <w:t>3</w:t>
            </w:r>
            <w:r w:rsidRPr="004604DD">
              <w:t xml:space="preserve"> </w:t>
            </w:r>
            <w:r w:rsidRPr="004604DD">
              <w:rPr>
                <w:bCs/>
              </w:rPr>
              <w:t>тыс. руб</w:t>
            </w:r>
            <w:r w:rsidRPr="004604DD">
              <w:t>лей</w:t>
            </w:r>
            <w:r>
              <w:t>; объ</w:t>
            </w:r>
            <w:r w:rsidRPr="004604DD">
              <w:t xml:space="preserve">ем бюджетных ассигнований на реализацию подпрограммы по годам составляет (тыс. руб.):   </w:t>
            </w:r>
          </w:p>
          <w:p w:rsidR="006E5FAD" w:rsidRPr="004604DD" w:rsidRDefault="006E5FAD" w:rsidP="00D40990">
            <w:pPr>
              <w:pStyle w:val="ConsPlusCell"/>
              <w:suppressAutoHyphens/>
            </w:pP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год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всего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местный бюджет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2014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60 112,4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60 112,4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2015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72 604,5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72 604,5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2016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85 564,4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85 564,4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2017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2 200,0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2 200,0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2018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2019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E5FAD" w:rsidRPr="004604DD" w:rsidTr="00D40990">
        <w:trPr>
          <w:trHeight w:val="400"/>
          <w:tblCellSpacing w:w="5" w:type="nil"/>
        </w:trPr>
        <w:tc>
          <w:tcPr>
            <w:tcW w:w="2400" w:type="dxa"/>
            <w:vMerge/>
          </w:tcPr>
          <w:p w:rsidR="006E5FAD" w:rsidRPr="004604DD" w:rsidRDefault="006E5FAD" w:rsidP="00D4099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6E5FAD" w:rsidRPr="004604DD" w:rsidRDefault="006E5FAD" w:rsidP="00D40990">
            <w:pPr>
              <w:pStyle w:val="ConsPlusCell"/>
              <w:suppressAutoHyphens/>
              <w:jc w:val="center"/>
            </w:pPr>
            <w:r w:rsidRPr="004604DD">
              <w:t>2020</w:t>
            </w:r>
          </w:p>
        </w:tc>
        <w:tc>
          <w:tcPr>
            <w:tcW w:w="2160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6E5FAD" w:rsidRPr="004604DD" w:rsidRDefault="006E5FAD" w:rsidP="00D40990">
            <w:pPr>
              <w:pStyle w:val="a6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0,0».</w:t>
            </w:r>
          </w:p>
        </w:tc>
      </w:tr>
    </w:tbl>
    <w:p w:rsidR="006E5FAD" w:rsidRPr="004604DD" w:rsidRDefault="006E5FAD" w:rsidP="006E5FA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Абзац шестой подраздела 10.2 дополнить словами «В бюджете Белокалитвинского района на 2018-2020 годы на покрытие временных кассовых разрывов бюджетов поселений предусматриваются бюджетные кредиты в объеме 5 000,0 тыс. рублей ежегодно (исходя из объема выданных бюджетных кредитов за 2016 год и оценки за 2017 год).».</w:t>
      </w:r>
    </w:p>
    <w:p w:rsidR="006E5FAD" w:rsidRDefault="006E5FAD" w:rsidP="006E5FA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604DD">
        <w:rPr>
          <w:rFonts w:eastAsia="Calibri"/>
          <w:kern w:val="2"/>
          <w:sz w:val="28"/>
          <w:szCs w:val="28"/>
          <w:lang w:eastAsia="en-US"/>
        </w:rPr>
        <w:t>3.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4604DD">
        <w:rPr>
          <w:rFonts w:eastAsia="Calibri"/>
          <w:kern w:val="2"/>
          <w:sz w:val="28"/>
          <w:szCs w:val="28"/>
          <w:lang w:eastAsia="en-US"/>
        </w:rPr>
        <w:t xml:space="preserve">. В абзаце втором подраздела 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4604DD">
        <w:rPr>
          <w:rFonts w:eastAsia="Calibri"/>
          <w:kern w:val="2"/>
          <w:sz w:val="28"/>
          <w:szCs w:val="28"/>
          <w:lang w:eastAsia="en-US"/>
        </w:rPr>
        <w:t>.5 цифры «</w:t>
      </w:r>
      <w:r>
        <w:rPr>
          <w:sz w:val="28"/>
          <w:szCs w:val="28"/>
        </w:rPr>
        <w:t>220 281,3</w:t>
      </w:r>
      <w:r w:rsidRPr="004604DD">
        <w:rPr>
          <w:rFonts w:eastAsia="Calibri"/>
          <w:kern w:val="2"/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</w:rPr>
        <w:t>220 481,3</w:t>
      </w:r>
      <w:r w:rsidRPr="004604DD">
        <w:rPr>
          <w:rFonts w:eastAsia="Calibri"/>
          <w:kern w:val="2"/>
          <w:sz w:val="28"/>
          <w:szCs w:val="28"/>
          <w:lang w:eastAsia="en-US"/>
        </w:rPr>
        <w:t xml:space="preserve">».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6E5FAD" w:rsidRPr="002562D9" w:rsidRDefault="006E5FAD" w:rsidP="006E5FAD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Pr="004604DD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Pr="002562D9">
        <w:rPr>
          <w:kern w:val="2"/>
          <w:sz w:val="28"/>
          <w:szCs w:val="28"/>
        </w:rPr>
        <w:t>Пункт 3 раздела «Муниципальная программа «Управление муниципальными финансами района и создание условий для эффективного управления муниципальными финансами поселений», пункт 1.1. раздела «Подпрограмма 1 «Долгосрочное финансовое планирование»</w:t>
      </w:r>
      <w:r>
        <w:rPr>
          <w:kern w:val="2"/>
          <w:sz w:val="28"/>
          <w:szCs w:val="28"/>
        </w:rPr>
        <w:t xml:space="preserve">, пункт 4.1. </w:t>
      </w:r>
      <w:proofErr w:type="gramStart"/>
      <w:r>
        <w:rPr>
          <w:kern w:val="2"/>
          <w:sz w:val="28"/>
          <w:szCs w:val="28"/>
        </w:rPr>
        <w:t>раздела  «</w:t>
      </w:r>
      <w:proofErr w:type="gramEnd"/>
      <w:r>
        <w:rPr>
          <w:kern w:val="2"/>
          <w:sz w:val="28"/>
          <w:szCs w:val="28"/>
        </w:rPr>
        <w:t xml:space="preserve">Подпрограмма 4 «Совершенствование системы распределения и перераспределения финансовых ресурсов между уровнями бюджетной системы Белокалитвинского района» </w:t>
      </w:r>
      <w:r w:rsidRPr="002562D9">
        <w:rPr>
          <w:kern w:val="2"/>
          <w:sz w:val="28"/>
          <w:szCs w:val="28"/>
        </w:rPr>
        <w:t xml:space="preserve">изложить в следующей редакции: </w:t>
      </w:r>
    </w:p>
    <w:p w:rsidR="006E5FAD" w:rsidRDefault="006E5FAD" w:rsidP="006E5FAD">
      <w:pPr>
        <w:tabs>
          <w:tab w:val="left" w:pos="0"/>
          <w:tab w:val="left" w:pos="284"/>
        </w:tabs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  <w:sectPr w:rsidR="006E5FAD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16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6E5FAD" w:rsidRPr="004604DD" w:rsidTr="00A5006B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spacing w:line="480" w:lineRule="auto"/>
              <w:ind w:right="-75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lastRenderedPageBreak/>
              <w:t>«</w:t>
            </w:r>
            <w:r w:rsidRPr="00C259B4">
              <w:rPr>
                <w:rFonts w:cs="Courier New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Объем финансовой поддержки бюджетам поселений из бюджета Белокалитвинского района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53 510,6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64 620,1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60 112,4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85 564,4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2</w:t>
            </w:r>
            <w:r w:rsidRPr="00C259B4">
              <w:rPr>
                <w:sz w:val="24"/>
                <w:szCs w:val="24"/>
              </w:rPr>
              <w:t>00,0-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t>-</w:t>
            </w:r>
          </w:p>
        </w:tc>
      </w:tr>
      <w:tr w:rsidR="006E5FAD" w:rsidRPr="004604DD" w:rsidTr="00A5006B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ind w:right="-75"/>
              <w:rPr>
                <w:sz w:val="24"/>
                <w:szCs w:val="24"/>
              </w:rPr>
            </w:pPr>
            <w:r w:rsidRPr="004604DD">
              <w:rPr>
                <w:rFonts w:cs="Courier New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Объем налоговых и неналоговых доходов консолидированного бюджета Белокалитвинского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4604DD">
              <w:rPr>
                <w:sz w:val="24"/>
                <w:szCs w:val="24"/>
              </w:rPr>
              <w:t>712,4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4604DD">
              <w:rPr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4604DD">
              <w:rPr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4604DD">
              <w:rPr>
                <w:sz w:val="24"/>
                <w:szCs w:val="24"/>
              </w:rPr>
              <w:t>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568 458,6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591 657,8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601 043,1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640 823,4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t>677 500</w:t>
            </w:r>
          </w:p>
        </w:tc>
      </w:tr>
      <w:tr w:rsidR="006E5FAD" w:rsidRPr="004604DD" w:rsidTr="00A5006B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ind w:right="-75"/>
              <w:rPr>
                <w:rFonts w:cs="Courier New"/>
                <w:sz w:val="24"/>
                <w:szCs w:val="24"/>
              </w:rPr>
            </w:pPr>
            <w:r w:rsidRPr="00C259B4">
              <w:rPr>
                <w:rFonts w:cs="Courier New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Темп роста объемов дотаций на выравнивание бюджетной обеспеченности поселений в 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t>-</w:t>
            </w:r>
            <w:r w:rsidRPr="004604DD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6E5FAD" w:rsidRPr="004604DD" w:rsidRDefault="006E5FAD" w:rsidP="006E5FAD">
      <w:pPr>
        <w:suppressAutoHyphens/>
        <w:spacing w:line="288" w:lineRule="auto"/>
        <w:ind w:right="141" w:firstLine="709"/>
        <w:jc w:val="right"/>
        <w:rPr>
          <w:kern w:val="2"/>
          <w:sz w:val="28"/>
          <w:szCs w:val="28"/>
        </w:rPr>
      </w:pPr>
    </w:p>
    <w:p w:rsidR="006E5FAD" w:rsidRPr="004604D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604DD">
        <w:rPr>
          <w:kern w:val="2"/>
          <w:sz w:val="28"/>
          <w:szCs w:val="28"/>
        </w:rPr>
        <w:t>5. В приложении № 4:</w:t>
      </w:r>
    </w:p>
    <w:p w:rsidR="006E5FAD" w:rsidRPr="004604D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6E5FAD" w:rsidRPr="004604DD" w:rsidRDefault="006E5FAD" w:rsidP="006E5FAD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  <w:r w:rsidRPr="004604DD">
        <w:rPr>
          <w:kern w:val="2"/>
          <w:sz w:val="28"/>
          <w:szCs w:val="28"/>
        </w:rPr>
        <w:t>5.1. Строку «Муниципальная программа «</w:t>
      </w:r>
      <w:r w:rsidRPr="004604DD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4604DD">
        <w:rPr>
          <w:kern w:val="2"/>
          <w:sz w:val="28"/>
          <w:szCs w:val="28"/>
        </w:rPr>
        <w:t>» изложить в редакции:</w:t>
      </w:r>
    </w:p>
    <w:p w:rsidR="006E5FAD" w:rsidRPr="004604DD" w:rsidRDefault="006E5FAD" w:rsidP="006E5FAD">
      <w:pPr>
        <w:rPr>
          <w:sz w:val="2"/>
          <w:szCs w:val="2"/>
        </w:rPr>
      </w:pPr>
    </w:p>
    <w:tbl>
      <w:tblPr>
        <w:tblW w:w="1530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559"/>
        <w:gridCol w:w="709"/>
        <w:gridCol w:w="709"/>
        <w:gridCol w:w="1276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6E5FAD" w:rsidRPr="004604DD" w:rsidTr="00A5006B">
        <w:trPr>
          <w:trHeight w:val="413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4604DD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4604DD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 xml:space="preserve">управление муниципальными финансами района и </w:t>
            </w:r>
            <w:r w:rsidRPr="004604DD">
              <w:rPr>
                <w:bCs/>
                <w:sz w:val="24"/>
                <w:szCs w:val="24"/>
              </w:rPr>
              <w:t>создание условий для эффективного управления муниципальными финансами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 xml:space="preserve">всего, </w:t>
            </w:r>
          </w:p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 xml:space="preserve">в том </w:t>
            </w:r>
            <w:proofErr w:type="gramStart"/>
            <w:r w:rsidRPr="004604DD">
              <w:rPr>
                <w:sz w:val="24"/>
                <w:szCs w:val="24"/>
              </w:rPr>
              <w:t xml:space="preserve">числе:   </w:t>
            </w:r>
            <w:proofErr w:type="gramEnd"/>
            <w:r w:rsidRPr="004604D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82 153,5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12 401,6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9 744,0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10 007,4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8 363,9</w:t>
            </w:r>
          </w:p>
        </w:tc>
      </w:tr>
      <w:tr w:rsidR="006E5FAD" w:rsidRPr="004604DD" w:rsidTr="00A5006B">
        <w:trPr>
          <w:trHeight w:val="413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4604DD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4604DD">
              <w:rPr>
                <w:sz w:val="24"/>
                <w:szCs w:val="24"/>
              </w:rPr>
              <w:t xml:space="preserve"> </w:t>
            </w:r>
            <w:proofErr w:type="spellStart"/>
            <w:r w:rsidRPr="004604DD">
              <w:rPr>
                <w:sz w:val="24"/>
                <w:szCs w:val="24"/>
              </w:rPr>
              <w:t>Белокалитви-нского</w:t>
            </w:r>
            <w:proofErr w:type="spellEnd"/>
            <w:r w:rsidRPr="004604D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82 153,5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12 401,6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9 744,0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10 007,4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</w:pPr>
            <w:r>
              <w:rPr>
                <w:spacing w:val="-24"/>
              </w:rPr>
              <w:t>8 363,9».</w:t>
            </w:r>
          </w:p>
        </w:tc>
      </w:tr>
    </w:tbl>
    <w:p w:rsidR="006E5FAD" w:rsidRPr="004604DD" w:rsidRDefault="006E5FAD" w:rsidP="006E5F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E5FAD" w:rsidRDefault="006E5FAD" w:rsidP="006E5FAD">
      <w:pPr>
        <w:pStyle w:val="ConsPlusCell"/>
        <w:ind w:left="426" w:firstLine="283"/>
        <w:jc w:val="both"/>
        <w:rPr>
          <w:kern w:val="2"/>
        </w:rPr>
      </w:pPr>
      <w:r w:rsidRPr="004604DD">
        <w:rPr>
          <w:kern w:val="2"/>
        </w:rPr>
        <w:t>5.</w:t>
      </w:r>
      <w:r>
        <w:rPr>
          <w:kern w:val="2"/>
        </w:rPr>
        <w:t>2</w:t>
      </w:r>
      <w:r w:rsidRPr="004604DD">
        <w:rPr>
          <w:kern w:val="2"/>
        </w:rPr>
        <w:t>. Строку «</w:t>
      </w:r>
      <w:r w:rsidRPr="004604DD">
        <w:t>Основное мероприятие 2.3</w:t>
      </w:r>
      <w:r w:rsidRPr="004604DD">
        <w:rPr>
          <w:kern w:val="2"/>
        </w:rPr>
        <w:t xml:space="preserve"> «</w:t>
      </w:r>
      <w:r w:rsidRPr="004604DD">
        <w:rPr>
          <w:rFonts w:cs="Courier New"/>
          <w:bCs/>
        </w:rPr>
        <w:t>Обеспечение деятельности финансового управления Администрации Белокалитвинского района</w:t>
      </w:r>
      <w:r w:rsidRPr="004604DD">
        <w:rPr>
          <w:kern w:val="2"/>
        </w:rPr>
        <w:t>» изложить в редакции:</w:t>
      </w:r>
    </w:p>
    <w:tbl>
      <w:tblPr>
        <w:tblW w:w="1530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9"/>
        <w:gridCol w:w="709"/>
        <w:gridCol w:w="709"/>
        <w:gridCol w:w="1276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6E5FAD" w:rsidRPr="002562D9" w:rsidTr="00A5006B">
        <w:trPr>
          <w:trHeight w:val="2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 xml:space="preserve">«Основное        </w:t>
            </w:r>
            <w:r w:rsidRPr="002562D9">
              <w:rPr>
                <w:sz w:val="24"/>
                <w:szCs w:val="24"/>
              </w:rPr>
              <w:br/>
              <w:t>мероприятие 2.3</w:t>
            </w:r>
          </w:p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 w:rsidRPr="002562D9">
              <w:rPr>
                <w:rFonts w:cs="Courier New"/>
                <w:bCs/>
                <w:sz w:val="24"/>
                <w:szCs w:val="24"/>
              </w:rPr>
              <w:t xml:space="preserve">обеспечение деятельности финансового управления </w:t>
            </w:r>
            <w:proofErr w:type="spellStart"/>
            <w:proofErr w:type="gramStart"/>
            <w:r w:rsidRPr="002562D9">
              <w:rPr>
                <w:rFonts w:cs="Courier New"/>
                <w:bCs/>
                <w:sz w:val="24"/>
                <w:szCs w:val="24"/>
              </w:rPr>
              <w:t>Администра</w:t>
            </w:r>
            <w:r>
              <w:rPr>
                <w:rFonts w:cs="Courier New"/>
                <w:bCs/>
                <w:sz w:val="24"/>
                <w:szCs w:val="24"/>
              </w:rPr>
              <w:t>-</w:t>
            </w:r>
            <w:r w:rsidRPr="002562D9">
              <w:rPr>
                <w:rFonts w:cs="Courier New"/>
                <w:bCs/>
                <w:sz w:val="24"/>
                <w:szCs w:val="24"/>
              </w:rPr>
              <w:t>ции</w:t>
            </w:r>
            <w:proofErr w:type="spellEnd"/>
            <w:proofErr w:type="gramEnd"/>
            <w:r w:rsidRPr="002562D9">
              <w:rPr>
                <w:rFonts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2562D9">
              <w:rPr>
                <w:rFonts w:cs="Courier New"/>
                <w:bCs/>
                <w:sz w:val="24"/>
                <w:szCs w:val="24"/>
              </w:rPr>
              <w:t>Белокалитвинс</w:t>
            </w:r>
            <w:proofErr w:type="spellEnd"/>
            <w:r w:rsidRPr="002562D9">
              <w:rPr>
                <w:rFonts w:cs="Courier New"/>
                <w:bCs/>
                <w:sz w:val="24"/>
                <w:szCs w:val="24"/>
              </w:rPr>
              <w:t>-кого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2562D9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2562D9">
              <w:rPr>
                <w:sz w:val="24"/>
                <w:szCs w:val="24"/>
              </w:rPr>
              <w:t xml:space="preserve"> </w:t>
            </w:r>
            <w:proofErr w:type="spellStart"/>
            <w:r w:rsidRPr="002562D9">
              <w:rPr>
                <w:sz w:val="24"/>
                <w:szCs w:val="24"/>
              </w:rPr>
              <w:t>Белокалитви-нского</w:t>
            </w:r>
            <w:proofErr w:type="spellEnd"/>
            <w:r w:rsidRPr="002562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 xml:space="preserve">9 549,0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10 201,6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9 744,0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10 007,4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8 363,9</w:t>
            </w:r>
          </w:p>
        </w:tc>
      </w:tr>
      <w:tr w:rsidR="006E5FAD" w:rsidRPr="002562D9" w:rsidTr="00A5006B">
        <w:trPr>
          <w:trHeight w:val="233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8 306,3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8 744,9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  <w:r w:rsidRPr="002562D9">
              <w:t xml:space="preserve"> 8 894,9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9 843,0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9 332,9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9 596,3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7 997,0</w:t>
            </w:r>
          </w:p>
        </w:tc>
      </w:tr>
      <w:tr w:rsidR="006E5FAD" w:rsidRPr="002562D9" w:rsidTr="00A5006B">
        <w:trPr>
          <w:trHeight w:val="21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</w:tr>
      <w:tr w:rsidR="006E5FAD" w:rsidRPr="002562D9" w:rsidTr="00A5006B">
        <w:trPr>
          <w:trHeight w:val="22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  <w:r w:rsidRPr="002562D9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0,0</w:t>
            </w:r>
          </w:p>
        </w:tc>
      </w:tr>
      <w:tr w:rsidR="006E5FAD" w:rsidRPr="002562D9" w:rsidTr="00A5006B">
        <w:trPr>
          <w:trHeight w:val="22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296,3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785,1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  <w:r w:rsidRPr="002562D9">
              <w:t>289,5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275,9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356,9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356,9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313,7</w:t>
            </w:r>
          </w:p>
        </w:tc>
      </w:tr>
      <w:tr w:rsidR="006E5FAD" w:rsidRPr="002562D9" w:rsidTr="00A5006B">
        <w:trPr>
          <w:trHeight w:val="204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</w:tr>
      <w:tr w:rsidR="006E5FAD" w:rsidRPr="002562D9" w:rsidTr="00A5006B">
        <w:trPr>
          <w:trHeight w:val="2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  <w:r w:rsidRPr="002562D9"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7</w:t>
            </w:r>
            <w:r w:rsidRPr="002562D9">
              <w:rPr>
                <w:spacing w:val="-24"/>
              </w:rPr>
              <w:t>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7,5</w:t>
            </w:r>
          </w:p>
        </w:tc>
      </w:tr>
      <w:tr w:rsidR="006E5FAD" w:rsidRPr="002562D9" w:rsidTr="00A5006B">
        <w:trPr>
          <w:trHeight w:val="198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</w:tr>
      <w:tr w:rsidR="006E5FAD" w:rsidRPr="002562D9" w:rsidTr="00A5006B">
        <w:trPr>
          <w:trHeight w:val="20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1922962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27,1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12,7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</w:pPr>
            <w:r w:rsidRPr="002562D9">
              <w:t>26,6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35,5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35,5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45,7</w:t>
            </w:r>
          </w:p>
        </w:tc>
      </w:tr>
      <w:tr w:rsidR="006E5FAD" w:rsidRPr="002562D9" w:rsidTr="00A5006B">
        <w:trPr>
          <w:trHeight w:val="206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1920029620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</w:p>
        </w:tc>
      </w:tr>
      <w:tr w:rsidR="006E5FAD" w:rsidRPr="002562D9" w:rsidTr="00A5006B">
        <w:trPr>
          <w:trHeight w:val="206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1920029950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</w:pPr>
            <w:r w:rsidRPr="002562D9">
              <w:t>219,1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</w:tr>
      <w:tr w:rsidR="006E5FAD" w:rsidRPr="002562D9" w:rsidTr="00A5006B">
        <w:trPr>
          <w:trHeight w:val="19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</w:tr>
      <w:tr w:rsidR="006E5FAD" w:rsidRPr="002562D9" w:rsidTr="00A5006B">
        <w:trPr>
          <w:trHeight w:val="24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19200</w:t>
            </w:r>
            <w:r>
              <w:rPr>
                <w:sz w:val="22"/>
                <w:szCs w:val="22"/>
              </w:rPr>
              <w:t>29810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z w:val="22"/>
                <w:szCs w:val="22"/>
              </w:rPr>
            </w:pPr>
            <w:r w:rsidRPr="002562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0441F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0441F4">
              <w:rPr>
                <w:spacing w:val="-24"/>
                <w:sz w:val="24"/>
                <w:szCs w:val="24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</w:rPr>
            </w:pPr>
            <w:r>
              <w:rPr>
                <w:spacing w:val="-24"/>
              </w:rPr>
              <w:t>-».</w:t>
            </w:r>
          </w:p>
        </w:tc>
      </w:tr>
    </w:tbl>
    <w:p w:rsidR="006E5FA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6E5FA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5.3. Строку «Подпрограмма 5 «Поддержка устойчивого исполнения бюджетов поселений» изложить в редакции: </w:t>
      </w:r>
    </w:p>
    <w:tbl>
      <w:tblPr>
        <w:tblW w:w="15310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2268"/>
        <w:gridCol w:w="567"/>
        <w:gridCol w:w="567"/>
        <w:gridCol w:w="1134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6E5FAD" w:rsidRPr="00C259B4" w:rsidTr="00A5006B">
        <w:trPr>
          <w:trHeight w:val="41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259B4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ind w:right="-642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поддержка устойчивого исполнения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финансовое управление 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 xml:space="preserve">2 </w:t>
            </w:r>
            <w:r>
              <w:rPr>
                <w:spacing w:val="-24"/>
              </w:rPr>
              <w:t>2</w:t>
            </w:r>
            <w:r w:rsidRPr="00C259B4">
              <w:rPr>
                <w:spacing w:val="-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  <w:r>
              <w:rPr>
                <w:spacing w:val="-24"/>
              </w:rPr>
              <w:t>-».</w:t>
            </w:r>
          </w:p>
        </w:tc>
      </w:tr>
    </w:tbl>
    <w:p w:rsidR="006E5FA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6E5FA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5.4. </w:t>
      </w:r>
      <w:r w:rsidRPr="008322DC">
        <w:rPr>
          <w:kern w:val="2"/>
          <w:sz w:val="28"/>
          <w:szCs w:val="28"/>
        </w:rPr>
        <w:t xml:space="preserve">Строку «Основное мероприятие 5.1. «Совершенствование </w:t>
      </w:r>
      <w:r w:rsidRPr="008322DC">
        <w:rPr>
          <w:sz w:val="28"/>
          <w:szCs w:val="28"/>
        </w:rPr>
        <w:t>выравнивания бюджетной обеспеченности поселений, входящих в состав Белокалитвинского района</w:t>
      </w:r>
      <w:r>
        <w:rPr>
          <w:sz w:val="28"/>
          <w:szCs w:val="28"/>
        </w:rPr>
        <w:t>» изложить в редакции:</w:t>
      </w:r>
    </w:p>
    <w:tbl>
      <w:tblPr>
        <w:tblW w:w="15169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2"/>
        <w:gridCol w:w="1133"/>
        <w:gridCol w:w="568"/>
        <w:gridCol w:w="709"/>
        <w:gridCol w:w="1417"/>
        <w:gridCol w:w="567"/>
        <w:gridCol w:w="992"/>
        <w:gridCol w:w="992"/>
        <w:gridCol w:w="1134"/>
        <w:gridCol w:w="1134"/>
        <w:gridCol w:w="1134"/>
        <w:gridCol w:w="1277"/>
        <w:gridCol w:w="1134"/>
      </w:tblGrid>
      <w:tr w:rsidR="006E5FAD" w:rsidRPr="00C259B4" w:rsidTr="00A5006B">
        <w:trPr>
          <w:trHeight w:val="225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Default="006E5FAD" w:rsidP="00D40990">
            <w:pPr>
              <w:pStyle w:val="ConsPlusCell"/>
              <w:ind w:lef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C259B4">
              <w:rPr>
                <w:sz w:val="24"/>
                <w:szCs w:val="24"/>
              </w:rPr>
              <w:t>Основное</w:t>
            </w:r>
          </w:p>
          <w:p w:rsidR="006E5FAD" w:rsidRPr="00C259B4" w:rsidRDefault="006E5FAD" w:rsidP="00D40990">
            <w:pPr>
              <w:pStyle w:val="ConsPlusCell"/>
              <w:ind w:left="-7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C259B4">
              <w:rPr>
                <w:sz w:val="24"/>
                <w:szCs w:val="24"/>
              </w:rPr>
              <w:t>ероприя</w:t>
            </w:r>
            <w:r>
              <w:rPr>
                <w:sz w:val="24"/>
                <w:szCs w:val="24"/>
              </w:rPr>
              <w:t>-</w:t>
            </w:r>
            <w:r w:rsidRPr="00C259B4">
              <w:rPr>
                <w:sz w:val="24"/>
                <w:szCs w:val="24"/>
              </w:rPr>
              <w:t>тие</w:t>
            </w:r>
            <w:proofErr w:type="spellEnd"/>
            <w:proofErr w:type="gramEnd"/>
            <w:r w:rsidRPr="00C259B4">
              <w:rPr>
                <w:sz w:val="24"/>
                <w:szCs w:val="24"/>
              </w:rPr>
              <w:t xml:space="preserve"> 5.1 </w:t>
            </w:r>
          </w:p>
          <w:p w:rsidR="006E5FAD" w:rsidRPr="00C259B4" w:rsidRDefault="006E5FAD" w:rsidP="00D40990">
            <w:pPr>
              <w:pStyle w:val="ConsPlusCell"/>
              <w:ind w:left="-75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совершенствование выравнивания бюджетной обеспеченности поселений, входящих в состав Белокалитвинского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финансовое управление Администрации Белокалитвинского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>
              <w:rPr>
                <w:spacing w:val="-24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</w:tr>
      <w:tr w:rsidR="006E5FAD" w:rsidRPr="00C259B4" w:rsidTr="00A5006B"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1957234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60 030,0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75 938,1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</w:tr>
      <w:tr w:rsidR="006E5FAD" w:rsidRPr="00C259B4" w:rsidTr="00A5006B">
        <w:trPr>
          <w:trHeight w:val="32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1950072340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</w:tr>
      <w:tr w:rsidR="006E5FAD" w:rsidRPr="00C259B4" w:rsidTr="00A5006B">
        <w:trPr>
          <w:trHeight w:val="30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1958501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2 017,5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 w:rsidRPr="00C259B4">
              <w:rPr>
                <w:spacing w:val="-24"/>
              </w:rPr>
              <w:t>-</w:t>
            </w:r>
          </w:p>
        </w:tc>
      </w:tr>
      <w:tr w:rsidR="006E5FAD" w:rsidRPr="00C259B4" w:rsidTr="00A5006B">
        <w:trPr>
          <w:trHeight w:val="301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00</w:t>
            </w:r>
            <w:r w:rsidRPr="00C259B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259B4">
              <w:rPr>
                <w:spacing w:val="-24"/>
                <w:sz w:val="24"/>
                <w:szCs w:val="24"/>
              </w:rPr>
              <w:t>9 626,3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</w:pPr>
            <w:r>
              <w:rPr>
                <w:spacing w:val="-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</w:tr>
      <w:tr w:rsidR="006E5FAD" w:rsidRPr="00C259B4" w:rsidTr="00A5006B">
        <w:trPr>
          <w:trHeight w:val="30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C259B4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00</w:t>
            </w:r>
            <w:r w:rsidRPr="00C259B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AD" w:rsidRPr="00C259B4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C259B4" w:rsidRDefault="006E5FAD" w:rsidP="00D40990">
            <w:pPr>
              <w:jc w:val="center"/>
              <w:rPr>
                <w:spacing w:val="-24"/>
              </w:rPr>
            </w:pPr>
            <w:r w:rsidRPr="00C259B4">
              <w:rPr>
                <w:spacing w:val="-24"/>
              </w:rPr>
              <w:t>-</w:t>
            </w:r>
            <w:r>
              <w:rPr>
                <w:spacing w:val="-24"/>
              </w:rPr>
              <w:t>-».</w:t>
            </w:r>
          </w:p>
        </w:tc>
      </w:tr>
    </w:tbl>
    <w:p w:rsidR="006E5FAD" w:rsidRPr="002562D9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6E5FA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604DD">
        <w:rPr>
          <w:kern w:val="2"/>
          <w:sz w:val="28"/>
          <w:szCs w:val="28"/>
        </w:rPr>
        <w:t>6. В приложении № 5:</w:t>
      </w:r>
    </w:p>
    <w:p w:rsidR="006E5FAD" w:rsidRPr="004604DD" w:rsidRDefault="006E5FAD" w:rsidP="006E5FA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6E5FAD" w:rsidRPr="004604DD" w:rsidRDefault="006E5FAD" w:rsidP="006E5FAD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4604DD">
        <w:rPr>
          <w:kern w:val="2"/>
          <w:sz w:val="28"/>
          <w:szCs w:val="28"/>
        </w:rPr>
        <w:t>6.1. Строку «Муниципальная программа «</w:t>
      </w:r>
      <w:r w:rsidRPr="004604DD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4604DD">
        <w:rPr>
          <w:kern w:val="2"/>
          <w:sz w:val="28"/>
          <w:szCs w:val="28"/>
        </w:rPr>
        <w:t>» изложить в редакции:</w:t>
      </w:r>
    </w:p>
    <w:p w:rsidR="006E5FAD" w:rsidRPr="004604DD" w:rsidRDefault="006E5FAD" w:rsidP="006E5FAD">
      <w:pPr>
        <w:rPr>
          <w:sz w:val="2"/>
          <w:szCs w:val="2"/>
        </w:rPr>
      </w:pPr>
    </w:p>
    <w:tbl>
      <w:tblPr>
        <w:tblW w:w="1530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842"/>
        <w:gridCol w:w="1276"/>
        <w:gridCol w:w="1276"/>
        <w:gridCol w:w="1276"/>
        <w:gridCol w:w="1417"/>
        <w:gridCol w:w="1418"/>
        <w:gridCol w:w="1417"/>
        <w:gridCol w:w="1418"/>
      </w:tblGrid>
      <w:tr w:rsidR="006E5FAD" w:rsidRPr="002562D9" w:rsidTr="00A5006B">
        <w:trPr>
          <w:tblCellSpacing w:w="5" w:type="nil"/>
        </w:trPr>
        <w:tc>
          <w:tcPr>
            <w:tcW w:w="1984" w:type="dxa"/>
            <w:vMerge w:val="restart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«</w:t>
            </w:r>
            <w:proofErr w:type="gramStart"/>
            <w:r w:rsidRPr="002562D9">
              <w:rPr>
                <w:sz w:val="24"/>
                <w:szCs w:val="24"/>
              </w:rPr>
              <w:t xml:space="preserve">Муниципальная  </w:t>
            </w:r>
            <w:r w:rsidRPr="002562D9">
              <w:rPr>
                <w:sz w:val="24"/>
                <w:szCs w:val="24"/>
              </w:rPr>
              <w:br/>
              <w:t>программа</w:t>
            </w:r>
            <w:proofErr w:type="gramEnd"/>
            <w:r w:rsidRPr="002562D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vMerge w:val="restart"/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</w:p>
        </w:tc>
        <w:tc>
          <w:tcPr>
            <w:tcW w:w="1842" w:type="dxa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2562D9">
              <w:rPr>
                <w:spacing w:val="-16"/>
                <w:sz w:val="24"/>
                <w:szCs w:val="24"/>
              </w:rPr>
              <w:t>68 764,7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2562D9">
              <w:rPr>
                <w:spacing w:val="-16"/>
                <w:sz w:val="24"/>
                <w:szCs w:val="24"/>
              </w:rPr>
              <w:t>82 153,5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16"/>
              </w:rPr>
              <w:t>95  011,2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12 </w:t>
            </w:r>
            <w:r>
              <w:rPr>
                <w:spacing w:val="-24"/>
              </w:rPr>
              <w:t>4</w:t>
            </w:r>
            <w:r w:rsidRPr="002562D9">
              <w:rPr>
                <w:spacing w:val="-24"/>
              </w:rPr>
              <w:t>01,6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9 744,0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10 007,4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8 363,9</w:t>
            </w:r>
          </w:p>
        </w:tc>
      </w:tr>
      <w:tr w:rsidR="006E5FAD" w:rsidRPr="002562D9" w:rsidTr="00A5006B">
        <w:trPr>
          <w:tblCellSpacing w:w="5" w:type="nil"/>
        </w:trPr>
        <w:tc>
          <w:tcPr>
            <w:tcW w:w="1984" w:type="dxa"/>
            <w:vMerge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2562D9">
              <w:rPr>
                <w:spacing w:val="-16"/>
                <w:sz w:val="24"/>
                <w:szCs w:val="24"/>
              </w:rPr>
              <w:t>60 030,0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2562D9">
              <w:rPr>
                <w:spacing w:val="-16"/>
                <w:sz w:val="24"/>
                <w:szCs w:val="24"/>
              </w:rPr>
              <w:t>70 587,0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2562D9">
              <w:rPr>
                <w:spacing w:val="-16"/>
                <w:sz w:val="24"/>
                <w:szCs w:val="24"/>
              </w:rPr>
              <w:t>75 938,1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16"/>
              </w:rPr>
            </w:pPr>
            <w:r w:rsidRPr="002562D9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16"/>
              </w:rPr>
            </w:pPr>
            <w:r w:rsidRPr="002562D9">
              <w:rPr>
                <w:spacing w:val="-16"/>
              </w:rPr>
              <w:t>-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16"/>
              </w:rPr>
            </w:pPr>
            <w:r w:rsidRPr="002562D9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16"/>
              </w:rPr>
            </w:pPr>
            <w:r w:rsidRPr="002562D9">
              <w:rPr>
                <w:spacing w:val="-16"/>
              </w:rPr>
              <w:t>-</w:t>
            </w:r>
          </w:p>
        </w:tc>
      </w:tr>
      <w:tr w:rsidR="006E5FAD" w:rsidRPr="002562D9" w:rsidTr="00A5006B">
        <w:trPr>
          <w:tblCellSpacing w:w="5" w:type="nil"/>
        </w:trPr>
        <w:tc>
          <w:tcPr>
            <w:tcW w:w="1984" w:type="dxa"/>
            <w:vMerge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</w:tr>
      <w:tr w:rsidR="006E5FAD" w:rsidRPr="002562D9" w:rsidTr="00A5006B">
        <w:trPr>
          <w:tblCellSpacing w:w="5" w:type="nil"/>
        </w:trPr>
        <w:tc>
          <w:tcPr>
            <w:tcW w:w="1984" w:type="dxa"/>
            <w:vMerge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8 734,7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11 566,5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19 073,1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12 </w:t>
            </w:r>
            <w:r>
              <w:rPr>
                <w:spacing w:val="-24"/>
              </w:rPr>
              <w:t>4</w:t>
            </w:r>
            <w:r w:rsidRPr="002562D9">
              <w:rPr>
                <w:spacing w:val="-24"/>
              </w:rPr>
              <w:t>01,6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9 744,0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10 007,4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</w:pPr>
            <w:r w:rsidRPr="002562D9">
              <w:rPr>
                <w:spacing w:val="-24"/>
              </w:rPr>
              <w:t>8 363,9</w:t>
            </w:r>
          </w:p>
        </w:tc>
      </w:tr>
      <w:tr w:rsidR="006E5FAD" w:rsidRPr="002562D9" w:rsidTr="00A5006B">
        <w:trPr>
          <w:tblCellSpacing w:w="5" w:type="nil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5FAD" w:rsidRPr="002562D9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 xml:space="preserve">внебюджетные </w:t>
            </w:r>
          </w:p>
          <w:p w:rsidR="006E5FAD" w:rsidRPr="002562D9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2562D9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5FAD" w:rsidRPr="002562D9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2562D9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6E5FAD" w:rsidRPr="002562D9" w:rsidRDefault="006E5FAD" w:rsidP="00D40990">
            <w:pPr>
              <w:jc w:val="center"/>
              <w:rPr>
                <w:spacing w:val="-24"/>
              </w:rPr>
            </w:pPr>
            <w:r w:rsidRPr="002562D9">
              <w:rPr>
                <w:spacing w:val="-24"/>
              </w:rPr>
              <w:t>-</w:t>
            </w:r>
            <w:r w:rsidRPr="002562D9">
              <w:t>».</w:t>
            </w:r>
          </w:p>
        </w:tc>
      </w:tr>
    </w:tbl>
    <w:p w:rsidR="006E5FAD" w:rsidRDefault="006E5FAD" w:rsidP="006E5FAD">
      <w:pPr>
        <w:suppressAutoHyphens/>
        <w:spacing w:line="230" w:lineRule="auto"/>
        <w:ind w:left="567" w:firstLine="142"/>
        <w:jc w:val="both"/>
        <w:rPr>
          <w:kern w:val="2"/>
          <w:sz w:val="28"/>
          <w:szCs w:val="28"/>
        </w:rPr>
      </w:pPr>
      <w:r w:rsidRPr="004604DD">
        <w:br w:type="page"/>
      </w:r>
      <w:r w:rsidRPr="004604DD">
        <w:rPr>
          <w:kern w:val="2"/>
          <w:sz w:val="28"/>
          <w:szCs w:val="28"/>
        </w:rPr>
        <w:lastRenderedPageBreak/>
        <w:t>6.2. Строку «Подпрограмма 5 «</w:t>
      </w:r>
      <w:r w:rsidRPr="004604DD">
        <w:rPr>
          <w:rFonts w:cs="Courier New"/>
          <w:bCs/>
          <w:sz w:val="28"/>
          <w:szCs w:val="28"/>
        </w:rPr>
        <w:t>Поддержка устойчивого исполнения бюджетов поселений</w:t>
      </w:r>
      <w:r w:rsidRPr="004604DD">
        <w:rPr>
          <w:kern w:val="2"/>
          <w:sz w:val="28"/>
          <w:szCs w:val="28"/>
        </w:rPr>
        <w:t>» изложить в редакции:</w:t>
      </w:r>
    </w:p>
    <w:p w:rsidR="006E5FAD" w:rsidRPr="004604DD" w:rsidRDefault="006E5FAD" w:rsidP="006E5FAD">
      <w:pPr>
        <w:suppressAutoHyphens/>
        <w:spacing w:line="230" w:lineRule="auto"/>
        <w:ind w:left="567" w:firstLine="142"/>
        <w:jc w:val="both"/>
      </w:pPr>
    </w:p>
    <w:tbl>
      <w:tblPr>
        <w:tblW w:w="15168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276"/>
        <w:gridCol w:w="1276"/>
        <w:gridCol w:w="1276"/>
        <w:gridCol w:w="1417"/>
        <w:gridCol w:w="1418"/>
        <w:gridCol w:w="1417"/>
        <w:gridCol w:w="1418"/>
      </w:tblGrid>
      <w:tr w:rsidR="006E5FAD" w:rsidRPr="004604DD" w:rsidTr="00A5006B">
        <w:trPr>
          <w:tblCellSpacing w:w="5" w:type="nil"/>
        </w:trPr>
        <w:tc>
          <w:tcPr>
            <w:tcW w:w="1985" w:type="dxa"/>
            <w:vMerge w:val="restart"/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604DD">
              <w:rPr>
                <w:sz w:val="24"/>
                <w:szCs w:val="24"/>
              </w:rPr>
              <w:t xml:space="preserve">Подпрограмма 5   </w:t>
            </w:r>
          </w:p>
        </w:tc>
        <w:tc>
          <w:tcPr>
            <w:tcW w:w="1843" w:type="dxa"/>
            <w:vMerge w:val="restart"/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  <w:r w:rsidRPr="004604DD">
              <w:rPr>
                <w:rFonts w:cs="Courier New"/>
                <w:bCs/>
              </w:rPr>
              <w:t>поддержка устойчивого исполнения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4604DD">
              <w:rPr>
                <w:bCs/>
                <w:sz w:val="24"/>
                <w:szCs w:val="24"/>
              </w:rPr>
              <w:t>60 112,4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72 604,5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</w:tr>
      <w:tr w:rsidR="006E5FAD" w:rsidRPr="004604DD" w:rsidTr="00A5006B">
        <w:trPr>
          <w:tblCellSpacing w:w="5" w:type="nil"/>
        </w:trPr>
        <w:tc>
          <w:tcPr>
            <w:tcW w:w="1985" w:type="dxa"/>
            <w:vMerge/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FAD" w:rsidRPr="004604DD" w:rsidRDefault="006E5FAD" w:rsidP="00D40990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4604DD">
              <w:rPr>
                <w:bCs/>
                <w:sz w:val="24"/>
                <w:szCs w:val="24"/>
              </w:rPr>
              <w:t>60 030,0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70 587,0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75 938,1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</w:tr>
      <w:tr w:rsidR="006E5FAD" w:rsidRPr="004604DD" w:rsidTr="00A5006B">
        <w:trPr>
          <w:tblCellSpacing w:w="5" w:type="nil"/>
        </w:trPr>
        <w:tc>
          <w:tcPr>
            <w:tcW w:w="1985" w:type="dxa"/>
            <w:vMerge/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</w:tr>
      <w:tr w:rsidR="006E5FAD" w:rsidRPr="004604DD" w:rsidTr="00A5006B">
        <w:trPr>
          <w:tblCellSpacing w:w="5" w:type="nil"/>
        </w:trPr>
        <w:tc>
          <w:tcPr>
            <w:tcW w:w="1985" w:type="dxa"/>
            <w:vMerge/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4604DD">
              <w:rPr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2 017,5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9 626,3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</w:tr>
      <w:tr w:rsidR="006E5FAD" w:rsidRPr="004604DD" w:rsidTr="00A5006B">
        <w:trPr>
          <w:tblCellSpacing w:w="5" w:type="nil"/>
        </w:trPr>
        <w:tc>
          <w:tcPr>
            <w:tcW w:w="1985" w:type="dxa"/>
            <w:vMerge/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FAD" w:rsidRPr="004604DD" w:rsidRDefault="006E5FAD" w:rsidP="00D4099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 xml:space="preserve">внебюджетные </w:t>
            </w:r>
          </w:p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rPr>
                <w:sz w:val="24"/>
                <w:szCs w:val="24"/>
              </w:rPr>
            </w:pPr>
            <w:r w:rsidRPr="004604D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4604DD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D" w:rsidRPr="004604DD" w:rsidRDefault="006E5FAD" w:rsidP="00D40990">
            <w:pPr>
              <w:jc w:val="center"/>
              <w:rPr>
                <w:spacing w:val="-24"/>
              </w:rPr>
            </w:pPr>
            <w:r w:rsidRPr="004604DD">
              <w:rPr>
                <w:spacing w:val="-24"/>
              </w:rPr>
              <w:t>-</w:t>
            </w:r>
            <w:r>
              <w:rPr>
                <w:spacing w:val="-24"/>
              </w:rPr>
              <w:t>-</w:t>
            </w:r>
            <w:r w:rsidRPr="002562D9">
              <w:rPr>
                <w:spacing w:val="-24"/>
              </w:rPr>
              <w:t>-</w:t>
            </w:r>
            <w:r w:rsidRPr="002562D9">
              <w:t>».</w:t>
            </w:r>
          </w:p>
        </w:tc>
      </w:tr>
    </w:tbl>
    <w:p w:rsidR="006E5FAD" w:rsidRDefault="006E5FAD" w:rsidP="006E5FAD"/>
    <w:p w:rsidR="00A5006B" w:rsidRDefault="00A5006B" w:rsidP="006E5FAD"/>
    <w:p w:rsidR="00A5006B" w:rsidRDefault="00A5006B" w:rsidP="006E5FAD"/>
    <w:p w:rsidR="00A5006B" w:rsidRPr="004604DD" w:rsidRDefault="00A5006B" w:rsidP="006E5FAD"/>
    <w:tbl>
      <w:tblPr>
        <w:tblW w:w="103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245"/>
        <w:gridCol w:w="2127"/>
        <w:gridCol w:w="2970"/>
      </w:tblGrid>
      <w:tr w:rsidR="006E5FAD" w:rsidRPr="00536BDB" w:rsidTr="00D40990">
        <w:tc>
          <w:tcPr>
            <w:tcW w:w="5245" w:type="dxa"/>
          </w:tcPr>
          <w:p w:rsidR="006E5FAD" w:rsidRPr="004604DD" w:rsidRDefault="006E5FAD" w:rsidP="00D40990">
            <w:pPr>
              <w:rPr>
                <w:sz w:val="28"/>
              </w:rPr>
            </w:pPr>
            <w:r w:rsidRPr="004604DD">
              <w:rPr>
                <w:sz w:val="28"/>
              </w:rPr>
              <w:t>Управляющий делами</w:t>
            </w:r>
          </w:p>
          <w:p w:rsidR="006E5FAD" w:rsidRPr="004604DD" w:rsidRDefault="006E5FAD" w:rsidP="00D40990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6E5FAD" w:rsidRPr="004604DD" w:rsidRDefault="006E5FAD" w:rsidP="00D40990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6E5FAD" w:rsidRPr="004604DD" w:rsidRDefault="006E5FAD" w:rsidP="00D40990">
            <w:pPr>
              <w:jc w:val="right"/>
              <w:rPr>
                <w:sz w:val="28"/>
                <w:szCs w:val="28"/>
              </w:rPr>
            </w:pPr>
            <w:r w:rsidRPr="004604DD">
              <w:rPr>
                <w:sz w:val="28"/>
                <w:szCs w:val="28"/>
              </w:rPr>
              <w:t>Л.Г. Василенко</w:t>
            </w:r>
          </w:p>
          <w:p w:rsidR="006E5FAD" w:rsidRPr="00536BDB" w:rsidRDefault="006E5FAD" w:rsidP="00D40990">
            <w:pPr>
              <w:jc w:val="right"/>
              <w:rPr>
                <w:sz w:val="28"/>
                <w:szCs w:val="28"/>
              </w:rPr>
            </w:pPr>
          </w:p>
        </w:tc>
      </w:tr>
    </w:tbl>
    <w:p w:rsidR="006E5FAD" w:rsidRPr="004604DD" w:rsidRDefault="006E5FAD" w:rsidP="006E5FAD">
      <w:pPr>
        <w:tabs>
          <w:tab w:val="left" w:pos="0"/>
          <w:tab w:val="left" w:pos="284"/>
        </w:tabs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6E5FAD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EF" w:rsidRDefault="00236CEF">
      <w:r>
        <w:separator/>
      </w:r>
    </w:p>
  </w:endnote>
  <w:endnote w:type="continuationSeparator" w:id="0">
    <w:p w:rsidR="00236CEF" w:rsidRDefault="002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006B" w:rsidRPr="00A5006B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006B">
      <w:rPr>
        <w:noProof/>
        <w:sz w:val="14"/>
        <w:lang w:val="en-US"/>
      </w:rPr>
      <w:t>G</w:t>
    </w:r>
    <w:r w:rsidR="00A5006B" w:rsidRPr="00A5006B">
      <w:rPr>
        <w:noProof/>
        <w:sz w:val="14"/>
      </w:rPr>
      <w:t>:\Мои документы\Постановления\изм_1758-сентябрь.</w:t>
    </w:r>
    <w:r w:rsidR="00A5006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317A6" w:rsidRPr="00D317A6">
      <w:rPr>
        <w:noProof/>
        <w:sz w:val="14"/>
      </w:rPr>
      <w:t>9/28/2017 3:12:00</w:t>
    </w:r>
    <w:r w:rsidR="00D317A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A5006B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317A6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317A6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EF" w:rsidRDefault="00236CEF">
      <w:r>
        <w:separator/>
      </w:r>
    </w:p>
  </w:footnote>
  <w:footnote w:type="continuationSeparator" w:id="0">
    <w:p w:rsidR="00236CEF" w:rsidRDefault="002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43847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FEA84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1AFD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5290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7A65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B0B7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D0E2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B65C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3A6D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D6981D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4AE6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C4DC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E697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4233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5297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5483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1C290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0C20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AD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36CEF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A3B59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6E5FAD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5006B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17A6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5578-A09E-4A41-A125-69FBE13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6E5FAD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6E5F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A50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50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2017-09-28T12:10:00Z</cp:lastPrinted>
  <dcterms:created xsi:type="dcterms:W3CDTF">2017-09-28T12:02:00Z</dcterms:created>
  <dcterms:modified xsi:type="dcterms:W3CDTF">2017-10-03T12:15:00Z</dcterms:modified>
</cp:coreProperties>
</file>