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32AA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55D11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632AAF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632AAF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632AAF" w:rsidRDefault="00632AAF" w:rsidP="00632AAF">
      <w:pPr>
        <w:spacing w:line="228" w:lineRule="auto"/>
        <w:ind w:right="5924"/>
        <w:jc w:val="both"/>
        <w:rPr>
          <w:sz w:val="27"/>
          <w:szCs w:val="27"/>
        </w:rPr>
      </w:pPr>
      <w:bookmarkStart w:id="3" w:name="Наименование"/>
      <w:bookmarkEnd w:id="3"/>
      <w:r w:rsidRPr="00632AAF">
        <w:rPr>
          <w:sz w:val="27"/>
          <w:szCs w:val="27"/>
        </w:rPr>
        <w:t xml:space="preserve">О внесении изменений в постановление Администрации Белокалитвинского    района        </w:t>
      </w:r>
      <w:proofErr w:type="gramStart"/>
      <w:r w:rsidRPr="00632AAF">
        <w:rPr>
          <w:sz w:val="27"/>
          <w:szCs w:val="27"/>
        </w:rPr>
        <w:t>от  24.02.2016</w:t>
      </w:r>
      <w:proofErr w:type="gramEnd"/>
      <w:r w:rsidRPr="00632AAF">
        <w:rPr>
          <w:sz w:val="27"/>
          <w:szCs w:val="27"/>
        </w:rPr>
        <w:t xml:space="preserve"> № 227</w:t>
      </w:r>
    </w:p>
    <w:p w:rsidR="00872883" w:rsidRPr="00632AAF" w:rsidRDefault="00872883" w:rsidP="00632AAF">
      <w:pPr>
        <w:spacing w:line="228" w:lineRule="auto"/>
        <w:ind w:right="6065"/>
        <w:jc w:val="both"/>
        <w:rPr>
          <w:sz w:val="27"/>
          <w:szCs w:val="27"/>
        </w:rPr>
      </w:pPr>
    </w:p>
    <w:p w:rsidR="00632AAF" w:rsidRPr="00632AAF" w:rsidRDefault="00632AAF" w:rsidP="00632AAF">
      <w:pPr>
        <w:pStyle w:val="1"/>
        <w:tabs>
          <w:tab w:val="left" w:pos="0"/>
        </w:tabs>
        <w:spacing w:line="228" w:lineRule="auto"/>
        <w:ind w:firstLine="709"/>
        <w:jc w:val="both"/>
        <w:rPr>
          <w:sz w:val="27"/>
          <w:szCs w:val="27"/>
        </w:rPr>
      </w:pPr>
      <w:r w:rsidRPr="00632AAF">
        <w:rPr>
          <w:sz w:val="27"/>
          <w:szCs w:val="27"/>
        </w:rPr>
        <w:t xml:space="preserve">В соответствии с Федеральным законом от 21.12.2001 № 178 – ФЗ  </w:t>
      </w:r>
      <w:r w:rsidR="00381801">
        <w:rPr>
          <w:sz w:val="27"/>
          <w:szCs w:val="27"/>
        </w:rPr>
        <w:t xml:space="preserve">                                         </w:t>
      </w:r>
      <w:r w:rsidRPr="00632AAF">
        <w:rPr>
          <w:sz w:val="27"/>
          <w:szCs w:val="27"/>
        </w:rPr>
        <w:t xml:space="preserve">«О приватизации государственного и муниципального имущества», статьями 28 и 61 Устава муниципального образования «Белокалитвинский район», Положением о порядке управления и распоряжения имуществом, находящимся в муниципальной собственности Белокалитвинского района, утвержденным решением Собрания депутатов Белокалитвинского района от 28.07.2016 № 84, на основании решений КУИ Администрации Белокалитвинского района  от 18.11.2016 № 148, от 20.12.2016 </w:t>
      </w:r>
      <w:r>
        <w:rPr>
          <w:sz w:val="27"/>
          <w:szCs w:val="27"/>
        </w:rPr>
        <w:t xml:space="preserve">                         </w:t>
      </w:r>
      <w:r w:rsidRPr="00632AAF">
        <w:rPr>
          <w:sz w:val="27"/>
          <w:szCs w:val="27"/>
        </w:rPr>
        <w:t>№ 163, от 20.12.2016 № 162,</w:t>
      </w:r>
    </w:p>
    <w:p w:rsidR="00632AAF" w:rsidRPr="00632AAF" w:rsidRDefault="00632AAF" w:rsidP="00632AAF">
      <w:pPr>
        <w:pStyle w:val="1"/>
        <w:tabs>
          <w:tab w:val="left" w:pos="0"/>
        </w:tabs>
        <w:spacing w:line="228" w:lineRule="auto"/>
        <w:jc w:val="both"/>
        <w:rPr>
          <w:sz w:val="27"/>
          <w:szCs w:val="27"/>
        </w:rPr>
      </w:pPr>
    </w:p>
    <w:p w:rsidR="00632AAF" w:rsidRPr="00632AAF" w:rsidRDefault="00632AAF" w:rsidP="00632AAF">
      <w:pPr>
        <w:spacing w:line="228" w:lineRule="auto"/>
        <w:jc w:val="center"/>
        <w:rPr>
          <w:sz w:val="27"/>
          <w:szCs w:val="27"/>
        </w:rPr>
      </w:pPr>
      <w:r w:rsidRPr="00632AAF">
        <w:rPr>
          <w:sz w:val="27"/>
          <w:szCs w:val="27"/>
        </w:rPr>
        <w:t>ПОСТАНОВЛЯЮ:</w:t>
      </w:r>
    </w:p>
    <w:p w:rsidR="00632AAF" w:rsidRPr="00632AAF" w:rsidRDefault="00632AAF" w:rsidP="00632AAF">
      <w:pPr>
        <w:spacing w:line="228" w:lineRule="auto"/>
        <w:jc w:val="both"/>
        <w:rPr>
          <w:sz w:val="27"/>
          <w:szCs w:val="27"/>
        </w:rPr>
      </w:pPr>
      <w:r w:rsidRPr="00632AAF">
        <w:rPr>
          <w:sz w:val="27"/>
          <w:szCs w:val="27"/>
        </w:rPr>
        <w:tab/>
        <w:t>1. Внести изменения в раздел 2 приложения к постановлению Администрации Белокалитвинского района от 24.02.2016 № 227 «Об утверждении прогнозного плана (программы) приватизации муниципального имущества Белокалитвинского района на 2016 год», исключив из перечня муниципального имущества Белокалитвинского района, которое планируется приватизировать в 2016 году   №№ п/п 9, 11, 16.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810"/>
        <w:gridCol w:w="5441"/>
        <w:gridCol w:w="2694"/>
        <w:gridCol w:w="1298"/>
      </w:tblGrid>
      <w:tr w:rsidR="00632AAF" w:rsidRPr="00632AAF" w:rsidTr="004D2A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9.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napToGrid w:val="0"/>
              <w:spacing w:line="228" w:lineRule="auto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Автобус марки ПАЗ 32050</w:t>
            </w:r>
            <w:r w:rsidRPr="00632AAF">
              <w:rPr>
                <w:sz w:val="27"/>
                <w:szCs w:val="27"/>
                <w:lang w:val="en-US"/>
              </w:rPr>
              <w:t>R</w:t>
            </w:r>
            <w:r w:rsidRPr="00632AAF">
              <w:rPr>
                <w:sz w:val="27"/>
                <w:szCs w:val="27"/>
              </w:rPr>
              <w:t>, 2001 года выпуска, регистрационный знак СВ 995 61/</w:t>
            </w:r>
            <w:proofErr w:type="spellStart"/>
            <w:r w:rsidRPr="00632AAF">
              <w:rPr>
                <w:sz w:val="27"/>
                <w:szCs w:val="27"/>
                <w:lang w:val="en-US"/>
              </w:rPr>
              <w:t>rus</w:t>
            </w:r>
            <w:proofErr w:type="spellEnd"/>
            <w:r w:rsidRPr="00632AAF">
              <w:rPr>
                <w:sz w:val="27"/>
                <w:szCs w:val="27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309,4 / 44,8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  <w:lang w:val="en-US"/>
              </w:rPr>
            </w:pPr>
            <w:r w:rsidRPr="00632AAF">
              <w:rPr>
                <w:sz w:val="27"/>
                <w:szCs w:val="27"/>
                <w:lang w:val="en-US"/>
              </w:rPr>
              <w:t>I-II</w:t>
            </w:r>
          </w:p>
        </w:tc>
      </w:tr>
      <w:tr w:rsidR="00632AAF" w:rsidRPr="00632AAF" w:rsidTr="004D2A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11.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napToGrid w:val="0"/>
              <w:spacing w:line="228" w:lineRule="auto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Автобус ПАЗ 32050</w:t>
            </w:r>
            <w:proofErr w:type="gramStart"/>
            <w:r w:rsidRPr="00632AAF">
              <w:rPr>
                <w:sz w:val="27"/>
                <w:szCs w:val="27"/>
              </w:rPr>
              <w:t>R,  2001</w:t>
            </w:r>
            <w:proofErr w:type="gramEnd"/>
            <w:r w:rsidRPr="00632AAF">
              <w:rPr>
                <w:sz w:val="27"/>
                <w:szCs w:val="27"/>
              </w:rPr>
              <w:t xml:space="preserve"> года выпуска, регистрационный знак Н 315 КУ.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331,7 / 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  <w:lang w:val="en-US"/>
              </w:rPr>
            </w:pPr>
            <w:r w:rsidRPr="00632AAF">
              <w:rPr>
                <w:sz w:val="27"/>
                <w:szCs w:val="27"/>
                <w:lang w:val="en-US"/>
              </w:rPr>
              <w:t>I-II</w:t>
            </w:r>
          </w:p>
        </w:tc>
      </w:tr>
      <w:tr w:rsidR="00632AAF" w:rsidRPr="00632AAF" w:rsidTr="004D2A3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napToGrid w:val="0"/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16.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pacing w:line="228" w:lineRule="auto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Автобус КАВЗ 39765С, год изготовления 2005, регистрационный знак Е 914 ТВ 61/</w:t>
            </w:r>
            <w:proofErr w:type="spellStart"/>
            <w:r w:rsidRPr="00632AAF">
              <w:rPr>
                <w:sz w:val="27"/>
                <w:szCs w:val="27"/>
                <w:lang w:val="en-US"/>
              </w:rPr>
              <w:t>rus</w:t>
            </w:r>
            <w:proofErr w:type="spellEnd"/>
            <w:r w:rsidRPr="00632AAF">
              <w:rPr>
                <w:sz w:val="27"/>
                <w:szCs w:val="27"/>
              </w:rPr>
              <w:t>/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632AAF">
              <w:rPr>
                <w:sz w:val="27"/>
                <w:szCs w:val="27"/>
              </w:rPr>
              <w:t>545,4 / 82,2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AAF" w:rsidRPr="00632AAF" w:rsidRDefault="00632AAF" w:rsidP="00632AAF">
            <w:pPr>
              <w:spacing w:line="228" w:lineRule="auto"/>
              <w:jc w:val="center"/>
              <w:rPr>
                <w:sz w:val="27"/>
                <w:szCs w:val="27"/>
                <w:lang w:val="en-US"/>
              </w:rPr>
            </w:pPr>
            <w:r w:rsidRPr="00632AAF">
              <w:rPr>
                <w:sz w:val="27"/>
                <w:szCs w:val="27"/>
                <w:lang w:val="en-US"/>
              </w:rPr>
              <w:t>II-III</w:t>
            </w:r>
          </w:p>
        </w:tc>
      </w:tr>
    </w:tbl>
    <w:p w:rsidR="00632AAF" w:rsidRPr="00632AAF" w:rsidRDefault="00632AAF" w:rsidP="00632AAF">
      <w:pPr>
        <w:spacing w:line="228" w:lineRule="auto"/>
        <w:ind w:firstLine="708"/>
        <w:jc w:val="both"/>
        <w:rPr>
          <w:sz w:val="27"/>
          <w:szCs w:val="27"/>
        </w:rPr>
      </w:pPr>
      <w:r w:rsidRPr="00632AAF">
        <w:rPr>
          <w:sz w:val="27"/>
          <w:szCs w:val="27"/>
        </w:rPr>
        <w:t>2. Постановление вступает в силу после его официального опубликования.</w:t>
      </w:r>
    </w:p>
    <w:p w:rsidR="00632AAF" w:rsidRPr="00632AAF" w:rsidRDefault="00632AAF" w:rsidP="00632AAF">
      <w:pPr>
        <w:pStyle w:val="22"/>
        <w:spacing w:after="0" w:line="228" w:lineRule="auto"/>
        <w:ind w:left="0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632AAF">
        <w:rPr>
          <w:rFonts w:ascii="Times New Roman" w:hAnsi="Times New Roman"/>
          <w:sz w:val="27"/>
          <w:szCs w:val="27"/>
        </w:rPr>
        <w:t xml:space="preserve">3. Контроль   за   исполнением   </w:t>
      </w:r>
      <w:proofErr w:type="gramStart"/>
      <w:r w:rsidRPr="00632AAF">
        <w:rPr>
          <w:rFonts w:ascii="Times New Roman" w:hAnsi="Times New Roman"/>
          <w:sz w:val="27"/>
          <w:szCs w:val="27"/>
        </w:rPr>
        <w:t>настоящего  постановления</w:t>
      </w:r>
      <w:proofErr w:type="gramEnd"/>
      <w:r w:rsidRPr="00632AAF">
        <w:rPr>
          <w:rFonts w:ascii="Times New Roman" w:hAnsi="Times New Roman"/>
          <w:sz w:val="27"/>
          <w:szCs w:val="27"/>
        </w:rPr>
        <w:t xml:space="preserve">  возложить  на председателя Комитета по управлению имуществом Администрации Белокалитвинского района  С.А. Севостьянова. </w:t>
      </w:r>
    </w:p>
    <w:p w:rsidR="00872883" w:rsidRDefault="00872883" w:rsidP="00632AAF">
      <w:pPr>
        <w:pStyle w:val="21"/>
        <w:spacing w:line="228" w:lineRule="auto"/>
        <w:rPr>
          <w:color w:val="000000"/>
          <w:sz w:val="27"/>
          <w:szCs w:val="27"/>
        </w:rPr>
      </w:pPr>
    </w:p>
    <w:p w:rsidR="00872883" w:rsidRPr="00632AAF" w:rsidRDefault="00872883" w:rsidP="00632AAF">
      <w:pPr>
        <w:pStyle w:val="2"/>
        <w:spacing w:line="228" w:lineRule="auto"/>
        <w:ind w:firstLine="720"/>
        <w:rPr>
          <w:b w:val="0"/>
          <w:sz w:val="27"/>
          <w:szCs w:val="27"/>
        </w:rPr>
      </w:pPr>
      <w:proofErr w:type="gramStart"/>
      <w:r w:rsidRPr="00632AAF">
        <w:rPr>
          <w:b w:val="0"/>
          <w:sz w:val="27"/>
          <w:szCs w:val="27"/>
        </w:rPr>
        <w:t>Глав</w:t>
      </w:r>
      <w:r w:rsidR="00042119" w:rsidRPr="00632AAF">
        <w:rPr>
          <w:b w:val="0"/>
          <w:sz w:val="27"/>
          <w:szCs w:val="27"/>
        </w:rPr>
        <w:t>а</w:t>
      </w:r>
      <w:r w:rsidR="00F4755E" w:rsidRPr="00632AAF">
        <w:rPr>
          <w:b w:val="0"/>
          <w:sz w:val="27"/>
          <w:szCs w:val="27"/>
        </w:rPr>
        <w:t xml:space="preserve"> </w:t>
      </w:r>
      <w:r w:rsidRPr="00632AAF">
        <w:rPr>
          <w:b w:val="0"/>
          <w:sz w:val="27"/>
          <w:szCs w:val="27"/>
        </w:rPr>
        <w:t xml:space="preserve"> района</w:t>
      </w:r>
      <w:proofErr w:type="gramEnd"/>
      <w:r w:rsidRPr="00632AAF">
        <w:rPr>
          <w:b w:val="0"/>
          <w:sz w:val="27"/>
          <w:szCs w:val="27"/>
        </w:rPr>
        <w:tab/>
      </w:r>
      <w:r w:rsidRPr="00632AAF">
        <w:rPr>
          <w:b w:val="0"/>
          <w:sz w:val="27"/>
          <w:szCs w:val="27"/>
        </w:rPr>
        <w:tab/>
      </w:r>
      <w:r w:rsidRPr="00632AAF">
        <w:rPr>
          <w:b w:val="0"/>
          <w:sz w:val="27"/>
          <w:szCs w:val="27"/>
        </w:rPr>
        <w:tab/>
      </w:r>
      <w:r w:rsidRPr="00632AAF">
        <w:rPr>
          <w:b w:val="0"/>
          <w:sz w:val="27"/>
          <w:szCs w:val="27"/>
        </w:rPr>
        <w:tab/>
      </w:r>
      <w:r w:rsidRPr="00632AAF">
        <w:rPr>
          <w:b w:val="0"/>
          <w:sz w:val="27"/>
          <w:szCs w:val="27"/>
        </w:rPr>
        <w:tab/>
      </w:r>
      <w:r w:rsidR="007C732C" w:rsidRPr="00632AAF">
        <w:rPr>
          <w:b w:val="0"/>
          <w:sz w:val="27"/>
          <w:szCs w:val="27"/>
        </w:rPr>
        <w:tab/>
      </w:r>
      <w:r w:rsidR="00042119" w:rsidRPr="00632AAF">
        <w:rPr>
          <w:b w:val="0"/>
          <w:sz w:val="27"/>
          <w:szCs w:val="27"/>
        </w:rPr>
        <w:tab/>
        <w:t>О.А. Мельникова</w:t>
      </w:r>
    </w:p>
    <w:p w:rsidR="00872883" w:rsidRDefault="00872883" w:rsidP="00632AAF">
      <w:pPr>
        <w:spacing w:line="228" w:lineRule="auto"/>
        <w:rPr>
          <w:sz w:val="27"/>
          <w:szCs w:val="27"/>
        </w:rPr>
      </w:pPr>
    </w:p>
    <w:p w:rsidR="00381801" w:rsidRPr="00632AAF" w:rsidRDefault="00381801" w:rsidP="00381801">
      <w:pPr>
        <w:spacing w:line="228" w:lineRule="auto"/>
        <w:rPr>
          <w:sz w:val="27"/>
          <w:szCs w:val="27"/>
        </w:rPr>
      </w:pPr>
      <w:r w:rsidRPr="00632AAF">
        <w:rPr>
          <w:sz w:val="27"/>
          <w:szCs w:val="27"/>
        </w:rPr>
        <w:t>Верно:</w:t>
      </w:r>
    </w:p>
    <w:p w:rsidR="00381801" w:rsidRPr="00632AAF" w:rsidRDefault="00381801" w:rsidP="00632AAF">
      <w:pPr>
        <w:spacing w:line="228" w:lineRule="auto"/>
        <w:rPr>
          <w:sz w:val="27"/>
          <w:szCs w:val="27"/>
        </w:rPr>
      </w:pPr>
      <w:r w:rsidRPr="00632AAF">
        <w:rPr>
          <w:sz w:val="27"/>
          <w:szCs w:val="27"/>
        </w:rPr>
        <w:t>Управляющий   делами</w:t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</w:r>
      <w:r w:rsidRPr="00632AAF">
        <w:rPr>
          <w:sz w:val="27"/>
          <w:szCs w:val="27"/>
        </w:rPr>
        <w:tab/>
        <w:t>Л.Г. Василенко</w:t>
      </w:r>
    </w:p>
    <w:sectPr w:rsidR="00381801" w:rsidRPr="00632AAF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4A3" w:rsidRDefault="00C944A3">
      <w:r>
        <w:separator/>
      </w:r>
    </w:p>
  </w:endnote>
  <w:endnote w:type="continuationSeparator" w:id="0">
    <w:p w:rsidR="00C944A3" w:rsidRDefault="00C9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1801" w:rsidRPr="0038180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81801">
      <w:rPr>
        <w:noProof/>
        <w:sz w:val="14"/>
        <w:lang w:val="en-US"/>
      </w:rPr>
      <w:t>G</w:t>
    </w:r>
    <w:r w:rsidR="00381801" w:rsidRPr="00381801">
      <w:rPr>
        <w:noProof/>
        <w:sz w:val="14"/>
      </w:rPr>
      <w:t>:\Мои документы\Постановления\изм_227-январь.</w:t>
    </w:r>
    <w:r w:rsidR="003818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55D11" w:rsidRPr="00255D11">
      <w:rPr>
        <w:noProof/>
        <w:sz w:val="14"/>
      </w:rPr>
      <w:t>1/19/2017 3:38:00</w:t>
    </w:r>
    <w:r w:rsidR="00255D1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8180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55D1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55D11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4A3" w:rsidRDefault="00C944A3">
      <w:r>
        <w:separator/>
      </w:r>
    </w:p>
  </w:footnote>
  <w:footnote w:type="continuationSeparator" w:id="0">
    <w:p w:rsidR="00C944A3" w:rsidRDefault="00C9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D1A3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C88091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C4773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6BE6E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E8F53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4BC04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01CBEA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2BCF3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288D62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C8143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BCA7C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96B2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59217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062A7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448BF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B36C0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0F6EC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3857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AF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5D11"/>
    <w:rsid w:val="002D4093"/>
    <w:rsid w:val="00320F99"/>
    <w:rsid w:val="00326F6E"/>
    <w:rsid w:val="00346A95"/>
    <w:rsid w:val="0037568B"/>
    <w:rsid w:val="00381801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2AA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7D5D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44A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1A43C-9D26-4FD9-A3D6-6741B8E0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20">
    <w:name w:val="Основной текст с отступом 2 Знак"/>
    <w:link w:val="22"/>
    <w:rsid w:val="00632AAF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0"/>
    <w:rsid w:val="00632AAF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1">
    <w:name w:val="Основной текст с отступом 2 Знак1"/>
    <w:basedOn w:val="a0"/>
    <w:rsid w:val="00632AAF"/>
    <w:rPr>
      <w:sz w:val="24"/>
      <w:szCs w:val="24"/>
    </w:rPr>
  </w:style>
  <w:style w:type="paragraph" w:styleId="a6">
    <w:name w:val="Balloon Text"/>
    <w:basedOn w:val="a"/>
    <w:link w:val="a7"/>
    <w:rsid w:val="003818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8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2017-01-19T12:37:00Z</cp:lastPrinted>
  <dcterms:created xsi:type="dcterms:W3CDTF">2017-01-19T12:34:00Z</dcterms:created>
  <dcterms:modified xsi:type="dcterms:W3CDTF">2017-02-08T13:09:00Z</dcterms:modified>
</cp:coreProperties>
</file>