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103923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512FF0">
        <w:rPr>
          <w:sz w:val="28"/>
        </w:rPr>
        <w:t>5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   </w:t>
      </w:r>
      <w:r w:rsidR="00872883" w:rsidRPr="00C96E82">
        <w:rPr>
          <w:sz w:val="28"/>
        </w:rPr>
        <w:t xml:space="preserve">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762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979B4" w:rsidRPr="00C618E9" w:rsidRDefault="001979B4" w:rsidP="00213E8B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                        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от 07.12.2018 № 2086</w:t>
      </w:r>
    </w:p>
    <w:p w:rsidR="001979B4" w:rsidRDefault="001979B4" w:rsidP="001979B4">
      <w:pPr>
        <w:jc w:val="both"/>
        <w:rPr>
          <w:sz w:val="28"/>
          <w:szCs w:val="28"/>
        </w:rPr>
      </w:pPr>
    </w:p>
    <w:p w:rsidR="00213E8B" w:rsidRDefault="00213E8B" w:rsidP="001979B4">
      <w:pPr>
        <w:tabs>
          <w:tab w:val="left" w:pos="4678"/>
        </w:tabs>
        <w:suppressAutoHyphens/>
        <w:ind w:right="-1" w:firstLine="720"/>
        <w:jc w:val="both"/>
        <w:rPr>
          <w:color w:val="00000A"/>
          <w:sz w:val="28"/>
          <w:szCs w:val="28"/>
          <w:lang w:eastAsia="zh-CN"/>
        </w:rPr>
      </w:pPr>
    </w:p>
    <w:p w:rsidR="001979B4" w:rsidRPr="009D489E" w:rsidRDefault="001979B4" w:rsidP="001979B4">
      <w:pPr>
        <w:tabs>
          <w:tab w:val="left" w:pos="4678"/>
        </w:tabs>
        <w:suppressAutoHyphens/>
        <w:ind w:right="-1" w:firstLine="720"/>
        <w:jc w:val="both"/>
        <w:rPr>
          <w:color w:val="00000A"/>
          <w:sz w:val="28"/>
          <w:szCs w:val="28"/>
          <w:lang w:eastAsia="zh-CN"/>
        </w:rPr>
      </w:pPr>
      <w:r w:rsidRPr="009D489E">
        <w:rPr>
          <w:color w:val="00000A"/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9D489E">
        <w:rPr>
          <w:color w:val="00000A"/>
          <w:sz w:val="28"/>
          <w:szCs w:val="28"/>
          <w:lang w:eastAsia="zh-CN"/>
        </w:rPr>
        <w:t>Белокалитвинского</w:t>
      </w:r>
      <w:proofErr w:type="spellEnd"/>
      <w:r w:rsidRPr="009D489E">
        <w:rPr>
          <w:color w:val="00000A"/>
          <w:sz w:val="28"/>
          <w:szCs w:val="28"/>
          <w:lang w:eastAsia="zh-CN"/>
        </w:rPr>
        <w:t xml:space="preserve"> района от 29.02.2018 № 279 «Об утверждении Порядка разработки, реализации и оценки эффективности муниципальных программ </w:t>
      </w:r>
      <w:proofErr w:type="spellStart"/>
      <w:r w:rsidRPr="009D489E">
        <w:rPr>
          <w:color w:val="00000A"/>
          <w:sz w:val="28"/>
          <w:szCs w:val="28"/>
          <w:lang w:eastAsia="zh-CN"/>
        </w:rPr>
        <w:t>Белокалитвинского</w:t>
      </w:r>
      <w:proofErr w:type="spellEnd"/>
      <w:r w:rsidRPr="009D489E">
        <w:rPr>
          <w:color w:val="00000A"/>
          <w:sz w:val="28"/>
          <w:szCs w:val="28"/>
          <w:lang w:eastAsia="zh-CN"/>
        </w:rPr>
        <w:t xml:space="preserve"> района», распоряжением Администрации </w:t>
      </w:r>
      <w:proofErr w:type="spellStart"/>
      <w:r w:rsidRPr="009D489E">
        <w:rPr>
          <w:color w:val="00000A"/>
          <w:sz w:val="28"/>
          <w:szCs w:val="28"/>
          <w:lang w:eastAsia="zh-CN"/>
        </w:rPr>
        <w:t>Белокалитвинского</w:t>
      </w:r>
      <w:proofErr w:type="spellEnd"/>
      <w:r w:rsidRPr="009D489E">
        <w:rPr>
          <w:color w:val="00000A"/>
          <w:sz w:val="28"/>
          <w:szCs w:val="28"/>
          <w:lang w:eastAsia="zh-CN"/>
        </w:rPr>
        <w:t xml:space="preserve"> района от 03.09.2018 № 110 «Об утверждении Перечня муниципальных программ </w:t>
      </w:r>
      <w:proofErr w:type="spellStart"/>
      <w:r w:rsidRPr="009D489E">
        <w:rPr>
          <w:color w:val="00000A"/>
          <w:sz w:val="28"/>
          <w:szCs w:val="28"/>
          <w:lang w:eastAsia="zh-CN"/>
        </w:rPr>
        <w:t>Белокалитвинского</w:t>
      </w:r>
      <w:proofErr w:type="spellEnd"/>
      <w:r w:rsidRPr="009D489E">
        <w:rPr>
          <w:color w:val="00000A"/>
          <w:sz w:val="28"/>
          <w:szCs w:val="28"/>
          <w:lang w:eastAsia="zh-CN"/>
        </w:rPr>
        <w:t xml:space="preserve"> района»,</w:t>
      </w:r>
    </w:p>
    <w:p w:rsidR="001979B4" w:rsidRDefault="001979B4" w:rsidP="001979B4">
      <w:pPr>
        <w:jc w:val="both"/>
        <w:rPr>
          <w:sz w:val="28"/>
          <w:szCs w:val="28"/>
        </w:rPr>
      </w:pPr>
      <w:r w:rsidRPr="00C618E9">
        <w:rPr>
          <w:sz w:val="28"/>
          <w:szCs w:val="28"/>
        </w:rPr>
        <w:t xml:space="preserve">                                                   </w:t>
      </w:r>
      <w:r w:rsidRPr="00C618E9">
        <w:rPr>
          <w:sz w:val="28"/>
          <w:szCs w:val="28"/>
        </w:rPr>
        <w:tab/>
      </w:r>
    </w:p>
    <w:p w:rsidR="001979B4" w:rsidRPr="00C618E9" w:rsidRDefault="001979B4" w:rsidP="001979B4">
      <w:pPr>
        <w:jc w:val="center"/>
        <w:rPr>
          <w:sz w:val="28"/>
          <w:szCs w:val="28"/>
        </w:rPr>
      </w:pPr>
      <w:r w:rsidRPr="00C618E9">
        <w:rPr>
          <w:sz w:val="28"/>
          <w:szCs w:val="28"/>
        </w:rPr>
        <w:t>ПОСТАНОВЛЯЮ:</w:t>
      </w:r>
    </w:p>
    <w:p w:rsidR="001979B4" w:rsidRDefault="001979B4" w:rsidP="001979B4">
      <w:pPr>
        <w:tabs>
          <w:tab w:val="center" w:pos="5102"/>
        </w:tabs>
        <w:ind w:firstLine="720"/>
        <w:jc w:val="both"/>
        <w:rPr>
          <w:sz w:val="28"/>
          <w:szCs w:val="28"/>
        </w:rPr>
      </w:pPr>
      <w:r w:rsidRPr="00C618E9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07.12.2018 № 2086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«Развитие транспортной системы» изменения, изложив его в редакции согласно </w:t>
      </w:r>
      <w:proofErr w:type="gramStart"/>
      <w:r>
        <w:rPr>
          <w:color w:val="000000"/>
          <w:sz w:val="28"/>
          <w:szCs w:val="28"/>
        </w:rPr>
        <w:t>приложению  к</w:t>
      </w:r>
      <w:proofErr w:type="gramEnd"/>
      <w:r>
        <w:rPr>
          <w:color w:val="000000"/>
          <w:sz w:val="28"/>
          <w:szCs w:val="28"/>
        </w:rPr>
        <w:t xml:space="preserve"> настоящему постановлению.</w:t>
      </w:r>
    </w:p>
    <w:p w:rsidR="001979B4" w:rsidRDefault="001979B4" w:rsidP="001979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1979B4" w:rsidRDefault="001979B4" w:rsidP="001979B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постановления возложить на заместителя главы </w:t>
      </w:r>
      <w:proofErr w:type="gramStart"/>
      <w:r>
        <w:rPr>
          <w:color w:val="000000"/>
          <w:sz w:val="28"/>
          <w:szCs w:val="28"/>
        </w:rPr>
        <w:t xml:space="preserve">Администрации </w:t>
      </w:r>
      <w:r w:rsidR="00213E8B">
        <w:rPr>
          <w:color w:val="000000"/>
          <w:sz w:val="28"/>
          <w:szCs w:val="28"/>
        </w:rPr>
        <w:t xml:space="preserve"> </w:t>
      </w:r>
      <w:proofErr w:type="spellStart"/>
      <w:r w:rsidR="00213E8B">
        <w:rPr>
          <w:color w:val="000000"/>
          <w:sz w:val="28"/>
          <w:szCs w:val="28"/>
        </w:rPr>
        <w:t>Белокалитви</w:t>
      </w:r>
      <w:r w:rsidR="007635AA">
        <w:rPr>
          <w:color w:val="000000"/>
          <w:sz w:val="28"/>
          <w:szCs w:val="28"/>
        </w:rPr>
        <w:t>нс</w:t>
      </w:r>
      <w:r w:rsidR="00213E8B">
        <w:rPr>
          <w:color w:val="000000"/>
          <w:sz w:val="28"/>
          <w:szCs w:val="28"/>
        </w:rPr>
        <w:t>кого</w:t>
      </w:r>
      <w:proofErr w:type="spellEnd"/>
      <w:proofErr w:type="gramEnd"/>
      <w:r w:rsidR="00213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по строительству, промышленности, транспорту и связи В.М. </w:t>
      </w:r>
      <w:proofErr w:type="spellStart"/>
      <w:r>
        <w:rPr>
          <w:color w:val="000000"/>
          <w:sz w:val="28"/>
          <w:szCs w:val="28"/>
        </w:rPr>
        <w:t>Дохнова</w:t>
      </w:r>
      <w:proofErr w:type="spellEnd"/>
      <w:r>
        <w:rPr>
          <w:color w:val="000000"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635AA" w:rsidRDefault="00872883" w:rsidP="00872883">
      <w:pPr>
        <w:rPr>
          <w:sz w:val="28"/>
        </w:rPr>
      </w:pPr>
      <w:r w:rsidRPr="007635AA">
        <w:rPr>
          <w:sz w:val="28"/>
        </w:rPr>
        <w:t>Верно:</w:t>
      </w:r>
    </w:p>
    <w:p w:rsidR="003A39C2" w:rsidRPr="007635AA" w:rsidRDefault="006C35C4" w:rsidP="00835273">
      <w:pPr>
        <w:rPr>
          <w:sz w:val="28"/>
        </w:rPr>
      </w:pPr>
      <w:r w:rsidRPr="007635AA">
        <w:rPr>
          <w:sz w:val="28"/>
        </w:rPr>
        <w:t>У</w:t>
      </w:r>
      <w:r w:rsidR="00715C8D" w:rsidRPr="007635AA">
        <w:rPr>
          <w:sz w:val="28"/>
        </w:rPr>
        <w:t>правляющ</w:t>
      </w:r>
      <w:r w:rsidRPr="007635AA">
        <w:rPr>
          <w:sz w:val="28"/>
        </w:rPr>
        <w:t>ий</w:t>
      </w:r>
      <w:r w:rsidR="00042119" w:rsidRPr="007635AA">
        <w:rPr>
          <w:sz w:val="28"/>
        </w:rPr>
        <w:t xml:space="preserve"> </w:t>
      </w:r>
      <w:r w:rsidR="00715C8D" w:rsidRPr="007635AA">
        <w:rPr>
          <w:sz w:val="28"/>
        </w:rPr>
        <w:t xml:space="preserve"> </w:t>
      </w:r>
      <w:r w:rsidR="00F4755E" w:rsidRPr="007635AA">
        <w:rPr>
          <w:sz w:val="28"/>
        </w:rPr>
        <w:t xml:space="preserve"> делами</w:t>
      </w:r>
      <w:r w:rsidR="00F4755E" w:rsidRPr="007635AA">
        <w:rPr>
          <w:sz w:val="28"/>
        </w:rPr>
        <w:tab/>
      </w:r>
      <w:r w:rsidR="00F4755E" w:rsidRPr="007635AA">
        <w:rPr>
          <w:sz w:val="28"/>
        </w:rPr>
        <w:tab/>
      </w:r>
      <w:r w:rsidR="00F4755E" w:rsidRPr="007635AA">
        <w:rPr>
          <w:sz w:val="28"/>
        </w:rPr>
        <w:tab/>
      </w:r>
      <w:r w:rsidR="000C6CE8" w:rsidRPr="007635AA">
        <w:rPr>
          <w:sz w:val="28"/>
        </w:rPr>
        <w:tab/>
      </w:r>
      <w:r w:rsidR="00F4755E" w:rsidRPr="007635AA">
        <w:rPr>
          <w:sz w:val="28"/>
        </w:rPr>
        <w:tab/>
      </w:r>
      <w:r w:rsidR="00F4755E" w:rsidRPr="007635AA">
        <w:rPr>
          <w:sz w:val="28"/>
        </w:rPr>
        <w:tab/>
      </w:r>
      <w:r w:rsidR="00042119" w:rsidRPr="007635AA">
        <w:rPr>
          <w:sz w:val="28"/>
        </w:rPr>
        <w:tab/>
      </w:r>
      <w:r w:rsidRPr="007635AA">
        <w:rPr>
          <w:sz w:val="28"/>
        </w:rPr>
        <w:tab/>
        <w:t>Л.Г. Василенко</w:t>
      </w:r>
    </w:p>
    <w:p w:rsidR="001979B4" w:rsidRPr="007635AA" w:rsidRDefault="001979B4" w:rsidP="00835273">
      <w:pPr>
        <w:rPr>
          <w:sz w:val="28"/>
          <w:szCs w:val="28"/>
        </w:rPr>
        <w:sectPr w:rsidR="001979B4" w:rsidRPr="007635AA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1979B4" w:rsidRPr="00EE6960" w:rsidTr="00A56CBA">
        <w:tc>
          <w:tcPr>
            <w:tcW w:w="4984" w:type="dxa"/>
            <w:shd w:val="clear" w:color="auto" w:fill="auto"/>
          </w:tcPr>
          <w:p w:rsidR="001979B4" w:rsidRPr="00EE6960" w:rsidRDefault="001979B4" w:rsidP="00A56CBA">
            <w:pPr>
              <w:widowControl w:val="0"/>
              <w:suppressAutoHyphens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1979B4" w:rsidRPr="00EE6960" w:rsidRDefault="001979B4" w:rsidP="00A56CBA">
            <w:pPr>
              <w:widowControl w:val="0"/>
              <w:suppressAutoHyphens/>
              <w:ind w:left="-103"/>
              <w:jc w:val="right"/>
              <w:rPr>
                <w:rFonts w:eastAsia="Arial"/>
                <w:sz w:val="28"/>
                <w:szCs w:val="28"/>
              </w:rPr>
            </w:pPr>
            <w:r w:rsidRPr="00EE6960">
              <w:rPr>
                <w:rFonts w:eastAsia="Arial"/>
                <w:sz w:val="28"/>
                <w:szCs w:val="28"/>
              </w:rPr>
              <w:t xml:space="preserve">Приложение </w:t>
            </w:r>
          </w:p>
          <w:p w:rsidR="001979B4" w:rsidRPr="00EE6960" w:rsidRDefault="001979B4" w:rsidP="00A56CBA">
            <w:pPr>
              <w:widowControl w:val="0"/>
              <w:suppressAutoHyphens/>
              <w:ind w:left="-103"/>
              <w:contextualSpacing/>
              <w:jc w:val="right"/>
              <w:rPr>
                <w:rFonts w:eastAsia="Arial"/>
                <w:sz w:val="28"/>
                <w:szCs w:val="28"/>
              </w:rPr>
            </w:pPr>
            <w:r w:rsidRPr="00EE6960">
              <w:rPr>
                <w:rFonts w:eastAsia="Arial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E6960">
              <w:rPr>
                <w:rFonts w:eastAsia="Arial"/>
                <w:sz w:val="28"/>
                <w:szCs w:val="28"/>
              </w:rPr>
              <w:t>Белокалитвинского</w:t>
            </w:r>
            <w:proofErr w:type="spellEnd"/>
            <w:r w:rsidRPr="00EE6960">
              <w:rPr>
                <w:rFonts w:eastAsia="Arial"/>
                <w:sz w:val="28"/>
                <w:szCs w:val="28"/>
              </w:rPr>
              <w:t xml:space="preserve"> района</w:t>
            </w:r>
          </w:p>
          <w:p w:rsidR="001979B4" w:rsidRPr="00EE6960" w:rsidRDefault="001979B4" w:rsidP="00A56CBA">
            <w:pPr>
              <w:widowControl w:val="0"/>
              <w:suppressAutoHyphens/>
              <w:ind w:left="-103"/>
              <w:contextualSpacing/>
              <w:jc w:val="right"/>
              <w:rPr>
                <w:rFonts w:eastAsia="Arial"/>
                <w:sz w:val="28"/>
                <w:szCs w:val="28"/>
              </w:rPr>
            </w:pPr>
            <w:r w:rsidRPr="00EE6960">
              <w:rPr>
                <w:rFonts w:eastAsia="Arial"/>
                <w:sz w:val="28"/>
                <w:szCs w:val="28"/>
              </w:rPr>
              <w:t xml:space="preserve">от </w:t>
            </w:r>
            <w:r w:rsidR="00103923">
              <w:rPr>
                <w:rFonts w:eastAsia="Arial"/>
                <w:sz w:val="28"/>
                <w:szCs w:val="28"/>
              </w:rPr>
              <w:t>20</w:t>
            </w:r>
            <w:r w:rsidRPr="00EE6960">
              <w:rPr>
                <w:rFonts w:eastAsia="Arial"/>
                <w:sz w:val="28"/>
                <w:szCs w:val="28"/>
              </w:rPr>
              <w:t>.</w:t>
            </w:r>
            <w:r w:rsidR="00213E8B">
              <w:rPr>
                <w:rFonts w:eastAsia="Arial"/>
                <w:sz w:val="28"/>
                <w:szCs w:val="28"/>
              </w:rPr>
              <w:t>05</w:t>
            </w:r>
            <w:r w:rsidRPr="00EE6960">
              <w:rPr>
                <w:rFonts w:eastAsia="Arial"/>
                <w:sz w:val="28"/>
                <w:szCs w:val="28"/>
              </w:rPr>
              <w:t>. 201</w:t>
            </w:r>
            <w:r>
              <w:rPr>
                <w:rFonts w:eastAsia="Arial"/>
                <w:sz w:val="28"/>
                <w:szCs w:val="28"/>
              </w:rPr>
              <w:t>9</w:t>
            </w:r>
            <w:r w:rsidRPr="00EE6960">
              <w:rPr>
                <w:rFonts w:eastAsia="Arial"/>
                <w:sz w:val="28"/>
                <w:szCs w:val="28"/>
              </w:rPr>
              <w:t xml:space="preserve">  № </w:t>
            </w:r>
            <w:r w:rsidR="00103923">
              <w:rPr>
                <w:rFonts w:eastAsia="Arial"/>
                <w:sz w:val="28"/>
                <w:szCs w:val="28"/>
              </w:rPr>
              <w:t>762</w:t>
            </w:r>
            <w:bookmarkStart w:id="3" w:name="_GoBack"/>
            <w:bookmarkEnd w:id="3"/>
          </w:p>
          <w:p w:rsidR="001979B4" w:rsidRPr="00EE6960" w:rsidRDefault="001979B4" w:rsidP="00A56CBA">
            <w:pPr>
              <w:widowControl w:val="0"/>
              <w:suppressAutoHyphens/>
              <w:jc w:val="right"/>
              <w:rPr>
                <w:rFonts w:eastAsia="Arial"/>
                <w:sz w:val="28"/>
                <w:szCs w:val="28"/>
              </w:rPr>
            </w:pPr>
          </w:p>
        </w:tc>
      </w:tr>
    </w:tbl>
    <w:p w:rsidR="001979B4" w:rsidRDefault="001979B4" w:rsidP="001979B4">
      <w:pPr>
        <w:jc w:val="right"/>
        <w:rPr>
          <w:sz w:val="28"/>
          <w:szCs w:val="28"/>
        </w:rPr>
      </w:pPr>
    </w:p>
    <w:p w:rsidR="001979B4" w:rsidRDefault="001979B4" w:rsidP="00197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1979B4" w:rsidRPr="004133CD" w:rsidRDefault="001979B4" w:rsidP="001979B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«Развитие транспортной системы»</w:t>
      </w:r>
    </w:p>
    <w:p w:rsidR="001979B4" w:rsidRPr="00F0097A" w:rsidRDefault="001979B4" w:rsidP="001979B4">
      <w:pPr>
        <w:rPr>
          <w:sz w:val="28"/>
          <w:szCs w:val="28"/>
        </w:rPr>
      </w:pPr>
    </w:p>
    <w:p w:rsidR="001979B4" w:rsidRPr="003B49AA" w:rsidRDefault="001979B4" w:rsidP="001979B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1979B4" w:rsidRPr="00F0097A" w:rsidRDefault="001979B4" w:rsidP="00197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F00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«Развитие транспортной системы»</w:t>
      </w:r>
    </w:p>
    <w:p w:rsidR="001979B4" w:rsidRPr="00F0097A" w:rsidRDefault="001979B4" w:rsidP="001979B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0"/>
        <w:gridCol w:w="575"/>
        <w:gridCol w:w="6800"/>
      </w:tblGrid>
      <w:tr w:rsidR="001979B4" w:rsidRPr="00F0097A" w:rsidTr="00A56CBA">
        <w:trPr>
          <w:trHeight w:val="699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</w:p>
          <w:p w:rsidR="001979B4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979B4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</w:p>
          <w:p w:rsidR="001979B4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«Развитие транспортной си</w:t>
            </w:r>
            <w:r>
              <w:rPr>
                <w:color w:val="000000"/>
                <w:sz w:val="28"/>
                <w:szCs w:val="28"/>
              </w:rPr>
              <w:t>стемы» (далее - П</w:t>
            </w:r>
            <w:r w:rsidRPr="00F0097A">
              <w:rPr>
                <w:color w:val="000000"/>
                <w:sz w:val="28"/>
                <w:szCs w:val="28"/>
              </w:rPr>
              <w:t>рограмма)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360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Ответс</w:t>
            </w:r>
            <w:r>
              <w:rPr>
                <w:color w:val="000000"/>
                <w:sz w:val="28"/>
                <w:szCs w:val="28"/>
              </w:rPr>
              <w:t xml:space="preserve">твенный исполнитель </w:t>
            </w:r>
            <w:r>
              <w:rPr>
                <w:sz w:val="28"/>
                <w:szCs w:val="28"/>
              </w:rPr>
              <w:t xml:space="preserve"> Программы </w:t>
            </w:r>
            <w:r w:rsidRPr="00F0097A">
              <w:rPr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979B4" w:rsidRDefault="001979B4" w:rsidP="00A56CBA">
            <w:pPr>
              <w:rPr>
                <w:sz w:val="28"/>
                <w:szCs w:val="28"/>
              </w:rPr>
            </w:pPr>
          </w:p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1979B4" w:rsidRPr="00F0097A" w:rsidTr="00A56CBA">
        <w:trPr>
          <w:trHeight w:val="360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 Программы</w:t>
            </w:r>
            <w:proofErr w:type="gramEnd"/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Default="001979B4" w:rsidP="00A56CBA">
            <w:pPr>
              <w:rPr>
                <w:sz w:val="28"/>
                <w:szCs w:val="28"/>
              </w:rPr>
            </w:pPr>
          </w:p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1979B4" w:rsidRPr="00F0097A" w:rsidTr="00A56CBA">
        <w:trPr>
          <w:trHeight w:val="360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Участни</w:t>
            </w:r>
            <w:r>
              <w:rPr>
                <w:color w:val="000000"/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городских и сельских поселений, входящих в состав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 Программы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Default="001979B4" w:rsidP="00A56CBA">
            <w:pPr>
              <w:rPr>
                <w:sz w:val="28"/>
                <w:szCs w:val="28"/>
              </w:rPr>
            </w:pPr>
          </w:p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Default="001979B4" w:rsidP="00A56CBA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1979B4">
            <w:pPr>
              <w:numPr>
                <w:ilvl w:val="0"/>
                <w:numId w:val="8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Развитие транспортной и</w:t>
            </w:r>
            <w:r>
              <w:rPr>
                <w:color w:val="000000"/>
                <w:sz w:val="28"/>
                <w:szCs w:val="28"/>
              </w:rPr>
              <w:t xml:space="preserve">нфраструктуры                       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1979B4">
            <w:pPr>
              <w:numPr>
                <w:ilvl w:val="0"/>
                <w:numId w:val="8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</w:t>
            </w:r>
            <w:r>
              <w:rPr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  <w:p w:rsidR="001979B4" w:rsidRPr="003B49AA" w:rsidRDefault="001979B4" w:rsidP="00A56CBA">
            <w:pPr>
              <w:tabs>
                <w:tab w:val="left" w:pos="497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Программно-целевые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инструменты </w:t>
            </w:r>
            <w:r>
              <w:rPr>
                <w:sz w:val="28"/>
                <w:szCs w:val="28"/>
              </w:rPr>
              <w:t xml:space="preserve"> Программы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Цели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создание условий для устойчивого функционирования транспо</w:t>
            </w:r>
            <w:r>
              <w:rPr>
                <w:color w:val="000000"/>
                <w:sz w:val="28"/>
                <w:szCs w:val="28"/>
              </w:rPr>
              <w:t xml:space="preserve">ртной системы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 xml:space="preserve">, </w:t>
            </w:r>
            <w:r w:rsidRPr="00F0097A">
              <w:rPr>
                <w:color w:val="000000"/>
                <w:sz w:val="28"/>
                <w:szCs w:val="28"/>
              </w:rPr>
              <w:lastRenderedPageBreak/>
              <w:t>повышение уровня безопасности движения.</w:t>
            </w:r>
          </w:p>
          <w:p w:rsidR="001979B4" w:rsidRPr="00F0097A" w:rsidRDefault="001979B4" w:rsidP="00A56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Задачи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  <w:r w:rsidRPr="00F0097A">
              <w:rPr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</w:t>
            </w:r>
            <w:r>
              <w:rPr>
                <w:color w:val="000000"/>
                <w:sz w:val="28"/>
                <w:szCs w:val="28"/>
              </w:rPr>
              <w:t xml:space="preserve">о 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F0097A">
              <w:rPr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происшествиях;</w:t>
            </w: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</w:t>
            </w:r>
            <w:proofErr w:type="spellStart"/>
            <w:r w:rsidRPr="00F0097A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F0097A">
              <w:rPr>
                <w:color w:val="000000"/>
                <w:sz w:val="28"/>
                <w:szCs w:val="28"/>
              </w:rPr>
              <w:t xml:space="preserve"> нарушений правил дорожного движения </w:t>
            </w:r>
            <w:r>
              <w:rPr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 xml:space="preserve"> Программы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 дорог обще</w:t>
            </w:r>
            <w:r>
              <w:rPr>
                <w:color w:val="000000"/>
                <w:sz w:val="28"/>
                <w:szCs w:val="28"/>
              </w:rPr>
              <w:t>го пользования местного</w:t>
            </w:r>
            <w:r w:rsidRPr="00F0097A">
              <w:rPr>
                <w:color w:val="000000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</w:t>
            </w:r>
            <w:r>
              <w:rPr>
                <w:color w:val="000000"/>
                <w:sz w:val="28"/>
                <w:szCs w:val="28"/>
              </w:rPr>
              <w:t>общего пользования местного</w:t>
            </w:r>
            <w:r w:rsidRPr="00F0097A">
              <w:rPr>
                <w:color w:val="000000"/>
                <w:sz w:val="28"/>
                <w:szCs w:val="28"/>
              </w:rPr>
              <w:t xml:space="preserve"> значения;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 xml:space="preserve"> Программы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F0097A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1979B4" w:rsidRPr="00F0097A" w:rsidTr="00A56CBA">
        <w:trPr>
          <w:trHeight w:val="240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 xml:space="preserve">Программы 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</w:t>
            </w:r>
            <w:r>
              <w:rPr>
                <w:color w:val="000000"/>
                <w:sz w:val="28"/>
                <w:szCs w:val="28"/>
              </w:rPr>
              <w:t>м финансирования 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</w:t>
            </w:r>
            <w:r>
              <w:rPr>
                <w:color w:val="000000"/>
                <w:sz w:val="28"/>
                <w:szCs w:val="28"/>
              </w:rPr>
              <w:t xml:space="preserve">9 – </w:t>
            </w: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F0097A">
              <w:rPr>
                <w:color w:val="000000"/>
                <w:sz w:val="28"/>
                <w:szCs w:val="28"/>
              </w:rPr>
              <w:t xml:space="preserve"> годы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 xml:space="preserve">составляет  </w:t>
            </w:r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 070 744,1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в том числе по годам: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97 633,3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50 735,3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50 655,3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</w:t>
            </w:r>
            <w:r w:rsidRPr="00D63838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857,8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color w:val="000000"/>
                <w:sz w:val="28"/>
                <w:szCs w:val="28"/>
              </w:rPr>
              <w:t xml:space="preserve">областного бюджета –      619 898,0 </w:t>
            </w:r>
            <w:r w:rsidRPr="00F0097A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61 033,6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13 446,2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13 446,2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за счет средств бюдж</w:t>
            </w:r>
            <w:r>
              <w:rPr>
                <w:color w:val="000000"/>
                <w:sz w:val="28"/>
                <w:szCs w:val="28"/>
              </w:rPr>
              <w:t xml:space="preserve">етов муниципальных образований – 450 846,1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36 599,7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37 289,1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37 209,1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</w:t>
            </w:r>
            <w:r w:rsidRPr="00D63838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749,8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</w:rPr>
            </w:pPr>
          </w:p>
        </w:tc>
      </w:tr>
      <w:tr w:rsidR="001979B4" w:rsidRPr="00F0097A" w:rsidTr="00A56CBA">
        <w:trPr>
          <w:trHeight w:val="844"/>
        </w:trPr>
        <w:tc>
          <w:tcPr>
            <w:tcW w:w="2622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Программы 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979B4" w:rsidRPr="003B49AA" w:rsidRDefault="001979B4" w:rsidP="00A56CBA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6C2FD6" w:rsidRDefault="001979B4" w:rsidP="00A56CBA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1979B4" w:rsidRPr="006C2FD6" w:rsidRDefault="001979B4" w:rsidP="00A56CBA">
            <w:pPr>
              <w:jc w:val="both"/>
              <w:rPr>
                <w:color w:val="000000"/>
                <w:sz w:val="22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79B4" w:rsidRPr="00F0097A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Pr="00F0097A" w:rsidRDefault="001979B4" w:rsidP="001979B4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ранспортной системы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>.</w:t>
      </w:r>
    </w:p>
    <w:p w:rsidR="001979B4" w:rsidRPr="00F0097A" w:rsidRDefault="001979B4" w:rsidP="001979B4">
      <w:pPr>
        <w:ind w:left="720"/>
        <w:contextualSpacing/>
        <w:rPr>
          <w:sz w:val="28"/>
          <w:szCs w:val="28"/>
        </w:rPr>
      </w:pPr>
    </w:p>
    <w:p w:rsidR="001979B4" w:rsidRPr="00F0097A" w:rsidRDefault="001979B4" w:rsidP="00197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>.</w:t>
      </w:r>
    </w:p>
    <w:p w:rsidR="001979B4" w:rsidRPr="00F0097A" w:rsidRDefault="001979B4" w:rsidP="00197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Тенденции развития экономики и социальной сферы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, ее стратегические интересы являются обоснованной базой определения перспектив, стратегических целей и динамики развития транспортного комплекса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. </w:t>
      </w:r>
    </w:p>
    <w:p w:rsidR="001979B4" w:rsidRPr="00F0097A" w:rsidRDefault="001979B4" w:rsidP="00197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Транспортная инфраструктура является основой экономического развития региона и от того насколько состояние инфраструктуры соответствует реальным требованиям времени, зависит благосостояние. В целях более полного удовлетворения спроса на груз</w:t>
      </w:r>
      <w:r>
        <w:rPr>
          <w:sz w:val="28"/>
          <w:szCs w:val="28"/>
        </w:rPr>
        <w:t xml:space="preserve">овые и пассажирские перевозки, </w:t>
      </w:r>
      <w:r w:rsidRPr="00F0097A">
        <w:rPr>
          <w:sz w:val="28"/>
          <w:szCs w:val="28"/>
        </w:rPr>
        <w:t>а также улучшения транспортного обслуживания населения и развития транспортной инфр</w:t>
      </w:r>
      <w:r>
        <w:rPr>
          <w:sz w:val="28"/>
          <w:szCs w:val="28"/>
        </w:rPr>
        <w:t>аструктуры на территории района</w:t>
      </w:r>
      <w:r w:rsidRPr="00F0097A">
        <w:rPr>
          <w:sz w:val="28"/>
          <w:szCs w:val="28"/>
        </w:rPr>
        <w:t xml:space="preserve"> ведется реализация приоритетных инвестиционных проектов. </w:t>
      </w:r>
    </w:p>
    <w:p w:rsidR="001979B4" w:rsidRDefault="001979B4" w:rsidP="001979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79B4" w:rsidRDefault="001979B4" w:rsidP="001979B4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Подпрограмма «Развитие транспортной инфраструктуры </w:t>
      </w:r>
      <w:r>
        <w:rPr>
          <w:sz w:val="28"/>
          <w:szCs w:val="28"/>
        </w:rPr>
        <w:t>на территории</w:t>
      </w:r>
    </w:p>
    <w:p w:rsidR="001979B4" w:rsidRDefault="001979B4" w:rsidP="001979B4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муниципальной</w:t>
      </w:r>
      <w:r w:rsidRPr="00F0097A"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аммы </w:t>
      </w: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транспортной системы»</w:t>
      </w: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Паспорт подпрограммы </w:t>
      </w:r>
    </w:p>
    <w:p w:rsidR="001979B4" w:rsidRPr="00F0097A" w:rsidRDefault="001979B4" w:rsidP="001979B4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5"/>
        <w:gridCol w:w="862"/>
        <w:gridCol w:w="5938"/>
      </w:tblGrid>
      <w:tr w:rsidR="001979B4" w:rsidRPr="00F0097A" w:rsidTr="00A56CBA">
        <w:trPr>
          <w:trHeight w:val="240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>Развитие транспортной инфраструктуры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</w:t>
            </w:r>
            <w:r w:rsidRPr="00F009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360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E03012" w:rsidRDefault="001979B4" w:rsidP="00A56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979B4" w:rsidRPr="00FC10E1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городских и сельских поселений, входящих в состав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  <w:tr w:rsidR="001979B4" w:rsidRPr="00F0097A" w:rsidTr="00A56CBA">
        <w:trPr>
          <w:trHeight w:val="1437"/>
        </w:trPr>
        <w:tc>
          <w:tcPr>
            <w:tcW w:w="3189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Участники </w:t>
            </w:r>
          </w:p>
          <w:p w:rsidR="001979B4" w:rsidRPr="000A6B8F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городских и сельских поселений, входящих в состав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1979B4" w:rsidRPr="00F0097A" w:rsidTr="00A56CBA">
        <w:trPr>
          <w:trHeight w:val="240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1979B4" w:rsidRPr="00F0097A" w:rsidTr="00A56CBA">
        <w:trPr>
          <w:trHeight w:val="892"/>
        </w:trPr>
        <w:tc>
          <w:tcPr>
            <w:tcW w:w="3189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Цели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1979B4" w:rsidRPr="00F0097A" w:rsidTr="00A56CBA">
        <w:trPr>
          <w:trHeight w:val="240"/>
        </w:trPr>
        <w:tc>
          <w:tcPr>
            <w:tcW w:w="3189" w:type="dxa"/>
          </w:tcPr>
          <w:p w:rsidR="001979B4" w:rsidRDefault="001979B4" w:rsidP="00A5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</w:t>
            </w:r>
            <w:r>
              <w:rPr>
                <w:sz w:val="28"/>
                <w:szCs w:val="28"/>
              </w:rPr>
              <w:t xml:space="preserve">для населения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F0097A">
              <w:rPr>
                <w:sz w:val="28"/>
                <w:szCs w:val="28"/>
              </w:rPr>
              <w:t>;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3189" w:type="dxa"/>
          </w:tcPr>
          <w:p w:rsidR="001979B4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показатели подпрограммы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</w:t>
            </w:r>
            <w:r w:rsidR="00213E8B" w:rsidRPr="00F0097A">
              <w:rPr>
                <w:sz w:val="28"/>
                <w:szCs w:val="28"/>
              </w:rPr>
              <w:t>километров,</w:t>
            </w:r>
            <w:r w:rsidRPr="00F0097A">
              <w:rPr>
                <w:sz w:val="28"/>
                <w:szCs w:val="28"/>
              </w:rPr>
              <w:t xml:space="preserve"> построенных и реконструированных автомобиль</w:t>
            </w:r>
            <w:r>
              <w:rPr>
                <w:sz w:val="28"/>
                <w:szCs w:val="28"/>
              </w:rPr>
              <w:t>ных дорог общего пользования местного</w:t>
            </w:r>
            <w:r w:rsidRPr="00F0097A">
              <w:rPr>
                <w:sz w:val="28"/>
                <w:szCs w:val="28"/>
              </w:rPr>
              <w:t xml:space="preserve"> значения;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</w:p>
          <w:p w:rsidR="001979B4" w:rsidRPr="00F0097A" w:rsidRDefault="001979B4" w:rsidP="00213E8B">
            <w:pPr>
              <w:tabs>
                <w:tab w:val="left" w:pos="2415"/>
              </w:tabs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</w:t>
            </w:r>
            <w:r w:rsidR="00213E8B" w:rsidRPr="00F0097A">
              <w:rPr>
                <w:sz w:val="28"/>
                <w:szCs w:val="28"/>
              </w:rPr>
              <w:t>километров,</w:t>
            </w:r>
            <w:r w:rsidRPr="00F0097A">
              <w:rPr>
                <w:sz w:val="28"/>
                <w:szCs w:val="28"/>
              </w:rPr>
              <w:t xml:space="preserve"> отремонтированных и капитально отремонтированных автомобил</w:t>
            </w:r>
            <w:r>
              <w:rPr>
                <w:sz w:val="28"/>
                <w:szCs w:val="28"/>
              </w:rPr>
              <w:t xml:space="preserve">ьных дорог общего пользования местного </w:t>
            </w:r>
            <w:r w:rsidRPr="00F0097A">
              <w:rPr>
                <w:sz w:val="28"/>
                <w:szCs w:val="28"/>
              </w:rPr>
              <w:t>значения;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240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F0097A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0 годы 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F0097A">
              <w:rPr>
                <w:sz w:val="28"/>
                <w:szCs w:val="28"/>
              </w:rPr>
              <w:t xml:space="preserve">не выделяются.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3533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979B4" w:rsidRPr="000A6B8F" w:rsidRDefault="001979B4" w:rsidP="00A56C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на 201</w:t>
            </w:r>
            <w:r>
              <w:rPr>
                <w:color w:val="000000"/>
                <w:spacing w:val="-12"/>
                <w:sz w:val="28"/>
                <w:szCs w:val="28"/>
              </w:rPr>
              <w:t>9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 – 20</w:t>
            </w:r>
            <w:r>
              <w:rPr>
                <w:color w:val="000000"/>
                <w:spacing w:val="-12"/>
                <w:sz w:val="28"/>
                <w:szCs w:val="28"/>
              </w:rPr>
              <w:t>3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0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годы составляет 1 065 840,4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93 224,6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50 690,3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50 610,3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2030 год – </w:t>
            </w:r>
            <w:r w:rsidRPr="00510EFE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 xml:space="preserve"> 812,8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color w:val="000000"/>
                <w:sz w:val="28"/>
                <w:szCs w:val="28"/>
              </w:rPr>
              <w:t xml:space="preserve">областного бюджета – 619 898,0 </w:t>
            </w:r>
            <w:r w:rsidRPr="00F0097A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61 033,6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13 446,2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13 446,2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59 108,0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за счет средств бюджетов муниципальных образ</w:t>
            </w:r>
            <w:r>
              <w:rPr>
                <w:color w:val="000000"/>
                <w:sz w:val="28"/>
                <w:szCs w:val="28"/>
              </w:rPr>
              <w:t xml:space="preserve">ований – 445 942,4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32 191,0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37 244,1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37 164,1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 xml:space="preserve"> 704,8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</w:t>
            </w:r>
            <w:r w:rsidRPr="005A63FF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 704,8 тыс. рублей.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1278"/>
        </w:trPr>
        <w:tc>
          <w:tcPr>
            <w:tcW w:w="3189" w:type="dxa"/>
          </w:tcPr>
          <w:p w:rsidR="001979B4" w:rsidRPr="00F0097A" w:rsidRDefault="001979B4" w:rsidP="00A56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1979B4" w:rsidRPr="006C2FD6" w:rsidRDefault="001979B4" w:rsidP="00A56CBA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транспортно-эксплуатационных показателей автомобильных дорог общег</w:t>
            </w:r>
            <w:r>
              <w:rPr>
                <w:color w:val="000000"/>
                <w:sz w:val="28"/>
                <w:szCs w:val="28"/>
              </w:rPr>
              <w:t xml:space="preserve">о 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ind w:left="720"/>
        <w:contextualSpacing/>
        <w:jc w:val="center"/>
        <w:rPr>
          <w:sz w:val="28"/>
          <w:szCs w:val="28"/>
        </w:rPr>
      </w:pP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Подпрограмма «Повышение безопасности дорожного движения </w:t>
      </w: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муниципальной</w:t>
      </w:r>
      <w:r w:rsidRPr="00F0097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транспортной системы»</w:t>
      </w:r>
    </w:p>
    <w:p w:rsidR="001979B4" w:rsidRPr="00F0097A" w:rsidRDefault="001979B4" w:rsidP="001979B4">
      <w:pPr>
        <w:contextualSpacing/>
        <w:jc w:val="center"/>
        <w:rPr>
          <w:sz w:val="28"/>
          <w:szCs w:val="28"/>
        </w:rPr>
      </w:pPr>
    </w:p>
    <w:p w:rsidR="001979B4" w:rsidRPr="00F0097A" w:rsidRDefault="001979B4" w:rsidP="001979B4">
      <w:pPr>
        <w:ind w:firstLine="709"/>
        <w:contextualSpacing/>
        <w:jc w:val="both"/>
        <w:rPr>
          <w:sz w:val="28"/>
          <w:szCs w:val="28"/>
        </w:rPr>
      </w:pPr>
    </w:p>
    <w:p w:rsidR="001979B4" w:rsidRPr="00F0097A" w:rsidRDefault="001979B4" w:rsidP="001979B4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Паспорт подпрограммы </w:t>
      </w:r>
    </w:p>
    <w:p w:rsidR="001979B4" w:rsidRPr="00F0097A" w:rsidRDefault="001979B4" w:rsidP="001979B4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08"/>
        <w:gridCol w:w="908"/>
        <w:gridCol w:w="5219"/>
      </w:tblGrid>
      <w:tr w:rsidR="001979B4" w:rsidRPr="00F0097A" w:rsidTr="00A56CBA">
        <w:trPr>
          <w:trHeight w:val="876"/>
        </w:trPr>
        <w:tc>
          <w:tcPr>
            <w:tcW w:w="3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>Повышение безопасности дорожного движения н</w:t>
            </w:r>
            <w:r>
              <w:rPr>
                <w:sz w:val="28"/>
                <w:szCs w:val="28"/>
              </w:rPr>
              <w:t xml:space="preserve">а территории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979B4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Участники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1979B4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F0097A">
              <w:rPr>
                <w:sz w:val="28"/>
                <w:szCs w:val="28"/>
              </w:rPr>
              <w:t xml:space="preserve"> 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Программно-целевые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инструменты подпрограммы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Цель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показатели подпрограмм</w:t>
            </w:r>
            <w:r>
              <w:rPr>
                <w:sz w:val="28"/>
                <w:szCs w:val="28"/>
              </w:rPr>
              <w:t xml:space="preserve">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rPr>
          <w:trHeight w:val="819"/>
        </w:trPr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Этапы и</w:t>
            </w:r>
            <w:r>
              <w:rPr>
                <w:sz w:val="28"/>
                <w:szCs w:val="28"/>
              </w:rPr>
              <w:t xml:space="preserve"> сроки реализации подпрограммы </w:t>
            </w:r>
          </w:p>
          <w:p w:rsidR="001979B4" w:rsidRPr="00D8067A" w:rsidRDefault="001979B4" w:rsidP="00A56CBA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F0097A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0 годы </w:t>
            </w:r>
          </w:p>
          <w:p w:rsidR="001979B4" w:rsidRPr="00F0097A" w:rsidRDefault="001979B4" w:rsidP="00A56CBA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F0097A">
              <w:rPr>
                <w:sz w:val="28"/>
                <w:szCs w:val="28"/>
              </w:rPr>
              <w:t xml:space="preserve">не выделяются. 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>нсирования подпрограммы на 2019 – 2030 годы составляет 4 903,7 тыс. рублей за счет средств местного бюджета,</w:t>
            </w:r>
            <w:r w:rsidRPr="00F0097A">
              <w:rPr>
                <w:sz w:val="28"/>
                <w:szCs w:val="28"/>
              </w:rPr>
              <w:t xml:space="preserve"> в том числе по годам: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4 408,7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F0097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 год – </w:t>
            </w:r>
            <w:r w:rsidRPr="00057495">
              <w:rPr>
                <w:color w:val="000000"/>
                <w:sz w:val="28"/>
                <w:szCs w:val="28"/>
              </w:rPr>
              <w:t>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79B4" w:rsidRPr="00F0097A" w:rsidTr="00A56CBA">
        <w:tc>
          <w:tcPr>
            <w:tcW w:w="3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:rsidR="001979B4" w:rsidRPr="00F0097A" w:rsidRDefault="001979B4" w:rsidP="00A56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9B4" w:rsidRPr="00F0097A" w:rsidRDefault="001979B4" w:rsidP="00A56CB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</w:tbl>
    <w:p w:rsidR="001979B4" w:rsidRPr="00F0097A" w:rsidRDefault="001979B4" w:rsidP="001979B4">
      <w:pPr>
        <w:contextualSpacing/>
        <w:jc w:val="both"/>
        <w:rPr>
          <w:sz w:val="28"/>
          <w:szCs w:val="28"/>
        </w:rPr>
      </w:pPr>
    </w:p>
    <w:p w:rsidR="001979B4" w:rsidRDefault="001979B4" w:rsidP="001979B4">
      <w:pPr>
        <w:contextualSpacing/>
        <w:rPr>
          <w:sz w:val="28"/>
          <w:szCs w:val="28"/>
        </w:rPr>
      </w:pPr>
    </w:p>
    <w:p w:rsidR="00213E8B" w:rsidRDefault="00213E8B" w:rsidP="001979B4">
      <w:pPr>
        <w:contextualSpacing/>
        <w:rPr>
          <w:sz w:val="28"/>
          <w:szCs w:val="28"/>
        </w:rPr>
      </w:pPr>
    </w:p>
    <w:p w:rsidR="001979B4" w:rsidRDefault="001979B4" w:rsidP="001979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Л.Г. Василенко</w:t>
      </w:r>
    </w:p>
    <w:p w:rsidR="001979B4" w:rsidRDefault="001979B4" w:rsidP="001979B4">
      <w:pPr>
        <w:ind w:firstLine="720"/>
        <w:contextualSpacing/>
        <w:jc w:val="both"/>
        <w:rPr>
          <w:sz w:val="28"/>
          <w:szCs w:val="28"/>
        </w:rPr>
      </w:pPr>
    </w:p>
    <w:p w:rsidR="001979B4" w:rsidRDefault="001979B4" w:rsidP="00835273">
      <w:pPr>
        <w:rPr>
          <w:sz w:val="28"/>
          <w:szCs w:val="28"/>
        </w:rPr>
        <w:sectPr w:rsidR="001979B4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№ 1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 xml:space="preserve">к муниципальной программе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 w:rsidRPr="00D640C4">
        <w:t>Белокалитвинского</w:t>
      </w:r>
      <w:proofErr w:type="spellEnd"/>
      <w:r w:rsidRPr="00D640C4">
        <w:t xml:space="preserve"> района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>«Развитие транспортной системы»</w:t>
      </w:r>
    </w:p>
    <w:p w:rsidR="001979B4" w:rsidRDefault="001979B4" w:rsidP="001979B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0D6174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1</w:t>
      </w: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D6174">
        <w:rPr>
          <w:rFonts w:eastAsia="Calibri"/>
          <w:lang w:eastAsia="en-US"/>
        </w:rPr>
        <w:t xml:space="preserve">РАСХОДЫ </w:t>
      </w: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ме</w:t>
      </w:r>
      <w:r w:rsidRPr="000D6174">
        <w:rPr>
          <w:rFonts w:eastAsia="Calibri"/>
          <w:lang w:eastAsia="en-US"/>
        </w:rPr>
        <w:t xml:space="preserve">стного бюджета на реализацию </w:t>
      </w:r>
      <w:r w:rsidRPr="00006438">
        <w:rPr>
          <w:rFonts w:eastAsia="Calibri"/>
          <w:lang w:eastAsia="en-US"/>
        </w:rPr>
        <w:t>муниципальной</w:t>
      </w:r>
      <w:r w:rsidRPr="000D6174">
        <w:rPr>
          <w:rFonts w:eastAsia="Calibri"/>
          <w:lang w:eastAsia="en-US"/>
        </w:rPr>
        <w:t xml:space="preserve"> программы &lt;1&gt;</w:t>
      </w: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5027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2975"/>
        <w:gridCol w:w="851"/>
        <w:gridCol w:w="850"/>
        <w:gridCol w:w="709"/>
        <w:gridCol w:w="709"/>
        <w:gridCol w:w="1276"/>
        <w:gridCol w:w="851"/>
        <w:gridCol w:w="851"/>
        <w:gridCol w:w="850"/>
        <w:gridCol w:w="851"/>
        <w:gridCol w:w="850"/>
        <w:gridCol w:w="851"/>
      </w:tblGrid>
      <w:tr w:rsidR="001979B4" w:rsidRPr="000D6174" w:rsidTr="00213E8B">
        <w:trPr>
          <w:trHeight w:val="720"/>
          <w:tblCellSpacing w:w="5" w:type="nil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D6174">
              <w:rPr>
                <w:rFonts w:cs="Calibri"/>
              </w:rPr>
              <w:t xml:space="preserve">Номер и наименование </w:t>
            </w:r>
            <w:r w:rsidRPr="000D6174">
              <w:rPr>
                <w:rFonts w:cs="Calibri"/>
              </w:rPr>
              <w:br/>
              <w:t>подпрограммы, основного мероприятия, приоритетного основного мероприятия</w:t>
            </w:r>
            <w:r w:rsidRPr="000D6174">
              <w:rPr>
                <w:rFonts w:cs="Calibri"/>
                <w:b/>
              </w:rPr>
              <w:t xml:space="preserve"> </w:t>
            </w:r>
            <w:hyperlink w:anchor="Par871" w:history="1">
              <w:r w:rsidRPr="000D6174">
                <w:rPr>
                  <w:rFonts w:cs="Calibri"/>
                </w:rPr>
                <w:t>&lt;4&gt;</w:t>
              </w:r>
            </w:hyperlink>
            <w:r w:rsidRPr="000D6174">
              <w:rPr>
                <w:rFonts w:cs="Calibri"/>
              </w:rPr>
              <w:t xml:space="preserve">  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Ответственный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исполнитель,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соисполнители,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 xml:space="preserve">Код бюджетной   </w:t>
            </w:r>
            <w:r w:rsidRPr="000D6174">
              <w:br/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Объем расходов всего</w:t>
            </w:r>
            <w:r w:rsidRPr="000D6174">
              <w:br/>
              <w:t>(тыс. рублей)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в том числе по годам реализации</w:t>
            </w:r>
            <w:r>
              <w:t xml:space="preserve"> </w:t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0D6174">
              <w:t xml:space="preserve"> программы, </w:t>
            </w:r>
            <w:hyperlink w:anchor="Par871" w:history="1">
              <w:r w:rsidRPr="000D6174">
                <w:t>&lt;1&gt;</w:t>
              </w:r>
            </w:hyperlink>
          </w:p>
        </w:tc>
      </w:tr>
      <w:tr w:rsidR="001979B4" w:rsidRPr="000D6174" w:rsidTr="00213E8B">
        <w:trPr>
          <w:cantSplit/>
          <w:trHeight w:val="2012"/>
          <w:tblCellSpacing w:w="5" w:type="nil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D6174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</w:tbl>
    <w:p w:rsidR="001979B4" w:rsidRPr="000D6174" w:rsidRDefault="001979B4" w:rsidP="001979B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027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2974"/>
        <w:gridCol w:w="851"/>
        <w:gridCol w:w="851"/>
        <w:gridCol w:w="709"/>
        <w:gridCol w:w="709"/>
        <w:gridCol w:w="1278"/>
        <w:gridCol w:w="851"/>
        <w:gridCol w:w="851"/>
        <w:gridCol w:w="850"/>
        <w:gridCol w:w="851"/>
        <w:gridCol w:w="850"/>
        <w:gridCol w:w="851"/>
      </w:tblGrid>
      <w:tr w:rsidR="001979B4" w:rsidRPr="000D6174" w:rsidTr="00213E8B">
        <w:trPr>
          <w:cantSplit/>
          <w:tblHeader/>
          <w:tblCellSpacing w:w="5" w:type="nil"/>
        </w:trPr>
        <w:tc>
          <w:tcPr>
            <w:tcW w:w="25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</w:t>
            </w: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2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3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4</w:t>
            </w:r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5</w:t>
            </w:r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6</w:t>
            </w:r>
          </w:p>
        </w:tc>
        <w:tc>
          <w:tcPr>
            <w:tcW w:w="1278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7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8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9</w:t>
            </w:r>
          </w:p>
        </w:tc>
        <w:tc>
          <w:tcPr>
            <w:tcW w:w="850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10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11</w:t>
            </w:r>
          </w:p>
        </w:tc>
        <w:tc>
          <w:tcPr>
            <w:tcW w:w="850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12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13</w:t>
            </w:r>
          </w:p>
        </w:tc>
      </w:tr>
      <w:tr w:rsidR="001979B4" w:rsidRPr="000D6174" w:rsidTr="00213E8B">
        <w:trPr>
          <w:trHeight w:val="540"/>
          <w:tblCellSpacing w:w="5" w:type="nil"/>
        </w:trPr>
        <w:tc>
          <w:tcPr>
            <w:tcW w:w="2551" w:type="dxa"/>
            <w:vMerge w:val="restart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М</w:t>
            </w:r>
            <w:r w:rsidRPr="00006438">
              <w:rPr>
                <w:rFonts w:eastAsia="Calibri"/>
                <w:lang w:eastAsia="en-US"/>
              </w:rPr>
              <w:t>униципальн</w:t>
            </w:r>
            <w:r>
              <w:rPr>
                <w:rFonts w:eastAsia="Calibri"/>
                <w:lang w:eastAsia="en-US"/>
              </w:rPr>
              <w:t>ая</w:t>
            </w:r>
            <w:r w:rsidRPr="000D6174">
              <w:br/>
              <w:t xml:space="preserve">программа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«Развитие транспортной системы»</w:t>
            </w:r>
            <w:r w:rsidRPr="000D6174">
              <w:t xml:space="preserve">      </w:t>
            </w: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всего </w:t>
            </w:r>
            <w:hyperlink w:anchor="Par867" w:history="1">
              <w:r w:rsidRPr="000D6174">
                <w:t>&lt;3&gt;</w:t>
              </w:r>
            </w:hyperlink>
            <w:r w:rsidRPr="000D6174">
              <w:t xml:space="preserve">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 том числе:           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224 347,3</w:t>
            </w:r>
          </w:p>
        </w:tc>
        <w:tc>
          <w:tcPr>
            <w:tcW w:w="851" w:type="dxa"/>
            <w:vAlign w:val="center"/>
          </w:tcPr>
          <w:p w:rsidR="001979B4" w:rsidRPr="00CE0012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36 599,7</w:t>
            </w:r>
          </w:p>
        </w:tc>
        <w:tc>
          <w:tcPr>
            <w:tcW w:w="851" w:type="dxa"/>
            <w:vAlign w:val="center"/>
          </w:tcPr>
          <w:p w:rsidR="001979B4" w:rsidRPr="00CE0012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0012">
              <w:rPr>
                <w:rFonts w:ascii="Times New Roman" w:hAnsi="Times New Roman" w:cs="Times New Roman"/>
              </w:rPr>
              <w:t>37 289,1</w:t>
            </w:r>
          </w:p>
        </w:tc>
        <w:tc>
          <w:tcPr>
            <w:tcW w:w="850" w:type="dxa"/>
            <w:vAlign w:val="center"/>
          </w:tcPr>
          <w:p w:rsidR="001979B4" w:rsidRPr="00CE0012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0012">
              <w:rPr>
                <w:rFonts w:ascii="Times New Roman" w:hAnsi="Times New Roman" w:cs="Times New Roman"/>
              </w:rPr>
              <w:t>37 209,1</w:t>
            </w:r>
          </w:p>
        </w:tc>
        <w:tc>
          <w:tcPr>
            <w:tcW w:w="851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D71345">
              <w:rPr>
                <w:sz w:val="20"/>
                <w:szCs w:val="20"/>
              </w:rPr>
              <w:t>37 749,8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71345">
              <w:rPr>
                <w:sz w:val="20"/>
                <w:szCs w:val="20"/>
              </w:rPr>
              <w:t>37 749,8</w:t>
            </w:r>
          </w:p>
        </w:tc>
      </w:tr>
      <w:tr w:rsidR="001979B4" w:rsidRPr="000D6174" w:rsidTr="00213E8B">
        <w:trPr>
          <w:trHeight w:val="525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205 814,3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18 428,1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37 107,7</w:t>
            </w:r>
          </w:p>
        </w:tc>
        <w:tc>
          <w:tcPr>
            <w:tcW w:w="850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37 164,1</w:t>
            </w:r>
          </w:p>
        </w:tc>
        <w:tc>
          <w:tcPr>
            <w:tcW w:w="851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AC2264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AC2264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279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18 263,0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18 126,6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850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A5A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DA5A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A5AC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255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D6174">
              <w:t xml:space="preserve"> 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E5729E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E44D7D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E44D7D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E44D7D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E44D7D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E44D7D">
              <w:rPr>
                <w:sz w:val="20"/>
                <w:szCs w:val="20"/>
              </w:rPr>
              <w:t>45,0</w:t>
            </w:r>
          </w:p>
        </w:tc>
      </w:tr>
      <w:tr w:rsidR="001979B4" w:rsidRPr="000D6174" w:rsidTr="00213E8B">
        <w:trPr>
          <w:trHeight w:val="199"/>
          <w:tblCellSpacing w:w="5" w:type="nil"/>
        </w:trPr>
        <w:tc>
          <w:tcPr>
            <w:tcW w:w="2551" w:type="dxa"/>
            <w:vMerge w:val="restart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Подпрограмма 1.  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Развитие транспортной </w:t>
            </w:r>
            <w:r>
              <w:rPr>
                <w:color w:val="000000"/>
              </w:rPr>
              <w:lastRenderedPageBreak/>
              <w:t xml:space="preserve">инфраструктуры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lastRenderedPageBreak/>
              <w:t xml:space="preserve">всего,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>в том числе: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219 713,6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32 191,0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37 244,1</w:t>
            </w:r>
          </w:p>
        </w:tc>
        <w:tc>
          <w:tcPr>
            <w:tcW w:w="850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37 164,1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439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204 044,3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16 658,1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37 107,7</w:t>
            </w:r>
          </w:p>
        </w:tc>
        <w:tc>
          <w:tcPr>
            <w:tcW w:w="850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37 164,1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00219F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247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02E8A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15 669,3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15 532,9</w:t>
            </w:r>
          </w:p>
        </w:tc>
        <w:tc>
          <w:tcPr>
            <w:tcW w:w="851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850" w:type="dxa"/>
            <w:vAlign w:val="center"/>
          </w:tcPr>
          <w:p w:rsidR="001979B4" w:rsidRPr="00780559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2B3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2B3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2B3F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119"/>
          <w:tblCellSpacing w:w="5" w:type="nil"/>
        </w:trPr>
        <w:tc>
          <w:tcPr>
            <w:tcW w:w="2551" w:type="dxa"/>
            <w:vMerge w:val="restart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Основное        </w:t>
            </w:r>
            <w:r w:rsidRPr="000D6174">
              <w:br/>
              <w:t xml:space="preserve">мероприятие 1.1 </w:t>
            </w:r>
            <w:r>
              <w:t>С</w:t>
            </w:r>
            <w:r w:rsidRPr="00A04CE1">
              <w:t xml:space="preserve">одержание автомобильных дорог общего пользования </w:t>
            </w:r>
            <w:r>
              <w:t>местного значения и искусственных сооружений на них</w:t>
            </w: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BF7C6D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BF7C6D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BF7C6D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360"/>
          <w:tblCellSpacing w:w="5" w:type="nil"/>
        </w:trPr>
        <w:tc>
          <w:tcPr>
            <w:tcW w:w="2551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780559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802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802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802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328"/>
          <w:tblCellSpacing w:w="5" w:type="nil"/>
        </w:trPr>
        <w:tc>
          <w:tcPr>
            <w:tcW w:w="2551" w:type="dxa"/>
            <w:vMerge w:val="restart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1.2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Капитальный ремонт автомобильных </w:t>
            </w:r>
            <w:r w:rsidRPr="00326E95">
              <w:rPr>
                <w:spacing w:val="-6"/>
              </w:rPr>
              <w:t xml:space="preserve">дорог </w:t>
            </w:r>
            <w:r w:rsidRPr="00326E95">
              <w:t xml:space="preserve">общего пользования местного  значения </w:t>
            </w:r>
            <w:r w:rsidRPr="00326E95">
              <w:rPr>
                <w:spacing w:val="-6"/>
              </w:rPr>
              <w:t>и искусственных сооружений на них</w:t>
            </w: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vMerge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943"/>
          <w:tblCellSpacing w:w="5" w:type="nil"/>
        </w:trPr>
        <w:tc>
          <w:tcPr>
            <w:tcW w:w="2551" w:type="dxa"/>
            <w:vMerge w:val="restart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1.3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</w:t>
            </w:r>
            <w:r w:rsidRPr="00326E95">
              <w:rPr>
                <w:color w:val="000000"/>
              </w:rPr>
              <w:lastRenderedPageBreak/>
              <w:t>транспортной инфраструктуры, включая расходы на проведение достоверности определения сметной стоимости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93F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593F63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0D6174">
              <w:t>1.</w:t>
            </w:r>
            <w:r>
              <w:t>4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Погашение кредиторской задолженности на услуги строительного контроля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9720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0D6174">
              <w:t>1.</w:t>
            </w:r>
            <w:r>
              <w:t>5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Строительство и реконструкция автомобильных дорог общего местного значения и искусственных сооружений на них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1.6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8793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326E95">
              <w:t>сновное мероприятие 1.7</w:t>
            </w:r>
            <w:r>
              <w:t xml:space="preserve"> </w:t>
            </w:r>
            <w:r w:rsidRPr="00326E95">
              <w:t xml:space="preserve">Основное        </w:t>
            </w:r>
            <w:r w:rsidRPr="00326E95">
              <w:br/>
              <w:t>мероприятие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 xml:space="preserve">Проектирование автомобильных дорог общего пользования местного значения с твердым покрытием до сельских населенных пунктов, не имеющих </w:t>
            </w:r>
            <w:r>
              <w:rPr>
                <w:color w:val="000000"/>
              </w:rPr>
              <w:t>-</w:t>
            </w:r>
            <w:r w:rsidRPr="00326E95">
              <w:rPr>
                <w:color w:val="000000"/>
              </w:rPr>
              <w:t>круглогодичной связи с сетью автомобильных дорог общего пользования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F4E5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1.8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56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1.9 Ра</w:t>
            </w:r>
            <w:r w:rsidRPr="00326E95">
              <w:rPr>
                <w:color w:val="000000"/>
              </w:rPr>
              <w:t xml:space="preserve">сходы на услуги строительного контроля по строительству, </w:t>
            </w:r>
            <w:r w:rsidRPr="00326E95">
              <w:rPr>
                <w:color w:val="000000"/>
              </w:rPr>
              <w:lastRenderedPageBreak/>
              <w:t>капитальному ремонту автомобильных дорог общего пользования местного значения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46A1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1.10</w:t>
            </w:r>
            <w:r w:rsidRPr="00326E95">
              <w:rPr>
                <w:color w:val="000000"/>
              </w:rPr>
              <w:t xml:space="preserve"> Приобретение и установка остановочных павильонов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B8B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B8B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DF0F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DF0F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DF0F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DF0F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DF0F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465"/>
          <w:tblCellSpacing w:w="5" w:type="nil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  <w:r w:rsidRPr="000D6174">
              <w:t xml:space="preserve">.   </w:t>
            </w:r>
          </w:p>
          <w:p w:rsidR="001979B4" w:rsidRPr="00125197" w:rsidRDefault="001979B4" w:rsidP="00A56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всего,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AB0892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AB0892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AB0892">
              <w:rPr>
                <w:sz w:val="20"/>
                <w:szCs w:val="20"/>
              </w:rPr>
              <w:t>45,0</w:t>
            </w:r>
          </w:p>
        </w:tc>
      </w:tr>
      <w:tr w:rsidR="001979B4" w:rsidRPr="000D6174" w:rsidTr="00213E8B">
        <w:trPr>
          <w:trHeight w:val="541"/>
          <w:tblCellSpacing w:w="5" w:type="nil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2B8B"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2B8B"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B76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B76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B76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B76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B76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423"/>
          <w:tblCellSpacing w:w="5" w:type="nil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C4B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C4B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C4B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C4B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C4B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3A4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 w:rsidRPr="00961D5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 w:rsidRPr="00961D5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 w:rsidRPr="00961D5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F6934" w:rsidRDefault="001979B4" w:rsidP="00A56C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41DB">
              <w:rPr>
                <w:color w:val="000000"/>
              </w:rPr>
              <w:t>Участие в проведении всероссийских массовых мероприятий с детьми (конкурсы-фестивали) «Безопасное колесо», конкурсах среди образов</w:t>
            </w:r>
            <w:r>
              <w:rPr>
                <w:color w:val="000000"/>
              </w:rPr>
              <w:t>ательных учреждений по профилак</w:t>
            </w:r>
            <w:r w:rsidRPr="00F141DB">
              <w:rPr>
                <w:color w:val="000000"/>
              </w:rPr>
              <w:t xml:space="preserve">тике </w:t>
            </w:r>
            <w:r w:rsidRPr="00F141DB">
              <w:rPr>
                <w:color w:val="000000"/>
              </w:rPr>
              <w:lastRenderedPageBreak/>
              <w:t>детского ДТТ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B4FA1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233A47" w:rsidRDefault="001979B4" w:rsidP="00A56CBA">
            <w:pPr>
              <w:jc w:val="center"/>
              <w:rPr>
                <w:sz w:val="20"/>
                <w:szCs w:val="20"/>
              </w:rPr>
            </w:pPr>
            <w:r w:rsidRPr="00233A47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A2D1B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A2D1B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A2D1B">
              <w:rPr>
                <w:sz w:val="20"/>
                <w:szCs w:val="20"/>
              </w:rPr>
              <w:t>45,0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2.2</w:t>
            </w:r>
          </w:p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F141DB">
              <w:rPr>
                <w:color w:val="000000"/>
              </w:rPr>
              <w:t>С</w:t>
            </w:r>
            <w:r>
              <w:rPr>
                <w:color w:val="000000"/>
              </w:rPr>
              <w:t>оздание в дошкольных и общеобра</w:t>
            </w:r>
            <w:r w:rsidRPr="00F141DB">
              <w:rPr>
                <w:color w:val="000000"/>
              </w:rPr>
              <w:t xml:space="preserve">зовательных учреждениях кабинетов БДД и их оснащением </w:t>
            </w:r>
            <w:proofErr w:type="spellStart"/>
            <w:r w:rsidRPr="00F141DB">
              <w:rPr>
                <w:color w:val="000000"/>
              </w:rPr>
              <w:t>оборудо-ванием</w:t>
            </w:r>
            <w:proofErr w:type="spellEnd"/>
            <w:r w:rsidRPr="00F141DB">
              <w:rPr>
                <w:color w:val="000000"/>
              </w:rPr>
              <w:t xml:space="preserve"> и  средствами обучения ПДД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937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2.3</w:t>
            </w:r>
            <w:r>
              <w:t xml:space="preserve"> </w:t>
            </w:r>
            <w:r w:rsidRPr="00F141DB">
              <w:rPr>
                <w:color w:val="000000"/>
              </w:rPr>
              <w:t xml:space="preserve">Ремонт и оснащение детских </w:t>
            </w:r>
            <w:proofErr w:type="spellStart"/>
            <w:r w:rsidRPr="00F141DB">
              <w:rPr>
                <w:color w:val="000000"/>
              </w:rPr>
              <w:t>автогородков</w:t>
            </w:r>
            <w:proofErr w:type="spellEnd"/>
            <w:r w:rsidRPr="00F141DB">
              <w:rPr>
                <w:color w:val="000000"/>
              </w:rPr>
              <w:t xml:space="preserve"> на базе образов</w:t>
            </w:r>
            <w:r>
              <w:rPr>
                <w:color w:val="000000"/>
              </w:rPr>
              <w:t>ательных и дошкольных  учрежде</w:t>
            </w:r>
            <w:r w:rsidRPr="00F141DB">
              <w:rPr>
                <w:color w:val="000000"/>
              </w:rPr>
              <w:t>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2.4</w:t>
            </w:r>
            <w:r>
              <w:t xml:space="preserve"> </w:t>
            </w:r>
            <w:r>
              <w:rPr>
                <w:color w:val="000000"/>
              </w:rPr>
              <w:t xml:space="preserve">Участие школьников </w:t>
            </w:r>
            <w:proofErr w:type="spellStart"/>
            <w:r>
              <w:rPr>
                <w:color w:val="000000"/>
              </w:rPr>
              <w:t>Белокалит</w:t>
            </w:r>
            <w:r w:rsidRPr="00F141DB">
              <w:rPr>
                <w:color w:val="000000"/>
              </w:rPr>
              <w:t>винского</w:t>
            </w:r>
            <w:proofErr w:type="spellEnd"/>
            <w:r w:rsidRPr="00F141DB">
              <w:rPr>
                <w:color w:val="000000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326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834"/>
          <w:tblCellSpacing w:w="5" w:type="nil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lastRenderedPageBreak/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2.5</w:t>
            </w:r>
            <w:r>
              <w:t xml:space="preserve"> </w:t>
            </w:r>
            <w:r w:rsidRPr="00F141DB">
              <w:rPr>
                <w:color w:val="000000"/>
              </w:rPr>
              <w:t>Технические средства дорожного движения: установка дорожных знаков, барьерного ограждения,  аншлагов, нанесение уличной разметки, обустройство искусствен-ной неровности и т.д.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B8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</w:t>
            </w:r>
            <w:r w:rsidRPr="00532B8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B8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</w:t>
            </w:r>
            <w:r w:rsidRPr="00532B8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260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260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260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260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2607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532B8B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778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778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778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778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7785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2.6</w:t>
            </w:r>
            <w:r>
              <w:t xml:space="preserve"> </w:t>
            </w:r>
            <w:r w:rsidRPr="00F141DB">
              <w:rPr>
                <w:color w:val="000000"/>
              </w:rPr>
              <w:t>Разработка проекта «Организации дорожного движения»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</w:t>
            </w:r>
            <w:r w:rsidRPr="00F141DB">
              <w:t>.7</w:t>
            </w:r>
            <w:r>
              <w:t xml:space="preserve"> </w:t>
            </w:r>
            <w:r w:rsidRPr="00F141DB">
              <w:rPr>
                <w:color w:val="000000"/>
              </w:rPr>
              <w:t>Проведение текущего  ремонта школьных автобусов и приобретение запасных частей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2.8</w:t>
            </w:r>
            <w:r>
              <w:t xml:space="preserve"> </w:t>
            </w:r>
            <w:r w:rsidRPr="00F141DB">
              <w:rPr>
                <w:color w:val="000000"/>
              </w:rPr>
              <w:t xml:space="preserve">Изготовление и размещение ролика по безопасности дорожного движения на экранах телевизоров в автобусах, баннеров, </w:t>
            </w:r>
            <w:r w:rsidRPr="00F141DB">
              <w:rPr>
                <w:color w:val="000000"/>
              </w:rPr>
              <w:lastRenderedPageBreak/>
              <w:t>листовок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C311A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2.9</w:t>
            </w:r>
            <w:r>
              <w:t xml:space="preserve"> </w:t>
            </w:r>
            <w:r w:rsidRPr="00F141DB">
              <w:t xml:space="preserve">Изготовление полиграфической продукции с уровнем защиты «В» «Карта маршрута регулярных перевозок» </w:t>
            </w:r>
            <w:r w:rsidRPr="00F141DB">
              <w:rPr>
                <w:color w:val="000000"/>
              </w:rPr>
              <w:t xml:space="preserve"> и свидетельство об осуществлении перевозок по маршрутам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6342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1979B4" w:rsidRPr="000D617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продолжение таблицы 1 на 2025-2030 года</w:t>
      </w:r>
    </w:p>
    <w:tbl>
      <w:tblPr>
        <w:tblW w:w="15027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2975"/>
        <w:gridCol w:w="851"/>
        <w:gridCol w:w="850"/>
        <w:gridCol w:w="709"/>
        <w:gridCol w:w="709"/>
        <w:gridCol w:w="1276"/>
        <w:gridCol w:w="851"/>
        <w:gridCol w:w="851"/>
        <w:gridCol w:w="850"/>
        <w:gridCol w:w="851"/>
        <w:gridCol w:w="850"/>
        <w:gridCol w:w="851"/>
      </w:tblGrid>
      <w:tr w:rsidR="001979B4" w:rsidRPr="000D6174" w:rsidTr="00213E8B">
        <w:trPr>
          <w:trHeight w:val="720"/>
          <w:tblCellSpacing w:w="5" w:type="nil"/>
        </w:trPr>
        <w:tc>
          <w:tcPr>
            <w:tcW w:w="2553" w:type="dxa"/>
            <w:vMerge w:val="restart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D6174">
              <w:rPr>
                <w:rFonts w:cs="Calibri"/>
              </w:rPr>
              <w:t xml:space="preserve">Номер и наименование </w:t>
            </w:r>
            <w:r w:rsidRPr="000D6174">
              <w:rPr>
                <w:rFonts w:cs="Calibri"/>
              </w:rPr>
              <w:br/>
              <w:t>подпрограммы, основного мероприятия, приоритетного основного мероприятия</w:t>
            </w:r>
            <w:r w:rsidRPr="000D6174">
              <w:rPr>
                <w:rFonts w:cs="Calibri"/>
                <w:b/>
              </w:rPr>
              <w:t xml:space="preserve"> </w:t>
            </w:r>
            <w:hyperlink w:anchor="Par871" w:history="1">
              <w:r w:rsidRPr="0043100D">
                <w:rPr>
                  <w:rFonts w:cs="Calibri"/>
                </w:rPr>
                <w:t>&lt;4&gt;</w:t>
              </w:r>
            </w:hyperlink>
            <w:r w:rsidRPr="000D6174">
              <w:rPr>
                <w:rFonts w:cs="Calibri"/>
              </w:rPr>
              <w:t xml:space="preserve">  </w:t>
            </w:r>
          </w:p>
        </w:tc>
        <w:tc>
          <w:tcPr>
            <w:tcW w:w="2975" w:type="dxa"/>
            <w:vMerge w:val="restart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Ответственный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исполнитель,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соисполнители,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 xml:space="preserve"> участники</w:t>
            </w:r>
          </w:p>
        </w:tc>
        <w:tc>
          <w:tcPr>
            <w:tcW w:w="3119" w:type="dxa"/>
            <w:gridSpan w:val="4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 xml:space="preserve">Код бюджетной   </w:t>
            </w:r>
            <w:r w:rsidRPr="000D6174">
              <w:br/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Объем расходов всего</w:t>
            </w:r>
            <w:r w:rsidRPr="000D6174">
              <w:br/>
              <w:t>(тыс. рублей)</w:t>
            </w:r>
          </w:p>
        </w:tc>
        <w:tc>
          <w:tcPr>
            <w:tcW w:w="5104" w:type="dxa"/>
            <w:gridSpan w:val="6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в том числе по годам реализации</w:t>
            </w:r>
            <w:r>
              <w:t xml:space="preserve"> </w:t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0D6174">
              <w:t xml:space="preserve"> программы, </w:t>
            </w:r>
            <w:hyperlink w:anchor="Par871" w:history="1">
              <w:r w:rsidRPr="000D6174">
                <w:t>&lt;1&gt;</w:t>
              </w:r>
            </w:hyperlink>
          </w:p>
        </w:tc>
      </w:tr>
      <w:tr w:rsidR="001979B4" w:rsidRPr="000D6174" w:rsidTr="00213E8B">
        <w:trPr>
          <w:cantSplit/>
          <w:trHeight w:val="2012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5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ГРБС</w:t>
            </w:r>
          </w:p>
        </w:tc>
        <w:tc>
          <w:tcPr>
            <w:tcW w:w="850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D6174">
              <w:t>РзПр</w:t>
            </w:r>
            <w:proofErr w:type="spellEnd"/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ЦСР</w:t>
            </w:r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ВР</w:t>
            </w:r>
          </w:p>
        </w:tc>
        <w:tc>
          <w:tcPr>
            <w:tcW w:w="1276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9B4" w:rsidRPr="00ED2988" w:rsidRDefault="001979B4" w:rsidP="00A56C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Align w:val="center"/>
          </w:tcPr>
          <w:p w:rsidR="001979B4" w:rsidRPr="00ED2988" w:rsidRDefault="001979B4" w:rsidP="00A56C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50" w:type="dxa"/>
            <w:vAlign w:val="center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1" w:type="dxa"/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1979B4" w:rsidRPr="000D6174" w:rsidRDefault="001979B4" w:rsidP="001979B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027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2972"/>
        <w:gridCol w:w="851"/>
        <w:gridCol w:w="851"/>
        <w:gridCol w:w="709"/>
        <w:gridCol w:w="709"/>
        <w:gridCol w:w="1278"/>
        <w:gridCol w:w="851"/>
        <w:gridCol w:w="851"/>
        <w:gridCol w:w="850"/>
        <w:gridCol w:w="851"/>
        <w:gridCol w:w="850"/>
        <w:gridCol w:w="851"/>
      </w:tblGrid>
      <w:tr w:rsidR="001979B4" w:rsidRPr="000D6174" w:rsidTr="00213E8B">
        <w:trPr>
          <w:cantSplit/>
          <w:tblHeader/>
          <w:tblCellSpacing w:w="5" w:type="nil"/>
        </w:trPr>
        <w:tc>
          <w:tcPr>
            <w:tcW w:w="2553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</w:t>
            </w: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2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3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4</w:t>
            </w:r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5</w:t>
            </w:r>
          </w:p>
        </w:tc>
        <w:tc>
          <w:tcPr>
            <w:tcW w:w="709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6</w:t>
            </w:r>
          </w:p>
        </w:tc>
        <w:tc>
          <w:tcPr>
            <w:tcW w:w="1278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7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8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9</w:t>
            </w:r>
          </w:p>
        </w:tc>
        <w:tc>
          <w:tcPr>
            <w:tcW w:w="850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10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11</w:t>
            </w:r>
          </w:p>
        </w:tc>
        <w:tc>
          <w:tcPr>
            <w:tcW w:w="850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12</w:t>
            </w:r>
          </w:p>
        </w:tc>
        <w:tc>
          <w:tcPr>
            <w:tcW w:w="851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13</w:t>
            </w:r>
          </w:p>
        </w:tc>
      </w:tr>
      <w:tr w:rsidR="001979B4" w:rsidRPr="000D6174" w:rsidTr="00213E8B">
        <w:trPr>
          <w:trHeight w:val="540"/>
          <w:tblCellSpacing w:w="5" w:type="nil"/>
        </w:trPr>
        <w:tc>
          <w:tcPr>
            <w:tcW w:w="2553" w:type="dxa"/>
            <w:vMerge w:val="restart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М</w:t>
            </w:r>
            <w:r w:rsidRPr="00006438">
              <w:rPr>
                <w:rFonts w:eastAsia="Calibri"/>
                <w:lang w:eastAsia="en-US"/>
              </w:rPr>
              <w:t>униципальн</w:t>
            </w:r>
            <w:r>
              <w:rPr>
                <w:rFonts w:eastAsia="Calibri"/>
                <w:lang w:eastAsia="en-US"/>
              </w:rPr>
              <w:t>ая</w:t>
            </w:r>
            <w:r w:rsidRPr="000D6174">
              <w:br/>
              <w:t xml:space="preserve">программа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«Развитие транспортной системы»</w:t>
            </w:r>
            <w:r w:rsidRPr="000D6174">
              <w:t xml:space="preserve">      </w:t>
            </w: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всего </w:t>
            </w:r>
            <w:hyperlink w:anchor="Par867" w:history="1">
              <w:r w:rsidRPr="000D6174">
                <w:t>&lt;3&gt;</w:t>
              </w:r>
            </w:hyperlink>
            <w:r w:rsidRPr="000D6174">
              <w:t xml:space="preserve">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 том числе:           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226 498,8</w:t>
            </w:r>
          </w:p>
        </w:tc>
        <w:tc>
          <w:tcPr>
            <w:tcW w:w="851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1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0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1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0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  <w:tc>
          <w:tcPr>
            <w:tcW w:w="851" w:type="dxa"/>
            <w:vAlign w:val="center"/>
          </w:tcPr>
          <w:p w:rsidR="001979B4" w:rsidRPr="00F86AA2" w:rsidRDefault="001979B4" w:rsidP="00A56CBA">
            <w:pPr>
              <w:jc w:val="center"/>
              <w:rPr>
                <w:sz w:val="20"/>
                <w:szCs w:val="20"/>
              </w:rPr>
            </w:pPr>
            <w:r w:rsidRPr="00F86AA2">
              <w:rPr>
                <w:sz w:val="20"/>
                <w:szCs w:val="20"/>
              </w:rPr>
              <w:t>37 </w:t>
            </w:r>
            <w:r>
              <w:rPr>
                <w:sz w:val="20"/>
                <w:szCs w:val="20"/>
              </w:rPr>
              <w:t>749,8</w:t>
            </w:r>
          </w:p>
        </w:tc>
      </w:tr>
      <w:tr w:rsidR="001979B4" w:rsidRPr="000D6174" w:rsidTr="00213E8B">
        <w:trPr>
          <w:trHeight w:val="525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226 228,0</w:t>
            </w:r>
          </w:p>
        </w:tc>
        <w:tc>
          <w:tcPr>
            <w:tcW w:w="851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1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0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1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0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851" w:type="dxa"/>
            <w:vAlign w:val="center"/>
          </w:tcPr>
          <w:p w:rsidR="001979B4" w:rsidRPr="009658E0" w:rsidRDefault="001979B4" w:rsidP="00A56CBA">
            <w:pPr>
              <w:jc w:val="center"/>
              <w:rPr>
                <w:sz w:val="20"/>
                <w:szCs w:val="20"/>
              </w:rPr>
            </w:pPr>
            <w:r w:rsidRPr="009658E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</w:tr>
      <w:tr w:rsidR="001979B4" w:rsidRPr="000D6174" w:rsidTr="00213E8B">
        <w:trPr>
          <w:trHeight w:val="279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городских </w:t>
            </w:r>
            <w:r>
              <w:lastRenderedPageBreak/>
              <w:t>и сельских поселений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D826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255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D6174">
              <w:t xml:space="preserve"> 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51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79B4" w:rsidRPr="003C71A5" w:rsidRDefault="001979B4" w:rsidP="00A56CBA">
            <w:pPr>
              <w:jc w:val="center"/>
              <w:rPr>
                <w:sz w:val="20"/>
                <w:szCs w:val="20"/>
              </w:rPr>
            </w:pPr>
            <w:r w:rsidRPr="003C71A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979B4" w:rsidRPr="000D6174" w:rsidTr="00213E8B">
        <w:trPr>
          <w:trHeight w:val="199"/>
          <w:tblCellSpacing w:w="5" w:type="nil"/>
        </w:trPr>
        <w:tc>
          <w:tcPr>
            <w:tcW w:w="2553" w:type="dxa"/>
            <w:vMerge w:val="restart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Подпрограмма 1.  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Развитие транспортной инфраструктуры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всего,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>в том числе: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439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vAlign w:val="center"/>
          </w:tcPr>
          <w:p w:rsidR="001979B4" w:rsidRPr="005B098D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vAlign w:val="center"/>
          </w:tcPr>
          <w:p w:rsidR="001979B4" w:rsidRDefault="001979B4" w:rsidP="00A56CBA">
            <w:pPr>
              <w:jc w:val="center"/>
            </w:pPr>
            <w:r w:rsidRPr="00760A58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247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E159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119"/>
          <w:tblCellSpacing w:w="5" w:type="nil"/>
        </w:trPr>
        <w:tc>
          <w:tcPr>
            <w:tcW w:w="2553" w:type="dxa"/>
            <w:vMerge w:val="restart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Основное        </w:t>
            </w:r>
            <w:r w:rsidRPr="000D6174">
              <w:br/>
              <w:t xml:space="preserve">мероприятие 1.1 </w:t>
            </w:r>
            <w:r>
              <w:t>С</w:t>
            </w:r>
            <w:r w:rsidRPr="00A04CE1">
              <w:t xml:space="preserve">одержание автомобильных дорог общего пользования </w:t>
            </w:r>
            <w:r>
              <w:t>местного значения и искусственных сооружений на них</w:t>
            </w:r>
          </w:p>
        </w:tc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77D2F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10104">
              <w:rPr>
                <w:sz w:val="20"/>
                <w:szCs w:val="20"/>
              </w:rPr>
              <w:t>37 704,8</w:t>
            </w:r>
          </w:p>
        </w:tc>
      </w:tr>
      <w:tr w:rsidR="001979B4" w:rsidRPr="000D6174" w:rsidTr="00213E8B">
        <w:trPr>
          <w:trHeight w:val="360"/>
          <w:tblCellSpacing w:w="5" w:type="nil"/>
        </w:trPr>
        <w:tc>
          <w:tcPr>
            <w:tcW w:w="2553" w:type="dxa"/>
            <w:vMerge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6449E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328"/>
          <w:tblCellSpacing w:w="5" w:type="nil"/>
        </w:trPr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1.2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Капитальный ремонт автомобильных </w:t>
            </w:r>
            <w:r w:rsidRPr="00326E95">
              <w:rPr>
                <w:spacing w:val="-6"/>
              </w:rPr>
              <w:t xml:space="preserve">дорог </w:t>
            </w:r>
            <w:r>
              <w:t xml:space="preserve">общего пользования местного </w:t>
            </w:r>
            <w:r w:rsidRPr="00326E95">
              <w:t xml:space="preserve">значения </w:t>
            </w:r>
            <w:r w:rsidRPr="00326E95">
              <w:rPr>
                <w:spacing w:val="-6"/>
              </w:rPr>
              <w:t>и искусственных сооружений на них</w:t>
            </w:r>
          </w:p>
        </w:tc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1.3</w:t>
            </w:r>
          </w:p>
          <w:p w:rsidR="001979B4" w:rsidRPr="0073274E" w:rsidRDefault="001979B4" w:rsidP="00A56C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6E95">
              <w:rPr>
                <w:color w:val="000000"/>
              </w:rPr>
              <w:t xml:space="preserve">Расходы на разработку проектно-сметной документации по </w:t>
            </w:r>
            <w:r w:rsidRPr="00326E95">
              <w:rPr>
                <w:color w:val="000000"/>
              </w:rPr>
              <w:lastRenderedPageBreak/>
              <w:t>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Отдел строительства, промышленности, транспорта, связи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5C74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0D6174">
              <w:t>1.</w:t>
            </w:r>
            <w:r>
              <w:t>4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Погашение кредиторской задолженности на услуги строительного контроля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0D6174">
              <w:t>1.</w:t>
            </w:r>
            <w:r>
              <w:t>5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Строительство и реконструкция автомобильных дорог общего местного значения и искусственных сооружений на них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1.6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 xml:space="preserve">Проектные работы по строительству и реконструкции </w:t>
            </w:r>
            <w:r w:rsidRPr="00326E95">
              <w:rPr>
                <w:color w:val="000000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1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1.7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1.8</w:t>
            </w:r>
          </w:p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rPr>
                <w:color w:val="000000"/>
              </w:rPr>
              <w:t>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8B38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</w:r>
            <w:r w:rsidRPr="00326E95">
              <w:lastRenderedPageBreak/>
              <w:t>мероприятие 1.9 Ра</w:t>
            </w:r>
            <w:r w:rsidRPr="00326E95">
              <w:rPr>
                <w:color w:val="000000"/>
              </w:rPr>
              <w:t>сходы на услуги строительного контроля по строительству, капитальному ремонту автомобильных дорог общего пользования местного значения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Отдел строительства, </w:t>
            </w:r>
            <w:r>
              <w:lastRenderedPageBreak/>
              <w:t>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326E95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>мероприятие 1.10</w:t>
            </w:r>
            <w:r w:rsidRPr="00326E95">
              <w:rPr>
                <w:color w:val="000000"/>
              </w:rPr>
              <w:t xml:space="preserve"> Приобретение и установка остановочных павильонов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4C72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465"/>
          <w:tblCellSpacing w:w="5" w:type="nil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  <w:r w:rsidRPr="000D6174">
              <w:t xml:space="preserve">.   </w:t>
            </w:r>
          </w:p>
          <w:p w:rsidR="001979B4" w:rsidRPr="00125197" w:rsidRDefault="001979B4" w:rsidP="00A56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 xml:space="preserve">всего, </w:t>
            </w:r>
          </w:p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0D6174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B6AE6">
              <w:rPr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BF56D4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E758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E758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E758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E758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2E7583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979B4" w:rsidRPr="000D6174" w:rsidTr="00213E8B">
        <w:trPr>
          <w:trHeight w:val="541"/>
          <w:tblCellSpacing w:w="5" w:type="nil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423"/>
          <w:tblCellSpacing w:w="5" w:type="nil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BF56D4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0481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0481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0481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0481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10481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F6934" w:rsidRDefault="001979B4" w:rsidP="00A56C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41DB">
              <w:rPr>
                <w:color w:val="000000"/>
              </w:rPr>
              <w:t xml:space="preserve">Участие в проведении всероссийских массовых мероприятий с детьми (конкурсы-фестивали) </w:t>
            </w:r>
            <w:r w:rsidRPr="00F141DB">
              <w:rPr>
                <w:color w:val="000000"/>
              </w:rPr>
              <w:lastRenderedPageBreak/>
              <w:t>«Безопасное колесо», конкурсах среди образов</w:t>
            </w:r>
            <w:r>
              <w:rPr>
                <w:color w:val="000000"/>
              </w:rPr>
              <w:t>ательных учреждений по профилак</w:t>
            </w:r>
            <w:r w:rsidRPr="00F141DB">
              <w:rPr>
                <w:color w:val="000000"/>
              </w:rPr>
              <w:t>тике детского ДТТ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F801F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2.2</w:t>
            </w:r>
          </w:p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F141DB">
              <w:rPr>
                <w:color w:val="000000"/>
              </w:rPr>
              <w:t>С</w:t>
            </w:r>
            <w:r>
              <w:rPr>
                <w:color w:val="000000"/>
              </w:rPr>
              <w:t>оздание в дошкольных и общеобра</w:t>
            </w:r>
            <w:r w:rsidRPr="00F141DB">
              <w:rPr>
                <w:color w:val="000000"/>
              </w:rPr>
              <w:t xml:space="preserve">зовательных учреждениях кабинетов БДД и их оснащением </w:t>
            </w:r>
            <w:proofErr w:type="spellStart"/>
            <w:r w:rsidRPr="00F141DB">
              <w:rPr>
                <w:color w:val="000000"/>
              </w:rPr>
              <w:t>оборудо-ванием</w:t>
            </w:r>
            <w:proofErr w:type="spellEnd"/>
            <w:r w:rsidRPr="00F141DB">
              <w:rPr>
                <w:color w:val="000000"/>
              </w:rPr>
              <w:t xml:space="preserve"> и  средствами обучения ПДД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2.3</w:t>
            </w:r>
            <w:r>
              <w:t xml:space="preserve"> </w:t>
            </w:r>
            <w:r w:rsidRPr="00F141DB">
              <w:rPr>
                <w:color w:val="000000"/>
              </w:rPr>
              <w:t xml:space="preserve">Ремонт и оснащение детских </w:t>
            </w:r>
            <w:proofErr w:type="spellStart"/>
            <w:r w:rsidRPr="00F141DB">
              <w:rPr>
                <w:color w:val="000000"/>
              </w:rPr>
              <w:t>автогородков</w:t>
            </w:r>
            <w:proofErr w:type="spellEnd"/>
            <w:r w:rsidRPr="00F141DB">
              <w:rPr>
                <w:color w:val="000000"/>
              </w:rPr>
              <w:t xml:space="preserve"> на базе образов</w:t>
            </w:r>
            <w:r>
              <w:rPr>
                <w:color w:val="000000"/>
              </w:rPr>
              <w:t>ательных и дошкольных  учрежде</w:t>
            </w:r>
            <w:r w:rsidRPr="00F141DB">
              <w:rPr>
                <w:color w:val="000000"/>
              </w:rPr>
              <w:t>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2.4</w:t>
            </w:r>
            <w:r>
              <w:t xml:space="preserve"> </w:t>
            </w:r>
            <w:r>
              <w:rPr>
                <w:color w:val="000000"/>
              </w:rPr>
              <w:lastRenderedPageBreak/>
              <w:t xml:space="preserve">Участие школьников </w:t>
            </w:r>
            <w:proofErr w:type="spellStart"/>
            <w:r>
              <w:rPr>
                <w:color w:val="000000"/>
              </w:rPr>
              <w:t>Белокалит</w:t>
            </w:r>
            <w:r w:rsidRPr="00F141DB">
              <w:rPr>
                <w:color w:val="000000"/>
              </w:rPr>
              <w:t>винского</w:t>
            </w:r>
            <w:proofErr w:type="spellEnd"/>
            <w:r w:rsidRPr="00F141DB">
              <w:rPr>
                <w:color w:val="000000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Отдел образования Администрации </w:t>
            </w:r>
            <w:proofErr w:type="spellStart"/>
            <w:r>
              <w:lastRenderedPageBreak/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7B03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1834"/>
          <w:tblCellSpacing w:w="5" w:type="nil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2.5</w:t>
            </w:r>
            <w:r>
              <w:t xml:space="preserve"> </w:t>
            </w:r>
            <w:r w:rsidRPr="00F141DB">
              <w:rPr>
                <w:color w:val="000000"/>
              </w:rPr>
              <w:t>Технические средства дорожного движения: установка дорожных знаков, барьерного ограждения,  аншлагов, нанесение уличной разметки, обустройство искусствен-ной неровности и т.д.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2.6</w:t>
            </w:r>
            <w:r>
              <w:t xml:space="preserve"> </w:t>
            </w:r>
            <w:r w:rsidRPr="00F141DB">
              <w:rPr>
                <w:color w:val="000000"/>
              </w:rPr>
              <w:t>Разработка проекта «Организации дорожного движения»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</w:t>
            </w:r>
            <w:r w:rsidRPr="00F141DB">
              <w:t>.7</w:t>
            </w:r>
            <w:r>
              <w:t xml:space="preserve"> </w:t>
            </w:r>
            <w:r w:rsidRPr="00F141DB">
              <w:rPr>
                <w:color w:val="000000"/>
              </w:rPr>
              <w:t>Проведение текущего  ремонта школьных автобусов и приобретение запасных частей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2.8</w:t>
            </w:r>
            <w:r>
              <w:t xml:space="preserve"> </w:t>
            </w:r>
            <w:r w:rsidRPr="00F141DB">
              <w:rPr>
                <w:color w:val="000000"/>
              </w:rPr>
              <w:t xml:space="preserve">Изготовление и размещение ролика по </w:t>
            </w:r>
            <w:r w:rsidRPr="00F141DB">
              <w:rPr>
                <w:color w:val="000000"/>
              </w:rPr>
              <w:lastRenderedPageBreak/>
              <w:t>безопасности дорожного движения на экранах телевизоров в автобусах, баннеров, листовок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1214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0D6174" w:rsidTr="00213E8B">
        <w:trPr>
          <w:trHeight w:val="343"/>
          <w:tblCellSpacing w:w="5" w:type="nil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F141DB" w:rsidRDefault="001979B4" w:rsidP="00A56CBA">
            <w:pPr>
              <w:widowControl w:val="0"/>
              <w:autoSpaceDE w:val="0"/>
              <w:autoSpaceDN w:val="0"/>
              <w:adjustRightInd w:val="0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 w:rsidRPr="00F141DB">
              <w:t>2.9</w:t>
            </w:r>
            <w:r>
              <w:t xml:space="preserve"> </w:t>
            </w:r>
            <w:r w:rsidRPr="00F141DB">
              <w:t xml:space="preserve">Изготовление полиграфической продукции с уровнем защиты «В» «Карта маршрута регулярных перевозок» </w:t>
            </w:r>
            <w:r w:rsidRPr="00F141DB">
              <w:rPr>
                <w:color w:val="000000"/>
              </w:rPr>
              <w:t xml:space="preserve"> и свидетельство об осуществлении перевозок по маршрутам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</w:pPr>
            <w:r>
              <w:t>Отдел строительства, промышленности, транспорта, связи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Pr="000D6174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174">
              <w:t>X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9B4" w:rsidRDefault="001979B4" w:rsidP="00A56CBA">
            <w:pPr>
              <w:jc w:val="center"/>
            </w:pPr>
            <w:r w:rsidRPr="000D174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№ 2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 xml:space="preserve">к муниципальной программе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 w:rsidRPr="00D640C4">
        <w:t>Белокалитвинского</w:t>
      </w:r>
      <w:proofErr w:type="spellEnd"/>
      <w:r w:rsidRPr="00D640C4">
        <w:t xml:space="preserve"> района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>«Развитие транспортной системы»</w:t>
      </w:r>
    </w:p>
    <w:p w:rsidR="001979B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979B4" w:rsidRPr="00FC0A85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FC0A85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2</w:t>
      </w:r>
    </w:p>
    <w:p w:rsidR="001979B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</w:p>
    <w:p w:rsidR="001979B4" w:rsidRPr="00ED2988" w:rsidRDefault="001979B4" w:rsidP="001979B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ED2988">
        <w:rPr>
          <w:rFonts w:eastAsia="Calibri"/>
          <w:lang w:eastAsia="en-US"/>
        </w:rPr>
        <w:t>РАСХОДЫ</w:t>
      </w:r>
    </w:p>
    <w:p w:rsidR="001979B4" w:rsidRPr="00ED2988" w:rsidRDefault="001979B4" w:rsidP="001979B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ED2988">
        <w:rPr>
          <w:rFonts w:eastAsia="Calibri"/>
          <w:lang w:eastAsia="en-US"/>
        </w:rPr>
        <w:t xml:space="preserve">на реализацию </w:t>
      </w:r>
      <w:r w:rsidRPr="00006438">
        <w:rPr>
          <w:rFonts w:eastAsia="Calibri"/>
          <w:lang w:eastAsia="en-US"/>
        </w:rPr>
        <w:t>муниципальной</w:t>
      </w:r>
      <w:r w:rsidRPr="00ED2988">
        <w:rPr>
          <w:rFonts w:eastAsia="Calibri"/>
          <w:lang w:eastAsia="en-US"/>
        </w:rPr>
        <w:t xml:space="preserve"> программы &lt;1&gt;</w:t>
      </w:r>
    </w:p>
    <w:p w:rsidR="001979B4" w:rsidRPr="00ED2988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0"/>
          <w:szCs w:val="20"/>
          <w:lang w:eastAsia="en-US"/>
        </w:rPr>
      </w:pPr>
    </w:p>
    <w:tbl>
      <w:tblPr>
        <w:tblW w:w="148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9"/>
        <w:gridCol w:w="4931"/>
        <w:gridCol w:w="1559"/>
        <w:gridCol w:w="994"/>
        <w:gridCol w:w="992"/>
        <w:gridCol w:w="992"/>
        <w:gridCol w:w="992"/>
        <w:gridCol w:w="993"/>
        <w:gridCol w:w="993"/>
      </w:tblGrid>
      <w:tr w:rsidR="001979B4" w:rsidRPr="00ED2988" w:rsidTr="00213E8B">
        <w:trPr>
          <w:trHeight w:val="3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B4" w:rsidRPr="00ED2988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D2988">
              <w:t xml:space="preserve">Наименование </w:t>
            </w:r>
            <w:r w:rsidRPr="00ED2988">
              <w:br/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ED2988">
              <w:t xml:space="preserve"> программы, номер и наименование подпрограммы</w:t>
            </w:r>
          </w:p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Источники</w:t>
            </w:r>
          </w:p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jc w:val="center"/>
              <w:rPr>
                <w:rFonts w:eastAsia="Calibri"/>
                <w:lang w:eastAsia="en-US"/>
              </w:rPr>
            </w:pPr>
            <w:r w:rsidRPr="00ED2988">
              <w:rPr>
                <w:rFonts w:eastAsia="Calibri"/>
                <w:lang w:eastAsia="en-US"/>
              </w:rPr>
              <w:t>Объем расходов всего</w:t>
            </w:r>
            <w:r w:rsidRPr="00ED2988">
              <w:rPr>
                <w:rFonts w:eastAsia="Calibri"/>
                <w:lang w:eastAsia="en-US"/>
              </w:rPr>
              <w:br/>
              <w:t>(тыс. рублей),</w:t>
            </w:r>
          </w:p>
          <w:p w:rsidR="001979B4" w:rsidRPr="00ED2988" w:rsidRDefault="001979B4" w:rsidP="00A56CBA">
            <w:pPr>
              <w:jc w:val="center"/>
              <w:rPr>
                <w:color w:val="000000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988">
              <w:t>в том числе по годам реализации</w:t>
            </w:r>
            <w:r>
              <w:t xml:space="preserve"> </w:t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ED2988">
              <w:rPr>
                <w:rFonts w:eastAsia="Calibri"/>
                <w:lang w:eastAsia="en-US"/>
              </w:rPr>
              <w:t xml:space="preserve"> программы</w:t>
            </w:r>
          </w:p>
        </w:tc>
      </w:tr>
      <w:tr w:rsidR="001979B4" w:rsidRPr="00ED2988" w:rsidTr="00213E8B">
        <w:trPr>
          <w:cantSplit/>
          <w:trHeight w:val="163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B4" w:rsidRPr="00ED2988" w:rsidRDefault="001979B4" w:rsidP="00A56CBA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</w:tbl>
    <w:p w:rsidR="001979B4" w:rsidRPr="00ED2988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4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4931"/>
        <w:gridCol w:w="1559"/>
        <w:gridCol w:w="994"/>
        <w:gridCol w:w="992"/>
        <w:gridCol w:w="992"/>
        <w:gridCol w:w="992"/>
        <w:gridCol w:w="993"/>
        <w:gridCol w:w="992"/>
      </w:tblGrid>
      <w:tr w:rsidR="001979B4" w:rsidRPr="00ED2988" w:rsidTr="00213E8B">
        <w:trPr>
          <w:trHeight w:val="315"/>
          <w:tblHeader/>
        </w:trPr>
        <w:tc>
          <w:tcPr>
            <w:tcW w:w="2440" w:type="dxa"/>
            <w:shd w:val="clear" w:color="auto" w:fill="auto"/>
            <w:hideMark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1</w:t>
            </w:r>
          </w:p>
        </w:tc>
        <w:tc>
          <w:tcPr>
            <w:tcW w:w="4931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3</w:t>
            </w:r>
          </w:p>
        </w:tc>
        <w:tc>
          <w:tcPr>
            <w:tcW w:w="994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9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Default="001979B4" w:rsidP="00A5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1979B4" w:rsidRPr="00ED2988" w:rsidRDefault="001979B4" w:rsidP="00A56CBA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Развитие транспортной системы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489 597,3</w:t>
            </w:r>
          </w:p>
        </w:tc>
        <w:tc>
          <w:tcPr>
            <w:tcW w:w="994" w:type="dxa"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97 633,3</w:t>
            </w:r>
          </w:p>
        </w:tc>
        <w:tc>
          <w:tcPr>
            <w:tcW w:w="992" w:type="dxa"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50 735,3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50 655,3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FC38A9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96 857,8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D51623">
              <w:rPr>
                <w:sz w:val="20"/>
                <w:szCs w:val="20"/>
              </w:rPr>
              <w:t>96 857,8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D51623">
              <w:rPr>
                <w:sz w:val="20"/>
                <w:szCs w:val="20"/>
              </w:rPr>
              <w:t>96 857,8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224 347,3</w:t>
            </w:r>
          </w:p>
        </w:tc>
        <w:tc>
          <w:tcPr>
            <w:tcW w:w="994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36 599,7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37 289,1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37 209,1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12078" w:rsidRDefault="001979B4" w:rsidP="00A56CBA">
            <w:pPr>
              <w:jc w:val="center"/>
              <w:rPr>
                <w:sz w:val="20"/>
                <w:szCs w:val="20"/>
              </w:rPr>
            </w:pPr>
            <w:r w:rsidRPr="0071207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749,8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4754DC">
              <w:rPr>
                <w:sz w:val="20"/>
                <w:szCs w:val="20"/>
              </w:rPr>
              <w:t>37 749,8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4754DC">
              <w:rPr>
                <w:sz w:val="20"/>
                <w:szCs w:val="20"/>
              </w:rPr>
              <w:t>37 749,8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 xml:space="preserve">областной бюджет </w:t>
            </w:r>
            <w:r w:rsidRPr="00ED2988">
              <w:rPr>
                <w:bCs/>
                <w:color w:val="000000"/>
              </w:rPr>
              <w:t>&lt;</w:t>
            </w:r>
            <w:r>
              <w:rPr>
                <w:bCs/>
                <w:color w:val="000000"/>
              </w:rPr>
              <w:t>3</w:t>
            </w:r>
            <w:r w:rsidRPr="00ED2988">
              <w:rPr>
                <w:bCs/>
                <w:color w:val="000000"/>
              </w:rPr>
              <w:t>&gt;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265 250,0</w:t>
            </w:r>
          </w:p>
        </w:tc>
        <w:tc>
          <w:tcPr>
            <w:tcW w:w="994" w:type="dxa"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61 033,6</w:t>
            </w:r>
          </w:p>
        </w:tc>
        <w:tc>
          <w:tcPr>
            <w:tcW w:w="992" w:type="dxa"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0CC">
              <w:rPr>
                <w:rFonts w:ascii="Times New Roman" w:hAnsi="Times New Roman" w:cs="Times New Roman"/>
              </w:rPr>
              <w:t>13446,2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0CC">
              <w:rPr>
                <w:rFonts w:ascii="Times New Roman" w:hAnsi="Times New Roman" w:cs="Times New Roman"/>
              </w:rPr>
              <w:t>13446,2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Pr="004A7ED9" w:rsidRDefault="001979B4" w:rsidP="00A56CBA">
            <w:pPr>
              <w:jc w:val="center"/>
              <w:rPr>
                <w:sz w:val="20"/>
                <w:szCs w:val="20"/>
              </w:rPr>
            </w:pPr>
            <w:r w:rsidRPr="004A7E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4A7ED9"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vAlign w:val="center"/>
          </w:tcPr>
          <w:p w:rsidR="001979B4" w:rsidRPr="004A7ED9" w:rsidRDefault="001979B4" w:rsidP="00A56CBA">
            <w:pPr>
              <w:jc w:val="center"/>
              <w:rPr>
                <w:sz w:val="20"/>
                <w:szCs w:val="20"/>
              </w:rPr>
            </w:pPr>
            <w:r w:rsidRPr="004A7E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4A7ED9">
              <w:rPr>
                <w:sz w:val="20"/>
                <w:szCs w:val="20"/>
              </w:rPr>
              <w:t>108,0</w:t>
            </w:r>
          </w:p>
        </w:tc>
      </w:tr>
      <w:tr w:rsidR="001979B4" w:rsidRPr="00ED2988" w:rsidTr="00213E8B">
        <w:trPr>
          <w:trHeight w:val="511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Default="001979B4" w:rsidP="00A56C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  <w:p w:rsidR="001979B4" w:rsidRPr="00ED2988" w:rsidRDefault="001979B4" w:rsidP="00A56C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транспортной инфраструктуры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484 963,6</w:t>
            </w:r>
          </w:p>
        </w:tc>
        <w:tc>
          <w:tcPr>
            <w:tcW w:w="994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93 224,6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50 690,3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50 610,3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96 812,8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Pr="00B06EC3" w:rsidRDefault="001979B4" w:rsidP="00A56CBA">
            <w:pPr>
              <w:jc w:val="center"/>
              <w:rPr>
                <w:sz w:val="20"/>
                <w:szCs w:val="20"/>
              </w:rPr>
            </w:pPr>
            <w:r w:rsidRPr="00B06EC3">
              <w:rPr>
                <w:sz w:val="20"/>
                <w:szCs w:val="20"/>
              </w:rPr>
              <w:t>96 812,8</w:t>
            </w:r>
          </w:p>
        </w:tc>
        <w:tc>
          <w:tcPr>
            <w:tcW w:w="992" w:type="dxa"/>
            <w:vAlign w:val="center"/>
          </w:tcPr>
          <w:p w:rsidR="001979B4" w:rsidRPr="00B06EC3" w:rsidRDefault="001979B4" w:rsidP="00A56CBA">
            <w:pPr>
              <w:jc w:val="center"/>
              <w:rPr>
                <w:sz w:val="20"/>
                <w:szCs w:val="20"/>
              </w:rPr>
            </w:pPr>
            <w:r w:rsidRPr="00B06EC3">
              <w:rPr>
                <w:sz w:val="20"/>
                <w:szCs w:val="20"/>
              </w:rPr>
              <w:t>96 812,8</w:t>
            </w:r>
          </w:p>
        </w:tc>
      </w:tr>
      <w:tr w:rsidR="001979B4" w:rsidRPr="00ED2988" w:rsidTr="00213E8B">
        <w:trPr>
          <w:trHeight w:val="473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F33581" w:rsidRDefault="001979B4" w:rsidP="00A56CBA">
            <w:r w:rsidRPr="00F33581"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219 713,6</w:t>
            </w:r>
          </w:p>
        </w:tc>
        <w:tc>
          <w:tcPr>
            <w:tcW w:w="994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32 191,0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37 244,1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37 164,1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12078" w:rsidRDefault="001979B4" w:rsidP="00A56CBA">
            <w:pPr>
              <w:jc w:val="center"/>
              <w:rPr>
                <w:sz w:val="20"/>
                <w:szCs w:val="20"/>
              </w:rPr>
            </w:pPr>
            <w:r w:rsidRPr="00712078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704,8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22E9E">
              <w:rPr>
                <w:sz w:val="20"/>
                <w:szCs w:val="20"/>
              </w:rPr>
              <w:t>37 704,8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222E9E">
              <w:rPr>
                <w:sz w:val="20"/>
                <w:szCs w:val="20"/>
              </w:rPr>
              <w:t>37 704,8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56864" w:rsidRDefault="001979B4" w:rsidP="00A56CBA">
            <w:r w:rsidRPr="00E56864">
              <w:t>областной бюджет &lt;3&gt;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265 250,0</w:t>
            </w:r>
          </w:p>
        </w:tc>
        <w:tc>
          <w:tcPr>
            <w:tcW w:w="994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61 033,6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435B">
              <w:rPr>
                <w:rFonts w:ascii="Times New Roman" w:hAnsi="Times New Roman" w:cs="Times New Roman"/>
              </w:rPr>
              <w:t>13446,2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435B">
              <w:rPr>
                <w:rFonts w:ascii="Times New Roman" w:hAnsi="Times New Roman" w:cs="Times New Roman"/>
              </w:rPr>
              <w:t>13446,2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040CC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59108,0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Pr="004A7ED9" w:rsidRDefault="001979B4" w:rsidP="00A56CBA">
            <w:pPr>
              <w:jc w:val="center"/>
              <w:rPr>
                <w:sz w:val="20"/>
                <w:szCs w:val="20"/>
              </w:rPr>
            </w:pPr>
            <w:r w:rsidRPr="004A7ED9">
              <w:rPr>
                <w:sz w:val="20"/>
                <w:szCs w:val="20"/>
              </w:rPr>
              <w:t>59108,0</w:t>
            </w:r>
          </w:p>
        </w:tc>
        <w:tc>
          <w:tcPr>
            <w:tcW w:w="992" w:type="dxa"/>
            <w:vAlign w:val="center"/>
          </w:tcPr>
          <w:p w:rsidR="001979B4" w:rsidRPr="004A7ED9" w:rsidRDefault="001979B4" w:rsidP="00A56CBA">
            <w:pPr>
              <w:jc w:val="center"/>
              <w:rPr>
                <w:sz w:val="20"/>
                <w:szCs w:val="20"/>
              </w:rPr>
            </w:pPr>
            <w:r w:rsidRPr="004A7ED9">
              <w:rPr>
                <w:sz w:val="20"/>
                <w:szCs w:val="20"/>
              </w:rPr>
              <w:t>59108,0</w:t>
            </w:r>
          </w:p>
        </w:tc>
      </w:tr>
      <w:tr w:rsidR="001979B4" w:rsidRPr="00ED2988" w:rsidTr="00213E8B">
        <w:trPr>
          <w:trHeight w:val="813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Default="001979B4" w:rsidP="00A56CB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  <w:p w:rsidR="001979B4" w:rsidRPr="00ED2988" w:rsidRDefault="001979B4" w:rsidP="00A56C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4 633,7</w:t>
            </w:r>
          </w:p>
        </w:tc>
        <w:tc>
          <w:tcPr>
            <w:tcW w:w="994" w:type="dxa"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4 408,7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330024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330024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979B4" w:rsidRPr="00ED2988" w:rsidTr="00213E8B">
        <w:trPr>
          <w:trHeight w:val="496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322323" w:rsidRDefault="001979B4" w:rsidP="00A56CBA">
            <w:r w:rsidRPr="00322323"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4 633,7</w:t>
            </w:r>
          </w:p>
        </w:tc>
        <w:tc>
          <w:tcPr>
            <w:tcW w:w="994" w:type="dxa"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4 408,7</w:t>
            </w:r>
          </w:p>
        </w:tc>
        <w:tc>
          <w:tcPr>
            <w:tcW w:w="992" w:type="dxa"/>
            <w:vAlign w:val="center"/>
          </w:tcPr>
          <w:p w:rsidR="001979B4" w:rsidRPr="0077435B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77435B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F4A5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F4A5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2F4A53">
              <w:rPr>
                <w:color w:val="000000"/>
                <w:sz w:val="22"/>
                <w:szCs w:val="22"/>
              </w:rPr>
              <w:t>45,0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outlineLvl w:val="2"/>
      </w:pPr>
    </w:p>
    <w:p w:rsidR="001979B4" w:rsidRDefault="001979B4" w:rsidP="001979B4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продолжение таблицы 2 на 2025-2030 года</w:t>
      </w:r>
    </w:p>
    <w:tbl>
      <w:tblPr>
        <w:tblW w:w="148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9"/>
        <w:gridCol w:w="4931"/>
        <w:gridCol w:w="1559"/>
        <w:gridCol w:w="994"/>
        <w:gridCol w:w="992"/>
        <w:gridCol w:w="992"/>
        <w:gridCol w:w="992"/>
        <w:gridCol w:w="993"/>
        <w:gridCol w:w="993"/>
      </w:tblGrid>
      <w:tr w:rsidR="001979B4" w:rsidRPr="00ED2988" w:rsidTr="00213E8B">
        <w:trPr>
          <w:trHeight w:val="3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B4" w:rsidRPr="00ED2988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D2988">
              <w:t xml:space="preserve">Наименование </w:t>
            </w:r>
            <w:r w:rsidRPr="00ED2988">
              <w:br/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ED2988">
              <w:t xml:space="preserve"> программы, номер и наименование подпрограммы</w:t>
            </w:r>
          </w:p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Источники</w:t>
            </w:r>
          </w:p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jc w:val="center"/>
              <w:rPr>
                <w:rFonts w:eastAsia="Calibri"/>
                <w:lang w:eastAsia="en-US"/>
              </w:rPr>
            </w:pPr>
            <w:r w:rsidRPr="00ED2988">
              <w:rPr>
                <w:rFonts w:eastAsia="Calibri"/>
                <w:lang w:eastAsia="en-US"/>
              </w:rPr>
              <w:t>Объем расходов всего</w:t>
            </w:r>
            <w:r w:rsidRPr="00ED2988">
              <w:rPr>
                <w:rFonts w:eastAsia="Calibri"/>
                <w:lang w:eastAsia="en-US"/>
              </w:rPr>
              <w:br/>
              <w:t>(тыс. рублей),</w:t>
            </w:r>
          </w:p>
          <w:p w:rsidR="001979B4" w:rsidRPr="00ED2988" w:rsidRDefault="001979B4" w:rsidP="00A56CBA">
            <w:pPr>
              <w:jc w:val="center"/>
              <w:rPr>
                <w:color w:val="000000"/>
              </w:rPr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2988">
              <w:t>в том числе по годам реализации</w:t>
            </w:r>
            <w:r>
              <w:t xml:space="preserve"> </w:t>
            </w:r>
            <w:r w:rsidRPr="00006438">
              <w:rPr>
                <w:rFonts w:eastAsia="Calibri"/>
                <w:lang w:eastAsia="en-US"/>
              </w:rPr>
              <w:t>муниципальной</w:t>
            </w:r>
            <w:r w:rsidRPr="00ED2988">
              <w:rPr>
                <w:rFonts w:eastAsia="Calibri"/>
                <w:lang w:eastAsia="en-US"/>
              </w:rPr>
              <w:t xml:space="preserve"> программы</w:t>
            </w:r>
          </w:p>
        </w:tc>
      </w:tr>
      <w:tr w:rsidR="001979B4" w:rsidRPr="00ED2988" w:rsidTr="00213E8B">
        <w:trPr>
          <w:cantSplit/>
          <w:trHeight w:val="163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B4" w:rsidRPr="00ED2988" w:rsidRDefault="001979B4" w:rsidP="00A56CBA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1979B4" w:rsidRPr="00ED2988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4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4931"/>
        <w:gridCol w:w="1559"/>
        <w:gridCol w:w="994"/>
        <w:gridCol w:w="992"/>
        <w:gridCol w:w="992"/>
        <w:gridCol w:w="992"/>
        <w:gridCol w:w="993"/>
        <w:gridCol w:w="992"/>
      </w:tblGrid>
      <w:tr w:rsidR="001979B4" w:rsidRPr="00ED2988" w:rsidTr="00213E8B">
        <w:trPr>
          <w:trHeight w:val="315"/>
          <w:tblHeader/>
        </w:trPr>
        <w:tc>
          <w:tcPr>
            <w:tcW w:w="2440" w:type="dxa"/>
            <w:shd w:val="clear" w:color="auto" w:fill="auto"/>
            <w:hideMark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1</w:t>
            </w:r>
          </w:p>
        </w:tc>
        <w:tc>
          <w:tcPr>
            <w:tcW w:w="4931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bCs/>
                <w:color w:val="000000"/>
              </w:rPr>
            </w:pPr>
            <w:r w:rsidRPr="00ED2988">
              <w:rPr>
                <w:bCs/>
                <w:color w:val="000000"/>
              </w:rPr>
              <w:t>3</w:t>
            </w:r>
          </w:p>
        </w:tc>
        <w:tc>
          <w:tcPr>
            <w:tcW w:w="994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979B4" w:rsidRPr="00ED2988" w:rsidRDefault="001979B4" w:rsidP="00A56CBA">
            <w:pPr>
              <w:jc w:val="center"/>
              <w:rPr>
                <w:color w:val="000000"/>
              </w:rPr>
            </w:pPr>
            <w:r w:rsidRPr="00ED2988">
              <w:rPr>
                <w:color w:val="000000"/>
              </w:rPr>
              <w:t>9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Pr="00A62576" w:rsidRDefault="001979B4" w:rsidP="00A56C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2576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  <w:r w:rsidRPr="00A62576">
              <w:rPr>
                <w:rFonts w:eastAsia="Calibri"/>
                <w:sz w:val="20"/>
                <w:szCs w:val="20"/>
                <w:lang w:eastAsia="en-US"/>
              </w:rPr>
              <w:t>Развитие транспортной системы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581 146,8</w:t>
            </w:r>
          </w:p>
        </w:tc>
        <w:tc>
          <w:tcPr>
            <w:tcW w:w="994" w:type="dxa"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2C637F">
              <w:rPr>
                <w:sz w:val="20"/>
                <w:szCs w:val="20"/>
              </w:rPr>
              <w:t>96 857,8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226 498,8</w:t>
            </w:r>
          </w:p>
        </w:tc>
        <w:tc>
          <w:tcPr>
            <w:tcW w:w="994" w:type="dxa"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  <w:tc>
          <w:tcPr>
            <w:tcW w:w="992" w:type="dxa"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  <w:tc>
          <w:tcPr>
            <w:tcW w:w="992" w:type="dxa"/>
            <w:shd w:val="clear" w:color="auto" w:fill="auto"/>
            <w:noWrap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  <w:tc>
          <w:tcPr>
            <w:tcW w:w="992" w:type="dxa"/>
            <w:shd w:val="clear" w:color="auto" w:fill="auto"/>
            <w:noWrap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  <w:tc>
          <w:tcPr>
            <w:tcW w:w="993" w:type="dxa"/>
            <w:shd w:val="clear" w:color="auto" w:fill="auto"/>
            <w:noWrap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  <w:tc>
          <w:tcPr>
            <w:tcW w:w="992" w:type="dxa"/>
          </w:tcPr>
          <w:p w:rsidR="001979B4" w:rsidRDefault="001979B4" w:rsidP="00A56CBA">
            <w:r w:rsidRPr="007D778D">
              <w:rPr>
                <w:sz w:val="20"/>
                <w:szCs w:val="20"/>
              </w:rPr>
              <w:t>37 749,8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vAlign w:val="center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 xml:space="preserve">областной бюджет </w:t>
            </w:r>
            <w:r w:rsidRPr="00ED2988">
              <w:rPr>
                <w:bCs/>
                <w:color w:val="000000"/>
              </w:rPr>
              <w:t>&lt;</w:t>
            </w:r>
            <w:r>
              <w:rPr>
                <w:bCs/>
                <w:color w:val="000000"/>
              </w:rPr>
              <w:t>3</w:t>
            </w:r>
            <w:r w:rsidRPr="00ED2988">
              <w:rPr>
                <w:bCs/>
                <w:color w:val="000000"/>
              </w:rPr>
              <w:t>&gt;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354 648,0</w:t>
            </w:r>
          </w:p>
        </w:tc>
        <w:tc>
          <w:tcPr>
            <w:tcW w:w="994" w:type="dxa"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0A1999">
              <w:rPr>
                <w:sz w:val="20"/>
                <w:szCs w:val="20"/>
              </w:rPr>
              <w:t>59 108,0</w:t>
            </w:r>
          </w:p>
        </w:tc>
      </w:tr>
      <w:tr w:rsidR="001979B4" w:rsidRPr="00ED2988" w:rsidTr="00213E8B">
        <w:trPr>
          <w:trHeight w:val="511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  <w:r w:rsidRPr="00A62576">
              <w:rPr>
                <w:color w:val="000000"/>
                <w:sz w:val="20"/>
                <w:szCs w:val="20"/>
              </w:rPr>
              <w:t>Подпрограмма 1</w:t>
            </w:r>
          </w:p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  <w:r w:rsidRPr="00A62576">
              <w:rPr>
                <w:color w:val="000000"/>
                <w:sz w:val="20"/>
                <w:szCs w:val="20"/>
              </w:rPr>
              <w:t xml:space="preserve">Развитие транспортной инфраструктуры на территории </w:t>
            </w:r>
            <w:proofErr w:type="spellStart"/>
            <w:r w:rsidRPr="00A62576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A6257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580 876,8</w:t>
            </w:r>
          </w:p>
        </w:tc>
        <w:tc>
          <w:tcPr>
            <w:tcW w:w="994" w:type="dxa"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7B57E7">
              <w:rPr>
                <w:sz w:val="20"/>
                <w:szCs w:val="20"/>
              </w:rPr>
              <w:t>96 812,8</w:t>
            </w:r>
          </w:p>
        </w:tc>
      </w:tr>
      <w:tr w:rsidR="001979B4" w:rsidRPr="00ED2988" w:rsidTr="00213E8B">
        <w:trPr>
          <w:trHeight w:val="473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F33581" w:rsidRDefault="001979B4" w:rsidP="00A56CBA">
            <w:r w:rsidRPr="00F33581"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226 228,8</w:t>
            </w:r>
          </w:p>
        </w:tc>
        <w:tc>
          <w:tcPr>
            <w:tcW w:w="994" w:type="dxa"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r w:rsidRPr="001F7D2E">
              <w:rPr>
                <w:sz w:val="20"/>
                <w:szCs w:val="20"/>
              </w:rPr>
              <w:t>37 704,8</w:t>
            </w:r>
          </w:p>
        </w:tc>
      </w:tr>
      <w:tr w:rsidR="001979B4" w:rsidRPr="00ED2988" w:rsidTr="00213E8B">
        <w:trPr>
          <w:trHeight w:val="315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E56864" w:rsidRDefault="001979B4" w:rsidP="00A56CBA">
            <w:r w:rsidRPr="00E56864">
              <w:t>областной бюджет &lt;3&gt;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9B4" w:rsidRPr="00F11A38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354 648,0</w:t>
            </w:r>
          </w:p>
        </w:tc>
        <w:tc>
          <w:tcPr>
            <w:tcW w:w="994" w:type="dxa"/>
            <w:vAlign w:val="center"/>
          </w:tcPr>
          <w:p w:rsidR="001979B4" w:rsidRPr="004A7ED9" w:rsidRDefault="001979B4" w:rsidP="00A5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500127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500127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500127">
              <w:rPr>
                <w:sz w:val="20"/>
                <w:szCs w:val="20"/>
              </w:rPr>
              <w:t>59 108,0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Default="001979B4" w:rsidP="00A56CBA">
            <w:pPr>
              <w:jc w:val="center"/>
            </w:pPr>
            <w:r w:rsidRPr="00500127">
              <w:rPr>
                <w:sz w:val="20"/>
                <w:szCs w:val="20"/>
              </w:rPr>
              <w:t>59 108,0</w:t>
            </w:r>
          </w:p>
        </w:tc>
        <w:tc>
          <w:tcPr>
            <w:tcW w:w="992" w:type="dxa"/>
            <w:vAlign w:val="center"/>
          </w:tcPr>
          <w:p w:rsidR="001979B4" w:rsidRDefault="001979B4" w:rsidP="00A56CBA">
            <w:pPr>
              <w:jc w:val="center"/>
            </w:pPr>
            <w:r w:rsidRPr="00500127">
              <w:rPr>
                <w:sz w:val="20"/>
                <w:szCs w:val="20"/>
              </w:rPr>
              <w:t>59 108,0</w:t>
            </w:r>
          </w:p>
        </w:tc>
      </w:tr>
      <w:tr w:rsidR="001979B4" w:rsidRPr="00ED2988" w:rsidTr="00213E8B">
        <w:trPr>
          <w:trHeight w:val="848"/>
        </w:trPr>
        <w:tc>
          <w:tcPr>
            <w:tcW w:w="2440" w:type="dxa"/>
            <w:vMerge w:val="restart"/>
            <w:shd w:val="clear" w:color="auto" w:fill="auto"/>
            <w:hideMark/>
          </w:tcPr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  <w:r w:rsidRPr="00A62576">
              <w:rPr>
                <w:color w:val="000000"/>
                <w:sz w:val="20"/>
                <w:szCs w:val="20"/>
              </w:rPr>
              <w:t>Подпрограмма 2</w:t>
            </w:r>
          </w:p>
          <w:p w:rsidR="001979B4" w:rsidRPr="00A62576" w:rsidRDefault="001979B4" w:rsidP="00A56CBA">
            <w:pPr>
              <w:rPr>
                <w:color w:val="000000"/>
                <w:sz w:val="20"/>
                <w:szCs w:val="20"/>
              </w:rPr>
            </w:pPr>
            <w:r w:rsidRPr="00A62576">
              <w:rPr>
                <w:color w:val="000000"/>
                <w:sz w:val="20"/>
                <w:szCs w:val="20"/>
              </w:rPr>
              <w:t xml:space="preserve">Повышение безопасности дорожного движения на территории </w:t>
            </w:r>
            <w:proofErr w:type="spellStart"/>
            <w:r w:rsidRPr="00A62576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A6257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4931" w:type="dxa"/>
            <w:shd w:val="clear" w:color="auto" w:fill="auto"/>
            <w:noWrap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  <w:r w:rsidRPr="00ED2988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4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979B4" w:rsidRPr="00ED2988" w:rsidTr="00213E8B">
        <w:trPr>
          <w:trHeight w:val="496"/>
        </w:trPr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1979B4" w:rsidRPr="00ED2988" w:rsidRDefault="001979B4" w:rsidP="00A56CBA">
            <w:pPr>
              <w:rPr>
                <w:color w:val="000000"/>
              </w:rPr>
            </w:pPr>
          </w:p>
        </w:tc>
        <w:tc>
          <w:tcPr>
            <w:tcW w:w="4931" w:type="dxa"/>
            <w:shd w:val="clear" w:color="auto" w:fill="auto"/>
            <w:hideMark/>
          </w:tcPr>
          <w:p w:rsidR="001979B4" w:rsidRPr="00322323" w:rsidRDefault="001979B4" w:rsidP="00A56CBA">
            <w:r w:rsidRPr="00322323"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4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1979B4" w:rsidRPr="00386D9D" w:rsidRDefault="001979B4" w:rsidP="00A56CBA">
            <w:pPr>
              <w:jc w:val="center"/>
              <w:rPr>
                <w:sz w:val="20"/>
                <w:szCs w:val="20"/>
              </w:rPr>
            </w:pPr>
            <w:r w:rsidRPr="00386D9D">
              <w:rPr>
                <w:color w:val="000000"/>
                <w:sz w:val="20"/>
                <w:szCs w:val="20"/>
              </w:rPr>
              <w:t>45,0</w:t>
            </w:r>
          </w:p>
        </w:tc>
      </w:tr>
    </w:tbl>
    <w:p w:rsidR="001979B4" w:rsidRDefault="001979B4" w:rsidP="001979B4">
      <w:pPr>
        <w:contextualSpacing/>
        <w:jc w:val="center"/>
        <w:rPr>
          <w:sz w:val="28"/>
          <w:szCs w:val="28"/>
        </w:rPr>
      </w:pPr>
    </w:p>
    <w:p w:rsidR="001979B4" w:rsidRDefault="001979B4" w:rsidP="001979B4">
      <w:pPr>
        <w:contextualSpacing/>
        <w:rPr>
          <w:sz w:val="28"/>
          <w:szCs w:val="28"/>
        </w:rPr>
      </w:pP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№ 3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 xml:space="preserve">к муниципальной программе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 w:rsidRPr="00D640C4">
        <w:t>Белокалитвинского</w:t>
      </w:r>
      <w:proofErr w:type="spellEnd"/>
      <w:r w:rsidRPr="00D640C4">
        <w:t xml:space="preserve"> района </w:t>
      </w:r>
    </w:p>
    <w:p w:rsidR="001979B4" w:rsidRPr="00D640C4" w:rsidRDefault="001979B4" w:rsidP="001979B4">
      <w:pPr>
        <w:widowControl w:val="0"/>
        <w:autoSpaceDE w:val="0"/>
        <w:autoSpaceDN w:val="0"/>
        <w:adjustRightInd w:val="0"/>
        <w:jc w:val="right"/>
        <w:outlineLvl w:val="2"/>
      </w:pPr>
      <w:r w:rsidRPr="00D640C4">
        <w:t>«Развитие транспортной системы»</w:t>
      </w:r>
    </w:p>
    <w:p w:rsidR="001979B4" w:rsidRDefault="001979B4" w:rsidP="001979B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1979B4" w:rsidRPr="006B08C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B08C4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3</w:t>
      </w:r>
    </w:p>
    <w:p w:rsidR="001979B4" w:rsidRPr="006B08C4" w:rsidRDefault="001979B4" w:rsidP="001979B4">
      <w:pPr>
        <w:jc w:val="center"/>
        <w:rPr>
          <w:bCs/>
        </w:rPr>
      </w:pPr>
      <w:r w:rsidRPr="006B08C4">
        <w:rPr>
          <w:bCs/>
        </w:rPr>
        <w:t>РАСПРЕДЕЛЕНИЕ</w:t>
      </w:r>
    </w:p>
    <w:p w:rsidR="001979B4" w:rsidRPr="006B08C4" w:rsidRDefault="001979B4" w:rsidP="001979B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6B08C4">
        <w:rPr>
          <w:bCs/>
        </w:rPr>
        <w:t xml:space="preserve">субсидий (иных межбюджетных трансфертов) по </w:t>
      </w:r>
      <w:r>
        <w:rPr>
          <w:bCs/>
        </w:rPr>
        <w:t xml:space="preserve">поселениям </w:t>
      </w:r>
      <w:proofErr w:type="spellStart"/>
      <w:r>
        <w:rPr>
          <w:bCs/>
        </w:rPr>
        <w:t>Белокалитвинского</w:t>
      </w:r>
      <w:proofErr w:type="spellEnd"/>
      <w:r>
        <w:rPr>
          <w:bCs/>
        </w:rPr>
        <w:t xml:space="preserve"> района</w:t>
      </w:r>
      <w:r w:rsidRPr="006B08C4">
        <w:rPr>
          <w:bCs/>
        </w:rPr>
        <w:t xml:space="preserve"> и направлениям расходования средств </w:t>
      </w:r>
    </w:p>
    <w:p w:rsidR="001979B4" w:rsidRPr="006B08C4" w:rsidRDefault="001979B4" w:rsidP="001979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B08C4">
        <w:rPr>
          <w:bCs/>
        </w:rPr>
        <w:t>тыс. рублей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992"/>
        <w:gridCol w:w="1134"/>
        <w:gridCol w:w="1276"/>
        <w:gridCol w:w="1134"/>
        <w:gridCol w:w="992"/>
        <w:gridCol w:w="992"/>
        <w:gridCol w:w="1220"/>
        <w:gridCol w:w="1190"/>
        <w:gridCol w:w="992"/>
        <w:gridCol w:w="1134"/>
        <w:gridCol w:w="1186"/>
        <w:gridCol w:w="969"/>
      </w:tblGrid>
      <w:tr w:rsidR="001979B4" w:rsidRPr="006B08C4" w:rsidTr="00213E8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Наимено</w:t>
            </w:r>
            <w:r w:rsidRPr="006B08C4">
              <w:rPr>
                <w:bCs/>
              </w:rPr>
              <w:t xml:space="preserve">вание </w:t>
            </w:r>
            <w:r>
              <w:rPr>
                <w:bCs/>
              </w:rPr>
              <w:t xml:space="preserve">поселения 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Белокалитвинского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289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</w:tr>
      <w:tr w:rsidR="001979B4" w:rsidRPr="006B08C4" w:rsidTr="00213E8B">
        <w:trPr>
          <w:trHeight w:val="1965"/>
        </w:trPr>
        <w:tc>
          <w:tcPr>
            <w:tcW w:w="568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федераль-ного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220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феде</w:t>
            </w:r>
            <w:r>
              <w:rPr>
                <w:bCs/>
              </w:rPr>
              <w:t>-раль</w:t>
            </w:r>
            <w:r w:rsidRPr="006B08C4">
              <w:rPr>
                <w:bCs/>
              </w:rPr>
              <w:t>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1190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местно-</w:t>
            </w:r>
            <w:proofErr w:type="spellStart"/>
            <w:r>
              <w:rPr>
                <w:bCs/>
              </w:rPr>
              <w:t>го</w:t>
            </w:r>
            <w:proofErr w:type="spellEnd"/>
            <w:r>
              <w:rPr>
                <w:bCs/>
              </w:rPr>
              <w:t xml:space="preserve"> бюджета</w:t>
            </w:r>
          </w:p>
        </w:tc>
        <w:tc>
          <w:tcPr>
            <w:tcW w:w="1186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r w:rsidRPr="006B08C4">
              <w:rPr>
                <w:bCs/>
              </w:rPr>
              <w:t>феде</w:t>
            </w:r>
            <w:r>
              <w:rPr>
                <w:bCs/>
              </w:rPr>
              <w:t>-</w:t>
            </w:r>
            <w:r w:rsidRPr="006B08C4">
              <w:rPr>
                <w:bCs/>
              </w:rPr>
              <w:t>раль-ного</w:t>
            </w:r>
            <w:proofErr w:type="spell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69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</w:pPr>
            <w:r w:rsidRPr="006B08C4">
              <w:t>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</w:pPr>
            <w:r w:rsidRPr="006B08C4">
              <w:t>2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3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4</w:t>
            </w:r>
          </w:p>
        </w:tc>
        <w:tc>
          <w:tcPr>
            <w:tcW w:w="1276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5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7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8</w:t>
            </w:r>
          </w:p>
        </w:tc>
        <w:tc>
          <w:tcPr>
            <w:tcW w:w="1220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9</w:t>
            </w:r>
          </w:p>
        </w:tc>
        <w:tc>
          <w:tcPr>
            <w:tcW w:w="1190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10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11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12</w:t>
            </w:r>
          </w:p>
        </w:tc>
        <w:tc>
          <w:tcPr>
            <w:tcW w:w="1186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13</w:t>
            </w:r>
          </w:p>
        </w:tc>
        <w:tc>
          <w:tcPr>
            <w:tcW w:w="969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14</w:t>
            </w:r>
          </w:p>
        </w:tc>
      </w:tr>
      <w:tr w:rsidR="001979B4" w:rsidRPr="006B08C4" w:rsidTr="00213E8B">
        <w:trPr>
          <w:trHeight w:val="315"/>
        </w:trPr>
        <w:tc>
          <w:tcPr>
            <w:tcW w:w="15622" w:type="dxa"/>
            <w:gridSpan w:val="15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</w:rPr>
              <w:t xml:space="preserve">Иные межбюджетные трансферты по муниципальным образованиям и направлениям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 на ремонт и содержание внутригородских,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                    и тротуаров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15 939,2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6 969,3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6307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6 969,3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E7B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307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507,7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E7B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307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757,0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E7B7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307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323,5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318,9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6764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1609C8" w:rsidRDefault="001979B4" w:rsidP="00A56CB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777,0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343,9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Нижнепо-повское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1 141,0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219,6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853,3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E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C813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949,7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27 325,6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>
              <w:t>13 072,7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9B767A" w:rsidRDefault="001979B4" w:rsidP="00A56CBA">
            <w:pPr>
              <w:jc w:val="center"/>
              <w:rPr>
                <w:sz w:val="22"/>
                <w:szCs w:val="22"/>
              </w:rPr>
            </w:pPr>
            <w:r w:rsidRPr="009B767A">
              <w:rPr>
                <w:sz w:val="22"/>
                <w:szCs w:val="22"/>
              </w:rPr>
              <w:t>13 446,2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04A6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15622" w:type="dxa"/>
            <w:gridSpan w:val="15"/>
            <w:shd w:val="clear" w:color="auto" w:fill="auto"/>
            <w:vAlign w:val="center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</w:rPr>
              <w:t xml:space="preserve">Иные межбюджетные трансферты по муниципальным образованиям и направлениям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 на обеспечение мероприятий по обеспечению безопасности дорожного движения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Белокалит-винское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Краснодонец-кое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E460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Нижнепо-повское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79B4" w:rsidRDefault="001979B4" w:rsidP="00A56C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979B4" w:rsidRPr="006B08C4" w:rsidRDefault="001979B4" w:rsidP="00A56CBA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7D18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7D18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Нераспределенный остаток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F03F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A02967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A02967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A02967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213E8B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213E8B">
              <w:rPr>
                <w:sz w:val="20"/>
                <w:szCs w:val="20"/>
              </w:rPr>
              <w:t>13 446,2</w:t>
            </w:r>
          </w:p>
        </w:tc>
      </w:tr>
      <w:tr w:rsidR="001979B4" w:rsidRPr="006B08C4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2 593,7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979B4" w:rsidRPr="006B08C4" w:rsidRDefault="001979B4" w:rsidP="00A56CBA">
            <w:pPr>
              <w:jc w:val="center"/>
            </w:pPr>
            <w:r>
              <w:rPr>
                <w:bCs/>
              </w:rPr>
              <w:t>Всего: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79B4" w:rsidRPr="006B08C4" w:rsidRDefault="001979B4" w:rsidP="00A56CBA">
            <w:r>
              <w:t>29 919,3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r>
              <w:t>16 846,6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13 072,7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979B4" w:rsidRPr="006B08C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продолжение таблицы 3 на 2022-2024 года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992"/>
        <w:gridCol w:w="1134"/>
        <w:gridCol w:w="1276"/>
        <w:gridCol w:w="1134"/>
        <w:gridCol w:w="992"/>
        <w:gridCol w:w="992"/>
        <w:gridCol w:w="1220"/>
        <w:gridCol w:w="1190"/>
        <w:gridCol w:w="992"/>
        <w:gridCol w:w="1134"/>
        <w:gridCol w:w="1186"/>
        <w:gridCol w:w="969"/>
      </w:tblGrid>
      <w:tr w:rsidR="001979B4" w:rsidRPr="006B08C4" w:rsidTr="00213E8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Наимено</w:t>
            </w:r>
            <w:r w:rsidRPr="006B08C4">
              <w:rPr>
                <w:bCs/>
              </w:rPr>
              <w:t xml:space="preserve">вание </w:t>
            </w:r>
            <w:r>
              <w:rPr>
                <w:bCs/>
              </w:rPr>
              <w:t xml:space="preserve">поселения 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Белокалитвинского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Всего</w:t>
            </w:r>
          </w:p>
        </w:tc>
        <w:tc>
          <w:tcPr>
            <w:tcW w:w="3289" w:type="dxa"/>
            <w:gridSpan w:val="3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в том числе:</w:t>
            </w:r>
          </w:p>
        </w:tc>
      </w:tr>
      <w:tr w:rsidR="001979B4" w:rsidRPr="006B08C4" w:rsidTr="00213E8B">
        <w:trPr>
          <w:trHeight w:val="1965"/>
        </w:trPr>
        <w:tc>
          <w:tcPr>
            <w:tcW w:w="568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федераль-ного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220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феде</w:t>
            </w:r>
            <w:r>
              <w:rPr>
                <w:bCs/>
              </w:rPr>
              <w:t>-раль</w:t>
            </w:r>
            <w:r w:rsidRPr="006B08C4">
              <w:rPr>
                <w:bCs/>
              </w:rPr>
              <w:t>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1190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>за счет средств</w:t>
            </w:r>
          </w:p>
          <w:p w:rsidR="001979B4" w:rsidRPr="006B08C4" w:rsidRDefault="001979B4" w:rsidP="00A56CBA">
            <w:pPr>
              <w:jc w:val="center"/>
              <w:rPr>
                <w:bCs/>
              </w:rPr>
            </w:pPr>
            <w:r>
              <w:rPr>
                <w:bCs/>
              </w:rPr>
              <w:t>местно-</w:t>
            </w:r>
            <w:proofErr w:type="spellStart"/>
            <w:r>
              <w:rPr>
                <w:bCs/>
              </w:rPr>
              <w:t>го</w:t>
            </w:r>
            <w:proofErr w:type="spellEnd"/>
            <w:r>
              <w:rPr>
                <w:bCs/>
              </w:rPr>
              <w:t xml:space="preserve"> бюджета</w:t>
            </w:r>
          </w:p>
        </w:tc>
        <w:tc>
          <w:tcPr>
            <w:tcW w:w="1186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r w:rsidRPr="006B08C4">
              <w:rPr>
                <w:bCs/>
              </w:rPr>
              <w:t>феде</w:t>
            </w:r>
            <w:r>
              <w:rPr>
                <w:bCs/>
              </w:rPr>
              <w:t>-</w:t>
            </w:r>
            <w:r w:rsidRPr="006B08C4">
              <w:rPr>
                <w:bCs/>
              </w:rPr>
              <w:t>раль-ного</w:t>
            </w:r>
            <w:proofErr w:type="spell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  <w:tc>
          <w:tcPr>
            <w:tcW w:w="969" w:type="dxa"/>
            <w:shd w:val="clear" w:color="auto" w:fill="auto"/>
            <w:hideMark/>
          </w:tcPr>
          <w:p w:rsidR="001979B4" w:rsidRPr="006B08C4" w:rsidRDefault="001979B4" w:rsidP="00A56CBA">
            <w:pPr>
              <w:ind w:left="-94"/>
              <w:jc w:val="center"/>
              <w:rPr>
                <w:bCs/>
              </w:rPr>
            </w:pPr>
            <w:r w:rsidRPr="006B08C4">
              <w:rPr>
                <w:bCs/>
              </w:rPr>
              <w:t xml:space="preserve">за счет средств </w:t>
            </w:r>
            <w:proofErr w:type="spellStart"/>
            <w:proofErr w:type="gramStart"/>
            <w:r w:rsidRPr="006B08C4">
              <w:rPr>
                <w:bCs/>
              </w:rPr>
              <w:t>област-ного</w:t>
            </w:r>
            <w:proofErr w:type="spellEnd"/>
            <w:proofErr w:type="gramEnd"/>
            <w:r w:rsidRPr="006B08C4">
              <w:rPr>
                <w:bCs/>
              </w:rPr>
              <w:t xml:space="preserve"> бюджета,</w:t>
            </w:r>
          </w:p>
          <w:p w:rsidR="001979B4" w:rsidRPr="006B08C4" w:rsidRDefault="005133DC" w:rsidP="00A56CBA">
            <w:pPr>
              <w:ind w:left="-94"/>
              <w:jc w:val="center"/>
              <w:rPr>
                <w:bCs/>
              </w:rPr>
            </w:pPr>
            <w:hyperlink w:anchor="Par866" w:history="1">
              <w:r w:rsidR="001979B4" w:rsidRPr="006B08C4">
                <w:rPr>
                  <w:bCs/>
                </w:rPr>
                <w:t>&lt;2&gt;</w:t>
              </w:r>
            </w:hyperlink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</w:pPr>
            <w:r w:rsidRPr="006B08C4">
              <w:t>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79B4" w:rsidRPr="006B08C4" w:rsidRDefault="001979B4" w:rsidP="00A56CBA">
            <w:pPr>
              <w:jc w:val="center"/>
            </w:pPr>
            <w:r w:rsidRPr="006B08C4">
              <w:t>2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3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4</w:t>
            </w:r>
          </w:p>
        </w:tc>
        <w:tc>
          <w:tcPr>
            <w:tcW w:w="1276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5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7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8</w:t>
            </w:r>
          </w:p>
        </w:tc>
        <w:tc>
          <w:tcPr>
            <w:tcW w:w="1220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9</w:t>
            </w:r>
          </w:p>
        </w:tc>
        <w:tc>
          <w:tcPr>
            <w:tcW w:w="1190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10</w:t>
            </w:r>
          </w:p>
        </w:tc>
        <w:tc>
          <w:tcPr>
            <w:tcW w:w="992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11</w:t>
            </w:r>
          </w:p>
        </w:tc>
        <w:tc>
          <w:tcPr>
            <w:tcW w:w="1134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12</w:t>
            </w:r>
          </w:p>
        </w:tc>
        <w:tc>
          <w:tcPr>
            <w:tcW w:w="1186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13</w:t>
            </w:r>
          </w:p>
        </w:tc>
        <w:tc>
          <w:tcPr>
            <w:tcW w:w="969" w:type="dxa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 w:rsidRPr="006B08C4">
              <w:t>14</w:t>
            </w:r>
          </w:p>
        </w:tc>
      </w:tr>
      <w:tr w:rsidR="001979B4" w:rsidRPr="006B08C4" w:rsidTr="00213E8B">
        <w:trPr>
          <w:trHeight w:val="315"/>
        </w:trPr>
        <w:tc>
          <w:tcPr>
            <w:tcW w:w="15622" w:type="dxa"/>
            <w:gridSpan w:val="15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</w:rPr>
              <w:t xml:space="preserve">Иные межбюджетные трансферты по муниципальным образованиям и направлениям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 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Богураевс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Нижнепо-повское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79B4" w:rsidRPr="006B08C4" w:rsidRDefault="001979B4" w:rsidP="00A56CBA"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9B4" w:rsidRPr="006B08C4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</w:tcPr>
          <w:p w:rsidR="001979B4" w:rsidRPr="006B08C4" w:rsidRDefault="001979B4" w:rsidP="00A56CBA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Default="001979B4" w:rsidP="00A56CBA">
            <w:pPr>
              <w:jc w:val="center"/>
              <w:rPr>
                <w:color w:val="000000"/>
                <w:sz w:val="22"/>
                <w:szCs w:val="22"/>
              </w:rPr>
            </w:pPr>
            <w:r w:rsidRPr="00A02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Default="001979B4" w:rsidP="00A56CBA">
            <w:pPr>
              <w:jc w:val="center"/>
            </w:pPr>
            <w:r w:rsidRPr="0027382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979B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979B4" w:rsidRPr="0040333A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продолжение таблицы 3 на 2025-2027 года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992"/>
        <w:gridCol w:w="1134"/>
        <w:gridCol w:w="1276"/>
        <w:gridCol w:w="1134"/>
        <w:gridCol w:w="992"/>
        <w:gridCol w:w="992"/>
        <w:gridCol w:w="1220"/>
        <w:gridCol w:w="1190"/>
        <w:gridCol w:w="992"/>
        <w:gridCol w:w="1134"/>
        <w:gridCol w:w="1186"/>
        <w:gridCol w:w="969"/>
      </w:tblGrid>
      <w:tr w:rsidR="001979B4" w:rsidRPr="00D97191" w:rsidTr="00213E8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Наименование поселения 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7191">
              <w:rPr>
                <w:bCs/>
                <w:sz w:val="20"/>
                <w:szCs w:val="20"/>
              </w:rPr>
              <w:t>Белокалитвинского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2027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289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979B4" w:rsidRPr="00D97191" w:rsidTr="00213E8B">
        <w:trPr>
          <w:trHeight w:val="1965"/>
        </w:trPr>
        <w:tc>
          <w:tcPr>
            <w:tcW w:w="568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20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90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местно-</w:t>
            </w:r>
            <w:proofErr w:type="spellStart"/>
            <w:r w:rsidRPr="00D97191">
              <w:rPr>
                <w:bCs/>
                <w:sz w:val="20"/>
                <w:szCs w:val="20"/>
              </w:rPr>
              <w:t>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186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D97191">
              <w:rPr>
                <w:bCs/>
                <w:sz w:val="20"/>
                <w:szCs w:val="20"/>
              </w:rPr>
              <w:t>феде-раль-ного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69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12</w:t>
            </w:r>
          </w:p>
        </w:tc>
        <w:tc>
          <w:tcPr>
            <w:tcW w:w="1186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14</w:t>
            </w:r>
          </w:p>
        </w:tc>
      </w:tr>
      <w:tr w:rsidR="001979B4" w:rsidRPr="00D97191" w:rsidTr="00213E8B">
        <w:trPr>
          <w:trHeight w:val="315"/>
        </w:trPr>
        <w:tc>
          <w:tcPr>
            <w:tcW w:w="15622" w:type="dxa"/>
            <w:gridSpan w:val="15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Иные межбюджетные трансферты по муниципальным образованиям и направлениям расходования средств муниципальной программы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района «Развитие транспортной системы» 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Богураевс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-кое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Горняцкое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Грушево-Дубовское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Ильинское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Коксовское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Краснодонецкое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Литвиновское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Нижнепо-повское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Рудаковское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Синегорское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Шолоховское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979B4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979B4" w:rsidRPr="00FB2D48" w:rsidRDefault="001979B4" w:rsidP="001979B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B2D48">
        <w:rPr>
          <w:rFonts w:eastAsia="Calibri"/>
          <w:lang w:eastAsia="en-US"/>
        </w:rPr>
        <w:t>продолжение таблицы</w:t>
      </w:r>
      <w:r>
        <w:rPr>
          <w:rFonts w:eastAsia="Calibri"/>
          <w:lang w:eastAsia="en-US"/>
        </w:rPr>
        <w:t xml:space="preserve"> 3</w:t>
      </w:r>
      <w:r w:rsidRPr="00FB2D48">
        <w:rPr>
          <w:rFonts w:eastAsia="Calibri"/>
          <w:lang w:eastAsia="en-US"/>
        </w:rPr>
        <w:t xml:space="preserve"> на 2028-2030 года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992"/>
        <w:gridCol w:w="1134"/>
        <w:gridCol w:w="1276"/>
        <w:gridCol w:w="1134"/>
        <w:gridCol w:w="992"/>
        <w:gridCol w:w="992"/>
        <w:gridCol w:w="1220"/>
        <w:gridCol w:w="1190"/>
        <w:gridCol w:w="992"/>
        <w:gridCol w:w="1134"/>
        <w:gridCol w:w="1186"/>
        <w:gridCol w:w="969"/>
      </w:tblGrid>
      <w:tr w:rsidR="001979B4" w:rsidRPr="00D97191" w:rsidTr="00213E8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Наименование поселения 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7191">
              <w:rPr>
                <w:bCs/>
                <w:sz w:val="20"/>
                <w:szCs w:val="20"/>
              </w:rPr>
              <w:t>Белокалитвинского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2030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289" w:type="dxa"/>
            <w:gridSpan w:val="3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979B4" w:rsidRPr="00D97191" w:rsidTr="00213E8B">
        <w:trPr>
          <w:trHeight w:val="1965"/>
        </w:trPr>
        <w:tc>
          <w:tcPr>
            <w:tcW w:w="568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20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90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за счет средств</w:t>
            </w:r>
          </w:p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>местно-</w:t>
            </w:r>
            <w:proofErr w:type="spellStart"/>
            <w:r w:rsidRPr="00D97191">
              <w:rPr>
                <w:bCs/>
                <w:sz w:val="20"/>
                <w:szCs w:val="20"/>
              </w:rPr>
              <w:t>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186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D97191">
              <w:rPr>
                <w:bCs/>
                <w:sz w:val="20"/>
                <w:szCs w:val="20"/>
              </w:rPr>
              <w:t>феде-раль-ного</w:t>
            </w:r>
            <w:proofErr w:type="spell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69" w:type="dxa"/>
            <w:shd w:val="clear" w:color="auto" w:fill="auto"/>
            <w:hideMark/>
          </w:tcPr>
          <w:p w:rsidR="001979B4" w:rsidRPr="00D97191" w:rsidRDefault="001979B4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r w:rsidRPr="00D97191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D97191">
              <w:rPr>
                <w:bCs/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D97191">
              <w:rPr>
                <w:bCs/>
                <w:sz w:val="20"/>
                <w:szCs w:val="20"/>
              </w:rPr>
              <w:t xml:space="preserve"> бюджета,</w:t>
            </w:r>
          </w:p>
          <w:p w:rsidR="001979B4" w:rsidRPr="00D97191" w:rsidRDefault="005133DC" w:rsidP="00A56CBA">
            <w:pPr>
              <w:ind w:left="-94"/>
              <w:jc w:val="center"/>
              <w:rPr>
                <w:bCs/>
                <w:sz w:val="20"/>
                <w:szCs w:val="20"/>
              </w:rPr>
            </w:pPr>
            <w:hyperlink w:anchor="Par866" w:history="1">
              <w:r w:rsidR="001979B4" w:rsidRPr="00D97191">
                <w:rPr>
                  <w:bCs/>
                  <w:sz w:val="20"/>
                  <w:szCs w:val="20"/>
                </w:rPr>
                <w:t>&lt;2&gt;</w:t>
              </w:r>
            </w:hyperlink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12</w:t>
            </w:r>
          </w:p>
        </w:tc>
        <w:tc>
          <w:tcPr>
            <w:tcW w:w="1186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14</w:t>
            </w:r>
          </w:p>
        </w:tc>
      </w:tr>
      <w:tr w:rsidR="001979B4" w:rsidRPr="00D97191" w:rsidTr="00213E8B">
        <w:trPr>
          <w:trHeight w:val="315"/>
        </w:trPr>
        <w:tc>
          <w:tcPr>
            <w:tcW w:w="15622" w:type="dxa"/>
            <w:gridSpan w:val="15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Иные межбюджетные трансферты по муниципальным образованиям и направлениям расходования средств муниципальной программы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района «Развитие транспортной системы» 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Богураевс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-кое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Горняцкое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Грушево-Дубовское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Ильинское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Коксовское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Краснодонецкое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Литвиновское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Нижнепо-повское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Рудаковское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proofErr w:type="spellStart"/>
            <w:r w:rsidRPr="00D97191">
              <w:rPr>
                <w:color w:val="000000"/>
                <w:sz w:val="20"/>
                <w:szCs w:val="20"/>
              </w:rPr>
              <w:t>Синегорское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79B4" w:rsidRPr="00D97191" w:rsidRDefault="001979B4" w:rsidP="00A56CBA">
            <w:pPr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 xml:space="preserve">Шолоховское </w:t>
            </w:r>
            <w:proofErr w:type="spellStart"/>
            <w:r w:rsidRPr="00D97191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D97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9B4" w:rsidRPr="00D97191" w:rsidTr="00213E8B">
        <w:trPr>
          <w:trHeight w:val="315"/>
        </w:trPr>
        <w:tc>
          <w:tcPr>
            <w:tcW w:w="2269" w:type="dxa"/>
            <w:gridSpan w:val="2"/>
            <w:shd w:val="clear" w:color="auto" w:fill="auto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color w:val="000000"/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979B4" w:rsidRPr="00D97191" w:rsidRDefault="001979B4" w:rsidP="00A56CBA">
            <w:pPr>
              <w:jc w:val="center"/>
              <w:rPr>
                <w:sz w:val="20"/>
                <w:szCs w:val="20"/>
              </w:rPr>
            </w:pPr>
            <w:r w:rsidRPr="00D9719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13E8B" w:rsidRDefault="00213E8B" w:rsidP="001979B4">
      <w:pPr>
        <w:contextualSpacing/>
      </w:pPr>
    </w:p>
    <w:p w:rsidR="00213E8B" w:rsidRDefault="00213E8B" w:rsidP="001979B4">
      <w:pPr>
        <w:contextualSpacing/>
      </w:pPr>
    </w:p>
    <w:p w:rsidR="00213E8B" w:rsidRDefault="00213E8B" w:rsidP="001979B4">
      <w:pPr>
        <w:contextualSpacing/>
      </w:pPr>
    </w:p>
    <w:p w:rsidR="001979B4" w:rsidRPr="00746F65" w:rsidRDefault="001979B4" w:rsidP="00213E8B">
      <w:pPr>
        <w:contextualSpacing/>
        <w:jc w:val="center"/>
      </w:pPr>
      <w:r w:rsidRPr="00746F65">
        <w:t>Управляющий делами                                                                                           Л.Г. Василенко</w:t>
      </w:r>
    </w:p>
    <w:p w:rsidR="001979B4" w:rsidRPr="003A39C2" w:rsidRDefault="001979B4" w:rsidP="00835273">
      <w:pPr>
        <w:rPr>
          <w:sz w:val="28"/>
          <w:szCs w:val="28"/>
        </w:rPr>
      </w:pPr>
    </w:p>
    <w:sectPr w:rsidR="001979B4" w:rsidRPr="003A39C2" w:rsidSect="001979B4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DC" w:rsidRDefault="005133DC">
      <w:r>
        <w:separator/>
      </w:r>
    </w:p>
  </w:endnote>
  <w:endnote w:type="continuationSeparator" w:id="0">
    <w:p w:rsidR="005133DC" w:rsidRDefault="0051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635AA" w:rsidRPr="007635A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635AA">
      <w:rPr>
        <w:noProof/>
        <w:sz w:val="14"/>
        <w:lang w:val="en-US"/>
      </w:rPr>
      <w:t>C</w:t>
    </w:r>
    <w:r w:rsidR="007635AA" w:rsidRPr="007635AA">
      <w:rPr>
        <w:noProof/>
        <w:sz w:val="14"/>
      </w:rPr>
      <w:t>:\</w:t>
    </w:r>
    <w:r w:rsidR="007635AA">
      <w:rPr>
        <w:noProof/>
        <w:sz w:val="14"/>
        <w:lang w:val="en-US"/>
      </w:rPr>
      <w:t>Users</w:t>
    </w:r>
    <w:r w:rsidR="007635AA" w:rsidRPr="007635AA">
      <w:rPr>
        <w:noProof/>
        <w:sz w:val="14"/>
      </w:rPr>
      <w:t>\</w:t>
    </w:r>
    <w:r w:rsidR="007635AA">
      <w:rPr>
        <w:noProof/>
        <w:sz w:val="14"/>
        <w:lang w:val="en-US"/>
      </w:rPr>
      <w:t>eio</w:t>
    </w:r>
    <w:r w:rsidR="007635AA" w:rsidRPr="007635AA">
      <w:rPr>
        <w:noProof/>
        <w:sz w:val="14"/>
      </w:rPr>
      <w:t>3\Сохранения Алентьева\Мои документы\Постановления\изм_2086-май.</w:t>
    </w:r>
    <w:r w:rsidR="007635A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03923" w:rsidRPr="00103923">
      <w:rPr>
        <w:noProof/>
        <w:sz w:val="14"/>
      </w:rPr>
      <w:t>5/16/2019 12:55:00</w:t>
    </w:r>
    <w:r w:rsidR="0010392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03923">
      <w:rPr>
        <w:noProof/>
        <w:sz w:val="14"/>
        <w:lang w:val="en-US"/>
      </w:rPr>
      <w:t>30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03923">
      <w:rPr>
        <w:noProof/>
        <w:sz w:val="14"/>
      </w:rPr>
      <w:t>32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DC" w:rsidRDefault="005133DC">
      <w:r>
        <w:separator/>
      </w:r>
    </w:p>
  </w:footnote>
  <w:footnote w:type="continuationSeparator" w:id="0">
    <w:p w:rsidR="005133DC" w:rsidRDefault="0051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7" w15:restartNumberingAfterBreak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3923"/>
    <w:rsid w:val="00130BA6"/>
    <w:rsid w:val="00162686"/>
    <w:rsid w:val="001643E9"/>
    <w:rsid w:val="00191DF6"/>
    <w:rsid w:val="001979B4"/>
    <w:rsid w:val="001F0876"/>
    <w:rsid w:val="00213E8B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3605D"/>
    <w:rsid w:val="00346A95"/>
    <w:rsid w:val="00354895"/>
    <w:rsid w:val="0037568B"/>
    <w:rsid w:val="003A362C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3DC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35AA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377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979B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rsid w:val="001979B4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locked/>
    <w:rsid w:val="001979B4"/>
    <w:rPr>
      <w:sz w:val="44"/>
    </w:rPr>
  </w:style>
  <w:style w:type="character" w:customStyle="1" w:styleId="20">
    <w:name w:val="Заголовок 2 Знак"/>
    <w:link w:val="2"/>
    <w:locked/>
    <w:rsid w:val="001979B4"/>
    <w:rPr>
      <w:b/>
      <w:sz w:val="28"/>
    </w:rPr>
  </w:style>
  <w:style w:type="character" w:customStyle="1" w:styleId="a4">
    <w:name w:val="Верхний колонтитул Знак"/>
    <w:link w:val="a3"/>
    <w:locked/>
    <w:rsid w:val="001979B4"/>
    <w:rPr>
      <w:sz w:val="28"/>
    </w:rPr>
  </w:style>
  <w:style w:type="paragraph" w:customStyle="1" w:styleId="23">
    <w:name w:val="Основной текст 23"/>
    <w:basedOn w:val="a"/>
    <w:rsid w:val="001979B4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1979B4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locked/>
    <w:rsid w:val="001979B4"/>
    <w:rPr>
      <w:sz w:val="24"/>
      <w:szCs w:val="24"/>
    </w:rPr>
  </w:style>
  <w:style w:type="character" w:styleId="ad">
    <w:name w:val="page number"/>
    <w:rsid w:val="001979B4"/>
    <w:rPr>
      <w:rFonts w:cs="Times New Roman"/>
    </w:rPr>
  </w:style>
  <w:style w:type="paragraph" w:styleId="ae">
    <w:name w:val="Body Text Indent"/>
    <w:basedOn w:val="a"/>
    <w:link w:val="af"/>
    <w:rsid w:val="001979B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979B4"/>
    <w:rPr>
      <w:sz w:val="28"/>
      <w:lang w:val="x-none" w:eastAsia="x-none"/>
    </w:rPr>
  </w:style>
  <w:style w:type="paragraph" w:customStyle="1" w:styleId="Postan">
    <w:name w:val="Postan"/>
    <w:basedOn w:val="a"/>
    <w:rsid w:val="001979B4"/>
    <w:pPr>
      <w:jc w:val="center"/>
    </w:pPr>
    <w:rPr>
      <w:sz w:val="28"/>
      <w:szCs w:val="20"/>
    </w:rPr>
  </w:style>
  <w:style w:type="character" w:styleId="af0">
    <w:name w:val="Hyperlink"/>
    <w:rsid w:val="001979B4"/>
    <w:rPr>
      <w:rFonts w:cs="Times New Roman"/>
      <w:color w:val="0000FF"/>
      <w:u w:val="single"/>
    </w:rPr>
  </w:style>
  <w:style w:type="character" w:styleId="af1">
    <w:name w:val="FollowedHyperlink"/>
    <w:rsid w:val="001979B4"/>
    <w:rPr>
      <w:rFonts w:cs="Times New Roman"/>
      <w:color w:val="800080"/>
      <w:u w:val="single"/>
    </w:rPr>
  </w:style>
  <w:style w:type="paragraph" w:customStyle="1" w:styleId="af2">
    <w:basedOn w:val="a"/>
    <w:next w:val="af3"/>
    <w:link w:val="af4"/>
    <w:qFormat/>
    <w:rsid w:val="001979B4"/>
    <w:pPr>
      <w:jc w:val="center"/>
    </w:pPr>
    <w:rPr>
      <w:lang w:val="x-none" w:eastAsia="x-none"/>
    </w:rPr>
  </w:style>
  <w:style w:type="character" w:customStyle="1" w:styleId="af4">
    <w:name w:val="Название Знак"/>
    <w:link w:val="af2"/>
    <w:locked/>
    <w:rsid w:val="001979B4"/>
    <w:rPr>
      <w:sz w:val="24"/>
      <w:szCs w:val="24"/>
      <w:lang w:val="x-none" w:eastAsia="x-none" w:bidi="ar-SA"/>
    </w:rPr>
  </w:style>
  <w:style w:type="paragraph" w:styleId="24">
    <w:name w:val="Body Text 2"/>
    <w:basedOn w:val="a"/>
    <w:link w:val="25"/>
    <w:rsid w:val="001979B4"/>
    <w:pPr>
      <w:autoSpaceDE w:val="0"/>
      <w:autoSpaceDN w:val="0"/>
      <w:adjustRightInd w:val="0"/>
      <w:jc w:val="both"/>
    </w:pPr>
    <w:rPr>
      <w:color w:val="FF000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1979B4"/>
    <w:rPr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1979B4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979B4"/>
    <w:rPr>
      <w:sz w:val="28"/>
      <w:szCs w:val="28"/>
      <w:lang w:val="x-none" w:eastAsia="x-none"/>
    </w:rPr>
  </w:style>
  <w:style w:type="paragraph" w:styleId="26">
    <w:name w:val="Body Text Indent 2"/>
    <w:basedOn w:val="a"/>
    <w:link w:val="27"/>
    <w:rsid w:val="001979B4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1979B4"/>
    <w:rPr>
      <w:rFonts w:ascii="Calibri" w:hAnsi="Calibri"/>
      <w:sz w:val="28"/>
      <w:szCs w:val="28"/>
      <w:lang w:val="x-none" w:eastAsia="x-none"/>
    </w:rPr>
  </w:style>
  <w:style w:type="paragraph" w:styleId="33">
    <w:name w:val="Body Text Indent 3"/>
    <w:basedOn w:val="a"/>
    <w:link w:val="34"/>
    <w:rsid w:val="001979B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979B4"/>
    <w:rPr>
      <w:sz w:val="16"/>
      <w:szCs w:val="16"/>
      <w:lang w:val="x-none" w:eastAsia="x-none"/>
    </w:rPr>
  </w:style>
  <w:style w:type="paragraph" w:styleId="af5">
    <w:name w:val="No Spacing"/>
    <w:qFormat/>
    <w:rsid w:val="001979B4"/>
    <w:rPr>
      <w:rFonts w:ascii="Calibri" w:hAnsi="Calibri"/>
      <w:sz w:val="22"/>
      <w:szCs w:val="22"/>
    </w:rPr>
  </w:style>
  <w:style w:type="paragraph" w:styleId="af6">
    <w:name w:val="List Paragraph"/>
    <w:basedOn w:val="a"/>
    <w:qFormat/>
    <w:rsid w:val="001979B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97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97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7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97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1979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1979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1979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5">
    <w:name w:val="xl65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979B4"/>
    <w:pPr>
      <w:spacing w:before="100" w:beforeAutospacing="1" w:after="100" w:afterAutospacing="1"/>
    </w:pPr>
  </w:style>
  <w:style w:type="paragraph" w:customStyle="1" w:styleId="xl68">
    <w:name w:val="xl68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979B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197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97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97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97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97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97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97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8">
    <w:name w:val="Гипертекстовая ссылка"/>
    <w:rsid w:val="001979B4"/>
    <w:rPr>
      <w:color w:val="106BBE"/>
      <w:sz w:val="26"/>
    </w:rPr>
  </w:style>
  <w:style w:type="table" w:styleId="af9">
    <w:name w:val="Table Grid"/>
    <w:basedOn w:val="a1"/>
    <w:rsid w:val="00197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rsid w:val="001979B4"/>
    <w:pPr>
      <w:widowControl w:val="0"/>
      <w:suppressAutoHyphens/>
    </w:pPr>
    <w:rPr>
      <w:rFonts w:eastAsia="Arial"/>
      <w:sz w:val="28"/>
      <w:lang w:eastAsia="ar-SA"/>
    </w:rPr>
  </w:style>
  <w:style w:type="paragraph" w:styleId="af3">
    <w:name w:val="Title"/>
    <w:basedOn w:val="a"/>
    <w:next w:val="a"/>
    <w:link w:val="afa"/>
    <w:qFormat/>
    <w:rsid w:val="001979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3"/>
    <w:rsid w:val="0019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E54B-4100-4B51-855C-51505467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2019-05-16T09:54:00Z</cp:lastPrinted>
  <dcterms:created xsi:type="dcterms:W3CDTF">2019-05-16T09:45:00Z</dcterms:created>
  <dcterms:modified xsi:type="dcterms:W3CDTF">2019-05-21T13:16:00Z</dcterms:modified>
</cp:coreProperties>
</file>