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16E5B" w:rsidP="00872883">
      <w:pPr>
        <w:spacing w:before="120"/>
        <w:rPr>
          <w:sz w:val="28"/>
        </w:rPr>
      </w:pPr>
      <w:r>
        <w:rPr>
          <w:sz w:val="28"/>
        </w:rPr>
        <w:t>12</w:t>
      </w:r>
      <w:r w:rsidR="003D5F10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EE5C0D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173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E5C0D" w:rsidRPr="00EE5C0D" w:rsidRDefault="00EE5C0D" w:rsidP="003D5F10">
      <w:pPr>
        <w:ind w:right="5499"/>
        <w:jc w:val="both"/>
        <w:rPr>
          <w:sz w:val="28"/>
          <w:szCs w:val="28"/>
        </w:rPr>
      </w:pPr>
      <w:bookmarkStart w:id="2" w:name="Наименование"/>
      <w:bookmarkEnd w:id="2"/>
      <w:r w:rsidRPr="00EE5C0D">
        <w:rPr>
          <w:sz w:val="28"/>
          <w:szCs w:val="28"/>
        </w:rPr>
        <w:t xml:space="preserve">Об установлении цен на дополнительные платные услуги, предоставляемые муниципальным бюджетным учреждением дополнительного образования «Детская музыкальная школа </w:t>
      </w:r>
      <w:r w:rsidR="003D5F10">
        <w:rPr>
          <w:sz w:val="28"/>
          <w:szCs w:val="28"/>
        </w:rPr>
        <w:t xml:space="preserve">                            </w:t>
      </w:r>
      <w:r w:rsidRPr="00EE5C0D">
        <w:rPr>
          <w:sz w:val="28"/>
          <w:szCs w:val="28"/>
        </w:rPr>
        <w:t xml:space="preserve">х. </w:t>
      </w:r>
      <w:proofErr w:type="spellStart"/>
      <w:r w:rsidRPr="00EE5C0D">
        <w:rPr>
          <w:sz w:val="28"/>
          <w:szCs w:val="28"/>
        </w:rPr>
        <w:t>Богураев</w:t>
      </w:r>
      <w:proofErr w:type="spellEnd"/>
      <w:r w:rsidRPr="00EE5C0D">
        <w:rPr>
          <w:sz w:val="28"/>
          <w:szCs w:val="28"/>
        </w:rPr>
        <w:t xml:space="preserve">» </w:t>
      </w:r>
      <w:proofErr w:type="spellStart"/>
      <w:r w:rsidRPr="00EE5C0D">
        <w:rPr>
          <w:sz w:val="28"/>
          <w:szCs w:val="28"/>
        </w:rPr>
        <w:t>Белокалитвинского</w:t>
      </w:r>
      <w:proofErr w:type="spellEnd"/>
      <w:r w:rsidRPr="00EE5C0D">
        <w:rPr>
          <w:sz w:val="28"/>
          <w:szCs w:val="28"/>
        </w:rPr>
        <w:t xml:space="preserve"> района</w:t>
      </w:r>
    </w:p>
    <w:p w:rsidR="00EE5C0D" w:rsidRPr="00EE5C0D" w:rsidRDefault="00EE5C0D" w:rsidP="003D5F10">
      <w:pPr>
        <w:ind w:right="5499" w:firstLine="720"/>
        <w:jc w:val="both"/>
        <w:rPr>
          <w:sz w:val="28"/>
          <w:szCs w:val="28"/>
        </w:rPr>
      </w:pPr>
    </w:p>
    <w:p w:rsidR="00EE5C0D" w:rsidRPr="00EE5C0D" w:rsidRDefault="00EE5C0D" w:rsidP="00EE5C0D">
      <w:pPr>
        <w:ind w:firstLine="720"/>
        <w:jc w:val="both"/>
        <w:rPr>
          <w:b/>
          <w:sz w:val="28"/>
          <w:szCs w:val="28"/>
        </w:rPr>
      </w:pPr>
      <w:r w:rsidRPr="00EE5C0D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муниципального бюджетного учреждения дополнительного образования «Детская музыкальная школа х. </w:t>
      </w:r>
      <w:proofErr w:type="spellStart"/>
      <w:r w:rsidRPr="00EE5C0D">
        <w:rPr>
          <w:sz w:val="28"/>
          <w:szCs w:val="28"/>
        </w:rPr>
        <w:t>Богураев</w:t>
      </w:r>
      <w:proofErr w:type="spellEnd"/>
      <w:r w:rsidRPr="00EE5C0D">
        <w:rPr>
          <w:sz w:val="28"/>
          <w:szCs w:val="28"/>
        </w:rPr>
        <w:t xml:space="preserve">» </w:t>
      </w:r>
      <w:proofErr w:type="spellStart"/>
      <w:r w:rsidRPr="00EE5C0D">
        <w:rPr>
          <w:sz w:val="28"/>
          <w:szCs w:val="28"/>
        </w:rPr>
        <w:t>Белокалитвинского</w:t>
      </w:r>
      <w:proofErr w:type="spellEnd"/>
      <w:r w:rsidRPr="00EE5C0D">
        <w:rPr>
          <w:sz w:val="28"/>
          <w:szCs w:val="28"/>
        </w:rPr>
        <w:t xml:space="preserve"> района и решением тарифной комиссии Администрации </w:t>
      </w:r>
      <w:proofErr w:type="spellStart"/>
      <w:r w:rsidRPr="00EE5C0D">
        <w:rPr>
          <w:sz w:val="28"/>
          <w:szCs w:val="28"/>
        </w:rPr>
        <w:t>Белокалитвинского</w:t>
      </w:r>
      <w:proofErr w:type="spellEnd"/>
      <w:r w:rsidRPr="00EE5C0D">
        <w:rPr>
          <w:sz w:val="28"/>
          <w:szCs w:val="28"/>
        </w:rPr>
        <w:t xml:space="preserve"> района от 21.12.2017 № 5,</w:t>
      </w:r>
    </w:p>
    <w:p w:rsidR="00EE5C0D" w:rsidRPr="00EE5C0D" w:rsidRDefault="00EE5C0D" w:rsidP="00EE5C0D">
      <w:pPr>
        <w:jc w:val="center"/>
        <w:rPr>
          <w:b/>
          <w:sz w:val="28"/>
          <w:szCs w:val="28"/>
        </w:rPr>
      </w:pPr>
    </w:p>
    <w:p w:rsidR="00EE5C0D" w:rsidRPr="00EE5C0D" w:rsidRDefault="00EE5C0D" w:rsidP="00EE5C0D">
      <w:pPr>
        <w:jc w:val="center"/>
        <w:rPr>
          <w:sz w:val="28"/>
          <w:szCs w:val="28"/>
        </w:rPr>
      </w:pPr>
      <w:r w:rsidRPr="00EE5C0D">
        <w:rPr>
          <w:sz w:val="28"/>
          <w:szCs w:val="28"/>
        </w:rPr>
        <w:t>ПОСТАНОВЛЯЮ:</w:t>
      </w:r>
    </w:p>
    <w:p w:rsidR="00EE5C0D" w:rsidRPr="00EE5C0D" w:rsidRDefault="00EE5C0D" w:rsidP="003D5F10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EE5C0D">
        <w:rPr>
          <w:color w:val="000000"/>
          <w:sz w:val="28"/>
          <w:szCs w:val="28"/>
        </w:rPr>
        <w:t xml:space="preserve"> Установить цены на дополнительные платные образовательные услуги, предоставляемые муниципальным бюджетным учреждением дополнительного образования </w:t>
      </w:r>
      <w:r w:rsidRPr="00EE5C0D">
        <w:rPr>
          <w:sz w:val="28"/>
          <w:szCs w:val="28"/>
        </w:rPr>
        <w:t xml:space="preserve">«Детская музыкальная школа х. </w:t>
      </w:r>
      <w:proofErr w:type="spellStart"/>
      <w:r w:rsidRPr="00EE5C0D">
        <w:rPr>
          <w:sz w:val="28"/>
          <w:szCs w:val="28"/>
        </w:rPr>
        <w:t>Богураев</w:t>
      </w:r>
      <w:proofErr w:type="spellEnd"/>
      <w:r w:rsidRPr="00EE5C0D">
        <w:rPr>
          <w:sz w:val="28"/>
          <w:szCs w:val="28"/>
        </w:rPr>
        <w:t xml:space="preserve">» </w:t>
      </w:r>
      <w:proofErr w:type="spellStart"/>
      <w:r w:rsidRPr="00EE5C0D">
        <w:rPr>
          <w:sz w:val="28"/>
          <w:szCs w:val="28"/>
        </w:rPr>
        <w:t>Белокалитвинского</w:t>
      </w:r>
      <w:proofErr w:type="spellEnd"/>
      <w:r w:rsidRPr="00EE5C0D">
        <w:rPr>
          <w:sz w:val="28"/>
          <w:szCs w:val="28"/>
        </w:rPr>
        <w:t xml:space="preserve"> района </w:t>
      </w:r>
      <w:r w:rsidRPr="00EE5C0D">
        <w:rPr>
          <w:color w:val="000000"/>
          <w:sz w:val="28"/>
          <w:szCs w:val="28"/>
        </w:rPr>
        <w:t xml:space="preserve">согласно </w:t>
      </w:r>
      <w:proofErr w:type="gramStart"/>
      <w:r w:rsidRPr="00EE5C0D">
        <w:rPr>
          <w:color w:val="000000"/>
          <w:sz w:val="28"/>
          <w:szCs w:val="28"/>
        </w:rPr>
        <w:t>приложению</w:t>
      </w:r>
      <w:proofErr w:type="gramEnd"/>
      <w:r w:rsidRPr="00EE5C0D">
        <w:rPr>
          <w:color w:val="000000"/>
          <w:sz w:val="28"/>
          <w:szCs w:val="28"/>
        </w:rPr>
        <w:t xml:space="preserve"> к настоящему постановлению. </w:t>
      </w:r>
    </w:p>
    <w:p w:rsidR="00EE5C0D" w:rsidRPr="00EE5C0D" w:rsidRDefault="00EE5C0D" w:rsidP="003D5F10">
      <w:pPr>
        <w:ind w:left="-57" w:firstLine="709"/>
        <w:jc w:val="both"/>
        <w:rPr>
          <w:sz w:val="28"/>
          <w:szCs w:val="28"/>
        </w:rPr>
      </w:pPr>
      <w:r w:rsidRPr="00EE5C0D">
        <w:rPr>
          <w:sz w:val="28"/>
          <w:szCs w:val="28"/>
        </w:rPr>
        <w:t xml:space="preserve">2. </w:t>
      </w:r>
      <w:r w:rsidRPr="00EE5C0D">
        <w:rPr>
          <w:rFonts w:eastAsia="Calibri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EE5C0D">
        <w:rPr>
          <w:sz w:val="28"/>
          <w:szCs w:val="28"/>
        </w:rPr>
        <w:t>и распространяется на правоотношения, возникшие с 01.01.2018.</w:t>
      </w:r>
      <w:r w:rsidRPr="00EE5C0D">
        <w:rPr>
          <w:rFonts w:eastAsia="Calibri"/>
          <w:sz w:val="28"/>
          <w:szCs w:val="28"/>
        </w:rPr>
        <w:t xml:space="preserve"> </w:t>
      </w:r>
    </w:p>
    <w:p w:rsidR="00EE5C0D" w:rsidRPr="00EE5C0D" w:rsidRDefault="00EE5C0D" w:rsidP="003D5F10">
      <w:pPr>
        <w:ind w:firstLine="709"/>
        <w:jc w:val="both"/>
        <w:rPr>
          <w:sz w:val="28"/>
          <w:szCs w:val="28"/>
        </w:rPr>
      </w:pPr>
      <w:r w:rsidRPr="00EE5C0D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EE5C0D">
        <w:rPr>
          <w:sz w:val="28"/>
          <w:szCs w:val="28"/>
        </w:rPr>
        <w:t>Белокалитвинского</w:t>
      </w:r>
      <w:proofErr w:type="spellEnd"/>
      <w:r w:rsidRPr="00EE5C0D">
        <w:rPr>
          <w:sz w:val="28"/>
          <w:szCs w:val="28"/>
        </w:rPr>
        <w:t xml:space="preserve"> района по социальным </w:t>
      </w:r>
      <w:proofErr w:type="gramStart"/>
      <w:r w:rsidRPr="00EE5C0D">
        <w:rPr>
          <w:sz w:val="28"/>
          <w:szCs w:val="28"/>
        </w:rPr>
        <w:t>вопросам</w:t>
      </w:r>
      <w:r w:rsidR="003D5F10">
        <w:rPr>
          <w:sz w:val="28"/>
          <w:szCs w:val="28"/>
        </w:rPr>
        <w:t xml:space="preserve"> </w:t>
      </w:r>
      <w:r w:rsidRPr="00EE5C0D">
        <w:rPr>
          <w:sz w:val="28"/>
          <w:szCs w:val="28"/>
        </w:rPr>
        <w:t xml:space="preserve"> </w:t>
      </w:r>
      <w:proofErr w:type="spellStart"/>
      <w:r w:rsidRPr="00EE5C0D">
        <w:rPr>
          <w:sz w:val="28"/>
          <w:szCs w:val="28"/>
        </w:rPr>
        <w:t>Е.Н.Керенцеву</w:t>
      </w:r>
      <w:proofErr w:type="spellEnd"/>
      <w:proofErr w:type="gramEnd"/>
      <w:r w:rsidRPr="00EE5C0D">
        <w:rPr>
          <w:sz w:val="28"/>
          <w:szCs w:val="28"/>
        </w:rPr>
        <w:t>.</w:t>
      </w:r>
    </w:p>
    <w:p w:rsidR="00EE5C0D" w:rsidRPr="00EE5C0D" w:rsidRDefault="00EE5C0D" w:rsidP="00EE5C0D">
      <w:pPr>
        <w:keepNext/>
        <w:ind w:left="1140" w:hanging="998"/>
        <w:jc w:val="both"/>
        <w:rPr>
          <w:sz w:val="28"/>
          <w:szCs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3D5F10" w:rsidRDefault="003D5F10" w:rsidP="00EE5C0D">
      <w:pPr>
        <w:jc w:val="right"/>
        <w:rPr>
          <w:color w:val="000000"/>
          <w:kern w:val="1"/>
          <w:sz w:val="28"/>
          <w:szCs w:val="28"/>
          <w:lang w:eastAsia="ar-SA"/>
        </w:rPr>
      </w:pPr>
    </w:p>
    <w:p w:rsidR="003D5F10" w:rsidRDefault="003D5F10" w:rsidP="003D5F10">
      <w:pPr>
        <w:rPr>
          <w:sz w:val="28"/>
        </w:rPr>
      </w:pPr>
      <w:r>
        <w:rPr>
          <w:sz w:val="28"/>
        </w:rPr>
        <w:t>Верно:</w:t>
      </w:r>
    </w:p>
    <w:p w:rsidR="003D5F10" w:rsidRDefault="003D5F10" w:rsidP="003D5F10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3D5F10" w:rsidRDefault="003D5F10" w:rsidP="003D5F10">
      <w:pPr>
        <w:pStyle w:val="a3"/>
        <w:tabs>
          <w:tab w:val="clear" w:pos="4536"/>
          <w:tab w:val="clear" w:pos="9072"/>
        </w:tabs>
        <w:sectPr w:rsidR="003D5F1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E5C0D" w:rsidRPr="00EE5C0D" w:rsidRDefault="00EE5C0D" w:rsidP="00EE5C0D">
      <w:pPr>
        <w:jc w:val="right"/>
        <w:rPr>
          <w:color w:val="000000"/>
          <w:kern w:val="1"/>
          <w:sz w:val="28"/>
          <w:szCs w:val="28"/>
        </w:rPr>
      </w:pPr>
      <w:r w:rsidRPr="00EE5C0D">
        <w:rPr>
          <w:color w:val="000000"/>
          <w:kern w:val="1"/>
          <w:sz w:val="28"/>
          <w:szCs w:val="28"/>
          <w:lang w:eastAsia="ar-SA"/>
        </w:rPr>
        <w:lastRenderedPageBreak/>
        <w:t>Приложение</w:t>
      </w:r>
    </w:p>
    <w:p w:rsidR="00EE5C0D" w:rsidRPr="00EE5C0D" w:rsidRDefault="00EE5C0D" w:rsidP="00EE5C0D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EE5C0D">
        <w:rPr>
          <w:color w:val="000000"/>
          <w:kern w:val="1"/>
          <w:sz w:val="28"/>
          <w:szCs w:val="28"/>
        </w:rPr>
        <w:t xml:space="preserve"> </w:t>
      </w:r>
      <w:r w:rsidRPr="00EE5C0D">
        <w:rPr>
          <w:color w:val="000000"/>
          <w:kern w:val="1"/>
          <w:sz w:val="28"/>
          <w:szCs w:val="28"/>
          <w:lang w:eastAsia="ar-SA"/>
        </w:rPr>
        <w:t xml:space="preserve">к постановлению Администрации </w:t>
      </w:r>
    </w:p>
    <w:p w:rsidR="00EE5C0D" w:rsidRPr="00EE5C0D" w:rsidRDefault="00EE5C0D" w:rsidP="00EE5C0D">
      <w:pPr>
        <w:jc w:val="right"/>
        <w:rPr>
          <w:color w:val="000000"/>
          <w:kern w:val="1"/>
          <w:sz w:val="28"/>
          <w:szCs w:val="28"/>
          <w:lang w:eastAsia="ar-SA"/>
        </w:rPr>
      </w:pPr>
      <w:proofErr w:type="spellStart"/>
      <w:r w:rsidRPr="00EE5C0D">
        <w:rPr>
          <w:color w:val="000000"/>
          <w:kern w:val="1"/>
          <w:sz w:val="28"/>
          <w:szCs w:val="28"/>
          <w:lang w:eastAsia="ar-SA"/>
        </w:rPr>
        <w:t>Белокалитвинского</w:t>
      </w:r>
      <w:proofErr w:type="spellEnd"/>
      <w:r w:rsidRPr="00EE5C0D">
        <w:rPr>
          <w:color w:val="000000"/>
          <w:kern w:val="1"/>
          <w:sz w:val="28"/>
          <w:szCs w:val="28"/>
          <w:lang w:eastAsia="ar-SA"/>
        </w:rPr>
        <w:t xml:space="preserve"> района</w:t>
      </w:r>
    </w:p>
    <w:p w:rsidR="00EE5C0D" w:rsidRPr="00EE5C0D" w:rsidRDefault="00EE5C0D" w:rsidP="00EE5C0D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EE5C0D">
        <w:rPr>
          <w:color w:val="000000"/>
          <w:kern w:val="1"/>
          <w:sz w:val="28"/>
          <w:szCs w:val="28"/>
          <w:lang w:eastAsia="ar-SA"/>
        </w:rPr>
        <w:t xml:space="preserve">от </w:t>
      </w:r>
      <w:r w:rsidR="00616E5B">
        <w:rPr>
          <w:color w:val="000000"/>
          <w:kern w:val="1"/>
          <w:sz w:val="28"/>
          <w:szCs w:val="28"/>
          <w:lang w:eastAsia="ar-SA"/>
        </w:rPr>
        <w:t>12</w:t>
      </w:r>
      <w:r w:rsidR="003D5F10">
        <w:rPr>
          <w:color w:val="000000"/>
          <w:kern w:val="1"/>
          <w:sz w:val="28"/>
          <w:szCs w:val="28"/>
          <w:lang w:eastAsia="ar-SA"/>
        </w:rPr>
        <w:t xml:space="preserve">.02.2018 </w:t>
      </w:r>
      <w:r w:rsidRPr="00EE5C0D">
        <w:rPr>
          <w:color w:val="000000"/>
          <w:kern w:val="1"/>
          <w:sz w:val="28"/>
          <w:szCs w:val="28"/>
          <w:lang w:eastAsia="ar-SA"/>
        </w:rPr>
        <w:t xml:space="preserve"> № </w:t>
      </w:r>
      <w:r w:rsidR="00616E5B">
        <w:rPr>
          <w:color w:val="000000"/>
          <w:kern w:val="1"/>
          <w:sz w:val="28"/>
          <w:szCs w:val="28"/>
          <w:lang w:eastAsia="ar-SA"/>
        </w:rPr>
        <w:t>173</w:t>
      </w:r>
      <w:bookmarkStart w:id="3" w:name="_GoBack"/>
      <w:bookmarkEnd w:id="3"/>
    </w:p>
    <w:p w:rsidR="00EE5C0D" w:rsidRPr="00EE5C0D" w:rsidRDefault="00EE5C0D" w:rsidP="00EE5C0D">
      <w:pPr>
        <w:jc w:val="center"/>
        <w:rPr>
          <w:color w:val="000000"/>
          <w:kern w:val="1"/>
          <w:sz w:val="28"/>
          <w:szCs w:val="28"/>
          <w:lang w:eastAsia="ar-SA"/>
        </w:rPr>
      </w:pPr>
    </w:p>
    <w:p w:rsidR="00EE5C0D" w:rsidRPr="00EE5C0D" w:rsidRDefault="00EE5C0D" w:rsidP="00EE5C0D">
      <w:pPr>
        <w:jc w:val="center"/>
        <w:rPr>
          <w:color w:val="000000"/>
          <w:kern w:val="1"/>
          <w:sz w:val="28"/>
          <w:szCs w:val="28"/>
        </w:rPr>
      </w:pPr>
      <w:r w:rsidRPr="00EE5C0D">
        <w:rPr>
          <w:color w:val="000000"/>
          <w:kern w:val="1"/>
          <w:sz w:val="28"/>
          <w:szCs w:val="28"/>
          <w:lang w:eastAsia="ar-SA"/>
        </w:rPr>
        <w:t>Прейскурант цен</w:t>
      </w:r>
    </w:p>
    <w:p w:rsidR="00EE5C0D" w:rsidRPr="00EE5C0D" w:rsidRDefault="00EE5C0D" w:rsidP="00EE5C0D">
      <w:pPr>
        <w:jc w:val="center"/>
        <w:rPr>
          <w:color w:val="000000"/>
          <w:kern w:val="1"/>
          <w:sz w:val="28"/>
          <w:szCs w:val="28"/>
          <w:lang w:eastAsia="ar-SA"/>
        </w:rPr>
      </w:pPr>
      <w:r w:rsidRPr="00EE5C0D">
        <w:rPr>
          <w:color w:val="000000"/>
          <w:kern w:val="1"/>
          <w:sz w:val="28"/>
          <w:szCs w:val="28"/>
        </w:rPr>
        <w:t xml:space="preserve"> </w:t>
      </w:r>
      <w:r w:rsidRPr="00EE5C0D">
        <w:rPr>
          <w:color w:val="000000"/>
          <w:kern w:val="1"/>
          <w:sz w:val="28"/>
          <w:szCs w:val="28"/>
          <w:lang w:eastAsia="ar-SA"/>
        </w:rPr>
        <w:t xml:space="preserve">на дополнительные платные образовательные услуги, оказываемые муниципальным бюджетным учреждением дополнительного образования </w:t>
      </w:r>
      <w:r w:rsidRPr="00EE5C0D">
        <w:rPr>
          <w:sz w:val="28"/>
          <w:szCs w:val="28"/>
        </w:rPr>
        <w:t xml:space="preserve">«Детская музыкальная школа х. </w:t>
      </w:r>
      <w:proofErr w:type="spellStart"/>
      <w:r w:rsidRPr="00EE5C0D">
        <w:rPr>
          <w:sz w:val="28"/>
          <w:szCs w:val="28"/>
        </w:rPr>
        <w:t>Богураев</w:t>
      </w:r>
      <w:proofErr w:type="spellEnd"/>
      <w:r w:rsidRPr="00EE5C0D">
        <w:rPr>
          <w:sz w:val="28"/>
          <w:szCs w:val="28"/>
        </w:rPr>
        <w:t xml:space="preserve">» </w:t>
      </w:r>
      <w:proofErr w:type="spellStart"/>
      <w:r w:rsidRPr="00EE5C0D">
        <w:rPr>
          <w:sz w:val="28"/>
          <w:szCs w:val="28"/>
        </w:rPr>
        <w:t>Белокалитвинского</w:t>
      </w:r>
      <w:proofErr w:type="spellEnd"/>
      <w:r w:rsidRPr="00EE5C0D">
        <w:rPr>
          <w:sz w:val="28"/>
          <w:szCs w:val="28"/>
        </w:rPr>
        <w:t xml:space="preserve"> района</w:t>
      </w:r>
    </w:p>
    <w:p w:rsidR="00EE5C0D" w:rsidRPr="00EE5C0D" w:rsidRDefault="00EE5C0D" w:rsidP="00EE5C0D">
      <w:pPr>
        <w:jc w:val="center"/>
        <w:rPr>
          <w:color w:val="000000"/>
          <w:spacing w:val="-2"/>
          <w:kern w:val="1"/>
          <w:sz w:val="28"/>
          <w:szCs w:val="28"/>
          <w:lang w:eastAsia="ar-SA"/>
        </w:rPr>
      </w:pPr>
    </w:p>
    <w:tbl>
      <w:tblPr>
        <w:tblW w:w="10513" w:type="dxa"/>
        <w:tblInd w:w="-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5227"/>
        <w:gridCol w:w="2164"/>
        <w:gridCol w:w="2469"/>
      </w:tblGrid>
      <w:tr w:rsidR="00EE5C0D" w:rsidRPr="00EE5C0D" w:rsidTr="003D5F10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</w:rPr>
              <w:t xml:space="preserve">№ </w:t>
            </w: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Наименование услуги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sz w:val="28"/>
                <w:szCs w:val="28"/>
              </w:rPr>
            </w:pPr>
            <w:r w:rsidRPr="00EE5C0D">
              <w:rPr>
                <w:sz w:val="28"/>
                <w:szCs w:val="28"/>
              </w:rPr>
              <w:t>Цена</w:t>
            </w:r>
          </w:p>
        </w:tc>
      </w:tr>
      <w:tr w:rsidR="00EE5C0D" w:rsidRPr="00EE5C0D" w:rsidTr="003D5F10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Раннее музыкальное развитие для детей 5-6 лет (3 часа в неделю – 1 урок индивидуальный, 2 урока – групповые занятия)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руб./ 1 учащегося в месяц</w:t>
            </w:r>
          </w:p>
        </w:tc>
        <w:tc>
          <w:tcPr>
            <w:tcW w:w="2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sz w:val="28"/>
                <w:szCs w:val="28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1800-00</w:t>
            </w:r>
          </w:p>
        </w:tc>
      </w:tr>
      <w:tr w:rsidR="00EE5C0D" w:rsidRPr="00EE5C0D" w:rsidTr="003D5F10">
        <w:tc>
          <w:tcPr>
            <w:tcW w:w="6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Индивидуальное обучение игре на музыкальном инструменте «Фортепиано», «Гитара» для детей, получивших образование по одной из специальностей, но желающие продолжить обучение второй специальности и для взрослых (2 часа в неделю – индивидуальный урок)</w:t>
            </w: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руб./ 1 учащегося в месяц</w:t>
            </w:r>
          </w:p>
        </w:tc>
        <w:tc>
          <w:tcPr>
            <w:tcW w:w="24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sz w:val="28"/>
                <w:szCs w:val="28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2500-00</w:t>
            </w:r>
          </w:p>
        </w:tc>
      </w:tr>
      <w:tr w:rsidR="00EE5C0D" w:rsidRPr="00EE5C0D" w:rsidTr="003D5F10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Индивидуальное обучение пению «Сольное народное пение» для детей, получивших образование по одной из специальностей, но желающие продолжить обучение второй специальности и для взрослых (2 часа в неделю – индивидуальный урок)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руб./ 1 учащегося в месяц</w:t>
            </w:r>
          </w:p>
        </w:tc>
        <w:tc>
          <w:tcPr>
            <w:tcW w:w="2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5C0D" w:rsidRPr="00EE5C0D" w:rsidRDefault="00EE5C0D" w:rsidP="00B7246B">
            <w:pPr>
              <w:jc w:val="center"/>
              <w:rPr>
                <w:sz w:val="28"/>
                <w:szCs w:val="28"/>
              </w:rPr>
            </w:pPr>
            <w:r w:rsidRPr="00EE5C0D">
              <w:rPr>
                <w:color w:val="000000"/>
                <w:kern w:val="1"/>
                <w:sz w:val="28"/>
                <w:szCs w:val="28"/>
                <w:lang w:eastAsia="ar-SA"/>
              </w:rPr>
              <w:t>2500-00</w:t>
            </w:r>
          </w:p>
        </w:tc>
      </w:tr>
    </w:tbl>
    <w:p w:rsidR="00EE5C0D" w:rsidRPr="00EE5C0D" w:rsidRDefault="00EE5C0D" w:rsidP="00EE5C0D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EE5C0D" w:rsidRDefault="00EE5C0D" w:rsidP="00EE5C0D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3D5F10" w:rsidRPr="00EE5C0D" w:rsidRDefault="003D5F10" w:rsidP="00EE5C0D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EE5C0D" w:rsidRPr="00EE5C0D" w:rsidRDefault="00EE5C0D" w:rsidP="00EE5C0D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EE5C0D" w:rsidRPr="00EE5C0D" w:rsidRDefault="00EE5C0D" w:rsidP="00EE5C0D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 xml:space="preserve">Управляющий делами </w:t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ab/>
        <w:t xml:space="preserve">          Л.Г.</w:t>
      </w:r>
      <w:r w:rsidR="003D5F10">
        <w:rPr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EE5C0D">
        <w:rPr>
          <w:color w:val="000000"/>
          <w:spacing w:val="-2"/>
          <w:kern w:val="1"/>
          <w:sz w:val="28"/>
          <w:szCs w:val="28"/>
          <w:lang w:eastAsia="ar-SA"/>
        </w:rPr>
        <w:t>Василенко</w:t>
      </w:r>
    </w:p>
    <w:p w:rsidR="00506564" w:rsidRPr="00EE5C0D" w:rsidRDefault="00506564">
      <w:pPr>
        <w:pStyle w:val="a3"/>
        <w:tabs>
          <w:tab w:val="clear" w:pos="4536"/>
          <w:tab w:val="clear" w:pos="9072"/>
        </w:tabs>
        <w:rPr>
          <w:szCs w:val="28"/>
        </w:rPr>
      </w:pPr>
    </w:p>
    <w:sectPr w:rsidR="00506564" w:rsidRPr="00EE5C0D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3B" w:rsidRDefault="00825D3B">
      <w:r>
        <w:separator/>
      </w:r>
    </w:p>
  </w:endnote>
  <w:endnote w:type="continuationSeparator" w:id="0">
    <w:p w:rsidR="00825D3B" w:rsidRDefault="0082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0" w:rsidRPr="00844AAA" w:rsidRDefault="003D5F10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EE5C0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EE5C0D">
      <w:rPr>
        <w:noProof/>
        <w:sz w:val="14"/>
      </w:rPr>
      <w:t>Документ2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16E5B" w:rsidRPr="00616E5B">
      <w:rPr>
        <w:noProof/>
        <w:sz w:val="14"/>
      </w:rPr>
      <w:t>09.02.2018 9:34:00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3D5F10" w:rsidRPr="00EE5C0D" w:rsidRDefault="003D5F10">
    <w:pPr>
      <w:pStyle w:val="a5"/>
      <w:jc w:val="right"/>
      <w:rPr>
        <w:sz w:val="14"/>
      </w:rPr>
    </w:pPr>
    <w:r>
      <w:rPr>
        <w:sz w:val="14"/>
      </w:rPr>
      <w:t>стр</w:t>
    </w:r>
    <w:r w:rsidRPr="00EE5C0D">
      <w:rPr>
        <w:sz w:val="14"/>
      </w:rPr>
      <w:t xml:space="preserve">. </w:t>
    </w:r>
    <w:r>
      <w:rPr>
        <w:sz w:val="14"/>
      </w:rPr>
      <w:fldChar w:fldCharType="begin"/>
    </w:r>
    <w:r w:rsidRPr="00EE5C0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EE5C0D">
      <w:rPr>
        <w:sz w:val="14"/>
      </w:rPr>
      <w:instrText xml:space="preserve"> </w:instrText>
    </w:r>
    <w:r>
      <w:rPr>
        <w:sz w:val="14"/>
      </w:rPr>
      <w:fldChar w:fldCharType="separate"/>
    </w:r>
    <w:r w:rsidR="00616E5B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16E5B">
      <w:rPr>
        <w:noProof/>
        <w:sz w:val="14"/>
      </w:rPr>
      <w:t>2</w:t>
    </w:r>
    <w:r>
      <w:rPr>
        <w:sz w:val="14"/>
      </w:rPr>
      <w:fldChar w:fldCharType="end"/>
    </w:r>
    <w:r w:rsidRPr="00EE5C0D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5F10" w:rsidRPr="003D5F1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5F10">
      <w:rPr>
        <w:noProof/>
        <w:sz w:val="14"/>
        <w:lang w:val="en-US"/>
      </w:rPr>
      <w:t>C</w:t>
    </w:r>
    <w:r w:rsidR="003D5F10" w:rsidRPr="003D5F10">
      <w:rPr>
        <w:noProof/>
        <w:sz w:val="14"/>
      </w:rPr>
      <w:t>:\</w:t>
    </w:r>
    <w:r w:rsidR="003D5F10">
      <w:rPr>
        <w:noProof/>
        <w:sz w:val="14"/>
        <w:lang w:val="en-US"/>
      </w:rPr>
      <w:t>Users</w:t>
    </w:r>
    <w:r w:rsidR="003D5F10" w:rsidRPr="003D5F10">
      <w:rPr>
        <w:noProof/>
        <w:sz w:val="14"/>
      </w:rPr>
      <w:t>\</w:t>
    </w:r>
    <w:r w:rsidR="003D5F10">
      <w:rPr>
        <w:noProof/>
        <w:sz w:val="14"/>
        <w:lang w:val="en-US"/>
      </w:rPr>
      <w:t>eio</w:t>
    </w:r>
    <w:r w:rsidR="003D5F10" w:rsidRPr="003D5F10">
      <w:rPr>
        <w:noProof/>
        <w:sz w:val="14"/>
      </w:rPr>
      <w:t>3\Сохранения Алентьева\Мои документы\Постановления\доп_пл-ус-ДМШ-Бог.</w:t>
    </w:r>
    <w:r w:rsidR="003D5F1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16E5B" w:rsidRPr="00616E5B">
      <w:rPr>
        <w:noProof/>
        <w:sz w:val="14"/>
      </w:rPr>
      <w:t>2/9/2018 9:34:00</w:t>
    </w:r>
    <w:r w:rsidR="00616E5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EE5C0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EE5C0D">
      <w:rPr>
        <w:sz w:val="14"/>
      </w:rPr>
      <w:t xml:space="preserve">. </w:t>
    </w:r>
    <w:r>
      <w:rPr>
        <w:sz w:val="14"/>
      </w:rPr>
      <w:fldChar w:fldCharType="begin"/>
    </w:r>
    <w:r w:rsidRPr="00EE5C0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EE5C0D">
      <w:rPr>
        <w:sz w:val="14"/>
      </w:rPr>
      <w:instrText xml:space="preserve"> </w:instrText>
    </w:r>
    <w:r>
      <w:rPr>
        <w:sz w:val="14"/>
      </w:rPr>
      <w:fldChar w:fldCharType="separate"/>
    </w:r>
    <w:r w:rsidR="00616E5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16E5B">
      <w:rPr>
        <w:noProof/>
        <w:sz w:val="14"/>
      </w:rPr>
      <w:t>2</w:t>
    </w:r>
    <w:r>
      <w:rPr>
        <w:sz w:val="14"/>
      </w:rPr>
      <w:fldChar w:fldCharType="end"/>
    </w:r>
    <w:r w:rsidRPr="00EE5C0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3B" w:rsidRDefault="00825D3B">
      <w:r>
        <w:separator/>
      </w:r>
    </w:p>
  </w:footnote>
  <w:footnote w:type="continuationSeparator" w:id="0">
    <w:p w:rsidR="00825D3B" w:rsidRDefault="0082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0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D5F10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16E5B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25D3B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E5C0D"/>
    <w:rsid w:val="00F4755E"/>
    <w:rsid w:val="00F76CA4"/>
    <w:rsid w:val="00FC1AEA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F85D3-C38B-4F7A-BD17-BDA2509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2018-02-09T06:34:00Z</cp:lastPrinted>
  <dcterms:created xsi:type="dcterms:W3CDTF">2018-02-09T06:31:00Z</dcterms:created>
  <dcterms:modified xsi:type="dcterms:W3CDTF">2018-02-13T08:06:00Z</dcterms:modified>
</cp:coreProperties>
</file>