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8093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47883" w:rsidP="00872883">
      <w:pPr>
        <w:spacing w:before="120"/>
        <w:rPr>
          <w:sz w:val="28"/>
        </w:rPr>
      </w:pPr>
      <w:r>
        <w:rPr>
          <w:sz w:val="28"/>
        </w:rPr>
        <w:t>30</w:t>
      </w:r>
      <w:r w:rsidR="00780939">
        <w:rPr>
          <w:sz w:val="28"/>
        </w:rPr>
        <w:t>.01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80939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60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780939" w:rsidRPr="003C250A" w:rsidTr="00780939">
        <w:trPr>
          <w:trHeight w:val="1254"/>
        </w:trPr>
        <w:tc>
          <w:tcPr>
            <w:tcW w:w="10065" w:type="dxa"/>
          </w:tcPr>
          <w:p w:rsidR="00780939" w:rsidRPr="003C250A" w:rsidRDefault="00780939" w:rsidP="00780939">
            <w:pPr>
              <w:tabs>
                <w:tab w:val="left" w:pos="284"/>
              </w:tabs>
              <w:ind w:right="5704"/>
              <w:jc w:val="both"/>
              <w:rPr>
                <w:sz w:val="28"/>
              </w:rPr>
            </w:pPr>
            <w:bookmarkStart w:id="3" w:name="Наименование"/>
            <w:bookmarkEnd w:id="3"/>
            <w:r w:rsidRPr="003C250A">
              <w:rPr>
                <w:sz w:val="28"/>
              </w:rPr>
              <w:t>О мерах по реализации решения Собрания</w:t>
            </w:r>
            <w:r>
              <w:rPr>
                <w:sz w:val="28"/>
              </w:rPr>
              <w:t xml:space="preserve"> </w:t>
            </w:r>
            <w:r w:rsidRPr="003C250A">
              <w:rPr>
                <w:sz w:val="28"/>
              </w:rPr>
              <w:t>депутатов Белокалитвинского района</w:t>
            </w:r>
            <w:r>
              <w:rPr>
                <w:sz w:val="28"/>
              </w:rPr>
              <w:t xml:space="preserve">                                </w:t>
            </w:r>
            <w:r w:rsidRPr="003C250A">
              <w:rPr>
                <w:sz w:val="28"/>
              </w:rPr>
              <w:t xml:space="preserve">от 28.12.2016 № 111 «О </w:t>
            </w:r>
            <w:proofErr w:type="gramStart"/>
            <w:r w:rsidRPr="003C250A">
              <w:rPr>
                <w:sz w:val="28"/>
              </w:rPr>
              <w:t xml:space="preserve">бюджете </w:t>
            </w:r>
            <w:r>
              <w:rPr>
                <w:sz w:val="28"/>
              </w:rPr>
              <w:t xml:space="preserve"> </w:t>
            </w:r>
            <w:r w:rsidRPr="003C250A">
              <w:rPr>
                <w:sz w:val="28"/>
              </w:rPr>
              <w:t>Белокалитвинского</w:t>
            </w:r>
            <w:proofErr w:type="gramEnd"/>
            <w:r w:rsidRPr="003C250A">
              <w:rPr>
                <w:sz w:val="28"/>
              </w:rPr>
              <w:t xml:space="preserve"> района на 2017 год и </w:t>
            </w:r>
            <w:r>
              <w:rPr>
                <w:sz w:val="28"/>
              </w:rPr>
              <w:t xml:space="preserve"> </w:t>
            </w:r>
            <w:r w:rsidRPr="003C250A">
              <w:rPr>
                <w:sz w:val="28"/>
              </w:rPr>
              <w:t>на плановый период  2018 и 2019 годов»</w:t>
            </w:r>
          </w:p>
          <w:p w:rsidR="00780939" w:rsidRDefault="00780939" w:rsidP="0047045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780939" w:rsidRDefault="00780939" w:rsidP="0047045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780939" w:rsidRPr="003C250A" w:rsidRDefault="00780939" w:rsidP="00780939">
            <w:pPr>
              <w:tabs>
                <w:tab w:val="left" w:pos="284"/>
              </w:tabs>
              <w:ind w:firstLine="743"/>
              <w:jc w:val="both"/>
              <w:rPr>
                <w:sz w:val="28"/>
                <w:szCs w:val="28"/>
              </w:rPr>
            </w:pPr>
            <w:r w:rsidRPr="003C250A">
              <w:rPr>
                <w:sz w:val="28"/>
              </w:rPr>
              <w:t xml:space="preserve">В целях обеспечения исполнения решения Собрания депутатов Белокалитвинского района от 28.12.2016 № 111 «О бюджете Белокалитвинского района на 2017 год и на плановый </w:t>
            </w:r>
            <w:proofErr w:type="gramStart"/>
            <w:r w:rsidRPr="003C250A">
              <w:rPr>
                <w:sz w:val="28"/>
              </w:rPr>
              <w:t>период  2018</w:t>
            </w:r>
            <w:proofErr w:type="gramEnd"/>
            <w:r w:rsidRPr="003C250A">
              <w:rPr>
                <w:sz w:val="28"/>
              </w:rPr>
              <w:t xml:space="preserve"> и 2019 годов»</w:t>
            </w:r>
            <w:r w:rsidRPr="003C250A">
              <w:rPr>
                <w:sz w:val="28"/>
                <w:szCs w:val="28"/>
              </w:rPr>
              <w:t>,</w:t>
            </w:r>
          </w:p>
          <w:p w:rsidR="00780939" w:rsidRPr="003C250A" w:rsidRDefault="00780939" w:rsidP="00470451">
            <w:pPr>
              <w:tabs>
                <w:tab w:val="left" w:pos="724"/>
                <w:tab w:val="left" w:pos="102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80939" w:rsidRPr="003C250A" w:rsidRDefault="00780939" w:rsidP="00780939">
            <w:pPr>
              <w:jc w:val="center"/>
              <w:rPr>
                <w:bCs/>
                <w:sz w:val="28"/>
                <w:szCs w:val="28"/>
              </w:rPr>
            </w:pPr>
            <w:r w:rsidRPr="003C250A">
              <w:rPr>
                <w:sz w:val="28"/>
                <w:szCs w:val="28"/>
              </w:rPr>
              <w:t>ПОСТАНОВЛЯЮ:</w:t>
            </w:r>
          </w:p>
        </w:tc>
      </w:tr>
    </w:tbl>
    <w:p w:rsidR="00780939" w:rsidRPr="00780939" w:rsidRDefault="00780939" w:rsidP="0078093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939">
        <w:rPr>
          <w:rFonts w:ascii="Times New Roman" w:hAnsi="Times New Roman"/>
          <w:bCs/>
          <w:sz w:val="28"/>
          <w:szCs w:val="28"/>
        </w:rPr>
        <w:t>1. Принять к исполнению бюджет Белокалитвинского района на 2017 год</w:t>
      </w:r>
      <w:r w:rsidRPr="00780939">
        <w:rPr>
          <w:sz w:val="28"/>
          <w:szCs w:val="28"/>
        </w:rPr>
        <w:t xml:space="preserve"> </w:t>
      </w:r>
      <w:r w:rsidRPr="00780939">
        <w:rPr>
          <w:rFonts w:ascii="Times New Roman" w:eastAsia="Times New Roman" w:hAnsi="Times New Roman"/>
          <w:sz w:val="28"/>
          <w:szCs w:val="28"/>
          <w:lang w:eastAsia="ru-RU"/>
        </w:rPr>
        <w:t>и на плановый период 2018 и 2019 годов.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80939">
        <w:rPr>
          <w:bCs/>
          <w:sz w:val="28"/>
          <w:szCs w:val="28"/>
        </w:rPr>
        <w:t>2. Главным администраторам доходов бюджета Белокалитвинского района и главным администраторам источников финансирования дефицита бюджета Белокалитвинского района: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>2.1. Принять меры по обеспечению поступления в полном объеме налогов, сборов и других обязательных платежей, по сокращению задолженности 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>2.2. Обеспечить своевременное уточнение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Федерации.</w:t>
      </w:r>
    </w:p>
    <w:p w:rsidR="00780939" w:rsidRPr="00780939" w:rsidRDefault="00780939" w:rsidP="00780939">
      <w:pPr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>2.3. 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 xml:space="preserve">2.4. Обеспечить возврат в областной бюджет остатков не использованных по состоянию на </w:t>
      </w:r>
      <w:r>
        <w:rPr>
          <w:sz w:val="28"/>
          <w:szCs w:val="28"/>
        </w:rPr>
        <w:t>0</w:t>
      </w:r>
      <w:r w:rsidRPr="00780939">
        <w:rPr>
          <w:sz w:val="28"/>
          <w:szCs w:val="28"/>
        </w:rPr>
        <w:t xml:space="preserve">1 января 2017 года межбюджетных трансфертов, полученных в форме субсидий, субвенций и иных межбюджетных трансфертов, имеющих целевое </w:t>
      </w:r>
      <w:r w:rsidRPr="00780939">
        <w:rPr>
          <w:sz w:val="28"/>
          <w:szCs w:val="28"/>
        </w:rPr>
        <w:lastRenderedPageBreak/>
        <w:t xml:space="preserve">назначение, в срок, установленный </w:t>
      </w:r>
      <w:hyperlink r:id="rId8" w:history="1">
        <w:r w:rsidRPr="00780939">
          <w:rPr>
            <w:sz w:val="28"/>
            <w:szCs w:val="28"/>
          </w:rPr>
          <w:t>абзацем первым пункта 5 статьи 242</w:t>
        </w:r>
      </w:hyperlink>
      <w:r w:rsidRPr="00780939">
        <w:rPr>
          <w:sz w:val="28"/>
          <w:szCs w:val="28"/>
        </w:rPr>
        <w:t xml:space="preserve"> Бюджетного кодекса Российской Федерации.</w:t>
      </w:r>
    </w:p>
    <w:p w:rsidR="00780939" w:rsidRPr="00780939" w:rsidRDefault="00780939" w:rsidP="00780939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780939">
        <w:rPr>
          <w:spacing w:val="-8"/>
          <w:sz w:val="28"/>
          <w:szCs w:val="28"/>
        </w:rPr>
        <w:t xml:space="preserve">2.5. Организовать работу с главными администраторами доходов </w:t>
      </w:r>
      <w:r w:rsidRPr="00780939">
        <w:rPr>
          <w:sz w:val="28"/>
          <w:szCs w:val="28"/>
        </w:rPr>
        <w:t xml:space="preserve">областного бюджета по получению от них уведомлений по расчетам между бюджетами, подтверждающих предоставление межбюджетного трансферта в форме дотации, межбюджетной субсидии, субвенции или иного межбюджетного трансферта и сумм их изменений, а также наличие потребности в направлении не использованных на </w:t>
      </w:r>
      <w:r>
        <w:rPr>
          <w:sz w:val="28"/>
          <w:szCs w:val="28"/>
        </w:rPr>
        <w:t>0</w:t>
      </w:r>
      <w:r w:rsidRPr="00780939">
        <w:rPr>
          <w:sz w:val="28"/>
          <w:szCs w:val="28"/>
        </w:rPr>
        <w:t>1 января 2017 года остатков субсидий и иных межбюджетных трансфертов на те же цели в 2017 году.</w:t>
      </w:r>
    </w:p>
    <w:p w:rsidR="00780939" w:rsidRPr="00780939" w:rsidRDefault="00780939" w:rsidP="00780939">
      <w:pPr>
        <w:pStyle w:val="a6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>2.6. Осуществлять контроль за целевым использованием</w:t>
      </w:r>
      <w:r w:rsidRPr="00780939">
        <w:rPr>
          <w:spacing w:val="-4"/>
          <w:sz w:val="28"/>
          <w:szCs w:val="28"/>
        </w:rPr>
        <w:t xml:space="preserve"> остатков, </w:t>
      </w:r>
      <w:r w:rsidRPr="00780939">
        <w:rPr>
          <w:sz w:val="28"/>
          <w:szCs w:val="28"/>
        </w:rPr>
        <w:t xml:space="preserve">сложившихся по состоянию на </w:t>
      </w:r>
      <w:r>
        <w:rPr>
          <w:sz w:val="28"/>
          <w:szCs w:val="28"/>
        </w:rPr>
        <w:t>0</w:t>
      </w:r>
      <w:r w:rsidRPr="00780939">
        <w:rPr>
          <w:sz w:val="28"/>
          <w:szCs w:val="28"/>
        </w:rPr>
        <w:t xml:space="preserve">1 января 2017 года, </w:t>
      </w:r>
      <w:proofErr w:type="gramStart"/>
      <w:r w:rsidRPr="00780939">
        <w:rPr>
          <w:spacing w:val="-4"/>
          <w:sz w:val="28"/>
          <w:szCs w:val="28"/>
        </w:rPr>
        <w:t>целевых межбюджетных трансфертов</w:t>
      </w:r>
      <w:proofErr w:type="gramEnd"/>
      <w:r w:rsidRPr="00780939">
        <w:rPr>
          <w:sz w:val="28"/>
          <w:szCs w:val="28"/>
        </w:rPr>
        <w:t xml:space="preserve"> предоставленных поселениям из бюджета района.</w:t>
      </w:r>
    </w:p>
    <w:p w:rsidR="00780939" w:rsidRPr="00780939" w:rsidRDefault="00780939" w:rsidP="00780939">
      <w:pPr>
        <w:pStyle w:val="a6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 xml:space="preserve">3. Финансовому управлению Администрации Белокалитвинского района (Демиденко В.И.) обеспечить в срок до </w:t>
      </w:r>
      <w:r>
        <w:rPr>
          <w:sz w:val="28"/>
          <w:szCs w:val="28"/>
        </w:rPr>
        <w:t>0</w:t>
      </w:r>
      <w:r w:rsidRPr="00780939">
        <w:rPr>
          <w:sz w:val="28"/>
          <w:szCs w:val="28"/>
        </w:rPr>
        <w:t>1 июня 2017 года внесение проекта постановления Администрации Белокалитвинского района о порядке использования в 2017 году бюджетных ассигнований, зарезервированных в составе утвержденных плановых назначений на реализацию Указов Президента Российской Федерации от 07.05.2012 № 597 «</w:t>
      </w:r>
      <w:proofErr w:type="gramStart"/>
      <w:r w:rsidRPr="00780939">
        <w:rPr>
          <w:sz w:val="28"/>
          <w:szCs w:val="28"/>
        </w:rPr>
        <w:t>О  мероприятиях</w:t>
      </w:r>
      <w:proofErr w:type="gramEnd"/>
      <w:r w:rsidRPr="00780939">
        <w:rPr>
          <w:sz w:val="28"/>
          <w:szCs w:val="28"/>
        </w:rPr>
        <w:t xml:space="preserve"> по реализации государственной социальной политики».</w:t>
      </w:r>
    </w:p>
    <w:p w:rsidR="00780939" w:rsidRPr="00780939" w:rsidRDefault="00780939" w:rsidP="00780939">
      <w:pPr>
        <w:pStyle w:val="a6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>4. Главным распорядителям средств бюджета Белокалитвинского района:</w:t>
      </w:r>
    </w:p>
    <w:p w:rsidR="00780939" w:rsidRPr="00780939" w:rsidRDefault="00780939" w:rsidP="00780939">
      <w:pPr>
        <w:pStyle w:val="a6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>4.1. Принять меры по недопущению образования в 2017 году просроченной кредиторской задолженности по расходам бюджета Белокалитвинского района.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>4.2. Обеспечить принятие правовых актов, устанавливающих обязанность муниципальных</w:t>
      </w:r>
      <w:r w:rsidRPr="00780939">
        <w:rPr>
          <w:rFonts w:eastAsia="Calibri"/>
          <w:sz w:val="28"/>
          <w:szCs w:val="28"/>
          <w:lang w:eastAsia="en-US"/>
        </w:rPr>
        <w:t xml:space="preserve"> учреждений Белокалитвинского района в первоочередном порядке обеспечить следующие приоритетные направления расходования средств с учетом отраслевых особенностей: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0939">
        <w:rPr>
          <w:rFonts w:eastAsia="Calibri"/>
          <w:sz w:val="28"/>
          <w:szCs w:val="28"/>
          <w:lang w:eastAsia="en-US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0939">
        <w:rPr>
          <w:rFonts w:eastAsia="Calibri"/>
          <w:sz w:val="28"/>
          <w:szCs w:val="28"/>
          <w:lang w:eastAsia="en-US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0939">
        <w:rPr>
          <w:rFonts w:eastAsia="Calibri"/>
          <w:sz w:val="28"/>
          <w:szCs w:val="28"/>
          <w:lang w:eastAsia="en-US"/>
        </w:rPr>
        <w:t>обеспечение медикаментами, питанием, мягким инвентарем;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0939">
        <w:rPr>
          <w:rFonts w:eastAsia="Calibri"/>
          <w:sz w:val="28"/>
          <w:szCs w:val="28"/>
          <w:lang w:eastAsia="en-US"/>
        </w:rPr>
        <w:t>оплата коммунальных услуг с учетом мер по энергосбережению;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0939">
        <w:rPr>
          <w:rFonts w:eastAsia="Calibri"/>
          <w:sz w:val="28"/>
          <w:szCs w:val="28"/>
          <w:lang w:eastAsia="en-US"/>
        </w:rPr>
        <w:t>обеспечение уплаты налогов, сборов и иных обязательных платежей.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>4.3. Обязать соответствующими правовыми актами органов местного самоуправления Белокалитвинского района подведомственные им муниципальные учреждения Белокалитвинского района разработать и принять к исполнению аналогичные меры.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>4.4. Обеспечить в срок до 15 марта 2017 года представление по установленной финансовым управлением Администрации Белокалитвинского района форме информации об остатках субсидий, предоставленных в 2016 году, в том числе: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 xml:space="preserve">на финансовое обеспечение выполнения муниципального задания на оказание муниципальных услуг (выполнение работ) муниципальным бюджетным и автономным учреждениям Белокалитвинского района, образовавшихся в связи с </w:t>
      </w:r>
      <w:proofErr w:type="spellStart"/>
      <w:r w:rsidRPr="00780939">
        <w:rPr>
          <w:sz w:val="28"/>
          <w:szCs w:val="28"/>
        </w:rPr>
        <w:t>недостижением</w:t>
      </w:r>
      <w:proofErr w:type="spellEnd"/>
      <w:r w:rsidRPr="00780939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lastRenderedPageBreak/>
        <w:t xml:space="preserve">муниципальным бюджетным и автономным учреждениям Белокалитвинского района в соответствии с </w:t>
      </w:r>
      <w:hyperlink r:id="rId9" w:history="1">
        <w:r w:rsidRPr="00780939">
          <w:rPr>
            <w:sz w:val="28"/>
            <w:szCs w:val="28"/>
          </w:rPr>
          <w:t>абзацем вторым пункта 1 статьи 78</w:t>
        </w:r>
      </w:hyperlink>
      <w:r w:rsidRPr="00780939">
        <w:rPr>
          <w:sz w:val="28"/>
          <w:szCs w:val="28"/>
        </w:rPr>
        <w:t>¹ Бюджетного кодекса Российской Федерации, в отношении которых наличие потребности в направлении их на те же цели в 2017 году не подтверждено;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 xml:space="preserve">на финансовое обеспечение выполнения муниципального задания на оказание муниципальных услуг (выполнение работ) муниципальным бюджетным и автономным учреждениям, которое осуществлялось за счет иных межбюджетных трансфертов из местного бюджета, образовавшихся в связи с </w:t>
      </w:r>
      <w:proofErr w:type="spellStart"/>
      <w:r w:rsidRPr="00780939">
        <w:rPr>
          <w:sz w:val="28"/>
          <w:szCs w:val="28"/>
        </w:rPr>
        <w:t>недостижением</w:t>
      </w:r>
      <w:proofErr w:type="spellEnd"/>
      <w:r w:rsidRPr="00780939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 xml:space="preserve">4.5. Осуществлять контроль за возвратом муниципальными бюджетными и автономными учреждениями Белокалитвинского района и поселениями в местный бюджет остатков иных межбюджетных трансфертов, указанных в </w:t>
      </w:r>
      <w:hyperlink w:anchor="Par0" w:history="1">
        <w:r w:rsidRPr="00780939">
          <w:rPr>
            <w:sz w:val="28"/>
            <w:szCs w:val="28"/>
          </w:rPr>
          <w:t>подпункте 4.4 настоящего пункта</w:t>
        </w:r>
      </w:hyperlink>
      <w:r w:rsidRPr="00780939">
        <w:rPr>
          <w:sz w:val="28"/>
          <w:szCs w:val="28"/>
        </w:rPr>
        <w:t xml:space="preserve">, в сроки, установленные </w:t>
      </w:r>
      <w:hyperlink w:anchor="Par5" w:history="1">
        <w:r w:rsidRPr="00780939">
          <w:rPr>
            <w:sz w:val="28"/>
            <w:szCs w:val="28"/>
          </w:rPr>
          <w:t xml:space="preserve">абзацем первым пункта </w:t>
        </w:r>
      </w:hyperlink>
      <w:r w:rsidRPr="00780939">
        <w:rPr>
          <w:sz w:val="28"/>
          <w:szCs w:val="28"/>
        </w:rPr>
        <w:t xml:space="preserve">5 и </w:t>
      </w:r>
      <w:hyperlink w:anchor="Par10" w:history="1">
        <w:r w:rsidRPr="00780939">
          <w:rPr>
            <w:sz w:val="28"/>
            <w:szCs w:val="28"/>
          </w:rPr>
          <w:t xml:space="preserve">абзацем третьим пункта </w:t>
        </w:r>
      </w:hyperlink>
      <w:r w:rsidRPr="00780939">
        <w:rPr>
          <w:sz w:val="28"/>
          <w:szCs w:val="28"/>
        </w:rPr>
        <w:t>6 настоящего постановления.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 xml:space="preserve">5. Муниципальным бюджетным и автономным учреждениям Белокалитвинского </w:t>
      </w:r>
      <w:proofErr w:type="gramStart"/>
      <w:r w:rsidRPr="00780939">
        <w:rPr>
          <w:sz w:val="28"/>
          <w:szCs w:val="28"/>
        </w:rPr>
        <w:t>района  обеспечить</w:t>
      </w:r>
      <w:proofErr w:type="gramEnd"/>
      <w:r w:rsidRPr="00780939">
        <w:rPr>
          <w:sz w:val="28"/>
          <w:szCs w:val="28"/>
        </w:rPr>
        <w:t xml:space="preserve"> в срок до 15 марта 2017 года возврат в бюджет Белокалитвинского района средств в объеме остатков иных межбюджетных трансфертов, предоставленных в 2016 году: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 xml:space="preserve">на финансовое обеспечение выполнения муниципального задания на оказание муниципальных услуг (выполнение работ), образовавшихся в связи с </w:t>
      </w:r>
      <w:proofErr w:type="spellStart"/>
      <w:r w:rsidRPr="00780939">
        <w:rPr>
          <w:sz w:val="28"/>
          <w:szCs w:val="28"/>
        </w:rPr>
        <w:t>недостижением</w:t>
      </w:r>
      <w:proofErr w:type="spellEnd"/>
      <w:r w:rsidRPr="00780939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 xml:space="preserve">в соответствии с </w:t>
      </w:r>
      <w:hyperlink r:id="rId10" w:history="1">
        <w:r w:rsidRPr="00780939">
          <w:rPr>
            <w:sz w:val="28"/>
            <w:szCs w:val="28"/>
          </w:rPr>
          <w:t>абзацем вторым пункта 1 статьи 78¹</w:t>
        </w:r>
      </w:hyperlink>
      <w:r w:rsidRPr="00780939">
        <w:rPr>
          <w:sz w:val="28"/>
          <w:szCs w:val="28"/>
        </w:rPr>
        <w:t xml:space="preserve"> Бюджетного кодекса Российской Федерации, в отношении которых наличие потребности в направлении их на те же цели в 2017 году не подтверждено, в объеме неподтвержденных остатков.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>6. Финансовым органам поселений, входящих в состав Белокалитвинского района: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 xml:space="preserve">обеспечить в срок до 15 марта 2017 года возврат муниципальными бюджетными и автономными учреждениями в бюджеты поселений средств в объеме остатков иных межбюджетных трансфертов, предоставленных в 2016 году, на финансовое обеспечение выполнения муниципальных заданий на оказание муниципальных услуг (выполнение работ) за счет иных межбюджетных трансфертов из бюджета Белокалитвинского района, образовавшихся в связи с </w:t>
      </w:r>
      <w:proofErr w:type="spellStart"/>
      <w:r w:rsidRPr="00780939">
        <w:rPr>
          <w:sz w:val="28"/>
          <w:szCs w:val="28"/>
        </w:rPr>
        <w:t>недостижением</w:t>
      </w:r>
      <w:proofErr w:type="spellEnd"/>
      <w:r w:rsidRPr="00780939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0"/>
      <w:bookmarkEnd w:id="4"/>
      <w:r w:rsidRPr="00780939">
        <w:rPr>
          <w:sz w:val="28"/>
          <w:szCs w:val="28"/>
        </w:rPr>
        <w:t xml:space="preserve">обеспечить в срок до </w:t>
      </w:r>
      <w:r>
        <w:rPr>
          <w:sz w:val="28"/>
          <w:szCs w:val="28"/>
        </w:rPr>
        <w:t>0</w:t>
      </w:r>
      <w:r w:rsidRPr="00780939">
        <w:rPr>
          <w:sz w:val="28"/>
          <w:szCs w:val="28"/>
        </w:rPr>
        <w:t>1 апреля 2017 года возврат в бюджет Белокалитвинского района остатков средств, указанных в абзаце втором настоящего пункта.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 xml:space="preserve">7. Главным распорядителям средств бюджета Белокалитвинского района, осуществляющим функции и полномочия учредителей муниципальных бюджетных учреждений Белокалитвинского района, принять меры по недопущению образования у муниципальных бюджетных учреждений просроченной </w:t>
      </w:r>
      <w:r w:rsidRPr="00780939">
        <w:rPr>
          <w:sz w:val="28"/>
          <w:szCs w:val="28"/>
        </w:rPr>
        <w:lastRenderedPageBreak/>
        <w:t>кредиторской задолженности, превышающей предельно допустимые значения, установленные органом, осуществляющим функции и полномочия учредителя.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>8. Установить, что предоставление из бюджета Белокалитвинского района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 (работ, услуг), некоммерческим организациям, не являющимся казенными учреждениями, осуществляется в 2017 году в соответствии с порядками, утвержденными постановлениями Администрации Белокалитвинского района.</w:t>
      </w:r>
    </w:p>
    <w:p w:rsidR="00780939" w:rsidRPr="00780939" w:rsidRDefault="00780939" w:rsidP="00780939">
      <w:pPr>
        <w:ind w:firstLine="709"/>
        <w:jc w:val="both"/>
        <w:rPr>
          <w:sz w:val="28"/>
          <w:szCs w:val="28"/>
        </w:rPr>
      </w:pPr>
      <w:r w:rsidRPr="00780939">
        <w:rPr>
          <w:sz w:val="28"/>
          <w:szCs w:val="28"/>
        </w:rPr>
        <w:t>9. Установить, что соглашения (договоры) между главным распорядителем средств бюджета Белокалитвинского рай</w:t>
      </w:r>
      <w:r w:rsidRPr="00780939">
        <w:rPr>
          <w:sz w:val="28"/>
          <w:szCs w:val="28"/>
        </w:rPr>
        <w:tab/>
        <w:t>она и получателем субсидии, предоставленной юридическому лицу (за исключением субсидии муниципальному учреждению), индивидуальному предпринимателю, а также физическому лицу - производителю товаров (работ, услуг), о предоставлении субсидии из бюджета Белокалитвинского района заключаются в соответствии с типовой формой, установленной финансовым управлением Администрации Белокалитвинского района для соответствующего вида субсидии.</w:t>
      </w:r>
    </w:p>
    <w:p w:rsidR="00780939" w:rsidRPr="00780939" w:rsidRDefault="00780939" w:rsidP="00780939">
      <w:pPr>
        <w:ind w:firstLine="709"/>
        <w:jc w:val="both"/>
        <w:rPr>
          <w:color w:val="000000"/>
          <w:sz w:val="28"/>
          <w:szCs w:val="28"/>
        </w:rPr>
      </w:pPr>
      <w:r w:rsidRPr="00780939">
        <w:rPr>
          <w:color w:val="000000"/>
          <w:sz w:val="28"/>
          <w:szCs w:val="28"/>
        </w:rPr>
        <w:t xml:space="preserve">10. Главным распорядителям средств бюджета Белокалитвинского района не позднее </w:t>
      </w:r>
      <w:r>
        <w:rPr>
          <w:color w:val="000000"/>
          <w:sz w:val="28"/>
          <w:szCs w:val="28"/>
        </w:rPr>
        <w:t>0</w:t>
      </w:r>
      <w:r w:rsidRPr="00780939">
        <w:rPr>
          <w:color w:val="000000"/>
          <w:sz w:val="28"/>
          <w:szCs w:val="28"/>
        </w:rPr>
        <w:t xml:space="preserve">1 марта 2017 года (двух месяцев со дня вступления в силу решения Собрания депутатов Белокалитвинского района </w:t>
      </w:r>
      <w:r w:rsidRPr="00780939">
        <w:rPr>
          <w:sz w:val="28"/>
          <w:szCs w:val="28"/>
        </w:rPr>
        <w:t>о внесении изменений в</w:t>
      </w:r>
      <w:r w:rsidRPr="00780939">
        <w:rPr>
          <w:color w:val="000000"/>
          <w:sz w:val="28"/>
          <w:szCs w:val="28"/>
        </w:rPr>
        <w:t xml:space="preserve"> решение Собрания депутатов Белокалитвинского района</w:t>
      </w:r>
      <w:r w:rsidRPr="00780939">
        <w:rPr>
          <w:sz w:val="28"/>
          <w:szCs w:val="28"/>
        </w:rPr>
        <w:t xml:space="preserve"> от 28.12.2016 № 111 «О бюджете Белокалитвинского района на 2017 год и на плановый   период 2018 и 2019 годов», устанавливающего общий объем субсидий, предоставляемых местным бюджетам, и их распределение по каждому муниципальному образованию</w:t>
      </w:r>
      <w:r w:rsidRPr="00780939">
        <w:rPr>
          <w:color w:val="000000"/>
          <w:sz w:val="28"/>
          <w:szCs w:val="28"/>
        </w:rPr>
        <w:t>) заключить с местными администрациями муниципальных образований соглашения о предоставлении субсидий.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0939">
        <w:rPr>
          <w:color w:val="000000"/>
          <w:sz w:val="28"/>
          <w:szCs w:val="28"/>
        </w:rPr>
        <w:t xml:space="preserve">10.1. Главные распорядители </w:t>
      </w:r>
      <w:proofErr w:type="gramStart"/>
      <w:r w:rsidRPr="00780939">
        <w:rPr>
          <w:color w:val="000000"/>
          <w:sz w:val="28"/>
          <w:szCs w:val="28"/>
        </w:rPr>
        <w:t>средств  бюджета</w:t>
      </w:r>
      <w:proofErr w:type="gramEnd"/>
      <w:r w:rsidRPr="00780939">
        <w:rPr>
          <w:color w:val="000000"/>
          <w:sz w:val="28"/>
          <w:szCs w:val="28"/>
        </w:rPr>
        <w:t xml:space="preserve"> Белокалитвинского района в течение трех рабочих дней со дня заключения соглашения о предоставлении субсидий местным  бюджетам обеспечивают формирование и представление информации и документов по каждому соглашению для включения в реестр соглашений, ведение которого осуществляется финансовым управлением Администрации Белокалитвинского района. 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0939">
        <w:rPr>
          <w:color w:val="000000"/>
          <w:sz w:val="28"/>
          <w:szCs w:val="28"/>
        </w:rPr>
        <w:t xml:space="preserve">10.2. В случае отсутствия по состоянию на </w:t>
      </w:r>
      <w:r w:rsidRPr="00780939">
        <w:rPr>
          <w:sz w:val="28"/>
          <w:szCs w:val="28"/>
        </w:rPr>
        <w:t>1 марта 2017 года</w:t>
      </w:r>
      <w:r w:rsidRPr="00780939">
        <w:rPr>
          <w:color w:val="000000"/>
          <w:sz w:val="28"/>
          <w:szCs w:val="28"/>
        </w:rPr>
        <w:t xml:space="preserve"> (двух месяцев со дня вступления в силу решения Собрания депутатов Белокалитвинского района </w:t>
      </w:r>
      <w:r w:rsidRPr="00780939">
        <w:rPr>
          <w:sz w:val="28"/>
          <w:szCs w:val="28"/>
        </w:rPr>
        <w:t>о внесении изменений в</w:t>
      </w:r>
      <w:r w:rsidRPr="00780939">
        <w:rPr>
          <w:color w:val="000000"/>
          <w:sz w:val="28"/>
          <w:szCs w:val="28"/>
        </w:rPr>
        <w:t xml:space="preserve"> решение Собрания депутатов Белокалитвинского района</w:t>
      </w:r>
      <w:r w:rsidRPr="00780939">
        <w:rPr>
          <w:sz w:val="28"/>
          <w:szCs w:val="28"/>
        </w:rPr>
        <w:t xml:space="preserve"> от 28.12.2016 № 111 «О бюджете Белокалитвинского района на 2017 год и на плановый   период 2018 и 2019 годов», устанавливающего общий объем иных межбюджетных трансфертов, предоставляемых местным бюджетам, и их распределение по каждому поселению</w:t>
      </w:r>
      <w:r w:rsidRPr="00780939">
        <w:rPr>
          <w:color w:val="000000"/>
          <w:sz w:val="28"/>
          <w:szCs w:val="28"/>
        </w:rPr>
        <w:t xml:space="preserve">) заключенных соглашений между главным распорядителем средств бюджета Белокалитвинского района, осуществляющим предоставление иных межбюджетных трансфертов </w:t>
      </w:r>
      <w:r w:rsidRPr="00780939">
        <w:rPr>
          <w:sz w:val="28"/>
          <w:szCs w:val="28"/>
        </w:rPr>
        <w:t>(за исключением иных межбюджетных трансфертов из федерального и областного бюджетов),</w:t>
      </w:r>
      <w:r w:rsidRPr="00780939">
        <w:rPr>
          <w:color w:val="000000"/>
          <w:sz w:val="28"/>
          <w:szCs w:val="28"/>
        </w:rPr>
        <w:t xml:space="preserve"> и администрациями поселений по предложениям финансового управления Администрации Белокалитвинского района и согласованию с Главой Администрации Белокалитвинского района, бюджетные ассигнования на предоставление иных межбюджетных трансфертов бюджетам </w:t>
      </w:r>
      <w:r w:rsidRPr="00780939">
        <w:rPr>
          <w:color w:val="000000"/>
          <w:sz w:val="28"/>
          <w:szCs w:val="28"/>
        </w:rPr>
        <w:lastRenderedPageBreak/>
        <w:t xml:space="preserve">поселений, в отношении которых отсутствуют соответствующие заключенные соглашения, подлежат перераспределению на исполнение иных бюджетных обязательств других главных распорядителей средств бюджета Белокалитвинского района путем внесения изменений </w:t>
      </w:r>
      <w:r w:rsidRPr="00780939">
        <w:rPr>
          <w:sz w:val="28"/>
          <w:szCs w:val="28"/>
        </w:rPr>
        <w:t xml:space="preserve">в решение Собрания депутатов Белокалитвинского района о бюджете Белокалитвинского района </w:t>
      </w:r>
      <w:r w:rsidRPr="00780939">
        <w:rPr>
          <w:color w:val="000000"/>
          <w:sz w:val="28"/>
          <w:szCs w:val="28"/>
        </w:rPr>
        <w:t>за исключением случаев, установленных отдельными решениями Главы Администрации Белокалитвинского района.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P37"/>
      <w:bookmarkEnd w:id="5"/>
      <w:r w:rsidRPr="00780939">
        <w:rPr>
          <w:sz w:val="28"/>
          <w:szCs w:val="28"/>
        </w:rPr>
        <w:t xml:space="preserve">11. </w:t>
      </w:r>
      <w:r w:rsidRPr="00780939">
        <w:rPr>
          <w:rFonts w:eastAsia="Calibri"/>
          <w:sz w:val="28"/>
          <w:szCs w:val="28"/>
          <w:lang w:eastAsia="en-US"/>
        </w:rPr>
        <w:t>Установить, что предоставление из бюджета Белокалитвинского района субсидий муниципальным бюджетным и автономным учреждениям Белокалитвинского района (далее - учреждение) на финансовое обеспечение выполнения муниципального задания на оказание муниципальных 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работ), заключенному с учреждением органом местного самоуправления, осуществляющим функции и полномочия учредителя учреждения, если иное не установлено законодательством Российской Федерации и Ростовской области, муниципальными правовыми актами Белокалитвинского района.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0939">
        <w:rPr>
          <w:rFonts w:eastAsia="Calibri"/>
          <w:sz w:val="28"/>
          <w:szCs w:val="28"/>
          <w:lang w:eastAsia="en-US"/>
        </w:rPr>
        <w:t>В соответствии с указанным графиком субсидия подлежит перечислению 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 не реже 1 раза в квартал в порядке, установленном финансовым управлением Администрации Белокалитвинского района.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>12. Установить, что получатели средств бюджета Белокалитвинского района 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 на 2017 год вправе предусматривать авансовые платежи: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>12.1. В размерах, установленных Правительством Российской Федерации, -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>12.2. С последующей оплатой денежных обязательств, возникающих по договорам (муниципальным контрактам) о поставке товаров, выполнении работ и оказании услуг, после подтверждения предусмотренных указанными договорами (муниципальными контрактами) поставки товаров, выполнения работ, оказания услуг в объеме произведенных платежей: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>12.2.1. В размере до 100 процентов суммы договора (муниципального контракта), но не более лимитов бюджетных обязательств по соответствующему коду бюджетной классификации Российской Федерации, - по договорам (муниципальным контрактам) о пользовании подвижной радиотелефонной связью, о приобретении знаков почтовой оплаты, о подписке на печатные издания и об их приобретении, обучении на курсах повышения квалификации, о прохождении профессиональной переподготовки, об участии в научных, методических, научно-</w:t>
      </w:r>
      <w:r w:rsidRPr="00780939">
        <w:rPr>
          <w:szCs w:val="28"/>
        </w:rPr>
        <w:lastRenderedPageBreak/>
        <w:t xml:space="preserve">практических и иных конференциях, </w:t>
      </w:r>
      <w:proofErr w:type="spellStart"/>
      <w:r w:rsidRPr="00780939">
        <w:rPr>
          <w:szCs w:val="28"/>
        </w:rPr>
        <w:t>вебинарах</w:t>
      </w:r>
      <w:proofErr w:type="spellEnd"/>
      <w:r w:rsidRPr="00780939">
        <w:rPr>
          <w:szCs w:val="28"/>
        </w:rPr>
        <w:t>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об обеспечении участия делегаций Белокалитвинского района во всероссийских и международных мероприятиях в сфере образования (олимпиадах, соревнованиях, сборах, конкурсах, первенствах, выставках),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по договорам (муниципальным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>12.2.2. В размере до 30 процентов суммы договора (муниципального контракта), но не более 30 процентов лимитов бюджетных обязательств по соответствующему коду бюджетной классификации Российской Федерации, с последующим авансированием выполняемых работ после подтверждения выполнения предусмотренных договором (муниципальным контрактом) работ в объеме произведенного авансового платежа (с ограничением общей суммы авансирования - не более 70 процентов суммы договора (муниципального контракта) - по договорам (муниципальным контрактам) на выполнение работ по строительству, реконструкции и капитальному ремонту объектов муниципальной собственности Белокалитвинского района.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>12.2.3. В размере до 30 процентов суммы договора (муниципального контракта), но не более 30 процентов лимитов бюджетных обязательств по соответствующему коду бюджетной классификации, - по остальным договорам (муниципальным контрактам), если иное не предусмотрено законодательством Российской Федерации.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>13. Органы, осуществляющие функции и полномочия учредителя в отношении муниципальных бюджетных и автономных учреждений, обеспечивают включение указанными учреждениями при заключении ими договоров (контрактов) о поставке товаров, выполнении работ и оказании услуг условий об авансовых платежах в объеме, не превышающем предельные размеры выплат авансовых платежей, установленных в соответствии с пунктом 12 настоящего постановления для получателя средств бюджета Белокалитвинского района.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>14. Установить, что в 2017 году не допускается: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 xml:space="preserve">принятие после </w:t>
      </w:r>
      <w:r>
        <w:rPr>
          <w:szCs w:val="28"/>
        </w:rPr>
        <w:t>0</w:t>
      </w:r>
      <w:r w:rsidRPr="00780939">
        <w:rPr>
          <w:szCs w:val="28"/>
        </w:rPr>
        <w:t>1 декабря 2017 года в пределах соответствующих лимитов бюджетных обязательств, доведенных в установленном порядке на 2017 год, бюджетных обязательств, возникающих из муниципальных контрактов, предусматривающих условие об исполнении в 2017 году денежного обязательства получателя средств бюджета Белокалитвинского района по выплате авансовых платежей, оплате поставленных товаров, выполненных работ (оказанных услуг), срок исполнения которого превышает один месяц;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 xml:space="preserve">уменьшение утвержденных в установленном порядке лимитов бюджетных обязательств на выплату социального обеспечения дополнительных </w:t>
      </w:r>
      <w:r w:rsidRPr="00780939">
        <w:rPr>
          <w:szCs w:val="28"/>
        </w:rPr>
        <w:lastRenderedPageBreak/>
        <w:t>муниципальных гарантий муниципальным служащим и на уплату начислений на выплаты по оплате труда главных распорядителей средств бюджета Белокалитвинского района 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 и лимитов бюджетных обязательств, предусмотренных по фонду оплаты труда на выплату денежного содержания лиц, замещающих муниципальные должности в органах местного самоуправления Белокалитвинского района, и муниципальных служащих Белокалитвинского района.</w:t>
      </w:r>
    </w:p>
    <w:p w:rsidR="00780939" w:rsidRPr="00780939" w:rsidRDefault="00780939" w:rsidP="00780939">
      <w:pPr>
        <w:pStyle w:val="ConsPlusNormal"/>
        <w:ind w:firstLine="709"/>
        <w:jc w:val="both"/>
        <w:rPr>
          <w:bCs/>
          <w:szCs w:val="28"/>
        </w:rPr>
      </w:pPr>
      <w:r w:rsidRPr="00780939">
        <w:rPr>
          <w:szCs w:val="28"/>
        </w:rPr>
        <w:t xml:space="preserve">15. </w:t>
      </w:r>
      <w:r w:rsidRPr="00780939">
        <w:rPr>
          <w:bCs/>
          <w:szCs w:val="28"/>
        </w:rPr>
        <w:t xml:space="preserve">Финансовым органам поселений Белокалитвинского района обеспечить возврат в бюджет Белокалитвинского района неиспользованных по состоянию на </w:t>
      </w:r>
      <w:r>
        <w:rPr>
          <w:bCs/>
          <w:szCs w:val="28"/>
        </w:rPr>
        <w:t>0</w:t>
      </w:r>
      <w:r w:rsidRPr="00780939">
        <w:rPr>
          <w:bCs/>
          <w:szCs w:val="28"/>
        </w:rPr>
        <w:t>1 января 2017 года остатков целевых межбюджетных трансфертов в срок, установленный абзацем первым пункта 5 статьи 242 Бюджетного кодекса Российской Федерации.</w:t>
      </w:r>
    </w:p>
    <w:p w:rsidR="00780939" w:rsidRPr="00780939" w:rsidRDefault="00780939" w:rsidP="007809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80939">
        <w:rPr>
          <w:sz w:val="28"/>
          <w:szCs w:val="28"/>
        </w:rPr>
        <w:t xml:space="preserve"> 16. Рекомендовать</w:t>
      </w:r>
      <w:r w:rsidRPr="00780939">
        <w:rPr>
          <w:bCs/>
          <w:sz w:val="28"/>
          <w:szCs w:val="28"/>
        </w:rPr>
        <w:t xml:space="preserve"> главам поселений и главам администраций </w:t>
      </w:r>
      <w:proofErr w:type="gramStart"/>
      <w:r w:rsidRPr="00780939">
        <w:rPr>
          <w:bCs/>
          <w:sz w:val="28"/>
          <w:szCs w:val="28"/>
        </w:rPr>
        <w:t>поселений,  входящих</w:t>
      </w:r>
      <w:proofErr w:type="gramEnd"/>
      <w:r w:rsidRPr="00780939">
        <w:rPr>
          <w:bCs/>
          <w:sz w:val="28"/>
          <w:szCs w:val="28"/>
        </w:rPr>
        <w:t xml:space="preserve"> в состав Белокалитвинского района, рассмотреть необходимость принятия аналогичных мер по обеспечению исполнения местных бюджетов.</w:t>
      </w:r>
    </w:p>
    <w:p w:rsidR="00780939" w:rsidRPr="00780939" w:rsidRDefault="00780939" w:rsidP="00780939">
      <w:pPr>
        <w:pStyle w:val="ConsPlusNormal"/>
        <w:ind w:firstLine="709"/>
        <w:jc w:val="both"/>
        <w:rPr>
          <w:szCs w:val="28"/>
        </w:rPr>
      </w:pPr>
      <w:r w:rsidRPr="00780939">
        <w:rPr>
          <w:szCs w:val="28"/>
        </w:rPr>
        <w:t xml:space="preserve">17. Настоящее постановление вступает в силу со дня его официального опубликования и распространяется на правоотношения, возникшие с </w:t>
      </w:r>
      <w:r>
        <w:rPr>
          <w:szCs w:val="28"/>
        </w:rPr>
        <w:t>0</w:t>
      </w:r>
      <w:r w:rsidRPr="00780939">
        <w:rPr>
          <w:szCs w:val="28"/>
        </w:rPr>
        <w:t>1 января 2017 года.</w:t>
      </w:r>
    </w:p>
    <w:p w:rsidR="00780939" w:rsidRDefault="00780939" w:rsidP="00780939">
      <w:pPr>
        <w:pStyle w:val="ConsPlusNormal"/>
        <w:ind w:firstLine="709"/>
        <w:jc w:val="both"/>
      </w:pPr>
      <w:r w:rsidRPr="00780939">
        <w:rPr>
          <w:szCs w:val="28"/>
        </w:rPr>
        <w:t xml:space="preserve">18. </w:t>
      </w:r>
      <w:r>
        <w:rPr>
          <w:szCs w:val="28"/>
        </w:rPr>
        <w:t xml:space="preserve"> </w:t>
      </w:r>
      <w:r w:rsidRPr="00780939">
        <w:rPr>
          <w:bCs/>
          <w:szCs w:val="28"/>
        </w:rPr>
        <w:t>Контроль за выполнением</w:t>
      </w:r>
      <w:r w:rsidRPr="00B87446">
        <w:rPr>
          <w:bCs/>
          <w:szCs w:val="28"/>
        </w:rPr>
        <w:t xml:space="preserve"> постановления </w:t>
      </w:r>
      <w:r>
        <w:rPr>
          <w:bCs/>
          <w:szCs w:val="28"/>
        </w:rPr>
        <w:t>оставляю за собой.</w:t>
      </w:r>
    </w:p>
    <w:p w:rsidR="00780939" w:rsidRDefault="00780939" w:rsidP="00780939">
      <w:pPr>
        <w:pStyle w:val="ConsPlusNormal"/>
        <w:ind w:firstLine="709"/>
        <w:jc w:val="both"/>
      </w:pPr>
    </w:p>
    <w:p w:rsidR="00F4755E" w:rsidRDefault="00F4755E" w:rsidP="00872883">
      <w:pPr>
        <w:pStyle w:val="2"/>
        <w:rPr>
          <w:b w:val="0"/>
        </w:rPr>
      </w:pPr>
    </w:p>
    <w:p w:rsidR="006A4BD5" w:rsidRPr="006A4BD5" w:rsidRDefault="006A4BD5" w:rsidP="006A4BD5"/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A4BD5" w:rsidRDefault="006A4BD5" w:rsidP="006A4BD5">
      <w:pPr>
        <w:rPr>
          <w:sz w:val="28"/>
        </w:rPr>
      </w:pPr>
      <w:r>
        <w:rPr>
          <w:sz w:val="28"/>
        </w:rPr>
        <w:t>Верно:</w:t>
      </w:r>
    </w:p>
    <w:p w:rsidR="006A4BD5" w:rsidRDefault="006A4BD5" w:rsidP="006A4BD5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BA" w:rsidRDefault="002A09BA">
      <w:r>
        <w:separator/>
      </w:r>
    </w:p>
  </w:endnote>
  <w:endnote w:type="continuationSeparator" w:id="0">
    <w:p w:rsidR="002A09BA" w:rsidRDefault="002A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4BD5" w:rsidRPr="006A4BD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4BD5">
      <w:rPr>
        <w:noProof/>
        <w:sz w:val="14"/>
        <w:lang w:val="en-US"/>
      </w:rPr>
      <w:t>G</w:t>
    </w:r>
    <w:r w:rsidR="006A4BD5" w:rsidRPr="006A4BD5">
      <w:rPr>
        <w:noProof/>
        <w:sz w:val="14"/>
      </w:rPr>
      <w:t>:\Мои документы\Постановления\реализ_решен-Бюджет.</w:t>
    </w:r>
    <w:r w:rsidR="006A4BD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47883" w:rsidRPr="00947883">
      <w:rPr>
        <w:noProof/>
        <w:sz w:val="14"/>
      </w:rPr>
      <w:t>1/26/2017 5:16:00</w:t>
    </w:r>
    <w:r w:rsidR="0094788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A4BD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47883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47883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BA" w:rsidRDefault="002A09BA">
      <w:r>
        <w:separator/>
      </w:r>
    </w:p>
  </w:footnote>
  <w:footnote w:type="continuationSeparator" w:id="0">
    <w:p w:rsidR="002A09BA" w:rsidRDefault="002A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9AAC67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BE987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0C8D62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8F224F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A729B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4C4DD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9AE66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68A47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21857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6B2ABE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44A90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3909B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5A8135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132ED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A6A387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020C0A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C7AE7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4185BB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39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A09BA"/>
    <w:rsid w:val="002D4093"/>
    <w:rsid w:val="002E5FE7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A4BD5"/>
    <w:rsid w:val="006E05D3"/>
    <w:rsid w:val="00715C8D"/>
    <w:rsid w:val="00724FEA"/>
    <w:rsid w:val="007427A1"/>
    <w:rsid w:val="007472E3"/>
    <w:rsid w:val="00767FC2"/>
    <w:rsid w:val="00780939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47883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6DD95-88CF-4164-994E-CA157E7C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80939"/>
    <w:pPr>
      <w:widowControl w:val="0"/>
      <w:autoSpaceDE w:val="0"/>
      <w:autoSpaceDN w:val="0"/>
    </w:pPr>
    <w:rPr>
      <w:sz w:val="28"/>
    </w:rPr>
  </w:style>
  <w:style w:type="paragraph" w:styleId="a6">
    <w:name w:val="No Spacing"/>
    <w:uiPriority w:val="1"/>
    <w:qFormat/>
    <w:rsid w:val="00780939"/>
  </w:style>
  <w:style w:type="paragraph" w:styleId="a7">
    <w:name w:val="List Paragraph"/>
    <w:basedOn w:val="a"/>
    <w:uiPriority w:val="99"/>
    <w:qFormat/>
    <w:rsid w:val="00780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6A4B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A4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52753EEAF2D7BBFB70642DD1816DEBED4177ABB25797473277BD2FF926658D8ACDD2F1583r50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384EB78BD0BBEA7FC1074AA47ABA7B9EE973E3C249FD5116EAB7D6B02936F13571173398816O37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84EB78BD0BBEA7FC1074AA47ABA7B9EE973E3C249FD5116EAB7D6B02936F13571173398816O37B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2017-01-26T14:16:00Z</cp:lastPrinted>
  <dcterms:created xsi:type="dcterms:W3CDTF">2017-01-26T14:10:00Z</dcterms:created>
  <dcterms:modified xsi:type="dcterms:W3CDTF">2017-02-03T11:21:00Z</dcterms:modified>
</cp:coreProperties>
</file>