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57D5F04D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E21401">
        <w:rPr>
          <w:sz w:val="28"/>
        </w:rPr>
        <w:t>05</w:t>
      </w:r>
      <w:r w:rsidR="00C70947">
        <w:rPr>
          <w:sz w:val="28"/>
        </w:rPr>
        <w:t>.</w:t>
      </w:r>
      <w:r w:rsidR="002D781F">
        <w:rPr>
          <w:sz w:val="28"/>
        </w:rPr>
        <w:t>0</w:t>
      </w:r>
      <w:r w:rsidR="001C1167">
        <w:rPr>
          <w:sz w:val="28"/>
        </w:rPr>
        <w:t>2</w:t>
      </w:r>
      <w:r w:rsidR="000D47D1">
        <w:rPr>
          <w:sz w:val="28"/>
        </w:rPr>
        <w:t>.</w:t>
      </w:r>
      <w:r w:rsidR="002D781F">
        <w:rPr>
          <w:sz w:val="28"/>
        </w:rPr>
        <w:t xml:space="preserve"> 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2D781F">
        <w:rPr>
          <w:sz w:val="28"/>
        </w:rPr>
        <w:t>4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E21401">
        <w:rPr>
          <w:sz w:val="28"/>
        </w:rPr>
        <w:t>145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407E2E61" w14:textId="77777777" w:rsidR="009C56DD" w:rsidRDefault="009C56DD" w:rsidP="00CC23AC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14:paraId="43C61003" w14:textId="77777777" w:rsidR="009C56DD" w:rsidRDefault="009C56DD" w:rsidP="00CC23AC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Белокалитвинского района от 13.12.2018 № 2142</w:t>
      </w:r>
    </w:p>
    <w:p w14:paraId="20611597" w14:textId="77777777" w:rsidR="009C56DD" w:rsidRDefault="009C56DD" w:rsidP="009C56DD">
      <w:pPr>
        <w:pStyle w:val="ConsNormal"/>
        <w:widowControl/>
        <w:ind w:right="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785F4CE" w14:textId="19B8203A" w:rsidR="009C56DD" w:rsidRDefault="009C56DD" w:rsidP="00CC23A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целях приведения в соответствие с федеральным законом и областным законодательством, на основании постановления Правительства Ростовской области от 26.10.2016 №</w:t>
      </w:r>
      <w:r w:rsidR="00CC23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729 «Об оплате труда работников государственных казенных учреждений, подведомственных департаменту по предупреждению и ликвидации чрезвычайных ситуаций Ростовской области», постановлением Администрации Белокалитвинского района от 06.06.2016 №</w:t>
      </w:r>
      <w:r w:rsidR="00CC23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772 «О системе оплаты труда работников муниципальных бюджетных, автономных и казенных учреждений Белокалитвинского района", в связи с кадровыми изменениями, Администрация Белокалитвинского района </w:t>
      </w:r>
      <w:r w:rsidRPr="00CC23AC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:</w:t>
      </w:r>
    </w:p>
    <w:p w14:paraId="790D7074" w14:textId="77777777" w:rsidR="009C56DD" w:rsidRDefault="009C56DD" w:rsidP="00CC23A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3A00861" w14:textId="78DC07BC" w:rsidR="009C56DD" w:rsidRDefault="009C56DD" w:rsidP="00CC23AC">
      <w:pPr>
        <w:pStyle w:val="10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Белокалитвинского района </w:t>
      </w:r>
      <w:r w:rsidR="00CC23A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от 13.12.2018 №</w:t>
      </w:r>
      <w:r w:rsidR="00CC2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2142 «Об оплате труда работников </w:t>
      </w:r>
      <w:r>
        <w:rPr>
          <w:bCs/>
          <w:kern w:val="2"/>
          <w:sz w:val="28"/>
          <w:szCs w:val="28"/>
        </w:rPr>
        <w:t xml:space="preserve">муниципального </w:t>
      </w:r>
      <w:r>
        <w:rPr>
          <w:kern w:val="2"/>
          <w:sz w:val="28"/>
          <w:szCs w:val="28"/>
          <w:lang w:eastAsia="en-US"/>
        </w:rPr>
        <w:t>казенного учреждения «Управление гражданской обороны и чрезвычайных ситуаций»</w:t>
      </w:r>
      <w:r>
        <w:rPr>
          <w:sz w:val="28"/>
          <w:szCs w:val="28"/>
        </w:rPr>
        <w:t xml:space="preserve"> следующие изменения:</w:t>
      </w:r>
    </w:p>
    <w:p w14:paraId="7D6E3CFD" w14:textId="2C21AB10" w:rsidR="009C56DD" w:rsidRDefault="009C56DD" w:rsidP="00CC23AC">
      <w:pPr>
        <w:pStyle w:val="10"/>
        <w:widowControl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1.8 приложения №</w:t>
      </w:r>
      <w:r w:rsidR="00CC2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изложить в следующей редакции: </w:t>
      </w:r>
    </w:p>
    <w:p w14:paraId="0926A841" w14:textId="77777777" w:rsidR="009C56DD" w:rsidRDefault="009C56DD" w:rsidP="00CC23AC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«1.8. Штатное расписание МКУ БК «УГО и ЧС» утверждается курирующим заместителем главы Администрации Белокалитвинского района и включает в себя все должности руководителей, специалистов и служащих, профессии рабочих данного казенного учреждения, по согласованию с начальником финансового управления Администрации Белокалитвинского района».</w:t>
      </w:r>
    </w:p>
    <w:p w14:paraId="2B118049" w14:textId="47A15665" w:rsidR="009C56DD" w:rsidRDefault="009C56DD" w:rsidP="00CC23AC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1.2. Таблицу №</w:t>
      </w:r>
      <w:r w:rsidR="00CC23AC">
        <w:rPr>
          <w:sz w:val="28"/>
          <w:szCs w:val="28"/>
        </w:rPr>
        <w:t xml:space="preserve"> </w:t>
      </w:r>
      <w:r>
        <w:rPr>
          <w:sz w:val="28"/>
          <w:szCs w:val="28"/>
        </w:rPr>
        <w:t>3 Приложения №</w:t>
      </w:r>
      <w:r w:rsidR="00CC23AC">
        <w:rPr>
          <w:sz w:val="28"/>
          <w:szCs w:val="28"/>
        </w:rPr>
        <w:t xml:space="preserve"> </w:t>
      </w:r>
      <w:r>
        <w:rPr>
          <w:sz w:val="28"/>
          <w:szCs w:val="28"/>
        </w:rPr>
        <w:t>1 изложить в следующей редакции</w:t>
      </w:r>
      <w:r>
        <w:rPr>
          <w:kern w:val="2"/>
          <w:sz w:val="28"/>
          <w:szCs w:val="28"/>
        </w:rPr>
        <w:t>:</w:t>
      </w:r>
    </w:p>
    <w:p w14:paraId="59732C9C" w14:textId="77777777" w:rsidR="009C56DD" w:rsidRDefault="009C56DD" w:rsidP="009C56DD">
      <w:pPr>
        <w:autoSpaceDE w:val="0"/>
        <w:autoSpaceDN w:val="0"/>
        <w:adjustRightInd w:val="0"/>
        <w:spacing w:line="240" w:lineRule="atLeast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«Таблица № 3</w:t>
      </w:r>
    </w:p>
    <w:p w14:paraId="32835070" w14:textId="77777777" w:rsidR="009C56DD" w:rsidRDefault="009C56DD" w:rsidP="009C56DD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0"/>
          <w:szCs w:val="20"/>
        </w:rPr>
      </w:pPr>
      <w:r>
        <w:rPr>
          <w:kern w:val="2"/>
          <w:sz w:val="28"/>
          <w:szCs w:val="28"/>
        </w:rPr>
        <w:t>Размеры ставок заработной платы по ПКГ</w:t>
      </w:r>
    </w:p>
    <w:tbl>
      <w:tblPr>
        <w:tblW w:w="95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163"/>
        <w:gridCol w:w="4252"/>
        <w:gridCol w:w="2126"/>
      </w:tblGrid>
      <w:tr w:rsidR="009C56DD" w:rsidRPr="00CC23AC" w14:paraId="77A87A30" w14:textId="77777777" w:rsidTr="00CC23AC">
        <w:trPr>
          <w:trHeight w:val="515"/>
          <w:tblHeader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A483" w14:textId="77777777" w:rsidR="009C56DD" w:rsidRPr="00CC23AC" w:rsidRDefault="009C56DD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CC23AC">
              <w:rPr>
                <w:color w:val="000000"/>
                <w:sz w:val="26"/>
                <w:szCs w:val="26"/>
              </w:rPr>
              <w:t>Профессиональные квалификационные группы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12EE7" w14:textId="77777777" w:rsidR="009C56DD" w:rsidRPr="00CC23AC" w:rsidRDefault="009C56DD">
            <w:pPr>
              <w:spacing w:line="240" w:lineRule="atLeast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CC23AC">
              <w:rPr>
                <w:color w:val="000000"/>
                <w:sz w:val="26"/>
                <w:szCs w:val="26"/>
              </w:rPr>
              <w:t>Наименование профессии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10A64" w14:textId="77777777" w:rsidR="009C56DD" w:rsidRPr="00CC23AC" w:rsidRDefault="009C56DD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CC23AC">
              <w:rPr>
                <w:color w:val="000000"/>
                <w:sz w:val="26"/>
                <w:szCs w:val="26"/>
              </w:rPr>
              <w:t>Размер ставки заработной платы (рублей)</w:t>
            </w:r>
          </w:p>
        </w:tc>
      </w:tr>
      <w:tr w:rsidR="009C56DD" w:rsidRPr="00CC23AC" w14:paraId="4A54D0C2" w14:textId="77777777" w:rsidTr="00CC23AC">
        <w:trPr>
          <w:trHeight w:val="310"/>
        </w:trPr>
        <w:tc>
          <w:tcPr>
            <w:tcW w:w="9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477CE" w14:textId="77777777" w:rsidR="009C56DD" w:rsidRPr="00CC23AC" w:rsidRDefault="009C56DD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CC23AC">
              <w:rPr>
                <w:color w:val="000000"/>
                <w:sz w:val="26"/>
                <w:szCs w:val="26"/>
              </w:rPr>
              <w:t xml:space="preserve">ПКГ «Общеотраслевые профессии рабочих первого уровня» </w:t>
            </w:r>
          </w:p>
        </w:tc>
      </w:tr>
      <w:tr w:rsidR="009C56DD" w:rsidRPr="00CC23AC" w14:paraId="5D369C29" w14:textId="77777777" w:rsidTr="00CC23AC">
        <w:trPr>
          <w:trHeight w:val="62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981C9" w14:textId="77777777" w:rsidR="009C56DD" w:rsidRPr="00CC23AC" w:rsidRDefault="009C56DD">
            <w:pPr>
              <w:spacing w:line="240" w:lineRule="atLeast"/>
              <w:rPr>
                <w:strike/>
                <w:color w:val="000000"/>
                <w:sz w:val="26"/>
                <w:szCs w:val="26"/>
              </w:rPr>
            </w:pPr>
            <w:r w:rsidRPr="00CC23AC">
              <w:rPr>
                <w:color w:val="000000"/>
                <w:sz w:val="26"/>
                <w:szCs w:val="26"/>
              </w:rPr>
              <w:lastRenderedPageBreak/>
              <w:t>1-й квалификационный уровень 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54D7A8" w14:textId="77777777" w:rsidR="009C56DD" w:rsidRPr="00CC23AC" w:rsidRDefault="009C56DD">
            <w:pPr>
              <w:spacing w:line="240" w:lineRule="atLeast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CC23AC">
              <w:rPr>
                <w:color w:val="000000"/>
                <w:sz w:val="26"/>
                <w:szCs w:val="26"/>
              </w:rPr>
              <w:t xml:space="preserve">уборщик служебных помещений; </w:t>
            </w:r>
          </w:p>
          <w:p w14:paraId="1AE2277E" w14:textId="77777777" w:rsidR="009C56DD" w:rsidRPr="00CC23AC" w:rsidRDefault="009C56DD">
            <w:pPr>
              <w:spacing w:line="240" w:lineRule="atLeast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CC23AC">
              <w:rPr>
                <w:color w:val="000000"/>
                <w:sz w:val="26"/>
                <w:szCs w:val="26"/>
              </w:rPr>
              <w:t>1-й квалификационный разряд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1CFFB" w14:textId="77777777" w:rsidR="009C56DD" w:rsidRPr="00CC23AC" w:rsidRDefault="0000000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hyperlink r:id="rId9" w:history="1">
              <w:r w:rsidR="009C56DD" w:rsidRPr="00CC23AC">
                <w:rPr>
                  <w:rStyle w:val="ad"/>
                  <w:color w:val="000000"/>
                  <w:sz w:val="26"/>
                  <w:szCs w:val="26"/>
                  <w:u w:val="none"/>
                </w:rPr>
                <w:t>4</w:t>
              </w:r>
            </w:hyperlink>
            <w:r w:rsidR="009C56DD" w:rsidRPr="00CC23AC">
              <w:rPr>
                <w:color w:val="000000"/>
                <w:sz w:val="26"/>
                <w:szCs w:val="26"/>
              </w:rPr>
              <w:t>575</w:t>
            </w:r>
          </w:p>
          <w:p w14:paraId="5364CDC3" w14:textId="77777777" w:rsidR="009C56DD" w:rsidRPr="00CC23AC" w:rsidRDefault="009C56D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9C56DD" w:rsidRPr="00CC23AC" w14:paraId="2C1CAE70" w14:textId="77777777" w:rsidTr="00CC23AC">
        <w:trPr>
          <w:trHeight w:val="384"/>
        </w:trPr>
        <w:tc>
          <w:tcPr>
            <w:tcW w:w="9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1C76F" w14:textId="77777777" w:rsidR="009C56DD" w:rsidRPr="00CC23AC" w:rsidRDefault="009C56D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C23AC">
              <w:rPr>
                <w:sz w:val="26"/>
                <w:szCs w:val="26"/>
              </w:rPr>
              <w:t xml:space="preserve">ПКГ «Общеотраслевые профессии рабочих второго уровня» </w:t>
            </w:r>
          </w:p>
        </w:tc>
      </w:tr>
      <w:tr w:rsidR="009C56DD" w:rsidRPr="00CC23AC" w14:paraId="33300668" w14:textId="77777777" w:rsidTr="00CC23AC">
        <w:trPr>
          <w:trHeight w:val="62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CD29B" w14:textId="77777777" w:rsidR="009C56DD" w:rsidRPr="00CC23AC" w:rsidRDefault="009C56DD">
            <w:pPr>
              <w:spacing w:line="240" w:lineRule="atLeast"/>
              <w:rPr>
                <w:strike/>
                <w:color w:val="000000"/>
                <w:sz w:val="26"/>
                <w:szCs w:val="26"/>
              </w:rPr>
            </w:pPr>
            <w:r w:rsidRPr="00CC23AC">
              <w:rPr>
                <w:color w:val="000000"/>
                <w:sz w:val="26"/>
                <w:szCs w:val="26"/>
              </w:rPr>
              <w:t>1-й квалификационный уровень 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86EEE" w14:textId="77777777" w:rsidR="009C56DD" w:rsidRPr="00CC23AC" w:rsidRDefault="009C56DD">
            <w:pPr>
              <w:spacing w:line="240" w:lineRule="atLeast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CC23AC">
              <w:rPr>
                <w:color w:val="000000"/>
                <w:sz w:val="26"/>
                <w:szCs w:val="26"/>
              </w:rPr>
              <w:t>Водитель автомобиля</w:t>
            </w:r>
          </w:p>
          <w:p w14:paraId="0D948C83" w14:textId="77777777" w:rsidR="009C56DD" w:rsidRPr="00CC23AC" w:rsidRDefault="009C56DD">
            <w:pPr>
              <w:spacing w:line="240" w:lineRule="atLeast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CC23AC">
              <w:rPr>
                <w:color w:val="000000"/>
                <w:sz w:val="26"/>
                <w:szCs w:val="26"/>
              </w:rPr>
              <w:t>4-й квалификационный разряд</w:t>
            </w:r>
          </w:p>
          <w:p w14:paraId="16DF2E5F" w14:textId="77777777" w:rsidR="009C56DD" w:rsidRPr="00CC23AC" w:rsidRDefault="009C56DD">
            <w:pPr>
              <w:spacing w:line="240" w:lineRule="atLeast"/>
              <w:ind w:left="34"/>
              <w:jc w:val="both"/>
              <w:rPr>
                <w:color w:val="000000"/>
                <w:sz w:val="26"/>
                <w:szCs w:val="26"/>
              </w:rPr>
            </w:pPr>
          </w:p>
          <w:p w14:paraId="0B02AF82" w14:textId="77777777" w:rsidR="009C56DD" w:rsidRPr="00CC23AC" w:rsidRDefault="009C56DD">
            <w:pPr>
              <w:spacing w:line="240" w:lineRule="atLeast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CC23AC">
              <w:rPr>
                <w:color w:val="000000"/>
                <w:sz w:val="26"/>
                <w:szCs w:val="26"/>
              </w:rPr>
              <w:t>5-й квалификационный разряд</w:t>
            </w:r>
          </w:p>
          <w:p w14:paraId="0113BC29" w14:textId="77777777" w:rsidR="009C56DD" w:rsidRPr="00CC23AC" w:rsidRDefault="009C56DD">
            <w:pPr>
              <w:spacing w:line="240" w:lineRule="atLeast"/>
              <w:ind w:left="34"/>
              <w:jc w:val="both"/>
              <w:rPr>
                <w:color w:val="000000"/>
                <w:sz w:val="26"/>
                <w:szCs w:val="26"/>
              </w:rPr>
            </w:pPr>
          </w:p>
          <w:p w14:paraId="6D2631A1" w14:textId="77777777" w:rsidR="009C56DD" w:rsidRPr="00CC23AC" w:rsidRDefault="00000000">
            <w:pPr>
              <w:spacing w:line="240" w:lineRule="atLeast"/>
              <w:ind w:left="34"/>
              <w:jc w:val="both"/>
              <w:rPr>
                <w:rStyle w:val="ad"/>
                <w:color w:val="auto"/>
                <w:sz w:val="26"/>
                <w:szCs w:val="26"/>
                <w:u w:val="none"/>
              </w:rPr>
            </w:pPr>
            <w:hyperlink r:id="rId10" w:history="1">
              <w:r w:rsidR="009C56DD" w:rsidRPr="00CC23AC">
                <w:rPr>
                  <w:rStyle w:val="ad"/>
                  <w:color w:val="auto"/>
                  <w:sz w:val="26"/>
                  <w:szCs w:val="26"/>
                  <w:u w:val="none"/>
                </w:rPr>
                <w:t>Контролер технического состояния автомототранспортных средств</w:t>
              </w:r>
            </w:hyperlink>
          </w:p>
          <w:p w14:paraId="6D4AEB4B" w14:textId="77777777" w:rsidR="009C56DD" w:rsidRPr="00CC23AC" w:rsidRDefault="00000000">
            <w:pPr>
              <w:spacing w:line="240" w:lineRule="atLeast"/>
              <w:ind w:left="34"/>
              <w:jc w:val="both"/>
              <w:rPr>
                <w:rStyle w:val="ad"/>
                <w:sz w:val="26"/>
                <w:szCs w:val="26"/>
              </w:rPr>
            </w:pPr>
            <w:hyperlink r:id="rId11" w:history="1">
              <w:r w:rsidR="009C56DD" w:rsidRPr="00CC23AC">
                <w:rPr>
                  <w:rStyle w:val="ad"/>
                  <w:color w:val="auto"/>
                  <w:sz w:val="26"/>
                  <w:szCs w:val="26"/>
                  <w:u w:val="none"/>
                </w:rPr>
                <w:t>5-й квалификационный разряд</w:t>
              </w:r>
            </w:hyperlink>
          </w:p>
          <w:p w14:paraId="6E3180B9" w14:textId="77777777" w:rsidR="009C56DD" w:rsidRPr="00CC23AC" w:rsidRDefault="009C56DD">
            <w:pPr>
              <w:spacing w:line="240" w:lineRule="atLeast"/>
              <w:ind w:left="34"/>
              <w:jc w:val="both"/>
              <w:rPr>
                <w:color w:val="000000"/>
                <w:sz w:val="26"/>
                <w:szCs w:val="26"/>
              </w:rPr>
            </w:pPr>
          </w:p>
          <w:p w14:paraId="7C24295F" w14:textId="77777777" w:rsidR="009C56DD" w:rsidRPr="00CC23AC" w:rsidRDefault="009C56DD">
            <w:pPr>
              <w:spacing w:line="240" w:lineRule="atLeast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CC23AC">
              <w:rPr>
                <w:color w:val="000000"/>
                <w:sz w:val="26"/>
                <w:szCs w:val="26"/>
              </w:rPr>
              <w:t>Тракторист 4-й квалификационный разряд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541E92" w14:textId="77777777" w:rsidR="009C56DD" w:rsidRPr="00CC23AC" w:rsidRDefault="0000000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hyperlink r:id="rId12" w:history="1">
              <w:r w:rsidR="009C56DD" w:rsidRPr="00CC23AC">
                <w:rPr>
                  <w:rStyle w:val="ad"/>
                  <w:color w:val="000000"/>
                  <w:sz w:val="26"/>
                  <w:szCs w:val="26"/>
                  <w:u w:val="none"/>
                </w:rPr>
                <w:t>5440</w:t>
              </w:r>
            </w:hyperlink>
          </w:p>
          <w:p w14:paraId="402580A9" w14:textId="77777777" w:rsidR="009C56DD" w:rsidRPr="00CC23AC" w:rsidRDefault="009C56D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79C5A104" w14:textId="77777777" w:rsidR="009C56DD" w:rsidRPr="00CC23AC" w:rsidRDefault="009C56DD">
            <w:pPr>
              <w:spacing w:line="240" w:lineRule="atLeast"/>
              <w:jc w:val="center"/>
              <w:rPr>
                <w:strike/>
                <w:sz w:val="26"/>
                <w:szCs w:val="26"/>
              </w:rPr>
            </w:pPr>
          </w:p>
          <w:p w14:paraId="2DBF1D8D" w14:textId="77777777" w:rsidR="009C56DD" w:rsidRPr="00CC23AC" w:rsidRDefault="0000000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hyperlink r:id="rId13" w:history="1">
              <w:r w:rsidR="009C56DD" w:rsidRPr="00CC23AC">
                <w:rPr>
                  <w:rStyle w:val="ad"/>
                  <w:color w:val="000000"/>
                  <w:sz w:val="26"/>
                  <w:szCs w:val="26"/>
                  <w:u w:val="none"/>
                </w:rPr>
                <w:t>5</w:t>
              </w:r>
            </w:hyperlink>
            <w:r w:rsidR="009C56DD" w:rsidRPr="00CC23AC">
              <w:rPr>
                <w:color w:val="000000"/>
                <w:sz w:val="26"/>
                <w:szCs w:val="26"/>
              </w:rPr>
              <w:t>754</w:t>
            </w:r>
          </w:p>
          <w:p w14:paraId="17DD70E2" w14:textId="77777777" w:rsidR="009C56DD" w:rsidRPr="00CC23AC" w:rsidRDefault="009C56D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25404C98" w14:textId="77777777" w:rsidR="009C56DD" w:rsidRPr="00CC23AC" w:rsidRDefault="00000000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hyperlink r:id="rId14" w:history="1">
              <w:r w:rsidR="009C56DD" w:rsidRPr="00CC23AC">
                <w:rPr>
                  <w:rStyle w:val="ad"/>
                  <w:color w:val="000000"/>
                  <w:sz w:val="26"/>
                  <w:szCs w:val="26"/>
                  <w:u w:val="none"/>
                </w:rPr>
                <w:t>5</w:t>
              </w:r>
            </w:hyperlink>
            <w:r w:rsidR="009C56DD" w:rsidRPr="00CC23AC">
              <w:rPr>
                <w:color w:val="000000"/>
                <w:sz w:val="26"/>
                <w:szCs w:val="26"/>
              </w:rPr>
              <w:t>754</w:t>
            </w:r>
          </w:p>
          <w:p w14:paraId="2EC7296E" w14:textId="77777777" w:rsidR="009C56DD" w:rsidRPr="00CC23AC" w:rsidRDefault="009C56D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298D1C02" w14:textId="77777777" w:rsidR="009C56DD" w:rsidRPr="00CC23AC" w:rsidRDefault="009C56D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2578314D" w14:textId="77777777" w:rsidR="009C56DD" w:rsidRPr="00CC23AC" w:rsidRDefault="009C56D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4351C644" w14:textId="2F943091" w:rsidR="009C56DD" w:rsidRPr="00CC23AC" w:rsidRDefault="009C56D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C23AC">
              <w:rPr>
                <w:sz w:val="26"/>
                <w:szCs w:val="26"/>
              </w:rPr>
              <w:t>5440</w:t>
            </w:r>
          </w:p>
        </w:tc>
      </w:tr>
    </w:tbl>
    <w:p w14:paraId="5472863E" w14:textId="77777777" w:rsidR="009C56DD" w:rsidRDefault="009C56DD" w:rsidP="009C56DD">
      <w:pPr>
        <w:tabs>
          <w:tab w:val="left" w:pos="284"/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4894D6C8" w14:textId="5DCB9B0A" w:rsidR="009C56DD" w:rsidRDefault="009C56DD" w:rsidP="009C56DD">
      <w:pPr>
        <w:pStyle w:val="10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851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1.3. Пункт 1 приложения №</w:t>
      </w:r>
      <w:r w:rsidR="00CC23AC">
        <w:rPr>
          <w:sz w:val="28"/>
          <w:szCs w:val="28"/>
        </w:rPr>
        <w:t xml:space="preserve"> </w:t>
      </w:r>
      <w:r>
        <w:rPr>
          <w:sz w:val="28"/>
          <w:szCs w:val="28"/>
        </w:rPr>
        <w:t>4 дополнить словом «</w:t>
      </w:r>
      <w:r>
        <w:rPr>
          <w:kern w:val="2"/>
          <w:sz w:val="28"/>
          <w:szCs w:val="28"/>
        </w:rPr>
        <w:t>тракторист».</w:t>
      </w:r>
    </w:p>
    <w:p w14:paraId="1100A3D4" w14:textId="6707C16C" w:rsidR="009C56DD" w:rsidRDefault="009C56DD" w:rsidP="009C56DD">
      <w:pPr>
        <w:ind w:right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1.4. Приложение №</w:t>
      </w:r>
      <w:r w:rsidR="00CC23A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5 дополнить пунктом 7 следующего содержания:</w:t>
      </w:r>
    </w:p>
    <w:p w14:paraId="6099C871" w14:textId="77777777" w:rsidR="009C56DD" w:rsidRDefault="009C56DD" w:rsidP="009C56DD">
      <w:pPr>
        <w:ind w:right="567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«7. Тракторист 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2652"/>
        <w:gridCol w:w="3558"/>
        <w:gridCol w:w="1409"/>
        <w:gridCol w:w="30"/>
        <w:gridCol w:w="1396"/>
      </w:tblGrid>
      <w:tr w:rsidR="009C56DD" w14:paraId="1625E8E1" w14:textId="77777777" w:rsidTr="00CC23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B7B62" w14:textId="77777777" w:rsidR="009C56DD" w:rsidRDefault="009C56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№ п/п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91A64" w14:textId="77777777" w:rsidR="009C56DD" w:rsidRDefault="009C56DD">
            <w:pPr>
              <w:jc w:val="center"/>
            </w:pPr>
            <w:r>
              <w:t>Оцениваемые показатели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66C96" w14:textId="77777777" w:rsidR="009C56DD" w:rsidRDefault="009C56DD">
            <w:pPr>
              <w:jc w:val="center"/>
            </w:pPr>
            <w:r>
              <w:t>Критерии оценки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06C83" w14:textId="77777777" w:rsidR="009C56DD" w:rsidRDefault="009C56DD">
            <w:pPr>
              <w:jc w:val="center"/>
            </w:pPr>
            <w:r>
              <w:t>Максимальное  количество баллов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FDC5F" w14:textId="77777777" w:rsidR="009C56DD" w:rsidRDefault="009C56DD">
            <w:pPr>
              <w:jc w:val="center"/>
            </w:pPr>
            <w:r>
              <w:t>Способ ведения оценки</w:t>
            </w:r>
          </w:p>
        </w:tc>
      </w:tr>
      <w:tr w:rsidR="009C56DD" w14:paraId="68BB298B" w14:textId="77777777" w:rsidTr="00CC23AC">
        <w:trPr>
          <w:trHeight w:val="29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3B456" w14:textId="77777777" w:rsidR="009C56DD" w:rsidRDefault="009C56DD">
            <w:pPr>
              <w:jc w:val="center"/>
            </w:pPr>
            <w: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34B6" w14:textId="77777777" w:rsidR="009C56DD" w:rsidRDefault="009C56DD" w:rsidP="009C56DD">
            <w:pPr>
              <w:numPr>
                <w:ilvl w:val="1"/>
                <w:numId w:val="9"/>
              </w:numPr>
              <w:autoSpaceDN w:val="0"/>
              <w:ind w:left="0" w:firstLine="0"/>
            </w:pPr>
            <w:r>
              <w:t xml:space="preserve">Своевременное и качественное выполнение задания </w:t>
            </w:r>
          </w:p>
          <w:p w14:paraId="3D95126B" w14:textId="77777777" w:rsidR="009C56DD" w:rsidRDefault="009C56DD"/>
          <w:p w14:paraId="1AF066B8" w14:textId="77777777" w:rsidR="009C56DD" w:rsidRDefault="009C56DD"/>
          <w:p w14:paraId="13A15E23" w14:textId="26F1617D" w:rsidR="009C56DD" w:rsidRDefault="009C56DD">
            <w:pPr>
              <w:autoSpaceDN w:val="0"/>
            </w:pPr>
            <w:r>
              <w:t>1.2</w:t>
            </w:r>
            <w:r w:rsidR="00CC23AC">
              <w:t>.</w:t>
            </w:r>
            <w:r>
              <w:t xml:space="preserve"> Безаварийная, целесообразная и бережная эксплуатация  трактора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52E85" w14:textId="77777777" w:rsidR="009C56DD" w:rsidRDefault="009C56DD">
            <w:pPr>
              <w:rPr>
                <w:strike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Выполнение поручений без замечаний – </w:t>
            </w:r>
            <w:r>
              <w:rPr>
                <w:spacing w:val="2"/>
                <w:shd w:val="clear" w:color="auto" w:fill="FFFFFF"/>
              </w:rPr>
              <w:t xml:space="preserve">до </w:t>
            </w:r>
            <w:hyperlink r:id="rId15" w:history="1">
              <w:r>
                <w:rPr>
                  <w:rStyle w:val="ad"/>
                  <w:spacing w:val="2"/>
                  <w:shd w:val="clear" w:color="auto" w:fill="FFFFFF"/>
                </w:rPr>
                <w:t>20</w:t>
              </w:r>
            </w:hyperlink>
            <w:r>
              <w:rPr>
                <w:spacing w:val="2"/>
                <w:shd w:val="clear" w:color="auto" w:fill="FFFFFF"/>
              </w:rPr>
              <w:t xml:space="preserve"> </w:t>
            </w:r>
            <w:hyperlink r:id="rId16" w:history="1">
              <w:r>
                <w:rPr>
                  <w:rStyle w:val="ad"/>
                  <w:spacing w:val="2"/>
                  <w:shd w:val="clear" w:color="auto" w:fill="FFFFFF"/>
                </w:rPr>
                <w:t>%,</w:t>
              </w:r>
            </w:hyperlink>
            <w:r>
              <w:rPr>
                <w:spacing w:val="2"/>
                <w:shd w:val="clear" w:color="auto" w:fill="FFFFFF"/>
              </w:rPr>
              <w:t xml:space="preserve"> при</w:t>
            </w:r>
            <w:r>
              <w:rPr>
                <w:color w:val="2D2D2D"/>
                <w:spacing w:val="2"/>
                <w:shd w:val="clear" w:color="auto" w:fill="FFFFFF"/>
              </w:rPr>
              <w:t xml:space="preserve"> наличии замечаний - </w:t>
            </w:r>
            <w:hyperlink r:id="rId17" w:history="1">
              <w:r>
                <w:rPr>
                  <w:rStyle w:val="ad"/>
                  <w:spacing w:val="2"/>
                  <w:shd w:val="clear" w:color="auto" w:fill="FFFFFF"/>
                </w:rPr>
                <w:t>10</w:t>
              </w:r>
            </w:hyperlink>
            <w:hyperlink r:id="rId18" w:history="1">
              <w:r>
                <w:rPr>
                  <w:rStyle w:val="ad"/>
                  <w:spacing w:val="2"/>
                  <w:shd w:val="clear" w:color="auto" w:fill="FFFFFF"/>
                </w:rPr>
                <w:t>%</w:t>
              </w:r>
            </w:hyperlink>
            <w:r>
              <w:rPr>
                <w:color w:val="2D2D2D"/>
                <w:spacing w:val="2"/>
                <w:shd w:val="clear" w:color="auto" w:fill="FFFFFF"/>
              </w:rPr>
              <w:t xml:space="preserve">, при невыполнении </w:t>
            </w:r>
            <w:r>
              <w:rPr>
                <w:strike/>
                <w:color w:val="2D2D2D"/>
                <w:spacing w:val="2"/>
                <w:shd w:val="clear" w:color="auto" w:fill="FFFFFF"/>
              </w:rPr>
              <w:t xml:space="preserve">- </w:t>
            </w:r>
            <w:hyperlink r:id="rId19" w:history="1">
              <w:r>
                <w:rPr>
                  <w:rStyle w:val="ad"/>
                  <w:spacing w:val="2"/>
                  <w:shd w:val="clear" w:color="auto" w:fill="FFFFFF"/>
                </w:rPr>
                <w:t>0%</w:t>
              </w:r>
            </w:hyperlink>
          </w:p>
          <w:p w14:paraId="4BF67AEF" w14:textId="77777777" w:rsidR="009C56DD" w:rsidRDefault="009C56DD">
            <w:pPr>
              <w:rPr>
                <w:color w:val="2D2D2D"/>
                <w:spacing w:val="2"/>
                <w:shd w:val="clear" w:color="auto" w:fill="FFFFFF"/>
              </w:rPr>
            </w:pPr>
          </w:p>
          <w:p w14:paraId="49D6FBC4" w14:textId="77777777" w:rsidR="009C56DD" w:rsidRDefault="009C56DD">
            <w:r>
              <w:rPr>
                <w:color w:val="2D2D2D"/>
                <w:spacing w:val="2"/>
                <w:shd w:val="clear" w:color="auto" w:fill="FFFFFF"/>
              </w:rPr>
              <w:t xml:space="preserve">Отсутствие </w:t>
            </w:r>
            <w:r>
              <w:rPr>
                <w:spacing w:val="2"/>
                <w:shd w:val="clear" w:color="auto" w:fill="FFFFFF"/>
              </w:rPr>
              <w:t>нарушений </w:t>
            </w:r>
            <w:hyperlink r:id="rId20" w:history="1">
              <w:r>
                <w:rPr>
                  <w:rStyle w:val="ad"/>
                  <w:spacing w:val="2"/>
                  <w:shd w:val="clear" w:color="auto" w:fill="FFFFFF"/>
                </w:rPr>
                <w:t>правил дорожного движения</w:t>
              </w:r>
            </w:hyperlink>
            <w:r>
              <w:rPr>
                <w:spacing w:val="2"/>
                <w:shd w:val="clear" w:color="auto" w:fill="FFFFFF"/>
              </w:rPr>
              <w:t xml:space="preserve">, </w:t>
            </w:r>
            <w:r>
              <w:rPr>
                <w:color w:val="2D2D2D"/>
                <w:spacing w:val="2"/>
                <w:shd w:val="clear" w:color="auto" w:fill="FFFFFF"/>
              </w:rPr>
              <w:t>случаев ДТП - 10</w:t>
            </w:r>
            <w:hyperlink r:id="rId21" w:history="1">
              <w:r>
                <w:rPr>
                  <w:rStyle w:val="ad"/>
                  <w:spacing w:val="2"/>
                  <w:shd w:val="clear" w:color="auto" w:fill="FFFFFF"/>
                </w:rPr>
                <w:t>%</w:t>
              </w:r>
            </w:hyperlink>
            <w:r>
              <w:rPr>
                <w:spacing w:val="2"/>
                <w:shd w:val="clear" w:color="auto" w:fill="FFFFFF"/>
              </w:rPr>
              <w:t>,</w:t>
            </w:r>
            <w:r>
              <w:rPr>
                <w:color w:val="2D2D2D"/>
                <w:spacing w:val="2"/>
                <w:shd w:val="clear" w:color="auto" w:fill="FFFFFF"/>
              </w:rPr>
              <w:t xml:space="preserve"> наличие нарушений</w:t>
            </w:r>
            <w:r>
              <w:rPr>
                <w:strike/>
                <w:color w:val="2D2D2D"/>
                <w:spacing w:val="2"/>
                <w:shd w:val="clear" w:color="auto" w:fill="FFFFFF"/>
              </w:rPr>
              <w:t xml:space="preserve"> -  </w:t>
            </w:r>
            <w:r>
              <w:rPr>
                <w:color w:val="2D2D2D"/>
                <w:spacing w:val="2"/>
                <w:shd w:val="clear" w:color="auto" w:fill="FFFFFF"/>
              </w:rPr>
              <w:t xml:space="preserve">0 %, </w:t>
            </w:r>
            <w:r>
              <w:t xml:space="preserve">целесообразная и бережная эксплуатация  до </w:t>
            </w:r>
            <w:r>
              <w:rPr>
                <w:color w:val="2D2D2D"/>
                <w:spacing w:val="2"/>
                <w:shd w:val="clear" w:color="auto" w:fill="FFFFFF"/>
              </w:rPr>
              <w:t>10</w:t>
            </w:r>
            <w:hyperlink r:id="rId22" w:history="1">
              <w:r>
                <w:rPr>
                  <w:rStyle w:val="ad"/>
                  <w:spacing w:val="2"/>
                  <w:shd w:val="clear" w:color="auto" w:fill="FFFFFF"/>
                </w:rPr>
                <w:t>%</w:t>
              </w:r>
            </w:hyperlink>
            <w:r>
              <w:rPr>
                <w:spacing w:val="2"/>
                <w:shd w:val="clear" w:color="auto" w:fill="FFFFFF"/>
              </w:rPr>
              <w:t>, при наличии замечаний 0%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58FB" w14:textId="77777777" w:rsidR="009C56DD" w:rsidRDefault="00000000">
            <w:pPr>
              <w:jc w:val="center"/>
            </w:pPr>
            <w:hyperlink r:id="rId23" w:history="1">
              <w:r w:rsidR="009C56DD">
                <w:rPr>
                  <w:rStyle w:val="ad"/>
                </w:rPr>
                <w:t>20</w:t>
              </w:r>
            </w:hyperlink>
          </w:p>
          <w:p w14:paraId="31B379AA" w14:textId="77777777" w:rsidR="009C56DD" w:rsidRDefault="009C56DD">
            <w:pPr>
              <w:jc w:val="center"/>
            </w:pPr>
          </w:p>
          <w:p w14:paraId="4D4F387D" w14:textId="77777777" w:rsidR="009C56DD" w:rsidRDefault="009C56DD">
            <w:pPr>
              <w:jc w:val="center"/>
            </w:pPr>
          </w:p>
          <w:p w14:paraId="7336E30E" w14:textId="77777777" w:rsidR="009C56DD" w:rsidRDefault="009C56DD">
            <w:pPr>
              <w:jc w:val="center"/>
            </w:pPr>
          </w:p>
          <w:p w14:paraId="1BB19383" w14:textId="77777777" w:rsidR="009C56DD" w:rsidRDefault="009C56DD">
            <w:pPr>
              <w:jc w:val="center"/>
            </w:pPr>
          </w:p>
          <w:p w14:paraId="0674D326" w14:textId="77777777" w:rsidR="009C56DD" w:rsidRDefault="009C56DD">
            <w:pPr>
              <w:jc w:val="center"/>
            </w:pPr>
            <w:r>
              <w:t>20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50204" w14:textId="77777777" w:rsidR="009C56DD" w:rsidRDefault="009C56DD">
            <w:pPr>
              <w:jc w:val="center"/>
            </w:pPr>
            <w:r>
              <w:t>Путем суммирования</w:t>
            </w:r>
          </w:p>
        </w:tc>
      </w:tr>
    </w:tbl>
    <w:p w14:paraId="6F35AE62" w14:textId="77777777" w:rsidR="009C56DD" w:rsidRDefault="009C56DD" w:rsidP="009C56DD">
      <w:pPr>
        <w:tabs>
          <w:tab w:val="left" w:pos="284"/>
          <w:tab w:val="left" w:pos="567"/>
        </w:tabs>
        <w:ind w:firstLine="9214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796FCD39" w14:textId="77777777" w:rsidR="009C56DD" w:rsidRDefault="009C56DD" w:rsidP="009C5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51210C00" w14:textId="49508FC3" w:rsidR="009C56DD" w:rsidRDefault="009C56DD" w:rsidP="009C56DD">
      <w:pPr>
        <w:widowControl w:val="0"/>
        <w:autoSpaceDE w:val="0"/>
        <w:autoSpaceDN w:val="0"/>
        <w:adjustRightInd w:val="0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выполнением постановления возложить на первого заместителя главы Администрации Белокалитвинского района по жилищно-коммунальному хозяйству и делам ГО и ЧС Каюдина</w:t>
      </w:r>
      <w:r w:rsidR="00CC23AC" w:rsidRPr="00CC23AC">
        <w:rPr>
          <w:sz w:val="28"/>
          <w:szCs w:val="28"/>
        </w:rPr>
        <w:t xml:space="preserve"> </w:t>
      </w:r>
      <w:r w:rsidR="00CC23AC">
        <w:rPr>
          <w:sz w:val="28"/>
          <w:szCs w:val="28"/>
        </w:rPr>
        <w:t>О.Э.</w:t>
      </w:r>
    </w:p>
    <w:p w14:paraId="5AD9B638" w14:textId="77777777" w:rsidR="005A2D86" w:rsidRPr="005A2D86" w:rsidRDefault="005A2D86" w:rsidP="005A2D86">
      <w:pPr>
        <w:jc w:val="both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70F1998B" w:rsidR="00D6716F" w:rsidRDefault="00EF7702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 xml:space="preserve">    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5F6A358D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EF7702">
        <w:rPr>
          <w:b w:val="0"/>
        </w:rPr>
        <w:t>О.А. Мельникова</w:t>
      </w:r>
    </w:p>
    <w:p w14:paraId="5D4809B1" w14:textId="77777777" w:rsidR="00872883" w:rsidRDefault="00872883" w:rsidP="00872883">
      <w:pPr>
        <w:rPr>
          <w:sz w:val="28"/>
        </w:rPr>
      </w:pPr>
    </w:p>
    <w:sectPr w:rsidR="00872883" w:rsidSect="00CD275E">
      <w:headerReference w:type="default" r:id="rId24"/>
      <w:footerReference w:type="default" r:id="rId25"/>
      <w:footerReference w:type="first" r:id="rId26"/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5BE5" w14:textId="77777777" w:rsidR="00CD275E" w:rsidRDefault="00CD275E">
      <w:r>
        <w:separator/>
      </w:r>
    </w:p>
  </w:endnote>
  <w:endnote w:type="continuationSeparator" w:id="0">
    <w:p w14:paraId="0C3876F8" w14:textId="77777777" w:rsidR="00CD275E" w:rsidRDefault="00CD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CAD1" w14:textId="3FE33A00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CC23AC" w:rsidRPr="00CC23AC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CC23AC">
      <w:rPr>
        <w:noProof/>
        <w:sz w:val="14"/>
        <w:lang w:val="en-US"/>
      </w:rPr>
      <w:t>C:\Users\eio3\Documents\Постановления\изм_2142-ГОЧС-оплата-февраль2024.docx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E21401" w:rsidRPr="00E21401">
      <w:rPr>
        <w:noProof/>
        <w:sz w:val="14"/>
      </w:rPr>
      <w:t>2/2/2024 11:59:00</w:t>
    </w:r>
    <w:r w:rsidR="00E21401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4EA2" w14:textId="09F4B583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CC23AC" w:rsidRPr="00CC23AC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CC23AC">
      <w:rPr>
        <w:noProof/>
        <w:sz w:val="14"/>
        <w:lang w:val="en-US"/>
      </w:rPr>
      <w:t>C:\Users\eio3\Documents\Постановления\изм_2142-ГОЧС-оплата-февраль2024.docx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E21401" w:rsidRPr="00E21401">
      <w:rPr>
        <w:noProof/>
        <w:sz w:val="14"/>
      </w:rPr>
      <w:t>2/2/2024 11:59:00</w:t>
    </w:r>
    <w:r w:rsidR="00E21401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957F" w14:textId="77777777" w:rsidR="00CD275E" w:rsidRDefault="00CD275E">
      <w:r>
        <w:separator/>
      </w:r>
    </w:p>
  </w:footnote>
  <w:footnote w:type="continuationSeparator" w:id="0">
    <w:p w14:paraId="60E37390" w14:textId="77777777" w:rsidR="00CD275E" w:rsidRDefault="00CD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720DC3"/>
    <w:multiLevelType w:val="multilevel"/>
    <w:tmpl w:val="6B82C6AC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lvlText w:val="%1.%2."/>
      <w:lvlJc w:val="left"/>
      <w:pPr>
        <w:ind w:left="386" w:hanging="360"/>
      </w:pPr>
    </w:lvl>
    <w:lvl w:ilvl="2">
      <w:start w:val="1"/>
      <w:numFmt w:val="decimal"/>
      <w:lvlText w:val="%1.%2.%3."/>
      <w:lvlJc w:val="left"/>
      <w:pPr>
        <w:ind w:left="1420" w:hanging="720"/>
      </w:pPr>
    </w:lvl>
    <w:lvl w:ilvl="3">
      <w:start w:val="1"/>
      <w:numFmt w:val="decimal"/>
      <w:lvlText w:val="%1.%2.%3.%4."/>
      <w:lvlJc w:val="left"/>
      <w:pPr>
        <w:ind w:left="1420" w:hanging="720"/>
      </w:pPr>
    </w:lvl>
    <w:lvl w:ilvl="4">
      <w:start w:val="1"/>
      <w:numFmt w:val="decimal"/>
      <w:lvlText w:val="%1.%2.%3.%4.%5."/>
      <w:lvlJc w:val="left"/>
      <w:pPr>
        <w:ind w:left="1780" w:hanging="1080"/>
      </w:pPr>
    </w:lvl>
    <w:lvl w:ilvl="5">
      <w:start w:val="1"/>
      <w:numFmt w:val="decimal"/>
      <w:lvlText w:val="%1.%2.%3.%4.%5.%6."/>
      <w:lvlJc w:val="left"/>
      <w:pPr>
        <w:ind w:left="1780" w:hanging="1080"/>
      </w:pPr>
    </w:lvl>
    <w:lvl w:ilvl="6">
      <w:start w:val="1"/>
      <w:numFmt w:val="decimal"/>
      <w:lvlText w:val="%1.%2.%3.%4.%5.%6.%7."/>
      <w:lvlJc w:val="left"/>
      <w:pPr>
        <w:ind w:left="2140" w:hanging="1440"/>
      </w:pPr>
    </w:lvl>
    <w:lvl w:ilvl="7">
      <w:start w:val="1"/>
      <w:numFmt w:val="decimal"/>
      <w:lvlText w:val="%1.%2.%3.%4.%5.%6.%7.%8."/>
      <w:lvlJc w:val="left"/>
      <w:pPr>
        <w:ind w:left="2140" w:hanging="1440"/>
      </w:pPr>
    </w:lvl>
    <w:lvl w:ilvl="8">
      <w:start w:val="1"/>
      <w:numFmt w:val="decimal"/>
      <w:lvlText w:val="%1.%2.%3.%4.%5.%6.%7.%8.%9."/>
      <w:lvlJc w:val="left"/>
      <w:pPr>
        <w:ind w:left="2500" w:hanging="1800"/>
      </w:pPr>
    </w:lvl>
  </w:abstractNum>
  <w:abstractNum w:abstractNumId="3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097140">
    <w:abstractNumId w:val="0"/>
  </w:num>
  <w:num w:numId="2" w16cid:durableId="80219362">
    <w:abstractNumId w:val="7"/>
  </w:num>
  <w:num w:numId="3" w16cid:durableId="579604391">
    <w:abstractNumId w:val="1"/>
  </w:num>
  <w:num w:numId="4" w16cid:durableId="974681658">
    <w:abstractNumId w:val="6"/>
  </w:num>
  <w:num w:numId="5" w16cid:durableId="43294597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8"/>
  </w:num>
  <w:num w:numId="9" w16cid:durableId="10221295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86B6A"/>
    <w:rsid w:val="00087E16"/>
    <w:rsid w:val="000A1BC8"/>
    <w:rsid w:val="000C6CE8"/>
    <w:rsid w:val="000D47D1"/>
    <w:rsid w:val="000D703B"/>
    <w:rsid w:val="00102528"/>
    <w:rsid w:val="0012279F"/>
    <w:rsid w:val="00130BA6"/>
    <w:rsid w:val="00144A39"/>
    <w:rsid w:val="00161763"/>
    <w:rsid w:val="00162686"/>
    <w:rsid w:val="001643E9"/>
    <w:rsid w:val="00191DF6"/>
    <w:rsid w:val="001B152D"/>
    <w:rsid w:val="001C1167"/>
    <w:rsid w:val="001C2CCF"/>
    <w:rsid w:val="001C731B"/>
    <w:rsid w:val="001D3A0E"/>
    <w:rsid w:val="001F0876"/>
    <w:rsid w:val="00217475"/>
    <w:rsid w:val="00232CB2"/>
    <w:rsid w:val="00241D5F"/>
    <w:rsid w:val="00244BD2"/>
    <w:rsid w:val="002C5367"/>
    <w:rsid w:val="002D4093"/>
    <w:rsid w:val="002D45C1"/>
    <w:rsid w:val="002D781F"/>
    <w:rsid w:val="002F52FA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D6BDB"/>
    <w:rsid w:val="003F3219"/>
    <w:rsid w:val="00405D8A"/>
    <w:rsid w:val="004148E7"/>
    <w:rsid w:val="004359D3"/>
    <w:rsid w:val="00446556"/>
    <w:rsid w:val="00464534"/>
    <w:rsid w:val="00466AF2"/>
    <w:rsid w:val="00475850"/>
    <w:rsid w:val="00482BF6"/>
    <w:rsid w:val="004B2917"/>
    <w:rsid w:val="004B68CC"/>
    <w:rsid w:val="004F53C6"/>
    <w:rsid w:val="00505B80"/>
    <w:rsid w:val="00506564"/>
    <w:rsid w:val="00506965"/>
    <w:rsid w:val="00507DD5"/>
    <w:rsid w:val="00512FF0"/>
    <w:rsid w:val="005134A0"/>
    <w:rsid w:val="00515869"/>
    <w:rsid w:val="005162D6"/>
    <w:rsid w:val="005361B2"/>
    <w:rsid w:val="00542AD5"/>
    <w:rsid w:val="005555A7"/>
    <w:rsid w:val="00572AB3"/>
    <w:rsid w:val="00573433"/>
    <w:rsid w:val="005A2157"/>
    <w:rsid w:val="005A2D86"/>
    <w:rsid w:val="005C3032"/>
    <w:rsid w:val="005F1ED4"/>
    <w:rsid w:val="00610D01"/>
    <w:rsid w:val="00625ACF"/>
    <w:rsid w:val="006278DC"/>
    <w:rsid w:val="00627E89"/>
    <w:rsid w:val="00641F26"/>
    <w:rsid w:val="00667AD1"/>
    <w:rsid w:val="0069702D"/>
    <w:rsid w:val="006A4064"/>
    <w:rsid w:val="006C35C4"/>
    <w:rsid w:val="006E05D3"/>
    <w:rsid w:val="007125A2"/>
    <w:rsid w:val="00715C8D"/>
    <w:rsid w:val="00724FEA"/>
    <w:rsid w:val="007427A1"/>
    <w:rsid w:val="007472E3"/>
    <w:rsid w:val="00767FC2"/>
    <w:rsid w:val="007A31B0"/>
    <w:rsid w:val="007C4781"/>
    <w:rsid w:val="007C732C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965B3"/>
    <w:rsid w:val="008A14C2"/>
    <w:rsid w:val="008A734A"/>
    <w:rsid w:val="008D2786"/>
    <w:rsid w:val="008E2310"/>
    <w:rsid w:val="008F6EA4"/>
    <w:rsid w:val="009311D5"/>
    <w:rsid w:val="00943C43"/>
    <w:rsid w:val="00943E52"/>
    <w:rsid w:val="009469D2"/>
    <w:rsid w:val="009736B7"/>
    <w:rsid w:val="009A4F0C"/>
    <w:rsid w:val="009C56DD"/>
    <w:rsid w:val="009F792E"/>
    <w:rsid w:val="00A05C6B"/>
    <w:rsid w:val="00A40C35"/>
    <w:rsid w:val="00A7344C"/>
    <w:rsid w:val="00A76FEC"/>
    <w:rsid w:val="00A773B5"/>
    <w:rsid w:val="00A80C39"/>
    <w:rsid w:val="00AB4651"/>
    <w:rsid w:val="00AB490E"/>
    <w:rsid w:val="00AD6CEA"/>
    <w:rsid w:val="00B1287C"/>
    <w:rsid w:val="00B17341"/>
    <w:rsid w:val="00B36163"/>
    <w:rsid w:val="00B56369"/>
    <w:rsid w:val="00BA3F31"/>
    <w:rsid w:val="00BB6ED2"/>
    <w:rsid w:val="00BD6F83"/>
    <w:rsid w:val="00BE2B9C"/>
    <w:rsid w:val="00C202E1"/>
    <w:rsid w:val="00C534ED"/>
    <w:rsid w:val="00C651E0"/>
    <w:rsid w:val="00C70947"/>
    <w:rsid w:val="00C77C43"/>
    <w:rsid w:val="00CA0926"/>
    <w:rsid w:val="00CC23AC"/>
    <w:rsid w:val="00CC3551"/>
    <w:rsid w:val="00CD275E"/>
    <w:rsid w:val="00CE740C"/>
    <w:rsid w:val="00CF6248"/>
    <w:rsid w:val="00D129B6"/>
    <w:rsid w:val="00D25DED"/>
    <w:rsid w:val="00D33728"/>
    <w:rsid w:val="00D41E71"/>
    <w:rsid w:val="00D46DAB"/>
    <w:rsid w:val="00D6716F"/>
    <w:rsid w:val="00DA368D"/>
    <w:rsid w:val="00DB5052"/>
    <w:rsid w:val="00DD1155"/>
    <w:rsid w:val="00DE3629"/>
    <w:rsid w:val="00DF1B73"/>
    <w:rsid w:val="00E21401"/>
    <w:rsid w:val="00E5204C"/>
    <w:rsid w:val="00E57C9A"/>
    <w:rsid w:val="00E6029D"/>
    <w:rsid w:val="00E766B9"/>
    <w:rsid w:val="00E76CBF"/>
    <w:rsid w:val="00E84D87"/>
    <w:rsid w:val="00E9655A"/>
    <w:rsid w:val="00EA0E19"/>
    <w:rsid w:val="00EA0F1C"/>
    <w:rsid w:val="00EE1F7E"/>
    <w:rsid w:val="00EF7702"/>
    <w:rsid w:val="00F239EE"/>
    <w:rsid w:val="00F23EC9"/>
    <w:rsid w:val="00F4755E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basedOn w:val="a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  <w:style w:type="character" w:styleId="ad">
    <w:name w:val="Hyperlink"/>
    <w:semiHidden/>
    <w:unhideWhenUsed/>
    <w:rsid w:val="009C56DD"/>
    <w:rPr>
      <w:color w:val="0000FF"/>
      <w:u w:val="single"/>
    </w:rPr>
  </w:style>
  <w:style w:type="paragraph" w:customStyle="1" w:styleId="10">
    <w:name w:val="Абзац списка1"/>
    <w:basedOn w:val="a"/>
    <w:rsid w:val="009C56D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Doc\&#1086;&#1073;&#1084;&#1077;&#1085;\&#1044;&#1045;&#1051;&#1054;&#1055;&#1056;&#1054;&#1048;&#1047;&#1042;&#1054;&#1044;&#1048;&#1058;&#1045;&#1051;&#1068;\&#1058;&#1086;&#1083;&#1089;&#1090;&#1086;&#1088;&#1077;&#1073;&#1088;&#1086;&#1074;&#1072;\&#1055;&#1054;&#1057;&#1058;&#1040;&#1053;&#1054;&#1042;&#1051;&#1045;&#1053;&#1048;&#1071;\2142%20&#1054;&#1087;&#1083;&#1072;&#1090;&#1072;%20&#1090;&#1088;&#1091;&#1076;&#1072;\&#1048;&#1079;&#1084;&#1077;&#1085;&#1077;&#1085;&#1080;&#1077;%20&#1074;%20&#1087;&#1086;&#1083;&#1086;&#1078;&#1077;&#1085;&#1080;&#1077;%20&#1086;&#1073;%20&#1086;&#1087;&#1083;&#1072;&#1090;&#1077;%20&#1090;&#1088;&#1091;&#1076;&#1072;%20&#8470;2095%20&#1086;&#1090;%2016.12.2019%20(&#1080;&#1085;&#1076;&#1077;&#1082;&#1089;).doc" TargetMode="External"/><Relationship Id="rId18" Type="http://schemas.openxmlformats.org/officeDocument/2006/relationships/hyperlink" Target="file:///\\Doc\&#1086;&#1073;&#1084;&#1077;&#1085;\&#1044;&#1045;&#1051;&#1054;&#1055;&#1056;&#1054;&#1048;&#1047;&#1042;&#1054;&#1044;&#1048;&#1058;&#1045;&#1051;&#1068;\&#1058;&#1086;&#1083;&#1089;&#1090;&#1086;&#1088;&#1077;&#1073;&#1088;&#1086;&#1074;&#1072;\&#1055;&#1054;&#1057;&#1058;&#1040;&#1053;&#1054;&#1042;&#1051;&#1045;&#1053;&#1048;&#1071;\2142%20&#1054;&#1087;&#1083;&#1072;&#1090;&#1072;%20&#1090;&#1088;&#1091;&#1076;&#1072;\&#1048;&#1079;&#1084;&#1077;&#1085;&#1077;&#1085;&#1080;&#1077;%20&#1074;%20&#1087;&#1086;&#1083;&#1086;&#1078;&#1077;&#1085;&#1080;&#1077;%20&#1086;&#1073;%20&#1086;&#1087;&#1083;&#1072;&#1090;&#1077;%20&#1090;&#1088;&#1091;&#1076;&#1072;%20&#8470;2095%20&#1086;&#1090;%2016.12.2019%20(&#1080;&#1085;&#1076;&#1077;&#1082;&#1089;).doc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file:///\\Doc\&#1086;&#1073;&#1084;&#1077;&#1085;\&#1044;&#1045;&#1051;&#1054;&#1055;&#1056;&#1054;&#1048;&#1047;&#1042;&#1054;&#1044;&#1048;&#1058;&#1045;&#1051;&#1068;\&#1058;&#1086;&#1083;&#1089;&#1090;&#1086;&#1088;&#1077;&#1073;&#1088;&#1086;&#1074;&#1072;\&#1055;&#1054;&#1057;&#1058;&#1040;&#1053;&#1054;&#1042;&#1051;&#1045;&#1053;&#1048;&#1071;\2142%20&#1054;&#1087;&#1083;&#1072;&#1090;&#1072;%20&#1090;&#1088;&#1091;&#1076;&#1072;\&#1048;&#1079;&#1084;&#1077;&#1085;&#1077;&#1085;&#1080;&#1077;%20&#1074;%20&#1087;&#1086;&#1083;&#1086;&#1078;&#1077;&#1085;&#1080;&#1077;%20&#1086;&#1073;%20&#1086;&#1087;&#1083;&#1072;&#1090;&#1077;%20&#1090;&#1088;&#1091;&#1076;&#1072;%20&#8470;2095%20&#1086;&#1090;%2016.12.2019%20(&#1080;&#1085;&#1076;&#1077;&#1082;&#1089;)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Doc\&#1086;&#1073;&#1084;&#1077;&#1085;\&#1044;&#1045;&#1051;&#1054;&#1055;&#1056;&#1054;&#1048;&#1047;&#1042;&#1054;&#1044;&#1048;&#1058;&#1045;&#1051;&#1068;\&#1058;&#1086;&#1083;&#1089;&#1090;&#1086;&#1088;&#1077;&#1073;&#1088;&#1086;&#1074;&#1072;\&#1055;&#1054;&#1057;&#1058;&#1040;&#1053;&#1054;&#1042;&#1051;&#1045;&#1053;&#1048;&#1071;\2142%20&#1054;&#1087;&#1083;&#1072;&#1090;&#1072;%20&#1090;&#1088;&#1091;&#1076;&#1072;\&#1048;&#1079;&#1084;&#1077;&#1085;&#1077;&#1085;&#1080;&#1077;%20&#1074;%20&#1087;&#1086;&#1083;&#1086;&#1078;&#1077;&#1085;&#1080;&#1077;%20&#1086;&#1073;%20&#1086;&#1087;&#1083;&#1072;&#1090;&#1077;%20&#1090;&#1088;&#1091;&#1076;&#1072;%20&#8470;2095%20&#1086;&#1090;%2016.12.2019%20(&#1080;&#1085;&#1076;&#1077;&#1082;&#1089;).doc" TargetMode="External"/><Relationship Id="rId17" Type="http://schemas.openxmlformats.org/officeDocument/2006/relationships/hyperlink" Target="file:///\\Doc\&#1086;&#1073;&#1084;&#1077;&#1085;\&#1044;&#1045;&#1051;&#1054;&#1055;&#1056;&#1054;&#1048;&#1047;&#1042;&#1054;&#1044;&#1048;&#1058;&#1045;&#1051;&#1068;\&#1058;&#1086;&#1083;&#1089;&#1090;&#1086;&#1088;&#1077;&#1073;&#1088;&#1086;&#1074;&#1072;\&#1055;&#1054;&#1057;&#1058;&#1040;&#1053;&#1054;&#1042;&#1051;&#1045;&#1053;&#1048;&#1071;\2142%20&#1054;&#1087;&#1083;&#1072;&#1090;&#1072;%20&#1090;&#1088;&#1091;&#1076;&#1072;\&#1048;&#1079;&#1084;&#1077;&#1085;&#1077;&#1085;&#1080;&#1077;%20&#1087;%20&#1087;&#1086;&#1083;&#1086;&#1078;&#1077;&#1085;&#1080;&#1077;%20&#1087;&#1086;%20&#1086;&#1087;&#1083;&#1072;&#1090;&#1077;%20&#1090;&#1088;&#1091;&#1076;&#1072;%20&#8470;1109%20&#1086;&#1090;%2012.7.2023.doc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\\Doc\&#1086;&#1073;&#1084;&#1077;&#1085;\&#1044;&#1045;&#1051;&#1054;&#1055;&#1056;&#1054;&#1048;&#1047;&#1042;&#1054;&#1044;&#1048;&#1058;&#1045;&#1051;&#1068;\&#1058;&#1086;&#1083;&#1089;&#1090;&#1086;&#1088;&#1077;&#1073;&#1088;&#1086;&#1074;&#1072;\&#1055;&#1054;&#1057;&#1058;&#1040;&#1053;&#1054;&#1042;&#1051;&#1045;&#1053;&#1048;&#1071;\2142%20&#1054;&#1087;&#1083;&#1072;&#1090;&#1072;%20&#1090;&#1088;&#1091;&#1076;&#1072;\&#1048;&#1079;&#1084;&#1077;&#1085;&#1077;&#1085;&#1080;&#1077;%20&#1074;%20&#1087;&#1086;&#1083;&#1086;&#1078;&#1077;&#1085;&#1080;&#1077;%20&#1086;&#1073;%20&#1086;&#1087;&#1083;&#1072;&#1090;&#1077;%20&#1090;&#1088;&#1091;&#1076;&#1072;%20&#8470;2095%20&#1086;&#1090;%2016.12.2019%20(&#1080;&#1085;&#1076;&#1077;&#1082;&#1089;).doc" TargetMode="External"/><Relationship Id="rId20" Type="http://schemas.openxmlformats.org/officeDocument/2006/relationships/hyperlink" Target="http://docs.cntd.ru/document/90048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Doc\&#1086;&#1073;&#1084;&#1077;&#1085;\&#1044;&#1045;&#1051;&#1054;&#1055;&#1056;&#1054;&#1048;&#1047;&#1042;&#1054;&#1044;&#1048;&#1058;&#1045;&#1051;&#1068;\&#1058;&#1086;&#1083;&#1089;&#1090;&#1086;&#1088;&#1077;&#1073;&#1088;&#1086;&#1074;&#1072;\&#1055;&#1054;&#1057;&#1058;&#1040;&#1053;&#1054;&#1042;&#1051;&#1045;&#1053;&#1048;&#1071;\2142%20&#1054;&#1087;&#1083;&#1072;&#1090;&#1072;%20&#1090;&#1088;&#1091;&#1076;&#1072;\&#1048;&#1079;&#1084;&#1077;&#1085;&#1077;&#1085;&#1080;&#1077;%20&#1074;%20&#1087;&#1086;&#1083;&#1086;&#1078;&#1077;&#1085;&#1080;&#1077;%20&#8470;517%20&#1086;&#1090;%2001.04.2019%20(&#1080;&#1089;&#1082;&#1083;.&#1084;&#1077;&#1093;&#1072;&#1085;.&#1074;&#1082;&#1083;.&#1082;&#1086;&#1085;&#1090;&#1088;).doc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\\Doc\&#1086;&#1073;&#1084;&#1077;&#1085;\&#1044;&#1045;&#1051;&#1054;&#1055;&#1056;&#1054;&#1048;&#1047;&#1042;&#1054;&#1044;&#1048;&#1058;&#1045;&#1051;&#1068;\&#1058;&#1086;&#1083;&#1089;&#1090;&#1086;&#1088;&#1077;&#1073;&#1088;&#1086;&#1074;&#1072;\&#1055;&#1054;&#1057;&#1058;&#1040;&#1053;&#1054;&#1042;&#1051;&#1045;&#1053;&#1048;&#1071;\2142%20&#1054;&#1087;&#1083;&#1072;&#1090;&#1072;%20&#1090;&#1088;&#1091;&#1076;&#1072;\&#1048;&#1079;&#1084;&#1077;&#1085;&#1077;&#1085;&#1080;&#1077;%20&#1087;%20&#1087;&#1086;&#1083;&#1086;&#1078;&#1077;&#1085;&#1080;&#1077;%20&#1087;&#1086;%20&#1086;&#1087;&#1083;&#1072;&#1090;&#1077;%20&#1090;&#1088;&#1091;&#1076;&#1072;%20&#8470;1109%20&#1086;&#1090;%2012.7.2023.doc" TargetMode="External"/><Relationship Id="rId23" Type="http://schemas.openxmlformats.org/officeDocument/2006/relationships/hyperlink" Target="file:///\\Doc\&#1086;&#1073;&#1084;&#1077;&#1085;\&#1044;&#1045;&#1051;&#1054;&#1055;&#1056;&#1054;&#1048;&#1047;&#1042;&#1054;&#1044;&#1048;&#1058;&#1045;&#1051;&#1068;\&#1058;&#1086;&#1083;&#1089;&#1090;&#1086;&#1088;&#1077;&#1073;&#1088;&#1086;&#1074;&#1072;\&#1055;&#1054;&#1057;&#1058;&#1040;&#1053;&#1054;&#1042;&#1051;&#1045;&#1053;&#1048;&#1071;\2142%20&#1054;&#1087;&#1083;&#1072;&#1090;&#1072;%20&#1090;&#1088;&#1091;&#1076;&#1072;\&#1048;&#1079;&#1084;&#1077;&#1085;&#1077;&#1085;&#1080;&#1077;%20&#1087;%20&#1087;&#1086;&#1083;&#1086;&#1078;&#1077;&#1085;&#1080;&#1077;%20&#1087;&#1086;%20&#1086;&#1087;&#1083;&#1072;&#1090;&#1077;%20&#1090;&#1088;&#1091;&#1076;&#1072;%20&#8470;1109%20&#1086;&#1090;%2012.7.2023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\\Doc\&#1086;&#1073;&#1084;&#1077;&#1085;\&#1044;&#1045;&#1051;&#1054;&#1055;&#1056;&#1054;&#1048;&#1047;&#1042;&#1054;&#1044;&#1048;&#1058;&#1045;&#1051;&#1068;\&#1058;&#1086;&#1083;&#1089;&#1090;&#1086;&#1088;&#1077;&#1073;&#1088;&#1086;&#1074;&#1072;\&#1055;&#1054;&#1057;&#1058;&#1040;&#1053;&#1054;&#1042;&#1051;&#1045;&#1053;&#1048;&#1071;\2142%20&#1054;&#1087;&#1083;&#1072;&#1090;&#1072;%20&#1090;&#1088;&#1091;&#1076;&#1072;\&#1048;&#1079;&#1084;&#1077;&#1085;&#1077;&#1085;&#1080;&#1077;%20&#1074;%20&#1087;&#1086;&#1083;&#1086;&#1078;&#1077;&#1085;&#1080;&#1077;%20&#8470;517%20&#1086;&#1090;%2001.04.2019%20(&#1080;&#1089;&#1082;&#1083;.&#1084;&#1077;&#1093;&#1072;&#1085;.&#1074;&#1082;&#1083;.&#1082;&#1086;&#1085;&#1090;&#1088;).doc" TargetMode="External"/><Relationship Id="rId19" Type="http://schemas.openxmlformats.org/officeDocument/2006/relationships/hyperlink" Target="file:///\\Doc\&#1086;&#1073;&#1084;&#1077;&#1085;\&#1044;&#1045;&#1051;&#1054;&#1055;&#1056;&#1054;&#1048;&#1047;&#1042;&#1054;&#1044;&#1048;&#1058;&#1045;&#1051;&#1068;\&#1058;&#1086;&#1083;&#1089;&#1090;&#1086;&#1088;&#1077;&#1073;&#1088;&#1086;&#1074;&#1072;\&#1055;&#1054;&#1057;&#1058;&#1040;&#1053;&#1054;&#1042;&#1051;&#1045;&#1053;&#1048;&#1071;\2142%20&#1054;&#1087;&#1083;&#1072;&#1090;&#1072;%20&#1090;&#1088;&#1091;&#1076;&#1072;\&#1048;&#1079;&#1084;&#1077;&#1085;&#1077;&#1085;&#1080;&#1077;%20&#1087;%20&#1087;&#1086;&#1083;&#1086;&#1078;&#1077;&#1085;&#1080;&#1077;%20&#1087;&#1086;%20&#1086;&#1087;&#1083;&#1072;&#1090;&#1077;%20&#1090;&#1088;&#1091;&#1076;&#1072;%20&#8470;1109%20&#1086;&#1090;%2012.7.2023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Doc\&#1086;&#1073;&#1084;&#1077;&#1085;\&#1044;&#1045;&#1051;&#1054;&#1055;&#1056;&#1054;&#1048;&#1047;&#1042;&#1054;&#1044;&#1048;&#1058;&#1045;&#1051;&#1068;\&#1058;&#1086;&#1083;&#1089;&#1090;&#1086;&#1088;&#1077;&#1073;&#1088;&#1086;&#1074;&#1072;\&#1055;&#1054;&#1057;&#1058;&#1040;&#1053;&#1054;&#1042;&#1051;&#1045;&#1053;&#1048;&#1071;\2142%20&#1054;&#1087;&#1083;&#1072;&#1090;&#1072;%20&#1090;&#1088;&#1091;&#1076;&#1072;\&#1048;&#1079;&#1084;&#1077;&#1085;&#1077;&#1085;&#1080;&#1077;%20&#1074;%20&#1087;&#1086;&#1083;&#1086;&#1078;&#1077;&#1085;&#1080;&#1077;%20&#1086;&#1073;%20&#1086;&#1087;&#1083;&#1072;&#1090;&#1077;%20&#1090;&#1088;&#1091;&#1076;&#1072;%20&#8470;2095%20&#1086;&#1090;%2016.12.2019%20(&#1080;&#1085;&#1076;&#1077;&#1082;&#1089;).doc" TargetMode="External"/><Relationship Id="rId14" Type="http://schemas.openxmlformats.org/officeDocument/2006/relationships/hyperlink" Target="file:///\\Doc\&#1086;&#1073;&#1084;&#1077;&#1085;\&#1044;&#1045;&#1051;&#1054;&#1055;&#1056;&#1054;&#1048;&#1047;&#1042;&#1054;&#1044;&#1048;&#1058;&#1045;&#1051;&#1068;\&#1058;&#1086;&#1083;&#1089;&#1090;&#1086;&#1088;&#1077;&#1073;&#1088;&#1086;&#1074;&#1072;\&#1055;&#1054;&#1057;&#1058;&#1040;&#1053;&#1054;&#1042;&#1051;&#1045;&#1053;&#1048;&#1071;\2142%20&#1054;&#1087;&#1083;&#1072;&#1090;&#1072;%20&#1090;&#1088;&#1091;&#1076;&#1072;\&#1048;&#1079;&#1084;&#1077;&#1085;&#1077;&#1085;&#1080;&#1077;%20&#1074;%20&#1087;&#1086;&#1083;&#1086;&#1078;&#1077;&#1085;&#1080;&#1077;%20&#1086;&#1073;%20&#1086;&#1087;&#1083;&#1072;&#1090;&#1077;%20&#1090;&#1088;&#1091;&#1076;&#1072;%20&#8470;2095%20&#1086;&#1090;%2016.12.2019%20(&#1080;&#1085;&#1076;&#1077;&#1082;&#1089;).doc" TargetMode="External"/><Relationship Id="rId22" Type="http://schemas.openxmlformats.org/officeDocument/2006/relationships/hyperlink" Target="file:///\\Doc\&#1086;&#1073;&#1084;&#1077;&#1085;\&#1044;&#1045;&#1051;&#1054;&#1055;&#1056;&#1054;&#1048;&#1047;&#1042;&#1054;&#1044;&#1048;&#1058;&#1045;&#1051;&#1068;\&#1058;&#1086;&#1083;&#1089;&#1090;&#1086;&#1088;&#1077;&#1073;&#1088;&#1086;&#1074;&#1072;\&#1055;&#1054;&#1057;&#1058;&#1040;&#1053;&#1054;&#1042;&#1051;&#1045;&#1053;&#1048;&#1071;\2142%20&#1054;&#1087;&#1083;&#1072;&#1090;&#1072;%20&#1090;&#1088;&#1091;&#1076;&#1072;\&#1048;&#1079;&#1084;&#1077;&#1085;&#1077;&#1085;&#1080;&#1077;%20&#1074;%20&#1087;&#1086;&#1083;&#1086;&#1078;&#1077;&#1085;&#1080;&#1077;%20&#1086;&#1073;%20&#1086;&#1087;&#1083;&#1072;&#1090;&#1077;%20&#1090;&#1088;&#1091;&#1076;&#1072;%20&#8470;2095%20&#1086;&#1090;%2016.12.2019%20(&#1080;&#1085;&#1076;&#1077;&#1082;&#1089;)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2024-02-02T08:55:00Z</cp:lastPrinted>
  <dcterms:created xsi:type="dcterms:W3CDTF">2024-02-02T08:49:00Z</dcterms:created>
  <dcterms:modified xsi:type="dcterms:W3CDTF">2024-02-12T14:18:00Z</dcterms:modified>
</cp:coreProperties>
</file>